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21390" w:rsidRDefault="00B21390">
      <w:pPr>
        <w:pStyle w:val="PURBody"/>
        <w:shd w:val="clear" w:color="auto" w:fill="00188F"/>
        <w:tabs>
          <w:tab w:val="clear" w:pos="360"/>
        </w:tabs>
        <w:ind w:right="7920" w:firstLine="360"/>
        <w:rPr>
          <w:color w:val="FFFFFF"/>
          <w:sz w:val="6"/>
          <w:szCs w:val="6"/>
        </w:rPr>
      </w:pPr>
    </w:p>
    <w:p w:rsidR="00B21390" w:rsidRDefault="003A4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21390" w:rsidRDefault="003A45D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188F"/>
        <w:tabs>
          <w:tab w:val="clear" w:pos="360"/>
        </w:tabs>
        <w:spacing w:after="0"/>
        <w:ind w:right="7920" w:firstLine="360"/>
        <w:rPr>
          <w:color w:val="FFFFFF" w:themeColor="background1"/>
          <w:szCs w:val="18"/>
        </w:rPr>
      </w:pPr>
    </w:p>
    <w:p w:rsidR="00B21390" w:rsidRDefault="00B21390">
      <w:pPr>
        <w:pStyle w:val="PURBody"/>
        <w:shd w:val="clear" w:color="auto" w:fill="0072C6"/>
        <w:tabs>
          <w:tab w:val="clear" w:pos="360"/>
        </w:tabs>
        <w:ind w:right="1800" w:firstLine="360"/>
        <w:rPr>
          <w:sz w:val="72"/>
          <w:szCs w:val="72"/>
        </w:rPr>
      </w:pPr>
    </w:p>
    <w:p w:rsidR="00B21390" w:rsidRDefault="00B21390">
      <w:pPr>
        <w:pStyle w:val="PURBody"/>
        <w:shd w:val="clear" w:color="auto" w:fill="0072C6"/>
        <w:tabs>
          <w:tab w:val="clear" w:pos="360"/>
          <w:tab w:val="left" w:pos="180"/>
        </w:tabs>
        <w:ind w:right="1800" w:firstLine="360"/>
        <w:rPr>
          <w:color w:val="FFFFFF" w:themeColor="background1"/>
          <w:sz w:val="72"/>
          <w:szCs w:val="72"/>
        </w:rPr>
      </w:pPr>
    </w:p>
    <w:p w:rsidR="00B21390" w:rsidRDefault="003A4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proizvode</w:t>
      </w:r>
    </w:p>
    <w:p w:rsidR="00B21390" w:rsidRDefault="003A45D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F124BF" w:rsidRPr="009F0984">
        <w:rPr>
          <w:color w:val="FFFFFF" w:themeColor="background1"/>
          <w:sz w:val="96"/>
          <w:szCs w:val="96"/>
          <w:lang w:val="sr-Latn-RS"/>
        </w:rPr>
        <w:t>septembar</w:t>
      </w:r>
      <w:r w:rsidR="00D47650">
        <w:rPr>
          <w:color w:val="FFFFFF" w:themeColor="background1"/>
          <w:sz w:val="96"/>
          <w:szCs w:val="96"/>
        </w:rPr>
        <w:t xml:space="preserve"> </w:t>
      </w:r>
      <w:r>
        <w:rPr>
          <w:color w:val="FFFFFF" w:themeColor="background1"/>
          <w:sz w:val="96"/>
          <w:szCs w:val="96"/>
        </w:rPr>
        <w:t>2018.</w:t>
      </w:r>
    </w:p>
    <w:p w:rsidR="00B21390" w:rsidRDefault="00B21390">
      <w:pPr>
        <w:pStyle w:val="PURBody"/>
        <w:shd w:val="clear" w:color="auto" w:fill="0072C6"/>
        <w:tabs>
          <w:tab w:val="clear" w:pos="360"/>
        </w:tabs>
        <w:spacing w:after="0" w:line="230" w:lineRule="auto"/>
        <w:ind w:right="1800" w:firstLine="360"/>
        <w:rPr>
          <w:color w:val="FFFFFF" w:themeColor="background1"/>
          <w:sz w:val="96"/>
          <w:szCs w:val="96"/>
        </w:rPr>
      </w:pPr>
    </w:p>
    <w:p w:rsidR="00B21390" w:rsidRDefault="003A45D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21390" w:rsidRDefault="00B21390">
      <w:pPr>
        <w:sectPr w:rsidR="00B21390">
          <w:footerReference w:type="default" r:id="rId10"/>
          <w:type w:val="continuous"/>
          <w:pgSz w:w="12240" w:h="15840" w:code="1"/>
          <w:pgMar w:top="1170" w:right="720" w:bottom="720" w:left="720" w:header="432" w:footer="288" w:gutter="0"/>
          <w:cols w:space="360"/>
        </w:sectPr>
      </w:pPr>
    </w:p>
    <w:p w:rsidR="00B21390" w:rsidRDefault="003A45D7">
      <w:pPr>
        <w:pStyle w:val="ProductList-SectionHeading"/>
        <w:pageBreakBefore/>
      </w:pPr>
      <w:bookmarkStart w:id="1" w:name="_Sec842"/>
      <w:r>
        <w:lastRenderedPageBreak/>
        <w:t>Sadržaj</w:t>
      </w:r>
    </w:p>
    <w:p w:rsidR="00B21390" w:rsidRDefault="00B21390">
      <w:pPr>
        <w:pStyle w:val="ProductList-Body"/>
      </w:pPr>
    </w:p>
    <w:p w:rsidR="00B21390" w:rsidRDefault="00B21390">
      <w:pPr>
        <w:sectPr w:rsidR="00B21390">
          <w:headerReference w:type="default" r:id="rId11"/>
          <w:footerReference w:type="default" r:id="rId12"/>
          <w:type w:val="continuous"/>
          <w:pgSz w:w="12240" w:h="15840" w:code="1"/>
          <w:pgMar w:top="1170" w:right="720" w:bottom="1620" w:left="720" w:header="432" w:footer="288" w:gutter="0"/>
          <w:cols w:space="360"/>
        </w:sectPr>
      </w:pPr>
    </w:p>
    <w:p w:rsidR="00F124BF" w:rsidRDefault="003A45D7">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4764" w:history="1">
        <w:r w:rsidR="00F124BF" w:rsidRPr="00936CC2">
          <w:rPr>
            <w:rStyle w:val="Hyperlink"/>
            <w:noProof/>
          </w:rPr>
          <w:t>Uvod</w:t>
        </w:r>
        <w:r w:rsidR="00F124BF">
          <w:rPr>
            <w:noProof/>
          </w:rPr>
          <w:tab/>
        </w:r>
        <w:r w:rsidR="00F124BF">
          <w:rPr>
            <w:noProof/>
          </w:rPr>
          <w:fldChar w:fldCharType="begin"/>
        </w:r>
        <w:r w:rsidR="00F124BF">
          <w:rPr>
            <w:noProof/>
          </w:rPr>
          <w:instrText xml:space="preserve"> PAGEREF _Toc523414764 \h </w:instrText>
        </w:r>
        <w:r w:rsidR="00F124BF">
          <w:rPr>
            <w:noProof/>
          </w:rPr>
        </w:r>
        <w:r w:rsidR="00F124BF">
          <w:rPr>
            <w:noProof/>
          </w:rPr>
          <w:fldChar w:fldCharType="separate"/>
        </w:r>
        <w:r w:rsidR="00F124BF">
          <w:rPr>
            <w:noProof/>
          </w:rPr>
          <w:t>4</w:t>
        </w:r>
        <w:r w:rsidR="00F124BF">
          <w:rPr>
            <w:noProof/>
          </w:rPr>
          <w:fldChar w:fldCharType="end"/>
        </w:r>
      </w:hyperlink>
    </w:p>
    <w:p w:rsidR="00F124BF" w:rsidRDefault="00413702">
      <w:pPr>
        <w:pStyle w:val="TOC2"/>
        <w:rPr>
          <w:rFonts w:eastAsiaTheme="minorEastAsia"/>
          <w:smallCaps w:val="0"/>
          <w:sz w:val="22"/>
        </w:rPr>
      </w:pPr>
      <w:hyperlink w:anchor="_Toc523414765" w:history="1">
        <w:r w:rsidR="00F124BF" w:rsidRPr="00936CC2">
          <w:rPr>
            <w:rStyle w:val="Hyperlink"/>
          </w:rPr>
          <w:t>O ovom dokumentu</w:t>
        </w:r>
        <w:r w:rsidR="00F124BF">
          <w:tab/>
        </w:r>
        <w:r w:rsidR="00F124BF">
          <w:fldChar w:fldCharType="begin"/>
        </w:r>
        <w:r w:rsidR="00F124BF">
          <w:instrText xml:space="preserve"> PAGEREF _Toc523414765 \h </w:instrText>
        </w:r>
        <w:r w:rsidR="00F124BF">
          <w:fldChar w:fldCharType="separate"/>
        </w:r>
        <w:r w:rsidR="00F124BF">
          <w:t>4</w:t>
        </w:r>
        <w:r w:rsidR="00F124BF">
          <w:fldChar w:fldCharType="end"/>
        </w:r>
      </w:hyperlink>
    </w:p>
    <w:p w:rsidR="00F124BF" w:rsidRDefault="00413702">
      <w:pPr>
        <w:pStyle w:val="TOC2"/>
        <w:rPr>
          <w:rFonts w:eastAsiaTheme="minorEastAsia"/>
          <w:smallCaps w:val="0"/>
          <w:sz w:val="22"/>
        </w:rPr>
      </w:pPr>
      <w:hyperlink w:anchor="_Toc523414766" w:history="1">
        <w:r w:rsidR="00F124BF" w:rsidRPr="00936CC2">
          <w:rPr>
            <w:rStyle w:val="Hyperlink"/>
          </w:rPr>
          <w:t>Šta sadrži ovaj dokument</w:t>
        </w:r>
        <w:r w:rsidR="00F124BF">
          <w:tab/>
        </w:r>
        <w:r w:rsidR="00F124BF">
          <w:fldChar w:fldCharType="begin"/>
        </w:r>
        <w:r w:rsidR="00F124BF">
          <w:instrText xml:space="preserve"> PAGEREF _Toc523414766 \h </w:instrText>
        </w:r>
        <w:r w:rsidR="00F124BF">
          <w:fldChar w:fldCharType="separate"/>
        </w:r>
        <w:r w:rsidR="00F124BF">
          <w:t>4</w:t>
        </w:r>
        <w:r w:rsidR="00F124BF">
          <w:fldChar w:fldCharType="end"/>
        </w:r>
      </w:hyperlink>
    </w:p>
    <w:p w:rsidR="00F124BF" w:rsidRDefault="00413702">
      <w:pPr>
        <w:pStyle w:val="TOC2"/>
        <w:rPr>
          <w:rFonts w:eastAsiaTheme="minorEastAsia"/>
          <w:smallCaps w:val="0"/>
          <w:sz w:val="22"/>
        </w:rPr>
      </w:pPr>
      <w:hyperlink w:anchor="_Toc523414767" w:history="1">
        <w:r w:rsidR="00F124BF" w:rsidRPr="00936CC2">
          <w:rPr>
            <w:rStyle w:val="Hyperlink"/>
            <w:lang w:val="pl-PL"/>
          </w:rPr>
          <w:t>Kako se kretati kroz Unose proizvoda</w:t>
        </w:r>
        <w:r w:rsidR="00F124BF">
          <w:tab/>
        </w:r>
        <w:r w:rsidR="00F124BF">
          <w:fldChar w:fldCharType="begin"/>
        </w:r>
        <w:r w:rsidR="00F124BF">
          <w:instrText xml:space="preserve"> PAGEREF _Toc523414767 \h </w:instrText>
        </w:r>
        <w:r w:rsidR="00F124BF">
          <w:fldChar w:fldCharType="separate"/>
        </w:r>
        <w:r w:rsidR="00F124BF">
          <w:t>4</w:t>
        </w:r>
        <w:r w:rsidR="00F124BF">
          <w:fldChar w:fldCharType="end"/>
        </w:r>
      </w:hyperlink>
    </w:p>
    <w:p w:rsidR="00F124BF" w:rsidRDefault="00413702">
      <w:pPr>
        <w:pStyle w:val="TOC2"/>
        <w:rPr>
          <w:rFonts w:eastAsiaTheme="minorEastAsia"/>
          <w:smallCaps w:val="0"/>
          <w:sz w:val="22"/>
        </w:rPr>
      </w:pPr>
      <w:hyperlink w:anchor="_Toc523414768" w:history="1">
        <w:r w:rsidR="00F124BF" w:rsidRPr="00936CC2">
          <w:rPr>
            <w:rStyle w:val="Hyperlink"/>
            <w:lang w:val="pl-PL"/>
          </w:rPr>
          <w:t>Objašnjenja i kratak pregled izmena ovog Dokumenta</w:t>
        </w:r>
        <w:r w:rsidR="00F124BF">
          <w:tab/>
        </w:r>
        <w:r w:rsidR="00F124BF">
          <w:fldChar w:fldCharType="begin"/>
        </w:r>
        <w:r w:rsidR="00F124BF">
          <w:instrText xml:space="preserve"> PAGEREF _Toc523414768 \h </w:instrText>
        </w:r>
        <w:r w:rsidR="00F124BF">
          <w:fldChar w:fldCharType="separate"/>
        </w:r>
        <w:r w:rsidR="00F124BF">
          <w:t>5</w:t>
        </w:r>
        <w:r w:rsidR="00F124BF">
          <w:fldChar w:fldCharType="end"/>
        </w:r>
      </w:hyperlink>
    </w:p>
    <w:p w:rsidR="00F124BF" w:rsidRDefault="00413702">
      <w:pPr>
        <w:pStyle w:val="TOC1"/>
        <w:rPr>
          <w:rFonts w:eastAsiaTheme="minorEastAsia"/>
          <w:b w:val="0"/>
          <w:caps w:val="0"/>
          <w:noProof/>
          <w:sz w:val="22"/>
          <w:szCs w:val="22"/>
        </w:rPr>
      </w:pPr>
      <w:hyperlink w:anchor="_Toc523414769" w:history="1">
        <w:r w:rsidR="00F124BF" w:rsidRPr="00936CC2">
          <w:rPr>
            <w:rStyle w:val="Hyperlink"/>
            <w:noProof/>
          </w:rPr>
          <w:t>Uslovi licenciranja</w:t>
        </w:r>
        <w:r w:rsidR="00F124BF">
          <w:rPr>
            <w:noProof/>
          </w:rPr>
          <w:tab/>
        </w:r>
        <w:r w:rsidR="00F124BF">
          <w:rPr>
            <w:noProof/>
          </w:rPr>
          <w:fldChar w:fldCharType="begin"/>
        </w:r>
        <w:r w:rsidR="00F124BF">
          <w:rPr>
            <w:noProof/>
          </w:rPr>
          <w:instrText xml:space="preserve"> PAGEREF _Toc523414769 \h </w:instrText>
        </w:r>
        <w:r w:rsidR="00F124BF">
          <w:rPr>
            <w:noProof/>
          </w:rPr>
        </w:r>
        <w:r w:rsidR="00F124BF">
          <w:rPr>
            <w:noProof/>
          </w:rPr>
          <w:fldChar w:fldCharType="separate"/>
        </w:r>
        <w:r w:rsidR="00F124BF">
          <w:rPr>
            <w:noProof/>
          </w:rPr>
          <w:t>6</w:t>
        </w:r>
        <w:r w:rsidR="00F124BF">
          <w:rPr>
            <w:noProof/>
          </w:rPr>
          <w:fldChar w:fldCharType="end"/>
        </w:r>
      </w:hyperlink>
    </w:p>
    <w:p w:rsidR="00F124BF" w:rsidRDefault="00413702">
      <w:pPr>
        <w:pStyle w:val="TOC2"/>
        <w:rPr>
          <w:rFonts w:eastAsiaTheme="minorEastAsia"/>
          <w:smallCaps w:val="0"/>
          <w:sz w:val="22"/>
        </w:rPr>
      </w:pPr>
      <w:hyperlink w:anchor="_Toc523414770" w:history="1">
        <w:r w:rsidR="00F124BF" w:rsidRPr="00936CC2">
          <w:rPr>
            <w:rStyle w:val="Hyperlink"/>
          </w:rPr>
          <w:t>Opšti uslovi licenciranja</w:t>
        </w:r>
        <w:r w:rsidR="00F124BF">
          <w:tab/>
        </w:r>
        <w:r w:rsidR="00F124BF">
          <w:fldChar w:fldCharType="begin"/>
        </w:r>
        <w:r w:rsidR="00F124BF">
          <w:instrText xml:space="preserve"> PAGEREF _Toc523414770 \h </w:instrText>
        </w:r>
        <w:r w:rsidR="00F124BF">
          <w:fldChar w:fldCharType="separate"/>
        </w:r>
        <w:r w:rsidR="00F124BF">
          <w:t>6</w:t>
        </w:r>
        <w:r w:rsidR="00F124BF">
          <w:fldChar w:fldCharType="end"/>
        </w:r>
      </w:hyperlink>
    </w:p>
    <w:p w:rsidR="00F124BF" w:rsidRDefault="00413702">
      <w:pPr>
        <w:pStyle w:val="TOC2"/>
        <w:rPr>
          <w:rFonts w:eastAsiaTheme="minorEastAsia"/>
          <w:smallCaps w:val="0"/>
          <w:sz w:val="22"/>
        </w:rPr>
      </w:pPr>
      <w:hyperlink w:anchor="_Toc523414771" w:history="1">
        <w:r w:rsidR="00F124BF" w:rsidRPr="00936CC2">
          <w:rPr>
            <w:rStyle w:val="Hyperlink"/>
          </w:rPr>
          <w:t>Uslovi modela licenciranja</w:t>
        </w:r>
        <w:r w:rsidR="00F124BF">
          <w:tab/>
        </w:r>
        <w:r w:rsidR="00F124BF">
          <w:fldChar w:fldCharType="begin"/>
        </w:r>
        <w:r w:rsidR="00F124BF">
          <w:instrText xml:space="preserve"> PAGEREF _Toc523414771 \h </w:instrText>
        </w:r>
        <w:r w:rsidR="00F124BF">
          <w:fldChar w:fldCharType="separate"/>
        </w:r>
        <w:r w:rsidR="00F124BF">
          <w:t>8</w:t>
        </w:r>
        <w:r w:rsidR="00F124BF">
          <w:fldChar w:fldCharType="end"/>
        </w:r>
      </w:hyperlink>
    </w:p>
    <w:p w:rsidR="00F124BF" w:rsidRDefault="00413702">
      <w:pPr>
        <w:pStyle w:val="TOC3"/>
        <w:rPr>
          <w:rFonts w:eastAsiaTheme="minorEastAsia"/>
          <w:smallCaps w:val="0"/>
          <w:sz w:val="22"/>
        </w:rPr>
      </w:pPr>
      <w:hyperlink w:anchor="_Toc523414772" w:history="1">
        <w:r w:rsidR="00F124BF" w:rsidRPr="00936CC2">
          <w:rPr>
            <w:rStyle w:val="Hyperlink"/>
            <w:lang w:val="pl-PL"/>
          </w:rPr>
          <w:t>Aplikacije za desktop računare</w:t>
        </w:r>
        <w:r w:rsidR="00F124BF">
          <w:tab/>
        </w:r>
        <w:r w:rsidR="00F124BF">
          <w:fldChar w:fldCharType="begin"/>
        </w:r>
        <w:r w:rsidR="00F124BF">
          <w:instrText xml:space="preserve"> PAGEREF _Toc523414772 \h </w:instrText>
        </w:r>
        <w:r w:rsidR="00F124BF">
          <w:fldChar w:fldCharType="separate"/>
        </w:r>
        <w:r w:rsidR="00F124BF">
          <w:t>9</w:t>
        </w:r>
        <w:r w:rsidR="00F124BF">
          <w:fldChar w:fldCharType="end"/>
        </w:r>
      </w:hyperlink>
    </w:p>
    <w:p w:rsidR="00F124BF" w:rsidRDefault="00413702">
      <w:pPr>
        <w:pStyle w:val="TOC3"/>
        <w:rPr>
          <w:rFonts w:eastAsiaTheme="minorEastAsia"/>
          <w:smallCaps w:val="0"/>
          <w:sz w:val="22"/>
        </w:rPr>
      </w:pPr>
      <w:hyperlink w:anchor="_Toc523414773" w:history="1">
        <w:r w:rsidR="00F124BF" w:rsidRPr="00936CC2">
          <w:rPr>
            <w:rStyle w:val="Hyperlink"/>
            <w:lang w:val="pl-PL"/>
          </w:rPr>
          <w:t>Operativni sistemi desktop računara</w:t>
        </w:r>
        <w:r w:rsidR="00F124BF">
          <w:tab/>
        </w:r>
        <w:r w:rsidR="00F124BF">
          <w:fldChar w:fldCharType="begin"/>
        </w:r>
        <w:r w:rsidR="00F124BF">
          <w:instrText xml:space="preserve"> PAGEREF _Toc523414773 \h </w:instrText>
        </w:r>
        <w:r w:rsidR="00F124BF">
          <w:fldChar w:fldCharType="separate"/>
        </w:r>
        <w:r w:rsidR="00F124BF">
          <w:t>9</w:t>
        </w:r>
        <w:r w:rsidR="00F124BF">
          <w:fldChar w:fldCharType="end"/>
        </w:r>
      </w:hyperlink>
    </w:p>
    <w:p w:rsidR="00F124BF" w:rsidRDefault="00413702">
      <w:pPr>
        <w:pStyle w:val="TOC3"/>
        <w:rPr>
          <w:rFonts w:eastAsiaTheme="minorEastAsia"/>
          <w:smallCaps w:val="0"/>
          <w:sz w:val="22"/>
        </w:rPr>
      </w:pPr>
      <w:hyperlink w:anchor="_Toc523414774" w:history="1">
        <w:r w:rsidR="00F124BF" w:rsidRPr="00936CC2">
          <w:rPr>
            <w:rStyle w:val="Hyperlink"/>
            <w:lang w:val="pl-PL"/>
          </w:rPr>
          <w:t>Po jezgru/CAL-u</w:t>
        </w:r>
        <w:r w:rsidR="00F124BF">
          <w:tab/>
        </w:r>
        <w:r w:rsidR="00F124BF">
          <w:fldChar w:fldCharType="begin"/>
        </w:r>
        <w:r w:rsidR="00F124BF">
          <w:instrText xml:space="preserve"> PAGEREF _Toc523414774 \h </w:instrText>
        </w:r>
        <w:r w:rsidR="00F124BF">
          <w:fldChar w:fldCharType="separate"/>
        </w:r>
        <w:r w:rsidR="00F124BF">
          <w:t>9</w:t>
        </w:r>
        <w:r w:rsidR="00F124BF">
          <w:fldChar w:fldCharType="end"/>
        </w:r>
      </w:hyperlink>
    </w:p>
    <w:p w:rsidR="00F124BF" w:rsidRDefault="00413702">
      <w:pPr>
        <w:pStyle w:val="TOC3"/>
        <w:rPr>
          <w:rFonts w:eastAsiaTheme="minorEastAsia"/>
          <w:smallCaps w:val="0"/>
          <w:sz w:val="22"/>
        </w:rPr>
      </w:pPr>
      <w:hyperlink w:anchor="_Toc523414775" w:history="1">
        <w:r w:rsidR="00F124BF" w:rsidRPr="00936CC2">
          <w:rPr>
            <w:rStyle w:val="Hyperlink"/>
          </w:rPr>
          <w:t>Serverske/CAL licence</w:t>
        </w:r>
        <w:r w:rsidR="00F124BF">
          <w:tab/>
        </w:r>
        <w:r w:rsidR="00F124BF">
          <w:fldChar w:fldCharType="begin"/>
        </w:r>
        <w:r w:rsidR="00F124BF">
          <w:instrText xml:space="preserve"> PAGEREF _Toc523414775 \h </w:instrText>
        </w:r>
        <w:r w:rsidR="00F124BF">
          <w:fldChar w:fldCharType="separate"/>
        </w:r>
        <w:r w:rsidR="00F124BF">
          <w:t>10</w:t>
        </w:r>
        <w:r w:rsidR="00F124BF">
          <w:fldChar w:fldCharType="end"/>
        </w:r>
      </w:hyperlink>
    </w:p>
    <w:p w:rsidR="00F124BF" w:rsidRDefault="00413702">
      <w:pPr>
        <w:pStyle w:val="TOC3"/>
        <w:rPr>
          <w:rFonts w:eastAsiaTheme="minorEastAsia"/>
          <w:smallCaps w:val="0"/>
          <w:sz w:val="22"/>
        </w:rPr>
      </w:pPr>
      <w:hyperlink w:anchor="_Toc523414776" w:history="1">
        <w:r w:rsidR="00F124BF" w:rsidRPr="00936CC2">
          <w:rPr>
            <w:rStyle w:val="Hyperlink"/>
          </w:rPr>
          <w:t>Po jezgru</w:t>
        </w:r>
        <w:r w:rsidR="00F124BF">
          <w:tab/>
        </w:r>
        <w:r w:rsidR="00F124BF">
          <w:fldChar w:fldCharType="begin"/>
        </w:r>
        <w:r w:rsidR="00F124BF">
          <w:instrText xml:space="preserve"> PAGEREF _Toc523414776 \h </w:instrText>
        </w:r>
        <w:r w:rsidR="00F124BF">
          <w:fldChar w:fldCharType="separate"/>
        </w:r>
        <w:r w:rsidR="00F124BF">
          <w:t>10</w:t>
        </w:r>
        <w:r w:rsidR="00F124BF">
          <w:fldChar w:fldCharType="end"/>
        </w:r>
      </w:hyperlink>
    </w:p>
    <w:p w:rsidR="00F124BF" w:rsidRDefault="00413702">
      <w:pPr>
        <w:pStyle w:val="TOC3"/>
        <w:rPr>
          <w:rFonts w:eastAsiaTheme="minorEastAsia"/>
          <w:smallCaps w:val="0"/>
          <w:sz w:val="22"/>
        </w:rPr>
      </w:pPr>
      <w:hyperlink w:anchor="_Toc523414777" w:history="1">
        <w:r w:rsidR="00F124BF" w:rsidRPr="00936CC2">
          <w:rPr>
            <w:rStyle w:val="Hyperlink"/>
            <w:lang w:val="pl-PL"/>
          </w:rPr>
          <w:t>Serveri za upravljanje</w:t>
        </w:r>
        <w:r w:rsidR="00F124BF">
          <w:tab/>
        </w:r>
        <w:r w:rsidR="00F124BF">
          <w:fldChar w:fldCharType="begin"/>
        </w:r>
        <w:r w:rsidR="00F124BF">
          <w:instrText xml:space="preserve"> PAGEREF _Toc523414777 \h </w:instrText>
        </w:r>
        <w:r w:rsidR="00F124BF">
          <w:fldChar w:fldCharType="separate"/>
        </w:r>
        <w:r w:rsidR="00F124BF">
          <w:t>10</w:t>
        </w:r>
        <w:r w:rsidR="00F124BF">
          <w:fldChar w:fldCharType="end"/>
        </w:r>
      </w:hyperlink>
    </w:p>
    <w:p w:rsidR="00F124BF" w:rsidRDefault="00413702">
      <w:pPr>
        <w:pStyle w:val="TOC3"/>
        <w:rPr>
          <w:rFonts w:eastAsiaTheme="minorEastAsia"/>
          <w:smallCaps w:val="0"/>
          <w:sz w:val="22"/>
        </w:rPr>
      </w:pPr>
      <w:hyperlink w:anchor="_Toc523414778" w:history="1">
        <w:r w:rsidR="00F124BF" w:rsidRPr="00936CC2">
          <w:rPr>
            <w:rStyle w:val="Hyperlink"/>
            <w:lang w:val="pt-BR"/>
          </w:rPr>
          <w:t>Posebni serveri</w:t>
        </w:r>
        <w:r w:rsidR="00F124BF">
          <w:tab/>
        </w:r>
        <w:r w:rsidR="00F124BF">
          <w:fldChar w:fldCharType="begin"/>
        </w:r>
        <w:r w:rsidR="00F124BF">
          <w:instrText xml:space="preserve"> PAGEREF _Toc523414778 \h </w:instrText>
        </w:r>
        <w:r w:rsidR="00F124BF">
          <w:fldChar w:fldCharType="separate"/>
        </w:r>
        <w:r w:rsidR="00F124BF">
          <w:t>11</w:t>
        </w:r>
        <w:r w:rsidR="00F124BF">
          <w:fldChar w:fldCharType="end"/>
        </w:r>
      </w:hyperlink>
    </w:p>
    <w:p w:rsidR="00F124BF" w:rsidRDefault="00413702">
      <w:pPr>
        <w:pStyle w:val="TOC3"/>
        <w:rPr>
          <w:rFonts w:eastAsiaTheme="minorEastAsia"/>
          <w:smallCaps w:val="0"/>
          <w:sz w:val="22"/>
        </w:rPr>
      </w:pPr>
      <w:hyperlink w:anchor="_Toc523414779" w:history="1">
        <w:r w:rsidR="00F124BF" w:rsidRPr="00936CC2">
          <w:rPr>
            <w:rStyle w:val="Hyperlink"/>
            <w:lang w:val="pl-PL"/>
          </w:rPr>
          <w:t>Alatke za programere</w:t>
        </w:r>
        <w:r w:rsidR="00F124BF">
          <w:tab/>
        </w:r>
        <w:r w:rsidR="00F124BF">
          <w:fldChar w:fldCharType="begin"/>
        </w:r>
        <w:r w:rsidR="00F124BF">
          <w:instrText xml:space="preserve"> PAGEREF _Toc523414779 \h </w:instrText>
        </w:r>
        <w:r w:rsidR="00F124BF">
          <w:fldChar w:fldCharType="separate"/>
        </w:r>
        <w:r w:rsidR="00F124BF">
          <w:t>11</w:t>
        </w:r>
        <w:r w:rsidR="00F124BF">
          <w:fldChar w:fldCharType="end"/>
        </w:r>
      </w:hyperlink>
    </w:p>
    <w:p w:rsidR="00F124BF" w:rsidRDefault="00413702">
      <w:pPr>
        <w:pStyle w:val="TOC1"/>
        <w:rPr>
          <w:rFonts w:eastAsiaTheme="minorEastAsia"/>
          <w:b w:val="0"/>
          <w:caps w:val="0"/>
          <w:noProof/>
          <w:sz w:val="22"/>
          <w:szCs w:val="22"/>
        </w:rPr>
      </w:pPr>
      <w:hyperlink w:anchor="_Toc523414780" w:history="1">
        <w:r w:rsidR="00F124BF" w:rsidRPr="00936CC2">
          <w:rPr>
            <w:rStyle w:val="Hyperlink"/>
            <w:noProof/>
          </w:rPr>
          <w:t>Softver</w:t>
        </w:r>
        <w:r w:rsidR="00F124BF">
          <w:rPr>
            <w:noProof/>
          </w:rPr>
          <w:tab/>
        </w:r>
        <w:r w:rsidR="00F124BF">
          <w:rPr>
            <w:noProof/>
          </w:rPr>
          <w:fldChar w:fldCharType="begin"/>
        </w:r>
        <w:r w:rsidR="00F124BF">
          <w:rPr>
            <w:noProof/>
          </w:rPr>
          <w:instrText xml:space="preserve"> PAGEREF _Toc523414780 \h </w:instrText>
        </w:r>
        <w:r w:rsidR="00F124BF">
          <w:rPr>
            <w:noProof/>
          </w:rPr>
        </w:r>
        <w:r w:rsidR="00F124BF">
          <w:rPr>
            <w:noProof/>
          </w:rPr>
          <w:fldChar w:fldCharType="separate"/>
        </w:r>
        <w:r w:rsidR="00F124BF">
          <w:rPr>
            <w:noProof/>
          </w:rPr>
          <w:t>12</w:t>
        </w:r>
        <w:r w:rsidR="00F124BF">
          <w:rPr>
            <w:noProof/>
          </w:rPr>
          <w:fldChar w:fldCharType="end"/>
        </w:r>
      </w:hyperlink>
    </w:p>
    <w:p w:rsidR="00F124BF" w:rsidRDefault="00413702">
      <w:pPr>
        <w:pStyle w:val="TOC2"/>
        <w:rPr>
          <w:rFonts w:eastAsiaTheme="minorEastAsia"/>
          <w:smallCaps w:val="0"/>
          <w:sz w:val="22"/>
        </w:rPr>
      </w:pPr>
      <w:hyperlink w:anchor="_Toc523414781" w:history="1">
        <w:r w:rsidR="00F124BF" w:rsidRPr="00936CC2">
          <w:rPr>
            <w:rStyle w:val="Hyperlink"/>
          </w:rPr>
          <w:t>Napredna analitika pretnji</w:t>
        </w:r>
        <w:r w:rsidR="00F124BF">
          <w:tab/>
        </w:r>
        <w:r w:rsidR="00F124BF">
          <w:fldChar w:fldCharType="begin"/>
        </w:r>
        <w:r w:rsidR="00F124BF">
          <w:instrText xml:space="preserve"> PAGEREF _Toc523414781 \h </w:instrText>
        </w:r>
        <w:r w:rsidR="00F124BF">
          <w:fldChar w:fldCharType="separate"/>
        </w:r>
        <w:r w:rsidR="00F124BF">
          <w:t>12</w:t>
        </w:r>
        <w:r w:rsidR="00F124BF">
          <w:fldChar w:fldCharType="end"/>
        </w:r>
      </w:hyperlink>
    </w:p>
    <w:p w:rsidR="00F124BF" w:rsidRDefault="00413702">
      <w:pPr>
        <w:pStyle w:val="TOC2"/>
        <w:rPr>
          <w:rFonts w:eastAsiaTheme="minorEastAsia"/>
          <w:smallCaps w:val="0"/>
          <w:sz w:val="22"/>
        </w:rPr>
      </w:pPr>
      <w:hyperlink w:anchor="_Toc523414782" w:history="1">
        <w:r w:rsidR="00F124BF" w:rsidRPr="00936CC2">
          <w:rPr>
            <w:rStyle w:val="Hyperlink"/>
          </w:rPr>
          <w:t>BizTalk</w:t>
        </w:r>
        <w:r w:rsidR="00F124BF">
          <w:tab/>
        </w:r>
        <w:r w:rsidR="00F124BF">
          <w:fldChar w:fldCharType="begin"/>
        </w:r>
        <w:r w:rsidR="00F124BF">
          <w:instrText xml:space="preserve"> PAGEREF _Toc523414782 \h </w:instrText>
        </w:r>
        <w:r w:rsidR="00F124BF">
          <w:fldChar w:fldCharType="separate"/>
        </w:r>
        <w:r w:rsidR="00F124BF">
          <w:t>13</w:t>
        </w:r>
        <w:r w:rsidR="00F124BF">
          <w:fldChar w:fldCharType="end"/>
        </w:r>
      </w:hyperlink>
    </w:p>
    <w:p w:rsidR="00F124BF" w:rsidRDefault="00413702">
      <w:pPr>
        <w:pStyle w:val="TOC2"/>
        <w:rPr>
          <w:rFonts w:eastAsiaTheme="minorEastAsia"/>
          <w:smallCaps w:val="0"/>
          <w:sz w:val="22"/>
        </w:rPr>
      </w:pPr>
      <w:hyperlink w:anchor="_Toc523414783" w:history="1">
        <w:r w:rsidR="00F124BF" w:rsidRPr="00936CC2">
          <w:rPr>
            <w:rStyle w:val="Hyperlink"/>
          </w:rPr>
          <w:t>CAL paketi</w:t>
        </w:r>
        <w:r w:rsidR="00F124BF">
          <w:tab/>
        </w:r>
        <w:r w:rsidR="00F124BF">
          <w:fldChar w:fldCharType="begin"/>
        </w:r>
        <w:r w:rsidR="00F124BF">
          <w:instrText xml:space="preserve"> PAGEREF _Toc523414783 \h </w:instrText>
        </w:r>
        <w:r w:rsidR="00F124BF">
          <w:fldChar w:fldCharType="separate"/>
        </w:r>
        <w:r w:rsidR="00F124BF">
          <w:t>14</w:t>
        </w:r>
        <w:r w:rsidR="00F124BF">
          <w:fldChar w:fldCharType="end"/>
        </w:r>
      </w:hyperlink>
    </w:p>
    <w:p w:rsidR="00F124BF" w:rsidRDefault="00413702">
      <w:pPr>
        <w:pStyle w:val="TOC2"/>
        <w:rPr>
          <w:rFonts w:eastAsiaTheme="minorEastAsia"/>
          <w:smallCaps w:val="0"/>
          <w:sz w:val="22"/>
        </w:rPr>
      </w:pPr>
      <w:hyperlink w:anchor="_Toc523414784" w:history="1">
        <w:r w:rsidR="00F124BF" w:rsidRPr="00936CC2">
          <w:rPr>
            <w:rStyle w:val="Hyperlink"/>
          </w:rPr>
          <w:t>Core Infrastructure Server (CIS) Suite</w:t>
        </w:r>
        <w:r w:rsidR="00F124BF">
          <w:tab/>
        </w:r>
        <w:r w:rsidR="00F124BF">
          <w:fldChar w:fldCharType="begin"/>
        </w:r>
        <w:r w:rsidR="00F124BF">
          <w:instrText xml:space="preserve"> PAGEREF _Toc523414784 \h </w:instrText>
        </w:r>
        <w:r w:rsidR="00F124BF">
          <w:fldChar w:fldCharType="separate"/>
        </w:r>
        <w:r w:rsidR="00F124BF">
          <w:t>15</w:t>
        </w:r>
        <w:r w:rsidR="00F124BF">
          <w:fldChar w:fldCharType="end"/>
        </w:r>
      </w:hyperlink>
    </w:p>
    <w:p w:rsidR="00F124BF" w:rsidRDefault="00413702">
      <w:pPr>
        <w:pStyle w:val="TOC2"/>
        <w:rPr>
          <w:rFonts w:eastAsiaTheme="minorEastAsia"/>
          <w:smallCaps w:val="0"/>
          <w:sz w:val="22"/>
        </w:rPr>
      </w:pPr>
      <w:hyperlink w:anchor="_Toc523414785" w:history="1">
        <w:r w:rsidR="00F124BF" w:rsidRPr="00936CC2">
          <w:rPr>
            <w:rStyle w:val="Hyperlink"/>
          </w:rPr>
          <w:t>Forefront</w:t>
        </w:r>
        <w:r w:rsidR="00F124BF">
          <w:tab/>
        </w:r>
        <w:r w:rsidR="00F124BF">
          <w:fldChar w:fldCharType="begin"/>
        </w:r>
        <w:r w:rsidR="00F124BF">
          <w:instrText xml:space="preserve"> PAGEREF _Toc523414785 \h </w:instrText>
        </w:r>
        <w:r w:rsidR="00F124BF">
          <w:fldChar w:fldCharType="separate"/>
        </w:r>
        <w:r w:rsidR="00F124BF">
          <w:t>17</w:t>
        </w:r>
        <w:r w:rsidR="00F124BF">
          <w:fldChar w:fldCharType="end"/>
        </w:r>
      </w:hyperlink>
    </w:p>
    <w:p w:rsidR="00F124BF" w:rsidRDefault="00413702">
      <w:pPr>
        <w:pStyle w:val="TOC2"/>
        <w:rPr>
          <w:rFonts w:eastAsiaTheme="minorEastAsia"/>
          <w:smallCaps w:val="0"/>
          <w:sz w:val="22"/>
        </w:rPr>
      </w:pPr>
      <w:hyperlink w:anchor="_Toc523414786" w:history="1">
        <w:r w:rsidR="00F124BF" w:rsidRPr="00936CC2">
          <w:rPr>
            <w:rStyle w:val="Hyperlink"/>
            <w:lang w:val="pl-PL"/>
          </w:rPr>
          <w:t>Microsoft Dynamics 365 za lokalnu instalaciju</w:t>
        </w:r>
        <w:r w:rsidR="00F124BF">
          <w:tab/>
        </w:r>
        <w:r w:rsidR="00F124BF">
          <w:fldChar w:fldCharType="begin"/>
        </w:r>
        <w:r w:rsidR="00F124BF">
          <w:instrText xml:space="preserve"> PAGEREF _Toc523414786 \h </w:instrText>
        </w:r>
        <w:r w:rsidR="00F124BF">
          <w:fldChar w:fldCharType="separate"/>
        </w:r>
        <w:r w:rsidR="00F124BF">
          <w:t>18</w:t>
        </w:r>
        <w:r w:rsidR="00F124BF">
          <w:fldChar w:fldCharType="end"/>
        </w:r>
      </w:hyperlink>
    </w:p>
    <w:p w:rsidR="00F124BF" w:rsidRDefault="00413702">
      <w:pPr>
        <w:pStyle w:val="TOC2"/>
        <w:rPr>
          <w:rFonts w:eastAsiaTheme="minorEastAsia"/>
          <w:smallCaps w:val="0"/>
          <w:sz w:val="22"/>
        </w:rPr>
      </w:pPr>
      <w:hyperlink w:anchor="_Toc523414787" w:history="1">
        <w:r w:rsidR="00F124BF" w:rsidRPr="00936CC2">
          <w:rPr>
            <w:rStyle w:val="Hyperlink"/>
          </w:rPr>
          <w:t>Microsoft Identity Manager</w:t>
        </w:r>
        <w:r w:rsidR="00F124BF">
          <w:tab/>
        </w:r>
        <w:r w:rsidR="00F124BF">
          <w:fldChar w:fldCharType="begin"/>
        </w:r>
        <w:r w:rsidR="00F124BF">
          <w:instrText xml:space="preserve"> PAGEREF _Toc523414787 \h </w:instrText>
        </w:r>
        <w:r w:rsidR="00F124BF">
          <w:fldChar w:fldCharType="separate"/>
        </w:r>
        <w:r w:rsidR="00F124BF">
          <w:t>20</w:t>
        </w:r>
        <w:r w:rsidR="00F124BF">
          <w:fldChar w:fldCharType="end"/>
        </w:r>
      </w:hyperlink>
    </w:p>
    <w:p w:rsidR="00F124BF" w:rsidRDefault="00413702">
      <w:pPr>
        <w:pStyle w:val="TOC2"/>
        <w:rPr>
          <w:rFonts w:eastAsiaTheme="minorEastAsia"/>
          <w:smallCaps w:val="0"/>
          <w:sz w:val="22"/>
        </w:rPr>
      </w:pPr>
      <w:hyperlink w:anchor="_Toc523414788" w:history="1">
        <w:r w:rsidR="00F124BF" w:rsidRPr="00936CC2">
          <w:rPr>
            <w:rStyle w:val="Hyperlink"/>
          </w:rPr>
          <w:t>Office aplikacije</w:t>
        </w:r>
        <w:r w:rsidR="00F124BF">
          <w:tab/>
        </w:r>
        <w:r w:rsidR="00F124BF">
          <w:fldChar w:fldCharType="begin"/>
        </w:r>
        <w:r w:rsidR="00F124BF">
          <w:instrText xml:space="preserve"> PAGEREF _Toc523414788 \h </w:instrText>
        </w:r>
        <w:r w:rsidR="00F124BF">
          <w:fldChar w:fldCharType="separate"/>
        </w:r>
        <w:r w:rsidR="00F124BF">
          <w:t>21</w:t>
        </w:r>
        <w:r w:rsidR="00F124BF">
          <w:fldChar w:fldCharType="end"/>
        </w:r>
      </w:hyperlink>
    </w:p>
    <w:p w:rsidR="00F124BF" w:rsidRDefault="00413702">
      <w:pPr>
        <w:pStyle w:val="TOC3"/>
        <w:rPr>
          <w:rFonts w:eastAsiaTheme="minorEastAsia"/>
          <w:smallCaps w:val="0"/>
          <w:sz w:val="22"/>
        </w:rPr>
      </w:pPr>
      <w:hyperlink w:anchor="_Toc523414789" w:history="1">
        <w:r w:rsidR="00F124BF" w:rsidRPr="00936CC2">
          <w:rPr>
            <w:rStyle w:val="Hyperlink"/>
          </w:rPr>
          <w:t>Office aplikacije za računare</w:t>
        </w:r>
        <w:r w:rsidR="00F124BF">
          <w:tab/>
        </w:r>
        <w:r w:rsidR="00F124BF">
          <w:fldChar w:fldCharType="begin"/>
        </w:r>
        <w:r w:rsidR="00F124BF">
          <w:instrText xml:space="preserve"> PAGEREF _Toc523414789 \h </w:instrText>
        </w:r>
        <w:r w:rsidR="00F124BF">
          <w:fldChar w:fldCharType="separate"/>
        </w:r>
        <w:r w:rsidR="00F124BF">
          <w:t>21</w:t>
        </w:r>
        <w:r w:rsidR="00F124BF">
          <w:fldChar w:fldCharType="end"/>
        </w:r>
      </w:hyperlink>
    </w:p>
    <w:p w:rsidR="00F124BF" w:rsidRDefault="00413702">
      <w:pPr>
        <w:pStyle w:val="TOC3"/>
        <w:rPr>
          <w:rFonts w:eastAsiaTheme="minorEastAsia"/>
          <w:smallCaps w:val="0"/>
          <w:sz w:val="22"/>
        </w:rPr>
      </w:pPr>
      <w:hyperlink w:anchor="_Toc523414790" w:history="1">
        <w:r w:rsidR="00F124BF" w:rsidRPr="00936CC2">
          <w:rPr>
            <w:rStyle w:val="Hyperlink"/>
          </w:rPr>
          <w:t>Office for Mac</w:t>
        </w:r>
        <w:r w:rsidR="00F124BF">
          <w:tab/>
        </w:r>
        <w:r w:rsidR="00F124BF">
          <w:fldChar w:fldCharType="begin"/>
        </w:r>
        <w:r w:rsidR="00F124BF">
          <w:instrText xml:space="preserve"> PAGEREF _Toc523414790 \h </w:instrText>
        </w:r>
        <w:r w:rsidR="00F124BF">
          <w:fldChar w:fldCharType="separate"/>
        </w:r>
        <w:r w:rsidR="00F124BF">
          <w:t>22</w:t>
        </w:r>
        <w:r w:rsidR="00F124BF">
          <w:fldChar w:fldCharType="end"/>
        </w:r>
      </w:hyperlink>
    </w:p>
    <w:p w:rsidR="00F124BF" w:rsidRDefault="00413702">
      <w:pPr>
        <w:pStyle w:val="TOC2"/>
        <w:rPr>
          <w:rFonts w:eastAsiaTheme="minorEastAsia"/>
          <w:smallCaps w:val="0"/>
          <w:sz w:val="22"/>
        </w:rPr>
      </w:pPr>
      <w:hyperlink w:anchor="_Toc523414791" w:history="1">
        <w:r w:rsidR="00F124BF" w:rsidRPr="00936CC2">
          <w:rPr>
            <w:rStyle w:val="Hyperlink"/>
          </w:rPr>
          <w:t>Office serveri</w:t>
        </w:r>
        <w:r w:rsidR="00F124BF">
          <w:tab/>
        </w:r>
        <w:r w:rsidR="00F124BF">
          <w:fldChar w:fldCharType="begin"/>
        </w:r>
        <w:r w:rsidR="00F124BF">
          <w:instrText xml:space="preserve"> PAGEREF _Toc523414791 \h </w:instrText>
        </w:r>
        <w:r w:rsidR="00F124BF">
          <w:fldChar w:fldCharType="separate"/>
        </w:r>
        <w:r w:rsidR="00F124BF">
          <w:t>24</w:t>
        </w:r>
        <w:r w:rsidR="00F124BF">
          <w:fldChar w:fldCharType="end"/>
        </w:r>
      </w:hyperlink>
    </w:p>
    <w:p w:rsidR="00F124BF" w:rsidRDefault="00413702">
      <w:pPr>
        <w:pStyle w:val="TOC3"/>
        <w:rPr>
          <w:rFonts w:eastAsiaTheme="minorEastAsia"/>
          <w:smallCaps w:val="0"/>
          <w:sz w:val="22"/>
        </w:rPr>
      </w:pPr>
      <w:hyperlink w:anchor="_Toc523414792" w:history="1">
        <w:r w:rsidR="00F124BF" w:rsidRPr="00936CC2">
          <w:rPr>
            <w:rStyle w:val="Hyperlink"/>
          </w:rPr>
          <w:t>Exchange Server</w:t>
        </w:r>
        <w:r w:rsidR="00F124BF">
          <w:tab/>
        </w:r>
        <w:r w:rsidR="00F124BF">
          <w:fldChar w:fldCharType="begin"/>
        </w:r>
        <w:r w:rsidR="00F124BF">
          <w:instrText xml:space="preserve"> PAGEREF _Toc523414792 \h </w:instrText>
        </w:r>
        <w:r w:rsidR="00F124BF">
          <w:fldChar w:fldCharType="separate"/>
        </w:r>
        <w:r w:rsidR="00F124BF">
          <w:t>24</w:t>
        </w:r>
        <w:r w:rsidR="00F124BF">
          <w:fldChar w:fldCharType="end"/>
        </w:r>
      </w:hyperlink>
    </w:p>
    <w:p w:rsidR="00F124BF" w:rsidRDefault="00413702">
      <w:pPr>
        <w:pStyle w:val="TOC3"/>
        <w:rPr>
          <w:rFonts w:eastAsiaTheme="minorEastAsia"/>
          <w:smallCaps w:val="0"/>
          <w:sz w:val="22"/>
        </w:rPr>
      </w:pPr>
      <w:hyperlink w:anchor="_Toc523414793" w:history="1">
        <w:r w:rsidR="00F124BF" w:rsidRPr="00936CC2">
          <w:rPr>
            <w:rStyle w:val="Hyperlink"/>
          </w:rPr>
          <w:t>Project Server</w:t>
        </w:r>
        <w:r w:rsidR="00F124BF">
          <w:tab/>
        </w:r>
        <w:r w:rsidR="00F124BF">
          <w:fldChar w:fldCharType="begin"/>
        </w:r>
        <w:r w:rsidR="00F124BF">
          <w:instrText xml:space="preserve"> PAGEREF _Toc523414793 \h </w:instrText>
        </w:r>
        <w:r w:rsidR="00F124BF">
          <w:fldChar w:fldCharType="separate"/>
        </w:r>
        <w:r w:rsidR="00F124BF">
          <w:t>25</w:t>
        </w:r>
        <w:r w:rsidR="00F124BF">
          <w:fldChar w:fldCharType="end"/>
        </w:r>
      </w:hyperlink>
    </w:p>
    <w:p w:rsidR="00F124BF" w:rsidRDefault="00413702">
      <w:pPr>
        <w:pStyle w:val="TOC3"/>
        <w:rPr>
          <w:rFonts w:eastAsiaTheme="minorEastAsia"/>
          <w:smallCaps w:val="0"/>
          <w:sz w:val="22"/>
        </w:rPr>
      </w:pPr>
      <w:hyperlink w:anchor="_Toc523414794" w:history="1">
        <w:r w:rsidR="00F124BF" w:rsidRPr="00936CC2">
          <w:rPr>
            <w:rStyle w:val="Hyperlink"/>
          </w:rPr>
          <w:t>SharePoint Server</w:t>
        </w:r>
        <w:r w:rsidR="00F124BF">
          <w:tab/>
        </w:r>
        <w:r w:rsidR="00F124BF">
          <w:fldChar w:fldCharType="begin"/>
        </w:r>
        <w:r w:rsidR="00F124BF">
          <w:instrText xml:space="preserve"> PAGEREF _Toc523414794 \h </w:instrText>
        </w:r>
        <w:r w:rsidR="00F124BF">
          <w:fldChar w:fldCharType="separate"/>
        </w:r>
        <w:r w:rsidR="00F124BF">
          <w:t>25</w:t>
        </w:r>
        <w:r w:rsidR="00F124BF">
          <w:fldChar w:fldCharType="end"/>
        </w:r>
      </w:hyperlink>
    </w:p>
    <w:p w:rsidR="00F124BF" w:rsidRDefault="00413702">
      <w:pPr>
        <w:pStyle w:val="TOC3"/>
        <w:rPr>
          <w:rFonts w:eastAsiaTheme="minorEastAsia"/>
          <w:smallCaps w:val="0"/>
          <w:sz w:val="22"/>
        </w:rPr>
      </w:pPr>
      <w:hyperlink w:anchor="_Toc523414795" w:history="1">
        <w:r w:rsidR="00F124BF" w:rsidRPr="00936CC2">
          <w:rPr>
            <w:rStyle w:val="Hyperlink"/>
          </w:rPr>
          <w:t>Skype za posao Server</w:t>
        </w:r>
        <w:r w:rsidR="00F124BF">
          <w:tab/>
        </w:r>
        <w:r w:rsidR="00F124BF">
          <w:fldChar w:fldCharType="begin"/>
        </w:r>
        <w:r w:rsidR="00F124BF">
          <w:instrText xml:space="preserve"> PAGEREF _Toc523414795 \h </w:instrText>
        </w:r>
        <w:r w:rsidR="00F124BF">
          <w:fldChar w:fldCharType="separate"/>
        </w:r>
        <w:r w:rsidR="00F124BF">
          <w:t>26</w:t>
        </w:r>
        <w:r w:rsidR="00F124BF">
          <w:fldChar w:fldCharType="end"/>
        </w:r>
      </w:hyperlink>
    </w:p>
    <w:p w:rsidR="00F124BF" w:rsidRDefault="00413702">
      <w:pPr>
        <w:pStyle w:val="TOC2"/>
        <w:rPr>
          <w:rFonts w:eastAsiaTheme="minorEastAsia"/>
          <w:smallCaps w:val="0"/>
          <w:sz w:val="22"/>
        </w:rPr>
      </w:pPr>
      <w:hyperlink w:anchor="_Toc523414796" w:history="1">
        <w:r w:rsidR="00F124BF" w:rsidRPr="00936CC2">
          <w:rPr>
            <w:rStyle w:val="Hyperlink"/>
          </w:rPr>
          <w:t>SQL Server</w:t>
        </w:r>
        <w:r w:rsidR="00F124BF">
          <w:tab/>
        </w:r>
        <w:r w:rsidR="00F124BF">
          <w:fldChar w:fldCharType="begin"/>
        </w:r>
        <w:r w:rsidR="00F124BF">
          <w:instrText xml:space="preserve"> PAGEREF _Toc523414796 \h </w:instrText>
        </w:r>
        <w:r w:rsidR="00F124BF">
          <w:fldChar w:fldCharType="separate"/>
        </w:r>
        <w:r w:rsidR="00F124BF">
          <w:t>28</w:t>
        </w:r>
        <w:r w:rsidR="00F124BF">
          <w:fldChar w:fldCharType="end"/>
        </w:r>
      </w:hyperlink>
    </w:p>
    <w:p w:rsidR="00F124BF" w:rsidRDefault="00413702">
      <w:pPr>
        <w:pStyle w:val="TOC2"/>
        <w:rPr>
          <w:rFonts w:eastAsiaTheme="minorEastAsia"/>
          <w:smallCaps w:val="0"/>
          <w:sz w:val="22"/>
        </w:rPr>
      </w:pPr>
      <w:hyperlink w:anchor="_Toc523414797" w:history="1">
        <w:r w:rsidR="00F124BF" w:rsidRPr="00936CC2">
          <w:rPr>
            <w:rStyle w:val="Hyperlink"/>
          </w:rPr>
          <w:t>System Center</w:t>
        </w:r>
        <w:r w:rsidR="00F124BF">
          <w:tab/>
        </w:r>
        <w:r w:rsidR="00F124BF">
          <w:fldChar w:fldCharType="begin"/>
        </w:r>
        <w:r w:rsidR="00F124BF">
          <w:instrText xml:space="preserve"> PAGEREF _Toc523414797 \h </w:instrText>
        </w:r>
        <w:r w:rsidR="00F124BF">
          <w:fldChar w:fldCharType="separate"/>
        </w:r>
        <w:r w:rsidR="00F124BF">
          <w:t>30</w:t>
        </w:r>
        <w:r w:rsidR="00F124BF">
          <w:fldChar w:fldCharType="end"/>
        </w:r>
      </w:hyperlink>
    </w:p>
    <w:p w:rsidR="00F124BF" w:rsidRDefault="00413702">
      <w:pPr>
        <w:pStyle w:val="TOC3"/>
        <w:rPr>
          <w:rFonts w:eastAsiaTheme="minorEastAsia"/>
          <w:smallCaps w:val="0"/>
          <w:sz w:val="22"/>
        </w:rPr>
      </w:pPr>
      <w:hyperlink w:anchor="_Toc523414798" w:history="1">
        <w:r w:rsidR="00F124BF" w:rsidRPr="00936CC2">
          <w:rPr>
            <w:rStyle w:val="Hyperlink"/>
          </w:rPr>
          <w:t>System Center Server</w:t>
        </w:r>
        <w:r w:rsidR="00F124BF">
          <w:tab/>
        </w:r>
        <w:r w:rsidR="00F124BF">
          <w:fldChar w:fldCharType="begin"/>
        </w:r>
        <w:r w:rsidR="00F124BF">
          <w:instrText xml:space="preserve"> PAGEREF _Toc523414798 \h </w:instrText>
        </w:r>
        <w:r w:rsidR="00F124BF">
          <w:fldChar w:fldCharType="separate"/>
        </w:r>
        <w:r w:rsidR="00F124BF">
          <w:t>30</w:t>
        </w:r>
        <w:r w:rsidR="00F124BF">
          <w:fldChar w:fldCharType="end"/>
        </w:r>
      </w:hyperlink>
    </w:p>
    <w:p w:rsidR="00F124BF" w:rsidRDefault="00413702">
      <w:pPr>
        <w:pStyle w:val="TOC3"/>
        <w:rPr>
          <w:rFonts w:eastAsiaTheme="minorEastAsia"/>
          <w:smallCaps w:val="0"/>
          <w:sz w:val="22"/>
        </w:rPr>
      </w:pPr>
      <w:hyperlink w:anchor="_Toc523414799" w:history="1">
        <w:r w:rsidR="00F124BF" w:rsidRPr="00936CC2">
          <w:rPr>
            <w:rStyle w:val="Hyperlink"/>
          </w:rPr>
          <w:t>System Center Configuration Manager</w:t>
        </w:r>
        <w:r w:rsidR="00F124BF">
          <w:tab/>
        </w:r>
        <w:r w:rsidR="00F124BF">
          <w:fldChar w:fldCharType="begin"/>
        </w:r>
        <w:r w:rsidR="00F124BF">
          <w:instrText xml:space="preserve"> PAGEREF _Toc523414799 \h </w:instrText>
        </w:r>
        <w:r w:rsidR="00F124BF">
          <w:fldChar w:fldCharType="separate"/>
        </w:r>
        <w:r w:rsidR="00F124BF">
          <w:t>31</w:t>
        </w:r>
        <w:r w:rsidR="00F124BF">
          <w:fldChar w:fldCharType="end"/>
        </w:r>
      </w:hyperlink>
    </w:p>
    <w:p w:rsidR="00F124BF" w:rsidRDefault="00413702">
      <w:pPr>
        <w:pStyle w:val="TOC3"/>
        <w:rPr>
          <w:rFonts w:eastAsiaTheme="minorEastAsia"/>
          <w:smallCaps w:val="0"/>
          <w:sz w:val="22"/>
        </w:rPr>
      </w:pPr>
      <w:hyperlink w:anchor="_Toc523414800" w:history="1">
        <w:r w:rsidR="00F124BF" w:rsidRPr="00936CC2">
          <w:rPr>
            <w:rStyle w:val="Hyperlink"/>
          </w:rPr>
          <w:t>System Center Data Protection Manager</w:t>
        </w:r>
        <w:r w:rsidR="00F124BF">
          <w:tab/>
        </w:r>
        <w:r w:rsidR="00F124BF">
          <w:fldChar w:fldCharType="begin"/>
        </w:r>
        <w:r w:rsidR="00F124BF">
          <w:instrText xml:space="preserve"> PAGEREF _Toc523414800 \h </w:instrText>
        </w:r>
        <w:r w:rsidR="00F124BF">
          <w:fldChar w:fldCharType="separate"/>
        </w:r>
        <w:r w:rsidR="00F124BF">
          <w:t>32</w:t>
        </w:r>
        <w:r w:rsidR="00F124BF">
          <w:fldChar w:fldCharType="end"/>
        </w:r>
      </w:hyperlink>
    </w:p>
    <w:p w:rsidR="00F124BF" w:rsidRDefault="00413702">
      <w:pPr>
        <w:pStyle w:val="TOC3"/>
        <w:rPr>
          <w:rFonts w:eastAsiaTheme="minorEastAsia"/>
          <w:smallCaps w:val="0"/>
          <w:sz w:val="22"/>
        </w:rPr>
      </w:pPr>
      <w:hyperlink w:anchor="_Toc523414801" w:history="1">
        <w:r w:rsidR="00F124BF" w:rsidRPr="00936CC2">
          <w:rPr>
            <w:rStyle w:val="Hyperlink"/>
          </w:rPr>
          <w:t>System Center Endpoint Protection</w:t>
        </w:r>
        <w:r w:rsidR="00F124BF">
          <w:tab/>
        </w:r>
        <w:r w:rsidR="00F124BF">
          <w:fldChar w:fldCharType="begin"/>
        </w:r>
        <w:r w:rsidR="00F124BF">
          <w:instrText xml:space="preserve"> PAGEREF _Toc523414801 \h </w:instrText>
        </w:r>
        <w:r w:rsidR="00F124BF">
          <w:fldChar w:fldCharType="separate"/>
        </w:r>
        <w:r w:rsidR="00F124BF">
          <w:t>33</w:t>
        </w:r>
        <w:r w:rsidR="00F124BF">
          <w:fldChar w:fldCharType="end"/>
        </w:r>
      </w:hyperlink>
    </w:p>
    <w:p w:rsidR="00F124BF" w:rsidRDefault="00413702">
      <w:pPr>
        <w:pStyle w:val="TOC3"/>
        <w:rPr>
          <w:rFonts w:eastAsiaTheme="minorEastAsia"/>
          <w:smallCaps w:val="0"/>
          <w:sz w:val="22"/>
        </w:rPr>
      </w:pPr>
      <w:hyperlink w:anchor="_Toc523414802" w:history="1">
        <w:r w:rsidR="00F124BF" w:rsidRPr="00936CC2">
          <w:rPr>
            <w:rStyle w:val="Hyperlink"/>
          </w:rPr>
          <w:t>System Center Operations Manager</w:t>
        </w:r>
        <w:r w:rsidR="00F124BF">
          <w:tab/>
        </w:r>
        <w:r w:rsidR="00F124BF">
          <w:fldChar w:fldCharType="begin"/>
        </w:r>
        <w:r w:rsidR="00F124BF">
          <w:instrText xml:space="preserve"> PAGEREF _Toc523414802 \h </w:instrText>
        </w:r>
        <w:r w:rsidR="00F124BF">
          <w:fldChar w:fldCharType="separate"/>
        </w:r>
        <w:r w:rsidR="00F124BF">
          <w:t>34</w:t>
        </w:r>
        <w:r w:rsidR="00F124BF">
          <w:fldChar w:fldCharType="end"/>
        </w:r>
      </w:hyperlink>
    </w:p>
    <w:p w:rsidR="00F124BF" w:rsidRDefault="00413702">
      <w:pPr>
        <w:pStyle w:val="TOC3"/>
        <w:rPr>
          <w:rFonts w:eastAsiaTheme="minorEastAsia"/>
          <w:smallCaps w:val="0"/>
          <w:sz w:val="22"/>
        </w:rPr>
      </w:pPr>
      <w:hyperlink w:anchor="_Toc523414803" w:history="1">
        <w:r w:rsidR="00F124BF" w:rsidRPr="00936CC2">
          <w:rPr>
            <w:rStyle w:val="Hyperlink"/>
          </w:rPr>
          <w:t>System Center Orchestrator</w:t>
        </w:r>
        <w:r w:rsidR="00F124BF">
          <w:tab/>
        </w:r>
        <w:r w:rsidR="00F124BF">
          <w:fldChar w:fldCharType="begin"/>
        </w:r>
        <w:r w:rsidR="00F124BF">
          <w:instrText xml:space="preserve"> PAGEREF _Toc523414803 \h </w:instrText>
        </w:r>
        <w:r w:rsidR="00F124BF">
          <w:fldChar w:fldCharType="separate"/>
        </w:r>
        <w:r w:rsidR="00F124BF">
          <w:t>34</w:t>
        </w:r>
        <w:r w:rsidR="00F124BF">
          <w:fldChar w:fldCharType="end"/>
        </w:r>
      </w:hyperlink>
    </w:p>
    <w:p w:rsidR="00F124BF" w:rsidRDefault="00413702">
      <w:pPr>
        <w:pStyle w:val="TOC3"/>
        <w:rPr>
          <w:rFonts w:eastAsiaTheme="minorEastAsia"/>
          <w:smallCaps w:val="0"/>
          <w:sz w:val="22"/>
        </w:rPr>
      </w:pPr>
      <w:hyperlink w:anchor="_Toc523414804" w:history="1">
        <w:r w:rsidR="00F124BF" w:rsidRPr="00936CC2">
          <w:rPr>
            <w:rStyle w:val="Hyperlink"/>
          </w:rPr>
          <w:t>System Center Service Manager</w:t>
        </w:r>
        <w:r w:rsidR="00F124BF">
          <w:tab/>
        </w:r>
        <w:r w:rsidR="00F124BF">
          <w:fldChar w:fldCharType="begin"/>
        </w:r>
        <w:r w:rsidR="00F124BF">
          <w:instrText xml:space="preserve"> PAGEREF _Toc523414804 \h </w:instrText>
        </w:r>
        <w:r w:rsidR="00F124BF">
          <w:fldChar w:fldCharType="separate"/>
        </w:r>
        <w:r w:rsidR="00F124BF">
          <w:t>35</w:t>
        </w:r>
        <w:r w:rsidR="00F124BF">
          <w:fldChar w:fldCharType="end"/>
        </w:r>
      </w:hyperlink>
    </w:p>
    <w:p w:rsidR="00F124BF" w:rsidRDefault="00413702">
      <w:pPr>
        <w:pStyle w:val="TOC2"/>
        <w:rPr>
          <w:rFonts w:eastAsiaTheme="minorEastAsia"/>
          <w:smallCaps w:val="0"/>
          <w:sz w:val="22"/>
        </w:rPr>
      </w:pPr>
      <w:hyperlink w:anchor="_Toc523414805" w:history="1">
        <w:r w:rsidR="00F124BF" w:rsidRPr="00936CC2">
          <w:rPr>
            <w:rStyle w:val="Hyperlink"/>
          </w:rPr>
          <w:t>Virtual Desktop Infrastructure (VDI) Suite</w:t>
        </w:r>
        <w:r w:rsidR="00F124BF">
          <w:tab/>
        </w:r>
        <w:r w:rsidR="00F124BF">
          <w:fldChar w:fldCharType="begin"/>
        </w:r>
        <w:r w:rsidR="00F124BF">
          <w:instrText xml:space="preserve"> PAGEREF _Toc523414805 \h </w:instrText>
        </w:r>
        <w:r w:rsidR="00F124BF">
          <w:fldChar w:fldCharType="separate"/>
        </w:r>
        <w:r w:rsidR="00F124BF">
          <w:t>36</w:t>
        </w:r>
        <w:r w:rsidR="00F124BF">
          <w:fldChar w:fldCharType="end"/>
        </w:r>
      </w:hyperlink>
    </w:p>
    <w:p w:rsidR="00F124BF" w:rsidRDefault="00413702">
      <w:pPr>
        <w:pStyle w:val="TOC2"/>
        <w:rPr>
          <w:rFonts w:eastAsiaTheme="minorEastAsia"/>
          <w:smallCaps w:val="0"/>
          <w:sz w:val="22"/>
        </w:rPr>
      </w:pPr>
      <w:hyperlink w:anchor="_Toc523414806" w:history="1">
        <w:r w:rsidR="00F124BF" w:rsidRPr="00936CC2">
          <w:rPr>
            <w:rStyle w:val="Hyperlink"/>
          </w:rPr>
          <w:t>Visual Studio</w:t>
        </w:r>
        <w:r w:rsidR="00F124BF">
          <w:tab/>
        </w:r>
        <w:r w:rsidR="00F124BF">
          <w:fldChar w:fldCharType="begin"/>
        </w:r>
        <w:r w:rsidR="00F124BF">
          <w:instrText xml:space="preserve"> PAGEREF _Toc523414806 \h </w:instrText>
        </w:r>
        <w:r w:rsidR="00F124BF">
          <w:fldChar w:fldCharType="separate"/>
        </w:r>
        <w:r w:rsidR="00F124BF">
          <w:t>36</w:t>
        </w:r>
        <w:r w:rsidR="00F124BF">
          <w:fldChar w:fldCharType="end"/>
        </w:r>
      </w:hyperlink>
    </w:p>
    <w:p w:rsidR="00F124BF" w:rsidRDefault="00413702">
      <w:pPr>
        <w:pStyle w:val="TOC3"/>
        <w:rPr>
          <w:rFonts w:eastAsiaTheme="minorEastAsia"/>
          <w:smallCaps w:val="0"/>
          <w:sz w:val="22"/>
        </w:rPr>
      </w:pPr>
      <w:hyperlink w:anchor="_Toc523414807" w:history="1">
        <w:r w:rsidR="00F124BF" w:rsidRPr="00936CC2">
          <w:rPr>
            <w:rStyle w:val="Hyperlink"/>
          </w:rPr>
          <w:t>Visual Studio</w:t>
        </w:r>
        <w:r w:rsidR="00F124BF">
          <w:tab/>
        </w:r>
        <w:r w:rsidR="00F124BF">
          <w:fldChar w:fldCharType="begin"/>
        </w:r>
        <w:r w:rsidR="00F124BF">
          <w:instrText xml:space="preserve"> PAGEREF _Toc523414807 \h </w:instrText>
        </w:r>
        <w:r w:rsidR="00F124BF">
          <w:fldChar w:fldCharType="separate"/>
        </w:r>
        <w:r w:rsidR="00F124BF">
          <w:t>36</w:t>
        </w:r>
        <w:r w:rsidR="00F124BF">
          <w:fldChar w:fldCharType="end"/>
        </w:r>
      </w:hyperlink>
    </w:p>
    <w:p w:rsidR="00F124BF" w:rsidRDefault="00413702">
      <w:pPr>
        <w:pStyle w:val="TOC3"/>
        <w:rPr>
          <w:rFonts w:eastAsiaTheme="minorEastAsia"/>
          <w:smallCaps w:val="0"/>
          <w:sz w:val="22"/>
        </w:rPr>
      </w:pPr>
      <w:hyperlink w:anchor="_Toc523414808" w:history="1">
        <w:r w:rsidR="00F124BF" w:rsidRPr="00936CC2">
          <w:rPr>
            <w:rStyle w:val="Hyperlink"/>
          </w:rPr>
          <w:t>Visual Studio Team Foundation Server</w:t>
        </w:r>
        <w:r w:rsidR="00F124BF">
          <w:tab/>
        </w:r>
        <w:r w:rsidR="00F124BF">
          <w:fldChar w:fldCharType="begin"/>
        </w:r>
        <w:r w:rsidR="00F124BF">
          <w:instrText xml:space="preserve"> PAGEREF _Toc523414808 \h </w:instrText>
        </w:r>
        <w:r w:rsidR="00F124BF">
          <w:fldChar w:fldCharType="separate"/>
        </w:r>
        <w:r w:rsidR="00F124BF">
          <w:t>38</w:t>
        </w:r>
        <w:r w:rsidR="00F124BF">
          <w:fldChar w:fldCharType="end"/>
        </w:r>
      </w:hyperlink>
    </w:p>
    <w:p w:rsidR="00F124BF" w:rsidRDefault="00413702">
      <w:pPr>
        <w:pStyle w:val="TOC2"/>
        <w:rPr>
          <w:rFonts w:eastAsiaTheme="minorEastAsia"/>
          <w:smallCaps w:val="0"/>
          <w:sz w:val="22"/>
        </w:rPr>
      </w:pPr>
      <w:hyperlink w:anchor="_Toc523414809" w:history="1">
        <w:r w:rsidR="00F124BF" w:rsidRPr="00936CC2">
          <w:rPr>
            <w:rStyle w:val="Hyperlink"/>
          </w:rPr>
          <w:t>Windows</w:t>
        </w:r>
        <w:r w:rsidR="00F124BF">
          <w:tab/>
        </w:r>
        <w:r w:rsidR="00F124BF">
          <w:fldChar w:fldCharType="begin"/>
        </w:r>
        <w:r w:rsidR="00F124BF">
          <w:instrText xml:space="preserve"> PAGEREF _Toc523414809 \h </w:instrText>
        </w:r>
        <w:r w:rsidR="00F124BF">
          <w:fldChar w:fldCharType="separate"/>
        </w:r>
        <w:r w:rsidR="00F124BF">
          <w:t>39</w:t>
        </w:r>
        <w:r w:rsidR="00F124BF">
          <w:fldChar w:fldCharType="end"/>
        </w:r>
      </w:hyperlink>
    </w:p>
    <w:p w:rsidR="00F124BF" w:rsidRDefault="00413702">
      <w:pPr>
        <w:pStyle w:val="TOC3"/>
        <w:rPr>
          <w:rFonts w:eastAsiaTheme="minorEastAsia"/>
          <w:smallCaps w:val="0"/>
          <w:sz w:val="22"/>
        </w:rPr>
      </w:pPr>
      <w:hyperlink w:anchor="_Toc523414810" w:history="1">
        <w:r w:rsidR="00F124BF" w:rsidRPr="00936CC2">
          <w:rPr>
            <w:rStyle w:val="Hyperlink"/>
            <w:lang w:val="pl-PL"/>
          </w:rPr>
          <w:t>Operativni sistem Windows za desktop računare</w:t>
        </w:r>
        <w:r w:rsidR="00F124BF">
          <w:tab/>
        </w:r>
        <w:r w:rsidR="00F124BF">
          <w:fldChar w:fldCharType="begin"/>
        </w:r>
        <w:r w:rsidR="00F124BF">
          <w:instrText xml:space="preserve"> PAGEREF _Toc523414810 \h </w:instrText>
        </w:r>
        <w:r w:rsidR="00F124BF">
          <w:fldChar w:fldCharType="separate"/>
        </w:r>
        <w:r w:rsidR="00F124BF">
          <w:t>39</w:t>
        </w:r>
        <w:r w:rsidR="00F124BF">
          <w:fldChar w:fldCharType="end"/>
        </w:r>
      </w:hyperlink>
    </w:p>
    <w:p w:rsidR="00F124BF" w:rsidRDefault="00413702">
      <w:pPr>
        <w:pStyle w:val="TOC2"/>
        <w:rPr>
          <w:rFonts w:eastAsiaTheme="minorEastAsia"/>
          <w:smallCaps w:val="0"/>
          <w:sz w:val="22"/>
        </w:rPr>
      </w:pPr>
      <w:hyperlink w:anchor="_Toc523414811" w:history="1">
        <w:r w:rsidR="00F124BF" w:rsidRPr="00936CC2">
          <w:rPr>
            <w:rStyle w:val="Hyperlink"/>
          </w:rPr>
          <w:t>Windows Server</w:t>
        </w:r>
        <w:r w:rsidR="00F124BF">
          <w:tab/>
        </w:r>
        <w:r w:rsidR="00F124BF">
          <w:fldChar w:fldCharType="begin"/>
        </w:r>
        <w:r w:rsidR="00F124BF">
          <w:instrText xml:space="preserve"> PAGEREF _Toc523414811 \h </w:instrText>
        </w:r>
        <w:r w:rsidR="00F124BF">
          <w:fldChar w:fldCharType="separate"/>
        </w:r>
        <w:r w:rsidR="00F124BF">
          <w:t>45</w:t>
        </w:r>
        <w:r w:rsidR="00F124BF">
          <w:fldChar w:fldCharType="end"/>
        </w:r>
      </w:hyperlink>
    </w:p>
    <w:p w:rsidR="00F124BF" w:rsidRDefault="00413702">
      <w:pPr>
        <w:pStyle w:val="TOC3"/>
        <w:rPr>
          <w:rFonts w:eastAsiaTheme="minorEastAsia"/>
          <w:smallCaps w:val="0"/>
          <w:sz w:val="22"/>
        </w:rPr>
      </w:pPr>
      <w:hyperlink w:anchor="_Toc523414812" w:history="1">
        <w:r w:rsidR="00F124BF" w:rsidRPr="00936CC2">
          <w:rPr>
            <w:rStyle w:val="Hyperlink"/>
          </w:rPr>
          <w:t>Windows MultiPoint Server</w:t>
        </w:r>
        <w:r w:rsidR="00F124BF">
          <w:tab/>
        </w:r>
        <w:r w:rsidR="00F124BF">
          <w:fldChar w:fldCharType="begin"/>
        </w:r>
        <w:r w:rsidR="00F124BF">
          <w:instrText xml:space="preserve"> PAGEREF _Toc523414812 \h </w:instrText>
        </w:r>
        <w:r w:rsidR="00F124BF">
          <w:fldChar w:fldCharType="separate"/>
        </w:r>
        <w:r w:rsidR="00F124BF">
          <w:t>45</w:t>
        </w:r>
        <w:r w:rsidR="00F124BF">
          <w:fldChar w:fldCharType="end"/>
        </w:r>
      </w:hyperlink>
    </w:p>
    <w:p w:rsidR="00F124BF" w:rsidRDefault="00413702">
      <w:pPr>
        <w:pStyle w:val="TOC3"/>
        <w:rPr>
          <w:rFonts w:eastAsiaTheme="minorEastAsia"/>
          <w:smallCaps w:val="0"/>
          <w:sz w:val="22"/>
        </w:rPr>
      </w:pPr>
      <w:hyperlink w:anchor="_Toc523414813" w:history="1">
        <w:r w:rsidR="00F124BF" w:rsidRPr="00936CC2">
          <w:rPr>
            <w:rStyle w:val="Hyperlink"/>
          </w:rPr>
          <w:t>Windows Server</w:t>
        </w:r>
        <w:r w:rsidR="00F124BF">
          <w:tab/>
        </w:r>
        <w:r w:rsidR="00F124BF">
          <w:fldChar w:fldCharType="begin"/>
        </w:r>
        <w:r w:rsidR="00F124BF">
          <w:instrText xml:space="preserve"> PAGEREF _Toc523414813 \h </w:instrText>
        </w:r>
        <w:r w:rsidR="00F124BF">
          <w:fldChar w:fldCharType="separate"/>
        </w:r>
        <w:r w:rsidR="00F124BF">
          <w:t>46</w:t>
        </w:r>
        <w:r w:rsidR="00F124BF">
          <w:fldChar w:fldCharType="end"/>
        </w:r>
      </w:hyperlink>
    </w:p>
    <w:p w:rsidR="00F124BF" w:rsidRDefault="00413702">
      <w:pPr>
        <w:pStyle w:val="TOC1"/>
        <w:rPr>
          <w:rFonts w:eastAsiaTheme="minorEastAsia"/>
          <w:b w:val="0"/>
          <w:caps w:val="0"/>
          <w:noProof/>
          <w:sz w:val="22"/>
          <w:szCs w:val="22"/>
        </w:rPr>
      </w:pPr>
      <w:hyperlink w:anchor="_Toc523414814" w:history="1">
        <w:r w:rsidR="00F124BF" w:rsidRPr="00936CC2">
          <w:rPr>
            <w:rStyle w:val="Hyperlink"/>
            <w:noProof/>
          </w:rPr>
          <w:t>Online usluge</w:t>
        </w:r>
        <w:r w:rsidR="00F124BF">
          <w:rPr>
            <w:noProof/>
          </w:rPr>
          <w:tab/>
        </w:r>
        <w:r w:rsidR="00F124BF">
          <w:rPr>
            <w:noProof/>
          </w:rPr>
          <w:fldChar w:fldCharType="begin"/>
        </w:r>
        <w:r w:rsidR="00F124BF">
          <w:rPr>
            <w:noProof/>
          </w:rPr>
          <w:instrText xml:space="preserve"> PAGEREF _Toc523414814 \h </w:instrText>
        </w:r>
        <w:r w:rsidR="00F124BF">
          <w:rPr>
            <w:noProof/>
          </w:rPr>
        </w:r>
        <w:r w:rsidR="00F124BF">
          <w:rPr>
            <w:noProof/>
          </w:rPr>
          <w:fldChar w:fldCharType="separate"/>
        </w:r>
        <w:r w:rsidR="00F124BF">
          <w:rPr>
            <w:noProof/>
          </w:rPr>
          <w:t>50</w:t>
        </w:r>
        <w:r w:rsidR="00F124BF">
          <w:rPr>
            <w:noProof/>
          </w:rPr>
          <w:fldChar w:fldCharType="end"/>
        </w:r>
      </w:hyperlink>
    </w:p>
    <w:p w:rsidR="00F124BF" w:rsidRDefault="00413702">
      <w:pPr>
        <w:pStyle w:val="TOC2"/>
        <w:rPr>
          <w:rFonts w:eastAsiaTheme="minorEastAsia"/>
          <w:smallCaps w:val="0"/>
          <w:sz w:val="22"/>
        </w:rPr>
      </w:pPr>
      <w:hyperlink w:anchor="_Toc523414815" w:history="1">
        <w:r w:rsidR="00F124BF" w:rsidRPr="00936CC2">
          <w:rPr>
            <w:rStyle w:val="Hyperlink"/>
            <w:lang w:val="pl-PL"/>
          </w:rPr>
          <w:t>Dostupnost Online usluga po regionima</w:t>
        </w:r>
        <w:r w:rsidR="00F124BF">
          <w:tab/>
        </w:r>
        <w:r w:rsidR="00F124BF">
          <w:fldChar w:fldCharType="begin"/>
        </w:r>
        <w:r w:rsidR="00F124BF">
          <w:instrText xml:space="preserve"> PAGEREF _Toc523414815 \h </w:instrText>
        </w:r>
        <w:r w:rsidR="00F124BF">
          <w:fldChar w:fldCharType="separate"/>
        </w:r>
        <w:r w:rsidR="00F124BF">
          <w:t>50</w:t>
        </w:r>
        <w:r w:rsidR="00F124BF">
          <w:fldChar w:fldCharType="end"/>
        </w:r>
      </w:hyperlink>
    </w:p>
    <w:p w:rsidR="00F124BF" w:rsidRDefault="00413702">
      <w:pPr>
        <w:pStyle w:val="TOC2"/>
        <w:rPr>
          <w:rFonts w:eastAsiaTheme="minorEastAsia"/>
          <w:smallCaps w:val="0"/>
          <w:sz w:val="22"/>
        </w:rPr>
      </w:pPr>
      <w:hyperlink w:anchor="_Toc523414816" w:history="1">
        <w:r w:rsidR="00F124BF" w:rsidRPr="00936CC2">
          <w:rPr>
            <w:rStyle w:val="Hyperlink"/>
            <w:lang w:val="pl-PL"/>
          </w:rPr>
          <w:t>Pravila za kupovinu Online usluga</w:t>
        </w:r>
        <w:r w:rsidR="00F124BF">
          <w:tab/>
        </w:r>
        <w:r w:rsidR="00F124BF">
          <w:fldChar w:fldCharType="begin"/>
        </w:r>
        <w:r w:rsidR="00F124BF">
          <w:instrText xml:space="preserve"> PAGEREF _Toc523414816 \h </w:instrText>
        </w:r>
        <w:r w:rsidR="00F124BF">
          <w:fldChar w:fldCharType="separate"/>
        </w:r>
        <w:r w:rsidR="00F124BF">
          <w:t>50</w:t>
        </w:r>
        <w:r w:rsidR="00F124BF">
          <w:fldChar w:fldCharType="end"/>
        </w:r>
      </w:hyperlink>
    </w:p>
    <w:p w:rsidR="00F124BF" w:rsidRDefault="00413702">
      <w:pPr>
        <w:pStyle w:val="TOC2"/>
        <w:rPr>
          <w:rFonts w:eastAsiaTheme="minorEastAsia"/>
          <w:smallCaps w:val="0"/>
          <w:sz w:val="22"/>
        </w:rPr>
      </w:pPr>
      <w:hyperlink w:anchor="_Toc523414817" w:history="1">
        <w:r w:rsidR="00F124BF" w:rsidRPr="00936CC2">
          <w:rPr>
            <w:rStyle w:val="Hyperlink"/>
          </w:rPr>
          <w:t>Obnova Online usluga</w:t>
        </w:r>
        <w:r w:rsidR="00F124BF">
          <w:tab/>
        </w:r>
        <w:r w:rsidR="00F124BF">
          <w:fldChar w:fldCharType="begin"/>
        </w:r>
        <w:r w:rsidR="00F124BF">
          <w:instrText xml:space="preserve"> PAGEREF _Toc523414817 \h </w:instrText>
        </w:r>
        <w:r w:rsidR="00F124BF">
          <w:fldChar w:fldCharType="separate"/>
        </w:r>
        <w:r w:rsidR="00F124BF">
          <w:t>50</w:t>
        </w:r>
        <w:r w:rsidR="00F124BF">
          <w:fldChar w:fldCharType="end"/>
        </w:r>
      </w:hyperlink>
    </w:p>
    <w:p w:rsidR="00F124BF" w:rsidRDefault="00413702">
      <w:pPr>
        <w:pStyle w:val="TOC2"/>
        <w:rPr>
          <w:rFonts w:eastAsiaTheme="minorEastAsia"/>
          <w:smallCaps w:val="0"/>
          <w:sz w:val="22"/>
        </w:rPr>
      </w:pPr>
      <w:hyperlink w:anchor="_Toc523414818" w:history="1">
        <w:r w:rsidR="00F124BF" w:rsidRPr="00936CC2">
          <w:rPr>
            <w:rStyle w:val="Hyperlink"/>
          </w:rPr>
          <w:t>Microsoft Azure Services</w:t>
        </w:r>
        <w:r w:rsidR="00F124BF">
          <w:tab/>
        </w:r>
        <w:r w:rsidR="00F124BF">
          <w:fldChar w:fldCharType="begin"/>
        </w:r>
        <w:r w:rsidR="00F124BF">
          <w:instrText xml:space="preserve"> PAGEREF _Toc523414818 \h </w:instrText>
        </w:r>
        <w:r w:rsidR="00F124BF">
          <w:fldChar w:fldCharType="separate"/>
        </w:r>
        <w:r w:rsidR="00F124BF">
          <w:t>50</w:t>
        </w:r>
        <w:r w:rsidR="00F124BF">
          <w:fldChar w:fldCharType="end"/>
        </w:r>
      </w:hyperlink>
    </w:p>
    <w:p w:rsidR="00F124BF" w:rsidRDefault="00413702">
      <w:pPr>
        <w:pStyle w:val="TOC3"/>
        <w:rPr>
          <w:rFonts w:eastAsiaTheme="minorEastAsia"/>
          <w:smallCaps w:val="0"/>
          <w:sz w:val="22"/>
        </w:rPr>
      </w:pPr>
      <w:hyperlink w:anchor="_Toc523414819" w:history="1">
        <w:r w:rsidR="00F124BF" w:rsidRPr="00936CC2">
          <w:rPr>
            <w:rStyle w:val="Hyperlink"/>
          </w:rPr>
          <w:t>Microsoft Azure Services</w:t>
        </w:r>
        <w:r w:rsidR="00F124BF">
          <w:tab/>
        </w:r>
        <w:r w:rsidR="00F124BF">
          <w:fldChar w:fldCharType="begin"/>
        </w:r>
        <w:r w:rsidR="00F124BF">
          <w:instrText xml:space="preserve"> PAGEREF _Toc523414819 \h </w:instrText>
        </w:r>
        <w:r w:rsidR="00F124BF">
          <w:fldChar w:fldCharType="separate"/>
        </w:r>
        <w:r w:rsidR="00F124BF">
          <w:t>53</w:t>
        </w:r>
        <w:r w:rsidR="00F124BF">
          <w:fldChar w:fldCharType="end"/>
        </w:r>
      </w:hyperlink>
    </w:p>
    <w:p w:rsidR="00F124BF" w:rsidRDefault="00413702">
      <w:pPr>
        <w:pStyle w:val="TOC3"/>
        <w:rPr>
          <w:rFonts w:eastAsiaTheme="minorEastAsia"/>
          <w:smallCaps w:val="0"/>
          <w:sz w:val="22"/>
        </w:rPr>
      </w:pPr>
      <w:hyperlink w:anchor="_Toc523414820" w:history="1">
        <w:r w:rsidR="00F124BF" w:rsidRPr="00936CC2">
          <w:rPr>
            <w:rStyle w:val="Hyperlink"/>
            <w:lang w:val="pl-PL"/>
          </w:rPr>
          <w:t>Infrastrukturni planovi za Microsoft Azure</w:t>
        </w:r>
        <w:r w:rsidR="00F124BF">
          <w:tab/>
        </w:r>
        <w:r w:rsidR="00F124BF">
          <w:fldChar w:fldCharType="begin"/>
        </w:r>
        <w:r w:rsidR="00F124BF">
          <w:instrText xml:space="preserve"> PAGEREF _Toc523414820 \h </w:instrText>
        </w:r>
        <w:r w:rsidR="00F124BF">
          <w:fldChar w:fldCharType="separate"/>
        </w:r>
        <w:r w:rsidR="00F124BF">
          <w:t>53</w:t>
        </w:r>
        <w:r w:rsidR="00F124BF">
          <w:fldChar w:fldCharType="end"/>
        </w:r>
      </w:hyperlink>
    </w:p>
    <w:p w:rsidR="00F124BF" w:rsidRDefault="00413702">
      <w:pPr>
        <w:pStyle w:val="TOC3"/>
        <w:rPr>
          <w:rFonts w:eastAsiaTheme="minorEastAsia"/>
          <w:smallCaps w:val="0"/>
          <w:sz w:val="22"/>
        </w:rPr>
      </w:pPr>
      <w:hyperlink w:anchor="_Toc523414821" w:history="1">
        <w:r w:rsidR="00F124BF" w:rsidRPr="00936CC2">
          <w:rPr>
            <w:rStyle w:val="Hyperlink"/>
          </w:rPr>
          <w:t>Planovi podrške za Microsoft Azure</w:t>
        </w:r>
        <w:r w:rsidR="00F124BF">
          <w:tab/>
        </w:r>
        <w:r w:rsidR="00F124BF">
          <w:fldChar w:fldCharType="begin"/>
        </w:r>
        <w:r w:rsidR="00F124BF">
          <w:instrText xml:space="preserve"> PAGEREF _Toc523414821 \h </w:instrText>
        </w:r>
        <w:r w:rsidR="00F124BF">
          <w:fldChar w:fldCharType="separate"/>
        </w:r>
        <w:r w:rsidR="00F124BF">
          <w:t>54</w:t>
        </w:r>
        <w:r w:rsidR="00F124BF">
          <w:fldChar w:fldCharType="end"/>
        </w:r>
      </w:hyperlink>
    </w:p>
    <w:p w:rsidR="00F124BF" w:rsidRDefault="00413702">
      <w:pPr>
        <w:pStyle w:val="TOC3"/>
        <w:rPr>
          <w:rFonts w:eastAsiaTheme="minorEastAsia"/>
          <w:smallCaps w:val="0"/>
          <w:sz w:val="22"/>
        </w:rPr>
      </w:pPr>
      <w:hyperlink w:anchor="_Toc523414822" w:history="1">
        <w:r w:rsidR="00F124BF" w:rsidRPr="00936CC2">
          <w:rPr>
            <w:rStyle w:val="Hyperlink"/>
            <w:lang w:val="pt-BR"/>
          </w:rPr>
          <w:t>Korisnički planovi za Microsoft Azure</w:t>
        </w:r>
        <w:r w:rsidR="00F124BF">
          <w:tab/>
        </w:r>
        <w:r w:rsidR="00F124BF">
          <w:fldChar w:fldCharType="begin"/>
        </w:r>
        <w:r w:rsidR="00F124BF">
          <w:instrText xml:space="preserve"> PAGEREF _Toc523414822 \h </w:instrText>
        </w:r>
        <w:r w:rsidR="00F124BF">
          <w:fldChar w:fldCharType="separate"/>
        </w:r>
        <w:r w:rsidR="00F124BF">
          <w:t>55</w:t>
        </w:r>
        <w:r w:rsidR="00F124BF">
          <w:fldChar w:fldCharType="end"/>
        </w:r>
      </w:hyperlink>
    </w:p>
    <w:p w:rsidR="00F124BF" w:rsidRDefault="00413702">
      <w:pPr>
        <w:pStyle w:val="TOC2"/>
        <w:rPr>
          <w:rFonts w:eastAsiaTheme="minorEastAsia"/>
          <w:smallCaps w:val="0"/>
          <w:sz w:val="22"/>
        </w:rPr>
      </w:pPr>
      <w:hyperlink w:anchor="_Toc523414823" w:history="1">
        <w:r w:rsidR="00F124BF" w:rsidRPr="00936CC2">
          <w:rPr>
            <w:rStyle w:val="Hyperlink"/>
          </w:rPr>
          <w:t>Microsoft 365</w:t>
        </w:r>
        <w:r w:rsidR="00F124BF">
          <w:tab/>
        </w:r>
        <w:r w:rsidR="00F124BF">
          <w:fldChar w:fldCharType="begin"/>
        </w:r>
        <w:r w:rsidR="00F124BF">
          <w:instrText xml:space="preserve"> PAGEREF _Toc523414823 \h </w:instrText>
        </w:r>
        <w:r w:rsidR="00F124BF">
          <w:fldChar w:fldCharType="separate"/>
        </w:r>
        <w:r w:rsidR="00F124BF">
          <w:t>55</w:t>
        </w:r>
        <w:r w:rsidR="00F124BF">
          <w:fldChar w:fldCharType="end"/>
        </w:r>
      </w:hyperlink>
    </w:p>
    <w:p w:rsidR="00F124BF" w:rsidRDefault="00413702">
      <w:pPr>
        <w:pStyle w:val="TOC2"/>
        <w:rPr>
          <w:rFonts w:eastAsiaTheme="minorEastAsia"/>
          <w:smallCaps w:val="0"/>
          <w:sz w:val="22"/>
        </w:rPr>
      </w:pPr>
      <w:hyperlink w:anchor="_Toc523414824" w:history="1">
        <w:r w:rsidR="00F124BF" w:rsidRPr="00936CC2">
          <w:rPr>
            <w:rStyle w:val="Hyperlink"/>
          </w:rPr>
          <w:t>Enterprise Mobility + Security</w:t>
        </w:r>
        <w:r w:rsidR="00F124BF">
          <w:tab/>
        </w:r>
        <w:r w:rsidR="00F124BF">
          <w:fldChar w:fldCharType="begin"/>
        </w:r>
        <w:r w:rsidR="00F124BF">
          <w:instrText xml:space="preserve"> PAGEREF _Toc523414824 \h </w:instrText>
        </w:r>
        <w:r w:rsidR="00F124BF">
          <w:fldChar w:fldCharType="separate"/>
        </w:r>
        <w:r w:rsidR="00F124BF">
          <w:t>57</w:t>
        </w:r>
        <w:r w:rsidR="00F124BF">
          <w:fldChar w:fldCharType="end"/>
        </w:r>
      </w:hyperlink>
    </w:p>
    <w:p w:rsidR="00F124BF" w:rsidRDefault="00413702">
      <w:pPr>
        <w:pStyle w:val="TOC2"/>
        <w:rPr>
          <w:rFonts w:eastAsiaTheme="minorEastAsia"/>
          <w:smallCaps w:val="0"/>
          <w:sz w:val="22"/>
        </w:rPr>
      </w:pPr>
      <w:hyperlink w:anchor="_Toc523414825" w:history="1">
        <w:r w:rsidR="00F124BF" w:rsidRPr="00936CC2">
          <w:rPr>
            <w:rStyle w:val="Hyperlink"/>
            <w:lang w:val="pt-BR"/>
          </w:rPr>
          <w:t>Pretplate na server za Azure</w:t>
        </w:r>
        <w:r w:rsidR="00F124BF">
          <w:tab/>
        </w:r>
        <w:r w:rsidR="00F124BF">
          <w:fldChar w:fldCharType="begin"/>
        </w:r>
        <w:r w:rsidR="00F124BF">
          <w:instrText xml:space="preserve"> PAGEREF _Toc523414825 \h </w:instrText>
        </w:r>
        <w:r w:rsidR="00F124BF">
          <w:fldChar w:fldCharType="separate"/>
        </w:r>
        <w:r w:rsidR="00F124BF">
          <w:t>58</w:t>
        </w:r>
        <w:r w:rsidR="00F124BF">
          <w:fldChar w:fldCharType="end"/>
        </w:r>
      </w:hyperlink>
    </w:p>
    <w:p w:rsidR="00F124BF" w:rsidRDefault="00413702">
      <w:pPr>
        <w:pStyle w:val="TOC2"/>
        <w:rPr>
          <w:rFonts w:eastAsiaTheme="minorEastAsia"/>
          <w:smallCaps w:val="0"/>
          <w:sz w:val="22"/>
        </w:rPr>
      </w:pPr>
      <w:hyperlink w:anchor="_Toc523414826" w:history="1">
        <w:r w:rsidR="00F124BF" w:rsidRPr="00936CC2">
          <w:rPr>
            <w:rStyle w:val="Hyperlink"/>
          </w:rPr>
          <w:t>Microsoft Dynamics 365 Services</w:t>
        </w:r>
        <w:r w:rsidR="00F124BF">
          <w:tab/>
        </w:r>
        <w:r w:rsidR="00F124BF">
          <w:fldChar w:fldCharType="begin"/>
        </w:r>
        <w:r w:rsidR="00F124BF">
          <w:instrText xml:space="preserve"> PAGEREF _Toc523414826 \h </w:instrText>
        </w:r>
        <w:r w:rsidR="00F124BF">
          <w:fldChar w:fldCharType="separate"/>
        </w:r>
        <w:r w:rsidR="00F124BF">
          <w:t>59</w:t>
        </w:r>
        <w:r w:rsidR="00F124BF">
          <w:fldChar w:fldCharType="end"/>
        </w:r>
      </w:hyperlink>
    </w:p>
    <w:p w:rsidR="00F124BF" w:rsidRDefault="00413702">
      <w:pPr>
        <w:pStyle w:val="TOC2"/>
        <w:rPr>
          <w:rFonts w:eastAsiaTheme="minorEastAsia"/>
          <w:smallCaps w:val="0"/>
          <w:sz w:val="22"/>
        </w:rPr>
      </w:pPr>
      <w:hyperlink w:anchor="_Toc523414827" w:history="1">
        <w:r w:rsidR="00F124BF" w:rsidRPr="00936CC2">
          <w:rPr>
            <w:rStyle w:val="Hyperlink"/>
          </w:rPr>
          <w:t>Office 365 Services</w:t>
        </w:r>
        <w:r w:rsidR="00F124BF">
          <w:tab/>
        </w:r>
        <w:r w:rsidR="00F124BF">
          <w:fldChar w:fldCharType="begin"/>
        </w:r>
        <w:r w:rsidR="00F124BF">
          <w:instrText xml:space="preserve"> PAGEREF _Toc523414827 \h </w:instrText>
        </w:r>
        <w:r w:rsidR="00F124BF">
          <w:fldChar w:fldCharType="separate"/>
        </w:r>
        <w:r w:rsidR="00F124BF">
          <w:t>61</w:t>
        </w:r>
        <w:r w:rsidR="00F124BF">
          <w:fldChar w:fldCharType="end"/>
        </w:r>
      </w:hyperlink>
    </w:p>
    <w:p w:rsidR="00F124BF" w:rsidRDefault="00413702">
      <w:pPr>
        <w:pStyle w:val="TOC3"/>
        <w:rPr>
          <w:rFonts w:eastAsiaTheme="minorEastAsia"/>
          <w:smallCaps w:val="0"/>
          <w:sz w:val="22"/>
        </w:rPr>
      </w:pPr>
      <w:hyperlink w:anchor="_Toc523414828" w:history="1">
        <w:r w:rsidR="00F124BF" w:rsidRPr="00936CC2">
          <w:rPr>
            <w:rStyle w:val="Hyperlink"/>
          </w:rPr>
          <w:t>Office 365 aplikacije</w:t>
        </w:r>
        <w:r w:rsidR="00F124BF">
          <w:tab/>
        </w:r>
        <w:r w:rsidR="00F124BF">
          <w:fldChar w:fldCharType="begin"/>
        </w:r>
        <w:r w:rsidR="00F124BF">
          <w:instrText xml:space="preserve"> PAGEREF _Toc523414828 \h </w:instrText>
        </w:r>
        <w:r w:rsidR="00F124BF">
          <w:fldChar w:fldCharType="separate"/>
        </w:r>
        <w:r w:rsidR="00F124BF">
          <w:t>61</w:t>
        </w:r>
        <w:r w:rsidR="00F124BF">
          <w:fldChar w:fldCharType="end"/>
        </w:r>
      </w:hyperlink>
    </w:p>
    <w:p w:rsidR="00F124BF" w:rsidRDefault="00413702">
      <w:pPr>
        <w:pStyle w:val="TOC3"/>
        <w:rPr>
          <w:rFonts w:eastAsiaTheme="minorEastAsia"/>
          <w:smallCaps w:val="0"/>
          <w:sz w:val="22"/>
        </w:rPr>
      </w:pPr>
      <w:hyperlink w:anchor="_Toc523414829" w:history="1">
        <w:r w:rsidR="00F124BF" w:rsidRPr="00936CC2">
          <w:rPr>
            <w:rStyle w:val="Hyperlink"/>
          </w:rPr>
          <w:t>Office 365 paketi</w:t>
        </w:r>
        <w:r w:rsidR="00F124BF">
          <w:tab/>
        </w:r>
        <w:r w:rsidR="00F124BF">
          <w:fldChar w:fldCharType="begin"/>
        </w:r>
        <w:r w:rsidR="00F124BF">
          <w:instrText xml:space="preserve"> PAGEREF _Toc523414829 \h </w:instrText>
        </w:r>
        <w:r w:rsidR="00F124BF">
          <w:fldChar w:fldCharType="separate"/>
        </w:r>
        <w:r w:rsidR="00F124BF">
          <w:t>63</w:t>
        </w:r>
        <w:r w:rsidR="00F124BF">
          <w:fldChar w:fldCharType="end"/>
        </w:r>
      </w:hyperlink>
    </w:p>
    <w:p w:rsidR="00F124BF" w:rsidRDefault="00413702">
      <w:pPr>
        <w:pStyle w:val="TOC3"/>
        <w:rPr>
          <w:rFonts w:eastAsiaTheme="minorEastAsia"/>
          <w:smallCaps w:val="0"/>
          <w:sz w:val="22"/>
        </w:rPr>
      </w:pPr>
      <w:hyperlink w:anchor="_Toc523414830" w:history="1">
        <w:r w:rsidR="00F124BF" w:rsidRPr="00936CC2">
          <w:rPr>
            <w:rStyle w:val="Hyperlink"/>
          </w:rPr>
          <w:t>Office 365 Cloud App Security</w:t>
        </w:r>
        <w:r w:rsidR="00F124BF">
          <w:tab/>
        </w:r>
        <w:r w:rsidR="00F124BF">
          <w:fldChar w:fldCharType="begin"/>
        </w:r>
        <w:r w:rsidR="00F124BF">
          <w:instrText xml:space="preserve"> PAGEREF _Toc523414830 \h </w:instrText>
        </w:r>
        <w:r w:rsidR="00F124BF">
          <w:fldChar w:fldCharType="separate"/>
        </w:r>
        <w:r w:rsidR="00F124BF">
          <w:t>64</w:t>
        </w:r>
        <w:r w:rsidR="00F124BF">
          <w:fldChar w:fldCharType="end"/>
        </w:r>
      </w:hyperlink>
    </w:p>
    <w:p w:rsidR="00F124BF" w:rsidRDefault="00413702">
      <w:pPr>
        <w:pStyle w:val="TOC3"/>
        <w:rPr>
          <w:rFonts w:eastAsiaTheme="minorEastAsia"/>
          <w:smallCaps w:val="0"/>
          <w:sz w:val="22"/>
        </w:rPr>
      </w:pPr>
      <w:hyperlink w:anchor="_Toc523414831" w:history="1">
        <w:r w:rsidR="00F124BF" w:rsidRPr="00936CC2">
          <w:rPr>
            <w:rStyle w:val="Hyperlink"/>
          </w:rPr>
          <w:t>Microsoft MyAnalytics</w:t>
        </w:r>
        <w:r w:rsidR="00F124BF">
          <w:tab/>
        </w:r>
        <w:r w:rsidR="00F124BF">
          <w:fldChar w:fldCharType="begin"/>
        </w:r>
        <w:r w:rsidR="00F124BF">
          <w:instrText xml:space="preserve"> PAGEREF _Toc523414831 \h </w:instrText>
        </w:r>
        <w:r w:rsidR="00F124BF">
          <w:fldChar w:fldCharType="separate"/>
        </w:r>
        <w:r w:rsidR="00F124BF">
          <w:t>64</w:t>
        </w:r>
        <w:r w:rsidR="00F124BF">
          <w:fldChar w:fldCharType="end"/>
        </w:r>
      </w:hyperlink>
    </w:p>
    <w:p w:rsidR="00F124BF" w:rsidRDefault="00413702">
      <w:pPr>
        <w:pStyle w:val="TOC3"/>
        <w:rPr>
          <w:rFonts w:eastAsiaTheme="minorEastAsia"/>
          <w:smallCaps w:val="0"/>
          <w:sz w:val="22"/>
        </w:rPr>
      </w:pPr>
      <w:hyperlink w:anchor="_Toc523414832" w:history="1">
        <w:r w:rsidR="00F124BF" w:rsidRPr="00936CC2">
          <w:rPr>
            <w:rStyle w:val="Hyperlink"/>
          </w:rPr>
          <w:t>Office 365 Advanced Compliance</w:t>
        </w:r>
        <w:r w:rsidR="00F124BF">
          <w:tab/>
        </w:r>
        <w:r w:rsidR="00F124BF">
          <w:fldChar w:fldCharType="begin"/>
        </w:r>
        <w:r w:rsidR="00F124BF">
          <w:instrText xml:space="preserve"> PAGEREF _Toc523414832 \h </w:instrText>
        </w:r>
        <w:r w:rsidR="00F124BF">
          <w:fldChar w:fldCharType="separate"/>
        </w:r>
        <w:r w:rsidR="00F124BF">
          <w:t>65</w:t>
        </w:r>
        <w:r w:rsidR="00F124BF">
          <w:fldChar w:fldCharType="end"/>
        </w:r>
      </w:hyperlink>
    </w:p>
    <w:p w:rsidR="00F124BF" w:rsidRDefault="00413702">
      <w:pPr>
        <w:pStyle w:val="TOC3"/>
        <w:rPr>
          <w:rFonts w:eastAsiaTheme="minorEastAsia"/>
          <w:smallCaps w:val="0"/>
          <w:sz w:val="22"/>
        </w:rPr>
      </w:pPr>
      <w:hyperlink w:anchor="_Toc523414833" w:history="1">
        <w:r w:rsidR="00F124BF" w:rsidRPr="00936CC2">
          <w:rPr>
            <w:rStyle w:val="Hyperlink"/>
          </w:rPr>
          <w:t>Exchange Online</w:t>
        </w:r>
        <w:r w:rsidR="00F124BF">
          <w:tab/>
        </w:r>
        <w:r w:rsidR="00F124BF">
          <w:fldChar w:fldCharType="begin"/>
        </w:r>
        <w:r w:rsidR="00F124BF">
          <w:instrText xml:space="preserve"> PAGEREF _Toc523414833 \h </w:instrText>
        </w:r>
        <w:r w:rsidR="00F124BF">
          <w:fldChar w:fldCharType="separate"/>
        </w:r>
        <w:r w:rsidR="00F124BF">
          <w:t>65</w:t>
        </w:r>
        <w:r w:rsidR="00F124BF">
          <w:fldChar w:fldCharType="end"/>
        </w:r>
      </w:hyperlink>
    </w:p>
    <w:p w:rsidR="00F124BF" w:rsidRDefault="00413702">
      <w:pPr>
        <w:pStyle w:val="TOC3"/>
        <w:rPr>
          <w:rFonts w:eastAsiaTheme="minorEastAsia"/>
          <w:smallCaps w:val="0"/>
          <w:sz w:val="22"/>
        </w:rPr>
      </w:pPr>
      <w:hyperlink w:anchor="_Toc523414834" w:history="1">
        <w:r w:rsidR="00F124BF" w:rsidRPr="00936CC2">
          <w:rPr>
            <w:rStyle w:val="Hyperlink"/>
          </w:rPr>
          <w:t>OneDrive for Business</w:t>
        </w:r>
        <w:r w:rsidR="00F124BF">
          <w:tab/>
        </w:r>
        <w:r w:rsidR="00F124BF">
          <w:fldChar w:fldCharType="begin"/>
        </w:r>
        <w:r w:rsidR="00F124BF">
          <w:instrText xml:space="preserve"> PAGEREF _Toc523414834 \h </w:instrText>
        </w:r>
        <w:r w:rsidR="00F124BF">
          <w:fldChar w:fldCharType="separate"/>
        </w:r>
        <w:r w:rsidR="00F124BF">
          <w:t>66</w:t>
        </w:r>
        <w:r w:rsidR="00F124BF">
          <w:fldChar w:fldCharType="end"/>
        </w:r>
      </w:hyperlink>
    </w:p>
    <w:p w:rsidR="00F124BF" w:rsidRDefault="00413702">
      <w:pPr>
        <w:pStyle w:val="TOC3"/>
        <w:rPr>
          <w:rFonts w:eastAsiaTheme="minorEastAsia"/>
          <w:smallCaps w:val="0"/>
          <w:sz w:val="22"/>
        </w:rPr>
      </w:pPr>
      <w:hyperlink w:anchor="_Toc523414835" w:history="1">
        <w:r w:rsidR="00F124BF" w:rsidRPr="00936CC2">
          <w:rPr>
            <w:rStyle w:val="Hyperlink"/>
          </w:rPr>
          <w:t>Project Online</w:t>
        </w:r>
        <w:r w:rsidR="00F124BF">
          <w:tab/>
        </w:r>
        <w:r w:rsidR="00F124BF">
          <w:fldChar w:fldCharType="begin"/>
        </w:r>
        <w:r w:rsidR="00F124BF">
          <w:instrText xml:space="preserve"> PAGEREF _Toc523414835 \h </w:instrText>
        </w:r>
        <w:r w:rsidR="00F124BF">
          <w:fldChar w:fldCharType="separate"/>
        </w:r>
        <w:r w:rsidR="00F124BF">
          <w:t>66</w:t>
        </w:r>
        <w:r w:rsidR="00F124BF">
          <w:fldChar w:fldCharType="end"/>
        </w:r>
      </w:hyperlink>
    </w:p>
    <w:p w:rsidR="00F124BF" w:rsidRDefault="00413702">
      <w:pPr>
        <w:pStyle w:val="TOC3"/>
        <w:rPr>
          <w:rFonts w:eastAsiaTheme="minorEastAsia"/>
          <w:smallCaps w:val="0"/>
          <w:sz w:val="22"/>
        </w:rPr>
      </w:pPr>
      <w:hyperlink w:anchor="_Toc523414836" w:history="1">
        <w:r w:rsidR="00F124BF" w:rsidRPr="00936CC2">
          <w:rPr>
            <w:rStyle w:val="Hyperlink"/>
          </w:rPr>
          <w:t>SharePoint Online</w:t>
        </w:r>
        <w:r w:rsidR="00F124BF">
          <w:tab/>
        </w:r>
        <w:r w:rsidR="00F124BF">
          <w:fldChar w:fldCharType="begin"/>
        </w:r>
        <w:r w:rsidR="00F124BF">
          <w:instrText xml:space="preserve"> PAGEREF _Toc523414836 \h </w:instrText>
        </w:r>
        <w:r w:rsidR="00F124BF">
          <w:fldChar w:fldCharType="separate"/>
        </w:r>
        <w:r w:rsidR="00F124BF">
          <w:t>67</w:t>
        </w:r>
        <w:r w:rsidR="00F124BF">
          <w:fldChar w:fldCharType="end"/>
        </w:r>
      </w:hyperlink>
    </w:p>
    <w:p w:rsidR="00F124BF" w:rsidRDefault="00413702">
      <w:pPr>
        <w:pStyle w:val="TOC3"/>
        <w:rPr>
          <w:rFonts w:eastAsiaTheme="minorEastAsia"/>
          <w:smallCaps w:val="0"/>
          <w:sz w:val="22"/>
        </w:rPr>
      </w:pPr>
      <w:hyperlink w:anchor="_Toc523414837" w:history="1">
        <w:r w:rsidR="00F124BF" w:rsidRPr="00936CC2">
          <w:rPr>
            <w:rStyle w:val="Hyperlink"/>
          </w:rPr>
          <w:t>Skype za posao Online</w:t>
        </w:r>
        <w:r w:rsidR="00F124BF">
          <w:tab/>
        </w:r>
        <w:r w:rsidR="00F124BF">
          <w:fldChar w:fldCharType="begin"/>
        </w:r>
        <w:r w:rsidR="00F124BF">
          <w:instrText xml:space="preserve"> PAGEREF _Toc523414837 \h </w:instrText>
        </w:r>
        <w:r w:rsidR="00F124BF">
          <w:fldChar w:fldCharType="separate"/>
        </w:r>
        <w:r w:rsidR="00F124BF">
          <w:t>67</w:t>
        </w:r>
        <w:r w:rsidR="00F124BF">
          <w:fldChar w:fldCharType="end"/>
        </w:r>
      </w:hyperlink>
    </w:p>
    <w:p w:rsidR="00F124BF" w:rsidRDefault="00413702">
      <w:pPr>
        <w:pStyle w:val="TOC3"/>
        <w:rPr>
          <w:rFonts w:eastAsiaTheme="minorEastAsia"/>
          <w:smallCaps w:val="0"/>
          <w:sz w:val="22"/>
        </w:rPr>
      </w:pPr>
      <w:hyperlink w:anchor="_Toc523414838" w:history="1">
        <w:r w:rsidR="00F124BF" w:rsidRPr="00936CC2">
          <w:rPr>
            <w:rStyle w:val="Hyperlink"/>
          </w:rPr>
          <w:t>Workplace Analytics</w:t>
        </w:r>
        <w:r w:rsidR="00F124BF">
          <w:tab/>
        </w:r>
        <w:r w:rsidR="00F124BF">
          <w:fldChar w:fldCharType="begin"/>
        </w:r>
        <w:r w:rsidR="00F124BF">
          <w:instrText xml:space="preserve"> PAGEREF _Toc523414838 \h </w:instrText>
        </w:r>
        <w:r w:rsidR="00F124BF">
          <w:fldChar w:fldCharType="separate"/>
        </w:r>
        <w:r w:rsidR="00F124BF">
          <w:t>68</w:t>
        </w:r>
        <w:r w:rsidR="00F124BF">
          <w:fldChar w:fldCharType="end"/>
        </w:r>
      </w:hyperlink>
    </w:p>
    <w:p w:rsidR="00F124BF" w:rsidRDefault="00413702">
      <w:pPr>
        <w:pStyle w:val="TOC2"/>
        <w:rPr>
          <w:rFonts w:eastAsiaTheme="minorEastAsia"/>
          <w:smallCaps w:val="0"/>
          <w:sz w:val="22"/>
        </w:rPr>
      </w:pPr>
      <w:hyperlink w:anchor="_Toc523414839" w:history="1">
        <w:r w:rsidR="00F124BF" w:rsidRPr="00936CC2">
          <w:rPr>
            <w:rStyle w:val="Hyperlink"/>
          </w:rPr>
          <w:t>Druge Online usluge</w:t>
        </w:r>
        <w:r w:rsidR="00F124BF">
          <w:tab/>
        </w:r>
        <w:r w:rsidR="00F124BF">
          <w:fldChar w:fldCharType="begin"/>
        </w:r>
        <w:r w:rsidR="00F124BF">
          <w:instrText xml:space="preserve"> PAGEREF _Toc523414839 \h </w:instrText>
        </w:r>
        <w:r w:rsidR="00F124BF">
          <w:fldChar w:fldCharType="separate"/>
        </w:r>
        <w:r w:rsidR="00F124BF">
          <w:t>68</w:t>
        </w:r>
        <w:r w:rsidR="00F124BF">
          <w:fldChar w:fldCharType="end"/>
        </w:r>
      </w:hyperlink>
    </w:p>
    <w:p w:rsidR="00F124BF" w:rsidRDefault="00413702">
      <w:pPr>
        <w:pStyle w:val="TOC3"/>
        <w:rPr>
          <w:rFonts w:eastAsiaTheme="minorEastAsia"/>
          <w:smallCaps w:val="0"/>
          <w:sz w:val="22"/>
        </w:rPr>
      </w:pPr>
      <w:hyperlink w:anchor="_Toc523414840" w:history="1">
        <w:r w:rsidR="00F124BF" w:rsidRPr="00936CC2">
          <w:rPr>
            <w:rStyle w:val="Hyperlink"/>
          </w:rPr>
          <w:t>Bing Maps</w:t>
        </w:r>
        <w:r w:rsidR="00F124BF">
          <w:tab/>
        </w:r>
        <w:r w:rsidR="00F124BF">
          <w:fldChar w:fldCharType="begin"/>
        </w:r>
        <w:r w:rsidR="00F124BF">
          <w:instrText xml:space="preserve"> PAGEREF _Toc523414840 \h </w:instrText>
        </w:r>
        <w:r w:rsidR="00F124BF">
          <w:fldChar w:fldCharType="separate"/>
        </w:r>
        <w:r w:rsidR="00F124BF">
          <w:t>68</w:t>
        </w:r>
        <w:r w:rsidR="00F124BF">
          <w:fldChar w:fldCharType="end"/>
        </w:r>
      </w:hyperlink>
    </w:p>
    <w:p w:rsidR="00F124BF" w:rsidRDefault="00413702">
      <w:pPr>
        <w:pStyle w:val="TOC3"/>
        <w:rPr>
          <w:rFonts w:eastAsiaTheme="minorEastAsia"/>
          <w:smallCaps w:val="0"/>
          <w:sz w:val="22"/>
        </w:rPr>
      </w:pPr>
      <w:hyperlink w:anchor="_Toc523414841" w:history="1">
        <w:r w:rsidR="00F124BF" w:rsidRPr="00936CC2">
          <w:rPr>
            <w:rStyle w:val="Hyperlink"/>
          </w:rPr>
          <w:t>Platforma za poslovne aplikacije</w:t>
        </w:r>
        <w:r w:rsidR="00F124BF">
          <w:tab/>
        </w:r>
        <w:r w:rsidR="00F124BF">
          <w:fldChar w:fldCharType="begin"/>
        </w:r>
        <w:r w:rsidR="00F124BF">
          <w:instrText xml:space="preserve"> PAGEREF _Toc523414841 \h </w:instrText>
        </w:r>
        <w:r w:rsidR="00F124BF">
          <w:fldChar w:fldCharType="separate"/>
        </w:r>
        <w:r w:rsidR="00F124BF">
          <w:t>69</w:t>
        </w:r>
        <w:r w:rsidR="00F124BF">
          <w:fldChar w:fldCharType="end"/>
        </w:r>
      </w:hyperlink>
    </w:p>
    <w:p w:rsidR="00F124BF" w:rsidRDefault="00413702">
      <w:pPr>
        <w:pStyle w:val="TOC3"/>
        <w:rPr>
          <w:rFonts w:eastAsiaTheme="minorEastAsia"/>
          <w:smallCaps w:val="0"/>
          <w:sz w:val="22"/>
        </w:rPr>
      </w:pPr>
      <w:hyperlink w:anchor="_Toc523414842" w:history="1">
        <w:r w:rsidR="00F124BF" w:rsidRPr="00936CC2">
          <w:rPr>
            <w:rStyle w:val="Hyperlink"/>
          </w:rPr>
          <w:t>Microsoft Kaizala Pro</w:t>
        </w:r>
        <w:r w:rsidR="00F124BF">
          <w:tab/>
        </w:r>
        <w:r w:rsidR="00F124BF">
          <w:fldChar w:fldCharType="begin"/>
        </w:r>
        <w:r w:rsidR="00F124BF">
          <w:instrText xml:space="preserve"> PAGEREF _Toc523414842 \h </w:instrText>
        </w:r>
        <w:r w:rsidR="00F124BF">
          <w:fldChar w:fldCharType="separate"/>
        </w:r>
        <w:r w:rsidR="00F124BF">
          <w:t>70</w:t>
        </w:r>
        <w:r w:rsidR="00F124BF">
          <w:fldChar w:fldCharType="end"/>
        </w:r>
      </w:hyperlink>
    </w:p>
    <w:p w:rsidR="00F124BF" w:rsidRDefault="00413702">
      <w:pPr>
        <w:pStyle w:val="TOC3"/>
        <w:rPr>
          <w:rFonts w:eastAsiaTheme="minorEastAsia"/>
          <w:smallCaps w:val="0"/>
          <w:sz w:val="22"/>
        </w:rPr>
      </w:pPr>
      <w:hyperlink w:anchor="_Toc523414843" w:history="1">
        <w:r w:rsidR="00F124BF" w:rsidRPr="00936CC2">
          <w:rPr>
            <w:rStyle w:val="Hyperlink"/>
          </w:rPr>
          <w:t>Microsoft Cloud App Security</w:t>
        </w:r>
        <w:r w:rsidR="00F124BF">
          <w:tab/>
        </w:r>
        <w:r w:rsidR="00F124BF">
          <w:fldChar w:fldCharType="begin"/>
        </w:r>
        <w:r w:rsidR="00F124BF">
          <w:instrText xml:space="preserve"> PAGEREF _Toc523414843 \h </w:instrText>
        </w:r>
        <w:r w:rsidR="00F124BF">
          <w:fldChar w:fldCharType="separate"/>
        </w:r>
        <w:r w:rsidR="00F124BF">
          <w:t>70</w:t>
        </w:r>
        <w:r w:rsidR="00F124BF">
          <w:fldChar w:fldCharType="end"/>
        </w:r>
      </w:hyperlink>
    </w:p>
    <w:p w:rsidR="00F124BF" w:rsidRDefault="00413702">
      <w:pPr>
        <w:pStyle w:val="TOC3"/>
        <w:rPr>
          <w:rFonts w:eastAsiaTheme="minorEastAsia"/>
          <w:smallCaps w:val="0"/>
          <w:sz w:val="22"/>
        </w:rPr>
      </w:pPr>
      <w:hyperlink w:anchor="_Toc523414844" w:history="1">
        <w:r w:rsidR="00F124BF" w:rsidRPr="00936CC2">
          <w:rPr>
            <w:rStyle w:val="Hyperlink"/>
          </w:rPr>
          <w:t>Microsoft Intune</w:t>
        </w:r>
        <w:r w:rsidR="00F124BF">
          <w:tab/>
        </w:r>
        <w:r w:rsidR="00F124BF">
          <w:fldChar w:fldCharType="begin"/>
        </w:r>
        <w:r w:rsidR="00F124BF">
          <w:instrText xml:space="preserve"> PAGEREF _Toc523414844 \h </w:instrText>
        </w:r>
        <w:r w:rsidR="00F124BF">
          <w:fldChar w:fldCharType="separate"/>
        </w:r>
        <w:r w:rsidR="00F124BF">
          <w:t>71</w:t>
        </w:r>
        <w:r w:rsidR="00F124BF">
          <w:fldChar w:fldCharType="end"/>
        </w:r>
      </w:hyperlink>
    </w:p>
    <w:p w:rsidR="00F124BF" w:rsidRDefault="00413702">
      <w:pPr>
        <w:pStyle w:val="TOC3"/>
        <w:rPr>
          <w:rFonts w:eastAsiaTheme="minorEastAsia"/>
          <w:smallCaps w:val="0"/>
          <w:sz w:val="22"/>
        </w:rPr>
      </w:pPr>
      <w:hyperlink w:anchor="_Toc523414845" w:history="1">
        <w:r w:rsidR="00F124BF" w:rsidRPr="00936CC2">
          <w:rPr>
            <w:rStyle w:val="Hyperlink"/>
          </w:rPr>
          <w:t>Microsoft Learning</w:t>
        </w:r>
        <w:r w:rsidR="00F124BF">
          <w:tab/>
        </w:r>
        <w:r w:rsidR="00F124BF">
          <w:fldChar w:fldCharType="begin"/>
        </w:r>
        <w:r w:rsidR="00F124BF">
          <w:instrText xml:space="preserve"> PAGEREF _Toc523414845 \h </w:instrText>
        </w:r>
        <w:r w:rsidR="00F124BF">
          <w:fldChar w:fldCharType="separate"/>
        </w:r>
        <w:r w:rsidR="00F124BF">
          <w:t>71</w:t>
        </w:r>
        <w:r w:rsidR="00F124BF">
          <w:fldChar w:fldCharType="end"/>
        </w:r>
      </w:hyperlink>
    </w:p>
    <w:p w:rsidR="00F124BF" w:rsidRDefault="00413702">
      <w:pPr>
        <w:pStyle w:val="TOC3"/>
        <w:rPr>
          <w:rFonts w:eastAsiaTheme="minorEastAsia"/>
          <w:smallCaps w:val="0"/>
          <w:sz w:val="22"/>
        </w:rPr>
      </w:pPr>
      <w:hyperlink w:anchor="_Toc523414846" w:history="1">
        <w:r w:rsidR="00F124BF" w:rsidRPr="00936CC2">
          <w:rPr>
            <w:rStyle w:val="Hyperlink"/>
          </w:rPr>
          <w:t>Minecraft: Education Edition</w:t>
        </w:r>
        <w:r w:rsidR="00F124BF">
          <w:tab/>
        </w:r>
        <w:r w:rsidR="00F124BF">
          <w:fldChar w:fldCharType="begin"/>
        </w:r>
        <w:r w:rsidR="00F124BF">
          <w:instrText xml:space="preserve"> PAGEREF _Toc523414846 \h </w:instrText>
        </w:r>
        <w:r w:rsidR="00F124BF">
          <w:fldChar w:fldCharType="separate"/>
        </w:r>
        <w:r w:rsidR="00F124BF">
          <w:t>72</w:t>
        </w:r>
        <w:r w:rsidR="00F124BF">
          <w:fldChar w:fldCharType="end"/>
        </w:r>
      </w:hyperlink>
    </w:p>
    <w:p w:rsidR="00F124BF" w:rsidRDefault="00413702">
      <w:pPr>
        <w:pStyle w:val="TOC1"/>
        <w:rPr>
          <w:rFonts w:eastAsiaTheme="minorEastAsia"/>
          <w:b w:val="0"/>
          <w:caps w:val="0"/>
          <w:noProof/>
          <w:sz w:val="22"/>
          <w:szCs w:val="22"/>
        </w:rPr>
      </w:pPr>
      <w:hyperlink w:anchor="_Toc523414847" w:history="1">
        <w:r w:rsidR="00F124BF" w:rsidRPr="00936CC2">
          <w:rPr>
            <w:rStyle w:val="Hyperlink"/>
            <w:noProof/>
          </w:rPr>
          <w:t>Rečnik</w:t>
        </w:r>
        <w:r w:rsidR="00F124BF">
          <w:rPr>
            <w:noProof/>
          </w:rPr>
          <w:tab/>
        </w:r>
        <w:r w:rsidR="00F124BF">
          <w:rPr>
            <w:noProof/>
          </w:rPr>
          <w:fldChar w:fldCharType="begin"/>
        </w:r>
        <w:r w:rsidR="00F124BF">
          <w:rPr>
            <w:noProof/>
          </w:rPr>
          <w:instrText xml:space="preserve"> PAGEREF _Toc523414847 \h </w:instrText>
        </w:r>
        <w:r w:rsidR="00F124BF">
          <w:rPr>
            <w:noProof/>
          </w:rPr>
        </w:r>
        <w:r w:rsidR="00F124BF">
          <w:rPr>
            <w:noProof/>
          </w:rPr>
          <w:fldChar w:fldCharType="separate"/>
        </w:r>
        <w:r w:rsidR="00F124BF">
          <w:rPr>
            <w:noProof/>
          </w:rPr>
          <w:t>73</w:t>
        </w:r>
        <w:r w:rsidR="00F124BF">
          <w:rPr>
            <w:noProof/>
          </w:rPr>
          <w:fldChar w:fldCharType="end"/>
        </w:r>
      </w:hyperlink>
    </w:p>
    <w:p w:rsidR="00F124BF" w:rsidRDefault="00413702">
      <w:pPr>
        <w:pStyle w:val="TOC2"/>
        <w:rPr>
          <w:rFonts w:eastAsiaTheme="minorEastAsia"/>
          <w:smallCaps w:val="0"/>
          <w:sz w:val="22"/>
        </w:rPr>
      </w:pPr>
      <w:hyperlink w:anchor="_Toc523414848" w:history="1">
        <w:r w:rsidR="00F124BF" w:rsidRPr="00936CC2">
          <w:rPr>
            <w:rStyle w:val="Hyperlink"/>
          </w:rPr>
          <w:t>Atributi</w:t>
        </w:r>
        <w:r w:rsidR="00F124BF">
          <w:tab/>
        </w:r>
        <w:r w:rsidR="00F124BF">
          <w:fldChar w:fldCharType="begin"/>
        </w:r>
        <w:r w:rsidR="00F124BF">
          <w:instrText xml:space="preserve"> PAGEREF _Toc523414848 \h </w:instrText>
        </w:r>
        <w:r w:rsidR="00F124BF">
          <w:fldChar w:fldCharType="separate"/>
        </w:r>
        <w:r w:rsidR="00F124BF">
          <w:t>73</w:t>
        </w:r>
        <w:r w:rsidR="00F124BF">
          <w:fldChar w:fldCharType="end"/>
        </w:r>
      </w:hyperlink>
    </w:p>
    <w:p w:rsidR="00F124BF" w:rsidRDefault="00413702">
      <w:pPr>
        <w:pStyle w:val="TOC2"/>
        <w:rPr>
          <w:rFonts w:eastAsiaTheme="minorEastAsia"/>
          <w:smallCaps w:val="0"/>
          <w:sz w:val="22"/>
        </w:rPr>
      </w:pPr>
      <w:hyperlink w:anchor="_Toc523414849" w:history="1">
        <w:r w:rsidR="00F124BF" w:rsidRPr="00936CC2">
          <w:rPr>
            <w:rStyle w:val="Hyperlink"/>
          </w:rPr>
          <w:t>Vrednost ćelija</w:t>
        </w:r>
        <w:r w:rsidR="00F124BF">
          <w:tab/>
        </w:r>
        <w:r w:rsidR="00F124BF">
          <w:fldChar w:fldCharType="begin"/>
        </w:r>
        <w:r w:rsidR="00F124BF">
          <w:instrText xml:space="preserve"> PAGEREF _Toc523414849 \h </w:instrText>
        </w:r>
        <w:r w:rsidR="00F124BF">
          <w:fldChar w:fldCharType="separate"/>
        </w:r>
        <w:r w:rsidR="00F124BF">
          <w:t>74</w:t>
        </w:r>
        <w:r w:rsidR="00F124BF">
          <w:fldChar w:fldCharType="end"/>
        </w:r>
      </w:hyperlink>
    </w:p>
    <w:p w:rsidR="00F124BF" w:rsidRDefault="00413702">
      <w:pPr>
        <w:pStyle w:val="TOC2"/>
        <w:rPr>
          <w:rFonts w:eastAsiaTheme="minorEastAsia"/>
          <w:smallCaps w:val="0"/>
          <w:sz w:val="22"/>
        </w:rPr>
      </w:pPr>
      <w:hyperlink w:anchor="_Toc523414850" w:history="1">
        <w:r w:rsidR="00F124BF" w:rsidRPr="00936CC2">
          <w:rPr>
            <w:rStyle w:val="Hyperlink"/>
          </w:rPr>
          <w:t>Zaglavlja kolona</w:t>
        </w:r>
        <w:r w:rsidR="00F124BF">
          <w:tab/>
        </w:r>
        <w:r w:rsidR="00F124BF">
          <w:fldChar w:fldCharType="begin"/>
        </w:r>
        <w:r w:rsidR="00F124BF">
          <w:instrText xml:space="preserve"> PAGEREF _Toc523414850 \h </w:instrText>
        </w:r>
        <w:r w:rsidR="00F124BF">
          <w:fldChar w:fldCharType="separate"/>
        </w:r>
        <w:r w:rsidR="00F124BF">
          <w:t>75</w:t>
        </w:r>
        <w:r w:rsidR="00F124BF">
          <w:fldChar w:fldCharType="end"/>
        </w:r>
      </w:hyperlink>
    </w:p>
    <w:p w:rsidR="00F124BF" w:rsidRDefault="00413702">
      <w:pPr>
        <w:pStyle w:val="TOC2"/>
        <w:rPr>
          <w:rFonts w:eastAsiaTheme="minorEastAsia"/>
          <w:smallCaps w:val="0"/>
          <w:sz w:val="22"/>
        </w:rPr>
      </w:pPr>
      <w:hyperlink w:anchor="_Toc523414851" w:history="1">
        <w:r w:rsidR="00F124BF" w:rsidRPr="00936CC2">
          <w:rPr>
            <w:rStyle w:val="Hyperlink"/>
          </w:rPr>
          <w:t>Definicije</w:t>
        </w:r>
        <w:r w:rsidR="00F124BF">
          <w:tab/>
        </w:r>
        <w:r w:rsidR="00F124BF">
          <w:fldChar w:fldCharType="begin"/>
        </w:r>
        <w:r w:rsidR="00F124BF">
          <w:instrText xml:space="preserve"> PAGEREF _Toc523414851 \h </w:instrText>
        </w:r>
        <w:r w:rsidR="00F124BF">
          <w:fldChar w:fldCharType="separate"/>
        </w:r>
        <w:r w:rsidR="00F124BF">
          <w:t>75</w:t>
        </w:r>
        <w:r w:rsidR="00F124BF">
          <w:fldChar w:fldCharType="end"/>
        </w:r>
      </w:hyperlink>
    </w:p>
    <w:p w:rsidR="00F124BF" w:rsidRDefault="00413702">
      <w:pPr>
        <w:pStyle w:val="TOC1"/>
        <w:rPr>
          <w:rFonts w:eastAsiaTheme="minorEastAsia"/>
          <w:b w:val="0"/>
          <w:caps w:val="0"/>
          <w:noProof/>
          <w:sz w:val="22"/>
          <w:szCs w:val="22"/>
        </w:rPr>
      </w:pPr>
      <w:hyperlink w:anchor="_Toc523414852" w:history="1">
        <w:r w:rsidR="00F124BF" w:rsidRPr="00936CC2">
          <w:rPr>
            <w:rStyle w:val="Hyperlink"/>
            <w:noProof/>
            <w:lang w:val="pt-BR"/>
          </w:rPr>
          <w:t>Dodatak A – Licence jednake CAL/ML licencama</w:t>
        </w:r>
        <w:r w:rsidR="00F124BF">
          <w:rPr>
            <w:noProof/>
          </w:rPr>
          <w:tab/>
        </w:r>
        <w:r w:rsidR="00F124BF">
          <w:rPr>
            <w:noProof/>
          </w:rPr>
          <w:fldChar w:fldCharType="begin"/>
        </w:r>
        <w:r w:rsidR="00F124BF">
          <w:rPr>
            <w:noProof/>
          </w:rPr>
          <w:instrText xml:space="preserve"> PAGEREF _Toc523414852 \h </w:instrText>
        </w:r>
        <w:r w:rsidR="00F124BF">
          <w:rPr>
            <w:noProof/>
          </w:rPr>
        </w:r>
        <w:r w:rsidR="00F124BF">
          <w:rPr>
            <w:noProof/>
          </w:rPr>
          <w:fldChar w:fldCharType="separate"/>
        </w:r>
        <w:r w:rsidR="00F124BF">
          <w:rPr>
            <w:noProof/>
          </w:rPr>
          <w:t>78</w:t>
        </w:r>
        <w:r w:rsidR="00F124BF">
          <w:rPr>
            <w:noProof/>
          </w:rPr>
          <w:fldChar w:fldCharType="end"/>
        </w:r>
      </w:hyperlink>
    </w:p>
    <w:p w:rsidR="00F124BF" w:rsidRDefault="00413702">
      <w:pPr>
        <w:pStyle w:val="TOC1"/>
        <w:rPr>
          <w:rFonts w:eastAsiaTheme="minorEastAsia"/>
          <w:b w:val="0"/>
          <w:caps w:val="0"/>
          <w:noProof/>
          <w:sz w:val="22"/>
          <w:szCs w:val="22"/>
        </w:rPr>
      </w:pPr>
      <w:hyperlink w:anchor="_Toc523414853" w:history="1">
        <w:r w:rsidR="00F124BF" w:rsidRPr="00936CC2">
          <w:rPr>
            <w:rStyle w:val="Hyperlink"/>
            <w:noProof/>
          </w:rPr>
          <w:t>Dodatak B – Software Assurance</w:t>
        </w:r>
        <w:r w:rsidR="00F124BF">
          <w:rPr>
            <w:noProof/>
          </w:rPr>
          <w:tab/>
        </w:r>
        <w:r w:rsidR="00F124BF">
          <w:rPr>
            <w:noProof/>
          </w:rPr>
          <w:fldChar w:fldCharType="begin"/>
        </w:r>
        <w:r w:rsidR="00F124BF">
          <w:rPr>
            <w:noProof/>
          </w:rPr>
          <w:instrText xml:space="preserve"> PAGEREF _Toc523414853 \h </w:instrText>
        </w:r>
        <w:r w:rsidR="00F124BF">
          <w:rPr>
            <w:noProof/>
          </w:rPr>
        </w:r>
        <w:r w:rsidR="00F124BF">
          <w:rPr>
            <w:noProof/>
          </w:rPr>
          <w:fldChar w:fldCharType="separate"/>
        </w:r>
        <w:r w:rsidR="00F124BF">
          <w:rPr>
            <w:noProof/>
          </w:rPr>
          <w:t>80</w:t>
        </w:r>
        <w:r w:rsidR="00F124BF">
          <w:rPr>
            <w:noProof/>
          </w:rPr>
          <w:fldChar w:fldCharType="end"/>
        </w:r>
      </w:hyperlink>
    </w:p>
    <w:p w:rsidR="00F124BF" w:rsidRDefault="00413702">
      <w:pPr>
        <w:pStyle w:val="TOC2"/>
        <w:rPr>
          <w:rFonts w:eastAsiaTheme="minorEastAsia"/>
          <w:smallCaps w:val="0"/>
          <w:sz w:val="22"/>
        </w:rPr>
      </w:pPr>
      <w:hyperlink w:anchor="_Toc523414854" w:history="1">
        <w:r w:rsidR="00F124BF" w:rsidRPr="00936CC2">
          <w:rPr>
            <w:rStyle w:val="Hyperlink"/>
          </w:rPr>
          <w:t>Kupovina Software Assurance pokrića</w:t>
        </w:r>
        <w:r w:rsidR="00F124BF">
          <w:tab/>
        </w:r>
        <w:r w:rsidR="00F124BF">
          <w:fldChar w:fldCharType="begin"/>
        </w:r>
        <w:r w:rsidR="00F124BF">
          <w:instrText xml:space="preserve"> PAGEREF _Toc523414854 \h </w:instrText>
        </w:r>
        <w:r w:rsidR="00F124BF">
          <w:fldChar w:fldCharType="separate"/>
        </w:r>
        <w:r w:rsidR="00F124BF">
          <w:t>80</w:t>
        </w:r>
        <w:r w:rsidR="00F124BF">
          <w:fldChar w:fldCharType="end"/>
        </w:r>
      </w:hyperlink>
    </w:p>
    <w:p w:rsidR="00F124BF" w:rsidRDefault="00413702">
      <w:pPr>
        <w:pStyle w:val="TOC2"/>
        <w:rPr>
          <w:rFonts w:eastAsiaTheme="minorEastAsia"/>
          <w:smallCaps w:val="0"/>
          <w:sz w:val="22"/>
        </w:rPr>
      </w:pPr>
      <w:hyperlink w:anchor="_Toc523414855" w:history="1">
        <w:r w:rsidR="00F124BF" w:rsidRPr="00936CC2">
          <w:rPr>
            <w:rStyle w:val="Hyperlink"/>
          </w:rPr>
          <w:t>Obnova Software Assurance pokrića</w:t>
        </w:r>
        <w:r w:rsidR="00F124BF">
          <w:tab/>
        </w:r>
        <w:r w:rsidR="00F124BF">
          <w:fldChar w:fldCharType="begin"/>
        </w:r>
        <w:r w:rsidR="00F124BF">
          <w:instrText xml:space="preserve"> PAGEREF _Toc523414855 \h </w:instrText>
        </w:r>
        <w:r w:rsidR="00F124BF">
          <w:fldChar w:fldCharType="separate"/>
        </w:r>
        <w:r w:rsidR="00F124BF">
          <w:t>80</w:t>
        </w:r>
        <w:r w:rsidR="00F124BF">
          <w:fldChar w:fldCharType="end"/>
        </w:r>
      </w:hyperlink>
    </w:p>
    <w:p w:rsidR="00F124BF" w:rsidRDefault="00413702">
      <w:pPr>
        <w:pStyle w:val="TOC2"/>
        <w:rPr>
          <w:rFonts w:eastAsiaTheme="minorEastAsia"/>
          <w:smallCaps w:val="0"/>
          <w:sz w:val="22"/>
        </w:rPr>
      </w:pPr>
      <w:hyperlink w:anchor="_Toc523414856" w:history="1">
        <w:r w:rsidR="00F124BF" w:rsidRPr="00936CC2">
          <w:rPr>
            <w:rStyle w:val="Hyperlink"/>
          </w:rPr>
          <w:t>Licence za migraciju za povučene proizvode ili proizvode koji se više ne izdaju</w:t>
        </w:r>
        <w:r w:rsidR="00F124BF">
          <w:tab/>
        </w:r>
        <w:r w:rsidR="00F124BF">
          <w:fldChar w:fldCharType="begin"/>
        </w:r>
        <w:r w:rsidR="00F124BF">
          <w:instrText xml:space="preserve"> PAGEREF _Toc523414856 \h </w:instrText>
        </w:r>
        <w:r w:rsidR="00F124BF">
          <w:fldChar w:fldCharType="separate"/>
        </w:r>
        <w:r w:rsidR="00F124BF">
          <w:t>81</w:t>
        </w:r>
        <w:r w:rsidR="00F124BF">
          <w:fldChar w:fldCharType="end"/>
        </w:r>
      </w:hyperlink>
    </w:p>
    <w:p w:rsidR="00F124BF" w:rsidRDefault="00413702">
      <w:pPr>
        <w:pStyle w:val="TOC2"/>
        <w:rPr>
          <w:rFonts w:eastAsiaTheme="minorEastAsia"/>
          <w:smallCaps w:val="0"/>
          <w:sz w:val="22"/>
        </w:rPr>
      </w:pPr>
      <w:hyperlink w:anchor="_Toc523414857" w:history="1">
        <w:r w:rsidR="00F124BF" w:rsidRPr="00936CC2">
          <w:rPr>
            <w:rStyle w:val="Hyperlink"/>
          </w:rPr>
          <w:t>Pogodnosti Software Assurancea</w:t>
        </w:r>
        <w:r w:rsidR="00F124BF">
          <w:tab/>
        </w:r>
        <w:r w:rsidR="00F124BF">
          <w:fldChar w:fldCharType="begin"/>
        </w:r>
        <w:r w:rsidR="00F124BF">
          <w:instrText xml:space="preserve"> PAGEREF _Toc523414857 \h </w:instrText>
        </w:r>
        <w:r w:rsidR="00F124BF">
          <w:fldChar w:fldCharType="separate"/>
        </w:r>
        <w:r w:rsidR="00F124BF">
          <w:t>81</w:t>
        </w:r>
        <w:r w:rsidR="00F124BF">
          <w:fldChar w:fldCharType="end"/>
        </w:r>
      </w:hyperlink>
    </w:p>
    <w:p w:rsidR="00F124BF" w:rsidRDefault="00413702">
      <w:pPr>
        <w:pStyle w:val="TOC1"/>
        <w:rPr>
          <w:rFonts w:eastAsiaTheme="minorEastAsia"/>
          <w:b w:val="0"/>
          <w:caps w:val="0"/>
          <w:noProof/>
          <w:sz w:val="22"/>
          <w:szCs w:val="22"/>
        </w:rPr>
      </w:pPr>
      <w:hyperlink w:anchor="_Toc523414858" w:history="1">
        <w:r w:rsidR="00F124BF" w:rsidRPr="00936CC2">
          <w:rPr>
            <w:rStyle w:val="Hyperlink"/>
            <w:noProof/>
            <w:lang w:val="pl-PL"/>
          </w:rPr>
          <w:t>Dodatak C – Dodatne licence i druge Licence prelaska</w:t>
        </w:r>
        <w:r w:rsidR="00F124BF">
          <w:rPr>
            <w:noProof/>
          </w:rPr>
          <w:tab/>
        </w:r>
        <w:r w:rsidR="00F124BF">
          <w:rPr>
            <w:noProof/>
          </w:rPr>
          <w:fldChar w:fldCharType="begin"/>
        </w:r>
        <w:r w:rsidR="00F124BF">
          <w:rPr>
            <w:noProof/>
          </w:rPr>
          <w:instrText xml:space="preserve"> PAGEREF _Toc523414858 \h </w:instrText>
        </w:r>
        <w:r w:rsidR="00F124BF">
          <w:rPr>
            <w:noProof/>
          </w:rPr>
        </w:r>
        <w:r w:rsidR="00F124BF">
          <w:rPr>
            <w:noProof/>
          </w:rPr>
          <w:fldChar w:fldCharType="separate"/>
        </w:r>
        <w:r w:rsidR="00F124BF">
          <w:rPr>
            <w:noProof/>
          </w:rPr>
          <w:t>92</w:t>
        </w:r>
        <w:r w:rsidR="00F124BF">
          <w:rPr>
            <w:noProof/>
          </w:rPr>
          <w:fldChar w:fldCharType="end"/>
        </w:r>
      </w:hyperlink>
    </w:p>
    <w:p w:rsidR="00F124BF" w:rsidRDefault="00413702">
      <w:pPr>
        <w:pStyle w:val="TOC2"/>
        <w:rPr>
          <w:rFonts w:eastAsiaTheme="minorEastAsia"/>
          <w:smallCaps w:val="0"/>
          <w:sz w:val="22"/>
        </w:rPr>
      </w:pPr>
      <w:hyperlink w:anchor="_Toc523414859" w:history="1">
        <w:r w:rsidR="00F124BF" w:rsidRPr="00936CC2">
          <w:rPr>
            <w:rStyle w:val="Hyperlink"/>
          </w:rPr>
          <w:t>Dodatne licence</w:t>
        </w:r>
        <w:r w:rsidR="00F124BF">
          <w:tab/>
        </w:r>
        <w:r w:rsidR="00F124BF">
          <w:fldChar w:fldCharType="begin"/>
        </w:r>
        <w:r w:rsidR="00F124BF">
          <w:instrText xml:space="preserve"> PAGEREF _Toc523414859 \h </w:instrText>
        </w:r>
        <w:r w:rsidR="00F124BF">
          <w:fldChar w:fldCharType="separate"/>
        </w:r>
        <w:r w:rsidR="00F124BF">
          <w:t>92</w:t>
        </w:r>
        <w:r w:rsidR="00F124BF">
          <w:fldChar w:fldCharType="end"/>
        </w:r>
      </w:hyperlink>
    </w:p>
    <w:p w:rsidR="00F124BF" w:rsidRDefault="00413702">
      <w:pPr>
        <w:pStyle w:val="TOC3"/>
        <w:rPr>
          <w:rFonts w:eastAsiaTheme="minorEastAsia"/>
          <w:smallCaps w:val="0"/>
          <w:sz w:val="22"/>
        </w:rPr>
      </w:pPr>
      <w:hyperlink w:anchor="_Toc523414860" w:history="1">
        <w:r w:rsidR="00F124BF" w:rsidRPr="00936CC2">
          <w:rPr>
            <w:rStyle w:val="Hyperlink"/>
            <w:lang w:val="pl-PL"/>
          </w:rPr>
          <w:t>Operativni sistem Windows za desktop računare</w:t>
        </w:r>
        <w:r w:rsidR="00F124BF">
          <w:tab/>
        </w:r>
        <w:r w:rsidR="00F124BF">
          <w:fldChar w:fldCharType="begin"/>
        </w:r>
        <w:r w:rsidR="00F124BF">
          <w:instrText xml:space="preserve"> PAGEREF _Toc523414860 \h </w:instrText>
        </w:r>
        <w:r w:rsidR="00F124BF">
          <w:fldChar w:fldCharType="separate"/>
        </w:r>
        <w:r w:rsidR="00F124BF">
          <w:t>92</w:t>
        </w:r>
        <w:r w:rsidR="00F124BF">
          <w:fldChar w:fldCharType="end"/>
        </w:r>
      </w:hyperlink>
    </w:p>
    <w:p w:rsidR="00F124BF" w:rsidRDefault="00413702">
      <w:pPr>
        <w:pStyle w:val="TOC3"/>
        <w:rPr>
          <w:rFonts w:eastAsiaTheme="minorEastAsia"/>
          <w:smallCaps w:val="0"/>
          <w:sz w:val="22"/>
        </w:rPr>
      </w:pPr>
      <w:hyperlink w:anchor="_Toc523414861" w:history="1">
        <w:r w:rsidR="00F124BF" w:rsidRPr="00936CC2">
          <w:rPr>
            <w:rStyle w:val="Hyperlink"/>
          </w:rPr>
          <w:t>Microsoft Operations Management i Security</w:t>
        </w:r>
        <w:r w:rsidR="00F124BF">
          <w:tab/>
        </w:r>
        <w:r w:rsidR="00F124BF">
          <w:fldChar w:fldCharType="begin"/>
        </w:r>
        <w:r w:rsidR="00F124BF">
          <w:instrText xml:space="preserve"> PAGEREF _Toc523414861 \h </w:instrText>
        </w:r>
        <w:r w:rsidR="00F124BF">
          <w:fldChar w:fldCharType="separate"/>
        </w:r>
        <w:r w:rsidR="00F124BF">
          <w:t>92</w:t>
        </w:r>
        <w:r w:rsidR="00F124BF">
          <w:fldChar w:fldCharType="end"/>
        </w:r>
      </w:hyperlink>
    </w:p>
    <w:p w:rsidR="00F124BF" w:rsidRDefault="00413702">
      <w:pPr>
        <w:pStyle w:val="TOC3"/>
        <w:rPr>
          <w:rFonts w:eastAsiaTheme="minorEastAsia"/>
          <w:smallCaps w:val="0"/>
          <w:sz w:val="22"/>
        </w:rPr>
      </w:pPr>
      <w:hyperlink w:anchor="_Toc523414862" w:history="1">
        <w:r w:rsidR="00F124BF" w:rsidRPr="00936CC2">
          <w:rPr>
            <w:rStyle w:val="Hyperlink"/>
            <w:lang w:val="pt-BR"/>
          </w:rPr>
          <w:t>Korisnički planovi za Microsoft Azure</w:t>
        </w:r>
        <w:r w:rsidR="00F124BF">
          <w:tab/>
        </w:r>
        <w:r w:rsidR="00F124BF">
          <w:fldChar w:fldCharType="begin"/>
        </w:r>
        <w:r w:rsidR="00F124BF">
          <w:instrText xml:space="preserve"> PAGEREF _Toc523414862 \h </w:instrText>
        </w:r>
        <w:r w:rsidR="00F124BF">
          <w:fldChar w:fldCharType="separate"/>
        </w:r>
        <w:r w:rsidR="00F124BF">
          <w:t>92</w:t>
        </w:r>
        <w:r w:rsidR="00F124BF">
          <w:fldChar w:fldCharType="end"/>
        </w:r>
      </w:hyperlink>
    </w:p>
    <w:p w:rsidR="00F124BF" w:rsidRDefault="00413702">
      <w:pPr>
        <w:pStyle w:val="TOC3"/>
        <w:rPr>
          <w:rFonts w:eastAsiaTheme="minorEastAsia"/>
          <w:smallCaps w:val="0"/>
          <w:sz w:val="22"/>
        </w:rPr>
      </w:pPr>
      <w:hyperlink w:anchor="_Toc523414863" w:history="1">
        <w:r w:rsidR="00F124BF" w:rsidRPr="00936CC2">
          <w:rPr>
            <w:rStyle w:val="Hyperlink"/>
          </w:rPr>
          <w:t>Microsoft 365</w:t>
        </w:r>
        <w:r w:rsidR="00F124BF">
          <w:tab/>
        </w:r>
        <w:r w:rsidR="00F124BF">
          <w:fldChar w:fldCharType="begin"/>
        </w:r>
        <w:r w:rsidR="00F124BF">
          <w:instrText xml:space="preserve"> PAGEREF _Toc523414863 \h </w:instrText>
        </w:r>
        <w:r w:rsidR="00F124BF">
          <w:fldChar w:fldCharType="separate"/>
        </w:r>
        <w:r w:rsidR="00F124BF">
          <w:t>93</w:t>
        </w:r>
        <w:r w:rsidR="00F124BF">
          <w:fldChar w:fldCharType="end"/>
        </w:r>
      </w:hyperlink>
    </w:p>
    <w:p w:rsidR="00F124BF" w:rsidRDefault="00413702">
      <w:pPr>
        <w:pStyle w:val="TOC3"/>
        <w:rPr>
          <w:rFonts w:eastAsiaTheme="minorEastAsia"/>
          <w:smallCaps w:val="0"/>
          <w:sz w:val="22"/>
        </w:rPr>
      </w:pPr>
      <w:hyperlink w:anchor="_Toc523414864" w:history="1">
        <w:r w:rsidR="00F124BF" w:rsidRPr="00936CC2">
          <w:rPr>
            <w:rStyle w:val="Hyperlink"/>
          </w:rPr>
          <w:t>Enterprise Mobility + Security</w:t>
        </w:r>
        <w:r w:rsidR="00F124BF">
          <w:tab/>
        </w:r>
        <w:r w:rsidR="00F124BF">
          <w:fldChar w:fldCharType="begin"/>
        </w:r>
        <w:r w:rsidR="00F124BF">
          <w:instrText xml:space="preserve"> PAGEREF _Toc523414864 \h </w:instrText>
        </w:r>
        <w:r w:rsidR="00F124BF">
          <w:fldChar w:fldCharType="separate"/>
        </w:r>
        <w:r w:rsidR="00F124BF">
          <w:t>93</w:t>
        </w:r>
        <w:r w:rsidR="00F124BF">
          <w:fldChar w:fldCharType="end"/>
        </w:r>
      </w:hyperlink>
    </w:p>
    <w:p w:rsidR="00F124BF" w:rsidRDefault="00413702">
      <w:pPr>
        <w:pStyle w:val="TOC3"/>
        <w:rPr>
          <w:rFonts w:eastAsiaTheme="minorEastAsia"/>
          <w:smallCaps w:val="0"/>
          <w:sz w:val="22"/>
        </w:rPr>
      </w:pPr>
      <w:hyperlink w:anchor="_Toc523414865" w:history="1">
        <w:r w:rsidR="00F124BF" w:rsidRPr="00936CC2">
          <w:rPr>
            <w:rStyle w:val="Hyperlink"/>
          </w:rPr>
          <w:t>Microsoft Dynamics 365 Services</w:t>
        </w:r>
        <w:r w:rsidR="00F124BF">
          <w:tab/>
        </w:r>
        <w:r w:rsidR="00F124BF">
          <w:fldChar w:fldCharType="begin"/>
        </w:r>
        <w:r w:rsidR="00F124BF">
          <w:instrText xml:space="preserve"> PAGEREF _Toc523414865 \h </w:instrText>
        </w:r>
        <w:r w:rsidR="00F124BF">
          <w:fldChar w:fldCharType="separate"/>
        </w:r>
        <w:r w:rsidR="00F124BF">
          <w:t>93</w:t>
        </w:r>
        <w:r w:rsidR="00F124BF">
          <w:fldChar w:fldCharType="end"/>
        </w:r>
      </w:hyperlink>
    </w:p>
    <w:p w:rsidR="00F124BF" w:rsidRDefault="00413702">
      <w:pPr>
        <w:pStyle w:val="TOC3"/>
        <w:rPr>
          <w:rFonts w:eastAsiaTheme="minorEastAsia"/>
          <w:smallCaps w:val="0"/>
          <w:sz w:val="22"/>
        </w:rPr>
      </w:pPr>
      <w:hyperlink w:anchor="_Toc523414866" w:history="1">
        <w:r w:rsidR="00F124BF" w:rsidRPr="00936CC2">
          <w:rPr>
            <w:rStyle w:val="Hyperlink"/>
          </w:rPr>
          <w:t>Office 365 aplikacije</w:t>
        </w:r>
        <w:r w:rsidR="00F124BF">
          <w:tab/>
        </w:r>
        <w:r w:rsidR="00F124BF">
          <w:fldChar w:fldCharType="begin"/>
        </w:r>
        <w:r w:rsidR="00F124BF">
          <w:instrText xml:space="preserve"> PAGEREF _Toc523414866 \h </w:instrText>
        </w:r>
        <w:r w:rsidR="00F124BF">
          <w:fldChar w:fldCharType="separate"/>
        </w:r>
        <w:r w:rsidR="00F124BF">
          <w:t>94</w:t>
        </w:r>
        <w:r w:rsidR="00F124BF">
          <w:fldChar w:fldCharType="end"/>
        </w:r>
      </w:hyperlink>
    </w:p>
    <w:p w:rsidR="00F124BF" w:rsidRDefault="00413702">
      <w:pPr>
        <w:pStyle w:val="TOC3"/>
        <w:rPr>
          <w:rFonts w:eastAsiaTheme="minorEastAsia"/>
          <w:smallCaps w:val="0"/>
          <w:sz w:val="22"/>
        </w:rPr>
      </w:pPr>
      <w:hyperlink w:anchor="_Toc523414867" w:history="1">
        <w:r w:rsidR="00F124BF" w:rsidRPr="00936CC2">
          <w:rPr>
            <w:rStyle w:val="Hyperlink"/>
          </w:rPr>
          <w:t>Office 365 paketi</w:t>
        </w:r>
        <w:r w:rsidR="00F124BF">
          <w:tab/>
        </w:r>
        <w:r w:rsidR="00F124BF">
          <w:fldChar w:fldCharType="begin"/>
        </w:r>
        <w:r w:rsidR="00F124BF">
          <w:instrText xml:space="preserve"> PAGEREF _Toc523414867 \h </w:instrText>
        </w:r>
        <w:r w:rsidR="00F124BF">
          <w:fldChar w:fldCharType="separate"/>
        </w:r>
        <w:r w:rsidR="00F124BF">
          <w:t>94</w:t>
        </w:r>
        <w:r w:rsidR="00F124BF">
          <w:fldChar w:fldCharType="end"/>
        </w:r>
      </w:hyperlink>
    </w:p>
    <w:p w:rsidR="00F124BF" w:rsidRDefault="00413702">
      <w:pPr>
        <w:pStyle w:val="TOC3"/>
        <w:rPr>
          <w:rFonts w:eastAsiaTheme="minorEastAsia"/>
          <w:smallCaps w:val="0"/>
          <w:sz w:val="22"/>
        </w:rPr>
      </w:pPr>
      <w:hyperlink w:anchor="_Toc523414868" w:history="1">
        <w:r w:rsidR="00F124BF" w:rsidRPr="00936CC2">
          <w:rPr>
            <w:rStyle w:val="Hyperlink"/>
            <w:lang w:val="sr-Latn-RS"/>
          </w:rPr>
          <w:t>Office 365 napredna zaštita od pretnji</w:t>
        </w:r>
        <w:r w:rsidR="00F124BF">
          <w:tab/>
        </w:r>
        <w:r w:rsidR="00F124BF">
          <w:fldChar w:fldCharType="begin"/>
        </w:r>
        <w:r w:rsidR="00F124BF">
          <w:instrText xml:space="preserve"> PAGEREF _Toc523414868 \h </w:instrText>
        </w:r>
        <w:r w:rsidR="00F124BF">
          <w:fldChar w:fldCharType="separate"/>
        </w:r>
        <w:r w:rsidR="00F124BF">
          <w:t>94</w:t>
        </w:r>
        <w:r w:rsidR="00F124BF">
          <w:fldChar w:fldCharType="end"/>
        </w:r>
      </w:hyperlink>
    </w:p>
    <w:p w:rsidR="00F124BF" w:rsidRDefault="00413702">
      <w:pPr>
        <w:pStyle w:val="TOC3"/>
        <w:rPr>
          <w:rFonts w:eastAsiaTheme="minorEastAsia"/>
          <w:smallCaps w:val="0"/>
          <w:sz w:val="22"/>
        </w:rPr>
      </w:pPr>
      <w:hyperlink w:anchor="_Toc523414869" w:history="1">
        <w:r w:rsidR="00F124BF" w:rsidRPr="00936CC2">
          <w:rPr>
            <w:rStyle w:val="Hyperlink"/>
            <w:lang w:val="sr-Latn-RS"/>
          </w:rPr>
          <w:t>Office 365 sprečavanje gubitka podataka</w:t>
        </w:r>
        <w:r w:rsidR="00F124BF">
          <w:tab/>
        </w:r>
        <w:r w:rsidR="00F124BF">
          <w:fldChar w:fldCharType="begin"/>
        </w:r>
        <w:r w:rsidR="00F124BF">
          <w:instrText xml:space="preserve"> PAGEREF _Toc523414869 \h </w:instrText>
        </w:r>
        <w:r w:rsidR="00F124BF">
          <w:fldChar w:fldCharType="separate"/>
        </w:r>
        <w:r w:rsidR="00F124BF">
          <w:t>94</w:t>
        </w:r>
        <w:r w:rsidR="00F124BF">
          <w:fldChar w:fldCharType="end"/>
        </w:r>
      </w:hyperlink>
    </w:p>
    <w:p w:rsidR="00F124BF" w:rsidRDefault="00413702">
      <w:pPr>
        <w:pStyle w:val="TOC3"/>
        <w:rPr>
          <w:rFonts w:eastAsiaTheme="minorEastAsia"/>
          <w:smallCaps w:val="0"/>
          <w:sz w:val="22"/>
        </w:rPr>
      </w:pPr>
      <w:hyperlink w:anchor="_Toc523414870" w:history="1">
        <w:r w:rsidR="00F124BF" w:rsidRPr="00936CC2">
          <w:rPr>
            <w:rStyle w:val="Hyperlink"/>
            <w:lang w:val="sr-Latn-RS"/>
          </w:rPr>
          <w:t>Office 365 Cloud App Security</w:t>
        </w:r>
        <w:r w:rsidR="00F124BF">
          <w:tab/>
        </w:r>
        <w:r w:rsidR="00F124BF">
          <w:fldChar w:fldCharType="begin"/>
        </w:r>
        <w:r w:rsidR="00F124BF">
          <w:instrText xml:space="preserve"> PAGEREF _Toc523414870 \h </w:instrText>
        </w:r>
        <w:r w:rsidR="00F124BF">
          <w:fldChar w:fldCharType="separate"/>
        </w:r>
        <w:r w:rsidR="00F124BF">
          <w:t>94</w:t>
        </w:r>
        <w:r w:rsidR="00F124BF">
          <w:fldChar w:fldCharType="end"/>
        </w:r>
      </w:hyperlink>
    </w:p>
    <w:p w:rsidR="00F124BF" w:rsidRDefault="00413702">
      <w:pPr>
        <w:pStyle w:val="TOC3"/>
        <w:rPr>
          <w:rFonts w:eastAsiaTheme="minorEastAsia"/>
          <w:smallCaps w:val="0"/>
          <w:sz w:val="22"/>
        </w:rPr>
      </w:pPr>
      <w:hyperlink w:anchor="_Toc523414871" w:history="1">
        <w:r w:rsidR="00F124BF" w:rsidRPr="00936CC2">
          <w:rPr>
            <w:rStyle w:val="Hyperlink"/>
            <w:lang w:val="sr-Latn-RS"/>
          </w:rPr>
          <w:t>Office 365 Threat Intelligence</w:t>
        </w:r>
        <w:r w:rsidR="00F124BF">
          <w:tab/>
        </w:r>
        <w:r w:rsidR="00F124BF">
          <w:fldChar w:fldCharType="begin"/>
        </w:r>
        <w:r w:rsidR="00F124BF">
          <w:instrText xml:space="preserve"> PAGEREF _Toc523414871 \h </w:instrText>
        </w:r>
        <w:r w:rsidR="00F124BF">
          <w:fldChar w:fldCharType="separate"/>
        </w:r>
        <w:r w:rsidR="00F124BF">
          <w:t>95</w:t>
        </w:r>
        <w:r w:rsidR="00F124BF">
          <w:fldChar w:fldCharType="end"/>
        </w:r>
      </w:hyperlink>
    </w:p>
    <w:p w:rsidR="00F124BF" w:rsidRDefault="00413702">
      <w:pPr>
        <w:pStyle w:val="TOC3"/>
        <w:rPr>
          <w:rFonts w:eastAsiaTheme="minorEastAsia"/>
          <w:smallCaps w:val="0"/>
          <w:sz w:val="22"/>
        </w:rPr>
      </w:pPr>
      <w:hyperlink w:anchor="_Toc523414872" w:history="1">
        <w:r w:rsidR="00F124BF" w:rsidRPr="00936CC2">
          <w:rPr>
            <w:rStyle w:val="Hyperlink"/>
            <w:lang w:val="sr-Latn-RS"/>
          </w:rPr>
          <w:t>Multi-Geo Capabilities in Office 365</w:t>
        </w:r>
        <w:r w:rsidR="00F124BF">
          <w:tab/>
        </w:r>
        <w:r w:rsidR="00F124BF">
          <w:fldChar w:fldCharType="begin"/>
        </w:r>
        <w:r w:rsidR="00F124BF">
          <w:instrText xml:space="preserve"> PAGEREF _Toc523414872 \h </w:instrText>
        </w:r>
        <w:r w:rsidR="00F124BF">
          <w:fldChar w:fldCharType="separate"/>
        </w:r>
        <w:r w:rsidR="00F124BF">
          <w:t>95</w:t>
        </w:r>
        <w:r w:rsidR="00F124BF">
          <w:fldChar w:fldCharType="end"/>
        </w:r>
      </w:hyperlink>
    </w:p>
    <w:p w:rsidR="00F124BF" w:rsidRDefault="00413702">
      <w:pPr>
        <w:pStyle w:val="TOC3"/>
        <w:rPr>
          <w:rFonts w:eastAsiaTheme="minorEastAsia"/>
          <w:smallCaps w:val="0"/>
          <w:sz w:val="22"/>
        </w:rPr>
      </w:pPr>
      <w:hyperlink w:anchor="_Toc523414873" w:history="1">
        <w:r w:rsidR="00F124BF" w:rsidRPr="00936CC2">
          <w:rPr>
            <w:rStyle w:val="Hyperlink"/>
          </w:rPr>
          <w:t>Exchange Online</w:t>
        </w:r>
        <w:r w:rsidR="00F124BF">
          <w:tab/>
        </w:r>
        <w:r w:rsidR="00F124BF">
          <w:fldChar w:fldCharType="begin"/>
        </w:r>
        <w:r w:rsidR="00F124BF">
          <w:instrText xml:space="preserve"> PAGEREF _Toc523414873 \h </w:instrText>
        </w:r>
        <w:r w:rsidR="00F124BF">
          <w:fldChar w:fldCharType="separate"/>
        </w:r>
        <w:r w:rsidR="00F124BF">
          <w:t>95</w:t>
        </w:r>
        <w:r w:rsidR="00F124BF">
          <w:fldChar w:fldCharType="end"/>
        </w:r>
      </w:hyperlink>
    </w:p>
    <w:p w:rsidR="00F124BF" w:rsidRDefault="00413702">
      <w:pPr>
        <w:pStyle w:val="TOC3"/>
        <w:rPr>
          <w:rFonts w:eastAsiaTheme="minorEastAsia"/>
          <w:smallCaps w:val="0"/>
          <w:sz w:val="22"/>
        </w:rPr>
      </w:pPr>
      <w:hyperlink w:anchor="_Toc523414874" w:history="1">
        <w:r w:rsidR="00F124BF" w:rsidRPr="00936CC2">
          <w:rPr>
            <w:rStyle w:val="Hyperlink"/>
          </w:rPr>
          <w:t>Project Online</w:t>
        </w:r>
        <w:r w:rsidR="00F124BF">
          <w:tab/>
        </w:r>
        <w:r w:rsidR="00F124BF">
          <w:fldChar w:fldCharType="begin"/>
        </w:r>
        <w:r w:rsidR="00F124BF">
          <w:instrText xml:space="preserve"> PAGEREF _Toc523414874 \h </w:instrText>
        </w:r>
        <w:r w:rsidR="00F124BF">
          <w:fldChar w:fldCharType="separate"/>
        </w:r>
        <w:r w:rsidR="00F124BF">
          <w:t>95</w:t>
        </w:r>
        <w:r w:rsidR="00F124BF">
          <w:fldChar w:fldCharType="end"/>
        </w:r>
      </w:hyperlink>
    </w:p>
    <w:p w:rsidR="00F124BF" w:rsidRDefault="00413702">
      <w:pPr>
        <w:pStyle w:val="TOC3"/>
        <w:rPr>
          <w:rFonts w:eastAsiaTheme="minorEastAsia"/>
          <w:smallCaps w:val="0"/>
          <w:sz w:val="22"/>
        </w:rPr>
      </w:pPr>
      <w:hyperlink w:anchor="_Toc523414875" w:history="1">
        <w:r w:rsidR="00F124BF" w:rsidRPr="00936CC2">
          <w:rPr>
            <w:rStyle w:val="Hyperlink"/>
          </w:rPr>
          <w:t>SharePoint Online</w:t>
        </w:r>
        <w:r w:rsidR="00F124BF">
          <w:tab/>
        </w:r>
        <w:r w:rsidR="00F124BF">
          <w:fldChar w:fldCharType="begin"/>
        </w:r>
        <w:r w:rsidR="00F124BF">
          <w:instrText xml:space="preserve"> PAGEREF _Toc523414875 \h </w:instrText>
        </w:r>
        <w:r w:rsidR="00F124BF">
          <w:fldChar w:fldCharType="separate"/>
        </w:r>
        <w:r w:rsidR="00F124BF">
          <w:t>95</w:t>
        </w:r>
        <w:r w:rsidR="00F124BF">
          <w:fldChar w:fldCharType="end"/>
        </w:r>
      </w:hyperlink>
    </w:p>
    <w:p w:rsidR="00F124BF" w:rsidRDefault="00413702">
      <w:pPr>
        <w:pStyle w:val="TOC3"/>
        <w:rPr>
          <w:rFonts w:eastAsiaTheme="minorEastAsia"/>
          <w:smallCaps w:val="0"/>
          <w:sz w:val="22"/>
        </w:rPr>
      </w:pPr>
      <w:hyperlink w:anchor="_Toc523414876" w:history="1">
        <w:r w:rsidR="00F124BF" w:rsidRPr="00936CC2">
          <w:rPr>
            <w:rStyle w:val="Hyperlink"/>
          </w:rPr>
          <w:t>Skype za posao Online</w:t>
        </w:r>
        <w:r w:rsidR="00F124BF">
          <w:tab/>
        </w:r>
        <w:r w:rsidR="00F124BF">
          <w:fldChar w:fldCharType="begin"/>
        </w:r>
        <w:r w:rsidR="00F124BF">
          <w:instrText xml:space="preserve"> PAGEREF _Toc523414876 \h </w:instrText>
        </w:r>
        <w:r w:rsidR="00F124BF">
          <w:fldChar w:fldCharType="separate"/>
        </w:r>
        <w:r w:rsidR="00F124BF">
          <w:t>95</w:t>
        </w:r>
        <w:r w:rsidR="00F124BF">
          <w:fldChar w:fldCharType="end"/>
        </w:r>
      </w:hyperlink>
    </w:p>
    <w:p w:rsidR="00F124BF" w:rsidRDefault="00413702">
      <w:pPr>
        <w:pStyle w:val="TOC3"/>
        <w:rPr>
          <w:rFonts w:eastAsiaTheme="minorEastAsia"/>
          <w:smallCaps w:val="0"/>
          <w:sz w:val="22"/>
        </w:rPr>
      </w:pPr>
      <w:hyperlink w:anchor="_Toc523414877" w:history="1">
        <w:r w:rsidR="00F124BF" w:rsidRPr="00936CC2">
          <w:rPr>
            <w:rStyle w:val="Hyperlink"/>
          </w:rPr>
          <w:t>Microsoft Intune</w:t>
        </w:r>
        <w:r w:rsidR="00F124BF">
          <w:tab/>
        </w:r>
        <w:r w:rsidR="00F124BF">
          <w:fldChar w:fldCharType="begin"/>
        </w:r>
        <w:r w:rsidR="00F124BF">
          <w:instrText xml:space="preserve"> PAGEREF _Toc523414877 \h </w:instrText>
        </w:r>
        <w:r w:rsidR="00F124BF">
          <w:fldChar w:fldCharType="separate"/>
        </w:r>
        <w:r w:rsidR="00F124BF">
          <w:t>95</w:t>
        </w:r>
        <w:r w:rsidR="00F124BF">
          <w:fldChar w:fldCharType="end"/>
        </w:r>
      </w:hyperlink>
    </w:p>
    <w:p w:rsidR="00F124BF" w:rsidRDefault="00413702">
      <w:pPr>
        <w:pStyle w:val="TOC2"/>
        <w:rPr>
          <w:rFonts w:eastAsiaTheme="minorEastAsia"/>
          <w:smallCaps w:val="0"/>
          <w:sz w:val="22"/>
        </w:rPr>
      </w:pPr>
      <w:hyperlink w:anchor="_Toc523414878" w:history="1">
        <w:r w:rsidR="00F124BF" w:rsidRPr="00936CC2">
          <w:rPr>
            <w:rStyle w:val="Hyperlink"/>
          </w:rPr>
          <w:t>From SA</w:t>
        </w:r>
        <w:r w:rsidR="00F124BF">
          <w:tab/>
        </w:r>
        <w:r w:rsidR="00F124BF">
          <w:fldChar w:fldCharType="begin"/>
        </w:r>
        <w:r w:rsidR="00F124BF">
          <w:instrText xml:space="preserve"> PAGEREF _Toc523414878 \h </w:instrText>
        </w:r>
        <w:r w:rsidR="00F124BF">
          <w:fldChar w:fldCharType="separate"/>
        </w:r>
        <w:r w:rsidR="00F124BF">
          <w:t>96</w:t>
        </w:r>
        <w:r w:rsidR="00F124BF">
          <w:fldChar w:fldCharType="end"/>
        </w:r>
      </w:hyperlink>
    </w:p>
    <w:p w:rsidR="00F124BF" w:rsidRDefault="00413702">
      <w:pPr>
        <w:pStyle w:val="TOC3"/>
        <w:rPr>
          <w:rFonts w:eastAsiaTheme="minorEastAsia"/>
          <w:smallCaps w:val="0"/>
          <w:sz w:val="22"/>
        </w:rPr>
      </w:pPr>
      <w:hyperlink w:anchor="_Toc523414879" w:history="1">
        <w:r w:rsidR="00F124BF" w:rsidRPr="00936CC2">
          <w:rPr>
            <w:rStyle w:val="Hyperlink"/>
          </w:rPr>
          <w:t>CAL paketi</w:t>
        </w:r>
        <w:r w:rsidR="00F124BF">
          <w:tab/>
        </w:r>
        <w:r w:rsidR="00F124BF">
          <w:fldChar w:fldCharType="begin"/>
        </w:r>
        <w:r w:rsidR="00F124BF">
          <w:instrText xml:space="preserve"> PAGEREF _Toc523414879 \h </w:instrText>
        </w:r>
        <w:r w:rsidR="00F124BF">
          <w:fldChar w:fldCharType="separate"/>
        </w:r>
        <w:r w:rsidR="00F124BF">
          <w:t>96</w:t>
        </w:r>
        <w:r w:rsidR="00F124BF">
          <w:fldChar w:fldCharType="end"/>
        </w:r>
      </w:hyperlink>
    </w:p>
    <w:p w:rsidR="00F124BF" w:rsidRDefault="00413702">
      <w:pPr>
        <w:pStyle w:val="TOC3"/>
        <w:rPr>
          <w:rFonts w:eastAsiaTheme="minorEastAsia"/>
          <w:smallCaps w:val="0"/>
          <w:sz w:val="22"/>
        </w:rPr>
      </w:pPr>
      <w:hyperlink w:anchor="_Toc523414880" w:history="1">
        <w:r w:rsidR="00F124BF" w:rsidRPr="00936CC2">
          <w:rPr>
            <w:rStyle w:val="Hyperlink"/>
            <w:lang w:val="pl-PL"/>
          </w:rPr>
          <w:t>Operativni sistem Windows za desktop računare</w:t>
        </w:r>
        <w:r w:rsidR="00F124BF">
          <w:tab/>
        </w:r>
        <w:r w:rsidR="00F124BF">
          <w:fldChar w:fldCharType="begin"/>
        </w:r>
        <w:r w:rsidR="00F124BF">
          <w:instrText xml:space="preserve"> PAGEREF _Toc523414880 \h </w:instrText>
        </w:r>
        <w:r w:rsidR="00F124BF">
          <w:fldChar w:fldCharType="separate"/>
        </w:r>
        <w:r w:rsidR="00F124BF">
          <w:t>96</w:t>
        </w:r>
        <w:r w:rsidR="00F124BF">
          <w:fldChar w:fldCharType="end"/>
        </w:r>
      </w:hyperlink>
    </w:p>
    <w:p w:rsidR="00F124BF" w:rsidRDefault="00413702">
      <w:pPr>
        <w:pStyle w:val="TOC3"/>
        <w:rPr>
          <w:rFonts w:eastAsiaTheme="minorEastAsia"/>
          <w:smallCaps w:val="0"/>
          <w:sz w:val="22"/>
        </w:rPr>
      </w:pPr>
      <w:hyperlink w:anchor="_Toc523414881" w:history="1">
        <w:r w:rsidR="00F124BF" w:rsidRPr="00936CC2">
          <w:rPr>
            <w:rStyle w:val="Hyperlink"/>
          </w:rPr>
          <w:t>Microsoft Operations Management i Security</w:t>
        </w:r>
        <w:r w:rsidR="00F124BF">
          <w:tab/>
        </w:r>
        <w:r w:rsidR="00F124BF">
          <w:fldChar w:fldCharType="begin"/>
        </w:r>
        <w:r w:rsidR="00F124BF">
          <w:instrText xml:space="preserve"> PAGEREF _Toc523414881 \h </w:instrText>
        </w:r>
        <w:r w:rsidR="00F124BF">
          <w:fldChar w:fldCharType="separate"/>
        </w:r>
        <w:r w:rsidR="00F124BF">
          <w:t>96</w:t>
        </w:r>
        <w:r w:rsidR="00F124BF">
          <w:fldChar w:fldCharType="end"/>
        </w:r>
      </w:hyperlink>
    </w:p>
    <w:p w:rsidR="00F124BF" w:rsidRDefault="00413702">
      <w:pPr>
        <w:pStyle w:val="TOC3"/>
        <w:rPr>
          <w:rFonts w:eastAsiaTheme="minorEastAsia"/>
          <w:smallCaps w:val="0"/>
          <w:sz w:val="22"/>
        </w:rPr>
      </w:pPr>
      <w:hyperlink w:anchor="_Toc523414882" w:history="1">
        <w:r w:rsidR="00F124BF" w:rsidRPr="00936CC2">
          <w:rPr>
            <w:rStyle w:val="Hyperlink"/>
          </w:rPr>
          <w:t>Microsoft 365</w:t>
        </w:r>
        <w:r w:rsidR="00F124BF">
          <w:tab/>
        </w:r>
        <w:r w:rsidR="00F124BF">
          <w:fldChar w:fldCharType="begin"/>
        </w:r>
        <w:r w:rsidR="00F124BF">
          <w:instrText xml:space="preserve"> PAGEREF _Toc523414882 \h </w:instrText>
        </w:r>
        <w:r w:rsidR="00F124BF">
          <w:fldChar w:fldCharType="separate"/>
        </w:r>
        <w:r w:rsidR="00F124BF">
          <w:t>97</w:t>
        </w:r>
        <w:r w:rsidR="00F124BF">
          <w:fldChar w:fldCharType="end"/>
        </w:r>
      </w:hyperlink>
    </w:p>
    <w:p w:rsidR="00F124BF" w:rsidRDefault="00413702">
      <w:pPr>
        <w:pStyle w:val="TOC3"/>
        <w:rPr>
          <w:rFonts w:eastAsiaTheme="minorEastAsia"/>
          <w:smallCaps w:val="0"/>
          <w:sz w:val="22"/>
        </w:rPr>
      </w:pPr>
      <w:hyperlink w:anchor="_Toc523414883" w:history="1">
        <w:r w:rsidR="00F124BF" w:rsidRPr="00936CC2">
          <w:rPr>
            <w:rStyle w:val="Hyperlink"/>
          </w:rPr>
          <w:t>Enterprise Mobility + Security</w:t>
        </w:r>
        <w:r w:rsidR="00F124BF">
          <w:tab/>
        </w:r>
        <w:r w:rsidR="00F124BF">
          <w:fldChar w:fldCharType="begin"/>
        </w:r>
        <w:r w:rsidR="00F124BF">
          <w:instrText xml:space="preserve"> PAGEREF _Toc523414883 \h </w:instrText>
        </w:r>
        <w:r w:rsidR="00F124BF">
          <w:fldChar w:fldCharType="separate"/>
        </w:r>
        <w:r w:rsidR="00F124BF">
          <w:t>97</w:t>
        </w:r>
        <w:r w:rsidR="00F124BF">
          <w:fldChar w:fldCharType="end"/>
        </w:r>
      </w:hyperlink>
    </w:p>
    <w:p w:rsidR="00F124BF" w:rsidRDefault="00413702">
      <w:pPr>
        <w:pStyle w:val="TOC3"/>
        <w:rPr>
          <w:rFonts w:eastAsiaTheme="minorEastAsia"/>
          <w:smallCaps w:val="0"/>
          <w:sz w:val="22"/>
        </w:rPr>
      </w:pPr>
      <w:hyperlink w:anchor="_Toc523414884" w:history="1">
        <w:r w:rsidR="00F124BF" w:rsidRPr="00936CC2">
          <w:rPr>
            <w:rStyle w:val="Hyperlink"/>
          </w:rPr>
          <w:t>Microsoft Dynamics 365 Services</w:t>
        </w:r>
        <w:r w:rsidR="00F124BF">
          <w:tab/>
        </w:r>
        <w:r w:rsidR="00F124BF">
          <w:fldChar w:fldCharType="begin"/>
        </w:r>
        <w:r w:rsidR="00F124BF">
          <w:instrText xml:space="preserve"> PAGEREF _Toc523414884 \h </w:instrText>
        </w:r>
        <w:r w:rsidR="00F124BF">
          <w:fldChar w:fldCharType="separate"/>
        </w:r>
        <w:r w:rsidR="00F124BF">
          <w:t>97</w:t>
        </w:r>
        <w:r w:rsidR="00F124BF">
          <w:fldChar w:fldCharType="end"/>
        </w:r>
      </w:hyperlink>
    </w:p>
    <w:p w:rsidR="00F124BF" w:rsidRDefault="00413702">
      <w:pPr>
        <w:pStyle w:val="TOC3"/>
        <w:rPr>
          <w:rFonts w:eastAsiaTheme="minorEastAsia"/>
          <w:smallCaps w:val="0"/>
          <w:sz w:val="22"/>
        </w:rPr>
      </w:pPr>
      <w:hyperlink w:anchor="_Toc523414885" w:history="1">
        <w:r w:rsidR="00F124BF" w:rsidRPr="00936CC2">
          <w:rPr>
            <w:rStyle w:val="Hyperlink"/>
          </w:rPr>
          <w:t>Office 365 aplikacije</w:t>
        </w:r>
        <w:r w:rsidR="00F124BF">
          <w:tab/>
        </w:r>
        <w:r w:rsidR="00F124BF">
          <w:fldChar w:fldCharType="begin"/>
        </w:r>
        <w:r w:rsidR="00F124BF">
          <w:instrText xml:space="preserve"> PAGEREF _Toc523414885 \h </w:instrText>
        </w:r>
        <w:r w:rsidR="00F124BF">
          <w:fldChar w:fldCharType="separate"/>
        </w:r>
        <w:r w:rsidR="00F124BF">
          <w:t>97</w:t>
        </w:r>
        <w:r w:rsidR="00F124BF">
          <w:fldChar w:fldCharType="end"/>
        </w:r>
      </w:hyperlink>
    </w:p>
    <w:p w:rsidR="00F124BF" w:rsidRDefault="00413702">
      <w:pPr>
        <w:pStyle w:val="TOC3"/>
        <w:rPr>
          <w:rFonts w:eastAsiaTheme="minorEastAsia"/>
          <w:smallCaps w:val="0"/>
          <w:sz w:val="22"/>
        </w:rPr>
      </w:pPr>
      <w:hyperlink w:anchor="_Toc523414886" w:history="1">
        <w:r w:rsidR="00F124BF" w:rsidRPr="00936CC2">
          <w:rPr>
            <w:rStyle w:val="Hyperlink"/>
          </w:rPr>
          <w:t>Office 365 paketi</w:t>
        </w:r>
        <w:r w:rsidR="00F124BF">
          <w:tab/>
        </w:r>
        <w:r w:rsidR="00F124BF">
          <w:fldChar w:fldCharType="begin"/>
        </w:r>
        <w:r w:rsidR="00F124BF">
          <w:instrText xml:space="preserve"> PAGEREF _Toc523414886 \h </w:instrText>
        </w:r>
        <w:r w:rsidR="00F124BF">
          <w:fldChar w:fldCharType="separate"/>
        </w:r>
        <w:r w:rsidR="00F124BF">
          <w:t>98</w:t>
        </w:r>
        <w:r w:rsidR="00F124BF">
          <w:fldChar w:fldCharType="end"/>
        </w:r>
      </w:hyperlink>
    </w:p>
    <w:p w:rsidR="00F124BF" w:rsidRDefault="00413702">
      <w:pPr>
        <w:pStyle w:val="TOC3"/>
        <w:rPr>
          <w:rFonts w:eastAsiaTheme="minorEastAsia"/>
          <w:smallCaps w:val="0"/>
          <w:sz w:val="22"/>
        </w:rPr>
      </w:pPr>
      <w:hyperlink w:anchor="_Toc523414887" w:history="1">
        <w:r w:rsidR="00F124BF" w:rsidRPr="00936CC2">
          <w:rPr>
            <w:rStyle w:val="Hyperlink"/>
          </w:rPr>
          <w:t>Project Online</w:t>
        </w:r>
        <w:r w:rsidR="00F124BF">
          <w:tab/>
        </w:r>
        <w:r w:rsidR="00F124BF">
          <w:fldChar w:fldCharType="begin"/>
        </w:r>
        <w:r w:rsidR="00F124BF">
          <w:instrText xml:space="preserve"> PAGEREF _Toc523414887 \h </w:instrText>
        </w:r>
        <w:r w:rsidR="00F124BF">
          <w:fldChar w:fldCharType="separate"/>
        </w:r>
        <w:r w:rsidR="00F124BF">
          <w:t>98</w:t>
        </w:r>
        <w:r w:rsidR="00F124BF">
          <w:fldChar w:fldCharType="end"/>
        </w:r>
      </w:hyperlink>
    </w:p>
    <w:p w:rsidR="00F124BF" w:rsidRDefault="00413702">
      <w:pPr>
        <w:pStyle w:val="TOC1"/>
        <w:rPr>
          <w:rFonts w:eastAsiaTheme="minorEastAsia"/>
          <w:b w:val="0"/>
          <w:caps w:val="0"/>
          <w:noProof/>
          <w:sz w:val="22"/>
          <w:szCs w:val="22"/>
        </w:rPr>
      </w:pPr>
      <w:hyperlink w:anchor="_Toc523414888" w:history="1">
        <w:r w:rsidR="00F124BF" w:rsidRPr="00936CC2">
          <w:rPr>
            <w:rStyle w:val="Hyperlink"/>
            <w:noProof/>
          </w:rPr>
          <w:t>Dodatak D – Profesionalne usluge</w:t>
        </w:r>
        <w:r w:rsidR="00F124BF">
          <w:rPr>
            <w:noProof/>
          </w:rPr>
          <w:tab/>
        </w:r>
        <w:r w:rsidR="00F124BF">
          <w:rPr>
            <w:noProof/>
          </w:rPr>
          <w:fldChar w:fldCharType="begin"/>
        </w:r>
        <w:r w:rsidR="00F124BF">
          <w:rPr>
            <w:noProof/>
          </w:rPr>
          <w:instrText xml:space="preserve"> PAGEREF _Toc523414888 \h </w:instrText>
        </w:r>
        <w:r w:rsidR="00F124BF">
          <w:rPr>
            <w:noProof/>
          </w:rPr>
        </w:r>
        <w:r w:rsidR="00F124BF">
          <w:rPr>
            <w:noProof/>
          </w:rPr>
          <w:fldChar w:fldCharType="separate"/>
        </w:r>
        <w:r w:rsidR="00F124BF">
          <w:rPr>
            <w:noProof/>
          </w:rPr>
          <w:t>99</w:t>
        </w:r>
        <w:r w:rsidR="00F124BF">
          <w:rPr>
            <w:noProof/>
          </w:rPr>
          <w:fldChar w:fldCharType="end"/>
        </w:r>
      </w:hyperlink>
    </w:p>
    <w:p w:rsidR="00F124BF" w:rsidRDefault="00413702">
      <w:pPr>
        <w:pStyle w:val="TOC2"/>
        <w:rPr>
          <w:rFonts w:eastAsiaTheme="minorEastAsia"/>
          <w:smallCaps w:val="0"/>
          <w:sz w:val="22"/>
        </w:rPr>
      </w:pPr>
      <w:hyperlink w:anchor="_Toc523414889" w:history="1">
        <w:r w:rsidR="00F124BF" w:rsidRPr="00936CC2">
          <w:rPr>
            <w:rStyle w:val="Hyperlink"/>
          </w:rPr>
          <w:t>Ponude Microsoft Premier podrške</w:t>
        </w:r>
        <w:r w:rsidR="00F124BF">
          <w:tab/>
        </w:r>
        <w:r w:rsidR="00F124BF">
          <w:fldChar w:fldCharType="begin"/>
        </w:r>
        <w:r w:rsidR="00F124BF">
          <w:instrText xml:space="preserve"> PAGEREF _Toc523414889 \h </w:instrText>
        </w:r>
        <w:r w:rsidR="00F124BF">
          <w:fldChar w:fldCharType="separate"/>
        </w:r>
        <w:r w:rsidR="00F124BF">
          <w:t>99</w:t>
        </w:r>
        <w:r w:rsidR="00F124BF">
          <w:fldChar w:fldCharType="end"/>
        </w:r>
      </w:hyperlink>
    </w:p>
    <w:p w:rsidR="00F124BF" w:rsidRDefault="00413702">
      <w:pPr>
        <w:pStyle w:val="TOC2"/>
        <w:rPr>
          <w:rFonts w:eastAsiaTheme="minorEastAsia"/>
          <w:smallCaps w:val="0"/>
          <w:sz w:val="22"/>
        </w:rPr>
      </w:pPr>
      <w:hyperlink w:anchor="_Toc523414890" w:history="1">
        <w:r w:rsidR="00F124BF" w:rsidRPr="00936CC2">
          <w:rPr>
            <w:rStyle w:val="Hyperlink"/>
            <w:lang w:val="pt-BR"/>
          </w:rPr>
          <w:t>Ponude Microsoft Digitalnih savetodavnih usluga</w:t>
        </w:r>
        <w:r w:rsidR="00F124BF">
          <w:tab/>
        </w:r>
        <w:r w:rsidR="00F124BF">
          <w:fldChar w:fldCharType="begin"/>
        </w:r>
        <w:r w:rsidR="00F124BF">
          <w:instrText xml:space="preserve"> PAGEREF _Toc523414890 \h </w:instrText>
        </w:r>
        <w:r w:rsidR="00F124BF">
          <w:fldChar w:fldCharType="separate"/>
        </w:r>
        <w:r w:rsidR="00F124BF">
          <w:t>99</w:t>
        </w:r>
        <w:r w:rsidR="00F124BF">
          <w:fldChar w:fldCharType="end"/>
        </w:r>
      </w:hyperlink>
    </w:p>
    <w:p w:rsidR="00F124BF" w:rsidRDefault="00413702">
      <w:pPr>
        <w:pStyle w:val="TOC2"/>
        <w:rPr>
          <w:rFonts w:eastAsiaTheme="minorEastAsia"/>
          <w:smallCaps w:val="0"/>
          <w:sz w:val="22"/>
        </w:rPr>
      </w:pPr>
      <w:hyperlink w:anchor="_Toc523414891" w:history="1">
        <w:r w:rsidR="00F124BF" w:rsidRPr="00936CC2">
          <w:rPr>
            <w:rStyle w:val="Hyperlink"/>
          </w:rPr>
          <w:t>Sales Productivity Accelerator ponude</w:t>
        </w:r>
        <w:r w:rsidR="00F124BF">
          <w:tab/>
        </w:r>
        <w:r w:rsidR="00F124BF">
          <w:fldChar w:fldCharType="begin"/>
        </w:r>
        <w:r w:rsidR="00F124BF">
          <w:instrText xml:space="preserve"> PAGEREF _Toc523414891 \h </w:instrText>
        </w:r>
        <w:r w:rsidR="00F124BF">
          <w:fldChar w:fldCharType="separate"/>
        </w:r>
        <w:r w:rsidR="00F124BF">
          <w:t>100</w:t>
        </w:r>
        <w:r w:rsidR="00F124BF">
          <w:fldChar w:fldCharType="end"/>
        </w:r>
      </w:hyperlink>
    </w:p>
    <w:p w:rsidR="00F124BF" w:rsidRDefault="00413702">
      <w:pPr>
        <w:pStyle w:val="TOC1"/>
        <w:rPr>
          <w:rFonts w:eastAsiaTheme="minorEastAsia"/>
          <w:b w:val="0"/>
          <w:caps w:val="0"/>
          <w:noProof/>
          <w:sz w:val="22"/>
          <w:szCs w:val="22"/>
        </w:rPr>
      </w:pPr>
      <w:hyperlink w:anchor="_Toc523414892" w:history="1">
        <w:r w:rsidR="00F124BF" w:rsidRPr="00936CC2">
          <w:rPr>
            <w:rStyle w:val="Hyperlink"/>
            <w:noProof/>
            <w:lang w:val="pl-PL"/>
          </w:rPr>
          <w:t>Dodatak E – Dopunski uslovi ugovora o programima</w:t>
        </w:r>
        <w:r w:rsidR="00F124BF">
          <w:rPr>
            <w:noProof/>
          </w:rPr>
          <w:tab/>
        </w:r>
        <w:r w:rsidR="00F124BF">
          <w:rPr>
            <w:noProof/>
          </w:rPr>
          <w:fldChar w:fldCharType="begin"/>
        </w:r>
        <w:r w:rsidR="00F124BF">
          <w:rPr>
            <w:noProof/>
          </w:rPr>
          <w:instrText xml:space="preserve"> PAGEREF _Toc523414892 \h </w:instrText>
        </w:r>
        <w:r w:rsidR="00F124BF">
          <w:rPr>
            <w:noProof/>
          </w:rPr>
        </w:r>
        <w:r w:rsidR="00F124BF">
          <w:rPr>
            <w:noProof/>
          </w:rPr>
          <w:fldChar w:fldCharType="separate"/>
        </w:r>
        <w:r w:rsidR="00F124BF">
          <w:rPr>
            <w:noProof/>
          </w:rPr>
          <w:t>101</w:t>
        </w:r>
        <w:r w:rsidR="00F124BF">
          <w:rPr>
            <w:noProof/>
          </w:rPr>
          <w:fldChar w:fldCharType="end"/>
        </w:r>
      </w:hyperlink>
    </w:p>
    <w:p w:rsidR="00F124BF" w:rsidRDefault="00413702">
      <w:pPr>
        <w:pStyle w:val="TOC2"/>
        <w:rPr>
          <w:rFonts w:eastAsiaTheme="minorEastAsia"/>
          <w:smallCaps w:val="0"/>
          <w:sz w:val="22"/>
        </w:rPr>
      </w:pPr>
      <w:hyperlink w:anchor="_Toc523414893" w:history="1">
        <w:r w:rsidR="00F124BF" w:rsidRPr="00936CC2">
          <w:rPr>
            <w:rStyle w:val="Hyperlink"/>
            <w:lang w:val="pl-PL"/>
          </w:rPr>
          <w:t>Dopunski uslovi za program Select Plus</w:t>
        </w:r>
        <w:r w:rsidR="00F124BF">
          <w:tab/>
        </w:r>
        <w:r w:rsidR="00F124BF">
          <w:fldChar w:fldCharType="begin"/>
        </w:r>
        <w:r w:rsidR="00F124BF">
          <w:instrText xml:space="preserve"> PAGEREF _Toc523414893 \h </w:instrText>
        </w:r>
        <w:r w:rsidR="00F124BF">
          <w:fldChar w:fldCharType="separate"/>
        </w:r>
        <w:r w:rsidR="00F124BF">
          <w:t>101</w:t>
        </w:r>
        <w:r w:rsidR="00F124BF">
          <w:fldChar w:fldCharType="end"/>
        </w:r>
      </w:hyperlink>
    </w:p>
    <w:p w:rsidR="00F124BF" w:rsidRDefault="00413702">
      <w:pPr>
        <w:pStyle w:val="TOC2"/>
        <w:rPr>
          <w:rFonts w:eastAsiaTheme="minorEastAsia"/>
          <w:smallCaps w:val="0"/>
          <w:sz w:val="22"/>
        </w:rPr>
      </w:pPr>
      <w:hyperlink w:anchor="_Toc523414894" w:history="1">
        <w:r w:rsidR="00F124BF" w:rsidRPr="00936CC2">
          <w:rPr>
            <w:rStyle w:val="Hyperlink"/>
            <w:lang w:val="pl-PL"/>
          </w:rPr>
          <w:t>Definicija Upravljanja za Kvalifikovane uređaje</w:t>
        </w:r>
        <w:r w:rsidR="00F124BF">
          <w:tab/>
        </w:r>
        <w:r w:rsidR="00F124BF">
          <w:fldChar w:fldCharType="begin"/>
        </w:r>
        <w:r w:rsidR="00F124BF">
          <w:instrText xml:space="preserve"> PAGEREF _Toc523414894 \h </w:instrText>
        </w:r>
        <w:r w:rsidR="00F124BF">
          <w:fldChar w:fldCharType="separate"/>
        </w:r>
        <w:r w:rsidR="00F124BF">
          <w:t>101</w:t>
        </w:r>
        <w:r w:rsidR="00F124BF">
          <w:fldChar w:fldCharType="end"/>
        </w:r>
      </w:hyperlink>
    </w:p>
    <w:p w:rsidR="00F124BF" w:rsidRDefault="00413702">
      <w:pPr>
        <w:pStyle w:val="TOC2"/>
        <w:rPr>
          <w:rFonts w:eastAsiaTheme="minorEastAsia"/>
          <w:smallCaps w:val="0"/>
          <w:sz w:val="22"/>
        </w:rPr>
      </w:pPr>
      <w:hyperlink w:anchor="_Toc523414895" w:history="1">
        <w:r w:rsidR="00F124BF" w:rsidRPr="00936CC2">
          <w:rPr>
            <w:rStyle w:val="Hyperlink"/>
            <w:lang w:val="de-DE"/>
          </w:rPr>
          <w:t>Online usluge u programima Open</w:t>
        </w:r>
        <w:r w:rsidR="00F124BF">
          <w:tab/>
        </w:r>
        <w:r w:rsidR="00F124BF">
          <w:fldChar w:fldCharType="begin"/>
        </w:r>
        <w:r w:rsidR="00F124BF">
          <w:instrText xml:space="preserve"> PAGEREF _Toc523414895 \h </w:instrText>
        </w:r>
        <w:r w:rsidR="00F124BF">
          <w:fldChar w:fldCharType="separate"/>
        </w:r>
        <w:r w:rsidR="00F124BF">
          <w:t>101</w:t>
        </w:r>
        <w:r w:rsidR="00F124BF">
          <w:fldChar w:fldCharType="end"/>
        </w:r>
      </w:hyperlink>
    </w:p>
    <w:p w:rsidR="00F124BF" w:rsidRDefault="00413702">
      <w:pPr>
        <w:pStyle w:val="TOC2"/>
        <w:rPr>
          <w:rFonts w:eastAsiaTheme="minorEastAsia"/>
          <w:smallCaps w:val="0"/>
          <w:sz w:val="22"/>
        </w:rPr>
      </w:pPr>
      <w:hyperlink w:anchor="_Toc523414896" w:history="1">
        <w:r w:rsidR="00F124BF" w:rsidRPr="00936CC2">
          <w:rPr>
            <w:rStyle w:val="Hyperlink"/>
            <w:lang w:val="pl-PL"/>
          </w:rPr>
          <w:t>Dopunski uslovi za Profesionalne usluge – stari ugovori</w:t>
        </w:r>
        <w:r w:rsidR="00F124BF">
          <w:tab/>
        </w:r>
        <w:r w:rsidR="00F124BF">
          <w:fldChar w:fldCharType="begin"/>
        </w:r>
        <w:r w:rsidR="00F124BF">
          <w:instrText xml:space="preserve"> PAGEREF _Toc523414896 \h </w:instrText>
        </w:r>
        <w:r w:rsidR="00F124BF">
          <w:fldChar w:fldCharType="separate"/>
        </w:r>
        <w:r w:rsidR="00F124BF">
          <w:t>101</w:t>
        </w:r>
        <w:r w:rsidR="00F124BF">
          <w:fldChar w:fldCharType="end"/>
        </w:r>
      </w:hyperlink>
    </w:p>
    <w:p w:rsidR="00F124BF" w:rsidRDefault="00413702">
      <w:pPr>
        <w:pStyle w:val="TOC1"/>
        <w:rPr>
          <w:rFonts w:eastAsiaTheme="minorEastAsia"/>
          <w:b w:val="0"/>
          <w:caps w:val="0"/>
          <w:noProof/>
          <w:sz w:val="22"/>
          <w:szCs w:val="22"/>
        </w:rPr>
      </w:pPr>
      <w:hyperlink w:anchor="_Toc523414897" w:history="1">
        <w:r w:rsidR="00F124BF" w:rsidRPr="00936CC2">
          <w:rPr>
            <w:rStyle w:val="Hyperlink"/>
            <w:noProof/>
          </w:rPr>
          <w:t>Dodatak F – Promocije</w:t>
        </w:r>
        <w:r w:rsidR="00F124BF">
          <w:rPr>
            <w:noProof/>
          </w:rPr>
          <w:tab/>
        </w:r>
        <w:r w:rsidR="00F124BF">
          <w:rPr>
            <w:noProof/>
          </w:rPr>
          <w:fldChar w:fldCharType="begin"/>
        </w:r>
        <w:r w:rsidR="00F124BF">
          <w:rPr>
            <w:noProof/>
          </w:rPr>
          <w:instrText xml:space="preserve"> PAGEREF _Toc523414897 \h </w:instrText>
        </w:r>
        <w:r w:rsidR="00F124BF">
          <w:rPr>
            <w:noProof/>
          </w:rPr>
        </w:r>
        <w:r w:rsidR="00F124BF">
          <w:rPr>
            <w:noProof/>
          </w:rPr>
          <w:fldChar w:fldCharType="separate"/>
        </w:r>
        <w:r w:rsidR="00F124BF">
          <w:rPr>
            <w:noProof/>
          </w:rPr>
          <w:t>103</w:t>
        </w:r>
        <w:r w:rsidR="00F124BF">
          <w:rPr>
            <w:noProof/>
          </w:rPr>
          <w:fldChar w:fldCharType="end"/>
        </w:r>
      </w:hyperlink>
    </w:p>
    <w:p w:rsidR="00F124BF" w:rsidRDefault="00413702">
      <w:pPr>
        <w:pStyle w:val="TOC2"/>
        <w:rPr>
          <w:rFonts w:eastAsiaTheme="minorEastAsia"/>
          <w:smallCaps w:val="0"/>
          <w:sz w:val="22"/>
        </w:rPr>
      </w:pPr>
      <w:hyperlink w:anchor="_Toc523414898" w:history="1">
        <w:r w:rsidR="00F124BF" w:rsidRPr="00936CC2">
          <w:rPr>
            <w:rStyle w:val="Hyperlink"/>
          </w:rPr>
          <w:t>Azure Compute Capacity Promotion</w:t>
        </w:r>
        <w:r w:rsidR="00F124BF">
          <w:tab/>
        </w:r>
        <w:r w:rsidR="00F124BF">
          <w:fldChar w:fldCharType="begin"/>
        </w:r>
        <w:r w:rsidR="00F124BF">
          <w:instrText xml:space="preserve"> PAGEREF _Toc523414898 \h </w:instrText>
        </w:r>
        <w:r w:rsidR="00F124BF">
          <w:fldChar w:fldCharType="separate"/>
        </w:r>
        <w:r w:rsidR="00F124BF">
          <w:t>103</w:t>
        </w:r>
        <w:r w:rsidR="00F124BF">
          <w:fldChar w:fldCharType="end"/>
        </w:r>
      </w:hyperlink>
    </w:p>
    <w:p w:rsidR="00F124BF" w:rsidRDefault="00413702">
      <w:pPr>
        <w:pStyle w:val="TOC2"/>
        <w:rPr>
          <w:rFonts w:eastAsiaTheme="minorEastAsia"/>
          <w:smallCaps w:val="0"/>
          <w:sz w:val="22"/>
        </w:rPr>
      </w:pPr>
      <w:hyperlink w:anchor="_Toc523414899" w:history="1">
        <w:r w:rsidR="00F124BF" w:rsidRPr="00936CC2">
          <w:rPr>
            <w:rStyle w:val="Hyperlink"/>
            <w:lang w:val="pt-BR"/>
          </w:rPr>
          <w:t>Promocija SQL Server 2017 za Linux</w:t>
        </w:r>
        <w:r w:rsidR="00F124BF">
          <w:tab/>
        </w:r>
        <w:r w:rsidR="00F124BF">
          <w:fldChar w:fldCharType="begin"/>
        </w:r>
        <w:r w:rsidR="00F124BF">
          <w:instrText xml:space="preserve"> PAGEREF _Toc523414899 \h </w:instrText>
        </w:r>
        <w:r w:rsidR="00F124BF">
          <w:fldChar w:fldCharType="separate"/>
        </w:r>
        <w:r w:rsidR="00F124BF">
          <w:t>103</w:t>
        </w:r>
        <w:r w:rsidR="00F124BF">
          <w:fldChar w:fldCharType="end"/>
        </w:r>
      </w:hyperlink>
    </w:p>
    <w:p w:rsidR="00F124BF" w:rsidRDefault="00413702">
      <w:pPr>
        <w:pStyle w:val="TOC1"/>
        <w:rPr>
          <w:rFonts w:eastAsiaTheme="minorEastAsia"/>
          <w:b w:val="0"/>
          <w:caps w:val="0"/>
          <w:noProof/>
          <w:sz w:val="22"/>
          <w:szCs w:val="22"/>
        </w:rPr>
      </w:pPr>
      <w:hyperlink w:anchor="_Toc523414900" w:history="1">
        <w:r w:rsidR="00F124BF" w:rsidRPr="00936CC2">
          <w:rPr>
            <w:rStyle w:val="Hyperlink"/>
            <w:noProof/>
            <w:lang w:val="pl-PL"/>
          </w:rPr>
          <w:t>Dodatak G – Uslovi za Nizove skladišta i Azure Data Box</w:t>
        </w:r>
        <w:r w:rsidR="00F124BF">
          <w:rPr>
            <w:noProof/>
          </w:rPr>
          <w:tab/>
        </w:r>
        <w:r w:rsidR="00F124BF">
          <w:rPr>
            <w:noProof/>
          </w:rPr>
          <w:fldChar w:fldCharType="begin"/>
        </w:r>
        <w:r w:rsidR="00F124BF">
          <w:rPr>
            <w:noProof/>
          </w:rPr>
          <w:instrText xml:space="preserve"> PAGEREF _Toc523414900 \h </w:instrText>
        </w:r>
        <w:r w:rsidR="00F124BF">
          <w:rPr>
            <w:noProof/>
          </w:rPr>
        </w:r>
        <w:r w:rsidR="00F124BF">
          <w:rPr>
            <w:noProof/>
          </w:rPr>
          <w:fldChar w:fldCharType="separate"/>
        </w:r>
        <w:r w:rsidR="00F124BF">
          <w:rPr>
            <w:noProof/>
          </w:rPr>
          <w:t>104</w:t>
        </w:r>
        <w:r w:rsidR="00F124BF">
          <w:rPr>
            <w:noProof/>
          </w:rPr>
          <w:fldChar w:fldCharType="end"/>
        </w:r>
      </w:hyperlink>
    </w:p>
    <w:p w:rsidR="00F124BF" w:rsidRDefault="00413702">
      <w:pPr>
        <w:pStyle w:val="TOC2"/>
        <w:rPr>
          <w:rFonts w:eastAsiaTheme="minorEastAsia"/>
          <w:smallCaps w:val="0"/>
          <w:sz w:val="22"/>
        </w:rPr>
      </w:pPr>
      <w:hyperlink w:anchor="_Toc523414901" w:history="1">
        <w:r w:rsidR="00F124BF" w:rsidRPr="00936CC2">
          <w:rPr>
            <w:rStyle w:val="Hyperlink"/>
            <w:lang w:val="pl-PL"/>
          </w:rPr>
          <w:t>Uslovi za Nizove skladišta</w:t>
        </w:r>
        <w:r w:rsidR="00F124BF">
          <w:tab/>
        </w:r>
        <w:r w:rsidR="00F124BF">
          <w:fldChar w:fldCharType="begin"/>
        </w:r>
        <w:r w:rsidR="00F124BF">
          <w:instrText xml:space="preserve"> PAGEREF _Toc523414901 \h </w:instrText>
        </w:r>
        <w:r w:rsidR="00F124BF">
          <w:fldChar w:fldCharType="separate"/>
        </w:r>
        <w:r w:rsidR="00F124BF">
          <w:t>104</w:t>
        </w:r>
        <w:r w:rsidR="00F124BF">
          <w:fldChar w:fldCharType="end"/>
        </w:r>
      </w:hyperlink>
    </w:p>
    <w:p w:rsidR="00F124BF" w:rsidRDefault="00413702">
      <w:pPr>
        <w:pStyle w:val="TOC2"/>
        <w:rPr>
          <w:rFonts w:eastAsiaTheme="minorEastAsia"/>
          <w:smallCaps w:val="0"/>
          <w:sz w:val="22"/>
        </w:rPr>
      </w:pPr>
      <w:hyperlink w:anchor="_Toc523414902" w:history="1">
        <w:r w:rsidR="00F124BF" w:rsidRPr="00936CC2">
          <w:rPr>
            <w:rStyle w:val="Hyperlink"/>
            <w:lang w:val="pt-BR"/>
          </w:rPr>
          <w:t>Uslovi za Azure Data Box</w:t>
        </w:r>
        <w:r w:rsidR="00F124BF">
          <w:tab/>
        </w:r>
        <w:r w:rsidR="00F124BF">
          <w:fldChar w:fldCharType="begin"/>
        </w:r>
        <w:r w:rsidR="00F124BF">
          <w:instrText xml:space="preserve"> PAGEREF _Toc523414902 \h </w:instrText>
        </w:r>
        <w:r w:rsidR="00F124BF">
          <w:fldChar w:fldCharType="separate"/>
        </w:r>
        <w:r w:rsidR="00F124BF">
          <w:t>105</w:t>
        </w:r>
        <w:r w:rsidR="00F124BF">
          <w:fldChar w:fldCharType="end"/>
        </w:r>
      </w:hyperlink>
    </w:p>
    <w:p w:rsidR="00F124BF" w:rsidRDefault="00413702">
      <w:pPr>
        <w:pStyle w:val="TOC1"/>
        <w:rPr>
          <w:rFonts w:eastAsiaTheme="minorEastAsia"/>
          <w:b w:val="0"/>
          <w:caps w:val="0"/>
          <w:noProof/>
          <w:sz w:val="22"/>
          <w:szCs w:val="22"/>
        </w:rPr>
      </w:pPr>
      <w:hyperlink w:anchor="_Toc523414903" w:history="1">
        <w:r w:rsidR="00F124BF" w:rsidRPr="00936CC2">
          <w:rPr>
            <w:rStyle w:val="Hyperlink"/>
            <w:noProof/>
            <w:lang w:val="pl-PL"/>
          </w:rPr>
          <w:t>Dodatak H – Pogodnosti korišćenja za studente i akademski programi</w:t>
        </w:r>
        <w:r w:rsidR="00F124BF">
          <w:rPr>
            <w:noProof/>
          </w:rPr>
          <w:tab/>
        </w:r>
        <w:r w:rsidR="00F124BF">
          <w:rPr>
            <w:noProof/>
          </w:rPr>
          <w:fldChar w:fldCharType="begin"/>
        </w:r>
        <w:r w:rsidR="00F124BF">
          <w:rPr>
            <w:noProof/>
          </w:rPr>
          <w:instrText xml:space="preserve"> PAGEREF _Toc523414903 \h </w:instrText>
        </w:r>
        <w:r w:rsidR="00F124BF">
          <w:rPr>
            <w:noProof/>
          </w:rPr>
        </w:r>
        <w:r w:rsidR="00F124BF">
          <w:rPr>
            <w:noProof/>
          </w:rPr>
          <w:fldChar w:fldCharType="separate"/>
        </w:r>
        <w:r w:rsidR="00F124BF">
          <w:rPr>
            <w:noProof/>
          </w:rPr>
          <w:t>108</w:t>
        </w:r>
        <w:r w:rsidR="00F124BF">
          <w:rPr>
            <w:noProof/>
          </w:rPr>
          <w:fldChar w:fldCharType="end"/>
        </w:r>
      </w:hyperlink>
    </w:p>
    <w:p w:rsidR="00F124BF" w:rsidRDefault="00413702">
      <w:pPr>
        <w:pStyle w:val="TOC2"/>
        <w:rPr>
          <w:rFonts w:eastAsiaTheme="minorEastAsia"/>
          <w:smallCaps w:val="0"/>
          <w:sz w:val="22"/>
        </w:rPr>
      </w:pPr>
      <w:hyperlink w:anchor="_Toc523414904" w:history="1">
        <w:r w:rsidR="00F124BF" w:rsidRPr="00936CC2">
          <w:rPr>
            <w:rStyle w:val="Hyperlink"/>
            <w:lang w:val="pl-PL"/>
          </w:rPr>
          <w:t>Prava na pogodnosti korišćenja za studente po Kvalifikovanim programima</w:t>
        </w:r>
        <w:r w:rsidR="00F124BF">
          <w:tab/>
        </w:r>
        <w:r w:rsidR="00F124BF">
          <w:fldChar w:fldCharType="begin"/>
        </w:r>
        <w:r w:rsidR="00F124BF">
          <w:instrText xml:space="preserve"> PAGEREF _Toc523414904 \h </w:instrText>
        </w:r>
        <w:r w:rsidR="00F124BF">
          <w:fldChar w:fldCharType="separate"/>
        </w:r>
        <w:r w:rsidR="00F124BF">
          <w:t>108</w:t>
        </w:r>
        <w:r w:rsidR="00F124BF">
          <w:fldChar w:fldCharType="end"/>
        </w:r>
      </w:hyperlink>
    </w:p>
    <w:p w:rsidR="00F124BF" w:rsidRDefault="00413702">
      <w:pPr>
        <w:pStyle w:val="TOC2"/>
        <w:rPr>
          <w:rFonts w:eastAsiaTheme="minorEastAsia"/>
          <w:smallCaps w:val="0"/>
          <w:sz w:val="22"/>
        </w:rPr>
      </w:pPr>
      <w:hyperlink w:anchor="_Toc523414905" w:history="1">
        <w:r w:rsidR="00F124BF" w:rsidRPr="00936CC2">
          <w:rPr>
            <w:rStyle w:val="Hyperlink"/>
            <w:lang w:val="pl-PL"/>
          </w:rPr>
          <w:t>Raspoloživost programa Upisnica za obrazovna rešenja (verzija pre 2017)</w:t>
        </w:r>
        <w:r w:rsidR="00F124BF">
          <w:tab/>
        </w:r>
        <w:r w:rsidR="00F124BF">
          <w:fldChar w:fldCharType="begin"/>
        </w:r>
        <w:r w:rsidR="00F124BF">
          <w:instrText xml:space="preserve"> PAGEREF _Toc523414905 \h </w:instrText>
        </w:r>
        <w:r w:rsidR="00F124BF">
          <w:fldChar w:fldCharType="separate"/>
        </w:r>
        <w:r w:rsidR="00F124BF">
          <w:t>109</w:t>
        </w:r>
        <w:r w:rsidR="00F124BF">
          <w:fldChar w:fldCharType="end"/>
        </w:r>
      </w:hyperlink>
    </w:p>
    <w:p w:rsidR="00F124BF" w:rsidRDefault="00413702">
      <w:pPr>
        <w:pStyle w:val="TOC1"/>
        <w:rPr>
          <w:rFonts w:eastAsiaTheme="minorEastAsia"/>
          <w:b w:val="0"/>
          <w:caps w:val="0"/>
          <w:noProof/>
          <w:sz w:val="22"/>
          <w:szCs w:val="22"/>
        </w:rPr>
      </w:pPr>
      <w:hyperlink w:anchor="_Toc523414906" w:history="1">
        <w:r w:rsidR="00F124BF" w:rsidRPr="00936CC2">
          <w:rPr>
            <w:rStyle w:val="Hyperlink"/>
            <w:noProof/>
          </w:rPr>
          <w:t>Indeks</w:t>
        </w:r>
        <w:r w:rsidR="00F124BF">
          <w:rPr>
            <w:noProof/>
          </w:rPr>
          <w:tab/>
        </w:r>
        <w:r w:rsidR="00F124BF">
          <w:rPr>
            <w:noProof/>
          </w:rPr>
          <w:fldChar w:fldCharType="begin"/>
        </w:r>
        <w:r w:rsidR="00F124BF">
          <w:rPr>
            <w:noProof/>
          </w:rPr>
          <w:instrText xml:space="preserve"> PAGEREF _Toc523414906 \h </w:instrText>
        </w:r>
        <w:r w:rsidR="00F124BF">
          <w:rPr>
            <w:noProof/>
          </w:rPr>
        </w:r>
        <w:r w:rsidR="00F124BF">
          <w:rPr>
            <w:noProof/>
          </w:rPr>
          <w:fldChar w:fldCharType="separate"/>
        </w:r>
        <w:r w:rsidR="00F124BF">
          <w:rPr>
            <w:noProof/>
          </w:rPr>
          <w:t>110</w:t>
        </w:r>
        <w:r w:rsidR="00F124BF">
          <w:rPr>
            <w:noProof/>
          </w:rPr>
          <w:fldChar w:fldCharType="end"/>
        </w:r>
      </w:hyperlink>
    </w:p>
    <w:p w:rsidR="00B21390" w:rsidRDefault="003A45D7">
      <w:pPr>
        <w:pStyle w:val="ProductList-Body"/>
        <w:sectPr w:rsidR="00B2139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21390" w:rsidRDefault="00B21390">
      <w:pPr>
        <w:pStyle w:val="ProductList-Body"/>
      </w:pPr>
    </w:p>
    <w:p w:rsidR="00B21390" w:rsidRDefault="00B21390">
      <w:pPr>
        <w:sectPr w:rsidR="00B21390">
          <w:headerReference w:type="default" r:id="rId15"/>
          <w:footerReference w:type="default" r:id="rId16"/>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23414764"/>
      <w:r>
        <w:instrText>Uvod</w:instrText>
      </w:r>
      <w:bookmarkEnd w:id="3"/>
      <w:r>
        <w:instrText>" \l 1</w:instrText>
      </w:r>
      <w:r>
        <w:fldChar w:fldCharType="end"/>
      </w:r>
    </w:p>
    <w:p w:rsidR="00B21390" w:rsidRDefault="00B21390">
      <w:pPr>
        <w:pStyle w:val="ProductList-Body"/>
      </w:pPr>
    </w:p>
    <w:p w:rsidR="00B21390" w:rsidRDefault="003A45D7">
      <w:pPr>
        <w:pStyle w:val="ProductList-Offering1Heading"/>
        <w:outlineLvl w:val="1"/>
      </w:pPr>
      <w:bookmarkStart w:id="4" w:name="_Sec532"/>
      <w:r>
        <w:t>O ovom dokumentu</w:t>
      </w:r>
      <w:bookmarkEnd w:id="4"/>
      <w:r>
        <w:fldChar w:fldCharType="begin"/>
      </w:r>
      <w:r>
        <w:instrText xml:space="preserve"> TC "</w:instrText>
      </w:r>
      <w:bookmarkStart w:id="5" w:name="_Toc523414765"/>
      <w:r>
        <w:instrText>O ovom dokumentu</w:instrText>
      </w:r>
      <w:bookmarkEnd w:id="5"/>
      <w:r>
        <w:instrText>" \l 2</w:instrText>
      </w:r>
      <w:r>
        <w:fldChar w:fldCharType="end"/>
      </w:r>
    </w:p>
    <w:p w:rsidR="00B21390" w:rsidRDefault="003A45D7">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B21390" w:rsidRDefault="00B21390">
      <w:pPr>
        <w:pStyle w:val="ProductList-Body"/>
      </w:pPr>
    </w:p>
    <w:p w:rsidR="00B21390" w:rsidRDefault="003A45D7">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B21390" w:rsidRDefault="003A45D7">
      <w:pPr>
        <w:pStyle w:val="ProductList-Offering1Heading"/>
        <w:outlineLvl w:val="1"/>
      </w:pPr>
      <w:bookmarkStart w:id="6" w:name="_Sec533"/>
      <w:r>
        <w:t>Šta sadrži ovaj dokument</w:t>
      </w:r>
      <w:bookmarkEnd w:id="6"/>
      <w:r>
        <w:fldChar w:fldCharType="begin"/>
      </w:r>
      <w:r>
        <w:instrText xml:space="preserve"> TC "</w:instrText>
      </w:r>
      <w:bookmarkStart w:id="7" w:name="_Toc523414766"/>
      <w:r>
        <w:instrText>Šta sadrži ovaj dokument</w:instrText>
      </w:r>
      <w:bookmarkEnd w:id="7"/>
      <w:r>
        <w:instrText>" \l 2</w:instrText>
      </w:r>
      <w:r>
        <w:fldChar w:fldCharType="end"/>
      </w:r>
    </w:p>
    <w:p w:rsidR="00B21390" w:rsidRDefault="003A45D7">
      <w:pPr>
        <w:pStyle w:val="ProductList-Body"/>
      </w:pPr>
      <w:r>
        <w:t xml:space="preserve">Uslovi za proizvode obuhvataju sledeće odeljke: </w:t>
      </w:r>
    </w:p>
    <w:p w:rsidR="00B21390" w:rsidRDefault="00413702" w:rsidP="003A45D7">
      <w:pPr>
        <w:pStyle w:val="ProductList-Bullet"/>
        <w:numPr>
          <w:ilvl w:val="0"/>
          <w:numId w:val="3"/>
        </w:numPr>
      </w:pPr>
      <w:hyperlink w:anchor="_Sec531">
        <w:r w:rsidR="003A45D7">
          <w:rPr>
            <w:color w:val="00467F"/>
            <w:u w:val="single"/>
          </w:rPr>
          <w:t>Uvod</w:t>
        </w:r>
      </w:hyperlink>
      <w:r w:rsidR="003A45D7">
        <w:t>, koji obuhvata listu nedavnih izmena.</w:t>
      </w:r>
    </w:p>
    <w:p w:rsidR="00B21390" w:rsidRPr="00D47650" w:rsidRDefault="00413702" w:rsidP="003A45D7">
      <w:pPr>
        <w:pStyle w:val="ProductList-Bullet"/>
        <w:numPr>
          <w:ilvl w:val="0"/>
          <w:numId w:val="3"/>
        </w:numPr>
        <w:rPr>
          <w:lang w:val="pt-BR"/>
        </w:rPr>
      </w:pPr>
      <w:hyperlink w:anchor="_Sec536">
        <w:r w:rsidR="003A45D7" w:rsidRPr="00D47650">
          <w:rPr>
            <w:color w:val="00467F"/>
            <w:u w:val="single"/>
            <w:lang w:val="pt-BR"/>
          </w:rPr>
          <w:t>Uslove licenciranja</w:t>
        </w:r>
      </w:hyperlink>
      <w:r w:rsidR="003A45D7" w:rsidRPr="00D47650">
        <w:rPr>
          <w:lang w:val="pt-BR"/>
        </w:rPr>
        <w:t>, u kojima se navode Opšti uslovi licenciranja i Uslovi modela licenciranja koji se primenjuju na Softverske proizvode.</w:t>
      </w:r>
    </w:p>
    <w:p w:rsidR="00B21390" w:rsidRPr="00D47650" w:rsidRDefault="00413702" w:rsidP="003A45D7">
      <w:pPr>
        <w:pStyle w:val="ProductList-Bullet"/>
        <w:numPr>
          <w:ilvl w:val="0"/>
          <w:numId w:val="3"/>
        </w:numPr>
        <w:rPr>
          <w:lang w:val="pt-BR"/>
        </w:rPr>
      </w:pPr>
      <w:hyperlink w:anchor="_Sec547">
        <w:r w:rsidR="003A45D7" w:rsidRPr="00D47650">
          <w:rPr>
            <w:color w:val="00467F"/>
            <w:u w:val="single"/>
            <w:lang w:val="pt-BR"/>
          </w:rPr>
          <w:t>Softverske proizvode</w:t>
        </w:r>
      </w:hyperlink>
      <w:r w:rsidR="003A45D7" w:rsidRPr="00D47650">
        <w:rPr>
          <w:lang w:val="pt-BR"/>
        </w:rPr>
        <w:t>, u kojima su navedeni svi Unosi softverskog proizvoda.</w:t>
      </w:r>
    </w:p>
    <w:p w:rsidR="00B21390" w:rsidRPr="00D47650" w:rsidRDefault="00413702" w:rsidP="003A45D7">
      <w:pPr>
        <w:pStyle w:val="ProductList-Bullet"/>
        <w:numPr>
          <w:ilvl w:val="0"/>
          <w:numId w:val="3"/>
        </w:numPr>
        <w:rPr>
          <w:lang w:val="pt-BR"/>
        </w:rPr>
      </w:pPr>
      <w:hyperlink w:anchor="_Sec548">
        <w:r w:rsidR="003A45D7" w:rsidRPr="00D47650">
          <w:rPr>
            <w:color w:val="00467F"/>
            <w:u w:val="single"/>
            <w:lang w:val="pt-BR"/>
          </w:rPr>
          <w:t>Proizvode Online usluga</w:t>
        </w:r>
      </w:hyperlink>
      <w:r w:rsidR="003A45D7" w:rsidRPr="00D47650">
        <w:rPr>
          <w:lang w:val="pt-BR"/>
        </w:rPr>
        <w:t>, u kojima su navedeni svi Unosi proizvoda Online usluga.</w:t>
      </w:r>
    </w:p>
    <w:p w:rsidR="00B21390" w:rsidRPr="00D47650" w:rsidRDefault="00413702" w:rsidP="003A45D7">
      <w:pPr>
        <w:pStyle w:val="ProductList-Bullet"/>
        <w:numPr>
          <w:ilvl w:val="0"/>
          <w:numId w:val="3"/>
        </w:numPr>
        <w:rPr>
          <w:lang w:val="pt-BR"/>
        </w:rPr>
      </w:pPr>
      <w:hyperlink w:anchor="_Sec549">
        <w:r w:rsidR="003A45D7" w:rsidRPr="00D47650">
          <w:rPr>
            <w:color w:val="00467F"/>
            <w:u w:val="single"/>
            <w:lang w:val="pt-BR"/>
          </w:rPr>
          <w:t>Rečnik</w:t>
        </w:r>
      </w:hyperlink>
      <w:r w:rsidR="003A45D7" w:rsidRPr="00D47650">
        <w:rPr>
          <w:lang w:val="pt-BR"/>
        </w:rPr>
        <w:t>, u kom su definisani termini Atributi, Vrednosti ćelija, Zaglavlja kolona i drugi termini napisani velikim slovom koji se koriste u ovim Uslovima za proizvode.</w:t>
      </w:r>
    </w:p>
    <w:p w:rsidR="00B21390" w:rsidRDefault="003A45D7" w:rsidP="003A45D7">
      <w:pPr>
        <w:pStyle w:val="ProductList-Bullet"/>
        <w:numPr>
          <w:ilvl w:val="0"/>
          <w:numId w:val="3"/>
        </w:numPr>
      </w:pPr>
      <w:r>
        <w:t>Naredne dodatke:</w:t>
      </w:r>
    </w:p>
    <w:p w:rsidR="00B21390" w:rsidRDefault="00413702" w:rsidP="003A45D7">
      <w:pPr>
        <w:pStyle w:val="ProductList-Bullet"/>
        <w:numPr>
          <w:ilvl w:val="1"/>
          <w:numId w:val="3"/>
        </w:numPr>
      </w:pPr>
      <w:hyperlink w:anchor="_Sec591">
        <w:r w:rsidR="003A45D7">
          <w:rPr>
            <w:color w:val="00467F"/>
            <w:u w:val="single"/>
          </w:rPr>
          <w:t>Dodatak A – Tabela licenci koje predstavljaju ekvivalent CAL licencama/licencama za upravljanje</w:t>
        </w:r>
      </w:hyperlink>
      <w:r w:rsidR="003A45D7">
        <w:t>, u kojoj su identifikovani CAL paketi i raspoložive Licence za pretplatu za Online usluge kojima se obezbeđuje pristup Serverskim proizvodima.</w:t>
      </w:r>
    </w:p>
    <w:p w:rsidR="00B21390" w:rsidRPr="00D47650" w:rsidRDefault="00413702" w:rsidP="003A45D7">
      <w:pPr>
        <w:pStyle w:val="ProductList-Bullet"/>
        <w:numPr>
          <w:ilvl w:val="1"/>
          <w:numId w:val="3"/>
        </w:numPr>
        <w:rPr>
          <w:lang w:val="pl-PL"/>
        </w:rPr>
      </w:pPr>
      <w:hyperlink w:anchor="_Sec564">
        <w:r w:rsidR="003A45D7" w:rsidRPr="00D47650">
          <w:rPr>
            <w:color w:val="00467F"/>
            <w:u w:val="single"/>
            <w:lang w:val="pl-PL"/>
          </w:rPr>
          <w:t>Dodatak B – Software Assurance</w:t>
        </w:r>
      </w:hyperlink>
      <w:r w:rsidR="003A45D7" w:rsidRPr="00D47650">
        <w:rPr>
          <w:lang w:val="pl-PL"/>
        </w:rPr>
        <w:t>, u kom su opisana pravila o kupovini SA pokrića i dodatne pogodnosti na raspolaganju klijentima sa SA pokrićem.</w:t>
      </w:r>
    </w:p>
    <w:p w:rsidR="00B21390" w:rsidRPr="00D47650" w:rsidRDefault="00413702" w:rsidP="003A45D7">
      <w:pPr>
        <w:pStyle w:val="ProductList-Bullet"/>
        <w:numPr>
          <w:ilvl w:val="1"/>
          <w:numId w:val="3"/>
        </w:numPr>
        <w:rPr>
          <w:lang w:val="pl-PL"/>
        </w:rPr>
      </w:pPr>
      <w:hyperlink w:anchor="_Sec1237">
        <w:r w:rsidR="003A45D7" w:rsidRPr="00D47650">
          <w:rPr>
            <w:color w:val="00467F"/>
            <w:u w:val="single"/>
            <w:lang w:val="pl-PL"/>
          </w:rPr>
          <w:t>Dodatak C – Dodatne i druge licence prelaska za Online usluge</w:t>
        </w:r>
      </w:hyperlink>
      <w:r w:rsidR="003A45D7" w:rsidRPr="00D47650">
        <w:rPr>
          <w:lang w:val="pl-PL"/>
        </w:rPr>
        <w:t>, u kome se opisuju kvalifikujući proizvodi i uslovi za Dodatne licence za Online usluge i USL licence From SA</w:t>
      </w:r>
    </w:p>
    <w:p w:rsidR="00B21390" w:rsidRPr="00D47650" w:rsidRDefault="00413702" w:rsidP="003A45D7">
      <w:pPr>
        <w:pStyle w:val="ProductList-Bullet"/>
        <w:numPr>
          <w:ilvl w:val="1"/>
          <w:numId w:val="3"/>
        </w:numPr>
        <w:rPr>
          <w:lang w:val="pl-PL"/>
        </w:rPr>
      </w:pPr>
      <w:hyperlink w:anchor="_Sec562">
        <w:r w:rsidR="003A45D7" w:rsidRPr="00D47650">
          <w:rPr>
            <w:color w:val="00467F"/>
            <w:u w:val="single"/>
            <w:lang w:val="pl-PL"/>
          </w:rPr>
          <w:t>Dodatak D – Profesionalne usluge</w:t>
        </w:r>
      </w:hyperlink>
      <w:r w:rsidR="003A45D7" w:rsidRPr="00D47650">
        <w:rPr>
          <w:lang w:val="pl-PL"/>
        </w:rPr>
        <w:t>, u kome se navode Profesionalne usluge koje se nude putem Microsoft količinskog licenciranja.</w:t>
      </w:r>
    </w:p>
    <w:p w:rsidR="00B21390" w:rsidRPr="00D47650" w:rsidRDefault="00413702" w:rsidP="003A45D7">
      <w:pPr>
        <w:pStyle w:val="ProductList-Bullet"/>
        <w:numPr>
          <w:ilvl w:val="1"/>
          <w:numId w:val="3"/>
        </w:numPr>
        <w:rPr>
          <w:lang w:val="pl-PL"/>
        </w:rPr>
      </w:pPr>
      <w:hyperlink w:anchor="_Sec563">
        <w:r w:rsidR="003A45D7" w:rsidRPr="00D47650">
          <w:rPr>
            <w:color w:val="00467F"/>
            <w:u w:val="single"/>
            <w:lang w:val="pl-PL"/>
          </w:rPr>
          <w:t>Dodatak E – Dopunski uslovi ugovora o programima</w:t>
        </w:r>
      </w:hyperlink>
      <w:r w:rsidR="003A45D7" w:rsidRPr="00D47650">
        <w:rPr>
          <w:lang w:val="pl-PL"/>
        </w:rPr>
        <w:t>, u kome su dati dodatni uslovi za Ugovore o programima Microsoft količinskog licenciranja.</w:t>
      </w:r>
    </w:p>
    <w:p w:rsidR="00B21390" w:rsidRPr="00D47650" w:rsidRDefault="00413702" w:rsidP="003A45D7">
      <w:pPr>
        <w:pStyle w:val="ProductList-Bullet"/>
        <w:numPr>
          <w:ilvl w:val="1"/>
          <w:numId w:val="3"/>
        </w:numPr>
        <w:rPr>
          <w:lang w:val="pl-PL"/>
        </w:rPr>
      </w:pPr>
      <w:hyperlink w:anchor="_Sec572">
        <w:r w:rsidR="003A45D7" w:rsidRPr="00D47650">
          <w:rPr>
            <w:color w:val="00467F"/>
            <w:u w:val="single"/>
            <w:lang w:val="pl-PL"/>
          </w:rPr>
          <w:t>Dodatak F – Promocije proizvoda</w:t>
        </w:r>
      </w:hyperlink>
      <w:r w:rsidR="003A45D7" w:rsidRPr="00D47650">
        <w:rPr>
          <w:lang w:val="pl-PL"/>
        </w:rPr>
        <w:t>, u kome se navode promocije Proizvoda koje nisu na drugi način navedene u Cenovniku.</w:t>
      </w:r>
    </w:p>
    <w:p w:rsidR="00B21390" w:rsidRPr="00D47650" w:rsidRDefault="00413702" w:rsidP="003A45D7">
      <w:pPr>
        <w:pStyle w:val="ProductList-Bullet"/>
        <w:numPr>
          <w:ilvl w:val="1"/>
          <w:numId w:val="3"/>
        </w:numPr>
        <w:rPr>
          <w:lang w:val="pl-PL"/>
        </w:rPr>
      </w:pPr>
      <w:hyperlink w:anchor="_Sec899">
        <w:r w:rsidR="003A45D7" w:rsidRPr="00D47650">
          <w:rPr>
            <w:color w:val="00467F"/>
            <w:u w:val="single"/>
            <w:lang w:val="pl-PL"/>
          </w:rPr>
          <w:t>Dodatak G – Uslovi za Nizove skladišta i Azure Data Box</w:t>
        </w:r>
      </w:hyperlink>
      <w:r w:rsidR="003A45D7" w:rsidRPr="00D47650">
        <w:rPr>
          <w:lang w:val="pl-PL"/>
        </w:rPr>
        <w:t xml:space="preserve">, u kojima se navode dodatni uslovi za uređaje Nizova skladišta i Azure Data Box. </w:t>
      </w:r>
    </w:p>
    <w:p w:rsidR="00B21390" w:rsidRPr="00D47650" w:rsidRDefault="00413702" w:rsidP="003A45D7">
      <w:pPr>
        <w:pStyle w:val="ProductList-Bullet"/>
        <w:numPr>
          <w:ilvl w:val="1"/>
          <w:numId w:val="3"/>
        </w:numPr>
        <w:rPr>
          <w:lang w:val="pl-PL"/>
        </w:rPr>
      </w:pPr>
      <w:hyperlink w:anchor="_Sec1230">
        <w:r w:rsidR="003A45D7" w:rsidRPr="00D47650">
          <w:rPr>
            <w:color w:val="00467F"/>
            <w:u w:val="single"/>
            <w:lang w:val="pl-PL"/>
          </w:rPr>
          <w:t>Dodatak H – Pogodnosti korišćenja za studente i akademski programi</w:t>
        </w:r>
      </w:hyperlink>
      <w:r w:rsidR="003A45D7" w:rsidRPr="00D47650">
        <w:rPr>
          <w:lang w:val="pl-PL"/>
        </w:rPr>
        <w:t xml:space="preserve">, u kome se navode Kvalifikujući proizvodi i povezane </w:t>
      </w:r>
      <w:r w:rsidR="003A45D7">
        <w:fldChar w:fldCharType="begin"/>
      </w:r>
      <w:r w:rsidR="003A45D7" w:rsidRPr="00D47650">
        <w:rPr>
          <w:lang w:val="pl-PL"/>
        </w:rP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3A45D7">
        <w:fldChar w:fldCharType="separate"/>
      </w:r>
      <w:r w:rsidR="003A45D7" w:rsidRPr="00D47650">
        <w:rPr>
          <w:color w:val="0563C1"/>
          <w:lang w:val="pl-PL"/>
        </w:rPr>
        <w:t>Pogodnosti korišćenja za studente</w:t>
      </w:r>
      <w:r w:rsidR="003A45D7">
        <w:fldChar w:fldCharType="end"/>
      </w:r>
      <w:r w:rsidR="003A45D7" w:rsidRPr="00D47650">
        <w:rPr>
          <w:lang w:val="pl-PL"/>
        </w:rPr>
        <w:t>.</w:t>
      </w:r>
    </w:p>
    <w:p w:rsidR="00B21390" w:rsidRPr="00D47650" w:rsidRDefault="00413702" w:rsidP="003A45D7">
      <w:pPr>
        <w:pStyle w:val="ProductList-Bullet"/>
        <w:numPr>
          <w:ilvl w:val="0"/>
          <w:numId w:val="3"/>
        </w:numPr>
        <w:rPr>
          <w:lang w:val="pl-PL"/>
        </w:rPr>
      </w:pPr>
      <w:hyperlink w:anchor="_Sec844">
        <w:r w:rsidR="003A45D7" w:rsidRPr="00D47650">
          <w:rPr>
            <w:color w:val="00467F"/>
            <w:u w:val="single"/>
            <w:lang w:val="pl-PL"/>
          </w:rPr>
          <w:t>Indeks</w:t>
        </w:r>
      </w:hyperlink>
      <w:r w:rsidR="003A45D7" w:rsidRPr="00D47650">
        <w:rPr>
          <w:lang w:val="pl-PL"/>
        </w:rPr>
        <w:t>, u kom se navode svi Proizvodi pomenuti u Uslovima za proizvode i ukazuje se gde se nalaze.</w:t>
      </w:r>
    </w:p>
    <w:p w:rsidR="00B21390" w:rsidRPr="00D47650" w:rsidRDefault="003A45D7">
      <w:pPr>
        <w:pStyle w:val="ProductList-Offering1Heading"/>
        <w:outlineLvl w:val="1"/>
        <w:rPr>
          <w:lang w:val="pl-PL"/>
        </w:rPr>
      </w:pPr>
      <w:bookmarkStart w:id="8" w:name="_Sec534"/>
      <w:r w:rsidRPr="00D47650">
        <w:rPr>
          <w:lang w:val="pl-PL"/>
        </w:rPr>
        <w:t>Kako se kretati kroz Unose proizvoda</w:t>
      </w:r>
      <w:bookmarkEnd w:id="8"/>
      <w:r>
        <w:fldChar w:fldCharType="begin"/>
      </w:r>
      <w:r w:rsidRPr="00D47650">
        <w:rPr>
          <w:lang w:val="pl-PL"/>
        </w:rPr>
        <w:instrText xml:space="preserve"> TC "</w:instrText>
      </w:r>
      <w:bookmarkStart w:id="9" w:name="_Toc523414767"/>
      <w:r w:rsidRPr="00D47650">
        <w:rPr>
          <w:lang w:val="pl-PL"/>
        </w:rPr>
        <w:instrText>Kako se kretati kroz Unose proizvoda</w:instrText>
      </w:r>
      <w:bookmarkEnd w:id="9"/>
      <w:r w:rsidRPr="00D47650">
        <w:rPr>
          <w:lang w:val="pl-PL"/>
        </w:rPr>
        <w:instrText>" \l 2</w:instrText>
      </w:r>
      <w:r>
        <w:fldChar w:fldCharType="end"/>
      </w:r>
    </w:p>
    <w:p w:rsidR="00B21390" w:rsidRPr="00D47650" w:rsidRDefault="003A45D7">
      <w:pPr>
        <w:pStyle w:val="ProductList-Body"/>
        <w:rPr>
          <w:lang w:val="pl-PL"/>
        </w:rPr>
      </w:pPr>
      <w:r w:rsidRPr="00D47650">
        <w:rPr>
          <w:lang w:val="pl-PL"/>
        </w:rPr>
        <w:t>Svaki Unos softverskog proizvoda obuhvata četiri odeljka: Raspoloživost programa, Uslovi proizvoda, Korisnička prava i Software Assurance.</w:t>
      </w:r>
    </w:p>
    <w:p w:rsidR="00B21390" w:rsidRPr="00D47650" w:rsidRDefault="003A45D7">
      <w:pPr>
        <w:pStyle w:val="ProductList-Body"/>
        <w:rPr>
          <w:lang w:val="pl-PL"/>
        </w:rPr>
      </w:pPr>
      <w:r w:rsidRPr="00D47650">
        <w:rPr>
          <w:lang w:val="pl-PL"/>
        </w:rPr>
        <w:t xml:space="preserve">Svaki Unos proizvoda Online usluga obuhvata dva odeljka: Raspoloživost programa i Uslovi proizvoda. </w:t>
      </w:r>
    </w:p>
    <w:p w:rsidR="00B21390" w:rsidRPr="00D47650" w:rsidRDefault="00B21390">
      <w:pPr>
        <w:pStyle w:val="ProductList-Body"/>
        <w:rPr>
          <w:lang w:val="pl-PL"/>
        </w:rPr>
      </w:pPr>
    </w:p>
    <w:p w:rsidR="00B21390" w:rsidRPr="00D47650" w:rsidRDefault="003A45D7">
      <w:pPr>
        <w:pStyle w:val="ProductList-Body"/>
        <w:rPr>
          <w:lang w:val="pl-PL"/>
        </w:rPr>
      </w:pPr>
      <w:r w:rsidRPr="00D47650">
        <w:rPr>
          <w:b/>
          <w:color w:val="00188F"/>
          <w:lang w:val="pl-PL"/>
        </w:rPr>
        <w:t xml:space="preserve">1. Raspoloživost programa </w:t>
      </w:r>
      <w:r w:rsidRPr="00D47650">
        <w:rPr>
          <w:lang w:val="pl-PL"/>
        </w:rPr>
        <w:t>identifikuje, za svaki Proizvod, vrstu ponude, broj poena (kada je primenjivo) i dostupnost širom programa za količinsko licenciranje.</w:t>
      </w:r>
    </w:p>
    <w:p w:rsidR="00B21390" w:rsidRDefault="003A45D7">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B21390" w:rsidRDefault="00B21390">
      <w:pPr>
        <w:pStyle w:val="ProductList-Body"/>
      </w:pPr>
    </w:p>
    <w:p w:rsidR="00B21390" w:rsidRDefault="003A45D7" w:rsidP="00724654">
      <w:pPr>
        <w:pStyle w:val="ProductList-Body"/>
        <w:keepNext/>
      </w:pPr>
      <w:r>
        <w:rPr>
          <w:b/>
          <w:color w:val="00188F"/>
        </w:rPr>
        <w:lastRenderedPageBreak/>
        <w:t xml:space="preserve">2. Uslovi proizvoda </w:t>
      </w:r>
      <w:r>
        <w:t>pružaju dodatne informacije u pogledu nabavke Proizvoda, kao što su preduslovi za kupovinu, prethodne verzije i primenjiva Grupa proizvoda.</w:t>
      </w:r>
    </w:p>
    <w:p w:rsidR="00B21390" w:rsidRDefault="003A45D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21390" w:rsidRDefault="00B21390">
      <w:pPr>
        <w:pStyle w:val="ProductList-Body"/>
      </w:pPr>
    </w:p>
    <w:p w:rsidR="00B21390" w:rsidRDefault="003A45D7">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B21390" w:rsidRDefault="003A45D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21390" w:rsidRDefault="00B21390">
      <w:pPr>
        <w:pStyle w:val="ProductList-Body"/>
      </w:pPr>
    </w:p>
    <w:p w:rsidR="00B21390" w:rsidRDefault="003A45D7">
      <w:pPr>
        <w:pStyle w:val="ProductList-Body"/>
      </w:pPr>
      <w:r>
        <w:rPr>
          <w:b/>
          <w:color w:val="00188F"/>
        </w:rPr>
        <w:t xml:space="preserve">4. Software Assurance </w:t>
      </w:r>
      <w:r>
        <w:t>identifikuje odredbe i uslove koji su u vezi sa SA pokrićem.</w:t>
      </w:r>
    </w:p>
    <w:p w:rsidR="00B21390" w:rsidRDefault="003A45D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21390" w:rsidRPr="00724654" w:rsidRDefault="003A45D7">
      <w:pPr>
        <w:pStyle w:val="ProductList-Offering1Heading"/>
        <w:outlineLvl w:val="1"/>
        <w:rPr>
          <w:lang w:val="pl-PL"/>
        </w:rPr>
      </w:pPr>
      <w:bookmarkStart w:id="10" w:name="_Sec535"/>
      <w:r w:rsidRPr="00724654">
        <w:rPr>
          <w:lang w:val="pl-PL"/>
        </w:rPr>
        <w:t>Objašnjenja i kratak pregled izmena ovog Dokumenta</w:t>
      </w:r>
      <w:bookmarkEnd w:id="10"/>
      <w:r>
        <w:fldChar w:fldCharType="begin"/>
      </w:r>
      <w:r w:rsidRPr="00724654">
        <w:rPr>
          <w:lang w:val="pl-PL"/>
        </w:rPr>
        <w:instrText xml:space="preserve"> TC "</w:instrText>
      </w:r>
      <w:bookmarkStart w:id="11" w:name="_Toc523414768"/>
      <w:r w:rsidRPr="00724654">
        <w:rPr>
          <w:lang w:val="pl-PL"/>
        </w:rPr>
        <w:instrText>Objašnjenja i kratak pregled izmena ovog Dokumenta</w:instrText>
      </w:r>
      <w:bookmarkEnd w:id="11"/>
      <w:r w:rsidRPr="00724654">
        <w:rPr>
          <w:lang w:val="pl-PL"/>
        </w:rPr>
        <w:instrText>" \l 2</w:instrText>
      </w:r>
      <w:r>
        <w:fldChar w:fldCharType="end"/>
      </w:r>
    </w:p>
    <w:p w:rsidR="00B21390" w:rsidRPr="00724654" w:rsidRDefault="003A45D7">
      <w:pPr>
        <w:pStyle w:val="ProductList-Body"/>
        <w:rPr>
          <w:lang w:val="pl-PL"/>
        </w:rPr>
      </w:pPr>
      <w:r w:rsidRPr="00724654">
        <w:rPr>
          <w:lang w:val="pl-PL"/>
        </w:rPr>
        <w:t>U nastavku su navedene najnovije dopune, izbrisane stavke i druge izmene unete u Uslove za proizvode. Kao odgovor na česta pitanja klijenata u daljem tekstu su takođe navedena objašnjenja Microsoft smernica.</w:t>
      </w:r>
    </w:p>
    <w:tbl>
      <w:tblPr>
        <w:tblStyle w:val="PURTable1"/>
        <w:tblW w:w="10800" w:type="dxa"/>
        <w:tblInd w:w="-5" w:type="dxa"/>
        <w:tblLook w:val="04A0" w:firstRow="1" w:lastRow="0" w:firstColumn="1" w:lastColumn="0" w:noHBand="0" w:noVBand="1"/>
      </w:tblPr>
      <w:tblGrid>
        <w:gridCol w:w="5337"/>
        <w:gridCol w:w="5463"/>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F124BF" w:rsidRPr="009F0984" w:rsidRDefault="00F124BF" w:rsidP="0001071F">
            <w:pPr>
              <w:pStyle w:val="ProductList-TableBody"/>
              <w:rPr>
                <w:lang w:val="sr-Latn-RS"/>
              </w:rPr>
            </w:pPr>
            <w:r w:rsidRPr="009F0984">
              <w:rPr>
                <w:color w:val="FFFFFF"/>
                <w:lang w:val="sr-Latn-RS"/>
              </w:rPr>
              <w:t>Dodaci</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F124BF" w:rsidRPr="009F0984" w:rsidRDefault="00F124BF" w:rsidP="0001071F">
            <w:pPr>
              <w:pStyle w:val="ProductList-TableBody"/>
              <w:rPr>
                <w:lang w:val="sr-Latn-RS"/>
              </w:rPr>
            </w:pPr>
            <w:r w:rsidRPr="009F0984">
              <w:rPr>
                <w:color w:val="FFFFFF"/>
                <w:lang w:val="sr-Latn-RS"/>
              </w:rPr>
              <w:t>Brisanja</w:t>
            </w:r>
          </w:p>
        </w:tc>
      </w:tr>
      <w:tr w:rsidR="00F124BF" w:rsidRPr="009F0984" w:rsidTr="00F124BF">
        <w:tc>
          <w:tcPr>
            <w:tcW w:w="5337"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Office 365 sprečavanje gubitka podataka (korisnička pretplatnička licenca)</w:t>
            </w:r>
          </w:p>
        </w:tc>
        <w:tc>
          <w:tcPr>
            <w:tcW w:w="5463"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r>
    </w:tbl>
    <w:p w:rsidR="00F124BF" w:rsidRPr="009F0984" w:rsidRDefault="00F124BF" w:rsidP="00F124BF">
      <w:pPr>
        <w:pStyle w:val="ProductList-Body"/>
        <w:rPr>
          <w:lang w:val="sr-Latn-RS"/>
        </w:rPr>
      </w:pPr>
    </w:p>
    <w:p w:rsidR="00F124BF" w:rsidRPr="00F124BF" w:rsidRDefault="00F124BF" w:rsidP="00F124BF">
      <w:pPr>
        <w:pStyle w:val="ProductList-ClauseHeading"/>
        <w:outlineLvl w:val="2"/>
        <w:rPr>
          <w:szCs w:val="18"/>
          <w:lang w:val="sr-Latn-RS"/>
        </w:rPr>
      </w:pPr>
      <w:r w:rsidRPr="00F124BF">
        <w:rPr>
          <w:szCs w:val="18"/>
          <w:lang w:val="sr-Latn-RS"/>
        </w:rPr>
        <w:t>Usluge na mreži</w:t>
      </w:r>
    </w:p>
    <w:p w:rsidR="00F124BF" w:rsidRPr="00F124BF" w:rsidRDefault="00413702" w:rsidP="00F124BF">
      <w:pPr>
        <w:spacing w:after="0" w:line="240" w:lineRule="auto"/>
        <w:rPr>
          <w:sz w:val="18"/>
          <w:szCs w:val="18"/>
          <w:lang w:val="sr-Latn-RS"/>
        </w:rPr>
      </w:pPr>
      <w:hyperlink w:anchor="Microsoft365" w:history="1">
        <w:r w:rsidR="00F124BF" w:rsidRPr="00F124BF">
          <w:rPr>
            <w:rStyle w:val="Hyperlink"/>
            <w:sz w:val="18"/>
            <w:szCs w:val="18"/>
            <w:lang w:val="sr-Latn-RS"/>
          </w:rPr>
          <w:t>Microsoft 365</w:t>
        </w:r>
      </w:hyperlink>
      <w:r w:rsidR="00F124BF" w:rsidRPr="00F124BF">
        <w:rPr>
          <w:sz w:val="18"/>
          <w:szCs w:val="18"/>
          <w:lang w:val="sr-Latn-RS"/>
        </w:rPr>
        <w:t>: Odeljak 2.5.1.3 je ažuriran u cilju pojašnjenja zahteva licenciranja za uređaje za Microsoft 365 Education A1.</w:t>
      </w:r>
    </w:p>
    <w:p w:rsidR="00F124BF" w:rsidRPr="00F124BF" w:rsidRDefault="00413702" w:rsidP="00F124BF">
      <w:pPr>
        <w:pStyle w:val="ProductList-Body"/>
        <w:rPr>
          <w:szCs w:val="18"/>
          <w:lang w:val="sr-Latn-RS"/>
        </w:rPr>
      </w:pPr>
      <w:hyperlink w:anchor="Office365Applications" w:history="1">
        <w:r w:rsidR="00F124BF" w:rsidRPr="00F124BF">
          <w:rPr>
            <w:rStyle w:val="Hyperlink"/>
            <w:szCs w:val="18"/>
            <w:lang w:val="sr-Latn-RS"/>
          </w:rPr>
          <w:t>Office 365 aplikacije</w:t>
        </w:r>
      </w:hyperlink>
      <w:r w:rsidR="00F124BF" w:rsidRPr="00F124BF">
        <w:rPr>
          <w:szCs w:val="18"/>
          <w:lang w:val="sr-Latn-RS"/>
        </w:rPr>
        <w:t>: Odeljak 2.5 Prava primene za Visio je ažuriran u cilju pojašnjenja da korisnici mogu da koriste Visio 2016 ili stariju verziju.</w:t>
      </w:r>
    </w:p>
    <w:p w:rsidR="00F124BF" w:rsidRPr="000527AA" w:rsidRDefault="00413702" w:rsidP="00F124BF">
      <w:pPr>
        <w:pStyle w:val="ProductList-Body"/>
        <w:rPr>
          <w:szCs w:val="18"/>
          <w:lang w:val="sr-Latn-RS"/>
        </w:rPr>
      </w:pPr>
      <w:hyperlink w:anchor="ProjectOnline" w:history="1">
        <w:r w:rsidR="00F124BF" w:rsidRPr="000527AA">
          <w:rPr>
            <w:rStyle w:val="Hyperlink"/>
            <w:szCs w:val="18"/>
            <w:lang w:val="sr-Latn-RS"/>
          </w:rPr>
          <w:t>Project Online</w:t>
        </w:r>
      </w:hyperlink>
      <w:r w:rsidR="00F124BF" w:rsidRPr="000527AA">
        <w:rPr>
          <w:szCs w:val="18"/>
          <w:lang w:val="sr-Latn-RS"/>
        </w:rPr>
        <w:t>: Odeljak 2.2 Prava primene za Project je ažuriran u cilju pojašnjenja da korisnici mogu da koriste Project 2016 ili stariju verziju.</w:t>
      </w:r>
    </w:p>
    <w:p w:rsidR="00F124BF" w:rsidRPr="000527AA" w:rsidRDefault="00413702" w:rsidP="00F124BF">
      <w:pPr>
        <w:pStyle w:val="ProductList-Body"/>
        <w:rPr>
          <w:szCs w:val="18"/>
          <w:lang w:val="sr-Latn-RS"/>
        </w:rPr>
      </w:pPr>
      <w:hyperlink w:anchor="MicrosoftKaizalaPro" w:history="1">
        <w:r w:rsidR="00F124BF" w:rsidRPr="000527AA">
          <w:rPr>
            <w:rStyle w:val="Hyperlink"/>
            <w:szCs w:val="18"/>
            <w:lang w:val="sr-Latn-RS"/>
          </w:rPr>
          <w:t>Microsoft Kaizala Pro</w:t>
        </w:r>
      </w:hyperlink>
      <w:r w:rsidR="00F124BF" w:rsidRPr="000527AA">
        <w:rPr>
          <w:szCs w:val="18"/>
          <w:lang w:val="sr-Latn-RS"/>
        </w:rPr>
        <w:t>: Teritorijalna dostupnost je proširena tako da pored Brazila, Indije, Kenije i Filipina sada obuhvata i Argentinu, Bangladeš, Kambodžu, Čile, Kolumbiju, Egipat, Etiopiju, Indoneziju, Izrael, Jordan, Liban, Maleziju, Meksiko, Maroko, Nigeriju, Ruandu, Saudijsku Arabiju, Singapur, Južnoafričku Republiku, Tanzaniju, Tajland, Tursku, Ugandu i Vijetnam.</w:t>
      </w:r>
    </w:p>
    <w:p w:rsidR="00F124BF" w:rsidRPr="009F0984" w:rsidRDefault="00F124BF" w:rsidP="00F124BF">
      <w:pPr>
        <w:pStyle w:val="ProductList-Body"/>
        <w:rPr>
          <w:lang w:val="sr-Latn-RS"/>
        </w:rPr>
      </w:pPr>
    </w:p>
    <w:p w:rsidR="00F124BF" w:rsidRPr="009F0984" w:rsidRDefault="00F124BF" w:rsidP="00F124BF">
      <w:pPr>
        <w:pStyle w:val="ProductList-ClauseHeading"/>
        <w:outlineLvl w:val="2"/>
        <w:rPr>
          <w:lang w:val="sr-Latn-RS"/>
        </w:rPr>
      </w:pPr>
      <w:r w:rsidRPr="009F0984">
        <w:rPr>
          <w:lang w:val="sr-Latn-RS"/>
        </w:rPr>
        <w:t xml:space="preserve">Dodatak C – Dodatne licence i druge Licence prelaska </w:t>
      </w:r>
    </w:p>
    <w:p w:rsidR="00F124BF" w:rsidRPr="009F0984" w:rsidRDefault="00413702" w:rsidP="00F124BF">
      <w:pPr>
        <w:pStyle w:val="ProductList-Body"/>
        <w:rPr>
          <w:lang w:val="sr-Latn-RS"/>
        </w:rPr>
      </w:pPr>
      <w:hyperlink w:anchor="_top" w:history="1">
        <w:r w:rsidR="00F124BF" w:rsidRPr="009F0984">
          <w:rPr>
            <w:rStyle w:val="Hyperlink"/>
            <w:lang w:val="sr-Latn-RS"/>
          </w:rPr>
          <w:t>Programski dodaci</w:t>
        </w:r>
      </w:hyperlink>
      <w:r w:rsidR="00F124BF" w:rsidRPr="009F0984">
        <w:rPr>
          <w:lang w:val="sr-Latn-RS"/>
        </w:rPr>
        <w:t>: Dodate su tabele uključujući licence koje ispunjavaju uslove za usluge Office 365 napredna zaštita od pretnji, Office 365 sprečavanje gubitka podataka (sada dostupan u vidu licence za programski dodatak), Office 365 bezbednost aplikacija u oblaku i Office 365 informacije o pretnjama.</w:t>
      </w:r>
    </w:p>
    <w:p w:rsidR="00B21390" w:rsidRPr="002A0EE1" w:rsidRDefault="00B21390">
      <w:pPr>
        <w:pStyle w:val="ProductList-Body"/>
        <w:rPr>
          <w:lang w:val="sr-Latn-RS"/>
        </w:rPr>
      </w:pPr>
    </w:p>
    <w:p w:rsidR="00B21390" w:rsidRPr="002A0EE1" w:rsidRDefault="00B21390">
      <w:pPr>
        <w:pStyle w:val="ProductList-Body"/>
        <w:jc w:val="right"/>
        <w:rPr>
          <w:lang w:val="sr-Latn-RS"/>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sectPr w:rsidR="00B21390">
          <w:headerReference w:type="default" r:id="rId24"/>
          <w:footerReference w:type="default" r:id="rId25"/>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23414769"/>
      <w:r>
        <w:instrText>Uslovi licenciranja</w:instrText>
      </w:r>
      <w:bookmarkEnd w:id="13"/>
      <w:r>
        <w:instrText>" \l 1</w:instrText>
      </w:r>
      <w:r>
        <w:fldChar w:fldCharType="end"/>
      </w:r>
    </w:p>
    <w:p w:rsidR="00B21390" w:rsidRDefault="003A45D7">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B21390" w:rsidRDefault="00B21390">
      <w:pPr>
        <w:pStyle w:val="ProductList-Body"/>
      </w:pPr>
    </w:p>
    <w:p w:rsidR="00B21390" w:rsidRDefault="003A45D7">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B21390" w:rsidRDefault="003A45D7">
      <w:pPr>
        <w:pStyle w:val="ProductList-OfferingGroupHeading"/>
        <w:outlineLvl w:val="1"/>
      </w:pPr>
      <w:bookmarkStart w:id="14" w:name="_Sec537"/>
      <w:r>
        <w:t>Opšti uslovi licenciranja</w:t>
      </w:r>
      <w:bookmarkEnd w:id="14"/>
      <w:r>
        <w:fldChar w:fldCharType="begin"/>
      </w:r>
      <w:r>
        <w:instrText xml:space="preserve"> TC "</w:instrText>
      </w:r>
      <w:bookmarkStart w:id="15" w:name="_Toc523414770"/>
      <w:r>
        <w:instrText>Opšti uslovi licenciranja</w:instrText>
      </w:r>
      <w:bookmarkEnd w:id="15"/>
      <w:r>
        <w:instrText>" \l 2</w:instrText>
      </w:r>
      <w:r>
        <w:fldChar w:fldCharType="end"/>
      </w:r>
    </w:p>
    <w:p w:rsidR="00B21390" w:rsidRDefault="003A45D7">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B21390" w:rsidRDefault="00B21390">
      <w:pPr>
        <w:pStyle w:val="ProductList-Body"/>
      </w:pPr>
    </w:p>
    <w:p w:rsidR="00B21390" w:rsidRDefault="003A45D7">
      <w:pPr>
        <w:pStyle w:val="ProductList-ClauseHeading"/>
        <w:outlineLvl w:val="2"/>
      </w:pPr>
      <w:r>
        <w:t>1. Definicije</w:t>
      </w:r>
    </w:p>
    <w:p w:rsidR="00B21390" w:rsidRDefault="003A45D7">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B21390" w:rsidRDefault="00B21390">
      <w:pPr>
        <w:pStyle w:val="ProductList-Body"/>
      </w:pPr>
    </w:p>
    <w:p w:rsidR="00B21390" w:rsidRDefault="003A45D7">
      <w:pPr>
        <w:pStyle w:val="ProductList-ClauseHeading"/>
        <w:outlineLvl w:val="2"/>
      </w:pPr>
      <w:r>
        <w:t>2. Klijentova korisnička prava</w:t>
      </w:r>
    </w:p>
    <w:p w:rsidR="00B21390" w:rsidRPr="00724654" w:rsidRDefault="003A45D7">
      <w:pPr>
        <w:pStyle w:val="ProductList-Body"/>
        <w:rPr>
          <w:lang w:val="pl-PL"/>
        </w:rPr>
      </w:pPr>
      <w:r>
        <w:t xml:space="preserve">Ako Klijent postupa u skladu sa svojim ugovorom o količinskom licenciranju, klijent može da koristi softver samo kako je izričito dozvoljeno ovim Uslovima za proizvode. </w:t>
      </w:r>
      <w:r w:rsidRPr="00724654">
        <w:rPr>
          <w:lang w:val="pl-PL"/>
        </w:rPr>
        <w:t xml:space="preserve">Klijentu je potrebna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Licenca</w:t>
      </w:r>
      <w:r>
        <w:fldChar w:fldCharType="end"/>
      </w:r>
      <w:r w:rsidRPr="00724654">
        <w:rPr>
          <w:lang w:val="pl-PL"/>
        </w:rPr>
        <w:t xml:space="preserve"> za svaki Proizvod i posebna licenca za funkcije koje se koriste na uređaju ili od strane korisnika.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3. Prava na korišćenje drugih verzija ili ranijih izdanja</w:t>
      </w:r>
    </w:p>
    <w:p w:rsidR="00B21390" w:rsidRPr="00724654" w:rsidRDefault="003A45D7">
      <w:pPr>
        <w:pStyle w:val="ProductList-Body"/>
        <w:rPr>
          <w:lang w:val="pl-PL"/>
        </w:rPr>
      </w:pPr>
      <w:r w:rsidRPr="00724654">
        <w:rPr>
          <w:lang w:val="pl-PL"/>
        </w:rPr>
        <w:t xml:space="preserve">Za svaku dozvoljenu kopiju ili </w:t>
      </w:r>
      <w:r>
        <w:fldChar w:fldCharType="begin"/>
      </w:r>
      <w:r w:rsidRPr="00724654">
        <w:rPr>
          <w:lang w:val="pl-PL"/>
        </w:rPr>
        <w:instrText xml:space="preserve"> AutoTextList   \s NoStyle \t "Instanca označava sliku softvera kreiranu izvršavanjem postupka za instalaciju softvera ili dupliranjem postojeće Instance." </w:instrText>
      </w:r>
      <w:r>
        <w:fldChar w:fldCharType="separate"/>
      </w:r>
      <w:r w:rsidRPr="00724654">
        <w:rPr>
          <w:color w:val="0563C1"/>
          <w:lang w:val="pl-PL"/>
        </w:rPr>
        <w:t>Instancu</w:t>
      </w:r>
      <w:r>
        <w:fldChar w:fldCharType="end"/>
      </w:r>
      <w:r w:rsidRPr="00724654">
        <w:rPr>
          <w:lang w:val="pl-PL"/>
        </w:rPr>
        <w:t xml:space="preserve"> Klijent može, umesto licencirane verzije, da kreira, skladišti i pokreće kopiju ili </w:t>
      </w:r>
      <w:r>
        <w:fldChar w:fldCharType="begin"/>
      </w:r>
      <w:r w:rsidRPr="00724654">
        <w:rPr>
          <w:lang w:val="pl-PL"/>
        </w:rPr>
        <w:instrText xml:space="preserve"> AutoTextList   \s NoStyle \t "Instanca označava sliku softvera kreiranu izvršavanjem postupka za instalaciju softvera ili dupliranjem postojeće Instance." </w:instrText>
      </w:r>
      <w:r>
        <w:fldChar w:fldCharType="separate"/>
      </w:r>
      <w:r w:rsidRPr="00724654">
        <w:rPr>
          <w:color w:val="0563C1"/>
          <w:lang w:val="pl-PL"/>
        </w:rPr>
        <w:t>Instancu</w:t>
      </w:r>
      <w:r>
        <w:fldChar w:fldCharType="end"/>
      </w:r>
      <w:r w:rsidRPr="00724654">
        <w:rPr>
          <w:lang w:val="pl-PL"/>
        </w:rP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4. Softver trećih lica</w:t>
      </w:r>
    </w:p>
    <w:p w:rsidR="00B21390" w:rsidRPr="00724654" w:rsidRDefault="003A45D7">
      <w:pPr>
        <w:pStyle w:val="ProductList-Body"/>
        <w:rPr>
          <w:lang w:val="pl-PL"/>
        </w:rPr>
      </w:pPr>
      <w:r w:rsidRPr="00724654">
        <w:rPr>
          <w:lang w:val="pl-PL"/>
        </w:rP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5. Šifra beta verzije, nadogradnje ili dodaci, dodatna funkcionalnost</w:t>
      </w:r>
    </w:p>
    <w:p w:rsidR="00B21390" w:rsidRPr="00724654" w:rsidRDefault="003A45D7">
      <w:pPr>
        <w:pStyle w:val="ProductList-Body"/>
        <w:rPr>
          <w:lang w:val="pl-PL"/>
        </w:rPr>
      </w:pPr>
      <w:r w:rsidRPr="00724654">
        <w:rPr>
          <w:lang w:val="pl-PL"/>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6. Ograničenja</w:t>
      </w:r>
    </w:p>
    <w:p w:rsidR="00B21390" w:rsidRPr="00724654" w:rsidRDefault="003A45D7">
      <w:pPr>
        <w:pStyle w:val="ProductList-Body"/>
        <w:rPr>
          <w:lang w:val="pl-PL"/>
        </w:rPr>
      </w:pPr>
      <w:r w:rsidRPr="00724654">
        <w:rPr>
          <w:lang w:val="pl-PL"/>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okruženja operativnog sistema</w:t>
      </w:r>
      <w:r>
        <w:fldChar w:fldCharType="end"/>
      </w:r>
      <w:r w:rsidRPr="00724654">
        <w:rPr>
          <w:lang w:val="pl-PL"/>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7. Software Assurance</w:t>
      </w:r>
    </w:p>
    <w:p w:rsidR="00B21390" w:rsidRPr="00724654" w:rsidRDefault="003A45D7">
      <w:pPr>
        <w:pStyle w:val="ProductList-Body"/>
        <w:rPr>
          <w:lang w:val="pl-PL"/>
        </w:rPr>
      </w:pPr>
      <w:r w:rsidRPr="00724654">
        <w:rPr>
          <w:lang w:val="pl-PL"/>
        </w:rPr>
        <w:t xml:space="preserve">Klijentu se SA pokrićem mogu odobriti dodatna korisnička prava. Ova dodatna prava ističu istekom SA pokrića za tu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osim ako nije drugačije navedeno u opisu pogodnosti.</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8. Upravljanje softverom od strane spoljnih saradnika</w:t>
      </w:r>
    </w:p>
    <w:p w:rsidR="00B21390" w:rsidRPr="00724654" w:rsidRDefault="003A45D7">
      <w:pPr>
        <w:pStyle w:val="ProductList-Body"/>
        <w:rPr>
          <w:lang w:val="pl-PL"/>
        </w:rPr>
      </w:pPr>
      <w:r w:rsidRPr="00724654">
        <w:rPr>
          <w:lang w:val="pl-PL"/>
        </w:rPr>
        <w:t xml:space="preserve">Licencirane kopije softvera Klijent može da instalira na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Servere</w:t>
      </w:r>
      <w:r>
        <w:fldChar w:fldCharType="end"/>
      </w:r>
      <w:r w:rsidRPr="00724654">
        <w:rPr>
          <w:lang w:val="pl-PL"/>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9. Dodela i prenos Licence</w:t>
      </w:r>
    </w:p>
    <w:p w:rsidR="00B21390" w:rsidRPr="00724654" w:rsidRDefault="003A45D7">
      <w:pPr>
        <w:pStyle w:val="ProductList-Body"/>
        <w:rPr>
          <w:lang w:val="pl-PL"/>
        </w:rPr>
      </w:pPr>
      <w:r w:rsidRPr="00724654">
        <w:rPr>
          <w:lang w:val="pl-PL"/>
        </w:rPr>
        <w:t xml:space="preserve">Pre nego što Klijent koristi softver pod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Licencom</w:t>
      </w:r>
      <w:r>
        <w:fldChar w:fldCharType="end"/>
      </w:r>
      <w:r w:rsidRPr="00724654">
        <w:rPr>
          <w:lang w:val="pl-PL"/>
        </w:rPr>
        <w:t xml:space="preserve">, mora da dodeli tu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uređaju ili korisniku, prema potrebi. Klijent može da prenese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na drugi uređaj ili korisnika, ali najranije 90 dana od poslednje dodele te iste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Licence</w:t>
      </w:r>
      <w:r>
        <w:fldChar w:fldCharType="end"/>
      </w:r>
      <w:r w:rsidRPr="00724654">
        <w:rPr>
          <w:lang w:val="pl-PL"/>
        </w:rPr>
        <w:t xml:space="preserve">, osim ako do prenosa ne dolazi zbog (i) stalnog kvara ili gubitka hardvera, (ii) prekida zaposlenja ili raskida ugovora korisnika ili (iii) privremene relokacije </w:t>
      </w:r>
      <w:r>
        <w:fldChar w:fldCharType="begin"/>
      </w:r>
      <w:r w:rsidRPr="00724654">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724654">
        <w:rPr>
          <w:color w:val="0563C1"/>
          <w:lang w:val="pl-PL"/>
        </w:rPr>
        <w:t>CAL licenci</w:t>
      </w:r>
      <w:r>
        <w:fldChar w:fldCharType="end"/>
      </w:r>
      <w:r w:rsidRPr="00724654">
        <w:rPr>
          <w:lang w:val="pl-PL"/>
        </w:rPr>
        <w:t xml:space="preserve">, Klijentskih </w:t>
      </w:r>
      <w:r>
        <w:fldChar w:fldCharType="begin"/>
      </w:r>
      <w:r w:rsidRPr="00724654">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724654">
        <w:rPr>
          <w:color w:val="0563C1"/>
          <w:lang w:val="pl-PL"/>
        </w:rPr>
        <w:t>Licenci za upravljanje</w:t>
      </w:r>
      <w:r>
        <w:fldChar w:fldCharType="end"/>
      </w:r>
      <w:r w:rsidRPr="00724654">
        <w:rPr>
          <w:lang w:val="pl-PL"/>
        </w:rPr>
        <w:t xml:space="preserve"> i </w:t>
      </w:r>
      <w:r>
        <w:fldChar w:fldCharType="begin"/>
      </w:r>
      <w:r w:rsidRPr="00724654">
        <w:rPr>
          <w:lang w:val="pl-PL"/>
        </w:rPr>
        <w:instrText xml:space="preserve"> AutoTextList   \s NoStyle \t "SL označava Licencu za pretplatu kojom se omogućava pristup softveru ili hostovanoj usluzi tokom definisanog vremenskog perioda." </w:instrText>
      </w:r>
      <w:r>
        <w:fldChar w:fldCharType="separate"/>
      </w:r>
      <w:r w:rsidRPr="00724654">
        <w:rPr>
          <w:color w:val="0563C1"/>
          <w:lang w:val="pl-PL"/>
        </w:rPr>
        <w:t>SL licenci</w:t>
      </w:r>
      <w:r>
        <w:fldChar w:fldCharType="end"/>
      </w:r>
      <w:r w:rsidRPr="00724654">
        <w:rPr>
          <w:lang w:val="pl-PL"/>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rsidRPr="00724654">
        <w:rPr>
          <w:lang w:val="pl-PL"/>
        </w:rPr>
        <w:lastRenderedPageBreak/>
        <w:t xml:space="preserve">jedino uz osnovnu kvalifikujuću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Na prenos licenci po uređaju za operativni sistem Windows za desktop računare primenjuju se dodatni uslovi, kao što je detaljno navedeno u </w:t>
      </w:r>
      <w:hyperlink w:anchor="_Sec652">
        <w:r w:rsidRPr="00724654">
          <w:rPr>
            <w:color w:val="00467F"/>
            <w:u w:val="single"/>
            <w:lang w:val="pl-PL"/>
          </w:rPr>
          <w:t>Unosu proizvoda za Windows</w:t>
        </w:r>
      </w:hyperlink>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10. Tehničke mere</w:t>
      </w:r>
    </w:p>
    <w:p w:rsidR="00B21390" w:rsidRPr="00724654" w:rsidRDefault="003A45D7">
      <w:pPr>
        <w:pStyle w:val="ProductList-Body"/>
        <w:rPr>
          <w:lang w:val="pl-PL"/>
        </w:rPr>
      </w:pPr>
      <w:r w:rsidRPr="00724654">
        <w:rPr>
          <w:lang w:val="pl-PL"/>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B21390" w:rsidRPr="00724654" w:rsidRDefault="00B21390">
      <w:pPr>
        <w:pStyle w:val="ProductList-Body"/>
        <w:rPr>
          <w:lang w:val="pl-PL"/>
        </w:rPr>
      </w:pPr>
    </w:p>
    <w:p w:rsidR="00B21390" w:rsidRPr="00724654" w:rsidRDefault="003A45D7">
      <w:pPr>
        <w:pStyle w:val="ProductList-SubClauseHeading"/>
        <w:outlineLvl w:val="3"/>
        <w:rPr>
          <w:lang w:val="pl-PL"/>
        </w:rPr>
      </w:pPr>
      <w:r w:rsidRPr="00724654">
        <w:rPr>
          <w:lang w:val="pl-PL"/>
        </w:rPr>
        <w:t>10.1 Aktivacija i validacija</w:t>
      </w:r>
    </w:p>
    <w:p w:rsidR="00B21390" w:rsidRPr="00724654" w:rsidRDefault="003A45D7">
      <w:pPr>
        <w:pStyle w:val="ProductList-BodyIndented"/>
        <w:rPr>
          <w:lang w:val="pl-PL"/>
        </w:rPr>
      </w:pPr>
      <w:r w:rsidRPr="00724654">
        <w:rPr>
          <w:lang w:val="pl-PL"/>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10.2 Šifre proizvoda</w:t>
      </w:r>
    </w:p>
    <w:p w:rsidR="00B21390" w:rsidRPr="00724654" w:rsidRDefault="003A45D7">
      <w:pPr>
        <w:pStyle w:val="ProductList-BodyIndented"/>
        <w:rPr>
          <w:lang w:val="pl-PL"/>
        </w:rPr>
      </w:pPr>
      <w:r w:rsidRPr="00724654">
        <w:rPr>
          <w:lang w:val="pl-PL"/>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11. Obaveštenja</w:t>
      </w:r>
    </w:p>
    <w:p w:rsidR="00B21390" w:rsidRPr="00724654" w:rsidRDefault="003A45D7">
      <w:pPr>
        <w:pStyle w:val="ProductList-Body"/>
        <w:rPr>
          <w:lang w:val="pl-PL"/>
        </w:rPr>
      </w:pPr>
      <w:r w:rsidRPr="00724654">
        <w:rPr>
          <w:lang w:val="pl-PL"/>
        </w:rPr>
        <w:t>Kada je naznačeno u odeljku Korisnička prava svakog Unosa proizvoda, primenjuju se naredna obaveštenja:</w:t>
      </w:r>
    </w:p>
    <w:p w:rsidR="00B21390" w:rsidRPr="00724654" w:rsidRDefault="00B21390">
      <w:pPr>
        <w:pStyle w:val="ProductList-Body"/>
        <w:rPr>
          <w:lang w:val="pl-PL"/>
        </w:rPr>
      </w:pPr>
    </w:p>
    <w:p w:rsidR="00B21390" w:rsidRPr="00724654" w:rsidRDefault="003A45D7">
      <w:pPr>
        <w:pStyle w:val="ProductList-SubClauseHeading"/>
        <w:outlineLvl w:val="3"/>
        <w:rPr>
          <w:lang w:val="pl-PL"/>
        </w:rPr>
      </w:pPr>
      <w:r w:rsidRPr="00724654">
        <w:rPr>
          <w:lang w:val="pl-PL"/>
        </w:rPr>
        <w:t>11.1 Funkcije zasnovane na internetu</w:t>
      </w:r>
    </w:p>
    <w:p w:rsidR="00B21390" w:rsidRPr="00724654" w:rsidRDefault="003A45D7">
      <w:pPr>
        <w:pStyle w:val="ProductList-BodyIndented"/>
        <w:rPr>
          <w:lang w:val="pl-PL"/>
        </w:rPr>
      </w:pPr>
      <w:r w:rsidRPr="00724654">
        <w:rPr>
          <w:lang w:val="pl-PL"/>
        </w:rP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sidRPr="00724654">
          <w:rPr>
            <w:color w:val="00467F"/>
            <w:u w:val="single"/>
            <w:lang w:val="pl-PL"/>
          </w:rPr>
          <w:t>aka.ms/privacy</w:t>
        </w:r>
      </w:hyperlink>
      <w:r w:rsidRPr="00724654">
        <w:rPr>
          <w:lang w:val="pl-PL"/>
        </w:rPr>
        <w:t>).</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11.2 Bing mape</w:t>
      </w:r>
    </w:p>
    <w:p w:rsidR="00B21390" w:rsidRPr="00724654" w:rsidRDefault="003A45D7">
      <w:pPr>
        <w:pStyle w:val="ProductList-BodyIndented"/>
        <w:rPr>
          <w:lang w:val="pl-PL"/>
        </w:rPr>
      </w:pPr>
      <w:r w:rsidRPr="00724654">
        <w:rPr>
          <w:lang w:val="pl-PL"/>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sidRPr="00724654">
          <w:rPr>
            <w:color w:val="00467F"/>
            <w:u w:val="single"/>
            <w:lang w:val="pl-PL"/>
          </w:rPr>
          <w:t>http://go.microsoft.com/?linkid=9710837</w:t>
        </w:r>
      </w:hyperlink>
      <w:r w:rsidRPr="00724654">
        <w:rPr>
          <w:lang w:val="pl-PL"/>
        </w:rPr>
        <w:t xml:space="preserve"> i Izjavom o privatnosti za Bing mape dostupnoj na lokaciji </w:t>
      </w:r>
      <w:hyperlink r:id="rId28">
        <w:r w:rsidRPr="00724654">
          <w:rPr>
            <w:color w:val="00467F"/>
            <w:u w:val="single"/>
            <w:lang w:val="pl-PL"/>
          </w:rPr>
          <w:t>http://go.microsoft.com/fwlink/?LinkID=248686</w:t>
        </w:r>
      </w:hyperlink>
      <w:r w:rsidRPr="00724654">
        <w:rPr>
          <w:lang w:val="pl-PL"/>
        </w:rPr>
        <w:t>.</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11.3 H.264/AVC vizuelni standard, VC-1 video standard i MPEG-4 Part 2 vizuelni standard</w:t>
      </w:r>
    </w:p>
    <w:p w:rsidR="00B21390" w:rsidRPr="00724654" w:rsidRDefault="003A45D7">
      <w:pPr>
        <w:pStyle w:val="ProductList-BodyIndented"/>
        <w:rPr>
          <w:lang w:val="pl-PL"/>
        </w:rPr>
      </w:pPr>
      <w:r w:rsidRPr="00724654">
        <w:rPr>
          <w:lang w:val="pl-PL"/>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sidRPr="00724654">
          <w:rPr>
            <w:color w:val="00467F"/>
            <w:u w:val="single"/>
            <w:lang w:val="pl-PL"/>
          </w:rPr>
          <w:t>www.mpegla.com</w:t>
        </w:r>
      </w:hyperlink>
      <w:r w:rsidRPr="00724654">
        <w:rPr>
          <w:lang w:val="pl-PL"/>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12. Komponente fontova, slike i zvuci</w:t>
      </w:r>
    </w:p>
    <w:p w:rsidR="00B21390" w:rsidRPr="00724654" w:rsidRDefault="003A45D7">
      <w:pPr>
        <w:pStyle w:val="ProductList-Body"/>
        <w:rPr>
          <w:lang w:val="pl-PL"/>
        </w:rPr>
      </w:pPr>
      <w:r w:rsidRPr="00724654">
        <w:rPr>
          <w:lang w:val="pl-PL"/>
        </w:rPr>
        <w:t xml:space="preserve">Dok Klijent koristi softver, on može da pristupi ikonama, slikama, zvucima i medijima uključenim sa softverom i da ih koristi samo sa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13. Obuhvaćene tehnologije</w:t>
      </w:r>
    </w:p>
    <w:p w:rsidR="00B21390" w:rsidRPr="00724654" w:rsidRDefault="003A45D7">
      <w:pPr>
        <w:pStyle w:val="ProductList-Body"/>
        <w:rPr>
          <w:lang w:val="pl-PL"/>
        </w:rPr>
      </w:pPr>
      <w:r w:rsidRPr="00724654">
        <w:rPr>
          <w:lang w:val="pl-PL"/>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14. Merenje performansi</w:t>
      </w:r>
    </w:p>
    <w:p w:rsidR="00B21390" w:rsidRPr="00724654" w:rsidRDefault="003A45D7">
      <w:pPr>
        <w:pStyle w:val="ProductList-Body"/>
        <w:rPr>
          <w:lang w:val="pl-PL"/>
        </w:rPr>
      </w:pPr>
      <w:r w:rsidRPr="00724654">
        <w:rPr>
          <w:lang w:val="pl-PL"/>
        </w:rPr>
        <w:t xml:space="preserve">Klijent mora da dobije pismeno odobrenje od korporacije Microsoft pre nego što trećem licu otkrije rezultate merenja performansi bilo kog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Serverskog</w:t>
      </w:r>
      <w:r>
        <w:fldChar w:fldCharType="end"/>
      </w:r>
      <w:r w:rsidRPr="00724654">
        <w:rPr>
          <w:lang w:val="pl-PL"/>
        </w:rPr>
        <w:t xml:space="preserve"> proizvoda ili Microsoft Desktop Optimization Pack paketa. Ovo se ne primenjuje na Windows Server.</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lastRenderedPageBreak/>
        <w:t>15. Multiplikovanje</w:t>
      </w:r>
    </w:p>
    <w:p w:rsidR="00B21390" w:rsidRPr="00724654" w:rsidRDefault="003A45D7">
      <w:pPr>
        <w:pStyle w:val="ProductList-Body"/>
        <w:rPr>
          <w:lang w:val="pl-PL"/>
        </w:rPr>
      </w:pPr>
      <w:r w:rsidRPr="00724654">
        <w:rPr>
          <w:lang w:val="pl-PL"/>
        </w:rPr>
        <w:t xml:space="preserve">Multiplikovanje ili grupisanje radi smanjenja direktnih veza sa softverom ne smanjuje 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2"/>
        <w:rPr>
          <w:lang w:val="pt-BR"/>
        </w:rPr>
      </w:pPr>
      <w:r w:rsidRPr="00724654">
        <w:rPr>
          <w:lang w:val="pt-BR"/>
        </w:rPr>
        <w:t>16. Administrativna prava i prava na podršku</w:t>
      </w:r>
    </w:p>
    <w:p w:rsidR="00B21390" w:rsidRPr="00724654" w:rsidRDefault="003A45D7">
      <w:pPr>
        <w:pStyle w:val="ProductList-Body"/>
        <w:rPr>
          <w:lang w:val="pt-BR"/>
        </w:rPr>
      </w:pPr>
      <w:r w:rsidRPr="00724654">
        <w:rPr>
          <w:lang w:val="pt-BR"/>
        </w:rPr>
        <w:t xml:space="preserve">Klijent može da dozvoli Pristup serverskom softveru koji pokreće neko dozvoljeno </w:t>
      </w:r>
      <w:r>
        <w:fldChar w:fldCharType="begin"/>
      </w:r>
      <w:r w:rsidRPr="00724654">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t-BR"/>
        </w:rPr>
        <w:t>OSE okruženje</w:t>
      </w:r>
      <w:r>
        <w:fldChar w:fldCharType="end"/>
      </w:r>
      <w:r w:rsidRPr="00724654">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Licenciranim korisnicima</w:t>
      </w:r>
      <w:r>
        <w:fldChar w:fldCharType="end"/>
      </w:r>
      <w:r w:rsidRPr="00724654">
        <w:rPr>
          <w:lang w:val="pt-BR"/>
        </w:rPr>
        <w:t xml:space="preserve"> ili na </w:t>
      </w:r>
      <w:r>
        <w:fldChar w:fldCharType="begin"/>
      </w:r>
      <w:r w:rsidRPr="00724654">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t-BR"/>
        </w:rPr>
        <w:t>Licenciranim uređajima</w:t>
      </w:r>
      <w:r>
        <w:fldChar w:fldCharType="end"/>
      </w:r>
      <w:r w:rsidRPr="00724654">
        <w:rPr>
          <w:lang w:val="pt-BR"/>
        </w:rPr>
        <w:t>.</w:t>
      </w:r>
    </w:p>
    <w:p w:rsidR="00B21390" w:rsidRPr="00724654" w:rsidRDefault="00B21390">
      <w:pPr>
        <w:pStyle w:val="ProductList-Body"/>
        <w:rPr>
          <w:lang w:val="pt-BR"/>
        </w:rPr>
      </w:pPr>
    </w:p>
    <w:p w:rsidR="00B21390" w:rsidRPr="00724654" w:rsidRDefault="003A45D7">
      <w:pPr>
        <w:pStyle w:val="ProductList-ClauseHeading"/>
        <w:outlineLvl w:val="2"/>
        <w:rPr>
          <w:lang w:val="pt-BR"/>
        </w:rPr>
      </w:pPr>
      <w:r w:rsidRPr="00724654">
        <w:rPr>
          <w:lang w:val="pt-BR"/>
        </w:rPr>
        <w:t>17. Kôd za distribuciju</w:t>
      </w:r>
    </w:p>
    <w:p w:rsidR="00B21390" w:rsidRPr="00724654" w:rsidRDefault="003A45D7">
      <w:pPr>
        <w:pStyle w:val="ProductList-Body"/>
        <w:rPr>
          <w:lang w:val="pt-BR"/>
        </w:rPr>
      </w:pPr>
      <w:r w:rsidRPr="00724654">
        <w:rPr>
          <w:lang w:val="pt-BR"/>
        </w:rPr>
        <w:t xml:space="preserve">Softver može da uključuje kôd koji Klijent sme da distribuira u programima koje razvija ako klijent ispunjava dolenavedene uslove. </w:t>
      </w:r>
    </w:p>
    <w:p w:rsidR="00B21390" w:rsidRPr="00724654" w:rsidRDefault="00B21390">
      <w:pPr>
        <w:pStyle w:val="ProductList-Body"/>
        <w:rPr>
          <w:lang w:val="pt-BR"/>
        </w:rPr>
      </w:pPr>
    </w:p>
    <w:p w:rsidR="00B21390" w:rsidRPr="00724654" w:rsidRDefault="003A45D7">
      <w:pPr>
        <w:pStyle w:val="ProductList-SubClauseHeading"/>
        <w:outlineLvl w:val="3"/>
        <w:rPr>
          <w:lang w:val="pt-BR"/>
        </w:rPr>
      </w:pPr>
      <w:r w:rsidRPr="00724654">
        <w:rPr>
          <w:lang w:val="pt-BR"/>
        </w:rPr>
        <w:t>17.1 Pravo korišćenja i distribucije</w:t>
      </w:r>
    </w:p>
    <w:p w:rsidR="00B21390" w:rsidRPr="00724654" w:rsidRDefault="003A45D7">
      <w:pPr>
        <w:pStyle w:val="ProductList-BodyIndented"/>
        <w:rPr>
          <w:lang w:val="pt-BR"/>
        </w:rPr>
      </w:pPr>
      <w:r w:rsidRPr="00724654">
        <w:rPr>
          <w:lang w:val="pt-BR"/>
        </w:rPr>
        <w:t xml:space="preserve">Datoteke sa kodom i tekstom date dole su „Kôd za distribuciju“. </w:t>
      </w:r>
    </w:p>
    <w:p w:rsidR="00B21390" w:rsidRPr="00724654" w:rsidRDefault="003A45D7" w:rsidP="003A45D7">
      <w:pPr>
        <w:pStyle w:val="ProductList-Bullet"/>
        <w:numPr>
          <w:ilvl w:val="1"/>
          <w:numId w:val="4"/>
        </w:numPr>
        <w:rPr>
          <w:lang w:val="pt-BR"/>
        </w:rPr>
      </w:pPr>
      <w:r w:rsidRPr="00724654">
        <w:rPr>
          <w:lang w:val="pt-BR"/>
        </w:rP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B21390" w:rsidRPr="00724654" w:rsidRDefault="003A45D7" w:rsidP="003A45D7">
      <w:pPr>
        <w:pStyle w:val="ProductList-Bullet"/>
        <w:numPr>
          <w:ilvl w:val="1"/>
          <w:numId w:val="4"/>
        </w:numPr>
        <w:rPr>
          <w:lang w:val="pt-BR"/>
        </w:rPr>
      </w:pPr>
      <w:r w:rsidRPr="00724654">
        <w:rPr>
          <w:lang w:val="pt-BR"/>
        </w:rPr>
        <w:t xml:space="preserve">Uzorak koda, predlošci i stilovi: Klijent može da menja, kopira i distribuira izvorni kôd i kôd u obliku objekta označene kao „uzorak“, „predložak“, „jednostavni stilovi“ i „nacrtni stilovi“. </w:t>
      </w:r>
    </w:p>
    <w:p w:rsidR="00B21390" w:rsidRPr="00724654" w:rsidRDefault="003A45D7" w:rsidP="003A45D7">
      <w:pPr>
        <w:pStyle w:val="ProductList-Bullet"/>
        <w:numPr>
          <w:ilvl w:val="1"/>
          <w:numId w:val="4"/>
        </w:numPr>
        <w:rPr>
          <w:lang w:val="pt-BR"/>
        </w:rPr>
      </w:pPr>
      <w:r w:rsidRPr="00724654">
        <w:rPr>
          <w:lang w:val="pt-BR"/>
        </w:rPr>
        <w:t>Distribucija od strane trećih lica: Klijent sme da dozvoli distributerima svojih programa da kopiraju i distribuiraju kôd za distribuciju kao deo tih programa.</w:t>
      </w:r>
    </w:p>
    <w:p w:rsidR="00B21390" w:rsidRPr="00724654" w:rsidRDefault="003A45D7" w:rsidP="003A45D7">
      <w:pPr>
        <w:pStyle w:val="ProductList-Bullet"/>
        <w:numPr>
          <w:ilvl w:val="1"/>
          <w:numId w:val="4"/>
        </w:numPr>
        <w:rPr>
          <w:lang w:val="pl-PL"/>
        </w:rPr>
      </w:pPr>
      <w:r w:rsidRPr="00724654">
        <w:rPr>
          <w:lang w:val="pl-PL"/>
        </w:rPr>
        <w:t>Biblioteka slika: Klijent može da kopira i distribuira slike, grafikone i animacije u Biblioteci slika kao što je opisano u softverskoj dokumentaciji.</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17.2 Zahtevi u pogledu distribucije</w:t>
      </w:r>
    </w:p>
    <w:p w:rsidR="00B21390" w:rsidRPr="00724654" w:rsidRDefault="003A45D7">
      <w:pPr>
        <w:pStyle w:val="ProductList-BodyIndented"/>
        <w:rPr>
          <w:lang w:val="pl-PL"/>
        </w:rPr>
      </w:pPr>
      <w:r w:rsidRPr="00724654">
        <w:rPr>
          <w:lang w:val="pl-PL"/>
        </w:rPr>
        <w:t>Za svaki kôd za distribuciju koji klijent distribuira, Klijent mora:</w:t>
      </w:r>
    </w:p>
    <w:p w:rsidR="00B21390" w:rsidRPr="00724654" w:rsidRDefault="003A45D7" w:rsidP="003A45D7">
      <w:pPr>
        <w:pStyle w:val="ProductList-Bullet"/>
        <w:numPr>
          <w:ilvl w:val="1"/>
          <w:numId w:val="5"/>
        </w:numPr>
        <w:rPr>
          <w:lang w:val="pl-PL"/>
        </w:rPr>
      </w:pPr>
      <w:r w:rsidRPr="00724654">
        <w:rPr>
          <w:lang w:val="pl-PL"/>
        </w:rPr>
        <w:t>Da ga distribuira samo sa Klijentovim programima kada Klijentovi programi obezbeđuju značajnu primarnu funkcionalnost koda za distribuciju;</w:t>
      </w:r>
    </w:p>
    <w:p w:rsidR="00B21390" w:rsidRPr="00724654" w:rsidRDefault="003A45D7" w:rsidP="003A45D7">
      <w:pPr>
        <w:pStyle w:val="ProductList-Bullet"/>
        <w:numPr>
          <w:ilvl w:val="1"/>
          <w:numId w:val="5"/>
        </w:numPr>
        <w:rPr>
          <w:lang w:val="pl-PL"/>
        </w:rPr>
      </w:pPr>
      <w:r w:rsidRPr="00724654">
        <w:rPr>
          <w:lang w:val="pl-PL"/>
        </w:rPr>
        <w:t xml:space="preserve">da zahteva od distributera i spoljnih krajnjih korisnika da prihvate odredbe koje štite kôd za distribuciju u najmanjoj meri koliko i Klijentov ugovor o količinskom licenciranju, uključujući ove Uslove za proizvode; </w:t>
      </w:r>
    </w:p>
    <w:p w:rsidR="00B21390" w:rsidRPr="00724654" w:rsidRDefault="003A45D7" w:rsidP="003A45D7">
      <w:pPr>
        <w:pStyle w:val="ProductList-Bullet"/>
        <w:numPr>
          <w:ilvl w:val="1"/>
          <w:numId w:val="5"/>
        </w:numPr>
        <w:rPr>
          <w:lang w:val="pl-PL"/>
        </w:rPr>
      </w:pPr>
      <w:r w:rsidRPr="00724654">
        <w:rPr>
          <w:lang w:val="pl-PL"/>
        </w:rP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B21390" w:rsidRPr="00724654" w:rsidRDefault="00B21390">
      <w:pPr>
        <w:pStyle w:val="ProductList-BodyIndented"/>
        <w:rPr>
          <w:lang w:val="pl-PL"/>
        </w:rPr>
      </w:pPr>
    </w:p>
    <w:p w:rsidR="00B21390" w:rsidRPr="00724654" w:rsidRDefault="003A45D7">
      <w:pPr>
        <w:pStyle w:val="ProductList-SubClauseHeading"/>
        <w:outlineLvl w:val="3"/>
        <w:rPr>
          <w:lang w:val="pl-PL"/>
        </w:rPr>
      </w:pPr>
      <w:r w:rsidRPr="00724654">
        <w:rPr>
          <w:lang w:val="pl-PL"/>
        </w:rPr>
        <w:t>17.3 Ograničenja distribucije</w:t>
      </w:r>
    </w:p>
    <w:p w:rsidR="00B21390" w:rsidRPr="00724654" w:rsidRDefault="003A45D7">
      <w:pPr>
        <w:pStyle w:val="ProductList-BodyIndented"/>
        <w:rPr>
          <w:lang w:val="pl-PL"/>
        </w:rPr>
      </w:pPr>
      <w:r w:rsidRPr="00724654">
        <w:rPr>
          <w:lang w:val="pl-PL"/>
        </w:rPr>
        <w:t>Klijent ne sme:</w:t>
      </w:r>
    </w:p>
    <w:p w:rsidR="00B21390" w:rsidRPr="00724654" w:rsidRDefault="003A45D7" w:rsidP="003A45D7">
      <w:pPr>
        <w:pStyle w:val="ProductList-Bullet"/>
        <w:numPr>
          <w:ilvl w:val="1"/>
          <w:numId w:val="6"/>
        </w:numPr>
        <w:rPr>
          <w:lang w:val="pl-PL"/>
        </w:rPr>
      </w:pPr>
      <w:r w:rsidRPr="00724654">
        <w:rPr>
          <w:lang w:val="pl-PL"/>
        </w:rPr>
        <w:t xml:space="preserve">menjate bilo koje obaveštenje o autorskom pravu, žigu ili patentu na kodu za distribuciju, </w:t>
      </w:r>
    </w:p>
    <w:p w:rsidR="00B21390" w:rsidRPr="00724654" w:rsidRDefault="003A45D7" w:rsidP="003A45D7">
      <w:pPr>
        <w:pStyle w:val="ProductList-Bullet"/>
        <w:numPr>
          <w:ilvl w:val="1"/>
          <w:numId w:val="6"/>
        </w:numPr>
        <w:rPr>
          <w:lang w:val="pl-PL"/>
        </w:rPr>
      </w:pPr>
      <w:r w:rsidRPr="00724654">
        <w:rPr>
          <w:lang w:val="pl-PL"/>
        </w:rPr>
        <w:t xml:space="preserve">koristiti Microsoftove žigove u imenima svojih programa ili na način na kojim se sugeriše da klijentovi programi dolaze od Microsofta ili ih prihvata Microsoft; </w:t>
      </w:r>
    </w:p>
    <w:p w:rsidR="00B21390" w:rsidRPr="00724654" w:rsidRDefault="003A45D7" w:rsidP="003A45D7">
      <w:pPr>
        <w:pStyle w:val="ProductList-Bullet"/>
        <w:numPr>
          <w:ilvl w:val="1"/>
          <w:numId w:val="6"/>
        </w:numPr>
        <w:rPr>
          <w:lang w:val="pl-PL"/>
        </w:rPr>
      </w:pPr>
      <w:r w:rsidRPr="00724654">
        <w:rPr>
          <w:lang w:val="pl-PL"/>
        </w:rPr>
        <w:t>distribuirati kôd za distribuciju u bilo kojim zlonamernim ili obmanjujućim programima ili zajedno sa njima niti na nezakonit način; ili</w:t>
      </w:r>
    </w:p>
    <w:p w:rsidR="00B21390" w:rsidRPr="00724654" w:rsidRDefault="003A45D7" w:rsidP="003A45D7">
      <w:pPr>
        <w:pStyle w:val="ProductList-Bullet"/>
        <w:numPr>
          <w:ilvl w:val="1"/>
          <w:numId w:val="6"/>
        </w:numPr>
        <w:rPr>
          <w:lang w:val="pl-PL"/>
        </w:rPr>
      </w:pPr>
      <w:r w:rsidRPr="00724654">
        <w:rPr>
          <w:lang w:val="pl-PL"/>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B21390" w:rsidRPr="00724654" w:rsidRDefault="00B21390">
      <w:pPr>
        <w:pStyle w:val="ProductList-BodyIndented"/>
        <w:rPr>
          <w:lang w:val="pl-PL"/>
        </w:rPr>
      </w:pPr>
    </w:p>
    <w:p w:rsidR="00B21390" w:rsidRPr="00724654" w:rsidRDefault="003A45D7">
      <w:pPr>
        <w:pStyle w:val="ProductList-ClauseHeading"/>
        <w:outlineLvl w:val="2"/>
        <w:rPr>
          <w:lang w:val="pl-PL"/>
        </w:rPr>
      </w:pPr>
      <w:r w:rsidRPr="00724654">
        <w:rPr>
          <w:lang w:val="pl-PL"/>
        </w:rPr>
        <w:t>18. Software plus usluge</w:t>
      </w:r>
    </w:p>
    <w:p w:rsidR="00B21390" w:rsidRPr="00724654" w:rsidRDefault="003A45D7">
      <w:pPr>
        <w:pStyle w:val="ProductList-Body"/>
        <w:rPr>
          <w:lang w:val="pl-PL"/>
        </w:rPr>
      </w:pPr>
      <w:r w:rsidRPr="00724654">
        <w:rPr>
          <w:lang w:val="pl-PL"/>
        </w:rP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B21390" w:rsidRPr="00724654" w:rsidRDefault="00B21390">
      <w:pPr>
        <w:pStyle w:val="ProductList-Body"/>
        <w:rPr>
          <w:lang w:val="pl-PL"/>
        </w:rPr>
      </w:pPr>
    </w:p>
    <w:p w:rsidR="00B21390" w:rsidRPr="00724654" w:rsidRDefault="003A45D7">
      <w:pPr>
        <w:pStyle w:val="ProductList-ClauseHeading"/>
        <w:outlineLvl w:val="2"/>
        <w:rPr>
          <w:lang w:val="pl-PL"/>
        </w:rPr>
      </w:pPr>
      <w:r w:rsidRPr="00724654">
        <w:rPr>
          <w:lang w:val="pl-PL"/>
        </w:rPr>
        <w:t>19. Obrada ličnih podataka, GDPR</w:t>
      </w:r>
    </w:p>
    <w:p w:rsidR="00B21390" w:rsidRPr="00724654" w:rsidRDefault="003A45D7">
      <w:pPr>
        <w:pStyle w:val="ProductList-Body"/>
        <w:rPr>
          <w:lang w:val="pl-PL"/>
        </w:rPr>
      </w:pPr>
      <w:r w:rsidRPr="00724654">
        <w:rPr>
          <w:lang w:val="pl-PL"/>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sidRPr="00724654">
          <w:rPr>
            <w:color w:val="00467F"/>
            <w:u w:val="single"/>
            <w:lang w:val="pl-PL"/>
          </w:rPr>
          <w:t>Uslovima za Online usluge</w:t>
        </w:r>
      </w:hyperlink>
      <w:r w:rsidRPr="00724654">
        <w:rPr>
          <w:lang w:val="pl-PL"/>
        </w:rPr>
        <w:t xml:space="preserve"> i (b) po osnovu Uslova Opšte uredbe o zaštiti podataka Evropske unije u Prilogu 4 u </w:t>
      </w:r>
      <w:hyperlink r:id="rId31">
        <w:r w:rsidRPr="00724654">
          <w:rPr>
            <w:color w:val="00467F"/>
            <w:u w:val="single"/>
            <w:lang w:val="pl-PL"/>
          </w:rPr>
          <w:t>Uslovima za Online usluge</w:t>
        </w:r>
      </w:hyperlink>
      <w:r w:rsidRPr="00724654">
        <w:rPr>
          <w:lang w:val="pl-PL"/>
        </w:rPr>
        <w:t xml:space="preserve">. </w:t>
      </w:r>
    </w:p>
    <w:p w:rsidR="00B21390" w:rsidRPr="00724654"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6" w:name="_Sec538"/>
      <w:r>
        <w:t>Uslovi modela licenciranja</w:t>
      </w:r>
      <w:bookmarkEnd w:id="16"/>
      <w:r>
        <w:fldChar w:fldCharType="begin"/>
      </w:r>
      <w:r>
        <w:instrText xml:space="preserve"> TC "</w:instrText>
      </w:r>
      <w:bookmarkStart w:id="17" w:name="_Toc523414771"/>
      <w:r>
        <w:instrText>Uslovi modela licenciranja</w:instrText>
      </w:r>
      <w:bookmarkEnd w:id="17"/>
      <w:r>
        <w:instrText>" \l 2</w:instrText>
      </w:r>
      <w:r>
        <w:fldChar w:fldCharType="end"/>
      </w:r>
    </w:p>
    <w:p w:rsidR="00B21390" w:rsidRDefault="003A45D7">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B21390" w:rsidRPr="00724654" w:rsidRDefault="003A45D7">
      <w:pPr>
        <w:pStyle w:val="ProductList-Offering2Heading"/>
        <w:outlineLvl w:val="2"/>
        <w:rPr>
          <w:lang w:val="pl-PL"/>
        </w:rPr>
      </w:pPr>
      <w:bookmarkStart w:id="18" w:name="_Sec539"/>
      <w:r w:rsidRPr="00724654">
        <w:rPr>
          <w:lang w:val="pl-PL"/>
        </w:rPr>
        <w:lastRenderedPageBreak/>
        <w:t>Aplikacije za desktop računare</w:t>
      </w:r>
      <w:bookmarkEnd w:id="18"/>
      <w:r>
        <w:fldChar w:fldCharType="begin"/>
      </w:r>
      <w:r w:rsidRPr="00724654">
        <w:rPr>
          <w:lang w:val="pl-PL"/>
        </w:rPr>
        <w:instrText xml:space="preserve"> TC "</w:instrText>
      </w:r>
      <w:bookmarkStart w:id="19" w:name="_Toc523414772"/>
      <w:r w:rsidRPr="00724654">
        <w:rPr>
          <w:lang w:val="pl-PL"/>
        </w:rPr>
        <w:instrText>Aplikacije za desktop računare</w:instrText>
      </w:r>
      <w:bookmarkEnd w:id="19"/>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Licenca za uređaj</w:t>
      </w:r>
    </w:p>
    <w:p w:rsidR="00B21390" w:rsidRPr="00724654" w:rsidRDefault="003A45D7" w:rsidP="003A45D7">
      <w:pPr>
        <w:pStyle w:val="ProductList-Bullet"/>
        <w:numPr>
          <w:ilvl w:val="0"/>
          <w:numId w:val="7"/>
        </w:numPr>
        <w:rPr>
          <w:lang w:val="pl-PL"/>
        </w:rPr>
      </w:pPr>
      <w:r w:rsidRPr="00724654">
        <w:rPr>
          <w:lang w:val="pl-PL"/>
        </w:rPr>
        <w:t xml:space="preserve">Klijent može da instalira neograničeni broj kopija softvera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Licencirani uređaj</w:t>
      </w:r>
      <w:r>
        <w:fldChar w:fldCharType="end"/>
      </w:r>
      <w:r w:rsidRPr="00724654">
        <w:rPr>
          <w:lang w:val="pl-PL"/>
        </w:rPr>
        <w:t xml:space="preserve"> i bilo koji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namenjen Klijentovom korišćenju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dobije. </w:t>
      </w:r>
    </w:p>
    <w:p w:rsidR="00B21390" w:rsidRPr="00724654" w:rsidRDefault="003A45D7" w:rsidP="003A45D7">
      <w:pPr>
        <w:pStyle w:val="ProductList-Bullet"/>
        <w:numPr>
          <w:ilvl w:val="0"/>
          <w:numId w:val="7"/>
        </w:numPr>
        <w:rPr>
          <w:lang w:val="pl-PL"/>
        </w:rPr>
      </w:pPr>
      <w:r w:rsidRPr="00724654">
        <w:rPr>
          <w:lang w:val="pl-PL"/>
        </w:rPr>
        <w:t xml:space="preserve">Osim ukoliko Klijent licencira softver kao Proizvod za preduzeća ili za celu kompaniju, softver može da instalira i na jednom prenosivom uređaju za korišćenje od strane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Primarnog korisnika</w:t>
      </w:r>
      <w:r>
        <w:fldChar w:fldCharType="end"/>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w:t>
      </w:r>
    </w:p>
    <w:p w:rsidR="00B21390" w:rsidRPr="00724654" w:rsidRDefault="003A45D7" w:rsidP="003A45D7">
      <w:pPr>
        <w:pStyle w:val="ProductList-Bullet"/>
        <w:numPr>
          <w:ilvl w:val="0"/>
          <w:numId w:val="7"/>
        </w:numPr>
        <w:rPr>
          <w:lang w:val="pl-PL"/>
        </w:rPr>
      </w:pPr>
      <w:r w:rsidRPr="00724654">
        <w:rPr>
          <w:lang w:val="pl-PL"/>
        </w:rPr>
        <w:t xml:space="preserve">Neograničeni broj korisnika može da koristi softver koji radi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ali samo jedan korisnik može da pristupi softveru i koristi ga u datom trenutku. </w:t>
      </w:r>
    </w:p>
    <w:p w:rsidR="00B21390" w:rsidRPr="00724654" w:rsidRDefault="003A45D7" w:rsidP="003A45D7">
      <w:pPr>
        <w:pStyle w:val="ProductList-Bullet"/>
        <w:numPr>
          <w:ilvl w:val="0"/>
          <w:numId w:val="7"/>
        </w:numPr>
        <w:rPr>
          <w:lang w:val="pl-PL"/>
        </w:rPr>
      </w:pPr>
      <w:r w:rsidRPr="00724654">
        <w:rPr>
          <w:lang w:val="pl-PL"/>
        </w:rPr>
        <w:t xml:space="preserve">Korišćenje softvera pokrenutog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sa udaljene tačke dozvoljeno je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Primarnom korisniku</w:t>
      </w:r>
      <w:r>
        <w:fldChar w:fldCharType="end"/>
      </w:r>
      <w:r w:rsidRPr="00724654">
        <w:rPr>
          <w:lang w:val="pl-PL"/>
        </w:rPr>
        <w:t xml:space="preserve"> tog uređaja sa bilo kog uređaja ili za bilo kog drugog korisnika koji pristupa sa drugog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w:t>
      </w:r>
    </w:p>
    <w:p w:rsidR="00B21390" w:rsidRPr="00724654" w:rsidRDefault="003A45D7" w:rsidP="003A45D7">
      <w:pPr>
        <w:pStyle w:val="ProductList-Bullet"/>
        <w:numPr>
          <w:ilvl w:val="0"/>
          <w:numId w:val="7"/>
        </w:numPr>
        <w:rPr>
          <w:lang w:val="pl-PL"/>
        </w:rPr>
      </w:pPr>
      <w:r w:rsidRPr="00724654">
        <w:rPr>
          <w:lang w:val="pl-PL"/>
        </w:rPr>
        <w:t xml:space="preserve">Korišćenje softvera pokrenutog na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 xml:space="preserve"> namenjenom Klijentovom korišćenju sa udaljene tačke dozvoljeno je za bilo kog korisnika koji pristupa sa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Medijski elementi i predlošci</w:t>
      </w:r>
    </w:p>
    <w:p w:rsidR="00B21390" w:rsidRPr="00724654" w:rsidRDefault="003A45D7">
      <w:pPr>
        <w:pStyle w:val="ProductList-Body"/>
        <w:rPr>
          <w:lang w:val="pl-PL"/>
        </w:rPr>
      </w:pPr>
      <w:r w:rsidRPr="00724654">
        <w:rPr>
          <w:lang w:val="pl-PL"/>
        </w:rP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B21390" w:rsidRPr="00724654" w:rsidRDefault="003A45D7">
      <w:pPr>
        <w:pStyle w:val="ProductList-Offering2Heading"/>
        <w:outlineLvl w:val="2"/>
        <w:rPr>
          <w:lang w:val="pl-PL"/>
        </w:rPr>
      </w:pPr>
      <w:bookmarkStart w:id="20" w:name="_Sec540"/>
      <w:r w:rsidRPr="00724654">
        <w:rPr>
          <w:lang w:val="pl-PL"/>
        </w:rPr>
        <w:t>Operativni sistemi desktop računara</w:t>
      </w:r>
      <w:bookmarkEnd w:id="20"/>
      <w:r>
        <w:fldChar w:fldCharType="begin"/>
      </w:r>
      <w:r w:rsidRPr="00724654">
        <w:rPr>
          <w:lang w:val="pl-PL"/>
        </w:rPr>
        <w:instrText xml:space="preserve"> TC "</w:instrText>
      </w:r>
      <w:bookmarkStart w:id="21" w:name="_Toc523414773"/>
      <w:r w:rsidRPr="00724654">
        <w:rPr>
          <w:lang w:val="pl-PL"/>
        </w:rPr>
        <w:instrText>Operativni sistemi desktop računara</w:instrText>
      </w:r>
      <w:bookmarkEnd w:id="21"/>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Licenca za uređaj</w:t>
      </w:r>
    </w:p>
    <w:p w:rsidR="00B21390" w:rsidRPr="00724654" w:rsidRDefault="003A45D7" w:rsidP="003A45D7">
      <w:pPr>
        <w:pStyle w:val="ProductList-Bullet"/>
        <w:numPr>
          <w:ilvl w:val="0"/>
          <w:numId w:val="8"/>
        </w:numPr>
        <w:rPr>
          <w:lang w:val="pl-PL"/>
        </w:rPr>
      </w:pPr>
      <w:r w:rsidRPr="00724654">
        <w:rPr>
          <w:lang w:val="pl-PL"/>
        </w:rPr>
        <w:t xml:space="preserve">Klijent može da instalira jednu kopiju softvera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Licencirani uređaj</w:t>
      </w:r>
      <w:r>
        <w:fldChar w:fldCharType="end"/>
      </w:r>
      <w:r w:rsidRPr="00724654">
        <w:rPr>
          <w:lang w:val="pl-PL"/>
        </w:rPr>
        <w:t xml:space="preserve"> ili u okviru lokalnog virtuelnog hardverskog sistema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nabavi.</w:t>
      </w:r>
    </w:p>
    <w:p w:rsidR="00B21390" w:rsidRDefault="003A45D7" w:rsidP="003A45D7">
      <w:pPr>
        <w:pStyle w:val="ProductList-Bullet"/>
        <w:numPr>
          <w:ilvl w:val="0"/>
          <w:numId w:val="8"/>
        </w:numPr>
      </w:pPr>
      <w:r>
        <w:t>Klijent može da koristi softver na najviše dva procesora.</w:t>
      </w:r>
    </w:p>
    <w:p w:rsidR="00B21390" w:rsidRPr="00724654" w:rsidRDefault="003A45D7" w:rsidP="003A45D7">
      <w:pPr>
        <w:pStyle w:val="ProductList-Bullet"/>
        <w:numPr>
          <w:ilvl w:val="0"/>
          <w:numId w:val="8"/>
        </w:numPr>
        <w:rPr>
          <w:lang w:val="pl-PL"/>
        </w:rPr>
      </w:pPr>
      <w:r w:rsidRPr="00724654">
        <w:rPr>
          <w:lang w:val="pl-PL"/>
        </w:rPr>
        <w:t>Lokalno korišćenje je dozvoljeno za bilo kog korisnika.</w:t>
      </w:r>
    </w:p>
    <w:p w:rsidR="00B21390" w:rsidRPr="00724654" w:rsidRDefault="003A45D7" w:rsidP="003A45D7">
      <w:pPr>
        <w:pStyle w:val="ProductList-Bullet"/>
        <w:numPr>
          <w:ilvl w:val="0"/>
          <w:numId w:val="8"/>
        </w:numPr>
        <w:rPr>
          <w:lang w:val="pl-PL"/>
        </w:rPr>
      </w:pPr>
      <w:r w:rsidRPr="00724654">
        <w:rPr>
          <w:lang w:val="pl-PL"/>
        </w:rPr>
        <w:t xml:space="preserve">Upotreba sa udaljene tačke dozvoljena je </w:t>
      </w:r>
      <w:r>
        <w:fldChar w:fldCharType="begin"/>
      </w:r>
      <w:r w:rsidRPr="00724654">
        <w:rPr>
          <w:lang w:val="pl-PL"/>
        </w:rPr>
        <w:instrText xml:space="preserve"> AutoTextList   \s NoStyle \t "Primarni korisnik označava korisnika koji koristi Licencirani uređaj više od 50% vremena tokom bilo kog perioda od 90 dana." </w:instrText>
      </w:r>
      <w:r>
        <w:fldChar w:fldCharType="separate"/>
      </w:r>
      <w:r w:rsidRPr="00724654">
        <w:rPr>
          <w:color w:val="0563C1"/>
          <w:lang w:val="pl-PL"/>
        </w:rPr>
        <w:t>Primarnom korisniku</w:t>
      </w:r>
      <w:r>
        <w:fldChar w:fldCharType="end"/>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 bilo kom drugom korisniku koji pristupa sa drugog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 xml:space="preserve"> ili sa Windows VDA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Licenciranog uređaja</w:t>
      </w:r>
      <w:r>
        <w:fldChar w:fldCharType="end"/>
      </w:r>
      <w:r w:rsidRPr="00724654">
        <w:rPr>
          <w:lang w:val="pl-PL"/>
        </w:rPr>
        <w:t>.</w:t>
      </w:r>
    </w:p>
    <w:p w:rsidR="00B21390" w:rsidRPr="00724654" w:rsidRDefault="003A45D7" w:rsidP="003A45D7">
      <w:pPr>
        <w:pStyle w:val="ProductList-Bullet"/>
        <w:numPr>
          <w:ilvl w:val="0"/>
          <w:numId w:val="8"/>
        </w:numPr>
        <w:rPr>
          <w:lang w:val="pt-BR"/>
        </w:rPr>
      </w:pPr>
      <w:r w:rsidRPr="00724654">
        <w:rPr>
          <w:lang w:val="pt-BR"/>
        </w:rPr>
        <w:t>Samo jedan korisnik može istovremeno da pristupa softveru i da ga koristi.</w:t>
      </w:r>
    </w:p>
    <w:p w:rsidR="00B21390" w:rsidRPr="00724654" w:rsidRDefault="003A45D7" w:rsidP="003A45D7">
      <w:pPr>
        <w:pStyle w:val="ProductList-Bullet"/>
        <w:numPr>
          <w:ilvl w:val="0"/>
          <w:numId w:val="8"/>
        </w:numPr>
        <w:rPr>
          <w:lang w:val="pt-BR"/>
        </w:rPr>
      </w:pPr>
      <w:r w:rsidRPr="00724654">
        <w:rPr>
          <w:lang w:val="pt-BR"/>
        </w:rPr>
        <w:t xml:space="preserve">Klijent može da poveže najviše 20 uređaja sa </w:t>
      </w:r>
      <w:r>
        <w:fldChar w:fldCharType="begin"/>
      </w:r>
      <w:r w:rsidRPr="00724654">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t-BR"/>
        </w:rPr>
        <w:t>Licenciranim uređajem</w:t>
      </w:r>
      <w:r>
        <w:fldChar w:fldCharType="end"/>
      </w:r>
      <w:r w:rsidRPr="00724654">
        <w:rPr>
          <w:lang w:val="pt-BR"/>
        </w:rPr>
        <w:t xml:space="preserve"> isključivo radi deljenja datoteka, štampanja, informativnih internet usluga, deljenja internet veza ili telefonskih usluga.</w:t>
      </w:r>
    </w:p>
    <w:p w:rsidR="00B21390" w:rsidRPr="00724654" w:rsidRDefault="003A45D7" w:rsidP="003A45D7">
      <w:pPr>
        <w:pStyle w:val="ProductList-Bullet"/>
        <w:numPr>
          <w:ilvl w:val="0"/>
          <w:numId w:val="8"/>
        </w:numPr>
        <w:rPr>
          <w:lang w:val="pt-BR"/>
        </w:rPr>
      </w:pPr>
      <w:r w:rsidRPr="00724654">
        <w:rPr>
          <w:lang w:val="pt-BR"/>
        </w:rPr>
        <w:t>Dozvoljen je neograničeni broj veza radi aktiviranja pomoću usluga upravljanja šiframa (KMS) ili sličnih tehnologija.</w:t>
      </w:r>
    </w:p>
    <w:p w:rsidR="00B21390" w:rsidRPr="00724654" w:rsidRDefault="00B21390">
      <w:pPr>
        <w:pStyle w:val="ProductList-Body"/>
        <w:rPr>
          <w:lang w:val="pt-BR"/>
        </w:rPr>
      </w:pPr>
    </w:p>
    <w:p w:rsidR="00B21390" w:rsidRDefault="003A45D7">
      <w:pPr>
        <w:pStyle w:val="ProductList-ClauseHeading"/>
        <w:outlineLvl w:val="3"/>
      </w:pPr>
      <w:r>
        <w:t>Adobe Flash Player</w:t>
      </w:r>
    </w:p>
    <w:p w:rsidR="00B21390" w:rsidRDefault="003A45D7">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B21390" w:rsidRPr="00724654" w:rsidRDefault="003A45D7">
      <w:pPr>
        <w:pStyle w:val="ProductList-Offering2Heading"/>
        <w:outlineLvl w:val="2"/>
        <w:rPr>
          <w:lang w:val="pl-PL"/>
        </w:rPr>
      </w:pPr>
      <w:bookmarkStart w:id="22" w:name="_Sec541"/>
      <w:r w:rsidRPr="00724654">
        <w:rPr>
          <w:lang w:val="pl-PL"/>
        </w:rPr>
        <w:t>Po jezgru/CAL-u</w:t>
      </w:r>
      <w:bookmarkEnd w:id="22"/>
      <w:r>
        <w:fldChar w:fldCharType="begin"/>
      </w:r>
      <w:r w:rsidRPr="00724654">
        <w:rPr>
          <w:lang w:val="pl-PL"/>
        </w:rPr>
        <w:instrText xml:space="preserve"> TC "</w:instrText>
      </w:r>
      <w:bookmarkStart w:id="23" w:name="_Toc523414774"/>
      <w:r w:rsidRPr="00724654">
        <w:rPr>
          <w:lang w:val="pl-PL"/>
        </w:rPr>
        <w:instrText>Po jezgru/CAL-u</w:instrText>
      </w:r>
      <w:bookmarkEnd w:id="23"/>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server (po jezgru)</w:t>
      </w:r>
    </w:p>
    <w:p w:rsidR="00B21390" w:rsidRPr="00724654" w:rsidRDefault="003A45D7" w:rsidP="003A45D7">
      <w:pPr>
        <w:pStyle w:val="ProductList-Bullet"/>
        <w:numPr>
          <w:ilvl w:val="0"/>
          <w:numId w:val="9"/>
        </w:numPr>
        <w:rPr>
          <w:lang w:val="pl-PL"/>
        </w:rPr>
      </w:pPr>
      <w:r w:rsidRPr="00724654">
        <w:rPr>
          <w:lang w:val="pl-PL"/>
        </w:rPr>
        <w:t xml:space="preserve">Klijent može da koristi serverski softver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pod uslovom da nabavi dovoljno Licenci za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 dole opisan način. </w:t>
      </w:r>
    </w:p>
    <w:p w:rsidR="00B21390" w:rsidRPr="00724654" w:rsidRDefault="003A45D7" w:rsidP="003A45D7">
      <w:pPr>
        <w:pStyle w:val="ProductList-Bullet"/>
        <w:numPr>
          <w:ilvl w:val="0"/>
          <w:numId w:val="9"/>
        </w:numPr>
        <w:rPr>
          <w:lang w:val="pl-PL"/>
        </w:rPr>
      </w:pPr>
      <w:r w:rsidRPr="00724654">
        <w:rPr>
          <w:lang w:val="pl-PL"/>
        </w:rPr>
        <w:t xml:space="preserve">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jednak je broju </w:t>
      </w:r>
      <w:r>
        <w:fldChar w:fldCharType="begin"/>
      </w:r>
      <w:r w:rsidRPr="00724654">
        <w:rPr>
          <w:lang w:val="pl-PL"/>
        </w:rPr>
        <w:instrText xml:space="preserve"> AutoTextList   \s NoStyle \t "Fizičko jezgro označava jezgro u Fizičkom procesoru." </w:instrText>
      </w:r>
      <w:r>
        <w:fldChar w:fldCharType="separate"/>
      </w:r>
      <w:r w:rsidRPr="00724654">
        <w:rPr>
          <w:color w:val="0563C1"/>
          <w:lang w:val="pl-PL"/>
        </w:rPr>
        <w:t>Fizičkih jezgara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pri čemu je potrebno najmanje osam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"Fizički procesor označava procesor u fizičkom hardverskom sistemu." </w:instrText>
      </w:r>
      <w:r>
        <w:fldChar w:fldCharType="separate"/>
      </w:r>
      <w:r w:rsidRPr="00724654">
        <w:rPr>
          <w:color w:val="0563C1"/>
          <w:lang w:val="pl-PL"/>
        </w:rPr>
        <w:t>Fizičkom procesoru</w:t>
      </w:r>
      <w:r>
        <w:fldChar w:fldCharType="end"/>
      </w:r>
      <w:r w:rsidRPr="00724654">
        <w:rPr>
          <w:lang w:val="pl-PL"/>
        </w:rPr>
        <w:t xml:space="preserve"> i najmanje 16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w:t>
      </w:r>
    </w:p>
    <w:p w:rsidR="00B21390" w:rsidRPr="00724654" w:rsidRDefault="003A45D7" w:rsidP="003A45D7">
      <w:pPr>
        <w:pStyle w:val="ProductList-Bullet"/>
        <w:numPr>
          <w:ilvl w:val="0"/>
          <w:numId w:val="9"/>
        </w:numPr>
        <w:rPr>
          <w:lang w:val="pl-PL"/>
        </w:rPr>
      </w:pPr>
      <w:r w:rsidRPr="00724654">
        <w:rPr>
          <w:lang w:val="pl-PL"/>
        </w:rPr>
        <w:t xml:space="preserve">Datacenter izdanje dozvoljava korišćenje serverskog softvera za upravljanje neograničenim brojem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okruženja operativnog sistema (OSE-ova)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w:t>
      </w:r>
    </w:p>
    <w:p w:rsidR="00B21390" w:rsidRDefault="003A45D7" w:rsidP="003A45D7">
      <w:pPr>
        <w:pStyle w:val="ProductList-Bullet"/>
        <w:numPr>
          <w:ilvl w:val="0"/>
          <w:numId w:val="9"/>
        </w:numPr>
      </w:pPr>
      <w:r>
        <w:t>Standardno izdanje:</w:t>
      </w:r>
    </w:p>
    <w:p w:rsidR="00B21390" w:rsidRDefault="003A45D7" w:rsidP="003A45D7">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B21390" w:rsidRDefault="003A45D7" w:rsidP="003A45D7">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B21390" w:rsidRDefault="003A45D7" w:rsidP="003A45D7">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B21390" w:rsidRDefault="003A45D7" w:rsidP="003A45D7">
      <w:pPr>
        <w:pStyle w:val="ProductList-Bullet"/>
        <w:numPr>
          <w:ilvl w:val="0"/>
          <w:numId w:val="9"/>
        </w:numPr>
      </w:pPr>
      <w:r>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B21390" w:rsidRDefault="00B21390">
      <w:pPr>
        <w:pStyle w:val="ProductList-Body"/>
      </w:pPr>
    </w:p>
    <w:p w:rsidR="00B21390" w:rsidRDefault="003A45D7">
      <w:pPr>
        <w:pStyle w:val="ProductList-ClauseHeading"/>
        <w:outlineLvl w:val="3"/>
      </w:pPr>
      <w:r>
        <w:t>Licence za pristup</w:t>
      </w:r>
    </w:p>
    <w:p w:rsidR="00B21390" w:rsidRDefault="003A45D7" w:rsidP="003A45D7">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B21390" w:rsidRDefault="003A45D7" w:rsidP="003A45D7">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21390" w:rsidRDefault="003A45D7">
      <w:pPr>
        <w:pStyle w:val="ProductList-Offering2Heading"/>
        <w:outlineLvl w:val="2"/>
      </w:pPr>
      <w:bookmarkStart w:id="24" w:name="_Sec542"/>
      <w:r>
        <w:t>Serverske/CAL licence</w:t>
      </w:r>
      <w:bookmarkEnd w:id="24"/>
      <w:r>
        <w:fldChar w:fldCharType="begin"/>
      </w:r>
      <w:r>
        <w:instrText xml:space="preserve"> TC "</w:instrText>
      </w:r>
      <w:bookmarkStart w:id="25" w:name="_Toc523414775"/>
      <w:r>
        <w:instrText>Serverske/CAL licence</w:instrText>
      </w:r>
      <w:bookmarkEnd w:id="25"/>
      <w:r>
        <w:instrText>" \l 3</w:instrText>
      </w:r>
      <w:r>
        <w:fldChar w:fldCharType="end"/>
      </w:r>
    </w:p>
    <w:p w:rsidR="00B21390" w:rsidRDefault="003A45D7">
      <w:pPr>
        <w:pStyle w:val="ProductList-ClauseHeading"/>
        <w:outlineLvl w:val="3"/>
      </w:pPr>
      <w:r>
        <w:t>Licence za server (po Instanci)</w:t>
      </w:r>
    </w:p>
    <w:p w:rsidR="00B21390" w:rsidRDefault="003A45D7">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B21390" w:rsidRDefault="00B21390">
      <w:pPr>
        <w:pStyle w:val="ProductList-Body"/>
      </w:pPr>
    </w:p>
    <w:p w:rsidR="00B21390" w:rsidRDefault="003A45D7">
      <w:pPr>
        <w:pStyle w:val="ProductList-ClauseHeading"/>
        <w:outlineLvl w:val="3"/>
      </w:pPr>
      <w:r>
        <w:t>Licence za pristup</w:t>
      </w:r>
    </w:p>
    <w:p w:rsidR="00B21390" w:rsidRDefault="003A45D7" w:rsidP="003A45D7">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21390" w:rsidRDefault="003A45D7" w:rsidP="003A45D7">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B21390" w:rsidRDefault="003A45D7">
      <w:pPr>
        <w:pStyle w:val="ProductList-Offering2Heading"/>
        <w:outlineLvl w:val="2"/>
      </w:pPr>
      <w:bookmarkStart w:id="26" w:name="_Sec543"/>
      <w:r>
        <w:t>Po jezgru</w:t>
      </w:r>
      <w:bookmarkEnd w:id="26"/>
      <w:r>
        <w:fldChar w:fldCharType="begin"/>
      </w:r>
      <w:r>
        <w:instrText xml:space="preserve"> TC "</w:instrText>
      </w:r>
      <w:bookmarkStart w:id="27" w:name="_Toc523414776"/>
      <w:r>
        <w:instrText>Po jezgru</w:instrText>
      </w:r>
      <w:bookmarkEnd w:id="27"/>
      <w:r>
        <w:instrText>" \l 3</w:instrText>
      </w:r>
      <w:r>
        <w:fldChar w:fldCharType="end"/>
      </w:r>
    </w:p>
    <w:p w:rsidR="00B21390" w:rsidRDefault="003A45D7">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B21390" w:rsidRDefault="00B21390">
      <w:pPr>
        <w:pStyle w:val="ProductList-Body"/>
      </w:pPr>
    </w:p>
    <w:p w:rsidR="00B21390" w:rsidRDefault="003A45D7">
      <w:pPr>
        <w:pStyle w:val="ProductList-ClauseHeading"/>
        <w:outlineLvl w:val="3"/>
      </w:pPr>
      <w:r>
        <w:t>Licence za server (po jezgru) – Licenciranje po Fizičkom jezgru na Serveru</w:t>
      </w:r>
    </w:p>
    <w:p w:rsidR="00B21390" w:rsidRDefault="003A45D7" w:rsidP="003A45D7">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B21390" w:rsidRDefault="003A45D7" w:rsidP="003A45D7">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B21390" w:rsidRDefault="003A45D7" w:rsidP="003A45D7">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B21390" w:rsidRDefault="003A45D7" w:rsidP="003A45D7">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724654" w:rsidRDefault="003A45D7">
      <w:pPr>
        <w:pStyle w:val="ProductList-ClauseHeading"/>
        <w:outlineLvl w:val="3"/>
        <w:rPr>
          <w:lang w:val="pt-BR"/>
        </w:rPr>
      </w:pPr>
      <w:r w:rsidRPr="00724654">
        <w:rPr>
          <w:lang w:val="pt-BR"/>
        </w:rPr>
        <w:t>Licence za server (po jezgru) – Licenciranje po pojedinačnom Virtuelnom OSE okruženju</w:t>
      </w:r>
    </w:p>
    <w:p w:rsidR="00B21390" w:rsidRPr="00724654" w:rsidRDefault="003A45D7" w:rsidP="003A45D7">
      <w:pPr>
        <w:pStyle w:val="ProductList-Bullet"/>
        <w:numPr>
          <w:ilvl w:val="0"/>
          <w:numId w:val="13"/>
        </w:numPr>
        <w:rPr>
          <w:lang w:val="pt-BR"/>
        </w:rPr>
      </w:pPr>
      <w:r w:rsidRPr="00724654">
        <w:rPr>
          <w:lang w:val="pt-BR"/>
        </w:rPr>
        <w:t xml:space="preserve">Klijent može da koristi neograničeni broj </w:t>
      </w:r>
      <w:r>
        <w:fldChar w:fldCharType="begin"/>
      </w:r>
      <w:r w:rsidRPr="00724654">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t-BR"/>
        </w:rPr>
        <w:t>Pokrenutih instanci</w:t>
      </w:r>
      <w:r>
        <w:fldChar w:fldCharType="end"/>
      </w:r>
      <w:r w:rsidRPr="00724654">
        <w:rPr>
          <w:lang w:val="pt-BR"/>
        </w:rPr>
        <w:t xml:space="preserve"> serverskog softvera u bilo kom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na </w:t>
      </w:r>
      <w:r>
        <w:fldChar w:fldCharType="begin"/>
      </w:r>
      <w:r w:rsidRPr="00724654">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t-BR"/>
        </w:rPr>
        <w:t>Licenciranom serveru</w:t>
      </w:r>
      <w:r>
        <w:fldChar w:fldCharType="end"/>
      </w:r>
      <w:r w:rsidRPr="00724654">
        <w:rPr>
          <w:lang w:val="pt-BR"/>
        </w:rPr>
        <w:t xml:space="preserve">, pod uslovom da nabavi dovoljno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na dole opisan način.</w:t>
      </w:r>
    </w:p>
    <w:p w:rsidR="00B21390" w:rsidRPr="00724654" w:rsidRDefault="003A45D7" w:rsidP="003A45D7">
      <w:pPr>
        <w:pStyle w:val="ProductList-Bullet"/>
        <w:numPr>
          <w:ilvl w:val="0"/>
          <w:numId w:val="13"/>
        </w:numPr>
        <w:rPr>
          <w:lang w:val="pt-BR"/>
        </w:rPr>
      </w:pPr>
      <w:r w:rsidRPr="00724654">
        <w:rPr>
          <w:lang w:val="pt-BR"/>
        </w:rPr>
        <w:t xml:space="preserve">Broj potrebnih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jednak je broju </w:t>
      </w:r>
      <w:r>
        <w:fldChar w:fldCharType="begin"/>
      </w:r>
      <w:r w:rsidRPr="00724654">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24654">
        <w:rPr>
          <w:color w:val="0563C1"/>
          <w:lang w:val="pt-BR"/>
        </w:rPr>
        <w:t>Virtuelnih jezgara</w:t>
      </w:r>
      <w:r>
        <w:fldChar w:fldCharType="end"/>
      </w:r>
      <w:r w:rsidRPr="00724654">
        <w:rPr>
          <w:lang w:val="pt-BR"/>
        </w:rPr>
        <w:t xml:space="preserve"> u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a potrebno je najmanje četiri </w:t>
      </w:r>
      <w:r>
        <w:fldChar w:fldCharType="begin"/>
      </w:r>
      <w:r w:rsidRPr="00724654">
        <w:rPr>
          <w:lang w:val="pt-BR"/>
        </w:rPr>
        <w:instrText xml:space="preserve"> AutoTextList   \s NoStyle \t "Licenca znači pravo da se Proizvod preuzme, instalira, da mu se pristupa i da se koristi." </w:instrText>
      </w:r>
      <w:r>
        <w:fldChar w:fldCharType="separate"/>
      </w:r>
      <w:r w:rsidRPr="00724654">
        <w:rPr>
          <w:color w:val="0563C1"/>
          <w:lang w:val="pt-BR"/>
        </w:rPr>
        <w:t>Licenci</w:t>
      </w:r>
      <w:r>
        <w:fldChar w:fldCharType="end"/>
      </w:r>
      <w:r w:rsidRPr="00724654">
        <w:rPr>
          <w:lang w:val="pt-BR"/>
        </w:rPr>
        <w:t xml:space="preserve"> po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w:t>
      </w:r>
    </w:p>
    <w:p w:rsidR="00B21390" w:rsidRPr="00724654" w:rsidRDefault="003A45D7" w:rsidP="003A45D7">
      <w:pPr>
        <w:pStyle w:val="ProductList-Bullet"/>
        <w:numPr>
          <w:ilvl w:val="0"/>
          <w:numId w:val="13"/>
        </w:numPr>
        <w:rPr>
          <w:lang w:val="pt-BR"/>
        </w:rPr>
      </w:pPr>
      <w:r w:rsidRPr="00724654">
        <w:rPr>
          <w:lang w:val="pt-BR"/>
        </w:rPr>
        <w:t xml:space="preserve">Ako se neko od tih </w:t>
      </w:r>
      <w:r>
        <w:fldChar w:fldCharType="begin"/>
      </w:r>
      <w:r w:rsidRPr="00724654">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24654">
        <w:rPr>
          <w:color w:val="0563C1"/>
          <w:lang w:val="pt-BR"/>
        </w:rPr>
        <w:t>Virtuelnih jezgara</w:t>
      </w:r>
      <w:r>
        <w:fldChar w:fldCharType="end"/>
      </w:r>
      <w:r w:rsidRPr="00724654">
        <w:rPr>
          <w:lang w:val="pt-BR"/>
        </w:rPr>
        <w:t xml:space="preserve"> u bilo kom trenutku mapira na više od jedne </w:t>
      </w:r>
      <w:r>
        <w:fldChar w:fldCharType="begin"/>
      </w:r>
      <w:r w:rsidRPr="00724654">
        <w:rPr>
          <w:lang w:val="pt-BR"/>
        </w:rPr>
        <w:instrText xml:space="preserve"> AutoTextList   \s NoStyle \t "Hardverska nit označava Fizičko jezgro ili hiper nit u Fizičkom procesoru." </w:instrText>
      </w:r>
      <w:r>
        <w:fldChar w:fldCharType="separate"/>
      </w:r>
      <w:r w:rsidRPr="00724654">
        <w:rPr>
          <w:color w:val="0563C1"/>
          <w:lang w:val="pt-BR"/>
        </w:rPr>
        <w:t>Hardverske niti</w:t>
      </w:r>
      <w:r>
        <w:fldChar w:fldCharType="end"/>
      </w:r>
      <w:r w:rsidRPr="00724654">
        <w:rPr>
          <w:lang w:val="pt-BR"/>
        </w:rPr>
        <w:t xml:space="preserve">, Klijentu će biti potrebna Licenca za svaku dodatnu </w:t>
      </w:r>
      <w:r>
        <w:fldChar w:fldCharType="begin"/>
      </w:r>
      <w:r w:rsidRPr="00724654">
        <w:rPr>
          <w:lang w:val="pt-BR"/>
        </w:rPr>
        <w:instrText xml:space="preserve"> AutoTextList   \s NoStyle \t "Hardverska nit označava Fizičko jezgro ili hiper nit u Fizičkom procesoru." </w:instrText>
      </w:r>
      <w:r>
        <w:fldChar w:fldCharType="separate"/>
      </w:r>
      <w:r w:rsidRPr="00724654">
        <w:rPr>
          <w:color w:val="0563C1"/>
          <w:lang w:val="pt-BR"/>
        </w:rPr>
        <w:t>Hardversku nit</w:t>
      </w:r>
      <w:r>
        <w:fldChar w:fldCharType="end"/>
      </w:r>
      <w:r w:rsidRPr="00724654">
        <w:rPr>
          <w:lang w:val="pt-BR"/>
        </w:rPr>
        <w:t xml:space="preserve"> za koju se mapira. </w:t>
      </w:r>
    </w:p>
    <w:p w:rsidR="00B21390" w:rsidRPr="00724654" w:rsidRDefault="003A45D7">
      <w:pPr>
        <w:pStyle w:val="ProductList-Offering2Heading"/>
        <w:outlineLvl w:val="2"/>
        <w:rPr>
          <w:lang w:val="pl-PL"/>
        </w:rPr>
      </w:pPr>
      <w:bookmarkStart w:id="28" w:name="_Sec544"/>
      <w:r w:rsidRPr="00724654">
        <w:rPr>
          <w:lang w:val="pl-PL"/>
        </w:rPr>
        <w:t>Serveri za upravljanje</w:t>
      </w:r>
      <w:bookmarkEnd w:id="28"/>
      <w:r>
        <w:fldChar w:fldCharType="begin"/>
      </w:r>
      <w:r w:rsidRPr="00724654">
        <w:rPr>
          <w:lang w:val="pl-PL"/>
        </w:rPr>
        <w:instrText xml:space="preserve"> TC "</w:instrText>
      </w:r>
      <w:bookmarkStart w:id="29" w:name="_Toc523414777"/>
      <w:r w:rsidRPr="00724654">
        <w:rPr>
          <w:lang w:val="pl-PL"/>
        </w:rPr>
        <w:instrText>Serveri za upravljanje</w:instrText>
      </w:r>
      <w:bookmarkEnd w:id="29"/>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upravljanje</w:t>
      </w:r>
    </w:p>
    <w:p w:rsidR="00B21390" w:rsidRPr="00724654" w:rsidRDefault="003A45D7">
      <w:pPr>
        <w:pStyle w:val="ProductList-Body"/>
        <w:rPr>
          <w:lang w:val="pl-PL"/>
        </w:rPr>
      </w:pPr>
      <w:r w:rsidRPr="00724654">
        <w:rPr>
          <w:lang w:val="pl-PL"/>
        </w:rPr>
        <w:t xml:space="preserve">Verzija Licence za upravljanje, a ne upotrebljena verzija softvera, određuje verziju primenjivih Uslova licenciranja (uključujući prava na korišćenje i prelazak na stariju verziju bez obzira na uslove koji mogu da budu u suprotnosti). </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Licence za upravljanje serverom (po jezgru)</w:t>
      </w:r>
    </w:p>
    <w:p w:rsidR="00B21390" w:rsidRPr="00724654" w:rsidRDefault="003A45D7" w:rsidP="003A45D7">
      <w:pPr>
        <w:pStyle w:val="ProductList-Bullet"/>
        <w:numPr>
          <w:ilvl w:val="0"/>
          <w:numId w:val="14"/>
        </w:numPr>
        <w:rPr>
          <w:lang w:val="pl-PL"/>
        </w:rPr>
      </w:pPr>
      <w:r w:rsidRPr="00724654">
        <w:rPr>
          <w:lang w:val="pl-PL"/>
        </w:rPr>
        <w:t xml:space="preserve">Klijent može da koristi softver na bilo kom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 xml:space="preserve"> namenjenom njegovom korišćenju radi </w:t>
      </w:r>
      <w:r>
        <w:fldChar w:fldCharType="begin"/>
      </w:r>
      <w:r w:rsidRPr="00724654">
        <w:rPr>
          <w:lang w:val="pl-PL"/>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724654">
        <w:rPr>
          <w:color w:val="0563C1"/>
          <w:lang w:val="pl-PL"/>
        </w:rPr>
        <w:t>Upravljanja OSE okruženjima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pod uslovom da nabavi dovoljno Licenci za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w:t>
      </w:r>
      <w:r>
        <w:fldChar w:fldCharType="end"/>
      </w:r>
      <w:r w:rsidRPr="00724654">
        <w:rPr>
          <w:lang w:val="pl-PL"/>
        </w:rPr>
        <w:t xml:space="preserve"> na dole opisan način.</w:t>
      </w:r>
    </w:p>
    <w:p w:rsidR="00B21390" w:rsidRPr="00724654" w:rsidRDefault="003A45D7" w:rsidP="003A45D7">
      <w:pPr>
        <w:pStyle w:val="ProductList-Bullet"/>
        <w:numPr>
          <w:ilvl w:val="0"/>
          <w:numId w:val="14"/>
        </w:numPr>
        <w:rPr>
          <w:lang w:val="pl-PL"/>
        </w:rPr>
      </w:pPr>
      <w:r w:rsidRPr="00724654">
        <w:rPr>
          <w:lang w:val="pl-PL"/>
        </w:rPr>
        <w:t xml:space="preserve">Broj potrebnih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jednak je broju </w:t>
      </w:r>
      <w:r>
        <w:fldChar w:fldCharType="begin"/>
      </w:r>
      <w:r w:rsidRPr="00724654">
        <w:rPr>
          <w:lang w:val="pl-PL"/>
        </w:rPr>
        <w:instrText xml:space="preserve"> AutoTextList   \s NoStyle \t "Fizičko jezgro označava jezgro u Fizičkom procesoru." </w:instrText>
      </w:r>
      <w:r>
        <w:fldChar w:fldCharType="separate"/>
      </w:r>
      <w:r w:rsidRPr="00724654">
        <w:rPr>
          <w:color w:val="0563C1"/>
          <w:lang w:val="pl-PL"/>
        </w:rPr>
        <w:t>Fizičkih jezgara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 xml:space="preserve">, pri čemu je potrebno najmanje osam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"Fizički procesor označava procesor u fizičkom hardverskom sistemu." </w:instrText>
      </w:r>
      <w:r>
        <w:fldChar w:fldCharType="separate"/>
      </w:r>
      <w:r w:rsidRPr="00724654">
        <w:rPr>
          <w:color w:val="0563C1"/>
          <w:lang w:val="pl-PL"/>
        </w:rPr>
        <w:t>Fizičkom procesoru</w:t>
      </w:r>
      <w:r>
        <w:fldChar w:fldCharType="end"/>
      </w:r>
      <w:r w:rsidRPr="00724654">
        <w:rPr>
          <w:lang w:val="pl-PL"/>
        </w:rPr>
        <w:t xml:space="preserve"> i najmanje 16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Licenci</w:t>
      </w:r>
      <w:r>
        <w:fldChar w:fldCharType="end"/>
      </w:r>
      <w:r w:rsidRPr="00724654">
        <w:rPr>
          <w:lang w:val="pl-PL"/>
        </w:rPr>
        <w:t xml:space="preserve"> po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Serveru</w:t>
      </w:r>
      <w:r>
        <w:fldChar w:fldCharType="end"/>
      </w:r>
      <w:r w:rsidRPr="00724654">
        <w:rPr>
          <w:lang w:val="pl-PL"/>
        </w:rPr>
        <w:t>.</w:t>
      </w:r>
    </w:p>
    <w:p w:rsidR="00B21390" w:rsidRPr="00724654" w:rsidRDefault="003A45D7" w:rsidP="003A45D7">
      <w:pPr>
        <w:pStyle w:val="ProductList-Bullet"/>
        <w:numPr>
          <w:ilvl w:val="0"/>
          <w:numId w:val="14"/>
        </w:numPr>
        <w:rPr>
          <w:lang w:val="pl-PL"/>
        </w:rPr>
      </w:pPr>
      <w:r w:rsidRPr="00724654">
        <w:rPr>
          <w:lang w:val="pl-PL"/>
        </w:rPr>
        <w:t xml:space="preserve">Datacenter izdanje dozvoljava korišćenje serverskog softvera za upravljanje neograničenim brojem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OSE-ova</w:t>
      </w:r>
      <w:r>
        <w:fldChar w:fldCharType="end"/>
      </w:r>
      <w:r w:rsidRPr="00724654">
        <w:rPr>
          <w:lang w:val="pl-PL"/>
        </w:rPr>
        <w:t xml:space="preserve"> na </w:t>
      </w:r>
      <w:r>
        <w:fldChar w:fldCharType="begin"/>
      </w:r>
      <w:r w:rsidRPr="00724654">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l-PL"/>
        </w:rPr>
        <w:t>Licenciranom serveru</w:t>
      </w:r>
      <w:r>
        <w:fldChar w:fldCharType="end"/>
      </w:r>
      <w:r w:rsidRPr="00724654">
        <w:rPr>
          <w:lang w:val="pl-PL"/>
        </w:rPr>
        <w:t>.</w:t>
      </w:r>
    </w:p>
    <w:p w:rsidR="00B21390" w:rsidRDefault="003A45D7" w:rsidP="003A45D7">
      <w:pPr>
        <w:pStyle w:val="ProductList-Bullet"/>
        <w:numPr>
          <w:ilvl w:val="0"/>
          <w:numId w:val="14"/>
        </w:numPr>
      </w:pPr>
      <w:r>
        <w:t>Standardno izdanje:</w:t>
      </w:r>
    </w:p>
    <w:p w:rsidR="00B21390" w:rsidRDefault="003A45D7" w:rsidP="003A45D7">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3A45D7" w:rsidP="003A45D7">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B21390" w:rsidRDefault="003A45D7" w:rsidP="003A45D7">
      <w:pPr>
        <w:pStyle w:val="ProductList-Bullet"/>
        <w:numPr>
          <w:ilvl w:val="1"/>
          <w:numId w:val="14"/>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B21390" w:rsidRDefault="003A45D7" w:rsidP="003A45D7">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B21390" w:rsidRDefault="00B21390">
      <w:pPr>
        <w:pStyle w:val="ProductList-Body"/>
      </w:pPr>
    </w:p>
    <w:p w:rsidR="00B21390" w:rsidRPr="00724654" w:rsidRDefault="003A45D7">
      <w:pPr>
        <w:pStyle w:val="ProductList-ClauseHeading"/>
        <w:outlineLvl w:val="3"/>
        <w:rPr>
          <w:lang w:val="pl-PL"/>
        </w:rPr>
      </w:pPr>
      <w:r w:rsidRPr="00724654">
        <w:rPr>
          <w:lang w:val="pl-PL"/>
        </w:rPr>
        <w:t>Klijentske licence za upravljanje (po OSE-u ili korisniku)</w:t>
      </w:r>
    </w:p>
    <w:p w:rsidR="00B21390" w:rsidRPr="00724654" w:rsidRDefault="003A45D7" w:rsidP="003A45D7">
      <w:pPr>
        <w:pStyle w:val="ProductList-Bullet"/>
        <w:numPr>
          <w:ilvl w:val="0"/>
          <w:numId w:val="15"/>
        </w:numPr>
        <w:rPr>
          <w:lang w:val="pl-PL"/>
        </w:rPr>
      </w:pPr>
      <w:r w:rsidRPr="00724654">
        <w:rPr>
          <w:lang w:val="pl-PL"/>
        </w:rPr>
        <w:t xml:space="preserve">Klijent može da koristi softver za 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OSE-om</w:t>
      </w:r>
      <w:r>
        <w:fldChar w:fldCharType="end"/>
      </w:r>
      <w:r w:rsidRPr="00724654">
        <w:rPr>
          <w:lang w:val="pl-PL"/>
        </w:rPr>
        <w:t xml:space="preserve"> na </w:t>
      </w:r>
      <w:r>
        <w:fldChar w:fldCharType="begin"/>
      </w:r>
      <w:r w:rsidRPr="00724654">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24654">
        <w:rPr>
          <w:color w:val="0563C1"/>
          <w:lang w:val="pl-PL"/>
        </w:rPr>
        <w:t>Licenciranom uređaju</w:t>
      </w:r>
      <w:r>
        <w:fldChar w:fldCharType="end"/>
      </w:r>
      <w:r w:rsidRPr="00724654">
        <w:rPr>
          <w:lang w:val="pl-PL"/>
        </w:rPr>
        <w:t xml:space="preserve"> ili </w:t>
      </w: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OSE-ima</w:t>
      </w:r>
      <w:r>
        <w:fldChar w:fldCharType="end"/>
      </w:r>
      <w:r w:rsidRPr="00724654">
        <w:rPr>
          <w:lang w:val="pl-PL"/>
        </w:rPr>
        <w:t xml:space="preserve"> na uređajima koje koristi </w:t>
      </w: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korisnik</w:t>
      </w:r>
      <w:r>
        <w:fldChar w:fldCharType="end"/>
      </w:r>
      <w:r w:rsidRPr="00724654">
        <w:rPr>
          <w:lang w:val="pl-PL"/>
        </w:rPr>
        <w:t xml:space="preserve"> za svaku Klijentsku licencu za upravljanje koju nabavi.</w:t>
      </w:r>
    </w:p>
    <w:p w:rsidR="00B21390" w:rsidRPr="00724654" w:rsidRDefault="003A45D7" w:rsidP="003A45D7">
      <w:pPr>
        <w:pStyle w:val="ProductList-Bullet"/>
        <w:numPr>
          <w:ilvl w:val="0"/>
          <w:numId w:val="15"/>
        </w:numPr>
        <w:rPr>
          <w:lang w:val="pl-PL"/>
        </w:rPr>
      </w:pP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okruženja</w:t>
      </w:r>
      <w:r>
        <w:fldChar w:fldCharType="end"/>
      </w:r>
      <w:r w:rsidRPr="00724654">
        <w:rPr>
          <w:lang w:val="pl-PL"/>
        </w:rPr>
        <w:t xml:space="preserve"> u kojima rade operativni sistemi koji nisu </w:t>
      </w:r>
      <w:r>
        <w:fldChar w:fldCharType="begin"/>
      </w:r>
      <w:r w:rsidRPr="00724654">
        <w:rPr>
          <w:lang w:val="pl-PL"/>
        </w:rPr>
        <w:instrText xml:space="preserve"> AutoTextList   \s NoStyle \t "Server označava fizički hardverski sistem koji pokreće serverski softver." </w:instrText>
      </w:r>
      <w:r>
        <w:fldChar w:fldCharType="separate"/>
      </w:r>
      <w:r w:rsidRPr="00724654">
        <w:rPr>
          <w:color w:val="0563C1"/>
          <w:lang w:val="pl-PL"/>
        </w:rPr>
        <w:t>Serverski</w:t>
      </w:r>
      <w:r>
        <w:fldChar w:fldCharType="end"/>
      </w:r>
      <w:r w:rsidRPr="00724654">
        <w:rPr>
          <w:lang w:val="pl-PL"/>
        </w:rPr>
        <w:t xml:space="preserve"> operativni sistemi zahtevaju Klijentske licence za upravljanje ili </w:t>
      </w:r>
      <w:r>
        <w:fldChar w:fldCharType="begin"/>
      </w:r>
      <w:r w:rsidRPr="00724654">
        <w:rPr>
          <w:lang w:val="pl-PL"/>
        </w:rP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sidRPr="00724654">
        <w:rPr>
          <w:color w:val="0563C1"/>
          <w:lang w:val="pl-PL"/>
        </w:rPr>
        <w:t>Licence jednake licencama za upravljanje</w:t>
      </w:r>
      <w:r>
        <w:fldChar w:fldCharType="end"/>
      </w:r>
      <w:r w:rsidRPr="00724654">
        <w:rPr>
          <w:lang w:val="pl-PL"/>
        </w:rPr>
        <w:t>.</w:t>
      </w:r>
    </w:p>
    <w:p w:rsidR="00B21390" w:rsidRPr="00724654" w:rsidRDefault="003A45D7" w:rsidP="003A45D7">
      <w:pPr>
        <w:pStyle w:val="ProductList-Bullet"/>
        <w:numPr>
          <w:ilvl w:val="0"/>
          <w:numId w:val="15"/>
        </w:numPr>
        <w:rPr>
          <w:lang w:val="pl-PL"/>
        </w:rPr>
      </w:pPr>
      <w:r w:rsidRPr="00724654">
        <w:rPr>
          <w:lang w:val="pl-PL"/>
        </w:rPr>
        <w:t xml:space="preserve">Broj potrebnih Klijentskih licenci za upravljanje zavisi od dodeljenog tipa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Licence</w:t>
      </w:r>
      <w:r>
        <w:fldChar w:fldCharType="end"/>
      </w:r>
      <w:r w:rsidRPr="00724654">
        <w:rPr>
          <w:lang w:val="pl-PL"/>
        </w:rPr>
        <w:t xml:space="preserve"> (po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okruženju</w:t>
      </w:r>
      <w:r>
        <w:fldChar w:fldCharType="end"/>
      </w:r>
      <w:r w:rsidRPr="00724654">
        <w:rPr>
          <w:lang w:val="pl-PL"/>
        </w:rPr>
        <w:t xml:space="preserve"> ili korisniku).</w:t>
      </w:r>
    </w:p>
    <w:p w:rsidR="00B21390" w:rsidRPr="00724654" w:rsidRDefault="003A45D7" w:rsidP="003A45D7">
      <w:pPr>
        <w:pStyle w:val="ProductList-Bullet"/>
        <w:numPr>
          <w:ilvl w:val="0"/>
          <w:numId w:val="15"/>
        </w:numPr>
        <w:rPr>
          <w:lang w:val="pl-PL"/>
        </w:rPr>
      </w:pPr>
      <w:r w:rsidRPr="00724654">
        <w:rPr>
          <w:lang w:val="pl-PL"/>
        </w:rPr>
        <w:t xml:space="preserve">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OSE-om</w:t>
      </w:r>
      <w:r>
        <w:fldChar w:fldCharType="end"/>
      </w:r>
      <w:r w:rsidRPr="00724654">
        <w:rPr>
          <w:lang w:val="pl-PL"/>
        </w:rPr>
        <w:t xml:space="preserve"> kojem pristupa više korisnika zahteva Klijentsku licencu za upravljanje </w:t>
      </w:r>
      <w:r>
        <w:fldChar w:fldCharType="begin"/>
      </w:r>
      <w:r w:rsidRPr="00724654">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OSE-ovima</w:t>
      </w:r>
      <w:r>
        <w:fldChar w:fldCharType="end"/>
      </w:r>
      <w:r w:rsidRPr="00724654">
        <w:rPr>
          <w:lang w:val="pl-PL"/>
        </w:rPr>
        <w:t xml:space="preserve"> ili Klijentsku licencu za upravljanje za svakog korisnika.</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Licence za upravljanje nisu potrebne za:</w:t>
      </w:r>
    </w:p>
    <w:p w:rsidR="00B21390" w:rsidRPr="00724654" w:rsidRDefault="003A45D7" w:rsidP="003A45D7">
      <w:pPr>
        <w:pStyle w:val="ProductList-Bullet"/>
        <w:numPr>
          <w:ilvl w:val="0"/>
          <w:numId w:val="16"/>
        </w:numPr>
        <w:rPr>
          <w:lang w:val="pl-PL"/>
        </w:rPr>
      </w:pPr>
      <w:r>
        <w:fldChar w:fldCharType="begin"/>
      </w:r>
      <w:r w:rsidRPr="00724654">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l-PL"/>
        </w:rPr>
        <w:t>OSE okruženja</w:t>
      </w:r>
      <w:r>
        <w:fldChar w:fldCharType="end"/>
      </w:r>
      <w:r w:rsidRPr="00724654">
        <w:rPr>
          <w:lang w:val="pl-PL"/>
        </w:rPr>
        <w:t xml:space="preserve"> u kojima nisu </w:t>
      </w:r>
      <w:r>
        <w:fldChar w:fldCharType="begin"/>
      </w:r>
      <w:r w:rsidRPr="00724654">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l-PL"/>
        </w:rPr>
        <w:t>Pokrenute instance</w:t>
      </w:r>
      <w:r>
        <w:fldChar w:fldCharType="end"/>
      </w:r>
      <w:r w:rsidRPr="00724654">
        <w:rPr>
          <w:lang w:val="pl-PL"/>
        </w:rPr>
        <w:t xml:space="preserve"> softvera;</w:t>
      </w:r>
    </w:p>
    <w:p w:rsidR="00B21390" w:rsidRPr="00724654" w:rsidRDefault="003A45D7" w:rsidP="003A45D7">
      <w:pPr>
        <w:pStyle w:val="ProductList-Bullet"/>
        <w:numPr>
          <w:ilvl w:val="0"/>
          <w:numId w:val="16"/>
        </w:numPr>
        <w:rPr>
          <w:lang w:val="pl-PL"/>
        </w:rPr>
      </w:pPr>
      <w:r w:rsidRPr="00724654">
        <w:rPr>
          <w:lang w:val="pl-PL"/>
        </w:rPr>
        <w:t>Bilo koji Klijentov uređaj u infrastrukturi mreže koji funkcioniše isključivo u cilju prenosa mrežnih podataka i na kojem nije pokrenut softver Windows Server;</w:t>
      </w:r>
    </w:p>
    <w:p w:rsidR="00B21390" w:rsidRPr="00724654" w:rsidRDefault="003A45D7" w:rsidP="003A45D7">
      <w:pPr>
        <w:pStyle w:val="ProductList-Bullet"/>
        <w:numPr>
          <w:ilvl w:val="0"/>
          <w:numId w:val="16"/>
        </w:numPr>
        <w:rPr>
          <w:lang w:val="pt-BR"/>
        </w:rPr>
      </w:pPr>
      <w:r w:rsidRPr="00724654">
        <w:rPr>
          <w:lang w:val="pt-BR"/>
        </w:rPr>
        <w:t xml:space="preserve">Konvertovanje Fizičkog </w:t>
      </w:r>
      <w:r>
        <w:fldChar w:fldCharType="begin"/>
      </w:r>
      <w:r w:rsidRPr="00724654">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24654">
        <w:rPr>
          <w:color w:val="0563C1"/>
          <w:lang w:val="pt-BR"/>
        </w:rPr>
        <w:t>OSE okruženja</w:t>
      </w:r>
      <w:r>
        <w:fldChar w:fldCharType="end"/>
      </w:r>
      <w:r w:rsidRPr="00724654">
        <w:rPr>
          <w:lang w:val="pt-BR"/>
        </w:rPr>
        <w:t xml:space="preserve"> u Virtuelno; ili</w:t>
      </w:r>
    </w:p>
    <w:p w:rsidR="00B21390" w:rsidRPr="00724654" w:rsidRDefault="003A45D7" w:rsidP="003A45D7">
      <w:pPr>
        <w:pStyle w:val="ProductList-Bullet"/>
        <w:numPr>
          <w:ilvl w:val="0"/>
          <w:numId w:val="16"/>
        </w:numPr>
        <w:rPr>
          <w:lang w:val="pt-BR"/>
        </w:rPr>
      </w:pPr>
      <w:r w:rsidRPr="00724654">
        <w:rPr>
          <w:lang w:val="pt-BR"/>
        </w:rP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B21390" w:rsidRPr="00724654" w:rsidRDefault="00B21390">
      <w:pPr>
        <w:pStyle w:val="ProductList-Body"/>
        <w:rPr>
          <w:lang w:val="pt-BR"/>
        </w:rPr>
      </w:pPr>
    </w:p>
    <w:p w:rsidR="00B21390" w:rsidRPr="00724654" w:rsidRDefault="003A45D7">
      <w:pPr>
        <w:pStyle w:val="ProductList-ClauseHeading"/>
        <w:outlineLvl w:val="3"/>
        <w:rPr>
          <w:lang w:val="pt-BR"/>
        </w:rPr>
      </w:pPr>
      <w:r w:rsidRPr="00724654">
        <w:rPr>
          <w:lang w:val="pt-BR"/>
        </w:rPr>
        <w:t>Skupovi podataka</w:t>
      </w:r>
    </w:p>
    <w:p w:rsidR="00B21390" w:rsidRPr="00724654" w:rsidRDefault="003A45D7">
      <w:pPr>
        <w:pStyle w:val="ProductList-Body"/>
        <w:rPr>
          <w:lang w:val="pt-BR"/>
        </w:rPr>
      </w:pPr>
      <w:r w:rsidRPr="00724654">
        <w:rPr>
          <w:lang w:val="pt-BR"/>
        </w:rPr>
        <w:t>Klijent ne sme da kopira niti distribuira nijedan skup podataka (ili ma koji njegov deo) obuhvaćen softverom.</w:t>
      </w:r>
    </w:p>
    <w:p w:rsidR="00B21390" w:rsidRPr="00724654" w:rsidRDefault="003A45D7">
      <w:pPr>
        <w:pStyle w:val="ProductList-Offering2Heading"/>
        <w:outlineLvl w:val="2"/>
        <w:rPr>
          <w:lang w:val="pt-BR"/>
        </w:rPr>
      </w:pPr>
      <w:bookmarkStart w:id="30" w:name="_Sec545"/>
      <w:r w:rsidRPr="00724654">
        <w:rPr>
          <w:lang w:val="pt-BR"/>
        </w:rPr>
        <w:t>Posebni serveri</w:t>
      </w:r>
      <w:bookmarkEnd w:id="30"/>
      <w:r>
        <w:fldChar w:fldCharType="begin"/>
      </w:r>
      <w:r w:rsidRPr="00724654">
        <w:rPr>
          <w:lang w:val="pt-BR"/>
        </w:rPr>
        <w:instrText xml:space="preserve"> TC "</w:instrText>
      </w:r>
      <w:bookmarkStart w:id="31" w:name="_Toc523414778"/>
      <w:r w:rsidRPr="00724654">
        <w:rPr>
          <w:lang w:val="pt-BR"/>
        </w:rPr>
        <w:instrText>Posebni serveri</w:instrText>
      </w:r>
      <w:bookmarkEnd w:id="31"/>
      <w:r w:rsidRPr="00724654">
        <w:rPr>
          <w:lang w:val="pt-BR"/>
        </w:rPr>
        <w:instrText>" \l 3</w:instrText>
      </w:r>
      <w:r>
        <w:fldChar w:fldCharType="end"/>
      </w:r>
    </w:p>
    <w:p w:rsidR="00B21390" w:rsidRPr="00724654" w:rsidRDefault="003A45D7">
      <w:pPr>
        <w:pStyle w:val="ProductList-ClauseHeading"/>
        <w:outlineLvl w:val="3"/>
        <w:rPr>
          <w:lang w:val="pt-BR"/>
        </w:rPr>
      </w:pPr>
      <w:r w:rsidRPr="00724654">
        <w:rPr>
          <w:lang w:val="pt-BR"/>
        </w:rPr>
        <w:t>Licence za server (po Instanci)</w:t>
      </w:r>
    </w:p>
    <w:p w:rsidR="00B21390" w:rsidRPr="00724654" w:rsidRDefault="003A45D7">
      <w:pPr>
        <w:pStyle w:val="ProductList-Body"/>
        <w:rPr>
          <w:lang w:val="pt-BR"/>
        </w:rPr>
      </w:pPr>
      <w:r w:rsidRPr="00724654">
        <w:rPr>
          <w:lang w:val="pt-BR"/>
        </w:rPr>
        <w:t xml:space="preserve">Klijent može da koristi jednu </w:t>
      </w:r>
      <w:r>
        <w:fldChar w:fldCharType="begin"/>
      </w:r>
      <w:r w:rsidRPr="00724654">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24654">
        <w:rPr>
          <w:color w:val="0563C1"/>
          <w:lang w:val="pt-BR"/>
        </w:rPr>
        <w:t>Pokrenutu instancu</w:t>
      </w:r>
      <w:r>
        <w:fldChar w:fldCharType="end"/>
      </w:r>
      <w:r w:rsidRPr="00724654">
        <w:rPr>
          <w:lang w:val="pt-BR"/>
        </w:rPr>
        <w:t xml:space="preserve"> serverskog softvera bilo u </w:t>
      </w:r>
      <w:r>
        <w:fldChar w:fldCharType="begin"/>
      </w:r>
      <w:r w:rsidRPr="00724654">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24654">
        <w:rPr>
          <w:color w:val="0563C1"/>
          <w:lang w:val="pt-BR"/>
        </w:rPr>
        <w:t>Fizičkom OSE okruženju</w:t>
      </w:r>
      <w:r>
        <w:fldChar w:fldCharType="end"/>
      </w:r>
      <w:r w:rsidRPr="00724654">
        <w:rPr>
          <w:lang w:val="pt-BR"/>
        </w:rPr>
        <w:t xml:space="preserve"> ili </w:t>
      </w:r>
      <w:r>
        <w:fldChar w:fldCharType="begin"/>
      </w:r>
      <w:r w:rsidRPr="00724654">
        <w:rPr>
          <w:lang w:val="pt-BR"/>
        </w:rPr>
        <w:instrText xml:space="preserve"> AutoTextList   \s NoStyle \t "Virtuelni OSE označava OSE konfigurisan za korišćenje na virtuelnom hardverskom sistemu" </w:instrText>
      </w:r>
      <w:r>
        <w:fldChar w:fldCharType="separate"/>
      </w:r>
      <w:r w:rsidRPr="00724654">
        <w:rPr>
          <w:color w:val="0563C1"/>
          <w:lang w:val="pt-BR"/>
        </w:rPr>
        <w:t>Virtuelnom OSE okruženju</w:t>
      </w:r>
      <w:r>
        <w:fldChar w:fldCharType="end"/>
      </w:r>
      <w:r w:rsidRPr="00724654">
        <w:rPr>
          <w:lang w:val="pt-BR"/>
        </w:rPr>
        <w:t xml:space="preserve"> na </w:t>
      </w:r>
      <w:r>
        <w:fldChar w:fldCharType="begin"/>
      </w:r>
      <w:r w:rsidRPr="00724654">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24654">
        <w:rPr>
          <w:color w:val="0563C1"/>
          <w:lang w:val="pt-BR"/>
        </w:rPr>
        <w:t>Licenciranom serveru</w:t>
      </w:r>
      <w:r>
        <w:fldChar w:fldCharType="end"/>
      </w:r>
      <w:r w:rsidRPr="00724654">
        <w:rPr>
          <w:lang w:val="pt-BR"/>
        </w:rPr>
        <w:t xml:space="preserve"> za svaku Licencu za </w:t>
      </w:r>
      <w:r>
        <w:fldChar w:fldCharType="begin"/>
      </w:r>
      <w:r w:rsidRPr="00724654">
        <w:rPr>
          <w:lang w:val="pt-BR"/>
        </w:rPr>
        <w:instrText xml:space="preserve"> AutoTextList   \s NoStyle \t "Server označava fizički hardverski sistem koji pokreće serverski softver." </w:instrText>
      </w:r>
      <w:r>
        <w:fldChar w:fldCharType="separate"/>
      </w:r>
      <w:r w:rsidRPr="00724654">
        <w:rPr>
          <w:color w:val="0563C1"/>
          <w:lang w:val="pt-BR"/>
        </w:rPr>
        <w:t>server</w:t>
      </w:r>
      <w:r>
        <w:fldChar w:fldCharType="end"/>
      </w:r>
      <w:r w:rsidRPr="00724654">
        <w:rPr>
          <w:lang w:val="pt-BR"/>
        </w:rPr>
        <w:t xml:space="preserve"> koju nabavi.</w:t>
      </w:r>
    </w:p>
    <w:p w:rsidR="00B21390" w:rsidRPr="00724654" w:rsidRDefault="003A45D7">
      <w:pPr>
        <w:pStyle w:val="ProductList-Offering2Heading"/>
        <w:outlineLvl w:val="2"/>
        <w:rPr>
          <w:lang w:val="pl-PL"/>
        </w:rPr>
      </w:pPr>
      <w:bookmarkStart w:id="32" w:name="_Sec546"/>
      <w:r w:rsidRPr="00724654">
        <w:rPr>
          <w:lang w:val="pl-PL"/>
        </w:rPr>
        <w:t>Alatke za programere</w:t>
      </w:r>
      <w:bookmarkEnd w:id="32"/>
      <w:r>
        <w:fldChar w:fldCharType="begin"/>
      </w:r>
      <w:r w:rsidRPr="00724654">
        <w:rPr>
          <w:lang w:val="pl-PL"/>
        </w:rPr>
        <w:instrText xml:space="preserve"> TC "</w:instrText>
      </w:r>
      <w:bookmarkStart w:id="33" w:name="_Toc523414779"/>
      <w:r w:rsidRPr="00724654">
        <w:rPr>
          <w:lang w:val="pl-PL"/>
        </w:rPr>
        <w:instrText>Alatke za programere</w:instrText>
      </w:r>
      <w:bookmarkEnd w:id="33"/>
      <w:r w:rsidRPr="00724654">
        <w:rPr>
          <w:lang w:val="pl-PL"/>
        </w:rPr>
        <w:instrText>" \l 3</w:instrText>
      </w:r>
      <w:r>
        <w:fldChar w:fldCharType="end"/>
      </w:r>
    </w:p>
    <w:p w:rsidR="00B21390" w:rsidRPr="00724654" w:rsidRDefault="003A45D7">
      <w:pPr>
        <w:pStyle w:val="ProductList-ClauseHeading"/>
        <w:outlineLvl w:val="3"/>
        <w:rPr>
          <w:lang w:val="pl-PL"/>
        </w:rPr>
      </w:pPr>
      <w:r w:rsidRPr="00724654">
        <w:rPr>
          <w:lang w:val="pl-PL"/>
        </w:rPr>
        <w:t>Licence za korisnike</w:t>
      </w:r>
    </w:p>
    <w:p w:rsidR="00B21390" w:rsidRPr="00724654" w:rsidRDefault="003A45D7" w:rsidP="003A45D7">
      <w:pPr>
        <w:pStyle w:val="ProductList-Bullet"/>
        <w:numPr>
          <w:ilvl w:val="0"/>
          <w:numId w:val="17"/>
        </w:numPr>
        <w:rPr>
          <w:lang w:val="pl-PL"/>
        </w:rPr>
      </w:pPr>
      <w:r w:rsidRPr="00724654">
        <w:rPr>
          <w:lang w:val="pl-PL"/>
        </w:rPr>
        <w:t xml:space="preserve">Jedan </w:t>
      </w: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korisnik</w:t>
      </w:r>
      <w:r>
        <w:fldChar w:fldCharType="end"/>
      </w:r>
      <w:r w:rsidRPr="00724654">
        <w:rPr>
          <w:lang w:val="pl-PL"/>
        </w:rPr>
        <w:t xml:space="preserve"> može da koristi neograničeni broj kopija softvera i svih prethodnih verzija na bilo kom uređaju predviđenom za Klijentovo korišćenje za svaku Licencu za korisnike koju nabavi. </w:t>
      </w:r>
    </w:p>
    <w:p w:rsidR="00B21390" w:rsidRPr="00724654" w:rsidRDefault="003A45D7" w:rsidP="003A45D7">
      <w:pPr>
        <w:pStyle w:val="ProductList-Bullet"/>
        <w:numPr>
          <w:ilvl w:val="0"/>
          <w:numId w:val="17"/>
        </w:numPr>
        <w:rPr>
          <w:lang w:val="pl-PL"/>
        </w:rPr>
      </w:pPr>
      <w:r>
        <w:fldChar w:fldCharType="begin"/>
      </w:r>
      <w:r w:rsidRPr="00724654">
        <w:rPr>
          <w:lang w:val="pl-PL"/>
        </w:rPr>
        <w:instrText xml:space="preserve"> AutoTextList   \s NoStyle \t "Licencirani korisnik označava jednu osobu kojoj je dodeljena Licenca." </w:instrText>
      </w:r>
      <w:r>
        <w:fldChar w:fldCharType="separate"/>
      </w:r>
      <w:r w:rsidRPr="00724654">
        <w:rPr>
          <w:color w:val="0563C1"/>
          <w:lang w:val="pl-PL"/>
        </w:rPr>
        <w:t>Licencirani korisnici</w:t>
      </w:r>
      <w:r>
        <w:fldChar w:fldCharType="end"/>
      </w:r>
      <w:r w:rsidRPr="00724654">
        <w:rPr>
          <w:lang w:val="pl-PL"/>
        </w:rP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B21390" w:rsidRPr="00724654" w:rsidRDefault="003A45D7" w:rsidP="003A45D7">
      <w:pPr>
        <w:pStyle w:val="ProductList-Bullet"/>
        <w:numPr>
          <w:ilvl w:val="0"/>
          <w:numId w:val="17"/>
        </w:numPr>
        <w:rPr>
          <w:lang w:val="pl-PL"/>
        </w:rPr>
      </w:pPr>
      <w:r w:rsidRPr="00724654">
        <w:rPr>
          <w:lang w:val="pl-PL"/>
        </w:rPr>
        <w:t xml:space="preserve">Softver nije licenciran za korišćenje u </w:t>
      </w:r>
      <w:r>
        <w:fldChar w:fldCharType="begin"/>
      </w:r>
      <w:r w:rsidRPr="00724654">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24654">
        <w:rPr>
          <w:color w:val="0563C1"/>
          <w:lang w:val="pl-PL"/>
        </w:rPr>
        <w:t>Okruženju za proizvodnju</w:t>
      </w:r>
      <w:r>
        <w:fldChar w:fldCharType="end"/>
      </w:r>
      <w:r w:rsidRPr="00724654">
        <w:rPr>
          <w:lang w:val="pl-PL"/>
        </w:rPr>
        <w:t xml:space="preserve">. </w:t>
      </w:r>
    </w:p>
    <w:p w:rsidR="00B21390" w:rsidRPr="00724654" w:rsidRDefault="00B21390">
      <w:pPr>
        <w:pStyle w:val="ProductList-Body"/>
        <w:rPr>
          <w:lang w:val="pl-PL"/>
        </w:rPr>
      </w:pPr>
    </w:p>
    <w:p w:rsidR="00B21390" w:rsidRPr="00724654" w:rsidRDefault="003A45D7">
      <w:pPr>
        <w:pStyle w:val="ProductList-ClauseHeading"/>
        <w:outlineLvl w:val="3"/>
        <w:rPr>
          <w:lang w:val="pl-PL"/>
        </w:rPr>
      </w:pPr>
      <w:r w:rsidRPr="00724654">
        <w:rPr>
          <w:lang w:val="pl-PL"/>
        </w:rPr>
        <w:t>Dodatni uslovi licenciranja za pretplate na Visual Studio</w:t>
      </w:r>
    </w:p>
    <w:p w:rsidR="00B21390" w:rsidRPr="00724654" w:rsidRDefault="003A45D7">
      <w:pPr>
        <w:pStyle w:val="ProductList-Body"/>
        <w:rPr>
          <w:lang w:val="pl-PL"/>
        </w:rPr>
      </w:pPr>
      <w:r w:rsidRPr="00724654">
        <w:rPr>
          <w:lang w:val="pl-PL"/>
        </w:rPr>
        <w:t xml:space="preserve">Pored prava u Uslovima modela licenciranja, Klijent može da dodeli pretplatu na Visual Studio za svaku </w:t>
      </w:r>
      <w:r>
        <w:fldChar w:fldCharType="begin"/>
      </w:r>
      <w:r w:rsidRPr="00724654">
        <w:rPr>
          <w:lang w:val="pl-PL"/>
        </w:rPr>
        <w:instrText xml:space="preserve"> AutoTextList   \s NoStyle \t "Licenca znači pravo da se Proizvod preuzme, instalira, da mu se pristupa i da se koristi." </w:instrText>
      </w:r>
      <w:r>
        <w:fldChar w:fldCharType="separate"/>
      </w:r>
      <w:r w:rsidRPr="00724654">
        <w:rPr>
          <w:color w:val="0563C1"/>
          <w:lang w:val="pl-PL"/>
        </w:rPr>
        <w:t>Licencu</w:t>
      </w:r>
      <w:r>
        <w:fldChar w:fldCharType="end"/>
      </w:r>
      <w:r w:rsidRPr="00724654">
        <w:rPr>
          <w:lang w:val="pl-PL"/>
        </w:rP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rsidRPr="00724654">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24654">
        <w:rPr>
          <w:color w:val="0563C1"/>
          <w:lang w:val="pl-PL"/>
        </w:rPr>
        <w:t>Okruženju za proizvodnju</w:t>
      </w:r>
      <w:r>
        <w:fldChar w:fldCharType="end"/>
      </w:r>
      <w:r w:rsidRPr="00724654">
        <w:rPr>
          <w:lang w:val="pl-PL"/>
        </w:rPr>
        <w:t xml:space="preserve">. </w:t>
      </w:r>
    </w:p>
    <w:p w:rsidR="00B21390" w:rsidRPr="00724654" w:rsidRDefault="00B21390">
      <w:pPr>
        <w:pStyle w:val="ProductList-Body"/>
        <w:rPr>
          <w:lang w:val="pl-PL"/>
        </w:rPr>
      </w:pPr>
    </w:p>
    <w:p w:rsidR="00B21390" w:rsidRPr="00724654" w:rsidRDefault="003A45D7">
      <w:pPr>
        <w:pStyle w:val="ProductList-SubClauseHeading"/>
        <w:outlineLvl w:val="4"/>
        <w:rPr>
          <w:lang w:val="pt-BR"/>
        </w:rPr>
      </w:pPr>
      <w:r w:rsidRPr="00724654">
        <w:rPr>
          <w:lang w:val="pt-BR"/>
        </w:rPr>
        <w:t>Pokretanje softvera u usluzi Microsoft Azure Platform Services</w:t>
      </w:r>
    </w:p>
    <w:p w:rsidR="00B21390" w:rsidRPr="00724654" w:rsidRDefault="003A45D7" w:rsidP="003A45D7">
      <w:pPr>
        <w:pStyle w:val="ProductList-Bullet"/>
        <w:numPr>
          <w:ilvl w:val="1"/>
          <w:numId w:val="18"/>
        </w:numPr>
        <w:rPr>
          <w:lang w:val="pt-BR"/>
        </w:rPr>
      </w:pP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može da pokrene Softver u usluzi Microsoft Azure Platform Services tokom trajanja njegove pretplate na Visual Studio. </w:t>
      </w:r>
    </w:p>
    <w:p w:rsidR="00B21390" w:rsidRPr="00724654" w:rsidRDefault="003A45D7" w:rsidP="003A45D7">
      <w:pPr>
        <w:pStyle w:val="ProductList-Bullet"/>
        <w:numPr>
          <w:ilvl w:val="1"/>
          <w:numId w:val="18"/>
        </w:numPr>
        <w:rPr>
          <w:lang w:val="pt-BR"/>
        </w:rPr>
      </w:pPr>
      <w:r w:rsidRPr="00724654">
        <w:rPr>
          <w:lang w:val="pt-BR"/>
        </w:rPr>
        <w:t>Korišćenje Softvera podleže uslovima i odredbama Klijentovog ugovora o količinskom licenciranju i svim uslovima koji dolaze sa Softverom.</w:t>
      </w:r>
    </w:p>
    <w:p w:rsidR="00B21390" w:rsidRPr="00724654" w:rsidRDefault="003A45D7" w:rsidP="003A45D7">
      <w:pPr>
        <w:pStyle w:val="ProductList-Bullet"/>
        <w:numPr>
          <w:ilvl w:val="1"/>
          <w:numId w:val="18"/>
        </w:numPr>
        <w:rPr>
          <w:lang w:val="pt-BR"/>
        </w:rPr>
      </w:pPr>
      <w:r w:rsidRPr="00724654">
        <w:rPr>
          <w:lang w:val="pt-BR"/>
        </w:rPr>
        <w:t xml:space="preserve">Uslovi modela licenciranja za alatke za programere primenjuju se na korišćenje Softvera i ponuda programiranja i testiranja za Azure, pri čemu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u usluzi Microsoft Azure Platform Services ne sme da koristi Office Professional Plus niti System Center Virtual Machine Manager za upotrebu koja obuhvata proizvodnju.</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Dodatni zahtevi</w:t>
      </w:r>
    </w:p>
    <w:p w:rsidR="00B21390" w:rsidRPr="00724654" w:rsidRDefault="003A45D7">
      <w:pPr>
        <w:pStyle w:val="ProductList-BodyIndented"/>
        <w:rPr>
          <w:lang w:val="pt-BR"/>
        </w:rPr>
      </w:pPr>
      <w:r w:rsidRPr="00724654">
        <w:rPr>
          <w:lang w:val="pt-BR"/>
        </w:rPr>
        <w:t>Da bi koristio Softver u usluzi Microsoft Azure Platform Services, Klijent mora da aktivira svoju pretplatu na Visual Studio povezivanjem svog Microsoft naloga sa pretplatom na Visual Studio.</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Testiranje prihvatljivosti i povratne informacije</w:t>
      </w:r>
    </w:p>
    <w:p w:rsidR="00B21390" w:rsidRPr="00724654" w:rsidRDefault="003A45D7">
      <w:pPr>
        <w:pStyle w:val="ProductList-BodyIndented"/>
        <w:rPr>
          <w:lang w:val="pt-BR"/>
        </w:rPr>
      </w:pPr>
      <w:r w:rsidRPr="00724654">
        <w:rPr>
          <w:lang w:val="pt-BR"/>
        </w:rPr>
        <w:t>Klijentovi krajnji korisnici mogu da pristupaju Softveru, i online usluge mogu da budu dostupne preko Klijentove pretplate na Visual Studio, da bi sproveli testove prihvatljivosti ili da bi poslali povratne informacije o svojim programima.</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Windows Server 2016 Remote Desktop Services</w:t>
      </w:r>
    </w:p>
    <w:p w:rsidR="00B21390" w:rsidRPr="00724654" w:rsidRDefault="003A45D7">
      <w:pPr>
        <w:pStyle w:val="ProductList-BodyIndented"/>
        <w:rPr>
          <w:lang w:val="pt-BR"/>
        </w:rPr>
      </w:pPr>
      <w:r w:rsidRPr="00724654">
        <w:rPr>
          <w:lang w:val="pt-BR"/>
        </w:rPr>
        <w:t>Najviše 200 anonimnih korisnika može istovremeno da koristi funkciju Usluga udaljene radne površine iz softvera Windows Server radi pristupa demonstracijama Klijentovih programa na mreži.</w:t>
      </w:r>
    </w:p>
    <w:p w:rsidR="00B21390" w:rsidRPr="00724654" w:rsidRDefault="00B21390">
      <w:pPr>
        <w:pStyle w:val="ProductList-BodyIndented"/>
        <w:rPr>
          <w:lang w:val="pt-BR"/>
        </w:rPr>
      </w:pPr>
    </w:p>
    <w:p w:rsidR="00B21390" w:rsidRPr="00724654" w:rsidRDefault="003A45D7">
      <w:pPr>
        <w:pStyle w:val="ProductList-SubClauseHeading"/>
        <w:outlineLvl w:val="4"/>
        <w:rPr>
          <w:lang w:val="pt-BR"/>
        </w:rPr>
      </w:pPr>
      <w:r w:rsidRPr="00724654">
        <w:rPr>
          <w:lang w:val="pt-BR"/>
        </w:rPr>
        <w:t>Windows ugrađeni proizvod</w:t>
      </w:r>
    </w:p>
    <w:p w:rsidR="00B21390" w:rsidRPr="00724654" w:rsidRDefault="003A45D7">
      <w:pPr>
        <w:pStyle w:val="ProductList-BodyIndented"/>
        <w:rPr>
          <w:lang w:val="pt-BR"/>
        </w:rPr>
      </w:pPr>
      <w:r w:rsidRPr="00724654">
        <w:rPr>
          <w:lang w:val="pt-BR"/>
        </w:rP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rsidRPr="00724654">
        <w:rPr>
          <w:lang w:val="pt-BR"/>
        </w:rPr>
        <w:instrText xml:space="preserve"> AutoTextList   \s NoStyle \t "Licencirani korisnik označava jednu osobu kojoj je dodeljena Licenca." </w:instrText>
      </w:r>
      <w:r>
        <w:fldChar w:fldCharType="separate"/>
      </w:r>
      <w:r w:rsidRPr="00724654">
        <w:rPr>
          <w:color w:val="0563C1"/>
          <w:lang w:val="pt-BR"/>
        </w:rPr>
        <w:t>Licencirani korisnik</w:t>
      </w:r>
      <w:r>
        <w:fldChar w:fldCharType="end"/>
      </w:r>
      <w:r w:rsidRPr="00724654">
        <w:rPr>
          <w:lang w:val="pt-BR"/>
        </w:rPr>
        <w:t xml:space="preserve"> može da instalira i koristi neograničeni broj kopija licence za Windows Embedded proizvod.</w:t>
      </w:r>
    </w:p>
    <w:p w:rsidR="00B21390" w:rsidRPr="00724654" w:rsidRDefault="00B21390">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B21390">
      <w:pPr>
        <w:sectPr w:rsidR="00B21390">
          <w:headerReference w:type="default" r:id="rId33"/>
          <w:footerReference w:type="default" r:id="rId34"/>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4" w:name="_Sec547"/>
      <w:bookmarkEnd w:id="12"/>
      <w:r>
        <w:t>Softver</w:t>
      </w:r>
      <w:r>
        <w:fldChar w:fldCharType="begin"/>
      </w:r>
      <w:r>
        <w:instrText xml:space="preserve"> TC "</w:instrText>
      </w:r>
      <w:bookmarkStart w:id="35" w:name="_Toc523414780"/>
      <w:r>
        <w:instrText>Softver</w:instrText>
      </w:r>
      <w:bookmarkEnd w:id="35"/>
      <w:r>
        <w:instrText>" \l 1</w:instrText>
      </w:r>
      <w:r>
        <w:fldChar w:fldCharType="end"/>
      </w:r>
    </w:p>
    <w:p w:rsidR="00B21390" w:rsidRDefault="003A45D7">
      <w:pPr>
        <w:pStyle w:val="ProductList-Offering1HeadingNoBorder"/>
        <w:outlineLvl w:val="1"/>
      </w:pPr>
      <w:bookmarkStart w:id="36" w:name="_Sec857"/>
      <w:r>
        <w:t>Napredna analitika pretnji</w:t>
      </w:r>
      <w:bookmarkEnd w:id="36"/>
      <w:r>
        <w:fldChar w:fldCharType="begin"/>
      </w:r>
      <w:r>
        <w:instrText xml:space="preserve"> TC "</w:instrText>
      </w:r>
      <w:bookmarkStart w:id="37" w:name="_Toc523414781"/>
      <w:r>
        <w:instrText>Napredna analitika pretnji</w:instrText>
      </w:r>
      <w:bookmarkEnd w:id="37"/>
      <w:r>
        <w:instrText>" \l 2</w:instrText>
      </w:r>
      <w:r>
        <w:fldChar w:fldCharType="end"/>
      </w:r>
    </w:p>
    <w:p w:rsidR="00B21390" w:rsidRDefault="003A45D7">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724654" w:rsidRDefault="003A45D7">
            <w:pPr>
              <w:pStyle w:val="ProductList-TableBody"/>
              <w:rPr>
                <w:lang w:val="pl-PL"/>
              </w:rPr>
            </w:pPr>
            <w:r w:rsidRPr="00724654">
              <w:rPr>
                <w:color w:val="000000"/>
                <w:lang w:val="pl-PL"/>
              </w:rPr>
              <w:t>Klijentska licenca za upravljanje za Advanced Threat Analytics 2016 po OSE-u</w:t>
            </w:r>
            <w:r>
              <w:fldChar w:fldCharType="begin"/>
            </w:r>
            <w:r w:rsidRPr="00724654">
              <w:rPr>
                <w:lang w:val="pl-PL"/>
              </w:rP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FFFFFF"/>
              <w:right w:val="none" w:sz="4" w:space="0" w:color="6E6E6E"/>
            </w:tcBorders>
          </w:tcPr>
          <w:p w:rsidR="00B21390" w:rsidRPr="00724654" w:rsidRDefault="003A45D7">
            <w:pPr>
              <w:pStyle w:val="ProductList-TableBody"/>
              <w:rPr>
                <w:lang w:val="pl-PL"/>
              </w:rPr>
            </w:pPr>
            <w:r w:rsidRPr="00724654">
              <w:rPr>
                <w:color w:val="000000"/>
                <w:lang w:val="pl-PL"/>
              </w:rPr>
              <w:t>Klijentska licenca za upravljanje Naprednom analitikom pretnji 2016 po korisniku</w:t>
            </w:r>
            <w:r>
              <w:fldChar w:fldCharType="begin"/>
            </w:r>
            <w:r w:rsidRPr="00724654">
              <w:rPr>
                <w:lang w:val="pl-PL"/>
              </w:rP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21390" w:rsidRDefault="003A45D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Ispunjava uslove za smanjenje: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pl-PL"/>
              </w:rPr>
            </w:pPr>
            <w:r>
              <w:fldChar w:fldCharType="begin"/>
            </w:r>
            <w:r w:rsidRPr="00D47650">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D47650">
              <w:rPr>
                <w:color w:val="0563C1"/>
                <w:lang w:val="pl-PL"/>
              </w:rPr>
              <w:t>Pogodnost korišćenja za studente</w:t>
            </w:r>
            <w:r>
              <w:fldChar w:fldCharType="end"/>
            </w:r>
            <w:r w:rsidRPr="00D47650">
              <w:rPr>
                <w:lang w:val="pl-PL"/>
              </w:rPr>
              <w:t xml:space="preserve">: Pogledajte </w:t>
            </w:r>
            <w:hyperlink w:anchor="_Sec1230">
              <w:r w:rsidRPr="00D47650">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Ograničenja za zemlje</w:t>
      </w:r>
    </w:p>
    <w:p w:rsidR="00B21390" w:rsidRDefault="003A45D7">
      <w:pPr>
        <w:pStyle w:val="ProductList-Body"/>
      </w:pPr>
      <w:r>
        <w:t>Klijent ne sme da preuzima Naprednu analitiku pretnji 2016 za korišćenje ili distribuciju u Narodnoj Republici Kini.</w:t>
      </w:r>
    </w:p>
    <w:p w:rsidR="00B21390" w:rsidRDefault="00B21390">
      <w:pPr>
        <w:pStyle w:val="ProductList-Body"/>
      </w:pPr>
    </w:p>
    <w:p w:rsidR="00B21390" w:rsidRDefault="003A45D7">
      <w:pPr>
        <w:pStyle w:val="ProductList-ClauseHeading"/>
        <w:outlineLvl w:val="3"/>
      </w:pPr>
      <w:r>
        <w:t>2.2. Akademski klijenti</w:t>
      </w:r>
    </w:p>
    <w:p w:rsidR="00B21390" w:rsidRDefault="003A45D7">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Odredbe i uslovi kojima se reguliše primena i korišćenje Proizvoda." </w:instrText>
            </w:r>
            <w:r>
              <w:fldChar w:fldCharType="separate"/>
            </w:r>
            <w:r w:rsidRPr="00D47650">
              <w:rPr>
                <w:color w:val="0563C1"/>
                <w:lang w:val="pt-BR"/>
              </w:rPr>
              <w:t>Uslovi licenciranja</w:t>
            </w:r>
            <w:r>
              <w:fldChar w:fldCharType="end"/>
            </w:r>
            <w:r w:rsidRPr="00D47650">
              <w:rPr>
                <w:lang w:val="pt-BR"/>
              </w:rPr>
              <w:t xml:space="preserve">: </w:t>
            </w:r>
            <w:hyperlink w:anchor="_Sec537">
              <w:r w:rsidRPr="00D47650">
                <w:rPr>
                  <w:color w:val="00467F"/>
                  <w:u w:val="single"/>
                  <w:lang w:val="pt-BR"/>
                </w:rPr>
                <w:t>Opšti</w:t>
              </w:r>
            </w:hyperlink>
            <w:r w:rsidRPr="00D47650">
              <w:rPr>
                <w:lang w:val="pt-BR"/>
              </w:rPr>
              <w:t xml:space="preserve">; </w:t>
            </w:r>
            <w:hyperlink w:anchor="_Sec544">
              <w:r w:rsidRPr="00D47650">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l-PL"/>
              </w:rPr>
              <w:t>Uslovi licenciranja za određeni proizvod</w:t>
            </w:r>
            <w:r>
              <w:fldChar w:fldCharType="end"/>
            </w:r>
            <w:r w:rsidRPr="00D47650">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"Zahtevi u pogledu pristupa spoljnih korisnika: Označava posebne zahteve u pogledu licenciranja ili opcije za pristup Spoljnih korisnika." </w:instrText>
            </w:r>
            <w:r>
              <w:fldChar w:fldCharType="separate"/>
            </w:r>
            <w:r w:rsidRPr="00D47650">
              <w:rPr>
                <w:color w:val="0563C1"/>
                <w:lang w:val="pl-PL"/>
              </w:rPr>
              <w:t>Zahtevi u pogledu pristupa spoljnih korisnika</w:t>
            </w:r>
            <w:r>
              <w:fldChar w:fldCharType="end"/>
            </w:r>
            <w:r w:rsidRPr="00D47650">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de-DE"/>
              </w:rPr>
            </w:pPr>
            <w:r>
              <w:fldChar w:fldCharType="begin"/>
            </w:r>
            <w:r w:rsidRPr="00D47650">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D47650">
              <w:rPr>
                <w:color w:val="0563C1"/>
                <w:lang w:val="de-DE"/>
              </w:rPr>
              <w:t>Obuhvaćene tehnologije</w:t>
            </w:r>
            <w:r>
              <w:fldChar w:fldCharType="end"/>
            </w:r>
            <w:r w:rsidRPr="00D47650">
              <w:rPr>
                <w:lang w:val="de-DE"/>
              </w:rPr>
              <w:t>: Komponente Windows softvera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pl-PL"/>
              </w:rPr>
            </w:pPr>
            <w:r>
              <w:fldChar w:fldCharType="begin"/>
            </w:r>
            <w:r w:rsidRPr="00D47650">
              <w:rPr>
                <w:lang w:val="pl-PL"/>
              </w:rPr>
              <w:instrText xml:space="preserve"> AutoTextList   \s NoStyle \t "Identifikuje obaveštenja primenjiva na Proizvod; detalje potražite u odeljku Obaveštenja u Opštim uslovima licenciranja." </w:instrText>
            </w:r>
            <w:r>
              <w:fldChar w:fldCharType="separate"/>
            </w:r>
            <w:r w:rsidRPr="00D47650">
              <w:rPr>
                <w:color w:val="0563C1"/>
                <w:lang w:val="pl-PL"/>
              </w:rPr>
              <w:t>Obaveštenja</w:t>
            </w:r>
            <w:r>
              <w:fldChar w:fldCharType="end"/>
            </w:r>
            <w:r w:rsidRPr="00D47650">
              <w:rPr>
                <w:lang w:val="pl-PL"/>
              </w:rPr>
              <w:t xml:space="preserve">: </w:t>
            </w:r>
            <w:hyperlink w:anchor="_Sec537">
              <w:r w:rsidRPr="00D47650">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Default="003A45D7">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Napredna analitika pretnji 2016 (ML licenca za korisnika ili OSE)</w:t>
            </w:r>
          </w:p>
          <w:p w:rsidR="00B21390" w:rsidRPr="00D47650" w:rsidRDefault="003A45D7">
            <w:pPr>
              <w:pStyle w:val="ProductList-TableBody"/>
              <w:rPr>
                <w:lang w:val="pl-PL"/>
              </w:rPr>
            </w:pPr>
            <w:r w:rsidRPr="00D47650">
              <w:rPr>
                <w:lang w:val="pl-PL"/>
              </w:rP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Azure Advanced Threat Protection for Users (SL za korisnika)</w:t>
            </w:r>
          </w:p>
          <w:p w:rsidR="00B21390" w:rsidRPr="00D47650" w:rsidRDefault="003A45D7">
            <w:pPr>
              <w:pStyle w:val="ProductList-TableBody"/>
              <w:rPr>
                <w:lang w:val="pl-PL"/>
              </w:rPr>
            </w:pPr>
            <w:r w:rsidRPr="00D47650">
              <w:rPr>
                <w:lang w:val="pl-PL"/>
              </w:rPr>
              <w:t xml:space="preserve">Licence jednake Licenci za upravljanje (pogledajte </w:t>
            </w:r>
            <w:hyperlink w:anchor="_Sec591">
              <w:r w:rsidRPr="00D47650">
                <w:rPr>
                  <w:color w:val="00467F"/>
                  <w:u w:val="single"/>
                  <w:lang w:val="pl-PL"/>
                </w:rPr>
                <w:t>Dodatak A</w:t>
              </w:r>
            </w:hyperlink>
            <w:r w:rsidRPr="00D47650">
              <w:rPr>
                <w:lang w:val="pl-PL"/>
              </w:rPr>
              <w:t>)</w:t>
            </w:r>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3.2 Upotreba koja zahteva Licencu za upravljanje</w:t>
      </w:r>
    </w:p>
    <w:p w:rsidR="00B21390" w:rsidRPr="00D47650" w:rsidRDefault="003A45D7">
      <w:pPr>
        <w:pStyle w:val="ProductList-Body"/>
        <w:rPr>
          <w:lang w:val="pl-PL"/>
        </w:rPr>
      </w:pP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Licence</w:t>
      </w:r>
      <w:r>
        <w:fldChar w:fldCharType="end"/>
      </w:r>
      <w:r w:rsidRPr="00D47650">
        <w:rPr>
          <w:lang w:val="pl-PL"/>
        </w:rPr>
        <w:t xml:space="preserve"> su obavezne samo za klijentska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 okruženja</w:t>
      </w:r>
      <w:r>
        <w:fldChar w:fldCharType="end"/>
      </w:r>
      <w:r w:rsidRPr="00D47650">
        <w:rPr>
          <w:lang w:val="pl-PL"/>
        </w:rPr>
        <w:t xml:space="preserve"> (ili serverska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 okruženja</w:t>
      </w:r>
      <w:r>
        <w:fldChar w:fldCharType="end"/>
      </w:r>
      <w:r w:rsidRPr="00D47650">
        <w:rPr>
          <w:lang w:val="pl-PL"/>
        </w:rPr>
        <w:t xml:space="preserve"> koja se koriste kao klijentska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 okruženja</w:t>
      </w:r>
      <w:r>
        <w:fldChar w:fldCharType="end"/>
      </w:r>
      <w:r w:rsidRPr="00D47650">
        <w:rPr>
          <w:lang w:val="pl-PL"/>
        </w:rPr>
        <w:t>) koja se nalaze na uređajima krajnjih korisnika ili im pristupaju uređaji krajnjih korisnika čiji je identitet potvrdio Active Directory kojim upravlja Napredna analitika pretnji.</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3.3 Uslovi licenciranja trećih lica za komponente otvorenog koda</w:t>
      </w:r>
    </w:p>
    <w:p w:rsidR="00B21390" w:rsidRPr="00D47650" w:rsidRDefault="003A45D7">
      <w:pPr>
        <w:pStyle w:val="ProductList-Body"/>
        <w:rPr>
          <w:lang w:val="pl-PL"/>
        </w:rPr>
      </w:pPr>
      <w:r>
        <w:fldChar w:fldCharType="begin"/>
      </w:r>
      <w:r w:rsidRPr="00D47650">
        <w:rPr>
          <w:lang w:val="pl-PL"/>
        </w:rPr>
        <w:instrText xml:space="preserve"> AutoTextList   \s NoStyle \t "Licencirani korisnik označava jednu osobu kojoj je dodeljena Licenca." </w:instrText>
      </w:r>
      <w:r>
        <w:fldChar w:fldCharType="separate"/>
      </w:r>
      <w:r w:rsidRPr="00D47650">
        <w:rPr>
          <w:color w:val="0563C1"/>
          <w:lang w:val="pl-PL"/>
        </w:rPr>
        <w:t>Licencirani korisnik</w:t>
      </w:r>
      <w:r>
        <w:fldChar w:fldCharType="end"/>
      </w:r>
      <w:r w:rsidRPr="00D47650">
        <w:rPr>
          <w:lang w:val="pl-PL"/>
        </w:rP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3A45D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42" w:name="_Sec592"/>
      <w:r>
        <w:t>BizTalk</w:t>
      </w:r>
      <w:bookmarkEnd w:id="42"/>
      <w:r>
        <w:fldChar w:fldCharType="begin"/>
      </w:r>
      <w:r>
        <w:instrText xml:space="preserve"> TC "</w:instrText>
      </w:r>
      <w:bookmarkStart w:id="43" w:name="_Toc523414782"/>
      <w:r>
        <w:instrText>BizTalk</w:instrText>
      </w:r>
      <w:bookmarkEnd w:id="43"/>
      <w:r>
        <w:instrText>" \l 2</w:instrText>
      </w:r>
      <w:r>
        <w:fldChar w:fldCharType="end"/>
      </w:r>
    </w:p>
    <w:p w:rsidR="00B21390" w:rsidRDefault="003A45D7">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6E6E6E"/>
              <w:right w:val="none" w:sz="4" w:space="0" w:color="6E6E6E"/>
            </w:tcBorders>
          </w:tcPr>
          <w:p w:rsidR="00B21390" w:rsidRDefault="003A45D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21390" w:rsidRDefault="00B2139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de-DE"/>
              </w:rPr>
            </w:pPr>
            <w:r>
              <w:fldChar w:fldCharType="begin"/>
            </w:r>
            <w:r w:rsidRPr="00D47650">
              <w:rPr>
                <w:lang w:val="de-DE"/>
              </w:rPr>
              <w:instrText xml:space="preserve"> AutoTextList   \s NoStyle \t "Prethodne verzije: Ranije verzije Proizvoda i njihovi Datumi dostupnosti." </w:instrText>
            </w:r>
            <w:r>
              <w:fldChar w:fldCharType="separate"/>
            </w:r>
            <w:r w:rsidRPr="00D47650">
              <w:rPr>
                <w:color w:val="0563C1"/>
                <w:lang w:val="de-DE"/>
              </w:rPr>
              <w:t>Prethodne verzije</w:t>
            </w:r>
            <w:r>
              <w:fldChar w:fldCharType="end"/>
            </w:r>
            <w:r w:rsidRPr="00D47650">
              <w:rPr>
                <w:lang w:val="de-DE"/>
              </w:rPr>
              <w:t>: BizTalk Server 2013 R2</w:t>
            </w:r>
            <w:r>
              <w:fldChar w:fldCharType="begin"/>
            </w:r>
            <w:r w:rsidRPr="00D47650">
              <w:rPr>
                <w:lang w:val="de-DE"/>
              </w:rPr>
              <w:instrText xml:space="preserve"> XE "BizTalk Server 2013 R2" </w:instrText>
            </w:r>
            <w:r>
              <w:fldChar w:fldCharType="end"/>
            </w:r>
            <w:r w:rsidRPr="00D47650">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l-PL"/>
              </w:rPr>
              <w:t>Uslovi licenciranja za određeni proizvod</w:t>
            </w:r>
            <w:r>
              <w:fldChar w:fldCharType="end"/>
            </w:r>
            <w:r w:rsidRPr="00D47650">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de-DE"/>
              </w:rPr>
            </w:pPr>
            <w:r>
              <w:fldChar w:fldCharType="begin"/>
            </w:r>
            <w:r w:rsidRPr="00D47650">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D47650">
              <w:rPr>
                <w:color w:val="0563C1"/>
                <w:lang w:val="de-DE"/>
              </w:rPr>
              <w:t>Obuhvaćene tehnologije</w:t>
            </w:r>
            <w:r>
              <w:fldChar w:fldCharType="end"/>
            </w:r>
            <w:r w:rsidRPr="00D47650">
              <w:rPr>
                <w:lang w:val="de-DE"/>
              </w:rPr>
              <w:t>: Komponente Windows softvera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"Identifikuje obaveštenja primenjiva na Proizvod; detalje potražite u odeljku Obaveštenja u Opštim uslovima licenciranja." </w:instrText>
            </w:r>
            <w:r>
              <w:fldChar w:fldCharType="separate"/>
            </w:r>
            <w:r w:rsidRPr="00D47650">
              <w:rPr>
                <w:color w:val="0563C1"/>
                <w:lang w:val="pl-PL"/>
              </w:rPr>
              <w:t>Obaveštenja</w:t>
            </w:r>
            <w:r>
              <w:fldChar w:fldCharType="end"/>
            </w:r>
            <w:r w:rsidRPr="00D47650">
              <w:rPr>
                <w:lang w:val="pl-PL"/>
              </w:rPr>
              <w:t xml:space="preserve">: </w:t>
            </w:r>
            <w:hyperlink w:anchor="_Sec537">
              <w:r w:rsidRPr="00D47650">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Default="003A45D7">
      <w:pPr>
        <w:pStyle w:val="ProductList-ClauseHeading"/>
        <w:outlineLvl w:val="3"/>
      </w:pPr>
      <w:r>
        <w:t>3.1 BizTalk Server Branch i Standard Edition</w:t>
      </w:r>
    </w:p>
    <w:p w:rsidR="00B21390" w:rsidRDefault="003A45D7">
      <w:pPr>
        <w:pStyle w:val="ProductList-SubClauseHeading"/>
        <w:outlineLvl w:val="4"/>
      </w:pPr>
      <w:r>
        <w:t>3.1.1 Ograničenje korišćenja</w:t>
      </w:r>
    </w:p>
    <w:p w:rsidR="00B21390" w:rsidRDefault="003A45D7">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Indented"/>
      </w:pPr>
    </w:p>
    <w:p w:rsidR="00B21390" w:rsidRDefault="003A45D7">
      <w:pPr>
        <w:pStyle w:val="ProductList-SubClauseHeading"/>
        <w:outlineLvl w:val="4"/>
      </w:pPr>
      <w:r>
        <w:t>3.1.2 Office Web komponenta</w:t>
      </w:r>
    </w:p>
    <w:p w:rsidR="00B21390" w:rsidRPr="00D47650" w:rsidRDefault="003A45D7">
      <w:pPr>
        <w:pStyle w:val="ProductList-BodyIndented"/>
        <w:rPr>
          <w:lang w:val="pl-PL"/>
        </w:rPr>
      </w:pPr>
      <w:r>
        <w:t xml:space="preserve">Klijent može da koristi Office Web komponentu samo za prikazivanje i štampanje kopija statičkih dokumenata, teksta i slika kreiranih pomoću softvera. </w:t>
      </w:r>
      <w:r w:rsidRPr="00D47650">
        <w:rPr>
          <w:lang w:val="pl-PL"/>
        </w:rPr>
        <w:t xml:space="preserve">Klijentu nisu potrebne posebne licence za kopije ove komponente. </w:t>
      </w:r>
    </w:p>
    <w:p w:rsidR="00B21390" w:rsidRPr="00D47650" w:rsidRDefault="00B21390">
      <w:pPr>
        <w:pStyle w:val="ProductList-BodyIndented"/>
        <w:rPr>
          <w:lang w:val="pl-PL"/>
        </w:rPr>
      </w:pPr>
    </w:p>
    <w:p w:rsidR="00B21390" w:rsidRPr="00D47650" w:rsidRDefault="003A45D7">
      <w:pPr>
        <w:pStyle w:val="ProductList-ClauseHeading"/>
        <w:outlineLvl w:val="3"/>
        <w:rPr>
          <w:lang w:val="pl-PL"/>
        </w:rPr>
      </w:pPr>
      <w:r w:rsidRPr="00D47650">
        <w:rPr>
          <w:lang w:val="pl-PL"/>
        </w:rPr>
        <w:t>3.2 BizTalk Server Branch Edition</w:t>
      </w:r>
    </w:p>
    <w:p w:rsidR="00B21390" w:rsidRPr="00D47650" w:rsidRDefault="003A45D7">
      <w:pPr>
        <w:pStyle w:val="ProductList-Body"/>
        <w:rPr>
          <w:lang w:val="pl-PL"/>
        </w:rPr>
      </w:pPr>
      <w:r w:rsidRPr="00D47650">
        <w:rPr>
          <w:lang w:val="pl-PL"/>
        </w:rPr>
        <w:t xml:space="preserve">Klijent sme da </w:t>
      </w:r>
      <w:r>
        <w:fldChar w:fldCharType="begin"/>
      </w:r>
      <w:r w:rsidRPr="00D47650">
        <w:rPr>
          <w:lang w:val="pl-PL"/>
        </w:rPr>
        <w:instrText xml:space="preserve"> AutoTextList   \s NoStyle \t "Pokrenute instance označavaju Instancu softvera učitanog u memoriju za koji je izvršeno jedno uputstvo ili više njih. (Punu definiciju potražite u Rečniku)" </w:instrText>
      </w:r>
      <w:r>
        <w:fldChar w:fldCharType="separate"/>
      </w:r>
      <w:r w:rsidRPr="00D47650">
        <w:rPr>
          <w:color w:val="0563C1"/>
          <w:lang w:val="pl-PL"/>
        </w:rPr>
        <w:t>pokreće Instance</w:t>
      </w:r>
      <w:r>
        <w:fldChar w:fldCharType="end"/>
      </w:r>
      <w:r w:rsidRPr="00D47650">
        <w:rPr>
          <w:lang w:val="pl-PL"/>
        </w:rPr>
        <w:t xml:space="preserve"> softvera na </w:t>
      </w:r>
      <w:r>
        <w:fldChar w:fldCharType="begin"/>
      </w:r>
      <w:r w:rsidRPr="00D47650">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l-PL"/>
        </w:rPr>
        <w:t>Licenciranim serverima</w:t>
      </w:r>
      <w:r>
        <w:fldChar w:fldCharType="end"/>
      </w:r>
      <w:r w:rsidRPr="00D47650">
        <w:rPr>
          <w:lang w:val="pl-PL"/>
        </w:rPr>
        <w:t xml:space="preserve"> samo na krajnjoj tački interne mreže (ili krajnjoj granici organizacije) da bi povezao poslovne događaje ili transakcije sa aktivnostima koje se obrađuju na toj krajnjoj tački, a pod uslovom da </w:t>
      </w:r>
      <w:r>
        <w:fldChar w:fldCharType="begin"/>
      </w:r>
      <w:r w:rsidRPr="00D47650">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l-PL"/>
        </w:rPr>
        <w:t>Licencirani server</w:t>
      </w:r>
      <w:r>
        <w:fldChar w:fldCharType="end"/>
      </w:r>
      <w:r w:rsidRPr="00D47650">
        <w:rPr>
          <w:lang w:val="pl-PL"/>
        </w:rPr>
        <w:t xml:space="preserve"> ne može da:</w:t>
      </w:r>
    </w:p>
    <w:p w:rsidR="00B21390" w:rsidRPr="00D47650" w:rsidRDefault="003A45D7" w:rsidP="003A45D7">
      <w:pPr>
        <w:pStyle w:val="ProductList-Bullet"/>
        <w:numPr>
          <w:ilvl w:val="0"/>
          <w:numId w:val="19"/>
        </w:numPr>
        <w:rPr>
          <w:lang w:val="pl-PL"/>
        </w:rPr>
      </w:pPr>
      <w:r w:rsidRPr="00D47650">
        <w:rPr>
          <w:lang w:val="pl-PL"/>
        </w:rPr>
        <w:t xml:space="preserve">služi kao centralni čvor u modelu mreže sa glavnim čvorištem; </w:t>
      </w:r>
    </w:p>
    <w:p w:rsidR="00B21390" w:rsidRPr="00D47650" w:rsidRDefault="003A45D7" w:rsidP="003A45D7">
      <w:pPr>
        <w:pStyle w:val="ProductList-Bullet"/>
        <w:numPr>
          <w:ilvl w:val="0"/>
          <w:numId w:val="19"/>
        </w:numPr>
        <w:rPr>
          <w:lang w:val="pl-PL"/>
        </w:rPr>
      </w:pPr>
      <w:r w:rsidRPr="00D47650">
        <w:rPr>
          <w:lang w:val="pl-PL"/>
        </w:rPr>
        <w:t xml:space="preserve">centralizuje komunikacije na nivou preduzeća u odnosu na druge servere ili uređaje, ili </w:t>
      </w:r>
    </w:p>
    <w:p w:rsidR="00B21390" w:rsidRPr="00D47650" w:rsidRDefault="003A45D7" w:rsidP="003A45D7">
      <w:pPr>
        <w:pStyle w:val="ProductList-Bullet"/>
        <w:numPr>
          <w:ilvl w:val="0"/>
          <w:numId w:val="19"/>
        </w:numPr>
        <w:rPr>
          <w:lang w:val="pl-PL"/>
        </w:rPr>
      </w:pPr>
      <w:r w:rsidRPr="00D47650">
        <w:rPr>
          <w:lang w:val="pl-PL"/>
        </w:rPr>
        <w:t>automatizuje poslovne procese u odeljenjima, poslovnim jedinicama ili filijalama.</w:t>
      </w:r>
    </w:p>
    <w:p w:rsidR="00B21390" w:rsidRPr="00D47650" w:rsidRDefault="00B21390">
      <w:pPr>
        <w:pStyle w:val="ProductList-Body"/>
        <w:rPr>
          <w:lang w:val="pl-PL"/>
        </w:rPr>
      </w:pPr>
    </w:p>
    <w:p w:rsidR="00B21390" w:rsidRDefault="003A45D7">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Srodne šeme i predlošci za BizTalk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BAM Event API-ji i alatke za presretanje grešaka i administriranje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programere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MQHelper.dll</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SOAP prijemni adapter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UDDI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47" w:name="_Sec596"/>
      <w:r>
        <w:t>4. Software Assurance</w:t>
      </w:r>
      <w:bookmarkEnd w:id="47"/>
    </w:p>
    <w:p w:rsidR="00B21390" w:rsidRDefault="00B21390">
      <w:pPr>
        <w:pStyle w:val="ProductList-Body"/>
      </w:pPr>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Pr="00D47650" w:rsidRDefault="003A45D7">
            <w:pPr>
              <w:pStyle w:val="ProductList-TableBody"/>
              <w:rPr>
                <w:lang w:val="pl-PL"/>
              </w:rPr>
            </w:pPr>
            <w:r>
              <w:fldChar w:fldCharType="begin"/>
            </w:r>
            <w:r w:rsidRPr="00D47650">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D47650">
              <w:rPr>
                <w:color w:val="0563C1"/>
                <w:lang w:val="pl-PL"/>
              </w:rPr>
              <w:t>Oporavak posle katastrofe</w:t>
            </w:r>
            <w:r>
              <w:fldChar w:fldCharType="end"/>
            </w:r>
            <w:r w:rsidRPr="00D47650">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D47650">
              <w:rPr>
                <w:color w:val="0563C1"/>
                <w:lang w:val="pt-BR"/>
              </w:rPr>
              <w:t>Prava na migraciju</w:t>
            </w:r>
            <w:r>
              <w:fldChar w:fldCharType="end"/>
            </w:r>
            <w:r w:rsidRPr="00D47650">
              <w:rPr>
                <w:lang w:val="pt-BR"/>
              </w:rPr>
              <w:t xml:space="preserve">: </w:t>
            </w:r>
            <w:hyperlink r:id="rId36">
              <w:r w:rsidRPr="00D47650">
                <w:rPr>
                  <w:color w:val="00467F"/>
                  <w:u w:val="single"/>
                  <w:lang w:val="pt-BR"/>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4.1 Biz Talk Server 2016 Enterprise – Neograničena virtuelizacija</w:t>
      </w:r>
    </w:p>
    <w:p w:rsidR="00B21390" w:rsidRPr="00D47650" w:rsidRDefault="003A45D7">
      <w:pPr>
        <w:pStyle w:val="ProductList-Body"/>
        <w:rPr>
          <w:lang w:val="pt-BR"/>
        </w:rPr>
      </w:pPr>
      <w:r w:rsidRPr="00D47650">
        <w:rPr>
          <w:lang w:val="pt-BR"/>
        </w:rPr>
        <w:t xml:space="preserve">Klijent može da pokrene neograničen broj </w:t>
      </w:r>
      <w:r>
        <w:fldChar w:fldCharType="begin"/>
      </w:r>
      <w:r w:rsidRPr="00D47650">
        <w:rPr>
          <w:lang w:val="pt-BR"/>
        </w:rPr>
        <w:instrText xml:space="preserve"> AutoTextList   \s NoStyle \t "Instanca označava sliku softvera kreiranu izvršavanjem postupka za instalaciju softvera ili dupliranjem postojeće Instance." </w:instrText>
      </w:r>
      <w:r>
        <w:fldChar w:fldCharType="separate"/>
      </w:r>
      <w:r w:rsidRPr="00D47650">
        <w:rPr>
          <w:color w:val="0563C1"/>
          <w:lang w:val="pt-BR"/>
        </w:rPr>
        <w:t>Instanci</w:t>
      </w:r>
      <w:r>
        <w:fldChar w:fldCharType="end"/>
      </w:r>
      <w:r w:rsidRPr="00D47650">
        <w:rPr>
          <w:lang w:val="pt-BR"/>
        </w:rPr>
        <w:t xml:space="preserve"> u neograničenom broju </w:t>
      </w:r>
      <w:r>
        <w:fldChar w:fldCharType="begin"/>
      </w:r>
      <w:r w:rsidRPr="00D47650">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t-BR"/>
        </w:rPr>
        <w:t>OSE-a</w:t>
      </w:r>
      <w:r>
        <w:fldChar w:fldCharType="end"/>
      </w:r>
      <w:r w:rsidRPr="00D47650">
        <w:rPr>
          <w:lang w:val="pt-BR"/>
        </w:rPr>
        <w:t xml:space="preserve"> na bilo kom </w:t>
      </w:r>
      <w:r>
        <w:fldChar w:fldCharType="begin"/>
      </w:r>
      <w:r w:rsidRPr="00D47650">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t-BR"/>
        </w:rPr>
        <w:t>Licenciranom serveru</w:t>
      </w:r>
      <w:r>
        <w:fldChar w:fldCharType="end"/>
      </w:r>
      <w:r w:rsidRPr="00D47650">
        <w:rPr>
          <w:lang w:val="pt-BR"/>
        </w:rPr>
        <w:t xml:space="preserve"> za koji poseduje puno SA pokriće na svim svojim </w:t>
      </w:r>
      <w:r>
        <w:fldChar w:fldCharType="begin"/>
      </w:r>
      <w:r w:rsidRPr="00D47650">
        <w:rPr>
          <w:lang w:val="pt-BR"/>
        </w:rPr>
        <w:instrText xml:space="preserve"> AutoTextList   \s NoStyle \t "Licenca znači pravo da se Proizvod preuzme, instalira, da mu se pristupa i da se koristi." </w:instrText>
      </w:r>
      <w:r>
        <w:fldChar w:fldCharType="separate"/>
      </w:r>
      <w:r w:rsidRPr="00D47650">
        <w:rPr>
          <w:color w:val="0563C1"/>
          <w:lang w:val="pt-BR"/>
        </w:rPr>
        <w:t>Licencama</w:t>
      </w:r>
      <w:r>
        <w:fldChar w:fldCharType="end"/>
      </w:r>
      <w:r w:rsidRPr="00D47650">
        <w:rPr>
          <w:lang w:val="pt-BR"/>
        </w:rPr>
        <w:t xml:space="preserve">za </w:t>
      </w:r>
      <w:r>
        <w:fldChar w:fldCharType="begin"/>
      </w:r>
      <w:r w:rsidRPr="00D47650">
        <w:rPr>
          <w:lang w:val="pt-BR"/>
        </w:rPr>
        <w:instrText xml:space="preserve"> AutoTextList   \s NoStyle \t "Server označava fizički hardverski sistem koji pokreće serverski softver." </w:instrText>
      </w:r>
      <w:r>
        <w:fldChar w:fldCharType="separate"/>
      </w:r>
      <w:r w:rsidRPr="00D47650">
        <w:rPr>
          <w:color w:val="0563C1"/>
          <w:lang w:val="pt-BR"/>
        </w:rPr>
        <w:t>Server</w:t>
      </w:r>
      <w:r>
        <w:fldChar w:fldCharType="end"/>
      </w:r>
      <w:r w:rsidRPr="00D47650">
        <w:rPr>
          <w:lang w:val="pt-BR"/>
        </w:rPr>
        <w:t xml:space="preserve"> (po jezgru). </w:t>
      </w:r>
    </w:p>
    <w:p w:rsidR="00B21390" w:rsidRPr="00D47650" w:rsidRDefault="00B21390">
      <w:pPr>
        <w:pStyle w:val="ProductList-Body"/>
        <w:rPr>
          <w:lang w:val="pt-BR"/>
        </w:rPr>
      </w:pPr>
    </w:p>
    <w:p w:rsidR="00B21390" w:rsidRPr="00D47650" w:rsidRDefault="003A45D7">
      <w:pPr>
        <w:pStyle w:val="ProductList-ClauseHeading"/>
        <w:outlineLvl w:val="3"/>
        <w:rPr>
          <w:lang w:val="pl-PL"/>
        </w:rPr>
      </w:pPr>
      <w:r w:rsidRPr="00D47650">
        <w:rPr>
          <w:lang w:val="pl-PL"/>
        </w:rPr>
        <w:t>4.2 Paketi funkcija za Biz Talk Server</w:t>
      </w:r>
    </w:p>
    <w:p w:rsidR="00B21390" w:rsidRPr="00D47650" w:rsidRDefault="003A45D7">
      <w:pPr>
        <w:pStyle w:val="ProductList-Body"/>
        <w:rPr>
          <w:lang w:val="pl-PL"/>
        </w:rPr>
      </w:pPr>
      <w:r w:rsidRPr="00D47650">
        <w:rPr>
          <w:lang w:val="pl-PL"/>
        </w:rPr>
        <w:t>Klijent je kvalifikovan da koristi Pakete funkcija stavljene na raspolaganje tokom perioda važenja njegovog SA pokrića.</w:t>
      </w:r>
    </w:p>
    <w:p w:rsidR="00B21390" w:rsidRPr="00D47650" w:rsidRDefault="00B21390">
      <w:pPr>
        <w:pStyle w:val="ProductList-Body"/>
        <w:rPr>
          <w:lang w:val="pl-PL"/>
        </w:rPr>
      </w:pPr>
    </w:p>
    <w:p w:rsidR="00B21390" w:rsidRPr="00D47650"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48" w:name="_Sec597"/>
      <w:r>
        <w:t>CAL paketi</w:t>
      </w:r>
      <w:bookmarkEnd w:id="48"/>
      <w:r>
        <w:fldChar w:fldCharType="begin"/>
      </w:r>
      <w:r>
        <w:instrText xml:space="preserve"> TC "</w:instrText>
      </w:r>
      <w:bookmarkStart w:id="49" w:name="_Toc523414783"/>
      <w:r>
        <w:instrText>CAL paketi</w:instrText>
      </w:r>
      <w:bookmarkEnd w:id="49"/>
      <w:r>
        <w:instrText>" \l 2</w:instrText>
      </w:r>
      <w:r>
        <w:fldChar w:fldCharType="end"/>
      </w:r>
    </w:p>
    <w:p w:rsidR="00B21390" w:rsidRDefault="003A45D7">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Core CAL Suite</w:t>
            </w:r>
            <w:r>
              <w:fldChar w:fldCharType="begin"/>
            </w:r>
            <w:r w:rsidRPr="00D47650">
              <w:rPr>
                <w:lang w:val="pl-PL"/>
              </w:rPr>
              <w:instrText xml:space="preserve"> XE "Core CAL Suite" </w:instrText>
            </w:r>
            <w:r>
              <w:fldChar w:fldCharType="end"/>
            </w:r>
            <w:r w:rsidRPr="00D47650">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21390" w:rsidRPr="00D47650" w:rsidRDefault="00B21390">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D47650">
              <w:rPr>
                <w:color w:val="0563C1"/>
                <w:lang w:val="pl-PL"/>
              </w:rPr>
              <w:t>Dodatne licence i licence From SA</w:t>
            </w:r>
            <w:r>
              <w:fldChar w:fldCharType="end"/>
            </w:r>
            <w:r w:rsidRPr="00D47650">
              <w:rPr>
                <w:lang w:val="pl-PL"/>
              </w:rPr>
              <w:t xml:space="preserve">: Pogledajte </w:t>
            </w:r>
            <w:hyperlink w:anchor="_Sec1237">
              <w:r w:rsidRPr="00D47650">
                <w:rPr>
                  <w:color w:val="00467F"/>
                  <w:u w:val="single"/>
                  <w:lang w:val="pl-PL"/>
                </w:rPr>
                <w:t>Dodatak C</w:t>
              </w:r>
            </w:hyperlink>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2.1 Proces za utvrđivanje primenljivih korisničkih prava za CAL pakete</w:t>
      </w:r>
    </w:p>
    <w:p w:rsidR="00B21390" w:rsidRPr="00D47650" w:rsidRDefault="003A45D7">
      <w:pPr>
        <w:pStyle w:val="ProductList-Body"/>
        <w:rPr>
          <w:lang w:val="pt-BR"/>
        </w:rPr>
      </w:pPr>
      <w:r w:rsidRPr="00D47650">
        <w:rPr>
          <w:lang w:val="pt-BR"/>
        </w:rP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2.2 Komponente CAL paketa</w:t>
      </w:r>
    </w:p>
    <w:p w:rsidR="00B21390" w:rsidRPr="00D47650" w:rsidRDefault="003A45D7">
      <w:pPr>
        <w:pStyle w:val="ProductList-Body"/>
        <w:rPr>
          <w:lang w:val="pt-BR"/>
        </w:rPr>
      </w:pPr>
      <w:r w:rsidRPr="00D47650">
        <w:rPr>
          <w:lang w:val="pt-BR"/>
        </w:rPr>
        <w:t xml:space="preserve">Pogledajte </w:t>
      </w:r>
      <w:hyperlink w:anchor="_Sec591">
        <w:r w:rsidRPr="00D47650">
          <w:rPr>
            <w:color w:val="00467F"/>
            <w:u w:val="single"/>
            <w:lang w:val="pt-BR"/>
          </w:rPr>
          <w:t>Dodatak A</w:t>
        </w:r>
      </w:hyperlink>
      <w:r w:rsidRPr="00D47650">
        <w:rPr>
          <w:lang w:val="pt-BR"/>
        </w:rPr>
        <w:t>, grafikon Licenci za licence jednake CAL licenci/licenci za upravljanje radi uvida u trenutne komponente paketa Core CAL Suite i Enterprise CAL Suite.</w:t>
      </w:r>
    </w:p>
    <w:p w:rsidR="00B21390" w:rsidRPr="00D47650" w:rsidRDefault="00B21390">
      <w:pPr>
        <w:pStyle w:val="ProductList-Body"/>
        <w:rPr>
          <w:lang w:val="pt-BR"/>
        </w:rPr>
      </w:pPr>
    </w:p>
    <w:p w:rsidR="00B21390" w:rsidRDefault="003A45D7">
      <w:pPr>
        <w:pStyle w:val="ProductList-ClauseHeading"/>
        <w:outlineLvl w:val="3"/>
      </w:pPr>
      <w:r>
        <w:t>2.3 Online usluge obuhvaćene paketom Enterprise CAL Suite</w:t>
      </w:r>
    </w:p>
    <w:p w:rsidR="00B21390" w:rsidRDefault="003A45D7">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7">
        <w:r>
          <w:rPr>
            <w:color w:val="00467F"/>
            <w:u w:val="single"/>
          </w:rPr>
          <w:t>http://go.microsoft.com/?linkid=9839207</w:t>
        </w:r>
      </w:hyperlink>
      <w:r>
        <w:t>.</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2.4 CAL Suite Bridge za O365, za O365 i Intune i za Intune</w:t>
      </w:r>
    </w:p>
    <w:p w:rsidR="00B21390" w:rsidRPr="00D47650" w:rsidRDefault="003A45D7">
      <w:pPr>
        <w:pStyle w:val="ProductList-SubClauseHeading"/>
        <w:outlineLvl w:val="4"/>
        <w:rPr>
          <w:lang w:val="pl-PL"/>
        </w:rPr>
      </w:pPr>
      <w:r w:rsidRPr="00D47650">
        <w:rPr>
          <w:lang w:val="pl-PL"/>
        </w:rPr>
        <w:t>2.4.1 Zahtevi za CAL Suite Bridge proizvode</w:t>
      </w:r>
    </w:p>
    <w:p w:rsidR="00B21390" w:rsidRPr="00D47650" w:rsidRDefault="003A45D7">
      <w:pPr>
        <w:pStyle w:val="ProductList-BodyIndented"/>
        <w:rPr>
          <w:lang w:val="pl-PL"/>
        </w:rPr>
      </w:pPr>
      <w:r w:rsidRPr="00D47650">
        <w:rPr>
          <w:lang w:val="pl-PL"/>
        </w:rPr>
        <w:t>CAL Suite Bridge može biti potreban kada se CAL paket zamenjuje sličnom kombinacijom softvera i Online usluge. Kada je potreban CAL Suite Bridge, broj CAL Suite Bridge SL licenci za korisnika treba da bude isti kao broj SL licenci za korisnike za kvalifikujuću Online uslugu.</w:t>
      </w:r>
    </w:p>
    <w:p w:rsidR="00B21390" w:rsidRPr="00D47650" w:rsidRDefault="00B21390">
      <w:pPr>
        <w:pStyle w:val="ProductList-BodyIndented"/>
        <w:rPr>
          <w:lang w:val="pl-PL"/>
        </w:rPr>
      </w:pPr>
    </w:p>
    <w:p w:rsidR="00B21390" w:rsidRPr="00D47650" w:rsidRDefault="003A45D7">
      <w:pPr>
        <w:pStyle w:val="ProductList-BodyIndented"/>
        <w:rPr>
          <w:lang w:val="pl-PL"/>
        </w:rPr>
      </w:pPr>
      <w:r w:rsidRPr="00D47650">
        <w:rPr>
          <w:lang w:val="pl-PL"/>
        </w:rP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Kvalifikujuće Online usluge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B21390" w:rsidRDefault="003A45D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21390" w:rsidRDefault="003A45D7">
            <w:pPr>
              <w:pStyle w:val="ProductList-TableBody"/>
            </w:pPr>
            <w:r>
              <w:t>Office 365 Enterprise E5 i Microsoft Intune</w:t>
            </w:r>
            <w:r>
              <w:fldChar w:fldCharType="begin"/>
            </w:r>
            <w:r>
              <w:instrText xml:space="preserve"> XE "Office 365 Enterprise E5 i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ili</w:t>
            </w:r>
          </w:p>
          <w:p w:rsidR="00B21390" w:rsidRDefault="003A45D7">
            <w:pPr>
              <w:pStyle w:val="ProductList-TableBody"/>
            </w:pPr>
            <w:r>
              <w:t>Enterprise Mobility + Security E5</w:t>
            </w:r>
            <w:r>
              <w:fldChar w:fldCharType="begin"/>
            </w:r>
            <w:r>
              <w:instrText xml:space="preserve"> XE "Enterprise Mobility + Security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E3</w:t>
            </w:r>
            <w:r>
              <w:fldChar w:fldCharType="begin"/>
            </w:r>
            <w:r>
              <w:instrText xml:space="preserve"> XE "Office 365 Enterprise E3" </w:instrText>
            </w:r>
            <w:r>
              <w:fldChar w:fldCharType="end"/>
            </w:r>
            <w:r>
              <w:t xml:space="preserve"> ili</w:t>
            </w:r>
          </w:p>
          <w:p w:rsidR="00B21390" w:rsidRDefault="003A45D7">
            <w:pPr>
              <w:pStyle w:val="ProductList-TableBody"/>
            </w:pPr>
            <w:r>
              <w:t>Office 365 Enterprise E5</w:t>
            </w:r>
            <w:r>
              <w:fldChar w:fldCharType="begin"/>
            </w:r>
            <w:r>
              <w:instrText xml:space="preserve"> XE "Office 365 Enterprise E5"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21390" w:rsidRDefault="003A45D7">
            <w:pPr>
              <w:pStyle w:val="ProductList-TableBody"/>
            </w:pPr>
            <w:r>
              <w:t>Office 365 Enterprise E5 i Microsoft Intune</w:t>
            </w:r>
            <w:r>
              <w:fldChar w:fldCharType="begin"/>
            </w:r>
            <w:r>
              <w:instrText xml:space="preserve"> XE "Office 365 Enterprise E5 i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ili</w:t>
            </w:r>
          </w:p>
          <w:p w:rsidR="00B21390" w:rsidRDefault="003A45D7">
            <w:pPr>
              <w:pStyle w:val="ProductList-TableBody"/>
            </w:pPr>
            <w:r>
              <w:t>Enterprise Mobility + Security E5</w:t>
            </w:r>
            <w:r>
              <w:fldChar w:fldCharType="begin"/>
            </w:r>
            <w:r>
              <w:instrText xml:space="preserve"> XE "Enterprise Mobility + Security E5" </w:instrText>
            </w:r>
            <w:r>
              <w:fldChar w:fldCharType="end"/>
            </w:r>
          </w:p>
        </w:tc>
      </w:tr>
    </w:tbl>
    <w:p w:rsidR="00B21390" w:rsidRDefault="00B21390">
      <w:pPr>
        <w:pStyle w:val="ProductList-BodyIndented"/>
      </w:pPr>
    </w:p>
    <w:p w:rsidR="00B21390" w:rsidRDefault="003A45D7">
      <w:pPr>
        <w:pStyle w:val="ProductList-SubClauseHeading"/>
        <w:outlineLvl w:val="4"/>
      </w:pPr>
      <w:r>
        <w:t>2.4.2 CAL licence samo za studente/učenike (Academic Open License i Academic Select)</w:t>
      </w:r>
    </w:p>
    <w:p w:rsidR="00B21390" w:rsidRDefault="003A45D7">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B21390" w:rsidRDefault="003A45D7">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D47650">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D47650">
              <w:rPr>
                <w:color w:val="0563C1"/>
                <w:lang w:val="pt-BR"/>
              </w:rPr>
              <w:t>Prava na migraciju</w:t>
            </w:r>
            <w:r>
              <w:fldChar w:fldCharType="end"/>
            </w:r>
            <w:r w:rsidRPr="00D47650">
              <w:rPr>
                <w:lang w:val="pt-BR"/>
              </w:rPr>
              <w:t xml:space="preserve">: </w:t>
            </w:r>
            <w:hyperlink r:id="rId38">
              <w:r w:rsidRPr="00D47650">
                <w:rPr>
                  <w:color w:val="00467F"/>
                  <w:u w:val="single"/>
                  <w:lang w:val="pt-BR"/>
                </w:rPr>
                <w:t>Lista proizvoda – mart 2014.</w:t>
              </w:r>
            </w:hyperlink>
            <w:r w:rsidRPr="00D47650">
              <w:rPr>
                <w:lang w:val="pt-BR"/>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p w:rsidR="00B21390" w:rsidRPr="00D47650" w:rsidRDefault="003A45D7">
      <w:pPr>
        <w:pStyle w:val="ProductList-ClauseHeading"/>
        <w:outlineLvl w:val="3"/>
        <w:rPr>
          <w:lang w:val="pt-BR"/>
        </w:rPr>
      </w:pPr>
      <w:r w:rsidRPr="00D47650">
        <w:rPr>
          <w:lang w:val="pt-BR"/>
        </w:rPr>
        <w:t>4.1 Proširena korisnička prava za klijente koji koriste Microsoft 365</w:t>
      </w:r>
    </w:p>
    <w:p w:rsidR="00B21390" w:rsidRPr="00D47650" w:rsidRDefault="003A45D7">
      <w:pPr>
        <w:pStyle w:val="ProductList-Body"/>
        <w:rPr>
          <w:lang w:val="pt-BR"/>
        </w:rPr>
      </w:pPr>
      <w:r w:rsidRPr="00D47650">
        <w:rPr>
          <w:lang w:val="pt-BR"/>
        </w:rP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B21390" w:rsidRPr="00D47650" w:rsidRDefault="00B21390">
      <w:pPr>
        <w:pStyle w:val="ProductList-Body"/>
        <w:rPr>
          <w:lang w:val="pt-BR"/>
        </w:rPr>
      </w:pPr>
    </w:p>
    <w:p w:rsidR="00B21390" w:rsidRPr="00D47650" w:rsidRDefault="003A45D7">
      <w:pPr>
        <w:pStyle w:val="ProductList-Body"/>
        <w:rPr>
          <w:lang w:val="pt-BR"/>
        </w:rPr>
      </w:pPr>
      <w:r w:rsidRPr="00D47650">
        <w:rPr>
          <w:lang w:val="pt-BR"/>
        </w:rPr>
        <w:t>Kvalifikujući klijenti licencirani za Microsoft 365 ili kombinaciju sistema Office 365 i paketa Enterprise Mobility + Security imaju ista prava pristupa usluzi Exchange Online Archiving za Exchange Server kao i obezbeđeni Enterprise CAL Suite.</w:t>
      </w:r>
    </w:p>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4784"/>
      <w:r>
        <w:instrText>Core Infrastructure Server (CIS) Suite</w:instrText>
      </w:r>
      <w:bookmarkEnd w:id="55"/>
      <w:r>
        <w:instrText>" \l 2</w:instrText>
      </w:r>
      <w:r>
        <w:fldChar w:fldCharType="end"/>
      </w:r>
    </w:p>
    <w:p w:rsidR="00B21390" w:rsidRDefault="003A45D7">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D47650" w:rsidRDefault="003A45D7">
            <w:pPr>
              <w:pStyle w:val="ProductList-TableBody"/>
              <w:rPr>
                <w:lang w:val="pt-BR"/>
              </w:rPr>
            </w:pPr>
            <w:r w:rsidRPr="00D47650">
              <w:rPr>
                <w:color w:val="000000"/>
                <w:lang w:val="pt-BR"/>
              </w:rPr>
              <w:t>Core Infrastructure Server Suite Datacenter (2 pakovanja licenci za jezgro)</w:t>
            </w:r>
            <w:r>
              <w:fldChar w:fldCharType="begin"/>
            </w:r>
            <w:r w:rsidRPr="00D47650">
              <w:rPr>
                <w:lang w:val="pt-BR"/>
              </w:rP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D47650" w:rsidRDefault="003A45D7">
            <w:pPr>
              <w:pStyle w:val="ProductList-TableBody"/>
              <w:rPr>
                <w:lang w:val="pt-BR"/>
              </w:rPr>
            </w:pPr>
            <w:r w:rsidRPr="00D47650">
              <w:rPr>
                <w:color w:val="000000"/>
                <w:lang w:val="pt-BR"/>
              </w:rPr>
              <w:t>Core Infrastructure Server Suite Datacenter (16 pakovanja licenci za jezgro)</w:t>
            </w:r>
            <w:r>
              <w:fldChar w:fldCharType="begin"/>
            </w:r>
            <w:r w:rsidRPr="00D47650">
              <w:rPr>
                <w:lang w:val="pt-BR"/>
              </w:rP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B21390" w:rsidRPr="00D47650" w:rsidRDefault="00B21390">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Softver obuhvaćen paketom CIS Suite Standard</w:t>
      </w:r>
    </w:p>
    <w:p w:rsidR="00B21390" w:rsidRDefault="003A45D7">
      <w:pPr>
        <w:pStyle w:val="ProductList-Body"/>
      </w:pPr>
      <w:r>
        <w:t>CIS Suite Standard obuhvata najnovije verzije programa Windows Server Standard i System Center Standard koje su stavljene na raspolaganje za vreme trajanja Klijentovog SA pokrića.</w:t>
      </w:r>
    </w:p>
    <w:p w:rsidR="00B21390" w:rsidRDefault="00B21390">
      <w:pPr>
        <w:pStyle w:val="ProductList-Body"/>
      </w:pPr>
    </w:p>
    <w:p w:rsidR="00B21390" w:rsidRPr="00D47650" w:rsidRDefault="003A45D7">
      <w:pPr>
        <w:pStyle w:val="ProductList-ClauseHeading"/>
        <w:outlineLvl w:val="3"/>
        <w:rPr>
          <w:lang w:val="pt-BR"/>
        </w:rPr>
      </w:pPr>
      <w:r w:rsidRPr="00D47650">
        <w:rPr>
          <w:lang w:val="pt-BR"/>
        </w:rPr>
        <w:t>2.2 Softver obuhvaćen paketom CIS Suite Datacenter</w:t>
      </w:r>
    </w:p>
    <w:p w:rsidR="00B21390" w:rsidRPr="00D47650" w:rsidRDefault="003A45D7">
      <w:pPr>
        <w:pStyle w:val="ProductList-Body"/>
        <w:rPr>
          <w:lang w:val="pt-BR"/>
        </w:rPr>
      </w:pPr>
      <w:r w:rsidRPr="00D47650">
        <w:rPr>
          <w:lang w:val="pt-BR"/>
        </w:rPr>
        <w:t>CIS Suite Standard obuhvata najnovije verzije programa Windows Server Standard i System Center Standard koje su stavljene na raspolaganje za vreme trajanja Klijentovog SA pokrića.</w:t>
      </w:r>
    </w:p>
    <w:p w:rsidR="00B21390" w:rsidRDefault="003A45D7">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Primenjiva Korisnička prava</w:t>
      </w:r>
    </w:p>
    <w:p w:rsidR="00B21390" w:rsidRDefault="003A45D7">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3.2 Dodela Licence za server i Klijentske licence za upravljanje</w:t>
      </w:r>
    </w:p>
    <w:p w:rsidR="00B21390" w:rsidRPr="00D47650" w:rsidRDefault="003A45D7">
      <w:pPr>
        <w:pStyle w:val="ProductList-Body"/>
        <w:rPr>
          <w:lang w:val="pl-PL"/>
        </w:rPr>
      </w:pPr>
      <w:r w:rsidRPr="00D47650">
        <w:rPr>
          <w:lang w:val="pl-PL"/>
        </w:rPr>
        <w:t xml:space="preserve">U svrhu primene Uslova licenciranja za Windows Server i System Center na Klijentovo korišćenje paketa CIS Suite, Klijent mora na </w:t>
      </w:r>
      <w:r>
        <w:fldChar w:fldCharType="begin"/>
      </w:r>
      <w:r w:rsidRPr="00D47650">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l-PL"/>
        </w:rPr>
        <w:t>Licencirani server</w:t>
      </w:r>
      <w:r>
        <w:fldChar w:fldCharType="end"/>
      </w:r>
      <w:r w:rsidRPr="00D47650">
        <w:rPr>
          <w:lang w:val="pl-PL"/>
        </w:rPr>
        <w:t xml:space="preserve"> preneti licence za Windows Server i System Center u jednakom broju kao i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Licenci</w:t>
      </w:r>
      <w:r>
        <w:fldChar w:fldCharType="end"/>
      </w:r>
      <w:r w:rsidRPr="00D47650">
        <w:rPr>
          <w:lang w:val="pl-PL"/>
        </w:rPr>
        <w:t xml:space="preserve"> za CIS Suite dodeljenih tom </w:t>
      </w:r>
      <w:r>
        <w:fldChar w:fldCharType="begin"/>
      </w:r>
      <w:r w:rsidRPr="00D47650">
        <w:rPr>
          <w:lang w:val="pl-PL"/>
        </w:rPr>
        <w:instrText xml:space="preserve"> AutoTextList   \s NoStyle \t "Server označava fizički hardverski sistem koji pokreće serverski softver." </w:instrText>
      </w:r>
      <w:r>
        <w:fldChar w:fldCharType="separate"/>
      </w:r>
      <w:r w:rsidRPr="00D47650">
        <w:rPr>
          <w:color w:val="0563C1"/>
          <w:lang w:val="pl-PL"/>
        </w:rPr>
        <w:t>Serveru</w:t>
      </w:r>
      <w:r>
        <w:fldChar w:fldCharType="end"/>
      </w:r>
      <w:r w:rsidRPr="00D47650">
        <w:rPr>
          <w:lang w:val="pl-PL"/>
        </w:rPr>
        <w:t>.</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3.3 Dodatni uslovi</w:t>
      </w:r>
    </w:p>
    <w:p w:rsidR="00B21390" w:rsidRPr="00D47650" w:rsidRDefault="003A45D7">
      <w:pPr>
        <w:pStyle w:val="ProductList-Body"/>
        <w:rPr>
          <w:lang w:val="pl-PL"/>
        </w:rPr>
      </w:pPr>
      <w:r w:rsidRPr="00D47650">
        <w:rPr>
          <w:lang w:val="pl-PL"/>
        </w:rPr>
        <w:t>Klijent može da pokrene prethodnu verziju ili ranije izdanje bilo kojih dodatnih Proizvoda obuhvaćenih paketom CIS Suite kao što je dozvoljeno u uslovima licenciranja za taj proizvod u ovim Uslovima korišćenja proizvoda.</w:t>
      </w:r>
    </w:p>
    <w:p w:rsidR="00B21390" w:rsidRPr="00D47650" w:rsidRDefault="00B21390">
      <w:pPr>
        <w:pStyle w:val="ProductList-Body"/>
        <w:rPr>
          <w:lang w:val="pl-PL"/>
        </w:rPr>
      </w:pPr>
    </w:p>
    <w:p w:rsidR="00B21390" w:rsidRPr="00D47650" w:rsidRDefault="003A45D7">
      <w:pPr>
        <w:pStyle w:val="ProductList-Body"/>
        <w:rPr>
          <w:lang w:val="pl-PL"/>
        </w:rPr>
      </w:pPr>
      <w:r w:rsidRPr="00D47650">
        <w:rPr>
          <w:lang w:val="pl-PL"/>
        </w:rPr>
        <w:t xml:space="preserve">Svi ostali zahtevi za nabavku </w:t>
      </w:r>
      <w:r>
        <w:fldChar w:fldCharType="begin"/>
      </w:r>
      <w:r w:rsidRPr="00D47650">
        <w:rPr>
          <w:lang w:val="pl-PL"/>
        </w:rP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sidRPr="00D47650">
        <w:rPr>
          <w:color w:val="0563C1"/>
          <w:lang w:val="pl-PL"/>
        </w:rPr>
        <w:t>Licenci za eksterno povezivanje</w:t>
      </w:r>
      <w:r>
        <w:fldChar w:fldCharType="end"/>
      </w:r>
      <w:r w:rsidRPr="00D47650">
        <w:rPr>
          <w:lang w:val="pl-PL"/>
        </w:rPr>
        <w:t xml:space="preserve">, </w:t>
      </w:r>
      <w:r>
        <w:fldChar w:fldCharType="begin"/>
      </w:r>
      <w:r w:rsidRPr="00D47650">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D47650">
        <w:rPr>
          <w:color w:val="0563C1"/>
          <w:lang w:val="pl-PL"/>
        </w:rPr>
        <w:t>CAL licenci</w:t>
      </w:r>
      <w:r>
        <w:fldChar w:fldCharType="end"/>
      </w:r>
      <w:r w:rsidRPr="00D47650">
        <w:rPr>
          <w:lang w:val="pl-PL"/>
        </w:rPr>
        <w:t xml:space="preserve"> i </w:t>
      </w:r>
      <w:r>
        <w:fldChar w:fldCharType="begin"/>
      </w:r>
      <w:r w:rsidRPr="00D47650">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D47650">
        <w:rPr>
          <w:color w:val="0563C1"/>
          <w:lang w:val="pl-PL"/>
        </w:rPr>
        <w:t>Licenci za upravljanje</w:t>
      </w:r>
      <w:r>
        <w:fldChar w:fldCharType="end"/>
      </w:r>
      <w:r w:rsidRPr="00D47650">
        <w:rPr>
          <w:lang w:val="pl-PL"/>
        </w:rPr>
        <w:t xml:space="preserve"> i za njihovu dodelu korisnicima ili uređajima radi pristupa i upravljanja ostaju na punoj snazi i sa punim dejstvom onako kako su navedeni u Uslovima za proizvod.</w:t>
      </w:r>
    </w:p>
    <w:p w:rsidR="00B21390" w:rsidRDefault="003A45D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D47650">
              <w:rPr>
                <w:color w:val="0563C1"/>
                <w:lang w:val="pl-PL"/>
              </w:rPr>
              <w:t>Oporavak posle katastrofe</w:t>
            </w:r>
            <w:r>
              <w:fldChar w:fldCharType="end"/>
            </w:r>
            <w:r w:rsidRPr="00D47650">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w:t>
            </w:r>
            <w:hyperlink r:id="rId40">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sidRPr="00D47650">
              <w:rPr>
                <w:color w:val="0563C1"/>
                <w:lang w:val="pt-BR"/>
              </w:rPr>
              <w:t>Prava ekvivalentna SA pokriću</w:t>
            </w:r>
            <w:r>
              <w:fldChar w:fldCharType="end"/>
            </w:r>
            <w:r w:rsidRPr="00D47650">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rPr>
          <w:lang w:val="pt-BR"/>
        </w:rPr>
      </w:pPr>
    </w:p>
    <w:p w:rsidR="00B21390" w:rsidRDefault="003A45D7">
      <w:pPr>
        <w:pStyle w:val="ProductList-ClauseHeading"/>
        <w:outlineLvl w:val="3"/>
      </w:pPr>
      <w:r>
        <w:t>4.1 Microsoft Azure Hybrid Benefit for Windows Server</w:t>
      </w:r>
    </w:p>
    <w:p w:rsidR="00B21390" w:rsidRDefault="003A45D7">
      <w:pPr>
        <w:pStyle w:val="ProductList-Body"/>
      </w:pPr>
      <w:r>
        <w:t xml:space="preserve">Pogledajte </w:t>
      </w:r>
      <w:hyperlink w:anchor="_Sec624">
        <w:r>
          <w:rPr>
            <w:color w:val="00467F"/>
            <w:u w:val="single"/>
          </w:rPr>
          <w:t>Odeljak 8. Microsoft Azure Hybrid Benefit</w:t>
        </w:r>
      </w:hyperlink>
      <w:r>
        <w:t xml:space="preserve"> u Unosu za Microsoft Azure proizvode za implementaciju Windows Server slika na Microsoft Azure.</w:t>
      </w:r>
    </w:p>
    <w:p w:rsidR="00B21390" w:rsidRDefault="00B21390">
      <w:pPr>
        <w:pStyle w:val="ProductList-Body"/>
      </w:pPr>
    </w:p>
    <w:p w:rsidR="00B21390" w:rsidRDefault="003A45D7">
      <w:pPr>
        <w:pStyle w:val="ProductList-ClauseHeading"/>
        <w:outlineLvl w:val="3"/>
      </w:pPr>
      <w:r>
        <w:t>4.2 Šestomesečna izdanja kanala</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B21390" w:rsidRDefault="00B21390">
      <w:pPr>
        <w:pStyle w:val="ProductList-Body"/>
      </w:pPr>
    </w:p>
    <w:p w:rsidR="00B21390" w:rsidRDefault="003A45D7">
      <w:pPr>
        <w:pStyle w:val="ProductList-ClauseHeading"/>
        <w:outlineLvl w:val="3"/>
      </w:pPr>
      <w:r>
        <w:t>4.3 Prava na trenutnu granu usluge System Center Configuration Manager</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4.4 Software Assurance prava i pogodnosti za licence za pretplatu</w:t>
      </w:r>
    </w:p>
    <w:p w:rsidR="00B21390" w:rsidRPr="00D47650" w:rsidRDefault="003A45D7">
      <w:pPr>
        <w:pStyle w:val="ProductList-Body"/>
        <w:rPr>
          <w:lang w:val="pl-PL"/>
        </w:rPr>
      </w:pPr>
      <w:r w:rsidRPr="00D47650">
        <w:rPr>
          <w:lang w:val="pl-PL"/>
        </w:rPr>
        <w:t xml:space="preserve">Svim Klijentovim nabavkama Licence za pretplatu u okviru upisnice SCE dodeljuju se ista prava i pogodnosti SA pokrića tokom trajanja pretplate kao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Licencama</w:t>
      </w:r>
      <w:r>
        <w:fldChar w:fldCharType="end"/>
      </w:r>
      <w:r w:rsidRPr="00D47650">
        <w:rPr>
          <w:lang w:val="pl-PL"/>
        </w:rPr>
        <w:t xml:space="preserve"> sa SA pokrićem.</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4.5 Upisnica za Server i Oblak (SCE) – Pravo na upravljanje OSE-ovima na platformi Microsoft Azure po osnovu Licenci za CIS Suite</w:t>
      </w:r>
    </w:p>
    <w:p w:rsidR="00B21390" w:rsidRPr="00D47650" w:rsidRDefault="003A45D7">
      <w:pPr>
        <w:pStyle w:val="ProductList-Body"/>
        <w:rPr>
          <w:lang w:val="pl-PL"/>
        </w:rPr>
      </w:pPr>
      <w:r w:rsidRPr="00D47650">
        <w:rPr>
          <w:lang w:val="pl-PL"/>
        </w:rPr>
        <w:t xml:space="preserve">Klijenti koji imaju SCE, a koji su ispunili preduslove za pokriće za upisnicu i koji imaju licencu za CIS Suite i koriste ga za upravljanje </w:t>
      </w:r>
      <w:r>
        <w:fldChar w:fldCharType="begin"/>
      </w:r>
      <w:r w:rsidRPr="00D47650">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D47650">
        <w:rPr>
          <w:color w:val="0563C1"/>
          <w:lang w:val="pl-PL"/>
        </w:rPr>
        <w:t>OSE-ovima</w:t>
      </w:r>
      <w:r>
        <w:fldChar w:fldCharType="end"/>
      </w:r>
      <w:r w:rsidRPr="00D47650">
        <w:rPr>
          <w:lang w:val="pl-PL"/>
        </w:rPr>
        <w:t xml:space="preserve"> u sopstvenim centrima podataka, mogu da koriste softver System Center koji je licenciran za CIS kako bi upravljali kvalifikujućim </w:t>
      </w:r>
      <w:r>
        <w:fldChar w:fldCharType="begin"/>
      </w:r>
      <w:r w:rsidRPr="00D47650">
        <w:rPr>
          <w:lang w:val="pl-PL"/>
        </w:rPr>
        <w:instrText xml:space="preserve"> AutoTextList   \s NoStyle \t "Virtuelni OSE označava OSE konfigurisan za korišćenje na virtuelnom hardverskom sistemu" </w:instrText>
      </w:r>
      <w:r>
        <w:fldChar w:fldCharType="separate"/>
      </w:r>
      <w:r w:rsidRPr="00D47650">
        <w:rPr>
          <w:color w:val="0563C1"/>
          <w:lang w:val="pl-PL"/>
        </w:rPr>
        <w:t>Virtuelnim OSE-ovima</w:t>
      </w:r>
      <w:r>
        <w:fldChar w:fldCharType="end"/>
      </w:r>
      <w:r w:rsidRPr="00D47650">
        <w:rPr>
          <w:lang w:val="pl-PL"/>
        </w:rPr>
        <w:t xml:space="preserve"> pokrenutim u okviru servisa Microsoft Azure. Za svakih 16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Licenci</w:t>
      </w:r>
      <w:r>
        <w:fldChar w:fldCharType="end"/>
      </w:r>
      <w:r w:rsidRPr="00D47650">
        <w:rPr>
          <w:lang w:val="pl-PL"/>
        </w:rPr>
        <w:t xml:space="preserve"> za CIS Suite za jezgro ili svaku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Licencu</w:t>
      </w:r>
      <w:r>
        <w:fldChar w:fldCharType="end"/>
      </w:r>
      <w:r w:rsidRPr="00D47650">
        <w:rPr>
          <w:lang w:val="pl-PL"/>
        </w:rPr>
        <w:t xml:space="preserve"> za CIS Suite za procesor pokrivenu klijentovom upisnicom SCE, klijent može da upravlja maksimalnim brojem od 10 kvalifikujućih </w:t>
      </w:r>
      <w:r>
        <w:fldChar w:fldCharType="begin"/>
      </w:r>
      <w:r w:rsidRPr="00D47650">
        <w:rPr>
          <w:lang w:val="pl-PL"/>
        </w:rPr>
        <w:instrText xml:space="preserve"> AutoTextList   \s NoStyle \t "Virtuelni OSE označava OSE konfigurisan za korišćenje na virtuelnom hardverskom sistemu" </w:instrText>
      </w:r>
      <w:r>
        <w:fldChar w:fldCharType="separate"/>
      </w:r>
      <w:r w:rsidRPr="00D47650">
        <w:rPr>
          <w:color w:val="0563C1"/>
          <w:lang w:val="pl-PL"/>
        </w:rPr>
        <w:t>Virtuelnih OSE-ova</w:t>
      </w:r>
      <w:r>
        <w:fldChar w:fldCharType="end"/>
      </w:r>
      <w:r w:rsidRPr="00D47650">
        <w:rPr>
          <w:lang w:val="pl-PL"/>
        </w:rPr>
        <w:t xml:space="preserve"> pokrenutih u okviru usluge Microsoft Azure. Kvalifikujuća </w:t>
      </w:r>
      <w:r>
        <w:fldChar w:fldCharType="begin"/>
      </w:r>
      <w:r w:rsidRPr="00D47650">
        <w:rPr>
          <w:lang w:val="pl-PL"/>
        </w:rPr>
        <w:instrText xml:space="preserve"> AutoTextList   \s NoStyle \t "Virtuelni OSE označava OSE konfigurisan za korišćenje na virtuelnom hardverskom sistemu" </w:instrText>
      </w:r>
      <w:r>
        <w:fldChar w:fldCharType="separate"/>
      </w:r>
      <w:r w:rsidRPr="00D47650">
        <w:rPr>
          <w:color w:val="0563C1"/>
          <w:lang w:val="pl-PL"/>
        </w:rPr>
        <w:t>Virtuelna OSE okruženja</w:t>
      </w:r>
      <w:r>
        <w:fldChar w:fldCharType="end"/>
      </w:r>
      <w:r w:rsidRPr="00D47650">
        <w:rPr>
          <w:lang w:val="pl-PL"/>
        </w:rPr>
        <w:t xml:space="preserve"> uključuju:</w:t>
      </w:r>
    </w:p>
    <w:p w:rsidR="00B21390" w:rsidRPr="00D47650" w:rsidRDefault="003A45D7">
      <w:pPr>
        <w:pStyle w:val="ProductList-Body"/>
        <w:ind w:left="720"/>
        <w:rPr>
          <w:lang w:val="pl-PL"/>
        </w:rPr>
      </w:pPr>
      <w:r w:rsidRPr="00D47650">
        <w:rPr>
          <w:lang w:val="pl-PL"/>
        </w:rPr>
        <w:t>• Instance virtuelnih uređaja softvera Windows Server (uključujući Instance koje su primenjene u okviru HUB-a na platformi Azure)</w:t>
      </w:r>
    </w:p>
    <w:p w:rsidR="00B21390" w:rsidRPr="00D47650" w:rsidRDefault="003A45D7">
      <w:pPr>
        <w:pStyle w:val="ProductList-Body"/>
        <w:ind w:left="720"/>
        <w:rPr>
          <w:lang w:val="pl-PL"/>
        </w:rPr>
      </w:pPr>
      <w:r w:rsidRPr="00D47650">
        <w:rPr>
          <w:lang w:val="pl-PL"/>
        </w:rPr>
        <w:t>• instance usluga u oblaku (uloga „Veb“ i uloga „Radnik“)</w:t>
      </w:r>
    </w:p>
    <w:p w:rsidR="00B21390" w:rsidRPr="00D47650" w:rsidRDefault="003A45D7">
      <w:pPr>
        <w:pStyle w:val="ProductList-Body"/>
        <w:ind w:left="720"/>
        <w:rPr>
          <w:lang w:val="pl-PL"/>
        </w:rPr>
      </w:pPr>
      <w:r w:rsidRPr="00D47650">
        <w:rPr>
          <w:lang w:val="pl-PL"/>
        </w:rPr>
        <w:t>• nalozi za skladištenje</w:t>
      </w:r>
    </w:p>
    <w:p w:rsidR="00B21390" w:rsidRPr="00D47650" w:rsidRDefault="003A45D7">
      <w:pPr>
        <w:pStyle w:val="ProductList-Body"/>
        <w:ind w:left="720"/>
        <w:rPr>
          <w:lang w:val="pl-PL"/>
        </w:rPr>
      </w:pPr>
      <w:r w:rsidRPr="00D47650">
        <w:rPr>
          <w:lang w:val="pl-PL"/>
        </w:rPr>
        <w:t>• SQL baze podataka</w:t>
      </w:r>
    </w:p>
    <w:p w:rsidR="00B21390" w:rsidRPr="00D47650" w:rsidRDefault="003A45D7">
      <w:pPr>
        <w:pStyle w:val="ProductList-Body"/>
        <w:ind w:left="720"/>
        <w:rPr>
          <w:lang w:val="pl-PL"/>
        </w:rPr>
      </w:pPr>
      <w:r w:rsidRPr="00D47650">
        <w:rPr>
          <w:lang w:val="pl-PL"/>
        </w:rPr>
        <w:t>• instance veb lokacija</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4.6 Ponuda za obnovu Software Assurance pokrića za Windows Server i System Center</w:t>
      </w:r>
    </w:p>
    <w:p w:rsidR="00B21390" w:rsidRPr="00D47650" w:rsidRDefault="003A45D7">
      <w:pPr>
        <w:pStyle w:val="ProductList-Body"/>
        <w:rPr>
          <w:lang w:val="pl-PL"/>
        </w:rPr>
      </w:pPr>
      <w:r w:rsidRPr="00D47650">
        <w:rPr>
          <w:lang w:val="pl-PL"/>
        </w:rPr>
        <w:t xml:space="preserve">Klijenti koji imaju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Licence</w:t>
      </w:r>
      <w:r>
        <w:fldChar w:fldCharType="end"/>
      </w:r>
      <w:r w:rsidRPr="00D47650">
        <w:rPr>
          <w:lang w:val="pl-PL"/>
        </w:rPr>
        <w:t xml:space="preserve"> sa aktivnim SA pokrićem za oba Proizvoda iz Kolone A u tabeli, u nastavku mogu, po isteku tog pokrića, da nabave SA za odgovarajući CIS Suite iz kolone B bez nabavke osnovne </w:t>
      </w:r>
      <w:r>
        <w:fldChar w:fldCharType="begin"/>
      </w:r>
      <w:r w:rsidRPr="00D47650">
        <w:rPr>
          <w:lang w:val="pl-PL"/>
        </w:rPr>
        <w:instrText xml:space="preserve"> AutoTextList   \s NoStyle \t "Licenca znači pravo da se Proizvod preuzme, instalira, da mu se pristupa i da se koristi." </w:instrText>
      </w:r>
      <w:r>
        <w:fldChar w:fldCharType="separate"/>
      </w:r>
      <w:r w:rsidRPr="00D47650">
        <w:rPr>
          <w:color w:val="0563C1"/>
          <w:lang w:val="pl-PL"/>
        </w:rPr>
        <w:t>Licence</w:t>
      </w:r>
      <w:r>
        <w:fldChar w:fldCharType="end"/>
      </w:r>
      <w:r w:rsidRPr="00D47650">
        <w:rPr>
          <w:lang w:val="pl-PL"/>
        </w:rPr>
        <w:t xml:space="preserve"> za CIS Suite.</w:t>
      </w:r>
    </w:p>
    <w:tbl>
      <w:tblPr>
        <w:tblStyle w:val="PURTable"/>
        <w:tblW w:w="0" w:type="dxa"/>
        <w:tblLook w:val="04A0" w:firstRow="1" w:lastRow="0" w:firstColumn="1" w:lastColumn="0" w:noHBand="0" w:noVBand="1"/>
      </w:tblPr>
      <w:tblGrid>
        <w:gridCol w:w="5383"/>
        <w:gridCol w:w="5407"/>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Kolona B</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Windows Server Standard (2 pakovanja licenci za jezgro) System Center Standard (2 pakovanja licenci za jezgro)</w:t>
            </w:r>
            <w:r>
              <w:fldChar w:fldCharType="begin"/>
            </w:r>
            <w:r w:rsidRPr="00D47650">
              <w:rPr>
                <w:lang w:val="pl-PL"/>
              </w:rPr>
              <w:instrText xml:space="preserve"> XE "System Center Standard (2 pakovanja licenci za jezgro)" </w:instrText>
            </w:r>
            <w:r>
              <w:fldChar w:fldCharType="end"/>
            </w:r>
            <w:r>
              <w:fldChar w:fldCharType="begin"/>
            </w:r>
            <w:r w:rsidRPr="00D47650">
              <w:rPr>
                <w:lang w:val="pl-PL"/>
              </w:rP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 (2 pakovanja licenci za jezgro)</w:t>
            </w:r>
          </w:p>
        </w:tc>
      </w:tr>
      <w:tr w:rsidR="00B21390" w:rsidRPr="00F124BF">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rsidRPr="00D47650">
              <w:rPr>
                <w:lang w:val="pt-BR"/>
              </w:rPr>
              <w:t>Core Infrastructure Server Suite Datacenter (2 pakovanja licenci za jezgro)</w:t>
            </w:r>
          </w:p>
        </w:tc>
      </w:tr>
    </w:tbl>
    <w:p w:rsidR="00B21390" w:rsidRDefault="003A45D7">
      <w:pPr>
        <w:pStyle w:val="ProductList-Body"/>
      </w:pPr>
      <w:r w:rsidRPr="00D47650">
        <w:rPr>
          <w:lang w:val="pt-BR"/>
        </w:rPr>
        <w:t xml:space="preserve">Klijenti koji licenciraju i koriste CIS Suite (Standard ili Datacenter) u okviru ove ponude, ne mogu više koristiti softver sa svojim kvalifikujućim </w:t>
      </w:r>
      <w:r>
        <w:fldChar w:fldCharType="begin"/>
      </w:r>
      <w:r w:rsidRPr="00D47650">
        <w:rPr>
          <w:lang w:val="pt-BR"/>
        </w:rPr>
        <w:instrText xml:space="preserve"> AutoTextList   \s NoStyle \t "Licenca znači pravo da se Proizvod preuzme, instalira, da mu se pristupa i da se koristi." </w:instrText>
      </w:r>
      <w:r>
        <w:fldChar w:fldCharType="separate"/>
      </w:r>
      <w:r w:rsidRPr="00D47650">
        <w:rPr>
          <w:color w:val="0563C1"/>
          <w:lang w:val="pt-BR"/>
        </w:rPr>
        <w:t>Licencama</w:t>
      </w:r>
      <w:r>
        <w:fldChar w:fldCharType="end"/>
      </w:r>
      <w:r w:rsidRPr="00D47650">
        <w:rPr>
          <w:lang w:val="pt-BR"/>
        </w:rPr>
        <w:t xml:space="preserve"> prikazanim u Koloni A. </w:t>
      </w:r>
      <w:r>
        <w:fldChar w:fldCharType="begin"/>
      </w:r>
      <w:r w:rsidRPr="00D47650">
        <w:rPr>
          <w:lang w:val="pt-BR"/>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B21390" w:rsidRDefault="00B21390">
      <w:pPr>
        <w:pStyle w:val="ProductList-Body"/>
      </w:pPr>
    </w:p>
    <w:p w:rsidR="00B21390" w:rsidRPr="00D47650" w:rsidRDefault="003A45D7">
      <w:pPr>
        <w:pStyle w:val="ProductList-ClauseHeading"/>
        <w:outlineLvl w:val="3"/>
        <w:rPr>
          <w:lang w:val="pt-BR"/>
        </w:rPr>
      </w:pPr>
      <w:r w:rsidRPr="00D47650">
        <w:rPr>
          <w:lang w:val="pt-BR"/>
        </w:rPr>
        <w:t>4.7 Korisnička prava i Dodela licenci u vezi sa Izmenama modela licenciranja – Licenca koja ispunjava uslove</w:t>
      </w:r>
    </w:p>
    <w:p w:rsidR="00B21390" w:rsidRPr="00D47650" w:rsidRDefault="003A45D7">
      <w:pPr>
        <w:pStyle w:val="ProductList-Body"/>
        <w:rPr>
          <w:lang w:val="pt-BR"/>
        </w:rPr>
      </w:pPr>
      <w:r w:rsidRPr="00D47650">
        <w:rPr>
          <w:lang w:val="pt-BR"/>
        </w:rP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60" w:name="_Sec862"/>
      <w:r>
        <w:t>Forefront</w:t>
      </w:r>
      <w:bookmarkEnd w:id="60"/>
      <w:r>
        <w:fldChar w:fldCharType="begin"/>
      </w:r>
      <w:r>
        <w:instrText xml:space="preserve"> TC "</w:instrText>
      </w:r>
      <w:bookmarkStart w:id="61" w:name="_Toc523414785"/>
      <w:r>
        <w:instrText>Forefront</w:instrText>
      </w:r>
      <w:bookmarkEnd w:id="61"/>
      <w:r>
        <w:instrText>" \l 2</w:instrText>
      </w:r>
      <w:r>
        <w:fldChar w:fldCharType="end"/>
      </w:r>
    </w:p>
    <w:p w:rsidR="00B21390" w:rsidRDefault="003A45D7">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BFBFBF"/>
              <w:bottom w:val="none" w:sz="4" w:space="0" w:color="BFBFBF"/>
              <w:right w:val="none" w:sz="4" w:space="0" w:color="6E6E6E"/>
            </w:tcBorders>
          </w:tcPr>
          <w:p w:rsidR="00B21390" w:rsidRDefault="003A45D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21390" w:rsidRDefault="003A45D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Forefront Identity Manager 2010 – Windows Live Edition</w:t>
      </w:r>
    </w:p>
    <w:p w:rsidR="00B21390" w:rsidRDefault="003A45D7">
      <w:pPr>
        <w:pStyle w:val="ProductList-Body"/>
      </w:pPr>
      <w:r>
        <w:t>Forefront Identity Manager 2010 – Windows Live Edition je sledeća verzija za Identity Lifecycle Manager 2007 – Windows Live Edition.</w:t>
      </w:r>
    </w:p>
    <w:p w:rsidR="00B21390" w:rsidRDefault="003A45D7">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Odredbe i uslovi kojima se reguliše primena i korišćenje Proizvoda." </w:instrText>
            </w:r>
            <w:r>
              <w:fldChar w:fldCharType="separate"/>
            </w:r>
            <w:r w:rsidRPr="00D47650">
              <w:rPr>
                <w:color w:val="0563C1"/>
                <w:lang w:val="pt-BR"/>
              </w:rPr>
              <w:t>Uslovi licenciranja</w:t>
            </w:r>
            <w:r>
              <w:fldChar w:fldCharType="end"/>
            </w:r>
            <w:r w:rsidRPr="00D47650">
              <w:rPr>
                <w:lang w:val="pt-BR"/>
              </w:rPr>
              <w:t xml:space="preserve">: </w:t>
            </w:r>
            <w:hyperlink r:id="rId41">
              <w:r w:rsidRPr="00D47650">
                <w:rPr>
                  <w:color w:val="00467F"/>
                  <w:u w:val="single"/>
                  <w:lang w:val="pt-BR"/>
                </w:rPr>
                <w:t>Opšti</w:t>
              </w:r>
            </w:hyperlink>
            <w:r w:rsidRPr="00D47650">
              <w:rPr>
                <w:lang w:val="pt-BR"/>
              </w:rPr>
              <w:t xml:space="preserve">; </w:t>
            </w:r>
            <w:hyperlink w:anchor="_Sec545">
              <w:r w:rsidRPr="00D47650">
                <w:rPr>
                  <w:color w:val="00467F"/>
                  <w:u w:val="single"/>
                  <w:lang w:val="pt-BR"/>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t-BR"/>
              </w:rPr>
              <w:t>Uslovi licenciranja za određeni proizvod</w:t>
            </w:r>
            <w:r>
              <w:fldChar w:fldCharType="end"/>
            </w:r>
            <w:r w:rsidRPr="00D47650">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Uvoz podataka o identitetu: Forefront Identity Manager 2010 R2 Windows Live Edition</w:t>
      </w:r>
    </w:p>
    <w:p w:rsidR="00B21390" w:rsidRDefault="003A45D7">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B21390" w:rsidRDefault="00B21390">
      <w:pPr>
        <w:pStyle w:val="ProductList-Body"/>
      </w:pPr>
    </w:p>
    <w:p w:rsidR="00B21390" w:rsidRDefault="003A45D7">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D47650" w:rsidRDefault="003A45D7">
      <w:pPr>
        <w:pStyle w:val="ProductList-Offering1HeadingNoBorder"/>
        <w:outlineLvl w:val="1"/>
        <w:rPr>
          <w:lang w:val="pl-PL"/>
        </w:rPr>
      </w:pPr>
      <w:bookmarkStart w:id="66" w:name="_Sec610"/>
      <w:r w:rsidRPr="00D47650">
        <w:rPr>
          <w:lang w:val="pl-PL"/>
        </w:rPr>
        <w:t>Microsoft Dynamics 365 za lokalnu instalaciju</w:t>
      </w:r>
      <w:bookmarkEnd w:id="66"/>
      <w:r>
        <w:fldChar w:fldCharType="begin"/>
      </w:r>
      <w:r w:rsidRPr="00D47650">
        <w:rPr>
          <w:lang w:val="pl-PL"/>
        </w:rPr>
        <w:instrText xml:space="preserve"> TC "</w:instrText>
      </w:r>
      <w:bookmarkStart w:id="67" w:name="_Toc523414786"/>
      <w:r w:rsidRPr="00D47650">
        <w:rPr>
          <w:lang w:val="pl-PL"/>
        </w:rPr>
        <w:instrText>Microsoft Dynamics 365 za lokalnu instalaciju</w:instrText>
      </w:r>
      <w:bookmarkEnd w:id="67"/>
      <w:r w:rsidRPr="00D47650">
        <w:rPr>
          <w:lang w:val="pl-PL"/>
        </w:rPr>
        <w:instrText>" \l 2</w:instrText>
      </w:r>
      <w:r>
        <w:fldChar w:fldCharType="end"/>
      </w:r>
    </w:p>
    <w:p w:rsidR="00B21390" w:rsidRDefault="003A45D7">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CAL za Dynamics 365 za članove tima za lokalnu instalaciju</w:t>
            </w:r>
            <w:r>
              <w:fldChar w:fldCharType="begin"/>
            </w:r>
            <w:r w:rsidRPr="00D47650">
              <w:rPr>
                <w:lang w:val="pl-PL"/>
              </w:rPr>
              <w:instrText xml:space="preserve"> XE "CAL za Dynamics 365 za članove tima za lokalnu instalaciju" </w:instrText>
            </w:r>
            <w:r>
              <w:fldChar w:fldCharType="end"/>
            </w:r>
            <w:r w:rsidRPr="00D47650">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 xml:space="preserve">CAL za Dynamics 365 za Korisničku podršku za lokalnu instalaciju </w:t>
            </w:r>
            <w:r>
              <w:fldChar w:fldCharType="begin"/>
            </w:r>
            <w:r w:rsidRPr="00D47650">
              <w:rPr>
                <w:lang w:val="pl-PL"/>
              </w:rPr>
              <w:instrText xml:space="preserve"> XE "CAL za Dynamics 365 za Korisničku podršku za lokalnu instalaciju " </w:instrText>
            </w:r>
            <w:r>
              <w:fldChar w:fldCharType="end"/>
            </w:r>
            <w:r w:rsidRPr="00D47650">
              <w:rPr>
                <w:lang w:val="pl-PL"/>
              </w:rPr>
              <w:t>(za uređaj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9F9F9F"/>
              <w:right w:val="none" w:sz="4" w:space="0" w:color="6E6E6E"/>
            </w:tcBorders>
          </w:tcPr>
          <w:p w:rsidR="00B21390" w:rsidRPr="00D47650" w:rsidRDefault="003A45D7">
            <w:pPr>
              <w:pStyle w:val="ProductList-TableBody"/>
              <w:rPr>
                <w:lang w:val="pl-PL"/>
              </w:rPr>
            </w:pPr>
            <w:r w:rsidRPr="00D47650">
              <w:rPr>
                <w:lang w:val="pl-PL"/>
              </w:rPr>
              <w:t>CAL za Dynamics 365 for Sales za lokalnu instalaciju</w:t>
            </w:r>
            <w:r>
              <w:fldChar w:fldCharType="begin"/>
            </w:r>
            <w:r w:rsidRPr="00D47650">
              <w:rPr>
                <w:lang w:val="pl-PL"/>
              </w:rPr>
              <w:instrText xml:space="preserve"> XE "CAL za Dynamics 365 for Sales za lokalnu instalaciju" </w:instrText>
            </w:r>
            <w:r>
              <w:fldChar w:fldCharType="end"/>
            </w:r>
            <w:r w:rsidRPr="00D47650">
              <w:rPr>
                <w:lang w:val="pl-PL"/>
              </w:rP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9F9F9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CAL za Dynamics 365 for Operations za lokalnu instalaciju</w:t>
            </w:r>
            <w:r>
              <w:fldChar w:fldCharType="begin"/>
            </w:r>
            <w:r w:rsidRPr="00D47650">
              <w:rPr>
                <w:lang w:val="pl-PL"/>
              </w:rPr>
              <w:instrText xml:space="preserve"> XE "CAL za Dynamics 365 for Operations za lokalnu instalaciju" </w:instrText>
            </w:r>
            <w:r>
              <w:fldChar w:fldCharType="end"/>
            </w:r>
            <w:r w:rsidRPr="00D47650">
              <w:rPr>
                <w:lang w:val="pl-PL"/>
              </w:rP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D47650" w:rsidRDefault="003A45D7">
            <w:pPr>
              <w:pStyle w:val="ProductList-TableBody"/>
              <w:rPr>
                <w:lang w:val="pl-PL"/>
              </w:rPr>
            </w:pPr>
            <w:r w:rsidRPr="00D47650">
              <w:rPr>
                <w:lang w:val="pl-PL"/>
              </w:rPr>
              <w:t>CAL za Dynamics 365 for Operations Device za lokalnu instalaciju</w:t>
            </w:r>
            <w:r>
              <w:fldChar w:fldCharType="begin"/>
            </w:r>
            <w:r w:rsidRPr="00D47650">
              <w:rPr>
                <w:lang w:val="pl-PL"/>
              </w:rPr>
              <w:instrText xml:space="preserve"> XE "CAL za Dynamics 365 for Operations Device za lokalnu instalaciju" </w:instrText>
            </w:r>
            <w:r>
              <w:fldChar w:fldCharType="end"/>
            </w:r>
            <w:r w:rsidRPr="00D47650">
              <w:rPr>
                <w:lang w:val="pl-PL"/>
              </w:rP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Odredbe i uslovi kojima se reguliše primena i korišćenje Proizvoda." </w:instrText>
            </w:r>
            <w:r>
              <w:fldChar w:fldCharType="separate"/>
            </w:r>
            <w:r w:rsidRPr="00D47650">
              <w:rPr>
                <w:color w:val="0563C1"/>
                <w:lang w:val="pt-BR"/>
              </w:rPr>
              <w:t>Uslovi licenciranja</w:t>
            </w:r>
            <w:r>
              <w:fldChar w:fldCharType="end"/>
            </w:r>
            <w:r w:rsidRPr="00D47650">
              <w:rPr>
                <w:lang w:val="pt-BR"/>
              </w:rPr>
              <w:t xml:space="preserve">: </w:t>
            </w:r>
            <w:hyperlink w:anchor="_Sec537">
              <w:r w:rsidRPr="00D47650">
                <w:rPr>
                  <w:color w:val="00467F"/>
                  <w:u w:val="single"/>
                  <w:lang w:val="pt-BR"/>
                </w:rPr>
                <w:t>Opšti</w:t>
              </w:r>
            </w:hyperlink>
            <w:r w:rsidRPr="00D47650">
              <w:rPr>
                <w:lang w:val="pt-BR"/>
              </w:rPr>
              <w:t xml:space="preserve">; </w:t>
            </w:r>
            <w:hyperlink w:anchor="_Sec542">
              <w:r w:rsidRPr="00D47650">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D47650">
              <w:rPr>
                <w:color w:val="0563C1"/>
                <w:lang w:val="pt-BR"/>
              </w:rPr>
              <w:t>Uslovi licenciranja za određeni proizvod</w:t>
            </w:r>
            <w:r>
              <w:fldChar w:fldCharType="end"/>
            </w:r>
            <w:r w:rsidRPr="00D47650">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fldChar w:fldCharType="begin"/>
            </w:r>
            <w:r w:rsidRPr="00D47650">
              <w:rPr>
                <w:lang w:val="pl-PL"/>
              </w:rPr>
              <w:instrText xml:space="preserve"> AutoTextList   \s NoStyle \t "Identifikuje obaveštenja primenjiva na Proizvod; detalje potražite u odeljku Obaveštenja u Opštim uslovima licenciranja." </w:instrText>
            </w:r>
            <w:r>
              <w:fldChar w:fldCharType="separate"/>
            </w:r>
            <w:r w:rsidRPr="00D47650">
              <w:rPr>
                <w:color w:val="0563C1"/>
                <w:lang w:val="pl-PL"/>
              </w:rPr>
              <w:t>Obaveštenja</w:t>
            </w:r>
            <w:r>
              <w:fldChar w:fldCharType="end"/>
            </w:r>
            <w:r w:rsidRPr="00D47650">
              <w:rPr>
                <w:lang w:val="pl-PL"/>
              </w:rPr>
              <w:t xml:space="preserve">: </w:t>
            </w:r>
            <w:hyperlink w:anchor="_Sec537">
              <w:r w:rsidRPr="00D47650">
                <w:rPr>
                  <w:color w:val="00467F"/>
                  <w:u w:val="single"/>
                  <w:lang w:val="pl-PL"/>
                </w:rPr>
                <w:t>Funkcije zasnovane na internetu</w:t>
              </w:r>
            </w:hyperlink>
            <w:r w:rsidRPr="00D47650">
              <w:rPr>
                <w:lang w:val="pl-PL"/>
              </w:rPr>
              <w:t xml:space="preserve">, </w:t>
            </w:r>
            <w:hyperlink w:anchor="_Sec537">
              <w:r w:rsidRPr="00D47650">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3.1 Dynamics 365 za članove tima – Pristup serverskom softveru sa CAL licencom za lokalnu instalaciju</w:t>
      </w:r>
    </w:p>
    <w:p w:rsidR="00B21390" w:rsidRPr="00D47650" w:rsidRDefault="003A45D7">
      <w:pPr>
        <w:pStyle w:val="ProductList-Body"/>
        <w:rPr>
          <w:lang w:val="pl-PL"/>
        </w:rPr>
      </w:pPr>
      <w:r w:rsidRPr="00D47650">
        <w:rPr>
          <w:lang w:val="pl-PL"/>
        </w:rP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3"/>
        <w:gridCol w:w="3605"/>
        <w:gridCol w:w="3602"/>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Dynamics 365 za članove tima</w:t>
            </w:r>
            <w:r>
              <w:fldChar w:fldCharType="begin"/>
            </w:r>
            <w:r w:rsidRPr="00D47650">
              <w:rPr>
                <w:lang w:val="pl-PL"/>
              </w:rPr>
              <w:instrText xml:space="preserve"> XE "Dynamics 365 za članove tima" </w:instrText>
            </w:r>
            <w:r>
              <w:fldChar w:fldCharType="end"/>
            </w:r>
            <w:r w:rsidRPr="00D47650">
              <w:rPr>
                <w:lang w:val="pl-PL"/>
              </w:rPr>
              <w:t xml:space="preserve"> (SL za korisnika)</w:t>
            </w:r>
          </w:p>
        </w:tc>
      </w:tr>
    </w:tbl>
    <w:p w:rsidR="00B21390" w:rsidRPr="00D47650" w:rsidRDefault="00B21390">
      <w:pPr>
        <w:pStyle w:val="ProductList-Body"/>
        <w:rPr>
          <w:lang w:val="pl-PL"/>
        </w:rPr>
      </w:pPr>
    </w:p>
    <w:p w:rsidR="00B21390" w:rsidRPr="00D47650" w:rsidRDefault="003A45D7">
      <w:pPr>
        <w:pStyle w:val="ProductList-ClauseHeading"/>
        <w:outlineLvl w:val="3"/>
        <w:rPr>
          <w:lang w:val="pt-BR"/>
        </w:rPr>
      </w:pPr>
      <w:r w:rsidRPr="00D47650">
        <w:rPr>
          <w:lang w:val="pt-BR"/>
        </w:rPr>
        <w:t>3.2 Dynamics 365 for Sales – Pristup serverskom softveru sa CAL licencom za lokalnu instalaciju</w:t>
      </w:r>
    </w:p>
    <w:p w:rsidR="00B21390" w:rsidRPr="00D47650" w:rsidRDefault="003A45D7">
      <w:pPr>
        <w:pStyle w:val="ProductList-Body"/>
        <w:rPr>
          <w:lang w:val="pt-BR"/>
        </w:rPr>
      </w:pPr>
      <w:r w:rsidRPr="00D47650">
        <w:rPr>
          <w:lang w:val="pt-BR"/>
        </w:rPr>
        <w:t>Pristup serverskom softveru za korišćenje u Prodaji.</w:t>
      </w:r>
    </w:p>
    <w:tbl>
      <w:tblPr>
        <w:tblStyle w:val="PURTable"/>
        <w:tblW w:w="0" w:type="dxa"/>
        <w:tblLook w:val="04A0" w:firstRow="1" w:lastRow="0" w:firstColumn="1" w:lastColumn="0" w:noHBand="0" w:noVBand="1"/>
      </w:tblPr>
      <w:tblGrid>
        <w:gridCol w:w="3579"/>
        <w:gridCol w:w="3613"/>
        <w:gridCol w:w="359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for Sales za lokalnu instalaciju (za uređaj i korisnika)</w:t>
            </w:r>
          </w:p>
          <w:p w:rsidR="00B21390" w:rsidRPr="00D47650" w:rsidRDefault="003A45D7">
            <w:pPr>
              <w:pStyle w:val="ProductList-TableBody"/>
              <w:rPr>
                <w:lang w:val="pl-PL"/>
              </w:rPr>
            </w:pPr>
            <w:r w:rsidRPr="00D47650">
              <w:rPr>
                <w:lang w:val="pl-PL"/>
              </w:rPr>
              <w:t xml:space="preserve">Licenca jednaka CAL licenci (pogledajte </w:t>
            </w:r>
            <w:hyperlink r:id="rId42">
              <w:r w:rsidRPr="00D47650">
                <w:rPr>
                  <w:color w:val="00467F"/>
                  <w:u w:val="single"/>
                  <w:lang w:val="pl-PL"/>
                </w:rPr>
                <w:t>Dodatak A</w:t>
              </w:r>
            </w:hyperlink>
            <w:r w:rsidRPr="00D47650">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B21390" w:rsidRDefault="00B21390">
      <w:pPr>
        <w:pStyle w:val="ProductList-Body"/>
      </w:pPr>
    </w:p>
    <w:p w:rsidR="00B21390" w:rsidRDefault="003A45D7">
      <w:pPr>
        <w:pStyle w:val="ProductList-ClauseHeading"/>
        <w:outlineLvl w:val="3"/>
      </w:pPr>
      <w:r>
        <w:t>3.3 Dynamics 365 za Korisničku podršku – Pristup serverskom softveru sa CAL licencom za lokalnu instalaciju</w:t>
      </w:r>
    </w:p>
    <w:p w:rsidR="00B21390" w:rsidRDefault="003A45D7">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8"/>
        <w:gridCol w:w="3611"/>
        <w:gridCol w:w="3601"/>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Pr="00D47650" w:rsidRDefault="003A45D7">
            <w:pPr>
              <w:pStyle w:val="ProductList-TableBody"/>
              <w:rPr>
                <w:lang w:val="pl-PL"/>
              </w:rPr>
            </w:pPr>
            <w:r w:rsidRPr="00D47650">
              <w:rPr>
                <w:lang w:val="pl-PL"/>
              </w:rP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B21390" w:rsidRPr="00D47650" w:rsidRDefault="003A45D7">
            <w:pPr>
              <w:pStyle w:val="ProductList-TableBody"/>
              <w:rPr>
                <w:lang w:val="pl-PL"/>
              </w:rPr>
            </w:pPr>
            <w:r w:rsidRPr="00D47650">
              <w:rPr>
                <w:lang w:val="pl-PL"/>
              </w:rPr>
              <w:t>Dynamics 365 za Korisničku podršku</w:t>
            </w:r>
            <w:r>
              <w:fldChar w:fldCharType="begin"/>
            </w:r>
            <w:r w:rsidRPr="00D47650">
              <w:rPr>
                <w:lang w:val="pl-PL"/>
              </w:rPr>
              <w:instrText xml:space="preserve"> XE "Dynamics 365 za Korisničku podršku" </w:instrText>
            </w:r>
            <w:r>
              <w:fldChar w:fldCharType="end"/>
            </w:r>
            <w:r w:rsidRPr="00D47650">
              <w:rPr>
                <w:lang w:val="pl-PL"/>
              </w:rPr>
              <w:t xml:space="preserve"> (SL za korisnika)</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Pr="00D47650" w:rsidRDefault="00B21390">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 xml:space="preserve">Licenca jednaka CAL licenci (pogledajte </w:t>
            </w:r>
            <w:hyperlink w:anchor="_Sec591">
              <w:r w:rsidRPr="00D47650">
                <w:rPr>
                  <w:color w:val="00467F"/>
                  <w:u w:val="single"/>
                  <w:lang w:val="pl-PL"/>
                </w:rPr>
                <w:t>Dodatak A</w:t>
              </w:r>
            </w:hyperlink>
            <w:r w:rsidRPr="00D47650">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D47650" w:rsidRDefault="00B21390">
            <w:pPr>
              <w:pStyle w:val="ProductList-TableBody"/>
              <w:rPr>
                <w:lang w:val="pl-PL"/>
              </w:rPr>
            </w:pPr>
          </w:p>
        </w:tc>
      </w:tr>
    </w:tbl>
    <w:p w:rsidR="00B21390" w:rsidRPr="00D47650" w:rsidRDefault="00B21390">
      <w:pPr>
        <w:pStyle w:val="ProductList-Body"/>
        <w:rPr>
          <w:lang w:val="pl-PL"/>
        </w:rPr>
      </w:pPr>
    </w:p>
    <w:p w:rsidR="00B21390" w:rsidRPr="00D47650" w:rsidRDefault="003A45D7">
      <w:pPr>
        <w:pStyle w:val="ProductList-ClauseHeading"/>
        <w:outlineLvl w:val="3"/>
        <w:rPr>
          <w:lang w:val="pt-BR"/>
        </w:rPr>
      </w:pPr>
      <w:r w:rsidRPr="00D47650">
        <w:rPr>
          <w:lang w:val="pt-BR"/>
        </w:rPr>
        <w:t>3.4 Dynamics 365 for Operations – Pristup serverskom softveru sa CAL licencom za lokalnu instalaciju</w:t>
      </w:r>
    </w:p>
    <w:p w:rsidR="00B21390" w:rsidRPr="00D47650" w:rsidRDefault="003A45D7">
      <w:pPr>
        <w:pStyle w:val="ProductList-Body"/>
        <w:rPr>
          <w:lang w:val="pt-BR"/>
        </w:rPr>
      </w:pPr>
      <w:r w:rsidRPr="00D47650">
        <w:rPr>
          <w:lang w:val="pt-BR"/>
        </w:rP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 xml:space="preserve">Licenca jednaka CAL licenci (pogledajte </w:t>
            </w:r>
            <w:hyperlink r:id="rId43">
              <w:r w:rsidRPr="00D47650">
                <w:rPr>
                  <w:color w:val="00467F"/>
                  <w:u w:val="single"/>
                  <w:lang w:val="pl-PL"/>
                </w:rPr>
                <w:t>Dodatak A</w:t>
              </w:r>
            </w:hyperlink>
            <w:r w:rsidRPr="00D47650">
              <w:rPr>
                <w:lang w:val="pl-PL"/>
              </w:rPr>
              <w:t>)</w:t>
            </w:r>
          </w:p>
        </w:tc>
      </w:tr>
    </w:tbl>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3.5 Dynamics 365 for Operations Activity – Pristup serverskom softveru sa CAL licencom za lokalnu instalaciju</w:t>
      </w:r>
    </w:p>
    <w:p w:rsidR="00B21390" w:rsidRPr="00D47650" w:rsidRDefault="003A45D7">
      <w:pPr>
        <w:pStyle w:val="ProductList-Body"/>
        <w:rPr>
          <w:lang w:val="pl-PL"/>
        </w:rPr>
      </w:pPr>
      <w:r w:rsidRPr="00D47650">
        <w:rPr>
          <w:lang w:val="pl-PL"/>
        </w:rP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B21390" w:rsidRDefault="00B21390">
      <w:pPr>
        <w:pStyle w:val="ProductList-Body"/>
      </w:pPr>
    </w:p>
    <w:p w:rsidR="00B21390" w:rsidRPr="00D47650" w:rsidRDefault="003A45D7">
      <w:pPr>
        <w:pStyle w:val="ProductList-ClauseHeading"/>
        <w:outlineLvl w:val="3"/>
        <w:rPr>
          <w:lang w:val="pt-BR"/>
        </w:rPr>
      </w:pPr>
      <w:r w:rsidRPr="00D47650">
        <w:rPr>
          <w:lang w:val="pt-BR"/>
        </w:rPr>
        <w:t>3.6 Dynamics 365 for Operations Device – Pristup serverskom softveru sa CAL licencom za lokalnu instalaciju</w:t>
      </w:r>
    </w:p>
    <w:p w:rsidR="00B21390" w:rsidRPr="00D47650" w:rsidRDefault="003A45D7">
      <w:pPr>
        <w:pStyle w:val="ProductList-Body"/>
        <w:rPr>
          <w:lang w:val="pt-BR"/>
        </w:rPr>
      </w:pPr>
      <w:r w:rsidRPr="00D47650">
        <w:rPr>
          <w:lang w:val="pt-BR"/>
        </w:rP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D47650" w:rsidRDefault="003A45D7">
            <w:pPr>
              <w:pStyle w:val="ProductList-TableBody"/>
              <w:rPr>
                <w:lang w:val="pl-PL"/>
              </w:rPr>
            </w:pPr>
            <w:r w:rsidRPr="00D47650">
              <w:rPr>
                <w:lang w:val="pl-PL"/>
              </w:rP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B21390" w:rsidRDefault="00B21390">
      <w:pPr>
        <w:pStyle w:val="ProductList-ClauseHeading"/>
        <w:outlineLvl w:val="3"/>
      </w:pPr>
    </w:p>
    <w:p w:rsidR="00B21390" w:rsidRDefault="003A45D7">
      <w:pPr>
        <w:pStyle w:val="ProductList-ClauseHeading"/>
        <w:outlineLvl w:val="3"/>
      </w:pPr>
      <w:r>
        <w:t>3.7 Korisnička prava nad sistemom Dynamics 365 for Operations Servers</w:t>
      </w:r>
    </w:p>
    <w:p w:rsidR="00B21390" w:rsidRDefault="003A45D7">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B21390" w:rsidRDefault="00B21390">
      <w:pPr>
        <w:pStyle w:val="ProductList-Body"/>
      </w:pPr>
    </w:p>
    <w:p w:rsidR="00B21390" w:rsidRPr="00D47650" w:rsidRDefault="003A45D7">
      <w:pPr>
        <w:pStyle w:val="ProductList-ClauseHeading"/>
        <w:outlineLvl w:val="3"/>
        <w:rPr>
          <w:lang w:val="pl-PL"/>
        </w:rPr>
      </w:pPr>
      <w:r w:rsidRPr="00D47650">
        <w:rPr>
          <w:lang w:val="pl-PL"/>
        </w:rPr>
        <w:t>3.8 Korisnička prava nad sistemom Dynamics 365 za lokalnu instalaciju</w:t>
      </w:r>
    </w:p>
    <w:p w:rsidR="00B21390" w:rsidRPr="00D47650" w:rsidRDefault="003A45D7">
      <w:pPr>
        <w:pStyle w:val="ProductList-SubClauseHeading"/>
        <w:outlineLvl w:val="4"/>
        <w:rPr>
          <w:lang w:val="pl-PL"/>
        </w:rPr>
      </w:pPr>
      <w:r w:rsidRPr="00D47650">
        <w:rPr>
          <w:lang w:val="pl-PL"/>
        </w:rPr>
        <w:t>3.8.1 Prava na korišćenje servera za CAL licence za Dynamics 365</w:t>
      </w:r>
    </w:p>
    <w:p w:rsidR="00B21390" w:rsidRPr="00D47650" w:rsidRDefault="003A45D7">
      <w:pPr>
        <w:pStyle w:val="ProductList-BodyIndented"/>
        <w:rPr>
          <w:lang w:val="pt-BR"/>
        </w:rPr>
      </w:pPr>
      <w:r w:rsidRPr="00D47650">
        <w:rPr>
          <w:lang w:val="pl-PL"/>
        </w:rPr>
        <w:t xml:space="preserve">Klijenti sa CAL licencama za Dynamics 365 mogu da instaliraju i koriste neograničeni broj kopija odgovarajućeg softvera Dynamics 365 Server na mrežnom serveru ili deljenom serveru. </w:t>
      </w:r>
      <w:r w:rsidRPr="00D47650">
        <w:rPr>
          <w:lang w:val="pt-BR"/>
        </w:rPr>
        <w:t>Ovo pravo se ne primenjuje na Dynamics 365 for Operations Server.</w:t>
      </w:r>
    </w:p>
    <w:p w:rsidR="00B21390" w:rsidRPr="00D47650" w:rsidRDefault="00B21390">
      <w:pPr>
        <w:pStyle w:val="ProductList-BodyIndented"/>
        <w:rPr>
          <w:lang w:val="pt-BR"/>
        </w:rPr>
      </w:pPr>
    </w:p>
    <w:p w:rsidR="00B21390" w:rsidRPr="00D47650" w:rsidRDefault="003A45D7">
      <w:pPr>
        <w:pStyle w:val="ProductList-SubClauseHeading"/>
        <w:outlineLvl w:val="4"/>
        <w:rPr>
          <w:lang w:val="pt-BR"/>
        </w:rPr>
      </w:pPr>
      <w:r w:rsidRPr="00D47650">
        <w:rPr>
          <w:lang w:val="pt-BR"/>
        </w:rPr>
        <w:t>3.8.2 Uslovi za kvalifikovane ponude</w:t>
      </w:r>
    </w:p>
    <w:p w:rsidR="00B21390" w:rsidRPr="00D47650" w:rsidRDefault="003A45D7">
      <w:pPr>
        <w:pStyle w:val="ProductList-BodyIndented"/>
        <w:rPr>
          <w:lang w:val="pt-BR"/>
        </w:rPr>
      </w:pPr>
      <w:r w:rsidRPr="00D47650">
        <w:rPr>
          <w:lang w:val="pt-BR"/>
        </w:rPr>
        <w:t>Klijenti koji obnavljaju ugovor sa Dynamics CRM CAL licencama od 1. novembra 2016. mogu steći Licence kvalifikovane ponude za CAL licence za Dynamics 365 za lokalnu instalaciju u obnovama ugovora pre 31. oktobra 2019.</w:t>
      </w:r>
    </w:p>
    <w:p w:rsidR="00B21390" w:rsidRPr="00D47650" w:rsidRDefault="00B21390">
      <w:pPr>
        <w:pStyle w:val="ProductList-BodyIndented"/>
        <w:rPr>
          <w:lang w:val="pt-BR"/>
        </w:rPr>
      </w:pPr>
    </w:p>
    <w:p w:rsidR="00B21390" w:rsidRDefault="003A45D7">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Dynamics CRM 2016 Microsoft Office Outlook</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Dynamics CRM kreiranje izveštaja za Dynamics CRM 2016</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l-PL"/>
              </w:rPr>
            </w:pPr>
            <w:r w:rsidRPr="00D47650">
              <w:rPr>
                <w:lang w:val="pl-PL"/>
              </w:rP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Dynamics Marketing Connector za Dynamics CRM (ne Workgroup Server)</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21390" w:rsidRPr="00D47650" w:rsidRDefault="003A45D7">
            <w:pPr>
              <w:pStyle w:val="ProductList-TableBody"/>
              <w:rPr>
                <w:lang w:val="de-DE"/>
              </w:rPr>
            </w:pPr>
            <w:r>
              <w:fldChar w:fldCharType="begin"/>
            </w:r>
            <w:r w:rsidRPr="00D47650">
              <w:rPr>
                <w:lang w:val="de-DE"/>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D47650">
              <w:rPr>
                <w:color w:val="0563C1"/>
                <w:lang w:val="de-DE"/>
              </w:rPr>
              <w:t>Oporavak posle katastrofe</w:t>
            </w:r>
            <w:r>
              <w:fldChar w:fldCharType="end"/>
            </w:r>
            <w:r w:rsidRPr="00D47650">
              <w:rPr>
                <w:lang w:val="de-DE"/>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21390" w:rsidRPr="00D47650" w:rsidRDefault="003A45D7">
            <w:pPr>
              <w:pStyle w:val="ProductList-TableBody"/>
              <w:rPr>
                <w:lang w:val="pt-BR"/>
              </w:rPr>
            </w:pPr>
            <w:r>
              <w:fldChar w:fldCharType="begin"/>
            </w:r>
            <w:r w:rsidRPr="00D47650">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D47650">
              <w:rPr>
                <w:color w:val="0563C1"/>
                <w:lang w:val="pt-BR"/>
              </w:rPr>
              <w:t>Prava na migraciju</w:t>
            </w:r>
            <w:r>
              <w:fldChar w:fldCharType="end"/>
            </w:r>
            <w:r w:rsidRPr="00D47650">
              <w:rPr>
                <w:lang w:val="pt-BR"/>
              </w:rPr>
              <w:t xml:space="preserve">: </w:t>
            </w:r>
            <w:hyperlink r:id="rId44">
              <w:r w:rsidRPr="00D47650">
                <w:rPr>
                  <w:color w:val="00467F"/>
                  <w:u w:val="single"/>
                  <w:lang w:val="pt-BR"/>
                </w:rPr>
                <w:t>Lista proizvoda – novembar 2014. i jun 2015</w:t>
              </w:r>
            </w:hyperlink>
            <w:r w:rsidRPr="00D47650">
              <w:rPr>
                <w:lang w:val="pt-BR"/>
              </w:rPr>
              <w:t xml:space="preserve">; </w:t>
            </w:r>
            <w:hyperlink r:id="rId45">
              <w:r w:rsidRPr="00D47650">
                <w:rPr>
                  <w:color w:val="00467F"/>
                  <w:u w:val="single"/>
                  <w:lang w:val="pt-BR"/>
                </w:rPr>
                <w:t>Uslovi za proizvod – decembar 2016</w:t>
              </w:r>
            </w:hyperlink>
            <w:r w:rsidRPr="00D47650">
              <w:rPr>
                <w:lang w:val="pt-BR"/>
              </w:rPr>
              <w:t xml:space="preserve">; </w:t>
            </w:r>
            <w:hyperlink r:id="rId46">
              <w:r w:rsidRPr="00D47650">
                <w:rPr>
                  <w:color w:val="00467F"/>
                  <w:u w:val="single"/>
                  <w:lang w:val="pt-BR"/>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4.1 Prava na korišćenje servera</w:t>
      </w:r>
    </w:p>
    <w:p w:rsidR="00B21390" w:rsidRPr="00D47650" w:rsidRDefault="003A45D7">
      <w:pPr>
        <w:pStyle w:val="ProductList-Body"/>
        <w:rPr>
          <w:lang w:val="pt-BR"/>
        </w:rPr>
      </w:pPr>
      <w:r w:rsidRPr="00D47650">
        <w:rPr>
          <w:lang w:val="pt-BR"/>
        </w:rPr>
        <w:t>Klijenti mogu da koriste Dynamics CRM Server 2016 ili bilo koju prethodnu verziju serverskog softvera umesto softvera Dynamics 365 Server. Klijenti mogu da koriste Dynamics AX 2012 R3 ili bilo koju prethodnu verziju serverskog softvera umesto softvera Dynamics 365 for Operations Server. Klijenti sa Software Assurance pokrićem na CAL licence za Dynamics 365 za lokalnu instalaciju mogu da koriste nove verzije servera Dynamics 365 On-premises Server koju su dobili kupovinom CAL ili USL licenci za usluge Dynamics 365 Services.</w:t>
      </w:r>
    </w:p>
    <w:p w:rsidR="00B21390" w:rsidRPr="00D47650" w:rsidRDefault="00B21390">
      <w:pPr>
        <w:pStyle w:val="ProductList-Body"/>
        <w:rPr>
          <w:lang w:val="pt-BR"/>
        </w:rPr>
      </w:pPr>
    </w:p>
    <w:p w:rsidR="00B21390" w:rsidRDefault="003A45D7">
      <w:pPr>
        <w:pStyle w:val="ProductList-ClauseHeading"/>
        <w:outlineLvl w:val="3"/>
      </w:pPr>
      <w:r>
        <w:t>4.2 Prava nad softverom Dynamics 365 for Operations Server</w:t>
      </w:r>
    </w:p>
    <w:p w:rsidR="00B21390" w:rsidRPr="00D47650" w:rsidRDefault="003A45D7">
      <w:pPr>
        <w:pStyle w:val="ProductList-Body"/>
        <w:rPr>
          <w:lang w:val="pt-BR"/>
        </w:rPr>
      </w:pPr>
      <w:r>
        <w:t xml:space="preserve">Dynamics 365 for Operations Server mogu da koriste samo Klijenti koji imaju aktivno SA pokriće ili ekvivalentnu licencu. </w:t>
      </w:r>
      <w:r w:rsidRPr="00D47650">
        <w:rPr>
          <w:lang w:val="pt-BR"/>
        </w:rPr>
        <w:t xml:space="preserve">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4.3 Lokalizacija i ispravke</w:t>
      </w:r>
    </w:p>
    <w:p w:rsidR="00B21390" w:rsidRPr="00D47650" w:rsidRDefault="003A45D7">
      <w:pPr>
        <w:pStyle w:val="ProductList-Body"/>
        <w:rPr>
          <w:lang w:val="pt-BR"/>
        </w:rPr>
      </w:pPr>
      <w:r w:rsidRPr="00D47650">
        <w:rPr>
          <w:lang w:val="pt-BR"/>
        </w:rP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rsidRPr="00D47650">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D47650">
        <w:rPr>
          <w:color w:val="0563C1"/>
          <w:lang w:val="pt-BR"/>
        </w:rPr>
        <w:t>Licencirane servere</w:t>
      </w:r>
      <w:r>
        <w:fldChar w:fldCharType="end"/>
      </w:r>
      <w:r w:rsidRPr="00D47650">
        <w:rPr>
          <w:lang w:val="pt-BR"/>
        </w:rPr>
        <w:t xml:space="preserve"> i </w:t>
      </w:r>
      <w:r>
        <w:fldChar w:fldCharType="begin"/>
      </w:r>
      <w:r w:rsidRPr="00D47650">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D47650">
        <w:rPr>
          <w:color w:val="0563C1"/>
          <w:lang w:val="pt-BR"/>
        </w:rPr>
        <w:t>CAL licence</w:t>
      </w:r>
      <w:r>
        <w:fldChar w:fldCharType="end"/>
      </w:r>
      <w:r w:rsidRPr="00D47650">
        <w:rPr>
          <w:lang w:val="pt-BR"/>
        </w:rPr>
        <w:t>.</w:t>
      </w:r>
    </w:p>
    <w:p w:rsidR="00B21390" w:rsidRPr="00D47650" w:rsidRDefault="00B21390">
      <w:pPr>
        <w:pStyle w:val="ProductList-Body"/>
        <w:rPr>
          <w:lang w:val="pt-BR"/>
        </w:rPr>
      </w:pPr>
    </w:p>
    <w:p w:rsidR="00B21390" w:rsidRPr="00D47650" w:rsidRDefault="003A45D7">
      <w:pPr>
        <w:pStyle w:val="ProductList-ClauseHeading"/>
        <w:outlineLvl w:val="3"/>
        <w:rPr>
          <w:lang w:val="pt-BR"/>
        </w:rPr>
      </w:pPr>
      <w:r w:rsidRPr="00D47650">
        <w:rPr>
          <w:lang w:val="pt-BR"/>
        </w:rPr>
        <w:t>4.4 Unified Service Desk (USD)</w:t>
      </w:r>
    </w:p>
    <w:p w:rsidR="00B21390" w:rsidRPr="00D47650" w:rsidRDefault="003A45D7">
      <w:pPr>
        <w:pStyle w:val="ProductList-Body"/>
        <w:rPr>
          <w:lang w:val="pl-PL"/>
        </w:rPr>
      </w:pPr>
      <w:r w:rsidRPr="00D47650">
        <w:rPr>
          <w:lang w:val="pt-BR"/>
        </w:rP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rsidRPr="00D47650">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D47650">
        <w:rPr>
          <w:color w:val="0563C1"/>
          <w:lang w:val="pt-BR"/>
        </w:rPr>
        <w:t>Licenciranom uređaju</w:t>
      </w:r>
      <w:r>
        <w:fldChar w:fldCharType="end"/>
      </w:r>
      <w:r w:rsidRPr="00D47650">
        <w:rPr>
          <w:lang w:val="pt-BR"/>
        </w:rPr>
        <w:t xml:space="preserve">. </w:t>
      </w:r>
      <w:r w:rsidRPr="00D47650">
        <w:rPr>
          <w:lang w:val="pl-PL"/>
        </w:rPr>
        <w:t xml:space="preserve">Pravo na korišćenje USD-a je ograničeno na korisnika ili uređaj kojem je kvalifikujući </w:t>
      </w:r>
      <w:r>
        <w:fldChar w:fldCharType="begin"/>
      </w:r>
      <w:r w:rsidRPr="00D47650">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D47650">
        <w:rPr>
          <w:color w:val="0563C1"/>
          <w:lang w:val="pl-PL"/>
        </w:rPr>
        <w:t>CAL</w:t>
      </w:r>
      <w:r>
        <w:fldChar w:fldCharType="end"/>
      </w:r>
      <w:r w:rsidRPr="00D47650">
        <w:rPr>
          <w:lang w:val="pl-PL"/>
        </w:rPr>
        <w:t xml:space="preserve"> dodeljen.</w:t>
      </w:r>
    </w:p>
    <w:p w:rsidR="00B21390" w:rsidRPr="00D47650" w:rsidRDefault="00B21390">
      <w:pPr>
        <w:pStyle w:val="ProductList-Body"/>
        <w:rPr>
          <w:lang w:val="pl-PL"/>
        </w:rPr>
      </w:pPr>
    </w:p>
    <w:p w:rsidR="00B21390" w:rsidRPr="00D47650" w:rsidRDefault="003A45D7">
      <w:pPr>
        <w:pStyle w:val="ProductList-ClauseHeading"/>
        <w:outlineLvl w:val="3"/>
        <w:rPr>
          <w:lang w:val="pl-PL"/>
        </w:rPr>
      </w:pPr>
      <w:r w:rsidRPr="00D47650">
        <w:rPr>
          <w:lang w:val="pl-PL"/>
        </w:rPr>
        <w:t>4.5 Dynamics CustomerSource</w:t>
      </w:r>
    </w:p>
    <w:p w:rsidR="00B21390" w:rsidRPr="00D47650" w:rsidRDefault="003A45D7">
      <w:pPr>
        <w:pStyle w:val="ProductList-Body"/>
        <w:rPr>
          <w:lang w:val="pl-PL"/>
        </w:rPr>
      </w:pPr>
      <w:r w:rsidRPr="00D47650">
        <w:rPr>
          <w:lang w:val="pl-PL"/>
        </w:rPr>
        <w:t xml:space="preserve">Klijenti sa CAL licencom za Dynamics 365 za lokalnu instalaciju sa aktivnim SA pokrićem imaće pristup usluzi CustomerSource. </w:t>
      </w:r>
    </w:p>
    <w:p w:rsidR="00B21390" w:rsidRPr="00D47650"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4787"/>
      <w:r>
        <w:instrText>Microsoft Identity Manager</w:instrText>
      </w:r>
      <w:bookmarkEnd w:id="73"/>
      <w:r>
        <w:instrText>" \l 2</w:instrText>
      </w:r>
      <w:r>
        <w:fldChar w:fldCharType="end"/>
      </w:r>
    </w:p>
    <w:p w:rsidR="00B21390" w:rsidRDefault="003A45D7">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BFBFBF"/>
              <w:bottom w:val="dashed" w:sz="4" w:space="0" w:color="BFBFBF"/>
              <w:right w:val="none" w:sz="4" w:space="0" w:color="6E6E6E"/>
            </w:tcBorders>
          </w:tcPr>
          <w:p w:rsidR="00B21390" w:rsidRDefault="003A45D7">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BFBFBF"/>
              <w:bottom w:val="none" w:sz="4" w:space="0" w:color="BFBFBF"/>
              <w:right w:val="none" w:sz="4" w:space="0" w:color="6E6E6E"/>
            </w:tcBorders>
          </w:tcPr>
          <w:p w:rsidR="00B21390" w:rsidRDefault="003A45D7">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l-PL"/>
              </w:rPr>
            </w:pPr>
            <w:r w:rsidRPr="00D47650">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21390" w:rsidRDefault="00B21390">
            <w:pPr>
              <w:pStyle w:val="ProductList-TableBody"/>
            </w:pPr>
          </w:p>
        </w:tc>
      </w:tr>
    </w:tbl>
    <w:p w:rsidR="00B21390" w:rsidRDefault="003A45D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B21390">
            <w:pPr>
              <w:pStyle w:val="ProductList-TableBody"/>
              <w:rPr>
                <w:lang w:val="pt-BR"/>
              </w:rPr>
            </w:pPr>
          </w:p>
        </w:tc>
      </w:tr>
    </w:tbl>
    <w:p w:rsidR="00B21390" w:rsidRPr="00D47650"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78" w:name="_Sec611"/>
      <w:r>
        <w:t>Office aplikacije</w:t>
      </w:r>
      <w:bookmarkEnd w:id="78"/>
      <w:r>
        <w:fldChar w:fldCharType="begin"/>
      </w:r>
      <w:r>
        <w:instrText xml:space="preserve"> TC "</w:instrText>
      </w:r>
      <w:bookmarkStart w:id="79" w:name="_Toc523414788"/>
      <w:r>
        <w:instrText>Office aplikacije</w:instrText>
      </w:r>
      <w:bookmarkEnd w:id="79"/>
      <w:r>
        <w:instrText>" \l 2</w:instrText>
      </w:r>
      <w:r>
        <w:fldChar w:fldCharType="end"/>
      </w:r>
    </w:p>
    <w:p w:rsidR="00B21390" w:rsidRDefault="003A45D7">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23414789"/>
      <w:r>
        <w:instrText>Office aplikacije za računare</w:instrText>
      </w:r>
      <w:bookmarkEnd w:id="81"/>
      <w:r>
        <w:instrText>" \l 3</w:instrText>
      </w:r>
      <w:r>
        <w:fldChar w:fldCharType="end"/>
      </w:r>
    </w:p>
    <w:p w:rsidR="00B21390" w:rsidRDefault="003A45D7">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000000"/>
              <w:bottom w:val="dashed" w:sz="4" w:space="0" w:color="BFBFBF"/>
              <w:right w:val="single" w:sz="6" w:space="0" w:color="FFFFFF"/>
            </w:tcBorders>
          </w:tcPr>
          <w:p w:rsidR="00B21390" w:rsidRDefault="003A45D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Skype za posao 2016</w:t>
            </w:r>
            <w:r>
              <w:fldChar w:fldCharType="begin"/>
            </w:r>
            <w:r>
              <w:instrText xml:space="preserve"> XE "Skype za posao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Default="003A45D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dashed" w:sz="4" w:space="0" w:color="BFBFBF"/>
              <w:right w:val="single" w:sz="6" w:space="0" w:color="FFFFFF"/>
            </w:tcBorders>
          </w:tcPr>
          <w:p w:rsidR="00B21390" w:rsidRPr="00D47650" w:rsidRDefault="003A45D7">
            <w:pPr>
              <w:pStyle w:val="ProductList-TableBody"/>
              <w:rPr>
                <w:lang w:val="pl-PL"/>
              </w:rPr>
            </w:pPr>
            <w:r w:rsidRPr="00D47650">
              <w:rPr>
                <w:color w:val="000000"/>
                <w:lang w:val="pl-PL"/>
              </w:rPr>
              <w:t>Rad od kuće za Office Standard 2016</w:t>
            </w:r>
            <w:r>
              <w:fldChar w:fldCharType="begin"/>
            </w:r>
            <w:r w:rsidRPr="00D47650">
              <w:rPr>
                <w:lang w:val="pl-PL"/>
              </w:rP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21390" w:rsidRDefault="00B2139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000000"/>
              <w:bottom w:val="none" w:sz="4" w:space="0" w:color="BFBFBF"/>
              <w:right w:val="single" w:sz="6" w:space="0" w:color="FFFFFF"/>
            </w:tcBorders>
          </w:tcPr>
          <w:p w:rsidR="00B21390" w:rsidRPr="00D47650" w:rsidRDefault="003A45D7">
            <w:pPr>
              <w:pStyle w:val="ProductList-TableBody"/>
              <w:rPr>
                <w:lang w:val="pl-PL"/>
              </w:rPr>
            </w:pPr>
            <w:r w:rsidRPr="00D47650">
              <w:rPr>
                <w:color w:val="000000"/>
                <w:lang w:val="pl-PL"/>
              </w:rPr>
              <w:t>Rad kod kuće za Office Professional Plus 2016</w:t>
            </w:r>
            <w:r>
              <w:fldChar w:fldCharType="begin"/>
            </w:r>
            <w:r w:rsidRPr="00D47650">
              <w:rPr>
                <w:lang w:val="pl-PL"/>
              </w:rP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21390" w:rsidRDefault="003A45D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21390" w:rsidRDefault="00B2139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4"/>
        <w:gridCol w:w="3613"/>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D47650" w:rsidRDefault="003A45D7">
            <w:pPr>
              <w:pStyle w:val="ProductList-TableBody"/>
              <w:rPr>
                <w:lang w:val="pt-BR"/>
              </w:rPr>
            </w:pPr>
            <w:r w:rsidRPr="00D47650">
              <w:rPr>
                <w:color w:val="404040"/>
                <w:lang w:val="pt-BR"/>
              </w:rPr>
              <w:t>Ispunjava uslove za smanjenje: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w:t>
            </w:r>
            <w:hyperlink w:anchor="_Sec1230">
              <w:r w:rsidRPr="002A0EE1">
                <w:rPr>
                  <w:color w:val="00467F"/>
                  <w:u w:val="single"/>
                  <w:lang w:val="pl-PL"/>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Project Professional 2016</w:t>
      </w:r>
    </w:p>
    <w:p w:rsidR="00B21390" w:rsidRPr="002A0EE1" w:rsidRDefault="003A45D7">
      <w:pPr>
        <w:pStyle w:val="ProductList-Body"/>
        <w:rPr>
          <w:lang w:val="pt-BR"/>
        </w:rPr>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w:t>
      </w:r>
      <w:r w:rsidRPr="002A0EE1">
        <w:rPr>
          <w:lang w:val="pt-BR"/>
        </w:rPr>
        <w:t>Pravo na pristup proizvodu Project Server 2016</w:t>
      </w:r>
      <w:r>
        <w:fldChar w:fldCharType="begin"/>
      </w:r>
      <w:r w:rsidRPr="002A0EE1">
        <w:rPr>
          <w:lang w:val="pt-BR"/>
        </w:rPr>
        <w:instrText xml:space="preserve"> XE "Project Server 2016" </w:instrText>
      </w:r>
      <w:r>
        <w:fldChar w:fldCharType="end"/>
      </w:r>
      <w:r w:rsidRPr="002A0EE1">
        <w:rPr>
          <w:lang w:val="pt-BR"/>
        </w:rPr>
        <w:t xml:space="preserve"> pa osnovu te </w:t>
      </w:r>
      <w:r>
        <w:fldChar w:fldCharType="begin"/>
      </w:r>
      <w:r w:rsidRPr="002A0EE1">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2A0EE1">
        <w:rPr>
          <w:color w:val="0563C1"/>
          <w:lang w:val="pt-BR"/>
        </w:rPr>
        <w:t>CAL licence</w:t>
      </w:r>
      <w:r>
        <w:fldChar w:fldCharType="end"/>
      </w:r>
      <w:r w:rsidRPr="002A0EE1">
        <w:rPr>
          <w:lang w:val="pt-BR"/>
        </w:rPr>
        <w:t xml:space="preserve"> ističe kada istekne odgovarajuća Licenca za Project Professional 2016.</w:t>
      </w:r>
    </w:p>
    <w:p w:rsidR="00B21390" w:rsidRPr="002A0EE1" w:rsidRDefault="00B21390">
      <w:pPr>
        <w:pStyle w:val="ProductList-Body"/>
        <w:rPr>
          <w:lang w:val="pt-BR"/>
        </w:rPr>
      </w:pPr>
    </w:p>
    <w:p w:rsidR="00B21390" w:rsidRPr="002A0EE1" w:rsidRDefault="003A45D7">
      <w:pPr>
        <w:pStyle w:val="ProductList-ClauseHeading"/>
        <w:outlineLvl w:val="4"/>
        <w:rPr>
          <w:lang w:val="pl-PL"/>
        </w:rPr>
      </w:pPr>
      <w:r w:rsidRPr="002A0EE1">
        <w:rPr>
          <w:lang w:val="pl-PL"/>
        </w:rPr>
        <w:t>2.2 Rad kod kuće</w:t>
      </w:r>
    </w:p>
    <w:p w:rsidR="00B21390" w:rsidRPr="002A0EE1" w:rsidRDefault="003A45D7">
      <w:pPr>
        <w:pStyle w:val="ProductList-Body"/>
        <w:rPr>
          <w:lang w:val="pl-PL"/>
        </w:rPr>
      </w:pPr>
      <w:r w:rsidRPr="002A0EE1">
        <w:rPr>
          <w:lang w:val="pl-PL"/>
        </w:rPr>
        <w:t xml:space="preserve">Licenca za rad kod kuće je opcionalna Licenca koja može da se nabavi samo zajedno sa punom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Licencom</w:t>
      </w:r>
      <w:r>
        <w:fldChar w:fldCharType="end"/>
      </w:r>
      <w:r w:rsidRPr="002A0EE1">
        <w:rPr>
          <w:lang w:val="pl-PL"/>
        </w:rPr>
        <w:t xml:space="preserve"> za Office Standard ili Office Professional Plus. Ona </w:t>
      </w:r>
      <w:r>
        <w:fldChar w:fldCharType="begin"/>
      </w:r>
      <w:r w:rsidRPr="002A0EE1">
        <w:rPr>
          <w:lang w:val="pl-PL"/>
        </w:rPr>
        <w:instrText xml:space="preserve"> AutoTextList   \s NoStyle \t "Primarni korisnik označava korisnika koji koristi Licencirani uređaj više od 50% vremena tokom bilo kog perioda od 90 dana." </w:instrText>
      </w:r>
      <w:r>
        <w:fldChar w:fldCharType="separate"/>
      </w:r>
      <w:r w:rsidRPr="002A0EE1">
        <w:rPr>
          <w:color w:val="0563C1"/>
          <w:lang w:val="pl-PL"/>
        </w:rPr>
        <w:t>Primarnom korisniku</w:t>
      </w:r>
      <w:r>
        <w:fldChar w:fldCharType="end"/>
      </w:r>
      <w:r w:rsidRPr="002A0EE1">
        <w:rPr>
          <w:lang w:val="pl-PL"/>
        </w:rPr>
        <w:t xml:space="preserve"> softvera omogućava da softver instalira i koristi na uređaju izvan objekata Klijenta ili njegovih Filijala (npr. u kući korisnika).</w:t>
      </w:r>
    </w:p>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2.3 Nezavisno od platforme</w:t>
      </w:r>
    </w:p>
    <w:p w:rsidR="00B21390" w:rsidRPr="002A0EE1" w:rsidRDefault="003A45D7">
      <w:pPr>
        <w:pStyle w:val="ProductList-Body"/>
        <w:rPr>
          <w:lang w:val="pl-PL"/>
        </w:rPr>
      </w:pPr>
      <w:r w:rsidRPr="002A0EE1">
        <w:rPr>
          <w:lang w:val="pl-PL"/>
        </w:rP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2.4 Nasleđujuće verzije</w:t>
      </w:r>
    </w:p>
    <w:p w:rsidR="00B21390" w:rsidRPr="002A0EE1" w:rsidRDefault="003A45D7">
      <w:pPr>
        <w:pStyle w:val="ProductList-Body"/>
        <w:rPr>
          <w:lang w:val="pl-PL"/>
        </w:rPr>
      </w:pPr>
      <w:r w:rsidRPr="002A0EE1">
        <w:rPr>
          <w:lang w:val="pl-PL"/>
        </w:rPr>
        <w:t>Skype za posao 2016 je verzija koja nasleđuje Lync 2013.</w:t>
      </w:r>
    </w:p>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2.5 Office Online Server</w:t>
      </w:r>
    </w:p>
    <w:p w:rsidR="00B21390" w:rsidRDefault="003A45D7">
      <w:pPr>
        <w:pStyle w:val="ProductList-Body"/>
      </w:pPr>
      <w:r w:rsidRPr="002A0EE1">
        <w:rPr>
          <w:lang w:val="pl-PL"/>
        </w:rPr>
        <w:t xml:space="preserve">Klijenti koji kupe licence za Office Standard 2016 ili Office Professional Plus 2016 pre 1. avgusta 2016. godine mogu da koriste funkcionalnost uređivanja opisanu u odeljku Office Online </w:t>
      </w:r>
      <w:hyperlink w:anchor="_Sec564">
        <w:r w:rsidRPr="002A0EE1">
          <w:rPr>
            <w:color w:val="00467F"/>
            <w:u w:val="single"/>
            <w:lang w:val="pl-PL"/>
          </w:rPr>
          <w:t>Dodatak B</w:t>
        </w:r>
      </w:hyperlink>
      <w:r w:rsidRPr="002A0EE1">
        <w:rPr>
          <w:lang w:val="pl-PL"/>
        </w:rPr>
        <w:t xml:space="preserve"> sa tim licencama. </w:t>
      </w:r>
      <w:r>
        <w:t>Ovo pravo ističe 1. avgusta 2019.</w:t>
      </w:r>
    </w:p>
    <w:p w:rsidR="00B21390" w:rsidRDefault="00B21390">
      <w:pPr>
        <w:pStyle w:val="ProductList-Body"/>
      </w:pPr>
    </w:p>
    <w:p w:rsidR="00B21390" w:rsidRDefault="003A45D7">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Pr="002A0EE1" w:rsidRDefault="003A45D7">
      <w:pPr>
        <w:pStyle w:val="ProductList-ClauseHeading"/>
        <w:outlineLvl w:val="4"/>
        <w:rPr>
          <w:lang w:val="pl-PL"/>
        </w:rPr>
      </w:pPr>
      <w:r w:rsidRPr="002A0EE1">
        <w:rPr>
          <w:lang w:val="pl-PL"/>
        </w:rPr>
        <w:t>3.1 Komercijalna korisnička prava za Office Home &amp; Student 2013 RT</w:t>
      </w:r>
    </w:p>
    <w:p w:rsidR="00B21390" w:rsidRPr="002A0EE1" w:rsidRDefault="003A45D7">
      <w:pPr>
        <w:pStyle w:val="ProductList-Body"/>
        <w:rPr>
          <w:lang w:val="pl-PL"/>
        </w:rPr>
      </w:pPr>
      <w:r w:rsidRPr="002A0EE1">
        <w:rPr>
          <w:lang w:val="pl-PL"/>
        </w:rPr>
        <w:t xml:space="preserve">Nakon dodele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B21390" w:rsidRPr="002A0EE1" w:rsidRDefault="00B21390">
      <w:pPr>
        <w:pStyle w:val="ProductList-Body"/>
        <w:rPr>
          <w:lang w:val="pl-PL"/>
        </w:rPr>
      </w:pPr>
    </w:p>
    <w:p w:rsidR="00B21390" w:rsidRDefault="003A45D7">
      <w:pPr>
        <w:pStyle w:val="ProductList-ClauseHeading"/>
        <w:outlineLvl w:val="4"/>
      </w:pPr>
      <w:r>
        <w:t>3.2 Office Professional Plus 2016 i Office Standard 2016 – Komercijalna upotreba programa Office Home &amp; Student 2013 RT</w:t>
      </w:r>
    </w:p>
    <w:p w:rsidR="00B21390" w:rsidRDefault="003A45D7">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B21390" w:rsidRDefault="00B21390">
      <w:pPr>
        <w:pStyle w:val="ProductList-Body"/>
      </w:pPr>
    </w:p>
    <w:p w:rsidR="00B21390" w:rsidRPr="002A0EE1" w:rsidRDefault="003A45D7">
      <w:pPr>
        <w:pStyle w:val="ProductList-ClauseHeading"/>
        <w:outlineLvl w:val="4"/>
        <w:rPr>
          <w:lang w:val="pl-PL"/>
        </w:rPr>
      </w:pPr>
      <w:r w:rsidRPr="002A0EE1">
        <w:rPr>
          <w:lang w:val="pl-PL"/>
        </w:rPr>
        <w:t>3.3 Akademski programi</w:t>
      </w:r>
    </w:p>
    <w:p w:rsidR="00B21390" w:rsidRPr="002A0EE1" w:rsidRDefault="003A45D7">
      <w:pPr>
        <w:pStyle w:val="ProductList-Body"/>
        <w:rPr>
          <w:lang w:val="pl-PL"/>
        </w:rPr>
      </w:pPr>
      <w:r w:rsidRPr="002A0EE1">
        <w:rPr>
          <w:lang w:val="pl-PL"/>
        </w:rPr>
        <w:t>Sledeće odredbe se odnose na klijente u Akademskim programima količinskog licenciranja.</w:t>
      </w:r>
    </w:p>
    <w:p w:rsidR="00B21390" w:rsidRPr="002A0EE1" w:rsidRDefault="00B21390">
      <w:pPr>
        <w:pStyle w:val="ProductList-Body"/>
        <w:rPr>
          <w:lang w:val="pl-PL"/>
        </w:rPr>
      </w:pPr>
    </w:p>
    <w:p w:rsidR="00B21390" w:rsidRPr="002A0EE1" w:rsidRDefault="003A45D7">
      <w:pPr>
        <w:pStyle w:val="ProductList-SubClauseHeading"/>
        <w:outlineLvl w:val="5"/>
        <w:rPr>
          <w:lang w:val="pl-PL"/>
        </w:rPr>
      </w:pPr>
      <w:r w:rsidRPr="002A0EE1">
        <w:rPr>
          <w:lang w:val="pl-PL"/>
        </w:rPr>
        <w:t>3.3.1 Proširena korisnička prava nad softverom Office 365 ProPlus</w:t>
      </w:r>
    </w:p>
    <w:p w:rsidR="00B21390" w:rsidRDefault="003A45D7">
      <w:pPr>
        <w:pStyle w:val="ProductList-BodyIndented"/>
      </w:pPr>
      <w:r w:rsidRPr="002A0EE1">
        <w:rPr>
          <w:lang w:val="pl-PL"/>
        </w:rP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rsidRPr="002A0EE1">
        <w:rPr>
          <w:lang w:val="pl-PL"/>
        </w:rPr>
        <w:instrText xml:space="preserve"> AutoTextList   \s NoStyle \t "Licencirani korisnik označava jednu osobu kojoj je dodeljena Licenca." </w:instrText>
      </w:r>
      <w:r>
        <w:fldChar w:fldCharType="separate"/>
      </w:r>
      <w:r w:rsidRPr="002A0EE1">
        <w:rPr>
          <w:color w:val="0563C1"/>
          <w:lang w:val="pl-PL"/>
        </w:rPr>
        <w:t>Licenciranog korisnika</w:t>
      </w:r>
      <w:r>
        <w:fldChar w:fldCharType="end"/>
      </w:r>
      <w:r w:rsidRPr="002A0EE1">
        <w:rPr>
          <w:lang w:val="pl-PL"/>
        </w:rPr>
        <w:t xml:space="preserve"> za vreme trajanja pretplate.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3.3.2 Pogodnosti za Diplomirane studente</w:t>
      </w:r>
    </w:p>
    <w:p w:rsidR="00B21390" w:rsidRPr="002A0EE1" w:rsidRDefault="003A45D7">
      <w:pPr>
        <w:pStyle w:val="ProductList-BodyIndented"/>
        <w:rPr>
          <w:lang w:val="pl-PL"/>
        </w:rPr>
      </w:pPr>
      <w:r>
        <w:t xml:space="preserve">Institucije sa aktivnom Upisnicom za obrazovna rešenja mogu, u bilo kom trenutku tokom perioda važenja Upisnice, da prenesu licence za studente za Office Professional Plus na takvog studenta kad postane Diplomirani student. </w:t>
      </w:r>
      <w:r w:rsidRPr="002A0EE1">
        <w:rPr>
          <w:lang w:val="pl-PL"/>
        </w:rPr>
        <w:t xml:space="preserve">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B21390" w:rsidRPr="002A0EE1" w:rsidRDefault="00B21390">
      <w:pPr>
        <w:pStyle w:val="ProductList-BodyIndented"/>
        <w:rPr>
          <w:lang w:val="pl-PL"/>
        </w:rPr>
      </w:pPr>
    </w:p>
    <w:p w:rsidR="00B21390" w:rsidRPr="002A0EE1" w:rsidRDefault="003A45D7">
      <w:pPr>
        <w:pStyle w:val="ProductList-Offering1SubSection"/>
        <w:outlineLvl w:val="3"/>
        <w:rPr>
          <w:lang w:val="pl-PL"/>
        </w:rPr>
      </w:pPr>
      <w:bookmarkStart w:id="85" w:name="_Sec819"/>
      <w:r w:rsidRPr="002A0EE1">
        <w:rPr>
          <w:lang w:val="pl-PL"/>
        </w:rPr>
        <w:t>4. Software Assurance</w:t>
      </w:r>
      <w:bookmarkEnd w:id="8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2A0EE1">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2A0EE1">
              <w:rPr>
                <w:color w:val="0563C1"/>
                <w:lang w:val="pt-BR"/>
              </w:rPr>
              <w:t>Prava na migraciju</w:t>
            </w:r>
            <w:r>
              <w:fldChar w:fldCharType="end"/>
            </w:r>
            <w:r w:rsidRPr="002A0EE1">
              <w:rPr>
                <w:lang w:val="pt-BR"/>
              </w:rPr>
              <w:t xml:space="preserve">: </w:t>
            </w:r>
            <w:hyperlink r:id="rId47">
              <w:r w:rsidRPr="002A0EE1">
                <w:rPr>
                  <w:color w:val="00467F"/>
                  <w:u w:val="single"/>
                  <w:lang w:val="pt-BR"/>
                </w:rPr>
                <w:t>Lista proizvoda – jun 2015.</w:t>
              </w:r>
            </w:hyperlink>
            <w:r w:rsidRPr="002A0EE1">
              <w:rPr>
                <w:lang w:val="pt-BR"/>
              </w:rPr>
              <w:t xml:space="preserve"> </w:t>
            </w:r>
            <w:r>
              <w:t>(Office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B21390">
            <w:pPr>
              <w:pStyle w:val="ProductList-TableBody"/>
              <w:rPr>
                <w:lang w:val="pt-BR"/>
              </w:rPr>
            </w:pPr>
          </w:p>
        </w:tc>
      </w:tr>
    </w:tbl>
    <w:p w:rsidR="00B21390" w:rsidRPr="002A0EE1" w:rsidRDefault="00B21390">
      <w:pPr>
        <w:pStyle w:val="ProductList-Body"/>
        <w:rPr>
          <w:lang w:val="pt-BR"/>
        </w:rPr>
      </w:pPr>
    </w:p>
    <w:p w:rsidR="00B21390" w:rsidRPr="002A0EE1" w:rsidRDefault="003A45D7">
      <w:pPr>
        <w:pStyle w:val="ProductList-ClauseHeading"/>
        <w:outlineLvl w:val="4"/>
        <w:rPr>
          <w:lang w:val="pt-BR"/>
        </w:rPr>
      </w:pPr>
      <w:r w:rsidRPr="002A0EE1">
        <w:rPr>
          <w:lang w:val="pt-BR"/>
        </w:rPr>
        <w:t>4.1 Project Professional 2016</w:t>
      </w:r>
    </w:p>
    <w:p w:rsidR="00B21390" w:rsidRPr="002A0EE1" w:rsidRDefault="003A45D7">
      <w:pPr>
        <w:pStyle w:val="ProductList-Body"/>
        <w:rPr>
          <w:lang w:val="pl-PL"/>
        </w:rPr>
      </w:pPr>
      <w:r w:rsidRPr="002A0EE1">
        <w:rPr>
          <w:lang w:val="pt-BR"/>
        </w:rPr>
        <w:t xml:space="preserve">Smatraće se da klijenti koji imaju aktivno SA pokriće za svoju Licencu za Project Professional takođe imaju SA za svoje odgovarajuće besplatno dobijene CAL licence za Project Server. </w:t>
      </w:r>
      <w:r w:rsidRPr="002A0EE1">
        <w:rPr>
          <w:lang w:val="pl-PL"/>
        </w:rPr>
        <w:t>To podrazumevano SA pokriće ističe kad istekne pokriće za Project Professional.</w:t>
      </w:r>
    </w:p>
    <w:p w:rsidR="00B21390" w:rsidRPr="002A0EE1"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86" w:name="_Sec680"/>
      <w:r>
        <w:t>Office for Mac</w:t>
      </w:r>
      <w:bookmarkEnd w:id="86"/>
      <w:r>
        <w:fldChar w:fldCharType="begin"/>
      </w:r>
      <w:r>
        <w:instrText xml:space="preserve"> TC "</w:instrText>
      </w:r>
      <w:bookmarkStart w:id="87" w:name="_Toc523414790"/>
      <w:r>
        <w:instrText>Office for Mac</w:instrText>
      </w:r>
      <w:bookmarkEnd w:id="87"/>
      <w:r>
        <w:instrText>" \l 3</w:instrText>
      </w:r>
      <w:r>
        <w:fldChar w:fldCharType="end"/>
      </w:r>
    </w:p>
    <w:p w:rsidR="00B21390" w:rsidRDefault="003A45D7">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color w:val="000000"/>
                <w:lang w:val="pl-PL"/>
              </w:rPr>
              <w:t>Rad kod kuće za Mac 2016</w:t>
            </w:r>
            <w:r>
              <w:fldChar w:fldCharType="begin"/>
            </w:r>
            <w:r w:rsidRPr="00F124BF">
              <w:rPr>
                <w:lang w:val="pl-PL"/>
              </w:rP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5"/>
        <w:gridCol w:w="3612"/>
        <w:gridCol w:w="35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Nasleđujuće verzije</w:t>
      </w:r>
    </w:p>
    <w:p w:rsidR="00B21390" w:rsidRPr="00F124BF" w:rsidRDefault="003A45D7">
      <w:pPr>
        <w:pStyle w:val="ProductList-Body"/>
        <w:rPr>
          <w:lang w:val="pl-PL"/>
        </w:rPr>
      </w:pPr>
      <w:r>
        <w:t xml:space="preserve">Outlook for Mac 2011 je verzija koja nasleđuje Entourage for Mac 2008. </w:t>
      </w:r>
      <w:r w:rsidRPr="00F124BF">
        <w:rPr>
          <w:lang w:val="pl-PL"/>
        </w:rPr>
        <w:t>Lync za Mac 2011 je verzija koja nasleđuje Communicator za Mac 2011</w:t>
      </w:r>
      <w:r>
        <w:fldChar w:fldCharType="begin"/>
      </w:r>
      <w:r w:rsidRPr="00F124BF">
        <w:rPr>
          <w:lang w:val="pl-PL"/>
        </w:rPr>
        <w:instrText xml:space="preserve"> XE "Communicator za Mac 2011" </w:instrText>
      </w:r>
      <w:r>
        <w:fldChar w:fldCharType="end"/>
      </w:r>
      <w:r w:rsidRPr="00F124BF">
        <w:rPr>
          <w:lang w:val="pl-PL"/>
        </w:rPr>
        <w:t>.</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2.2 Rad kod kuće</w:t>
      </w:r>
    </w:p>
    <w:p w:rsidR="00B21390" w:rsidRPr="00F124BF" w:rsidRDefault="003A45D7">
      <w:pPr>
        <w:pStyle w:val="ProductList-Body"/>
        <w:rPr>
          <w:lang w:val="pl-PL"/>
        </w:rPr>
      </w:pPr>
      <w:r w:rsidRPr="00F124BF">
        <w:rPr>
          <w:lang w:val="pl-PL"/>
        </w:rPr>
        <w:t xml:space="preserve">Licenca za rad kod kuće je opcionalna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Licenca</w:t>
      </w:r>
      <w:r>
        <w:fldChar w:fldCharType="end"/>
      </w:r>
      <w:r w:rsidRPr="00F124BF">
        <w:rPr>
          <w:lang w:val="pl-PL"/>
        </w:rPr>
        <w:t xml:space="preserve"> koja može da se nabavi samo zajedno sa punom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Licencom</w:t>
      </w:r>
      <w:r>
        <w:fldChar w:fldCharType="end"/>
      </w:r>
      <w:r w:rsidRPr="00F124BF">
        <w:rPr>
          <w:lang w:val="pl-PL"/>
        </w:rPr>
        <w:t xml:space="preserve"> za Office za Mac. Ona </w:t>
      </w:r>
      <w:r>
        <w:fldChar w:fldCharType="begin"/>
      </w:r>
      <w:r w:rsidRPr="00F124BF">
        <w:rPr>
          <w:lang w:val="pl-PL"/>
        </w:rPr>
        <w:instrText xml:space="preserve"> AutoTextList   \s NoStyle \t "Primarni korisnik označava korisnika koji koristi Licencirani uređaj više od 50% vremena tokom bilo kog perioda od 90 dana." </w:instrText>
      </w:r>
      <w:r>
        <w:fldChar w:fldCharType="separate"/>
      </w:r>
      <w:r w:rsidRPr="00F124BF">
        <w:rPr>
          <w:color w:val="0563C1"/>
          <w:lang w:val="pl-PL"/>
        </w:rPr>
        <w:t>Primarnom korisniku</w:t>
      </w:r>
      <w:r>
        <w:fldChar w:fldCharType="end"/>
      </w:r>
      <w:r w:rsidRPr="00F124BF">
        <w:rPr>
          <w:lang w:val="pl-PL"/>
        </w:rPr>
        <w:t xml:space="preserve"> softvera omogućava da softver instalira i koristi na uređaju izvan objekata Klijenta ili njegovih Filijala (npr. kod korisnika kod kuće).</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2.3 Nezavisno od platforme</w:t>
      </w:r>
    </w:p>
    <w:p w:rsidR="00B21390" w:rsidRPr="00F124BF" w:rsidRDefault="003A45D7">
      <w:pPr>
        <w:pStyle w:val="ProductList-Body"/>
        <w:rPr>
          <w:lang w:val="pl-PL"/>
        </w:rPr>
      </w:pPr>
      <w:r w:rsidRPr="00F124BF">
        <w:rPr>
          <w:lang w:val="pl-PL"/>
        </w:rP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Licencu</w:t>
      </w:r>
      <w:r>
        <w:fldChar w:fldCharType="end"/>
      </w:r>
      <w:r w:rsidRPr="00F124BF">
        <w:rPr>
          <w:lang w:val="pl-PL"/>
        </w:rPr>
        <w:t xml:space="preserve"> nezavisnu od platforme dozvoljava Klijentu da umesto licenciranog Proizvoda koristi najnoviju verziju istog Proizvoda za bilo koju drugu platformu koja postane dostupna tokom perioda važenja pokrića.</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2.4 Office Online Server</w:t>
      </w:r>
    </w:p>
    <w:p w:rsidR="00B21390" w:rsidRDefault="003A45D7">
      <w:pPr>
        <w:pStyle w:val="ProductList-Body"/>
      </w:pPr>
      <w:r w:rsidRPr="00F124BF">
        <w:rPr>
          <w:lang w:val="pl-PL"/>
        </w:rPr>
        <w:t xml:space="preserve">Klijenti koji kupe licence za Office 2016 for Mac Standard pre 1. avgusta 2016. godine mogu uz te licence da koriste funkcionalnost uređivanja opisanu u odeljku za </w:t>
      </w:r>
      <w:hyperlink r:id="rId48">
        <w:r w:rsidRPr="00F124BF">
          <w:rPr>
            <w:color w:val="00467F"/>
            <w:u w:val="single"/>
            <w:lang w:val="pl-PL"/>
          </w:rPr>
          <w:t>Office Online usluge u Prilogu B</w:t>
        </w:r>
      </w:hyperlink>
      <w:r w:rsidRPr="00F124BF">
        <w:rPr>
          <w:lang w:val="pl-PL"/>
        </w:rPr>
        <w:t xml:space="preserve">. </w:t>
      </w:r>
      <w:r>
        <w:t>Ovo pravo ističe 1. avgusta 2019.</w:t>
      </w:r>
    </w:p>
    <w:p w:rsidR="00B21390" w:rsidRDefault="003A45D7">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7">
              <w:r w:rsidRPr="00F124BF">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Komercijalno korišćenje softvera Office Home &amp; Student 2013 RT</w:t>
      </w:r>
    </w:p>
    <w:p w:rsidR="00B21390" w:rsidRDefault="003A45D7">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B21390" w:rsidRDefault="003A45D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49">
              <w:r w:rsidRPr="00F124BF">
                <w:rPr>
                  <w:color w:val="00467F"/>
                  <w:u w:val="single"/>
                  <w:lang w:val="pt-BR"/>
                </w:rPr>
                <w:t>Lista proizvoda – jun 2015.</w:t>
              </w:r>
            </w:hyperlink>
            <w:r w:rsidRPr="00F124BF">
              <w:rPr>
                <w:lang w:val="pt-BR"/>
              </w:rPr>
              <w:t xml:space="preserve"> </w:t>
            </w:r>
            <w:r>
              <w:t>(Communicator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92" w:name="_Sec612"/>
      <w:r>
        <w:t>Office serveri</w:t>
      </w:r>
      <w:bookmarkEnd w:id="92"/>
      <w:r>
        <w:fldChar w:fldCharType="begin"/>
      </w:r>
      <w:r>
        <w:instrText xml:space="preserve"> TC "</w:instrText>
      </w:r>
      <w:bookmarkStart w:id="93" w:name="_Toc523414791"/>
      <w:r>
        <w:instrText>Office serveri</w:instrText>
      </w:r>
      <w:bookmarkEnd w:id="93"/>
      <w:r>
        <w:instrText>" \l 2</w:instrText>
      </w:r>
      <w:r>
        <w:fldChar w:fldCharType="end"/>
      </w:r>
    </w:p>
    <w:p w:rsidR="00B21390" w:rsidRDefault="003A45D7">
      <w:pPr>
        <w:pStyle w:val="ProductList-Offering2HeadingNoBorder"/>
        <w:outlineLvl w:val="2"/>
      </w:pPr>
      <w:bookmarkStart w:id="94" w:name="_Sec638"/>
      <w:r>
        <w:t>Exchange Server</w:t>
      </w:r>
      <w:bookmarkEnd w:id="94"/>
      <w:r>
        <w:fldChar w:fldCharType="begin"/>
      </w:r>
      <w:r>
        <w:instrText xml:space="preserve"> TC "</w:instrText>
      </w:r>
      <w:bookmarkStart w:id="95" w:name="_Toc523414792"/>
      <w:r>
        <w:instrText>Exchange Server</w:instrText>
      </w:r>
      <w:bookmarkEnd w:id="95"/>
      <w:r>
        <w:instrText>" \l 3</w:instrText>
      </w:r>
      <w:r>
        <w:fldChar w:fldCharType="end"/>
      </w:r>
    </w:p>
    <w:p w:rsidR="00B21390" w:rsidRDefault="003A45D7">
      <w:pPr>
        <w:pStyle w:val="ProductList-Offering1SubSection"/>
        <w:outlineLvl w:val="3"/>
      </w:pPr>
      <w:bookmarkStart w:id="96" w:name="_Sec683"/>
      <w:r>
        <w:t>1. Raspoloživost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CAL za Exchange Server Standard 2016</w:t>
            </w:r>
            <w:r>
              <w:fldChar w:fldCharType="begin"/>
            </w:r>
            <w:r w:rsidRPr="00F124BF">
              <w:rPr>
                <w:lang w:val="pl-PL"/>
              </w:rPr>
              <w:instrText xml:space="preserve"> XE "CAL za Exchange Server Standard 2016" </w:instrText>
            </w:r>
            <w:r>
              <w:fldChar w:fldCharType="end"/>
            </w:r>
            <w:r w:rsidRPr="00F124BF">
              <w:rPr>
                <w:lang w:val="pl-PL"/>
              </w:rP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80"/>
        <w:gridCol w:w="3612"/>
        <w:gridCol w:w="3598"/>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sidRPr="00F124BF">
              <w:rPr>
                <w:color w:val="0563C1"/>
                <w:lang w:val="pl-PL"/>
              </w:rPr>
              <w:t>Ranija izdanja</w:t>
            </w:r>
            <w:r>
              <w:fldChar w:fldCharType="end"/>
            </w:r>
            <w:r w:rsidRPr="00F124BF">
              <w:rPr>
                <w:lang w:val="pl-PL"/>
              </w:rPr>
              <w:t>: Od izdanja za preduzeća do standardnog</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2">
              <w:r w:rsidRPr="00F124BF">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Korisnički SL za Exchange Online Plan 1</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2G</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Pr="00F124BF" w:rsidRDefault="003A45D7">
      <w:pPr>
        <w:pStyle w:val="ProductList-SubClauseHeading"/>
        <w:outlineLvl w:val="5"/>
        <w:rPr>
          <w:lang w:val="pl-PL"/>
        </w:rPr>
      </w:pPr>
      <w:r w:rsidRPr="00F124BF">
        <w:rPr>
          <w:lang w:val="pl-PL"/>
        </w:rPr>
        <w:t>3.1.1 Dodatna funkcionalnost povezana sa CAL licencom za preduzeća za Exchange</w:t>
      </w:r>
    </w:p>
    <w:p w:rsidR="00B21390" w:rsidRPr="00F124BF" w:rsidRDefault="003A45D7">
      <w:pPr>
        <w:pStyle w:val="ProductList-BodyIndented"/>
        <w:rPr>
          <w:lang w:val="pl-PL"/>
        </w:rPr>
      </w:pPr>
      <w:r w:rsidRPr="00F124BF">
        <w:rPr>
          <w:lang w:val="pl-PL"/>
        </w:rP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Korisnički SL za Exchange Online Plan 2</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Exchange Online Plan 2G</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Indented"/>
        <w:rPr>
          <w:lang w:val="pl-PL"/>
        </w:rPr>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B21390">
      <w:pPr>
        <w:pStyle w:val="ProductList-Body"/>
      </w:pPr>
    </w:p>
    <w:p w:rsidR="00B21390" w:rsidRDefault="003A45D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F124BF">
              <w:rPr>
                <w:color w:val="0563C1"/>
                <w:lang w:val="pl-PL"/>
              </w:rPr>
              <w:t>Oporavak posle katastrofe</w:t>
            </w:r>
            <w:r>
              <w:fldChar w:fldCharType="end"/>
            </w:r>
            <w:r w:rsidRPr="00F124BF">
              <w:rPr>
                <w:lang w:val="pl-PL"/>
              </w:rP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50">
              <w:r w:rsidRPr="00F124BF">
                <w:rPr>
                  <w:color w:val="00467F"/>
                  <w:u w:val="single"/>
                  <w:lang w:val="pt-BR"/>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Dopunske odredbe i uslovi CAL licence za preduzeća za Exchange sa Services 2016</w:t>
      </w:r>
    </w:p>
    <w:p w:rsidR="00B21390" w:rsidRPr="00F124BF" w:rsidRDefault="003A45D7">
      <w:pPr>
        <w:pStyle w:val="ProductList-Body"/>
        <w:rPr>
          <w:lang w:val="pt-BR"/>
        </w:rPr>
      </w:pPr>
      <w:r w:rsidRPr="00F124BF">
        <w:rPr>
          <w:lang w:val="pt-BR"/>
        </w:rP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1">
        <w:r w:rsidRPr="00F124BF">
          <w:rPr>
            <w:color w:val="00467F"/>
            <w:u w:val="single"/>
            <w:lang w:val="pt-BR"/>
          </w:rPr>
          <w:t>http://go.microsoft.com/?linkid=9839207</w:t>
        </w:r>
      </w:hyperlink>
      <w:r w:rsidRPr="00F124BF">
        <w:rPr>
          <w:lang w:val="pt-BR"/>
        </w:rPr>
        <w:t xml:space="preserve"> se primenjuju na kupovinu i korišćenje Online usluga obuhvaćenih CAL licencom za preduzeća za Exchange sa Services 2016.</w:t>
      </w:r>
    </w:p>
    <w:p w:rsidR="00B21390" w:rsidRPr="00F124BF" w:rsidRDefault="00B21390">
      <w:pPr>
        <w:pStyle w:val="PURBreadcrumb"/>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00" w:name="_Sec639"/>
      <w:r>
        <w:t>Project Server</w:t>
      </w:r>
      <w:bookmarkEnd w:id="100"/>
      <w:r>
        <w:fldChar w:fldCharType="begin"/>
      </w:r>
      <w:r>
        <w:instrText xml:space="preserve"> TC "</w:instrText>
      </w:r>
      <w:bookmarkStart w:id="101" w:name="_Toc523414793"/>
      <w:r>
        <w:instrText>Project Server</w:instrText>
      </w:r>
      <w:bookmarkEnd w:id="101"/>
      <w:r>
        <w:instrText>" \l 3</w:instrText>
      </w:r>
      <w:r>
        <w:fldChar w:fldCharType="end"/>
      </w:r>
    </w:p>
    <w:p w:rsidR="00B21390" w:rsidRDefault="003A45D7">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CAL za Project Server 2016</w:t>
            </w:r>
            <w:r>
              <w:fldChar w:fldCharType="begin"/>
            </w:r>
            <w:r w:rsidRPr="00F124BF">
              <w:rPr>
                <w:lang w:val="pl-PL"/>
              </w:rPr>
              <w:instrText xml:space="preserve"> XE "CAL za Project Server 2016" </w:instrText>
            </w:r>
            <w:r>
              <w:fldChar w:fldCharType="end"/>
            </w:r>
            <w:r w:rsidRPr="00F124BF">
              <w:rPr>
                <w:lang w:val="pl-PL"/>
              </w:rP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2">
              <w:r w:rsidRPr="00F124BF">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21390" w:rsidRDefault="003A45D7">
            <w:pPr>
              <w:pStyle w:val="ProductList-TableBody"/>
            </w:pPr>
            <w:r>
              <w:t>Project Online Essentials (SL za korisnika)</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SL licenca za korisnika za Project Online Premium</w:t>
            </w:r>
          </w:p>
        </w:tc>
      </w:tr>
    </w:tbl>
    <w:p w:rsidR="00B21390" w:rsidRPr="00F124BF" w:rsidRDefault="00B21390">
      <w:pPr>
        <w:pStyle w:val="ProductList-Body"/>
        <w:rPr>
          <w:lang w:val="pl-PL"/>
        </w:rPr>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Default="003A45D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06" w:name="_Sec640"/>
      <w:r>
        <w:t>SharePoint Server</w:t>
      </w:r>
      <w:bookmarkEnd w:id="106"/>
      <w:r>
        <w:fldChar w:fldCharType="begin"/>
      </w:r>
      <w:r>
        <w:instrText xml:space="preserve"> TC "</w:instrText>
      </w:r>
      <w:bookmarkStart w:id="107" w:name="_Toc523414794"/>
      <w:r>
        <w:instrText>SharePoint Server</w:instrText>
      </w:r>
      <w:bookmarkEnd w:id="107"/>
      <w:r>
        <w:instrText>" \l 3</w:instrText>
      </w:r>
      <w:r>
        <w:fldChar w:fldCharType="end"/>
      </w:r>
    </w:p>
    <w:p w:rsidR="00B21390" w:rsidRDefault="003A45D7">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 xml:space="preserve">CAL za preduzeća za SharePoint Server 2016 </w:t>
            </w:r>
            <w:r>
              <w:fldChar w:fldCharType="begin"/>
            </w:r>
            <w:r w:rsidRPr="00F124BF">
              <w:rPr>
                <w:lang w:val="pl-PL"/>
              </w:rPr>
              <w:instrText xml:space="preserve"> XE "CAL za preduzeća za SharePoint Server 2016 " </w:instrText>
            </w:r>
            <w:r>
              <w:fldChar w:fldCharType="end"/>
            </w:r>
            <w:r w:rsidRPr="00F124BF">
              <w:rPr>
                <w:lang w:val="pl-PL"/>
              </w:rPr>
              <w:t>(za uređaje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2">
              <w:r w:rsidRPr="00F124BF">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SharePoint Online Plan 2</w:t>
            </w:r>
            <w:r>
              <w:fldChar w:fldCharType="begin"/>
            </w:r>
            <w:r>
              <w:instrText xml:space="preserve"> XE "SL za korisnika za SharePoint Online Plan 2" </w:instrText>
            </w:r>
            <w:r>
              <w:fldChar w:fldCharType="end"/>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licenca za korisnika za  SharePoint Online Plan 1 ili 2</w:t>
            </w:r>
            <w:r>
              <w:fldChar w:fldCharType="begin"/>
            </w:r>
            <w:r>
              <w:instrText xml:space="preserve"> XE " SharePoint Online Plan 1 ili 2" </w:instrText>
            </w:r>
            <w:r>
              <w:fldChar w:fldCharType="end"/>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SL za korisnika za SharePoint Online Plan 2</w:t>
            </w:r>
          </w:p>
        </w:tc>
      </w:tr>
    </w:tbl>
    <w:p w:rsidR="00B21390" w:rsidRDefault="00B21390">
      <w:pPr>
        <w:pStyle w:val="ProductList-Body"/>
      </w:pPr>
    </w:p>
    <w:p w:rsidR="00B21390" w:rsidRDefault="003A45D7">
      <w:pPr>
        <w:pStyle w:val="ProductList-SubClauseHeading"/>
        <w:outlineLvl w:val="5"/>
      </w:pPr>
      <w:r>
        <w:t>3.2.1 Dodatna funkcionalnost SharePoint Servera povezana sa CAL licencom za preduzeća za SharePoint</w:t>
      </w:r>
    </w:p>
    <w:p w:rsidR="00B21390" w:rsidRDefault="003A45D7">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SL za korisnika za SharePoint Online Plan 2</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3.3 Odricanje CAL licence za korisnike koji pristupaju javno dostupnom sadržaju</w:t>
      </w:r>
    </w:p>
    <w:p w:rsidR="00B21390" w:rsidRPr="00F124BF" w:rsidRDefault="003A45D7">
      <w:pPr>
        <w:pStyle w:val="ProductList-Body"/>
        <w:rPr>
          <w:lang w:val="pl-PL"/>
        </w:rPr>
      </w:pPr>
      <w:r>
        <w:fldChar w:fldCharType="begin"/>
      </w:r>
      <w:r w:rsidRPr="00F124BF">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l-PL"/>
        </w:rPr>
        <w:t>CAL licence</w:t>
      </w:r>
      <w:r>
        <w:fldChar w:fldCharType="end"/>
      </w:r>
      <w:r w:rsidRPr="00F124BF">
        <w:rPr>
          <w:lang w:val="pl-PL"/>
        </w:rPr>
        <w:t xml:space="preserve"> nisu potrebne za pristup sadržaju, informacijama i aplikacijama koje Klijent učini javno dostupnim korisnicima preko interneta (tj. kada pristup nije ograničen na Intranet ili Extranet scenarija).</w:t>
      </w:r>
    </w:p>
    <w:p w:rsidR="00B21390" w:rsidRPr="00F124BF" w:rsidRDefault="00B21390">
      <w:pPr>
        <w:pStyle w:val="ProductList-Body"/>
        <w:rPr>
          <w:lang w:val="pl-PL"/>
        </w:rPr>
      </w:pPr>
    </w:p>
    <w:p w:rsidR="00B21390" w:rsidRDefault="003A45D7">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Pr="00F124BF" w:rsidRDefault="00B21390">
      <w:pPr>
        <w:pStyle w:val="ProductList-Body"/>
        <w:rPr>
          <w:lang w:val="pl-PL"/>
        </w:rPr>
      </w:pPr>
    </w:p>
    <w:p w:rsidR="00B21390" w:rsidRDefault="003A45D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52">
              <w:r w:rsidRPr="00F124BF">
                <w:rPr>
                  <w:color w:val="00467F"/>
                  <w:u w:val="single"/>
                  <w:lang w:val="pt-BR"/>
                </w:rPr>
                <w:t>Lista proizvoda – jun 2015.</w:t>
              </w:r>
            </w:hyperlink>
            <w:r w:rsidRPr="00F124BF">
              <w:rPr>
                <w:lang w:val="pt-BR"/>
              </w:rPr>
              <w:t xml:space="preserve"> </w:t>
            </w:r>
            <w:r>
              <w:t>(SharePoint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URBreadcrumb"/>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12" w:name="_Sec641"/>
      <w:r>
        <w:t>Skype za posao Server</w:t>
      </w:r>
      <w:bookmarkEnd w:id="112"/>
      <w:r>
        <w:fldChar w:fldCharType="begin"/>
      </w:r>
      <w:r>
        <w:instrText xml:space="preserve"> TC "</w:instrText>
      </w:r>
      <w:bookmarkStart w:id="113" w:name="_Toc523414795"/>
      <w:r>
        <w:instrText>Skype za posao Server</w:instrText>
      </w:r>
      <w:bookmarkEnd w:id="113"/>
      <w:r>
        <w:instrText>" \l 3</w:instrText>
      </w:r>
      <w:r>
        <w:fldChar w:fldCharType="end"/>
      </w:r>
    </w:p>
    <w:p w:rsidR="00B21390" w:rsidRDefault="003A45D7">
      <w:pPr>
        <w:pStyle w:val="ProductList-Offering1SubSection"/>
        <w:outlineLvl w:val="3"/>
      </w:pPr>
      <w:bookmarkStart w:id="114" w:name="_Sec686"/>
      <w:r>
        <w:t>1. Raspoloživost programa</w:t>
      </w:r>
      <w:bookmarkEnd w:id="114"/>
    </w:p>
    <w:p w:rsidR="00B21390" w:rsidRDefault="00B21390">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Skype za posao Server 2015</w:t>
            </w:r>
            <w:r>
              <w:fldChar w:fldCharType="begin"/>
            </w:r>
            <w:r>
              <w:instrText xml:space="preserve"> XE "Skype za posao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 xml:space="preserve">CAL za Skype za posao Server 2015 Standard </w:t>
            </w:r>
            <w:r>
              <w:fldChar w:fldCharType="begin"/>
            </w:r>
            <w:r w:rsidRPr="00F124BF">
              <w:rPr>
                <w:lang w:val="pl-PL"/>
              </w:rPr>
              <w:instrText xml:space="preserve"> XE "CAL za Skype za posao Server 2015 Standard " </w:instrText>
            </w:r>
            <w:r>
              <w:fldChar w:fldCharType="end"/>
            </w:r>
            <w:r w:rsidRPr="00F124BF">
              <w:rPr>
                <w:lang w:val="pl-PL"/>
              </w:rP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CAL za preduzeća za Skype za posao Server 2015</w:t>
            </w:r>
            <w:r>
              <w:fldChar w:fldCharType="begin"/>
            </w:r>
            <w:r w:rsidRPr="00F124BF">
              <w:rPr>
                <w:lang w:val="pl-PL"/>
              </w:rPr>
              <w:instrText xml:space="preserve"> XE "CAL za preduzeća za Skype za posao Server 2015" </w:instrText>
            </w:r>
            <w:r>
              <w:fldChar w:fldCharType="end"/>
            </w:r>
            <w:r w:rsidRPr="00F124BF">
              <w:rPr>
                <w:lang w:val="pl-PL"/>
              </w:rP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CAL za Skype za posao Server 2015 Plus</w:t>
            </w:r>
            <w:r>
              <w:fldChar w:fldCharType="begin"/>
            </w:r>
            <w:r w:rsidRPr="00F124BF">
              <w:rPr>
                <w:lang w:val="pl-PL"/>
              </w:rPr>
              <w:instrText xml:space="preserve"> XE "CAL za Skype za posao Server 2015 Plus" </w:instrText>
            </w:r>
            <w:r>
              <w:fldChar w:fldCharType="end"/>
            </w:r>
            <w:r w:rsidRPr="00F124BF">
              <w:rPr>
                <w:lang w:val="pl-PL"/>
              </w:rP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FFFFFF"/>
              <w:right w:val="none" w:sz="4" w:space="0" w:color="6E6E6E"/>
            </w:tcBorders>
          </w:tcPr>
          <w:p w:rsidR="00B21390" w:rsidRPr="00F124BF" w:rsidRDefault="003A45D7">
            <w:pPr>
              <w:pStyle w:val="ProductList-TableBody"/>
              <w:rPr>
                <w:lang w:val="pl-PL"/>
              </w:rPr>
            </w:pPr>
            <w:r w:rsidRPr="00F124BF">
              <w:rPr>
                <w:lang w:val="pl-PL"/>
              </w:rPr>
              <w:t>CAL za Skype za posao Plus</w:t>
            </w:r>
            <w:r>
              <w:fldChar w:fldCharType="begin"/>
            </w:r>
            <w:r w:rsidRPr="00F124BF">
              <w:rPr>
                <w:lang w:val="pl-PL"/>
              </w:rPr>
              <w:instrText xml:space="preserve"> XE "CAL za Skype za posao Plus" </w:instrText>
            </w:r>
            <w:r>
              <w:fldChar w:fldCharType="end"/>
            </w:r>
            <w:r w:rsidRPr="00F124BF">
              <w:rPr>
                <w:lang w:val="pl-PL"/>
              </w:rP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B21390" w:rsidRPr="00F124BF" w:rsidRDefault="00B21390">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B21390" w:rsidRPr="00F124BF" w:rsidRDefault="00B21390">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B21390" w:rsidRPr="00F124BF" w:rsidRDefault="00B21390">
            <w:pPr>
              <w:pStyle w:val="ProductList-TableBody"/>
              <w:jc w:val="center"/>
              <w:rPr>
                <w:lang w:val="pl-PL"/>
              </w:rPr>
            </w:pPr>
          </w:p>
        </w:tc>
        <w:tc>
          <w:tcPr>
            <w:tcW w:w="620" w:type="dxa"/>
            <w:tcBorders>
              <w:top w:val="dashed" w:sz="4" w:space="0" w:color="BFBFBF"/>
              <w:left w:val="none" w:sz="4" w:space="0" w:color="6E6E6E"/>
              <w:bottom w:val="none" w:sz="4" w:space="0" w:color="FFFFF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6"/>
        <w:gridCol w:w="3585"/>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2">
              <w:r w:rsidRPr="00F124BF">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de-DE"/>
              </w:rPr>
            </w:pPr>
            <w:r>
              <w:fldChar w:fldCharType="begin"/>
            </w:r>
            <w:r w:rsidRPr="00F124BF">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de-DE"/>
              </w:rPr>
              <w:t>Obuhvaćene tehnologije</w:t>
            </w:r>
            <w:r>
              <w:fldChar w:fldCharType="end"/>
            </w:r>
            <w:r w:rsidRPr="00F124BF">
              <w:rPr>
                <w:lang w:val="de-DE"/>
              </w:rPr>
              <w:t>: Komponente Windows softvera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7">
              <w:r w:rsidRPr="00F124BF">
                <w:rPr>
                  <w:color w:val="00467F"/>
                  <w:u w:val="single"/>
                  <w:lang w:val="pl-PL"/>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21390" w:rsidRPr="00F124BF" w:rsidRDefault="003A45D7">
            <w:pPr>
              <w:pStyle w:val="ProductList-TableBody"/>
              <w:rPr>
                <w:lang w:val="pl-PL"/>
              </w:rPr>
            </w:pPr>
            <w:r w:rsidRPr="00F124BF">
              <w:rPr>
                <w:lang w:val="pl-PL"/>
              </w:rPr>
              <w:t>CAL za Skype za posao Server 2015 Standard</w:t>
            </w:r>
          </w:p>
        </w:tc>
        <w:tc>
          <w:tcPr>
            <w:tcW w:w="4040" w:type="dxa"/>
            <w:tcBorders>
              <w:top w:val="single" w:sz="18" w:space="0" w:color="0072C6"/>
              <w:left w:val="non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SL za korisnika za Skype za Business Online Plan 1</w:t>
            </w:r>
          </w:p>
        </w:tc>
      </w:tr>
      <w:tr w:rsidR="00B21390" w:rsidRPr="00F1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Pr="00F124BF" w:rsidRDefault="00B21390">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SL za korisnika za Skype za Business Online Plan 2</w:t>
            </w:r>
          </w:p>
        </w:tc>
      </w:tr>
      <w:tr w:rsidR="00B21390" w:rsidRPr="00F1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Pr="00F124BF" w:rsidRDefault="00B21390">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B21390" w:rsidRPr="00F124BF" w:rsidRDefault="003A45D7">
            <w:pPr>
              <w:pStyle w:val="ProductList-TableBody"/>
              <w:rPr>
                <w:lang w:val="pl-PL"/>
              </w:rPr>
            </w:pPr>
            <w:r w:rsidRPr="00F124BF">
              <w:rPr>
                <w:lang w:val="pl-PL"/>
              </w:rPr>
              <w:t>SL za korisnika za Skype za Business Online Plan 2</w:t>
            </w:r>
            <w:r>
              <w:fldChar w:fldCharType="begin"/>
            </w:r>
            <w:r w:rsidRPr="00F124BF">
              <w:rPr>
                <w:lang w:val="pl-PL"/>
              </w:rPr>
              <w:instrText xml:space="preserve"> XE "SL za korisnika za Skype za Business Online Plan 2" </w:instrText>
            </w:r>
            <w:r>
              <w:fldChar w:fldCharType="end"/>
            </w:r>
            <w:r w:rsidRPr="00F124BF">
              <w:rPr>
                <w:lang w:val="pl-PL"/>
              </w:rPr>
              <w:t>A</w:t>
            </w:r>
          </w:p>
        </w:tc>
        <w:tc>
          <w:tcPr>
            <w:tcW w:w="4040" w:type="dxa"/>
            <w:tcBorders>
              <w:top w:val="none" w:sz="4" w:space="0" w:color="000000"/>
              <w:left w:val="non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SL za korisnika za Skype za Business Online Plan 2G</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Pr="00F124BF" w:rsidRDefault="00B21390">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Pr="00F124BF" w:rsidRDefault="003A45D7">
      <w:pPr>
        <w:pStyle w:val="ProductList-SubClauseHeading"/>
        <w:outlineLvl w:val="5"/>
        <w:rPr>
          <w:lang w:val="pl-PL"/>
        </w:rPr>
      </w:pPr>
      <w:r w:rsidRPr="00F124BF">
        <w:rPr>
          <w:lang w:val="pl-PL"/>
        </w:rPr>
        <w:t>3.1.1 Dodatna funkcionalnost povezana sa CAL licencom za preduzeća za Skype za posao Server</w:t>
      </w:r>
    </w:p>
    <w:p w:rsidR="00B21390" w:rsidRPr="00F124BF" w:rsidRDefault="003A45D7">
      <w:pPr>
        <w:pStyle w:val="ProductList-BodyIndented"/>
        <w:rPr>
          <w:lang w:val="pl-PL"/>
        </w:rPr>
      </w:pPr>
      <w:r w:rsidRPr="00F124BF">
        <w:rPr>
          <w:lang w:val="pl-PL"/>
        </w:rP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Pr="00F124BF" w:rsidRDefault="003A45D7">
            <w:pPr>
              <w:pStyle w:val="ProductList-TableBody"/>
              <w:rPr>
                <w:lang w:val="pl-PL"/>
              </w:rPr>
            </w:pPr>
            <w:r w:rsidRPr="00F124BF">
              <w:rPr>
                <w:lang w:val="pl-PL"/>
              </w:rPr>
              <w:t>CAL za preduzeća za Skype za posao Server 2015</w:t>
            </w:r>
          </w:p>
        </w:tc>
        <w:tc>
          <w:tcPr>
            <w:tcW w:w="4040" w:type="dxa"/>
            <w:tcBorders>
              <w:top w:val="single" w:sz="18" w:space="0" w:color="0072C6"/>
              <w:left w:val="non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SL za korisnika za Skype za Business Online Plan 2</w:t>
            </w:r>
          </w:p>
        </w:tc>
      </w:tr>
      <w:tr w:rsidR="00B21390" w:rsidRPr="00F124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Pr="00F124BF" w:rsidRDefault="00B21390">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B21390" w:rsidRPr="00F124BF" w:rsidRDefault="003A45D7">
            <w:pPr>
              <w:pStyle w:val="ProductList-TableBody"/>
              <w:rPr>
                <w:lang w:val="pl-PL"/>
              </w:rPr>
            </w:pPr>
            <w:r w:rsidRPr="00F124BF">
              <w:rPr>
                <w:lang w:val="pl-PL"/>
              </w:rP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SL za korisnika za Skype za Business Online Plan 2G</w:t>
            </w:r>
          </w:p>
        </w:tc>
      </w:tr>
      <w:tr w:rsidR="00B2139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21390" w:rsidRPr="00F124BF" w:rsidRDefault="00B21390">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B21390" w:rsidRDefault="003A45D7">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21390" w:rsidRDefault="003A45D7">
            <w:pPr>
              <w:pStyle w:val="ProductList-TableBody"/>
            </w:pPr>
            <w:r>
              <w:t>Korisnički SL za Live Meeting Professional</w:t>
            </w:r>
            <w:r>
              <w:fldChar w:fldCharType="begin"/>
            </w:r>
            <w:r>
              <w:instrText xml:space="preserve"> XE "Korisnički SL za Live Meeting Professional" </w:instrText>
            </w:r>
            <w:r>
              <w:fldChar w:fldCharType="end"/>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3.1.2 Dodatna funkcionalnost povezana sa CAL licencom za preduzeća za Skype za posao Server Plus</w:t>
      </w:r>
    </w:p>
    <w:p w:rsidR="00B21390" w:rsidRPr="00F124BF" w:rsidRDefault="003A45D7">
      <w:pPr>
        <w:pStyle w:val="ProductList-BodyIndented"/>
        <w:rPr>
          <w:lang w:val="pl-PL"/>
        </w:rPr>
      </w:pPr>
      <w:r w:rsidRPr="00F124BF">
        <w:rPr>
          <w:lang w:val="pl-PL"/>
        </w:rP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Pr="00F124BF" w:rsidRDefault="003A45D7">
            <w:pPr>
              <w:pStyle w:val="ProductList-TableBody"/>
              <w:rPr>
                <w:lang w:val="pl-PL"/>
              </w:rPr>
            </w:pPr>
            <w:r w:rsidRPr="00F124BF">
              <w:rPr>
                <w:lang w:val="pl-PL"/>
              </w:rPr>
              <w:t>CAL za Skype za posao Server 2015 Plus</w:t>
            </w:r>
          </w:p>
        </w:tc>
        <w:tc>
          <w:tcPr>
            <w:tcW w:w="4040" w:type="dxa"/>
            <w:tcBorders>
              <w:top w:val="single" w:sz="18" w:space="0" w:color="0072C6"/>
              <w:left w:val="non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Pr="00F124BF" w:rsidRDefault="00B21390">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SL licenca za korisnika za Skype za posao Plus</w:t>
            </w:r>
          </w:p>
        </w:tc>
      </w:tr>
    </w:tbl>
    <w:p w:rsidR="00B21390" w:rsidRPr="00F124BF" w:rsidRDefault="00B21390">
      <w:pPr>
        <w:pStyle w:val="ProductList-BodyIndented"/>
        <w:rPr>
          <w:lang w:val="pl-PL"/>
        </w:rPr>
      </w:pPr>
    </w:p>
    <w:p w:rsidR="00B21390" w:rsidRDefault="003A45D7">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uloga servera za audio/video konferencije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direktorijuma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servera posredovanja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Microsoft kontrolna tabla za Skype za posao Server 2015</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Microsoft Lync Server 2013 administrativna alatka za grupno ćaskanje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PowerShell Snap-in</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uloga održivog uređaja za grananje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uloga Video Interop Servera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F124BF">
              <w:rPr>
                <w:color w:val="0563C1"/>
                <w:lang w:val="pl-PL"/>
              </w:rPr>
              <w:t>Oporavak posle katastrofe</w:t>
            </w:r>
            <w:r>
              <w:fldChar w:fldCharType="end"/>
            </w:r>
            <w:r w:rsidRPr="00F124BF">
              <w:rPr>
                <w:lang w:val="pl-PL"/>
              </w:rP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53">
              <w:r w:rsidRPr="00F124BF">
                <w:rPr>
                  <w:color w:val="00467F"/>
                  <w:u w:val="single"/>
                  <w:lang w:val="pt-BR"/>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URBreadcrumb"/>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118" w:name="_Sec614"/>
      <w:r>
        <w:t>SQL Server</w:t>
      </w:r>
      <w:bookmarkEnd w:id="118"/>
      <w:r>
        <w:fldChar w:fldCharType="begin"/>
      </w:r>
      <w:r>
        <w:instrText xml:space="preserve"> TC "</w:instrText>
      </w:r>
      <w:bookmarkStart w:id="119" w:name="_Toc523414796"/>
      <w:r>
        <w:instrText>SQL Server</w:instrText>
      </w:r>
      <w:bookmarkEnd w:id="119"/>
      <w:r>
        <w:instrText>" \l 2</w:instrText>
      </w:r>
      <w:r>
        <w:fldChar w:fldCharType="end"/>
      </w:r>
    </w:p>
    <w:p w:rsidR="00B21390" w:rsidRDefault="003A45D7">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82"/>
        <w:gridCol w:w="3613"/>
        <w:gridCol w:w="359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sidRPr="00F124BF">
              <w:rPr>
                <w:color w:val="0563C1"/>
                <w:lang w:val="pt-BR"/>
              </w:rPr>
              <w:t>Grupa proizvoda</w:t>
            </w:r>
            <w:r>
              <w:fldChar w:fldCharType="end"/>
            </w:r>
            <w:r w:rsidRPr="00F124BF">
              <w:rPr>
                <w:lang w:val="pt-BR"/>
              </w:rP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SQL Server 2017 Enterprise</w:t>
      </w:r>
    </w:p>
    <w:p w:rsidR="00B21390" w:rsidRPr="00F124BF" w:rsidRDefault="003A45D7">
      <w:pPr>
        <w:pStyle w:val="ProductList-Body"/>
        <w:rPr>
          <w:lang w:val="pt-BR"/>
        </w:rPr>
      </w:pPr>
      <w:r w:rsidRPr="00F124BF">
        <w:rPr>
          <w:lang w:val="pt-BR"/>
        </w:rPr>
        <w:t xml:space="preserve">Nove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Serverske</w:t>
      </w:r>
      <w:r>
        <w:fldChar w:fldCharType="end"/>
      </w:r>
      <w:r w:rsidRPr="00F124BF">
        <w:rPr>
          <w:lang w:val="pt-BR"/>
        </w:rPr>
        <w:t xml:space="preserve"> licence za SQL Server 2017 Enterprise</w:t>
      </w:r>
      <w:r>
        <w:fldChar w:fldCharType="begin"/>
      </w:r>
      <w:r w:rsidRPr="00F124BF">
        <w:rPr>
          <w:lang w:val="pt-BR"/>
        </w:rPr>
        <w:instrText xml:space="preserve"> XE "SQL Server 2017 Enterprise" </w:instrText>
      </w:r>
      <w:r>
        <w:fldChar w:fldCharType="end"/>
      </w:r>
      <w:r w:rsidRPr="00F124BF">
        <w:rPr>
          <w:lang w:val="pt-BR"/>
        </w:rPr>
        <w:t xml:space="preserve"> (Server/CAL) nisu dostupne. Postojeći klijenti sa SA pokrićem koji vrše nadogradnju na verziju 2017 treba da pogledaju Uslove za proizvod iz oktobra 2017. godine kako bi saznali više o Uslovima licenciranja.  </w:t>
      </w:r>
    </w:p>
    <w:p w:rsidR="00B21390" w:rsidRPr="00F124BF" w:rsidRDefault="00B21390">
      <w:pPr>
        <w:pStyle w:val="ProductList-Body"/>
        <w:rPr>
          <w:lang w:val="pt-BR"/>
        </w:rPr>
      </w:pPr>
    </w:p>
    <w:p w:rsidR="00B21390" w:rsidRDefault="003A45D7">
      <w:pPr>
        <w:pStyle w:val="ProductList-ClauseHeading"/>
        <w:outlineLvl w:val="3"/>
      </w:pPr>
      <w:r>
        <w:t>2.2 SQL Server Parallel Data Warehouse</w:t>
      </w:r>
    </w:p>
    <w:p w:rsidR="00B21390" w:rsidRDefault="003A45D7">
      <w:pPr>
        <w:pStyle w:val="ProductList-Body"/>
      </w:pPr>
      <w:r>
        <w:t>SQL Server Parallel Data Warehouse je opcija primene za SQL Server Enterprise Core klijente. Klijenti imaju pravo da koriste samo verzije softvera koje su na raspolaganju za vreme trajanja njihovog SA pokrića.</w:t>
      </w:r>
    </w:p>
    <w:p w:rsidR="00B21390" w:rsidRDefault="00B21390">
      <w:pPr>
        <w:pStyle w:val="ProductList-Body"/>
      </w:pPr>
    </w:p>
    <w:p w:rsidR="00B21390" w:rsidRDefault="003A45D7">
      <w:pPr>
        <w:pStyle w:val="ProductList-ClauseHeading"/>
        <w:outlineLvl w:val="3"/>
      </w:pPr>
      <w:r>
        <w:t>2.3 Opcionalna verzija proizvoda SQL Server Parallel Data Warehouse bez Oracle Java okruženja</w:t>
      </w:r>
    </w:p>
    <w:p w:rsidR="00B21390" w:rsidRPr="00F124BF" w:rsidRDefault="003A45D7">
      <w:pPr>
        <w:pStyle w:val="ProductList-Body"/>
        <w:rPr>
          <w:lang w:val="pl-PL"/>
        </w:rPr>
      </w:pPr>
      <w:r>
        <w:t xml:space="preserve">Klijenti mogu da nabave verziju proizvoda sa Oracle Java okruženjem ili, po zahtevu, bez Oracle Java okruženja. </w:t>
      </w:r>
      <w:r w:rsidRPr="00F124BF">
        <w:rPr>
          <w:lang w:val="pl-PL"/>
        </w:rPr>
        <w:t xml:space="preserve">Više informacija potražite na adresi </w:t>
      </w:r>
      <w:hyperlink r:id="rId54">
        <w:r w:rsidRPr="00F124BF">
          <w:rPr>
            <w:color w:val="00467F"/>
            <w:u w:val="single"/>
            <w:lang w:val="pl-PL"/>
          </w:rPr>
          <w:t>http://www.microsoft.com/en-us/sqlserver/solutions-technologies/data-warehousing/pdw.aspx</w:t>
        </w:r>
      </w:hyperlink>
      <w:r w:rsidRPr="00F124BF">
        <w:rPr>
          <w:lang w:val="pl-PL"/>
        </w:rPr>
        <w:t>.</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2.4 Dodatna licenca za SQL Server Premium Assurance</w:t>
      </w:r>
    </w:p>
    <w:p w:rsidR="00B21390" w:rsidRDefault="003A45D7">
      <w:pPr>
        <w:pStyle w:val="ProductList-Body"/>
      </w:pPr>
      <w:r w:rsidRPr="00F124BF">
        <w:rPr>
          <w:lang w:val="pl-PL"/>
        </w:rPr>
        <w:t>Klijenti koji traže odredbe i uslove za Dodatna licenca za Premium Assurance</w:t>
      </w:r>
      <w:r>
        <w:fldChar w:fldCharType="begin"/>
      </w:r>
      <w:r w:rsidRPr="00F124BF">
        <w:rPr>
          <w:lang w:val="pl-PL"/>
        </w:rPr>
        <w:instrText xml:space="preserve"> XE "Dodatna licenca za Premium Assurance" </w:instrText>
      </w:r>
      <w:r>
        <w:fldChar w:fldCharType="end"/>
      </w:r>
      <w:r w:rsidRPr="00F124BF">
        <w:rPr>
          <w:lang w:val="pl-PL"/>
        </w:rPr>
        <w:t xml:space="preserve"> treba da pogledaju Uslove za proizvode – januar 2018. </w:t>
      </w:r>
      <w:hyperlink r:id="rId55">
        <w:r>
          <w:rPr>
            <w:color w:val="00467F"/>
            <w:u w:val="single"/>
          </w:rPr>
          <w:t>http://go.microsoft.com/?linkid=9839206</w:t>
        </w:r>
      </w:hyperlink>
      <w:r>
        <w:t>.</w:t>
      </w:r>
    </w:p>
    <w:p w:rsidR="00B21390" w:rsidRDefault="00B21390">
      <w:pPr>
        <w:pStyle w:val="ProductList-Body"/>
      </w:pPr>
    </w:p>
    <w:p w:rsidR="00B21390" w:rsidRDefault="003A45D7">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6"/>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de-DE"/>
              </w:rPr>
            </w:pPr>
            <w:r>
              <w:fldChar w:fldCharType="begin"/>
            </w:r>
            <w:r w:rsidRPr="00F124BF">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de-DE"/>
              </w:rPr>
              <w:t>Obuhvaćene tehnologije</w:t>
            </w:r>
            <w:r>
              <w:fldChar w:fldCharType="end"/>
            </w:r>
            <w:r w:rsidRPr="00F124BF">
              <w:rPr>
                <w:lang w:val="de-DE"/>
              </w:rPr>
              <w:t>: Komponente Windows softvera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za Pretplatu na SQL Server za Azure</w:t>
            </w:r>
          </w:p>
        </w:tc>
      </w:tr>
    </w:tbl>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3.2 Automatske nadogradnje na Prethodne verzije SQL Servera</w:t>
      </w:r>
    </w:p>
    <w:p w:rsidR="00B21390" w:rsidRPr="00F124BF" w:rsidRDefault="003A45D7">
      <w:pPr>
        <w:pStyle w:val="ProductList-Body"/>
        <w:rPr>
          <w:lang w:val="pl-PL"/>
        </w:rPr>
      </w:pPr>
      <w:r w:rsidRPr="00F124BF">
        <w:rPr>
          <w:lang w:val="pl-PL"/>
        </w:rPr>
        <w:t xml:space="preserve">Ako je softver instaliran na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Serverima</w:t>
      </w:r>
      <w:r>
        <w:fldChar w:fldCharType="end"/>
      </w:r>
      <w:r w:rsidRPr="00F124BF">
        <w:rPr>
          <w:lang w:val="pl-PL"/>
        </w:rP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Serveru</w:t>
      </w:r>
      <w:r>
        <w:fldChar w:fldCharType="end"/>
      </w:r>
      <w:r w:rsidRPr="00F124BF">
        <w:rPr>
          <w:lang w:val="pl-PL"/>
        </w:rPr>
        <w:t xml:space="preserve"> ili uređaju koji koristi ta izdanja, prihvatate ove ispravke u svim takvim izdanjima i kopijama softvera SQL Server (uključujući komponente za svako takvo izdanje i kopiju) koji se koriste na tom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Serveru</w:t>
      </w:r>
      <w:r>
        <w:fldChar w:fldCharType="end"/>
      </w:r>
      <w:r w:rsidRPr="00F124BF">
        <w:rPr>
          <w:lang w:val="pl-PL"/>
        </w:rPr>
        <w:t xml:space="preserve"> ili uređaju.</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3.3 Izbor SQL serverske platforme</w:t>
      </w:r>
    </w:p>
    <w:p w:rsidR="00B21390" w:rsidRPr="00F124BF" w:rsidRDefault="003A45D7">
      <w:pPr>
        <w:pStyle w:val="ProductList-Body"/>
        <w:rPr>
          <w:lang w:val="pl-PL"/>
        </w:rPr>
      </w:pP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za SQL Server su namenjene za različite platforme i omogućuju implementaciju i korišćenje na platformama Windows ili Linux.</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3.4 Pokretanje instanci za Standard izdanje</w:t>
      </w:r>
    </w:p>
    <w:p w:rsidR="00B21390" w:rsidRPr="00F124BF" w:rsidRDefault="003A45D7">
      <w:pPr>
        <w:pStyle w:val="ProductList-Body"/>
        <w:rPr>
          <w:lang w:val="pl-PL"/>
        </w:rPr>
      </w:pPr>
      <w:r w:rsidRPr="00F124BF">
        <w:rPr>
          <w:lang w:val="pl-PL"/>
        </w:rPr>
        <w:t xml:space="preserve">Za svaku Licencu za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softver se može pokrenuti u samo jednom </w:t>
      </w:r>
      <w:r>
        <w:fldChar w:fldCharType="begin"/>
      </w:r>
      <w:r w:rsidRPr="00F124BF">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F124BF">
        <w:rPr>
          <w:color w:val="0563C1"/>
          <w:lang w:val="pl-PL"/>
        </w:rPr>
        <w:t>Fizičkom</w:t>
      </w:r>
      <w:r>
        <w:fldChar w:fldCharType="end"/>
      </w:r>
      <w:r w:rsidRPr="00F124BF">
        <w:rPr>
          <w:lang w:val="pl-PL"/>
        </w:rPr>
        <w:t xml:space="preserve"> ili </w:t>
      </w:r>
      <w:r>
        <w:fldChar w:fldCharType="begin"/>
      </w:r>
      <w:r w:rsidRPr="00F124BF">
        <w:rPr>
          <w:lang w:val="pl-PL"/>
        </w:rPr>
        <w:instrText xml:space="preserve"> AutoTextList   \s NoStyle \t "Virtuelni OSE označava OSE konfigurisan za korišćenje na virtuelnom hardverskom sistemu" </w:instrText>
      </w:r>
      <w:r>
        <w:fldChar w:fldCharType="separate"/>
      </w:r>
      <w:r w:rsidRPr="00F124BF">
        <w:rPr>
          <w:color w:val="0563C1"/>
          <w:lang w:val="pl-PL"/>
        </w:rPr>
        <w:t>Virtuelnom OSE</w:t>
      </w:r>
      <w:r>
        <w:fldChar w:fldCharType="end"/>
      </w:r>
      <w:r w:rsidRPr="00F124BF">
        <w:rPr>
          <w:lang w:val="pl-PL"/>
        </w:rPr>
        <w:t xml:space="preserve">-u , ali Klijent može da koristi neograničeni broj </w:t>
      </w:r>
      <w:r>
        <w:fldChar w:fldCharType="begin"/>
      </w:r>
      <w:r w:rsidRPr="00F124BF">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F124BF">
        <w:rPr>
          <w:color w:val="0563C1"/>
          <w:lang w:val="pl-PL"/>
        </w:rPr>
        <w:t>Pokrenutih instanci</w:t>
      </w:r>
      <w:r>
        <w:fldChar w:fldCharType="end"/>
      </w:r>
      <w:r w:rsidRPr="00F124BF">
        <w:rPr>
          <w:lang w:val="pl-PL"/>
        </w:rPr>
        <w:t xml:space="preserve"> serverskog softvera u tom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w:t>
      </w:r>
      <w:r>
        <w:fldChar w:fldCharType="end"/>
      </w:r>
      <w:r w:rsidRPr="00F124BF">
        <w:rPr>
          <w:lang w:val="pl-PL"/>
        </w:rPr>
        <w:t>-u.</w:t>
      </w:r>
    </w:p>
    <w:p w:rsidR="00B21390" w:rsidRPr="00F124BF" w:rsidRDefault="00B21390">
      <w:pPr>
        <w:pStyle w:val="ProductList-Body"/>
        <w:rPr>
          <w:lang w:val="pl-PL"/>
        </w:rPr>
      </w:pPr>
    </w:p>
    <w:p w:rsidR="00B21390" w:rsidRDefault="003A45D7">
      <w:pPr>
        <w:pStyle w:val="ProductList-ClauseHeading"/>
        <w:outlineLvl w:val="3"/>
      </w:pPr>
      <w:r>
        <w:t>3.5 Predajni serveri za Parallel Data Warehouse (PDW)</w:t>
      </w:r>
    </w:p>
    <w:p w:rsidR="00B21390" w:rsidRPr="00F124BF" w:rsidRDefault="003A45D7">
      <w:pPr>
        <w:pStyle w:val="ProductList-Body"/>
        <w:rPr>
          <w:lang w:val="pl-PL"/>
        </w:rPr>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w:t>
      </w:r>
      <w:r w:rsidRPr="00F124BF">
        <w:rPr>
          <w:lang w:val="pl-PL"/>
        </w:rPr>
        <w:t xml:space="preserve">Klijentu nisu potrebne dodatne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za softver pokrenut u predajnim </w:t>
      </w:r>
      <w:r>
        <w:fldChar w:fldCharType="begin"/>
      </w:r>
      <w:r w:rsidRPr="00F124BF">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OSE-ima</w:t>
      </w:r>
      <w:r>
        <w:fldChar w:fldCharType="end"/>
      </w:r>
      <w:r w:rsidRPr="00F124BF">
        <w:rPr>
          <w:lang w:val="pl-PL"/>
        </w:rPr>
        <w:t>, a što je izvršeno pomoću tehnologije uređaja PDW.</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3.6 Dodatni softver</w:t>
      </w:r>
    </w:p>
    <w:p w:rsidR="00B21390" w:rsidRPr="00F124BF" w:rsidRDefault="003A45D7">
      <w:pPr>
        <w:pStyle w:val="ProductList-SubClauseHeading"/>
        <w:outlineLvl w:val="4"/>
        <w:rPr>
          <w:lang w:val="pl-PL"/>
        </w:rPr>
      </w:pPr>
      <w:r w:rsidRPr="00F124BF">
        <w:rPr>
          <w:lang w:val="pl-PL"/>
        </w:rP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Client Tools povezivanje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Distributed Replay Client</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Alatke za upravljanje – komplet</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F124BF">
              <w:rPr>
                <w:color w:val="0563C1"/>
                <w:lang w:val="pl-PL"/>
              </w:rPr>
              <w:t>Oporavak posle katastrofe</w:t>
            </w:r>
            <w:r>
              <w:fldChar w:fldCharType="end"/>
            </w:r>
            <w:r w:rsidRPr="00F124BF">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sidRPr="00F124BF">
              <w:rPr>
                <w:color w:val="0563C1"/>
                <w:lang w:val="pt-BR"/>
              </w:rPr>
              <w:t>Predajna prava</w:t>
            </w:r>
            <w:r>
              <w:fldChar w:fldCharType="end"/>
            </w:r>
            <w:r w:rsidRPr="00F124BF">
              <w:rPr>
                <w:lang w:val="pt-BR"/>
              </w:rPr>
              <w:t>: Sva izdanja (ne primenjivo na Parallel Data Warehouse)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6">
              <w:r>
                <w:rPr>
                  <w:color w:val="00467F"/>
                  <w:u w:val="single"/>
                </w:rPr>
                <w:t>Uslovi za proizvod – jun 2016</w:t>
              </w:r>
            </w:hyperlink>
            <w:r>
              <w:t xml:space="preserve">. </w:t>
            </w:r>
            <w:hyperlink r:id="rId57">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sidRPr="00F124BF">
              <w:rPr>
                <w:color w:val="0563C1"/>
                <w:lang w:val="pt-BR"/>
              </w:rPr>
              <w:t>Prava ekvivalentna SA pokriću</w:t>
            </w:r>
            <w:r>
              <w:fldChar w:fldCharType="end"/>
            </w:r>
            <w:r w:rsidRPr="00F124BF">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URBreadcrumb"/>
        <w:rPr>
          <w:lang w:val="pt-BR"/>
        </w:rPr>
      </w:pPr>
    </w:p>
    <w:p w:rsidR="00B21390" w:rsidRPr="00F124BF" w:rsidRDefault="003A45D7">
      <w:pPr>
        <w:pStyle w:val="ProductList-ClauseHeading"/>
        <w:outlineLvl w:val="3"/>
        <w:rPr>
          <w:lang w:val="pt-BR"/>
        </w:rPr>
      </w:pPr>
      <w:r w:rsidRPr="00F124BF">
        <w:rPr>
          <w:lang w:val="pt-BR"/>
        </w:rPr>
        <w:t>4.1 SQL Server 2017 Enterprise Core – Neograničena virtuelizacija</w:t>
      </w:r>
    </w:p>
    <w:p w:rsidR="00B21390" w:rsidRPr="00F124BF" w:rsidRDefault="003A45D7">
      <w:pPr>
        <w:pStyle w:val="ProductList-Body"/>
        <w:rPr>
          <w:lang w:val="pt-BR"/>
        </w:rPr>
      </w:pPr>
      <w:r w:rsidRPr="00F124BF">
        <w:rPr>
          <w:lang w:val="pt-BR"/>
        </w:rPr>
        <w:t xml:space="preserve">Klijent može da pokrene neograničen broj instanci serverskog softvera u neograničenom broju </w:t>
      </w:r>
      <w:r>
        <w:fldChar w:fldCharType="begin"/>
      </w:r>
      <w:r w:rsidRPr="00F124BF">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t-BR"/>
        </w:rPr>
        <w:t>OSE-a</w:t>
      </w:r>
      <w:r>
        <w:fldChar w:fldCharType="end"/>
      </w:r>
      <w:r w:rsidRPr="00F124BF">
        <w:rPr>
          <w:lang w:val="pt-BR"/>
        </w:rPr>
        <w:t xml:space="preserve"> na bilo kom </w:t>
      </w:r>
      <w:r>
        <w:fldChar w:fldCharType="begin"/>
      </w:r>
      <w:r w:rsidRPr="00F124BF">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F124BF">
        <w:rPr>
          <w:color w:val="0563C1"/>
          <w:lang w:val="pt-BR"/>
        </w:rPr>
        <w:t>Licenciranom serveru</w:t>
      </w:r>
      <w:r>
        <w:fldChar w:fldCharType="end"/>
      </w:r>
      <w:r w:rsidRPr="00F124BF">
        <w:rPr>
          <w:lang w:val="pt-BR"/>
        </w:rPr>
        <w:t xml:space="preserve"> za koji poseduje puno SA pokriće za sve njegove licence za jezgro za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w:t>
      </w:r>
      <w:r>
        <w:fldChar w:fldCharType="end"/>
      </w:r>
      <w:r w:rsidRPr="00F124BF">
        <w:rPr>
          <w:lang w:val="pt-BR"/>
        </w:rPr>
        <w:t>.</w:t>
      </w:r>
    </w:p>
    <w:p w:rsidR="00B21390" w:rsidRPr="00F124BF" w:rsidRDefault="00B21390">
      <w:pPr>
        <w:pStyle w:val="ProductList-Body"/>
        <w:rPr>
          <w:lang w:val="pt-BR"/>
        </w:rPr>
      </w:pPr>
    </w:p>
    <w:p w:rsidR="00B21390" w:rsidRPr="00F124BF" w:rsidRDefault="003A45D7">
      <w:pPr>
        <w:pStyle w:val="ProductList-ClauseHeading"/>
        <w:outlineLvl w:val="3"/>
        <w:rPr>
          <w:lang w:val="pt-BR"/>
        </w:rPr>
      </w:pPr>
      <w:r w:rsidRPr="00F124BF">
        <w:rPr>
          <w:lang w:val="pt-BR"/>
        </w:rPr>
        <w:t>4.2 SQL Server 2017 Enterprise Core – Parallel Data Warehouse nadogradnje funkcija</w:t>
      </w:r>
    </w:p>
    <w:p w:rsidR="00B21390" w:rsidRPr="00F124BF" w:rsidRDefault="003A45D7">
      <w:pPr>
        <w:pStyle w:val="ProductList-Body"/>
        <w:rPr>
          <w:lang w:val="pt-BR"/>
        </w:rPr>
      </w:pPr>
      <w:r w:rsidRPr="00F124BF">
        <w:rPr>
          <w:lang w:val="pt-BR"/>
        </w:rPr>
        <w:t>Klijenti sa SA pokrićem imaju pravo na izdanja Parallel Data Warehouse funkcija koja su na raspolaganju između glavnih izdanja proizvoda (npr. nadogradnje za uređaje).</w:t>
      </w:r>
    </w:p>
    <w:p w:rsidR="00B21390" w:rsidRPr="00F124BF" w:rsidRDefault="00B21390">
      <w:pPr>
        <w:pStyle w:val="ProductList-Body"/>
        <w:rPr>
          <w:lang w:val="pt-BR"/>
        </w:rPr>
      </w:pPr>
    </w:p>
    <w:p w:rsidR="00B21390" w:rsidRPr="00F124BF" w:rsidRDefault="003A45D7">
      <w:pPr>
        <w:pStyle w:val="ProductList-ClauseHeading"/>
        <w:outlineLvl w:val="3"/>
        <w:rPr>
          <w:lang w:val="pt-BR"/>
        </w:rPr>
      </w:pPr>
      <w:r w:rsidRPr="00F124BF">
        <w:rPr>
          <w:lang w:val="pt-BR"/>
        </w:rPr>
        <w:t>4.3 Opcija otkupa SQL servera prema Upisnici za Aplikacijsku platformu EAP</w:t>
      </w:r>
    </w:p>
    <w:p w:rsidR="00B21390" w:rsidRPr="00F124BF" w:rsidRDefault="003A45D7">
      <w:pPr>
        <w:pStyle w:val="ProductList-Body"/>
        <w:rPr>
          <w:lang w:val="pt-BR"/>
        </w:rPr>
      </w:pPr>
      <w:r w:rsidRPr="00F124BF">
        <w:rPr>
          <w:lang w:val="pt-BR"/>
        </w:rPr>
        <w:t xml:space="preserve">Klijent može da obnovi SA za serverske/CAL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licence</w:t>
      </w:r>
      <w:r>
        <w:fldChar w:fldCharType="end"/>
      </w:r>
      <w:r w:rsidRPr="00F124BF">
        <w:rPr>
          <w:lang w:val="pt-BR"/>
        </w:rPr>
        <w:t xml:space="preserve"> za SQL Server Enterprise, međutim jedina opcija otkupa koju će imati na raspolaganju na kraju perioda važenja upisnice biće za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Licence</w:t>
      </w:r>
      <w:r>
        <w:fldChar w:fldCharType="end"/>
      </w:r>
      <w:r w:rsidRPr="00F124BF">
        <w:rPr>
          <w:lang w:val="pt-BR"/>
        </w:rPr>
        <w:t xml:space="preserve"> za jezgra.</w:t>
      </w:r>
    </w:p>
    <w:p w:rsidR="00B21390" w:rsidRPr="00F124BF" w:rsidRDefault="00B21390">
      <w:pPr>
        <w:pStyle w:val="ProductList-Body"/>
        <w:rPr>
          <w:lang w:val="pt-BR"/>
        </w:rPr>
      </w:pPr>
    </w:p>
    <w:p w:rsidR="00B21390" w:rsidRDefault="003A45D7">
      <w:pPr>
        <w:pStyle w:val="ProductList-ClauseHeading"/>
        <w:outlineLvl w:val="3"/>
      </w:pPr>
      <w:r>
        <w:t>4.4 SQL Server Enterprise Core i SQL Server Enterprise – Machine Learning Server za Windows i Machine Learning Server za Linux</w:t>
      </w:r>
    </w:p>
    <w:p w:rsidR="00B21390" w:rsidRPr="00F124BF" w:rsidRDefault="003A45D7">
      <w:pPr>
        <w:pStyle w:val="ProductList-Body"/>
        <w:rPr>
          <w:lang w:val="pl-PL"/>
        </w:rPr>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w:t>
      </w:r>
      <w:r w:rsidRPr="00F124BF">
        <w:rPr>
          <w:lang w:val="pl-PL"/>
        </w:rPr>
        <w:t>Pravo Klijenta na korišćenje ovih ispravki ističe kada i SA.</w:t>
      </w:r>
    </w:p>
    <w:p w:rsidR="00B21390" w:rsidRPr="00F124BF" w:rsidRDefault="00B21390">
      <w:pPr>
        <w:pStyle w:val="ProductList-Body"/>
        <w:rPr>
          <w:lang w:val="pl-PL"/>
        </w:rPr>
      </w:pPr>
    </w:p>
    <w:p w:rsidR="00B21390" w:rsidRDefault="003A45D7">
      <w:pPr>
        <w:pStyle w:val="ProductList-ClauseHeading"/>
        <w:outlineLvl w:val="3"/>
      </w:pPr>
      <w:r>
        <w:t>4.5 SQL Enterprise Core – Korišćenje Machine Learning Server za Hadoop</w:t>
      </w:r>
    </w:p>
    <w:p w:rsidR="00B21390" w:rsidRDefault="003A45D7">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B21390" w:rsidRDefault="00B21390">
      <w:pPr>
        <w:pStyle w:val="ProductList-Body"/>
      </w:pPr>
    </w:p>
    <w:p w:rsidR="00B21390" w:rsidRDefault="003A45D7">
      <w:pPr>
        <w:pStyle w:val="ProductList-ClauseHeading"/>
        <w:outlineLvl w:val="3"/>
      </w:pPr>
      <w:r>
        <w:t>4.6 Korišćenje softvera Power BI Report Server – SQL Server Enterprise Edition</w:t>
      </w:r>
    </w:p>
    <w:p w:rsidR="00B21390" w:rsidRDefault="003A45D7">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24" w:name="_Sec615"/>
      <w:r>
        <w:t>System Center</w:t>
      </w:r>
      <w:bookmarkEnd w:id="124"/>
      <w:r>
        <w:fldChar w:fldCharType="begin"/>
      </w:r>
      <w:r>
        <w:instrText xml:space="preserve"> TC "</w:instrText>
      </w:r>
      <w:bookmarkStart w:id="125" w:name="_Toc523414797"/>
      <w:r>
        <w:instrText>System Center</w:instrText>
      </w:r>
      <w:bookmarkEnd w:id="125"/>
      <w:r>
        <w:instrText>" \l 2</w:instrText>
      </w:r>
      <w:r>
        <w:fldChar w:fldCharType="end"/>
      </w:r>
    </w:p>
    <w:p w:rsidR="00B21390" w:rsidRDefault="003A45D7">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4798"/>
      <w:r>
        <w:instrText>System Center Server</w:instrText>
      </w:r>
      <w:bookmarkEnd w:id="127"/>
      <w:r>
        <w:instrText>" \l 3</w:instrText>
      </w:r>
      <w:r>
        <w:fldChar w:fldCharType="end"/>
      </w:r>
    </w:p>
    <w:p w:rsidR="00B21390" w:rsidRDefault="003A45D7">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color w:val="000000"/>
                <w:lang w:val="pl-PL"/>
              </w:rPr>
              <w:t>Serverska licenca za upravljanje za System Center 2016 Datacenter (2 pakovanja licenci za jezgro)</w:t>
            </w:r>
            <w:r>
              <w:fldChar w:fldCharType="begin"/>
            </w:r>
            <w:r w:rsidRPr="00F124BF">
              <w:rPr>
                <w:lang w:val="pl-PL"/>
              </w:rP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Serverska licenca za upravljanje za System Center 2016 Datacenter (16 pakovanja licenci za jezgro)</w:t>
            </w:r>
            <w:r>
              <w:fldChar w:fldCharType="begin"/>
            </w:r>
            <w:r w:rsidRPr="00F124BF">
              <w:rPr>
                <w:lang w:val="pl-PL"/>
              </w:rP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color w:val="000000"/>
                <w:lang w:val="pl-PL"/>
              </w:rPr>
              <w:t>Licenca za server za upravljanje za System Center 2016 Standard (2 pakovanja licenci za jezgro)</w:t>
            </w:r>
            <w:r>
              <w:fldChar w:fldCharType="begin"/>
            </w:r>
            <w:r w:rsidRPr="00F124BF">
              <w:rPr>
                <w:lang w:val="pl-PL"/>
              </w:rP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Serverska licenca za upravljanje za System Center 2016 Standard (16 pakovanja licenci za jezgro)</w:t>
            </w:r>
            <w:r>
              <w:fldChar w:fldCharType="begin"/>
            </w:r>
            <w:r w:rsidRPr="00F124BF">
              <w:rPr>
                <w:lang w:val="pl-PL"/>
              </w:rP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4">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t-BR"/>
              </w:rPr>
              <w:t>Uslovi licenciranja za određeni proizvod</w:t>
            </w:r>
            <w:r>
              <w:fldChar w:fldCharType="end"/>
            </w:r>
            <w:r w:rsidRPr="00F124BF">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7">
              <w:r w:rsidRPr="00F124BF">
                <w:rPr>
                  <w:color w:val="00467F"/>
                  <w:u w:val="single"/>
                  <w:lang w:val="pl-PL"/>
                </w:rPr>
                <w:t>Funkcije zasnovane na internetu</w:t>
              </w:r>
            </w:hyperlink>
            <w:r w:rsidRPr="00F124BF">
              <w:rPr>
                <w:lang w:val="pl-PL"/>
              </w:rPr>
              <w:t xml:space="preserve">, </w:t>
            </w:r>
            <w:hyperlink w:anchor="_Sec537">
              <w:r w:rsidRPr="00F124BF">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Pr="00F124BF" w:rsidRDefault="003A45D7">
            <w:pPr>
              <w:pStyle w:val="ProductList-TableBody"/>
              <w:rPr>
                <w:lang w:val="pt-BR"/>
              </w:rPr>
            </w:pPr>
            <w:r w:rsidRPr="00F124BF">
              <w:rPr>
                <w:lang w:val="pt-BR"/>
              </w:rP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3.3 SQL Server tehnologija</w:t>
      </w:r>
    </w:p>
    <w:p w:rsidR="00B21390" w:rsidRPr="00F124BF" w:rsidRDefault="003A45D7">
      <w:pPr>
        <w:pStyle w:val="ProductList-Body"/>
        <w:rPr>
          <w:lang w:val="pt-BR"/>
        </w:rPr>
      </w:pPr>
      <w:r w:rsidRPr="00F124BF">
        <w:rPr>
          <w:lang w:val="pt-BR"/>
        </w:rPr>
        <w:t xml:space="preserve">Klijent može da pokrene neograničeni broj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Instanci</w:t>
      </w:r>
      <w:r>
        <w:fldChar w:fldCharType="end"/>
      </w:r>
      <w:r w:rsidRPr="00F124BF">
        <w:rPr>
          <w:lang w:val="pt-BR"/>
        </w:rPr>
        <w:t xml:space="preserve"> bilo kog softvera SQL Server baze podataka uključenog u Proizvod u jednom </w:t>
      </w:r>
      <w:r>
        <w:fldChar w:fldCharType="begin"/>
      </w:r>
      <w:r w:rsidRPr="00F124BF">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t-BR"/>
        </w:rPr>
        <w:t>OSE-u</w:t>
      </w:r>
      <w:r>
        <w:fldChar w:fldCharType="end"/>
      </w:r>
      <w:r w:rsidRPr="00F124BF">
        <w:rPr>
          <w:lang w:val="pt-BR"/>
        </w:rPr>
        <w:t xml:space="preserve"> za ograničenu svrhu podrške tom Proizvodu ili bilo kom drugom proizvodu koji uključuje softver SQL Server baze podataka.</w:t>
      </w:r>
    </w:p>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3.4 Kontejneri za Windows Server</w:t>
      </w:r>
    </w:p>
    <w:p w:rsidR="00B21390" w:rsidRPr="00F124BF" w:rsidRDefault="003A45D7">
      <w:pPr>
        <w:pStyle w:val="ProductList-Body"/>
        <w:rPr>
          <w:lang w:val="pt-BR"/>
        </w:rPr>
      </w:pPr>
      <w:r w:rsidRPr="00F124BF">
        <w:rPr>
          <w:lang w:val="pt-BR"/>
        </w:rPr>
        <w:t xml:space="preserve">Klijent može da upravlja neograničenim brojem </w:t>
      </w:r>
      <w:r>
        <w:fldChar w:fldCharType="begin"/>
      </w:r>
      <w:r w:rsidRPr="00F124BF">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t-BR"/>
        </w:rPr>
        <w:t>OSE-ova</w:t>
      </w:r>
      <w:r>
        <w:fldChar w:fldCharType="end"/>
      </w:r>
      <w:r w:rsidRPr="00F124BF">
        <w:rPr>
          <w:lang w:val="pt-BR"/>
        </w:rPr>
        <w:t xml:space="preserve"> koji su predstavljeni kao </w:t>
      </w:r>
      <w:r>
        <w:fldChar w:fldCharType="begin"/>
      </w:r>
      <w:r w:rsidRPr="00F124BF">
        <w:rPr>
          <w:lang w:val="pt-BR"/>
        </w:rPr>
        <w:instrText xml:space="preserve"> AutoTextList   \s NoStyle \t "Windows Server Container je funkcija softvera Windows Server." </w:instrText>
      </w:r>
      <w:r>
        <w:fldChar w:fldCharType="separate"/>
      </w:r>
      <w:r w:rsidRPr="00F124BF">
        <w:rPr>
          <w:color w:val="0563C1"/>
          <w:lang w:val="pt-BR"/>
        </w:rPr>
        <w:t>Windows Server Containers</w:t>
      </w:r>
      <w:r>
        <w:fldChar w:fldCharType="end"/>
      </w:r>
      <w:r w:rsidRPr="00F124BF">
        <w:rPr>
          <w:lang w:val="pt-BR"/>
        </w:rPr>
        <w:t xml:space="preserve"> na </w:t>
      </w:r>
      <w:r>
        <w:fldChar w:fldCharType="begin"/>
      </w:r>
      <w:r w:rsidRPr="00F124BF">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F124BF">
        <w:rPr>
          <w:color w:val="0563C1"/>
          <w:lang w:val="pt-BR"/>
        </w:rPr>
        <w:t>Licenciranom serveru</w:t>
      </w:r>
      <w:r>
        <w:fldChar w:fldCharType="end"/>
      </w:r>
      <w:r w:rsidRPr="00F124BF">
        <w:rPr>
          <w:lang w:val="pt-BR"/>
        </w:rPr>
        <w:t>.</w:t>
      </w:r>
    </w:p>
    <w:p w:rsidR="00B21390" w:rsidRDefault="003A45D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F124BF">
              <w:rPr>
                <w:color w:val="0563C1"/>
                <w:lang w:val="pl-PL"/>
              </w:rPr>
              <w:t>Oporavak posle katastrofe</w:t>
            </w:r>
            <w:r>
              <w:fldChar w:fldCharType="end"/>
            </w:r>
            <w:r w:rsidRPr="00F124BF">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l-PL"/>
        </w:rPr>
      </w:pPr>
      <w:r w:rsidRPr="00F124BF">
        <w:rPr>
          <w:lang w:val="pl-PL"/>
        </w:rPr>
        <w:t>4.1 Prava na trenutnu granu (ako ona postoji) usluge System Center</w:t>
      </w:r>
    </w:p>
    <w:p w:rsidR="00B21390" w:rsidRPr="00F124BF" w:rsidRDefault="003A45D7">
      <w:pPr>
        <w:pStyle w:val="ProductList-Body"/>
        <w:rPr>
          <w:lang w:val="pl-PL"/>
        </w:rPr>
      </w:pPr>
      <w:r w:rsidRPr="00F124BF">
        <w:rPr>
          <w:lang w:val="pl-PL"/>
        </w:rPr>
        <w:t xml:space="preserve">Klijenti sa aktivnim SA pokrićem za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za System Center Standard ili Datacenter mogu da instaliraju i koriste opciju Trenutne grane usluge za sve komponente.</w:t>
      </w:r>
    </w:p>
    <w:p w:rsidR="00B21390" w:rsidRPr="00F124BF" w:rsidRDefault="00B21390">
      <w:pPr>
        <w:pStyle w:val="ProductList-ClauseHeading"/>
        <w:outlineLvl w:val="4"/>
        <w:rPr>
          <w:lang w:val="pl-PL"/>
        </w:rPr>
      </w:pPr>
    </w:p>
    <w:p w:rsidR="00B21390" w:rsidRPr="00F124BF" w:rsidRDefault="003A45D7">
      <w:pPr>
        <w:pStyle w:val="ProductList-ClauseHeading"/>
        <w:outlineLvl w:val="4"/>
        <w:rPr>
          <w:lang w:val="pl-PL"/>
        </w:rPr>
      </w:pPr>
      <w:r w:rsidRPr="00F124BF">
        <w:rPr>
          <w:lang w:val="pl-PL"/>
        </w:rPr>
        <w:t>4.2 System Center Global Service Monitor</w:t>
      </w:r>
    </w:p>
    <w:p w:rsidR="00B21390" w:rsidRPr="00F124BF" w:rsidRDefault="003A45D7">
      <w:pPr>
        <w:pStyle w:val="ProductList-Body"/>
        <w:rPr>
          <w:lang w:val="pl-PL"/>
        </w:rPr>
      </w:pPr>
      <w:r w:rsidRPr="00F124BF">
        <w:rPr>
          <w:lang w:val="pl-PL"/>
        </w:rPr>
        <w:t xml:space="preserve">Klijenti sa aktivnim SA pokrićem za </w:t>
      </w:r>
      <w:r>
        <w:fldChar w:fldCharType="begin"/>
      </w:r>
      <w:r w:rsidRPr="00F124BF">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F124BF">
        <w:rPr>
          <w:color w:val="0563C1"/>
          <w:lang w:val="pl-PL"/>
        </w:rPr>
        <w:t>Licence za upravljanje</w:t>
      </w:r>
      <w:r>
        <w:fldChar w:fldCharType="end"/>
      </w:r>
      <w:r w:rsidRPr="00F124BF">
        <w:rPr>
          <w:lang w:val="pl-PL"/>
        </w:rPr>
        <w:t xml:space="preserve"> ispunjavaju uslove za korišćenje usluge System Center Global Service Monitor</w:t>
      </w:r>
      <w:r>
        <w:fldChar w:fldCharType="begin"/>
      </w:r>
      <w:r w:rsidRPr="00F124BF">
        <w:rPr>
          <w:lang w:val="pl-PL"/>
        </w:rPr>
        <w:instrText xml:space="preserve"> XE "System Center Global Service Monitor" </w:instrText>
      </w:r>
      <w:r>
        <w:fldChar w:fldCharType="end"/>
      </w:r>
      <w:r w:rsidRPr="00F124BF">
        <w:rPr>
          <w:lang w:val="pl-PL"/>
        </w:rPr>
        <w:t xml:space="preserve"> za nadgledanje veb aplikacija koje se koriste u </w:t>
      </w:r>
      <w:r>
        <w:fldChar w:fldCharType="begin"/>
      </w:r>
      <w:r w:rsidRPr="00F124BF">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okruženjima</w:t>
      </w:r>
      <w:r>
        <w:fldChar w:fldCharType="end"/>
      </w:r>
      <w:r w:rsidRPr="00F124BF">
        <w:rPr>
          <w:lang w:val="pl-PL"/>
        </w:rPr>
        <w:t xml:space="preserve"> licenciranim tim </w:t>
      </w:r>
      <w:r>
        <w:fldChar w:fldCharType="begin"/>
      </w:r>
      <w:r w:rsidRPr="00F124BF">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F124BF">
        <w:rPr>
          <w:color w:val="0563C1"/>
          <w:lang w:val="pl-PL"/>
        </w:rPr>
        <w:t>Licencama za upravljanje</w:t>
      </w:r>
      <w:r>
        <w:fldChar w:fldCharType="end"/>
      </w:r>
      <w:r w:rsidRPr="00F124BF">
        <w:rPr>
          <w:lang w:val="pl-PL"/>
        </w:rPr>
        <w:t>. Korišćenje ove Online usluge podleže Uslovima za Online usluge.</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4.3 Korisnička prava i Dodela licenci u vezi sa Izmenama modela licenciranja – Licenca koja ispunjava uslove</w:t>
      </w:r>
    </w:p>
    <w:p w:rsidR="00B21390" w:rsidRPr="00F124BF" w:rsidRDefault="003A45D7">
      <w:pPr>
        <w:pStyle w:val="ProductList-Body"/>
        <w:rPr>
          <w:lang w:val="pl-PL"/>
        </w:rPr>
      </w:pPr>
      <w:r w:rsidRPr="00F124BF">
        <w:rPr>
          <w:lang w:val="pl-PL"/>
        </w:rP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B21390" w:rsidRPr="00F124BF"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4799"/>
      <w:r>
        <w:instrText>System Center Configuration Manager</w:instrText>
      </w:r>
      <w:bookmarkEnd w:id="133"/>
      <w:r>
        <w:instrText>" \l 3</w:instrText>
      </w:r>
      <w:r>
        <w:fldChar w:fldCharType="end"/>
      </w:r>
    </w:p>
    <w:p w:rsidR="00B21390" w:rsidRDefault="003A45D7">
      <w:pPr>
        <w:pStyle w:val="ProductList-Offering1SubSection"/>
        <w:outlineLvl w:val="3"/>
      </w:pPr>
      <w:bookmarkStart w:id="134" w:name="_Sec691"/>
      <w:r>
        <w:t>1. Raspoloživost programa</w:t>
      </w:r>
      <w:bookmarkEnd w:id="134"/>
    </w:p>
    <w:p w:rsidR="00B21390" w:rsidRDefault="00B21390">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Klijentska licenca za upravljanje za System Center Configuration Manager 1606</w:t>
            </w:r>
            <w:r>
              <w:fldChar w:fldCharType="begin"/>
            </w:r>
            <w:r w:rsidRPr="00F124BF">
              <w:rPr>
                <w:lang w:val="pl-PL"/>
              </w:rPr>
              <w:instrText xml:space="preserve"> XE "Klijentska licenca za upravljanje za System Center Configuration Manager 1606" </w:instrText>
            </w:r>
            <w:r>
              <w:fldChar w:fldCharType="end"/>
            </w:r>
            <w:r w:rsidRPr="00F124BF">
              <w:rPr>
                <w:lang w:val="pl-PL"/>
              </w:rP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Klijentska licenca za upravljanje za System Center 1606</w:t>
            </w:r>
            <w:r>
              <w:fldChar w:fldCharType="begin"/>
            </w:r>
            <w:r w:rsidRPr="00F124BF">
              <w:rPr>
                <w:lang w:val="pl-PL"/>
              </w:rPr>
              <w:instrText xml:space="preserve"> XE "Klijentska licenca za upravljanje za System Center 1606" </w:instrText>
            </w:r>
            <w:r>
              <w:fldChar w:fldCharType="end"/>
            </w:r>
            <w:r>
              <w:fldChar w:fldCharType="begin"/>
            </w:r>
            <w:r w:rsidRPr="00F124BF">
              <w:rPr>
                <w:lang w:val="pl-PL"/>
              </w:rPr>
              <w:instrText xml:space="preserve"> XE "" </w:instrText>
            </w:r>
            <w:r>
              <w:fldChar w:fldCharType="end"/>
            </w:r>
            <w:r w:rsidRPr="00F124BF">
              <w:rPr>
                <w:lang w:val="pl-PL"/>
              </w:rP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Klijentska licenca za upravljanje za System Center 1606</w:t>
            </w:r>
            <w:r>
              <w:fldChar w:fldCharType="begin"/>
            </w:r>
            <w:r w:rsidRPr="00F124BF">
              <w:rPr>
                <w:lang w:val="pl-PL"/>
              </w:rPr>
              <w:instrText xml:space="preserve"> XE "Klijentska licenca za upravljanje za System Center 1606" </w:instrText>
            </w:r>
            <w:r>
              <w:fldChar w:fldCharType="end"/>
            </w:r>
            <w:r w:rsidRPr="00F124BF">
              <w:rPr>
                <w:lang w:val="pl-PL"/>
              </w:rPr>
              <w:t xml:space="preserve"> (</w:t>
            </w:r>
            <w:r>
              <w:fldChar w:fldCharType="begin"/>
            </w:r>
            <w:r w:rsidRPr="00F124BF">
              <w:rPr>
                <w:lang w:val="pl-PL"/>
              </w:rPr>
              <w:instrText xml:space="preserve"> XE "" </w:instrText>
            </w:r>
            <w:r>
              <w:fldChar w:fldCharType="end"/>
            </w:r>
            <w:r w:rsidRPr="00F124BF">
              <w:rPr>
                <w:lang w:val="pl-PL"/>
              </w:rP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04"/>
        <w:gridCol w:w="3608"/>
        <w:gridCol w:w="357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4">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pl-PL"/>
              </w:rPr>
              <w:t>Obuhvaćene tehnologije</w:t>
            </w:r>
            <w:r>
              <w:fldChar w:fldCharType="end"/>
            </w:r>
            <w:r w:rsidRPr="00F124BF">
              <w:rPr>
                <w:lang w:val="pl-PL"/>
              </w:rPr>
              <w:t>: SQL Server tehnologija, Windows softverske komponente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7">
              <w:r w:rsidRPr="00F124BF">
                <w:rPr>
                  <w:color w:val="00467F"/>
                  <w:u w:val="single"/>
                  <w:lang w:val="pl-PL"/>
                </w:rPr>
                <w:t>Funkcije zasnovane na internetu</w:t>
              </w:r>
            </w:hyperlink>
            <w:r w:rsidRPr="00F124BF">
              <w:rPr>
                <w:lang w:val="pl-PL"/>
              </w:rPr>
              <w:t xml:space="preserve">, </w:t>
            </w:r>
            <w:hyperlink w:anchor="_Sec537">
              <w:r w:rsidRPr="00F124BF">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Microsoft 365 F1</w:t>
            </w:r>
            <w:r>
              <w:fldChar w:fldCharType="begin"/>
            </w:r>
            <w:r>
              <w:instrText xml:space="preserve"> XE "Microsoft 365 F1" </w:instrText>
            </w:r>
            <w:r>
              <w:fldChar w:fldCharType="end"/>
            </w:r>
            <w:r>
              <w:t xml:space="preserve"> (SL za korisnika)</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Licence jednake Licenci za upravljanje (pogledajte </w:t>
            </w:r>
            <w:hyperlink r:id="rId60">
              <w:r w:rsidRPr="00F124BF">
                <w:rPr>
                  <w:color w:val="00467F"/>
                  <w:u w:val="single"/>
                  <w:lang w:val="pl-PL"/>
                </w:rPr>
                <w:t>Dodatak A</w:t>
              </w:r>
            </w:hyperlink>
            <w:r w:rsidRPr="00F124BF">
              <w:rPr>
                <w:lang w:val="pl-PL"/>
              </w:rPr>
              <w:t>)</w:t>
            </w:r>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3.2 SQL Server tehnologija</w:t>
      </w:r>
    </w:p>
    <w:p w:rsidR="00B21390" w:rsidRPr="00F124BF" w:rsidRDefault="003A45D7">
      <w:pPr>
        <w:pStyle w:val="ProductList-Body"/>
        <w:rPr>
          <w:lang w:val="pl-PL"/>
        </w:rPr>
      </w:pPr>
      <w:r w:rsidRPr="00F124BF">
        <w:rPr>
          <w:lang w:val="pl-PL"/>
        </w:rPr>
        <w:t xml:space="preserve">Klijent može da pokrene neograničeni broj </w:t>
      </w:r>
      <w:r>
        <w:fldChar w:fldCharType="begin"/>
      </w:r>
      <w:r w:rsidRPr="00F124BF">
        <w:rPr>
          <w:lang w:val="pl-PL"/>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l-PL"/>
        </w:rPr>
        <w:t>Instanci</w:t>
      </w:r>
      <w:r>
        <w:fldChar w:fldCharType="end"/>
      </w:r>
      <w:r w:rsidRPr="00F124BF">
        <w:rPr>
          <w:lang w:val="pl-PL"/>
        </w:rPr>
        <w:t xml:space="preserve"> bilo kog softvera SQL Server baze podataka uključenog u Proizvod u jednom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OSE-u</w:t>
      </w:r>
      <w:r>
        <w:fldChar w:fldCharType="end"/>
      </w:r>
      <w:r w:rsidRPr="00F124BF">
        <w:rPr>
          <w:lang w:val="pl-PL"/>
        </w:rPr>
        <w:t xml:space="preserve"> samo za svrhu podrške tom Proizvodu ili bilo kom drugom proizvodu koji uključuje softver SQL Server baze podataka.</w:t>
      </w:r>
    </w:p>
    <w:p w:rsidR="00B21390" w:rsidRDefault="003A45D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61">
              <w:r w:rsidRPr="00F124BF">
                <w:rPr>
                  <w:color w:val="00467F"/>
                  <w:u w:val="single"/>
                  <w:lang w:val="pt-BR"/>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Default="003A45D7">
      <w:pPr>
        <w:pStyle w:val="ProductList-ClauseHeading"/>
        <w:outlineLvl w:val="4"/>
      </w:pPr>
      <w:r>
        <w:t>4.1 System Center Configuration Manager – VDI prava</w:t>
      </w:r>
    </w:p>
    <w:p w:rsidR="00B21390" w:rsidRDefault="003A45D7">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B21390" w:rsidRDefault="00B21390">
      <w:pPr>
        <w:pStyle w:val="ProductList-Body"/>
      </w:pPr>
    </w:p>
    <w:p w:rsidR="00B21390" w:rsidRDefault="003A45D7">
      <w:pPr>
        <w:pStyle w:val="ProductList-ClauseHeading"/>
        <w:outlineLvl w:val="4"/>
      </w:pPr>
      <w:r>
        <w:t>4.2 Prava na trenutnu granu usluge System Center Configuration Manager</w:t>
      </w:r>
    </w:p>
    <w:p w:rsidR="00B21390" w:rsidRDefault="003A45D7">
      <w:pPr>
        <w:pStyle w:val="ProductList-Body"/>
      </w:pPr>
      <w:r>
        <w:t>Klijenti s aktivnim SA pokrićem za licence za System Center Configuration Manager, ili licence ekvivalentne ML licencama, smeju da instaliraju i koriste Trenutnu granu usluge System Center Configuration Manager.</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4800"/>
      <w:r>
        <w:instrText>System Center Data Protection Manager</w:instrText>
      </w:r>
      <w:bookmarkEnd w:id="139"/>
      <w:r>
        <w:instrText>" \l 3</w:instrText>
      </w:r>
      <w:r>
        <w:fldChar w:fldCharType="end"/>
      </w:r>
    </w:p>
    <w:p w:rsidR="00B21390" w:rsidRDefault="003A45D7">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4">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pl-PL"/>
              </w:rPr>
              <w:t>Obuhvaćene tehnologije</w:t>
            </w:r>
            <w:r>
              <w:fldChar w:fldCharType="end"/>
            </w:r>
            <w:r w:rsidRPr="00F124BF">
              <w:rPr>
                <w:lang w:val="pl-PL"/>
              </w:rPr>
              <w:t>: SQL Server tehnologija, Windows softverske komponente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7">
              <w:r w:rsidRPr="00F124BF">
                <w:rPr>
                  <w:color w:val="00467F"/>
                  <w:u w:val="single"/>
                  <w:lang w:val="pl-PL"/>
                </w:rPr>
                <w:t>Funkcije zasnovane na internetu</w:t>
              </w:r>
            </w:hyperlink>
            <w:r w:rsidRPr="00F124BF">
              <w:rPr>
                <w:lang w:val="pl-PL"/>
              </w:rPr>
              <w:t xml:space="preserve">, </w:t>
            </w:r>
            <w:hyperlink w:anchor="_Sec537">
              <w:r w:rsidRPr="00F124BF">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62">
              <w:r w:rsidRPr="00F124BF">
                <w:rPr>
                  <w:color w:val="00467F"/>
                  <w:u w:val="single"/>
                  <w:lang w:val="pt-BR"/>
                </w:rPr>
                <w:t>Lista proizvoda – oktobar 2013.</w:t>
              </w:r>
            </w:hyperlink>
            <w:r w:rsidRPr="00F124BF">
              <w:rPr>
                <w:lang w:val="pt-BR"/>
              </w:rPr>
              <w:t xml:space="preserve">, </w:t>
            </w:r>
            <w:hyperlink r:id="rId63">
              <w:r w:rsidRPr="00F124BF">
                <w:rPr>
                  <w:color w:val="00467F"/>
                  <w:u w:val="single"/>
                  <w:lang w:val="pt-BR"/>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Prava na trenutnu granu usluge System Center Data Protection</w:t>
      </w:r>
    </w:p>
    <w:p w:rsidR="00B21390" w:rsidRPr="00F124BF" w:rsidRDefault="003A45D7">
      <w:pPr>
        <w:pStyle w:val="ProductList-Body"/>
        <w:rPr>
          <w:lang w:val="pt-BR"/>
        </w:rPr>
      </w:pPr>
      <w:r w:rsidRPr="00F124BF">
        <w:rPr>
          <w:lang w:val="pt-BR"/>
        </w:rPr>
        <w:t>Klijenti s aktivnim SA pokrićem za licence za System Center Data Protection, ili sa ekvivalentnom ML licencom, smeju instalirati i koristiti Trenutnu granu usluge System Center Data Protection Manager.</w:t>
      </w:r>
    </w:p>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4801"/>
      <w:r>
        <w:instrText>System Center Endpoint Protection</w:instrText>
      </w:r>
      <w:bookmarkEnd w:id="145"/>
      <w:r>
        <w:instrText>" \l 3</w:instrText>
      </w:r>
      <w:r>
        <w:fldChar w:fldCharType="end"/>
      </w:r>
    </w:p>
    <w:p w:rsidR="00B21390" w:rsidRDefault="003A45D7">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21390" w:rsidRDefault="003A45D7">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5">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6">
              <w:r w:rsidRPr="00F124BF">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3.1 SL licence za uređaj i korisnika</w:t>
      </w:r>
    </w:p>
    <w:p w:rsidR="00B21390" w:rsidRPr="00F124BF" w:rsidRDefault="003A45D7">
      <w:pPr>
        <w:pStyle w:val="ProductList-Body"/>
        <w:rPr>
          <w:lang w:val="pl-PL"/>
        </w:rPr>
      </w:pPr>
      <w:r w:rsidRPr="00F124BF">
        <w:rPr>
          <w:lang w:val="pl-PL"/>
        </w:rPr>
        <w:t xml:space="preserve">Klijent može da kupi SL licencu za uređaj ili korisnika da bi zadovoljio uslove Klijentske licence za upravljanje u okviru modela licenciranja </w:t>
      </w:r>
      <w:hyperlink w:anchor="_Sec544">
        <w:r w:rsidRPr="00F124BF">
          <w:rPr>
            <w:color w:val="00467F"/>
            <w:u w:val="single"/>
            <w:lang w:val="pl-PL"/>
          </w:rPr>
          <w:t>Servera za upravljanje</w:t>
        </w:r>
      </w:hyperlink>
      <w:r w:rsidRPr="00F124BF">
        <w:rPr>
          <w:lang w:val="pl-PL"/>
        </w:rPr>
        <w:t>.</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3.2 SL licence za upravljanje serverima</w:t>
      </w:r>
    </w:p>
    <w:p w:rsidR="00B21390" w:rsidRPr="00F124BF" w:rsidRDefault="003A45D7">
      <w:pPr>
        <w:pStyle w:val="ProductList-Body"/>
        <w:rPr>
          <w:lang w:val="pl-PL"/>
        </w:rPr>
      </w:pPr>
      <w:r w:rsidRPr="00F124BF">
        <w:rPr>
          <w:lang w:val="pl-PL"/>
        </w:rPr>
        <w:t xml:space="preserve">Pored zahteva vezanih za SL licence za korisnike, licence za upravljanje serverima su potrebne za svaki Server u broju navedenom u uslovima za System Center 2016 Datacenter i standardne licence. Za potrebe ove izjave, </w:t>
      </w:r>
      <w:r>
        <w:fldChar w:fldCharType="begin"/>
      </w:r>
      <w:r w:rsidRPr="00F124BF">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OSE-ovi</w:t>
      </w:r>
      <w:r>
        <w:fldChar w:fldCharType="end"/>
      </w:r>
      <w:r w:rsidRPr="00F124BF">
        <w:rPr>
          <w:lang w:val="pl-PL"/>
        </w:rPr>
        <w:t xml:space="preserve"> koji rade pod serverskim operativnim sistemima i koji pristupaju programu System Center Endpoint Protection ili srodnom softveru, predstavljaju upravljane </w:t>
      </w:r>
      <w:r>
        <w:fldChar w:fldCharType="begin"/>
      </w:r>
      <w:r w:rsidRPr="00F124BF">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OSE-ove</w:t>
      </w:r>
      <w:r>
        <w:fldChar w:fldCharType="end"/>
      </w:r>
      <w:r w:rsidRPr="00F124BF">
        <w:rPr>
          <w:lang w:val="pl-PL"/>
        </w:rPr>
        <w:t>. Za ovaj pasus, „Server“ je uređaj na kojem Klijent pokreće operativni sistem za server.</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3.3 Zamena mehanizama za skeniranje</w:t>
      </w:r>
    </w:p>
    <w:p w:rsidR="00B21390" w:rsidRPr="00F124BF" w:rsidRDefault="003A45D7">
      <w:pPr>
        <w:pStyle w:val="ProductList-Body"/>
        <w:rPr>
          <w:lang w:val="pl-PL"/>
        </w:rPr>
      </w:pPr>
      <w:r w:rsidRPr="00F124BF">
        <w:rPr>
          <w:lang w:val="pl-PL"/>
        </w:rPr>
        <w:t>Microsoft može da zameni odgovarajući softver i datoteke za sledeći softver i datoteke Online usluge:</w:t>
      </w:r>
    </w:p>
    <w:p w:rsidR="00B21390" w:rsidRPr="00F124BF" w:rsidRDefault="003A45D7" w:rsidP="003A45D7">
      <w:pPr>
        <w:pStyle w:val="ProductList-Bullet"/>
        <w:numPr>
          <w:ilvl w:val="0"/>
          <w:numId w:val="20"/>
        </w:numPr>
        <w:rPr>
          <w:lang w:val="pl-PL"/>
        </w:rPr>
      </w:pPr>
      <w:r w:rsidRPr="00F124BF">
        <w:rPr>
          <w:lang w:val="pl-PL"/>
        </w:rPr>
        <w:t xml:space="preserve">softver za zaštitu od virusa i neželjene pošte i </w:t>
      </w:r>
    </w:p>
    <w:p w:rsidR="00B21390" w:rsidRDefault="003A45D7" w:rsidP="003A45D7">
      <w:pPr>
        <w:pStyle w:val="ProductList-Bullet"/>
        <w:numPr>
          <w:ilvl w:val="0"/>
          <w:numId w:val="20"/>
        </w:numPr>
      </w:pPr>
      <w:r>
        <w:t>datoteke sa potpisom i datoteke sa podacima za filtriranje sadržaja.</w:t>
      </w:r>
    </w:p>
    <w:p w:rsidR="00B21390" w:rsidRDefault="003A45D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64">
              <w:r w:rsidRPr="00F124BF">
                <w:rPr>
                  <w:color w:val="00467F"/>
                  <w:u w:val="single"/>
                  <w:lang w:val="pt-BR"/>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Prava na trenutnu granu usluge System Center Endpoint Protection</w:t>
      </w:r>
    </w:p>
    <w:p w:rsidR="00B21390" w:rsidRPr="00F124BF" w:rsidRDefault="003A45D7">
      <w:pPr>
        <w:pStyle w:val="ProductList-Body"/>
        <w:rPr>
          <w:lang w:val="pt-BR"/>
        </w:rPr>
      </w:pPr>
      <w:r w:rsidRPr="00F124BF">
        <w:rPr>
          <w:lang w:val="pt-BR"/>
        </w:rPr>
        <w:t>Klijenti sa aktivnim SA pokrićem za licence za System Center Endpoint Protection, ili sa ekvivalentnom ML licencom, smeju instalirati i koristiti Trenutnu granu usluge System Center Endpoint Protection.</w:t>
      </w:r>
    </w:p>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4802"/>
      <w:r>
        <w:instrText>System Center Operations Manager</w:instrText>
      </w:r>
      <w:bookmarkEnd w:id="151"/>
      <w:r>
        <w:instrText>" \l 3</w:instrText>
      </w:r>
      <w:r>
        <w:fldChar w:fldCharType="end"/>
      </w:r>
    </w:p>
    <w:p w:rsidR="00B21390" w:rsidRDefault="003A45D7">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r:id="rId66">
              <w:r w:rsidRPr="00F124BF">
                <w:rPr>
                  <w:color w:val="00467F"/>
                  <w:u w:val="single"/>
                  <w:lang w:val="pt-BR"/>
                </w:rPr>
                <w:t>Opšti</w:t>
              </w:r>
            </w:hyperlink>
            <w:r w:rsidRPr="00F124BF">
              <w:rPr>
                <w:lang w:val="pt-BR"/>
              </w:rPr>
              <w:t xml:space="preserve">; </w:t>
            </w:r>
            <w:hyperlink r:id="rId67">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pl-PL"/>
              </w:rPr>
              <w:t>Obuhvaćene tehnologije</w:t>
            </w:r>
            <w:r>
              <w:fldChar w:fldCharType="end"/>
            </w:r>
            <w:r w:rsidRPr="00F124BF">
              <w:rPr>
                <w:lang w:val="pl-PL"/>
              </w:rPr>
              <w:t>: SQL Server tehnologija, Windows softverske komponente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r:id="rId68">
              <w:r w:rsidRPr="00F124BF">
                <w:rPr>
                  <w:color w:val="00467F"/>
                  <w:u w:val="single"/>
                  <w:lang w:val="pl-PL"/>
                </w:rPr>
                <w:t>Funkcije zasnovane na internetu</w:t>
              </w:r>
            </w:hyperlink>
            <w:r w:rsidRPr="00F124BF">
              <w:rPr>
                <w:lang w:val="pl-PL"/>
              </w:rPr>
              <w:t xml:space="preserve">, </w:t>
            </w:r>
            <w:hyperlink r:id="rId69">
              <w:r w:rsidRPr="00F124BF">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70">
              <w:r w:rsidRPr="00F124BF">
                <w:rPr>
                  <w:color w:val="00467F"/>
                  <w:u w:val="single"/>
                  <w:lang w:val="pt-BR"/>
                </w:rPr>
                <w:t>Lista proizvoda – oktobar 2013.</w:t>
              </w:r>
            </w:hyperlink>
            <w:r w:rsidRPr="00F124BF">
              <w:rPr>
                <w:lang w:val="pt-BR"/>
              </w:rPr>
              <w:t xml:space="preserve">; </w:t>
            </w:r>
            <w:hyperlink r:id="rId71">
              <w:r w:rsidRPr="00F124BF">
                <w:rPr>
                  <w:color w:val="00467F"/>
                  <w:u w:val="single"/>
                  <w:lang w:val="pt-BR"/>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Prava na trenutnu granu usluge System Center Operations Manager</w:t>
      </w:r>
    </w:p>
    <w:p w:rsidR="00B21390" w:rsidRPr="00F124BF" w:rsidRDefault="003A45D7">
      <w:pPr>
        <w:pStyle w:val="ProductList-Body"/>
        <w:rPr>
          <w:lang w:val="pt-BR"/>
        </w:rPr>
      </w:pPr>
      <w:r w:rsidRPr="00F124BF">
        <w:rPr>
          <w:lang w:val="pt-BR"/>
        </w:rPr>
        <w:t>Klijenti sa aktivnim SA pokrićem za licence za System Center Operations Manager, ili sa ekvivalentnom ML licencom, smeju instalirati i koristiti Trenutnu granu usluge System Center Operations Manager.</w:t>
      </w:r>
    </w:p>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4803"/>
      <w:r>
        <w:instrText>System Center Orchestrator</w:instrText>
      </w:r>
      <w:bookmarkEnd w:id="157"/>
      <w:r>
        <w:instrText>" \l 3</w:instrText>
      </w:r>
      <w:r>
        <w:fldChar w:fldCharType="end"/>
      </w:r>
    </w:p>
    <w:p w:rsidR="00B21390" w:rsidRDefault="003A45D7">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System Center 2016 Orchestrator</w:t>
            </w:r>
            <w:r>
              <w:fldChar w:fldCharType="begin"/>
            </w:r>
            <w:r w:rsidRPr="00F124BF">
              <w:rPr>
                <w:lang w:val="pl-PL"/>
              </w:rPr>
              <w:instrText xml:space="preserve"> XE "System Center 2016 Orchestrator" </w:instrText>
            </w:r>
            <w:r>
              <w:fldChar w:fldCharType="end"/>
            </w:r>
            <w:r w:rsidRPr="00F124BF">
              <w:rPr>
                <w:lang w:val="pl-PL"/>
              </w:rP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System Center 2016 Orchestrator</w:t>
            </w:r>
            <w:r>
              <w:fldChar w:fldCharType="begin"/>
            </w:r>
            <w:r w:rsidRPr="00F124BF">
              <w:rPr>
                <w:lang w:val="pl-PL"/>
              </w:rPr>
              <w:instrText xml:space="preserve"> XE "System Center 2016 Orchestrator" </w:instrText>
            </w:r>
            <w:r>
              <w:fldChar w:fldCharType="end"/>
            </w:r>
            <w:r w:rsidRPr="00F124BF">
              <w:rPr>
                <w:lang w:val="pl-PL"/>
              </w:rP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r:id="rId73">
              <w:r w:rsidRPr="00F124BF">
                <w:rPr>
                  <w:color w:val="00467F"/>
                  <w:u w:val="single"/>
                  <w:lang w:val="pt-BR"/>
                </w:rPr>
                <w:t>Opšti</w:t>
              </w:r>
            </w:hyperlink>
            <w:r w:rsidRPr="00F124BF">
              <w:rPr>
                <w:lang w:val="pt-BR"/>
              </w:rPr>
              <w:t xml:space="preserve">; </w:t>
            </w:r>
            <w:hyperlink r:id="rId74">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pl-PL"/>
              </w:rPr>
              <w:t>Obuhvaćene tehnologije</w:t>
            </w:r>
            <w:r>
              <w:fldChar w:fldCharType="end"/>
            </w:r>
            <w:r w:rsidRPr="00F124BF">
              <w:rPr>
                <w:lang w:val="pl-PL"/>
              </w:rPr>
              <w:t>: SQL Server tehnologija, Windows softverske komponente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r:id="rId75">
              <w:r w:rsidRPr="00F124BF">
                <w:rPr>
                  <w:color w:val="00467F"/>
                  <w:u w:val="single"/>
                  <w:lang w:val="pl-PL"/>
                </w:rPr>
                <w:t>Funkcije zasnovane na internetu</w:t>
              </w:r>
            </w:hyperlink>
            <w:r w:rsidRPr="00F124BF">
              <w:rPr>
                <w:lang w:val="pl-PL"/>
              </w:rPr>
              <w:t xml:space="preserve">, </w:t>
            </w:r>
            <w:hyperlink r:id="rId76">
              <w:r w:rsidRPr="00F124BF">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3.2 SQL Server tehnologija</w:t>
      </w:r>
    </w:p>
    <w:p w:rsidR="00B21390" w:rsidRPr="00F124BF" w:rsidRDefault="003A45D7">
      <w:pPr>
        <w:pStyle w:val="ProductList-Body"/>
        <w:rPr>
          <w:lang w:val="pl-PL"/>
        </w:rPr>
      </w:pPr>
      <w:r w:rsidRPr="00F124BF">
        <w:rPr>
          <w:lang w:val="pl-PL"/>
        </w:rPr>
        <w:t xml:space="preserve">Klijent može da pokrene neograničeni broj </w:t>
      </w:r>
      <w:r>
        <w:fldChar w:fldCharType="begin"/>
      </w:r>
      <w:r w:rsidRPr="00F124BF">
        <w:rPr>
          <w:lang w:val="pl-PL"/>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l-PL"/>
        </w:rPr>
        <w:t>Instanci</w:t>
      </w:r>
      <w:r>
        <w:fldChar w:fldCharType="end"/>
      </w:r>
      <w:r w:rsidRPr="00F124BF">
        <w:rPr>
          <w:lang w:val="pl-PL"/>
        </w:rPr>
        <w:t xml:space="preserve"> bilo kog softvera SQL Server baze podataka uključenog u Proizvod u jednom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OSE-u</w:t>
      </w:r>
      <w:r>
        <w:fldChar w:fldCharType="end"/>
      </w:r>
      <w:r w:rsidRPr="00F124BF">
        <w:rPr>
          <w:lang w:val="pl-PL"/>
        </w:rP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77">
              <w:r w:rsidRPr="00F124BF">
                <w:rPr>
                  <w:color w:val="00467F"/>
                  <w:u w:val="single"/>
                  <w:lang w:val="pt-BR"/>
                </w:rPr>
                <w:t>Lista proizvoda – oktobar 2013.</w:t>
              </w:r>
            </w:hyperlink>
            <w:r w:rsidRPr="00F124BF">
              <w:rPr>
                <w:lang w:val="pt-BR"/>
              </w:rPr>
              <w:t xml:space="preserve">; </w:t>
            </w:r>
            <w:hyperlink r:id="rId78">
              <w:r w:rsidRPr="00F124BF">
                <w:rPr>
                  <w:color w:val="00467F"/>
                  <w:u w:val="single"/>
                  <w:lang w:val="pt-BR"/>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4804"/>
      <w:r>
        <w:instrText>System Center Service Manager</w:instrText>
      </w:r>
      <w:bookmarkEnd w:id="163"/>
      <w:r>
        <w:instrText>" \l 3</w:instrText>
      </w:r>
      <w:r>
        <w:fldChar w:fldCharType="end"/>
      </w:r>
    </w:p>
    <w:p w:rsidR="00B21390" w:rsidRDefault="003A45D7">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System Center 2016 Service Manager</w:t>
            </w:r>
            <w:r>
              <w:fldChar w:fldCharType="begin"/>
            </w:r>
            <w:r w:rsidRPr="00F124BF">
              <w:rPr>
                <w:lang w:val="pl-PL"/>
              </w:rPr>
              <w:instrText xml:space="preserve"> XE "System Center 2016 Service Manager" </w:instrText>
            </w:r>
            <w:r>
              <w:fldChar w:fldCharType="end"/>
            </w:r>
            <w:r w:rsidRPr="00F124BF">
              <w:rPr>
                <w:lang w:val="pl-PL"/>
              </w:rP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02"/>
        <w:gridCol w:w="3609"/>
        <w:gridCol w:w="357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Akademski klijenti</w:t>
      </w:r>
    </w:p>
    <w:p w:rsidR="00B21390" w:rsidRDefault="003A45D7">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B21390" w:rsidRDefault="003A45D7">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r:id="rId80">
              <w:r w:rsidRPr="00F124BF">
                <w:rPr>
                  <w:color w:val="00467F"/>
                  <w:u w:val="single"/>
                  <w:lang w:val="pt-BR"/>
                </w:rPr>
                <w:t>Opšti</w:t>
              </w:r>
            </w:hyperlink>
            <w:r w:rsidRPr="00F124BF">
              <w:rPr>
                <w:lang w:val="pt-BR"/>
              </w:rPr>
              <w:t xml:space="preserve">; </w:t>
            </w:r>
            <w:hyperlink r:id="rId81">
              <w:r w:rsidRPr="00F124BF">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"Zahtevi u pogledu pristupa spoljnih korisnika: Označava posebne zahteve u pogledu licenciranja ili opcije za pristup Spoljnih korisnika." </w:instrText>
            </w:r>
            <w:r>
              <w:fldChar w:fldCharType="separate"/>
            </w:r>
            <w:r w:rsidRPr="00F124BF">
              <w:rPr>
                <w:color w:val="0563C1"/>
                <w:lang w:val="pl-PL"/>
              </w:rPr>
              <w:t>Zahtevi u pogledu pristupa spoljnih korisnika</w:t>
            </w:r>
            <w:r>
              <w:fldChar w:fldCharType="end"/>
            </w:r>
            <w:r w:rsidRPr="00F124BF">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F124BF">
              <w:rPr>
                <w:color w:val="0563C1"/>
                <w:lang w:val="pl-PL"/>
              </w:rPr>
              <w:t>Obuhvaćene tehnologije</w:t>
            </w:r>
            <w:r>
              <w:fldChar w:fldCharType="end"/>
            </w:r>
            <w:r w:rsidRPr="00F124BF">
              <w:rPr>
                <w:lang w:val="pl-PL"/>
              </w:rPr>
              <w:t>: SQL Server tehnologija, Windows softverske komponente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r:id="rId82">
              <w:r w:rsidRPr="00F124BF">
                <w:rPr>
                  <w:color w:val="00467F"/>
                  <w:u w:val="single"/>
                  <w:lang w:val="pl-PL"/>
                </w:rPr>
                <w:t>Funkcije zasnovane na internetu</w:t>
              </w:r>
            </w:hyperlink>
            <w:r w:rsidRPr="00F124BF">
              <w:rPr>
                <w:lang w:val="pl-PL"/>
              </w:rPr>
              <w:t xml:space="preserve">, </w:t>
            </w:r>
            <w:hyperlink r:id="rId83">
              <w:r w:rsidRPr="00F124BF">
                <w:rPr>
                  <w:color w:val="00467F"/>
                  <w:u w:val="single"/>
                  <w:lang w:val="pl-PL"/>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CAL za Microsoft Identity Manager 2016 (za korisnika)</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3.2 SQL Server tehnologija</w:t>
      </w:r>
    </w:p>
    <w:p w:rsidR="00B21390" w:rsidRDefault="003A45D7">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21390" w:rsidRDefault="003A45D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84">
              <w:r w:rsidRPr="00F124BF">
                <w:rPr>
                  <w:color w:val="00467F"/>
                  <w:u w:val="single"/>
                  <w:lang w:val="pt-BR"/>
                </w:rPr>
                <w:t>Lista proizvoda – oktobar 2013.</w:t>
              </w:r>
            </w:hyperlink>
            <w:r w:rsidRPr="00F124BF">
              <w:rPr>
                <w:lang w:val="pt-BR"/>
              </w:rPr>
              <w:t xml:space="preserve">; </w:t>
            </w:r>
            <w:hyperlink r:id="rId85">
              <w:r w:rsidRPr="00F124BF">
                <w:rPr>
                  <w:color w:val="00467F"/>
                  <w:u w:val="single"/>
                  <w:lang w:val="pt-BR"/>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Prava na trenutnu granu usluge System Center Service Manager</w:t>
      </w:r>
    </w:p>
    <w:p w:rsidR="00B21390" w:rsidRPr="00F124BF" w:rsidRDefault="003A45D7">
      <w:pPr>
        <w:pStyle w:val="ProductList-Body"/>
        <w:rPr>
          <w:lang w:val="pt-BR"/>
        </w:rPr>
      </w:pPr>
      <w:r w:rsidRPr="00F124BF">
        <w:rPr>
          <w:lang w:val="pt-BR"/>
        </w:rPr>
        <w:t>Klijenti sa aktivnim SA pokrićem za licence za System Center Service Manager, ili sa ekvivalentnom ML licencom, smeju instalirati i koristiti Trenutnu granu usluge System Center Service Manager.</w:t>
      </w:r>
    </w:p>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4805"/>
      <w:r>
        <w:instrText>Virtual Desktop Infrastructure (VDI) Suite</w:instrText>
      </w:r>
      <w:bookmarkEnd w:id="169"/>
      <w:r>
        <w:instrText>" \l 2</w:instrText>
      </w:r>
      <w:r>
        <w:fldChar w:fldCharType="end"/>
      </w:r>
    </w:p>
    <w:p w:rsidR="00B21390" w:rsidRDefault="003A45D7">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70" w:name="_Sec617"/>
      <w:r>
        <w:t>Visual Studio</w:t>
      </w:r>
      <w:bookmarkEnd w:id="170"/>
      <w:r>
        <w:fldChar w:fldCharType="begin"/>
      </w:r>
      <w:r>
        <w:instrText xml:space="preserve"> TC "</w:instrText>
      </w:r>
      <w:bookmarkStart w:id="171" w:name="_Toc523414806"/>
      <w:r>
        <w:instrText>Visual Studio</w:instrText>
      </w:r>
      <w:bookmarkEnd w:id="171"/>
      <w:r>
        <w:instrText>" \l 2</w:instrText>
      </w:r>
      <w:r>
        <w:fldChar w:fldCharType="end"/>
      </w:r>
    </w:p>
    <w:p w:rsidR="00B21390" w:rsidRDefault="003A45D7">
      <w:pPr>
        <w:pStyle w:val="ProductList-Offering2HeadingNoBorder"/>
        <w:outlineLvl w:val="2"/>
      </w:pPr>
      <w:bookmarkStart w:id="172" w:name="_Sec649"/>
      <w:r>
        <w:t>Visual Studio</w:t>
      </w:r>
      <w:bookmarkEnd w:id="172"/>
      <w:r>
        <w:fldChar w:fldCharType="begin"/>
      </w:r>
      <w:r>
        <w:instrText xml:space="preserve"> TC "</w:instrText>
      </w:r>
      <w:bookmarkStart w:id="173" w:name="_Toc523414807"/>
      <w:r>
        <w:instrText>Visual Studio</w:instrText>
      </w:r>
      <w:bookmarkEnd w:id="173"/>
      <w:r>
        <w:instrText>" \l 3</w:instrText>
      </w:r>
      <w:r>
        <w:fldChar w:fldCharType="end"/>
      </w:r>
    </w:p>
    <w:p w:rsidR="00B21390" w:rsidRDefault="003A45D7">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t-BR"/>
              </w:rPr>
            </w:pPr>
            <w:r w:rsidRPr="00F124BF">
              <w:rPr>
                <w:color w:val="000000"/>
                <w:lang w:val="pt-BR"/>
              </w:rPr>
              <w:t>Pretplata na Visual Studio Professional 2017</w:t>
            </w:r>
            <w:r>
              <w:fldChar w:fldCharType="begin"/>
            </w:r>
            <w:r w:rsidRPr="00F124BF">
              <w:rPr>
                <w:lang w:val="pt-BR"/>
              </w:rP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t-BR"/>
              </w:rPr>
            </w:pPr>
            <w:r w:rsidRPr="00F124BF">
              <w:rPr>
                <w:color w:val="000000"/>
                <w:lang w:val="pt-BR"/>
              </w:rPr>
              <w:t>Pretplata na Visual Studio Enterprise 2017</w:t>
            </w:r>
            <w:r>
              <w:fldChar w:fldCharType="begin"/>
            </w:r>
            <w:r w:rsidRPr="00F124BF">
              <w:rPr>
                <w:lang w:val="pt-BR"/>
              </w:rP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t-BR"/>
              </w:rPr>
            </w:pPr>
            <w:r w:rsidRPr="00F124BF">
              <w:rPr>
                <w:color w:val="000000"/>
                <w:lang w:val="pt-BR"/>
              </w:rPr>
              <w:t>Pretplata na Visual Studio Test Professional 2017</w:t>
            </w:r>
            <w:r>
              <w:fldChar w:fldCharType="begin"/>
            </w:r>
            <w:r w:rsidRPr="00F124BF">
              <w:rPr>
                <w:lang w:val="pt-BR"/>
              </w:rP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82"/>
        <w:gridCol w:w="3613"/>
        <w:gridCol w:w="3595"/>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sidRPr="00F124BF">
              <w:rPr>
                <w:color w:val="0563C1"/>
                <w:lang w:val="pt-BR"/>
              </w:rPr>
              <w:t>Ranija izdanja</w:t>
            </w:r>
            <w:r>
              <w:fldChar w:fldCharType="end"/>
            </w:r>
            <w:r w:rsidRPr="00F124BF">
              <w:rPr>
                <w:lang w:val="pt-BR"/>
              </w:rPr>
              <w:t>: Od izdanja Enterprise do Professional</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Dodela licenci za SQL Server Parallel Data Warehouse Developer</w:t>
      </w:r>
    </w:p>
    <w:p w:rsidR="00B21390" w:rsidRDefault="003A45D7">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B21390" w:rsidRDefault="00B21390">
      <w:pPr>
        <w:pStyle w:val="ProductList-Body"/>
      </w:pPr>
    </w:p>
    <w:p w:rsidR="00B21390" w:rsidRDefault="003A45D7">
      <w:pPr>
        <w:pStyle w:val="ProductList-ClauseHeading"/>
        <w:outlineLvl w:val="4"/>
      </w:pPr>
      <w:r>
        <w:t>2.2 Dodela licenci za Visual Studio Team Foundation Server 2018</w:t>
      </w:r>
    </w:p>
    <w:p w:rsidR="00B21390" w:rsidRDefault="003A45D7">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B21390" w:rsidRDefault="00B21390">
      <w:pPr>
        <w:pStyle w:val="ProductList-Body"/>
      </w:pPr>
    </w:p>
    <w:p w:rsidR="00B21390" w:rsidRDefault="003A45D7">
      <w:pPr>
        <w:pStyle w:val="ProductList-ClauseHeading"/>
        <w:outlineLvl w:val="4"/>
      </w:pPr>
      <w:r>
        <w:t>2.3 Microsoft Azure Platform Services</w:t>
      </w:r>
    </w:p>
    <w:p w:rsidR="00B21390" w:rsidRDefault="003A45D7">
      <w:pPr>
        <w:pStyle w:val="ProductList-Body"/>
      </w:pPr>
      <w:r>
        <w:t>Ne možete u okviru jednog naloga za Microsoft Azure da kombinujete pogodnosti platforme Microsoft Azure iz različitih pretplata na Visual Studio ili MSDN platforme.</w:t>
      </w:r>
    </w:p>
    <w:p w:rsidR="00B21390" w:rsidRDefault="003A45D7">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6">
              <w:r w:rsidRPr="00F124BF">
                <w:rPr>
                  <w:color w:val="00467F"/>
                  <w:u w:val="single"/>
                  <w:lang w:val="pt-BR"/>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BUILDSERVER.TXT datoteka</w:t>
      </w:r>
    </w:p>
    <w:p w:rsidR="00B21390" w:rsidRDefault="003A45D7">
      <w:pPr>
        <w:pStyle w:val="ProductList-Body"/>
      </w:pPr>
      <w:r>
        <w:t xml:space="preserve">Klijent može da instalira kopije datoteka u Listama BuildServer koje se nalaze na adresi </w:t>
      </w:r>
      <w:hyperlink r:id="rId88">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B21390" w:rsidRDefault="00B21390">
      <w:pPr>
        <w:pStyle w:val="ProductList-Body"/>
      </w:pPr>
    </w:p>
    <w:p w:rsidR="00B21390" w:rsidRDefault="003A45D7">
      <w:pPr>
        <w:pStyle w:val="ProductList-ClauseHeading"/>
        <w:outlineLvl w:val="4"/>
      </w:pPr>
      <w:r>
        <w:t>3.2 Uslužni programi</w:t>
      </w:r>
    </w:p>
    <w:p w:rsidR="00B21390" w:rsidRDefault="003A45D7">
      <w:pPr>
        <w:pStyle w:val="ProductList-Body"/>
      </w:pPr>
      <w:r>
        <w:t xml:space="preserve">Klijent može da kopira i instalira Uslužne programe navedene na adresi </w:t>
      </w:r>
      <w:hyperlink r:id="rId89">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B21390" w:rsidRDefault="00B21390">
      <w:pPr>
        <w:pStyle w:val="ProductList-Body"/>
      </w:pPr>
    </w:p>
    <w:p w:rsidR="00B21390" w:rsidRDefault="003A45D7">
      <w:pPr>
        <w:pStyle w:val="ProductList-ClauseHeading"/>
        <w:outlineLvl w:val="4"/>
      </w:pPr>
      <w:r>
        <w:t>3.3 Office Professional Plus 2016 – pretplata na Visual Studio Enterprise</w:t>
      </w:r>
    </w:p>
    <w:p w:rsidR="00B21390" w:rsidRDefault="003A45D7">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B21390" w:rsidRDefault="00B21390">
      <w:pPr>
        <w:pStyle w:val="ProductList-Body"/>
      </w:pPr>
    </w:p>
    <w:p w:rsidR="00B21390" w:rsidRDefault="003A45D7">
      <w:pPr>
        <w:pStyle w:val="ProductList-ClauseHeading"/>
        <w:outlineLvl w:val="4"/>
      </w:pPr>
      <w:r>
        <w:t>3.4 Uslovi licenciranja trećih lica za komponente otvorenog koda</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Default="003A45D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90">
              <w:r w:rsidRPr="00F124BF">
                <w:rPr>
                  <w:color w:val="00467F"/>
                  <w:u w:val="single"/>
                  <w:lang w:val="pt-BR"/>
                </w:rPr>
                <w:t>Lista proizvoda – mart 2014.</w:t>
              </w:r>
            </w:hyperlink>
            <w:r w:rsidRPr="00F124BF">
              <w:rPr>
                <w:lang w:val="pt-BR"/>
              </w:rPr>
              <w:t xml:space="preserve"> </w:t>
            </w:r>
            <w:r>
              <w:t xml:space="preserve">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sidRPr="00F124BF">
              <w:rPr>
                <w:color w:val="0563C1"/>
                <w:lang w:val="pt-BR"/>
              </w:rPr>
              <w:t>Prava ekvivalentna SA pokriću</w:t>
            </w:r>
            <w:r>
              <w:fldChar w:fldCharType="end"/>
            </w:r>
            <w:r w:rsidRPr="00F124BF">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Ispunjavanje uslova za Software Assurance</w:t>
      </w:r>
    </w:p>
    <w:p w:rsidR="00B21390" w:rsidRPr="00F124BF" w:rsidRDefault="003A45D7">
      <w:pPr>
        <w:pStyle w:val="ProductList-Body"/>
        <w:rPr>
          <w:lang w:val="pt-BR"/>
        </w:rPr>
      </w:pPr>
      <w:r w:rsidRPr="00F124BF">
        <w:rPr>
          <w:lang w:val="pt-BR"/>
        </w:rP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sidRPr="00F124BF">
          <w:rPr>
            <w:color w:val="00467F"/>
            <w:u w:val="single"/>
            <w:lang w:val="pt-BR"/>
          </w:rPr>
          <w:t>Dodatak B – Software Assurance</w:t>
        </w:r>
      </w:hyperlink>
      <w:r w:rsidRPr="00F124BF">
        <w:rPr>
          <w:lang w:val="pt-BR"/>
        </w:rPr>
        <w:t>).</w:t>
      </w:r>
    </w:p>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4.2 Stalna prava na pretplatu na Visual Studio Professional</w:t>
      </w:r>
    </w:p>
    <w:p w:rsidR="00B21390" w:rsidRPr="00F124BF" w:rsidRDefault="003A45D7">
      <w:pPr>
        <w:pStyle w:val="ProductList-Body"/>
        <w:rPr>
          <w:lang w:val="pt-BR"/>
        </w:rPr>
      </w:pPr>
      <w:r w:rsidRPr="00F124BF">
        <w:rPr>
          <w:lang w:val="pt-BR"/>
        </w:rPr>
        <w:t>Klijentova prava na korišćenje softvera licenciranog putem pretplate na Visual Studio postaju stalna kada Klijentova prava na korišćenje softvera Visual Studio postanu stalna.</w:t>
      </w:r>
    </w:p>
    <w:p w:rsidR="00B21390" w:rsidRPr="00F124BF" w:rsidRDefault="00B21390">
      <w:pPr>
        <w:pStyle w:val="PURBreadcrumb"/>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4808"/>
      <w:r>
        <w:instrText>Visual Studio Team Foundation Server</w:instrText>
      </w:r>
      <w:bookmarkEnd w:id="179"/>
      <w:r>
        <w:instrText>" \l 3</w:instrText>
      </w:r>
      <w:r>
        <w:fldChar w:fldCharType="end"/>
      </w:r>
    </w:p>
    <w:p w:rsidR="00B21390" w:rsidRDefault="003A45D7">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21390" w:rsidRDefault="00B2139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21390" w:rsidRDefault="00B2139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0"/>
        <w:gridCol w:w="3615"/>
        <w:gridCol w:w="35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3A45D7">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2">
              <w:r w:rsidRPr="00F124BF">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l-PL"/>
              </w:rPr>
              <w:t>Uslovi licenciranja za određeni proizvod</w:t>
            </w:r>
            <w:r>
              <w:fldChar w:fldCharType="end"/>
            </w:r>
            <w:r w:rsidRPr="00F124BF">
              <w:rPr>
                <w:lang w:val="pl-PL"/>
              </w:rPr>
              <w:t>: Sve</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Visual Studio Team Services plaćeni korisnik</w:t>
            </w:r>
          </w:p>
        </w:tc>
      </w:tr>
    </w:tbl>
    <w:p w:rsidR="00B21390" w:rsidRDefault="00B21390">
      <w:pPr>
        <w:pStyle w:val="ProductList-Body"/>
      </w:pPr>
    </w:p>
    <w:p w:rsidR="00B21390" w:rsidRDefault="003A45D7">
      <w:pPr>
        <w:pStyle w:val="ProductList-SubClauseHeading"/>
        <w:outlineLvl w:val="5"/>
      </w:pPr>
      <w:r>
        <w:t>3.1.1 Dodatna funkcionalnost</w:t>
      </w:r>
    </w:p>
    <w:p w:rsidR="00B21390" w:rsidRDefault="003A45D7">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Pr="00F124BF" w:rsidRDefault="003A45D7">
            <w:pPr>
              <w:pStyle w:val="ProductList-TableBody"/>
              <w:rPr>
                <w:lang w:val="pt-BR"/>
              </w:rPr>
            </w:pPr>
            <w:r w:rsidRPr="00F124BF">
              <w:rPr>
                <w:lang w:val="pt-BR"/>
              </w:rP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21390" w:rsidRPr="00F124BF" w:rsidRDefault="003A45D7">
            <w:pPr>
              <w:pStyle w:val="ProductList-TableBody"/>
              <w:rPr>
                <w:lang w:val="pt-BR"/>
              </w:rPr>
            </w:pPr>
            <w:r w:rsidRPr="00F124BF">
              <w:rPr>
                <w:lang w:val="pt-BR"/>
              </w:rPr>
              <w:t>Pretplata na Visual Studio Enterprise</w:t>
            </w:r>
          </w:p>
        </w:tc>
      </w:tr>
      <w:tr w:rsidR="00B2139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Pr="00F124BF" w:rsidRDefault="00B21390">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B21390" w:rsidRDefault="003A45D7">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21390" w:rsidRDefault="003A45D7">
            <w:pPr>
              <w:pStyle w:val="ProductList-TableBody"/>
            </w:pPr>
            <w:r>
              <w:t>Plaćena opcija za korisnike za Visual Studio Team Services Test Manager</w:t>
            </w:r>
          </w:p>
        </w:tc>
      </w:tr>
    </w:tbl>
    <w:p w:rsidR="00B21390" w:rsidRDefault="00B21390">
      <w:pPr>
        <w:pStyle w:val="ProductList-BodyIndented"/>
      </w:pPr>
    </w:p>
    <w:p w:rsidR="00B21390" w:rsidRDefault="003A45D7">
      <w:pPr>
        <w:pStyle w:val="ProductList-SubClauseHeading"/>
        <w:outlineLvl w:val="5"/>
      </w:pPr>
      <w:r>
        <w:t>3.1.2 Dodatna funkcionalnost</w:t>
      </w:r>
    </w:p>
    <w:p w:rsidR="00B21390" w:rsidRDefault="003A45D7">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F124BF" w:rsidRDefault="003A45D7">
            <w:pPr>
              <w:pStyle w:val="ProductList-TableBody"/>
              <w:rPr>
                <w:lang w:val="pt-BR"/>
              </w:rPr>
            </w:pPr>
            <w:r w:rsidRPr="00F124BF">
              <w:rPr>
                <w:lang w:val="pt-BR"/>
              </w:rP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Plaćena opcija za korisnike za Upravljanje paketima za Visual Studio Team Services</w:t>
            </w:r>
          </w:p>
        </w:tc>
      </w:tr>
    </w:tbl>
    <w:p w:rsidR="00B21390" w:rsidRPr="00F124BF" w:rsidRDefault="00B21390">
      <w:pPr>
        <w:pStyle w:val="ProductList-BodyIndented"/>
        <w:rPr>
          <w:lang w:val="pt-BR"/>
        </w:rPr>
      </w:pPr>
    </w:p>
    <w:p w:rsidR="00B21390" w:rsidRPr="00F124BF" w:rsidRDefault="003A45D7">
      <w:pPr>
        <w:pStyle w:val="ProductList-ClauseHeading"/>
        <w:outlineLvl w:val="4"/>
        <w:rPr>
          <w:lang w:val="pt-BR"/>
        </w:rPr>
      </w:pPr>
      <w:r w:rsidRPr="00F124BF">
        <w:rPr>
          <w:lang w:val="pt-BR"/>
        </w:rPr>
        <w:t>3.2 Korišćenje koje ne zahteva CAL licence</w:t>
      </w:r>
    </w:p>
    <w:p w:rsidR="00B21390" w:rsidRPr="00F124BF" w:rsidRDefault="003A45D7">
      <w:pPr>
        <w:pStyle w:val="ProductList-Body"/>
        <w:rPr>
          <w:lang w:val="pt-BR"/>
        </w:rPr>
      </w:pPr>
      <w:r w:rsidRPr="00F124BF">
        <w:rPr>
          <w:lang w:val="pt-BR"/>
        </w:rPr>
        <w:t xml:space="preserve">Za naredna korišćenja nisu potrebne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t-BR"/>
        </w:rPr>
        <w:t>CAL licence</w:t>
      </w:r>
      <w:r>
        <w:fldChar w:fldCharType="end"/>
      </w:r>
      <w:r w:rsidRPr="00F124BF">
        <w:rPr>
          <w:lang w:val="pt-BR"/>
        </w:rP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3.3 SQL Server tehnologija</w:t>
      </w:r>
    </w:p>
    <w:p w:rsidR="00B21390" w:rsidRPr="00F124BF" w:rsidRDefault="003A45D7">
      <w:pPr>
        <w:pStyle w:val="ProductList-Body"/>
        <w:rPr>
          <w:lang w:val="pt-BR"/>
        </w:rPr>
      </w:pPr>
      <w:r w:rsidRPr="00F124BF">
        <w:rPr>
          <w:lang w:val="pt-BR"/>
        </w:rPr>
        <w:t xml:space="preserve">Klijent može da pokrene neograničeni broj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Instanci</w:t>
      </w:r>
      <w:r>
        <w:fldChar w:fldCharType="end"/>
      </w:r>
      <w:r w:rsidRPr="00F124BF">
        <w:rPr>
          <w:lang w:val="pt-BR"/>
        </w:rPr>
        <w:t xml:space="preserve"> bilo kog softvera SQL Server baze podataka uključenog u Proizvod u jednom OSE-u za ograničenu svrhu podrške tom Proizvodu ili bilo kom drugom proizvodu koji uključuje softver SQL Server baze podataka.</w:t>
      </w:r>
    </w:p>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3.4 Uslovi licenciranja trećih lica za komponente otvorenog koda</w:t>
      </w:r>
    </w:p>
    <w:p w:rsidR="00B21390" w:rsidRPr="00F124BF" w:rsidRDefault="003A45D7">
      <w:pPr>
        <w:pStyle w:val="ProductList-Body"/>
        <w:rPr>
          <w:lang w:val="pt-BR"/>
        </w:rPr>
      </w:pPr>
      <w:r>
        <w:fldChar w:fldCharType="begin"/>
      </w:r>
      <w:r w:rsidRPr="00F124BF">
        <w:rPr>
          <w:lang w:val="pt-BR"/>
        </w:rPr>
        <w:instrText xml:space="preserve"> AutoTextList   \s NoStyle \t "Licencirani korisnik označava jednu osobu kojoj je dodeljena Licenca." </w:instrText>
      </w:r>
      <w:r>
        <w:fldChar w:fldCharType="separate"/>
      </w:r>
      <w:r w:rsidRPr="00F124BF">
        <w:rPr>
          <w:color w:val="0563C1"/>
          <w:lang w:val="pt-BR"/>
        </w:rPr>
        <w:t>Licencirani korisnik</w:t>
      </w:r>
      <w:r>
        <w:fldChar w:fldCharType="end"/>
      </w:r>
      <w:r w:rsidRPr="00F124BF">
        <w:rPr>
          <w:lang w:val="pt-BR"/>
        </w:rP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21390" w:rsidRPr="00F124BF" w:rsidRDefault="00B21390">
      <w:pPr>
        <w:pStyle w:val="ProductList-Body"/>
        <w:rPr>
          <w:lang w:val="pt-BR"/>
        </w:rPr>
      </w:pPr>
    </w:p>
    <w:p w:rsidR="00B21390" w:rsidRDefault="003A45D7">
      <w:pPr>
        <w:pStyle w:val="ProductList-ClauseHeading"/>
        <w:outlineLvl w:val="4"/>
      </w:pPr>
      <w:r>
        <w:t>3.5 Visual Studio Team Foundation Server Build Services</w:t>
      </w:r>
    </w:p>
    <w:p w:rsidR="00B21390" w:rsidRDefault="003A45D7">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B21390" w:rsidRDefault="00B21390">
      <w:pPr>
        <w:pStyle w:val="ProductList-Body"/>
      </w:pPr>
    </w:p>
    <w:p w:rsidR="00B21390" w:rsidRDefault="003A45D7">
      <w:pPr>
        <w:pStyle w:val="ProductList-ClauseHeading"/>
        <w:outlineLvl w:val="4"/>
      </w:pPr>
      <w:r>
        <w:t>3.6 Upravljanje verzijama</w:t>
      </w:r>
    </w:p>
    <w:p w:rsidR="00B21390" w:rsidRPr="00F124BF" w:rsidRDefault="003A45D7">
      <w:pPr>
        <w:pStyle w:val="ProductList-Body"/>
        <w:rPr>
          <w:lang w:val="pl-PL"/>
        </w:rPr>
      </w:pPr>
      <w:r>
        <w:t xml:space="preserve">Visual Studio Team Foundation Server uključuje jedno istovremeno uvođenje pomoću funkcije Upravljanje verzijama. </w:t>
      </w:r>
      <w:r w:rsidRPr="00F124BF">
        <w:rPr>
          <w:lang w:val="pl-PL"/>
        </w:rPr>
        <w:t>Sve navedeno u nastavku pruža jedno dodatno istovremeno uvođenje po licenci:</w:t>
      </w:r>
    </w:p>
    <w:p w:rsidR="00B21390" w:rsidRDefault="003A45D7" w:rsidP="003A45D7">
      <w:pPr>
        <w:pStyle w:val="ProductList-Bullet"/>
        <w:numPr>
          <w:ilvl w:val="0"/>
          <w:numId w:val="21"/>
        </w:numPr>
      </w:pPr>
      <w:r>
        <w:t xml:space="preserve">Pretplata na Visual Studio Enterprise </w:t>
      </w:r>
    </w:p>
    <w:p w:rsidR="00B21390" w:rsidRDefault="003A45D7" w:rsidP="003A45D7">
      <w:pPr>
        <w:pStyle w:val="ProductList-Bullet"/>
        <w:numPr>
          <w:ilvl w:val="0"/>
          <w:numId w:val="21"/>
        </w:numPr>
      </w:pPr>
      <w:r>
        <w:t xml:space="preserve">Visual Studio Enterprise (mesečna ili godišnja pretplata) </w:t>
      </w:r>
    </w:p>
    <w:p w:rsidR="00B21390" w:rsidRDefault="003A45D7" w:rsidP="003A45D7">
      <w:pPr>
        <w:pStyle w:val="ProductList-Bullet"/>
        <w:numPr>
          <w:ilvl w:val="0"/>
          <w:numId w:val="21"/>
        </w:numPr>
      </w:pPr>
      <w:r>
        <w:t xml:space="preserve">Team Services Build i Deployment Private Pipeline (plaćena instanca) </w:t>
      </w:r>
    </w:p>
    <w:p w:rsidR="00B21390" w:rsidRDefault="00B21390">
      <w:pPr>
        <w:pStyle w:val="ProductList-Body"/>
      </w:pPr>
    </w:p>
    <w:p w:rsidR="00B21390" w:rsidRDefault="003A45D7">
      <w:pPr>
        <w:pStyle w:val="ProductList-ClauseHeading"/>
        <w:outlineLvl w:val="4"/>
      </w:pPr>
      <w:r>
        <w:t>3.7 Upravljanje paketima</w:t>
      </w:r>
    </w:p>
    <w:p w:rsidR="00B21390" w:rsidRDefault="003A45D7">
      <w:pPr>
        <w:pStyle w:val="ProductList-Body"/>
      </w:pPr>
      <w:r>
        <w:t>Svaka Licenca za Visual Studio Team Foundation Server uključuje pravo za najviše pet korisnika ili uređaja na korišćenje funkcije Upravljanje paketima.</w:t>
      </w:r>
    </w:p>
    <w:p w:rsidR="00B21390" w:rsidRDefault="00B21390">
      <w:pPr>
        <w:pStyle w:val="ProductList-Body"/>
      </w:pPr>
    </w:p>
    <w:p w:rsidR="00B21390" w:rsidRDefault="003A45D7">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B2139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sidRPr="00F124BF">
              <w:rPr>
                <w:color w:val="0563C1"/>
                <w:lang w:val="pt-BR"/>
              </w:rPr>
              <w:t>Mobilnost licence</w:t>
            </w:r>
            <w:r>
              <w:fldChar w:fldCharType="end"/>
            </w:r>
            <w:r w:rsidRPr="00F124BF">
              <w:rPr>
                <w:lang w:val="pt-BR"/>
              </w:rP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92">
              <w:r w:rsidRPr="00F124BF">
                <w:rPr>
                  <w:color w:val="00467F"/>
                  <w:u w:val="single"/>
                  <w:lang w:val="pt-BR"/>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r w:rsidR="00B21390">
        <w:tc>
          <w:tcPr>
            <w:tcW w:w="12240" w:type="dxa"/>
            <w:gridSpan w:val="4"/>
            <w:tcBorders>
              <w:top w:val="none" w:sz="4" w:space="0" w:color="6E6E6E"/>
              <w:left w:val="none" w:sz="4" w:space="0" w:color="6E6E6E"/>
              <w:bottom w:val="none" w:sz="4" w:space="0" w:color="6E6E6E"/>
              <w:right w:val="none" w:sz="4" w:space="0" w:color="6E6E6E"/>
            </w:tcBorders>
          </w:tcPr>
          <w:p w:rsidR="00B21390" w:rsidRPr="00F124BF" w:rsidRDefault="00B21390">
            <w:pPr>
              <w:pStyle w:val="PURBreadcrumb"/>
              <w:rPr>
                <w:lang w:val="pt-BR"/>
              </w:rPr>
            </w:pPr>
          </w:p>
          <w:tbl>
            <w:tblPr>
              <w:tblW w:w="0" w:type="dxa"/>
              <w:tblLook w:val="04A0" w:firstRow="1" w:lastRow="0" w:firstColumn="1" w:lastColumn="0" w:noHBand="0" w:noVBand="1"/>
            </w:tblPr>
            <w:tblGrid>
              <w:gridCol w:w="10674"/>
            </w:tblGrid>
            <w:tr w:rsidR="00B21390">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TableBody"/>
            </w:pPr>
          </w:p>
        </w:tc>
      </w:tr>
    </w:tbl>
    <w:p w:rsidR="00B21390" w:rsidRDefault="00B21390">
      <w:pPr>
        <w:pStyle w:val="ProductList-Body"/>
      </w:pPr>
    </w:p>
    <w:p w:rsidR="00B21390" w:rsidRDefault="003A45D7">
      <w:pPr>
        <w:pStyle w:val="ProductList-OfferingGroupHeading"/>
        <w:outlineLvl w:val="1"/>
      </w:pPr>
      <w:bookmarkStart w:id="184" w:name="_Sec618"/>
      <w:r>
        <w:t>Windows</w:t>
      </w:r>
      <w:bookmarkEnd w:id="184"/>
      <w:r>
        <w:fldChar w:fldCharType="begin"/>
      </w:r>
      <w:r>
        <w:instrText xml:space="preserve"> TC "</w:instrText>
      </w:r>
      <w:bookmarkStart w:id="185" w:name="_Toc523414809"/>
      <w:r>
        <w:instrText>Windows</w:instrText>
      </w:r>
      <w:bookmarkEnd w:id="185"/>
      <w:r>
        <w:instrText>" \l 2</w:instrText>
      </w:r>
      <w:r>
        <w:fldChar w:fldCharType="end"/>
      </w:r>
    </w:p>
    <w:p w:rsidR="00B21390" w:rsidRPr="00F124BF" w:rsidRDefault="003A45D7">
      <w:pPr>
        <w:pStyle w:val="ProductList-Offering2HeadingNoBorder"/>
        <w:outlineLvl w:val="2"/>
        <w:rPr>
          <w:lang w:val="pl-PL"/>
        </w:rPr>
      </w:pPr>
      <w:bookmarkStart w:id="186" w:name="_Sec652"/>
      <w:r w:rsidRPr="00F124BF">
        <w:rPr>
          <w:lang w:val="pl-PL"/>
        </w:rPr>
        <w:t>Operativni sistem Windows za desktop računare</w:t>
      </w:r>
      <w:bookmarkEnd w:id="186"/>
      <w:r>
        <w:fldChar w:fldCharType="begin"/>
      </w:r>
      <w:r w:rsidRPr="00F124BF">
        <w:rPr>
          <w:lang w:val="pl-PL"/>
        </w:rPr>
        <w:instrText xml:space="preserve"> TC "</w:instrText>
      </w:r>
      <w:bookmarkStart w:id="187" w:name="_Toc523414810"/>
      <w:r w:rsidRPr="00F124BF">
        <w:rPr>
          <w:lang w:val="pl-PL"/>
        </w:rPr>
        <w:instrText>Operativni sistem Windows za desktop računare</w:instrText>
      </w:r>
      <w:bookmarkEnd w:id="187"/>
      <w:r w:rsidRPr="00F124BF">
        <w:rPr>
          <w:lang w:val="pl-PL"/>
        </w:rPr>
        <w:instrText>" \l 3</w:instrText>
      </w:r>
      <w:r>
        <w:fldChar w:fldCharType="end"/>
      </w:r>
    </w:p>
    <w:p w:rsidR="00B21390" w:rsidRDefault="003A45D7">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B2139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39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t-BR"/>
              </w:rPr>
            </w:pPr>
            <w:r w:rsidRPr="00F124BF">
              <w:rPr>
                <w:color w:val="000000"/>
                <w:lang w:val="pt-BR"/>
              </w:rPr>
              <w:t>Windows 10 Enterprise E3 po uređaju sa aktivnim SA</w:t>
            </w:r>
            <w:r>
              <w:fldChar w:fldCharType="begin"/>
            </w:r>
            <w:r w:rsidRPr="00F124BF">
              <w:rPr>
                <w:lang w:val="pt-BR"/>
              </w:rPr>
              <w:instrText xml:space="preserve"> XE "Windows 10 Enterprise E3 po uređaju sa aktivnim SA" </w:instrText>
            </w:r>
            <w:r>
              <w:fldChar w:fldCharType="end"/>
            </w:r>
            <w:r>
              <w:fldChar w:fldCharType="begin"/>
            </w:r>
            <w:r w:rsidRPr="00F124BF">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t-BR"/>
              </w:rPr>
            </w:pPr>
            <w:r w:rsidRPr="00F124BF">
              <w:rPr>
                <w:lang w:val="pt-BR"/>
              </w:rPr>
              <w:t>Windows 10 Enterprise E3 po korisniku sa SA</w:t>
            </w:r>
            <w:r>
              <w:fldChar w:fldCharType="begin"/>
            </w:r>
            <w:r w:rsidRPr="00F124BF">
              <w:rPr>
                <w:lang w:val="pt-BR"/>
              </w:rPr>
              <w:instrText xml:space="preserve"> XE "Windows 10 Enterprise E3 po korisniku sa SA" </w:instrText>
            </w:r>
            <w:r>
              <w:fldChar w:fldCharType="end"/>
            </w:r>
            <w:r w:rsidRPr="00F124BF">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t-BR"/>
              </w:rPr>
            </w:pPr>
            <w:r w:rsidRPr="00F124BF">
              <w:rPr>
                <w:lang w:val="pt-BR"/>
              </w:rPr>
              <w:t>Windows 10 Enterprise E3/E5 po korisniku</w:t>
            </w:r>
            <w:r>
              <w:fldChar w:fldCharType="begin"/>
            </w:r>
            <w:r w:rsidRPr="00F124BF">
              <w:rPr>
                <w:lang w:val="pt-BR"/>
              </w:rPr>
              <w:instrText xml:space="preserve"> XE "Windows 10 Enterprise E3/E5 po korisniku" </w:instrText>
            </w:r>
            <w:r>
              <w:fldChar w:fldCharType="end"/>
            </w:r>
            <w:r w:rsidRPr="00F124BF">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l-PL"/>
              </w:rPr>
            </w:pPr>
            <w:r w:rsidRPr="00F124BF">
              <w:rPr>
                <w:lang w:val="pl-PL"/>
              </w:rPr>
              <w:t>Windows 10 Enterprise E3 po korisniku (samo za lokalnu instalaciju)</w:t>
            </w:r>
            <w:r>
              <w:fldChar w:fldCharType="begin"/>
            </w:r>
            <w:r w:rsidRPr="00F124BF">
              <w:rPr>
                <w:lang w:val="pl-PL"/>
              </w:rPr>
              <w:instrText xml:space="preserve"> XE "Windows 10 Enterprise E3 po korisniku (samo za lokalnu instalaciju)" </w:instrText>
            </w:r>
            <w:r>
              <w:fldChar w:fldCharType="end"/>
            </w:r>
            <w:r w:rsidRPr="00F124BF">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l-PL"/>
              </w:rPr>
            </w:pPr>
            <w:r w:rsidRPr="00F124BF">
              <w:rPr>
                <w:lang w:val="pl-PL"/>
              </w:rPr>
              <w:t>Dodatna licenca za Windows 10 Education E5 po uređaju (za E3 po uređaju)</w:t>
            </w:r>
            <w:r>
              <w:fldChar w:fldCharType="begin"/>
            </w:r>
            <w:r w:rsidRPr="00F124BF">
              <w:rPr>
                <w:lang w:val="pl-PL"/>
              </w:rPr>
              <w:instrText xml:space="preserve"> XE "Dodatna licenca za Windows 10 Education E5 po uređaju (za E3 po uređaju)" </w:instrText>
            </w:r>
            <w:r>
              <w:fldChar w:fldCharType="end"/>
            </w:r>
            <w:r w:rsidRPr="00F124BF">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2A0EE1" w:rsidRDefault="003A45D7">
            <w:pPr>
              <w:pStyle w:val="ProductList-TableBody"/>
              <w:rPr>
                <w:lang w:val="pl-PL"/>
              </w:rPr>
            </w:pPr>
            <w:r w:rsidRPr="002A0EE1">
              <w:rPr>
                <w:lang w:val="pl-PL"/>
              </w:rPr>
              <w:t>Dodatna licenca za Windows 10 Enterprise E3 po korisniku (za E3 po uređaju)</w:t>
            </w:r>
            <w:r>
              <w:fldChar w:fldCharType="begin"/>
            </w:r>
            <w:r w:rsidRPr="002A0EE1">
              <w:rPr>
                <w:lang w:val="pl-PL"/>
              </w:rPr>
              <w:instrText xml:space="preserve"> XE "Dodatna licenca za Windows 10 Enterprise E3 po korisniku (za E3 po uređaju)" </w:instrText>
            </w:r>
            <w:r>
              <w:fldChar w:fldCharType="end"/>
            </w:r>
            <w:r w:rsidRPr="002A0EE1">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Pr="002A0EE1" w:rsidRDefault="003A45D7">
            <w:pPr>
              <w:pStyle w:val="ProductList-TableBody"/>
              <w:rPr>
                <w:lang w:val="pl-PL"/>
              </w:rPr>
            </w:pPr>
            <w:r w:rsidRPr="002A0EE1">
              <w:rPr>
                <w:color w:val="000000"/>
                <w:lang w:val="pl-PL"/>
              </w:rPr>
              <w:t>Dodatna licenca za Windows 10 Enterprise E5 po uređaju ili korisniku (za E3 po uređaju) (SL)</w:t>
            </w:r>
            <w:r>
              <w:fldChar w:fldCharType="begin"/>
            </w:r>
            <w:r w:rsidRPr="002A0EE1">
              <w:rPr>
                <w:lang w:val="pl-PL"/>
              </w:rPr>
              <w:instrText xml:space="preserve"> XE "Dodatna licenca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B21390">
        <w:tc>
          <w:tcPr>
            <w:tcW w:w="39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r w:rsidR="002A0EE1" w:rsidTr="002A0EE1">
        <w:tc>
          <w:tcPr>
            <w:tcW w:w="39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pPr>
            <w:r w:rsidRPr="00530D30">
              <w:rPr>
                <w:lang w:val="sr-Latn-RS"/>
              </w:rPr>
              <w:t>Nadogradnja sistema Windows 10 Home na Pro za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A0EE1" w:rsidRDefault="002A0EE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A0EE1" w:rsidRDefault="002A0EE1">
            <w:pPr>
              <w:pStyle w:val="ProductList-TableBody"/>
              <w:jc w:val="center"/>
            </w:pPr>
          </w:p>
        </w:tc>
      </w:tr>
      <w:tr w:rsidR="00B21390">
        <w:tc>
          <w:tcPr>
            <w:tcW w:w="39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21390" w:rsidRDefault="00B2139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85"/>
        <w:gridCol w:w="3616"/>
        <w:gridCol w:w="3589"/>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21390" w:rsidRPr="002A0EE1" w:rsidRDefault="003A45D7">
            <w:pPr>
              <w:pStyle w:val="ProductList-TableBody"/>
              <w:rPr>
                <w:lang w:val="pt-BR"/>
              </w:rPr>
            </w:pPr>
            <w:r>
              <w:fldChar w:fldCharType="begin"/>
            </w:r>
            <w:r w:rsidRPr="002A0EE1">
              <w:rPr>
                <w:lang w:val="pt-BR"/>
              </w:rP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sidRPr="002A0EE1">
              <w:rPr>
                <w:color w:val="0563C1"/>
                <w:lang w:val="pt-BR"/>
              </w:rPr>
              <w:t>Ranija izdanja</w:t>
            </w:r>
            <w:r>
              <w:fldChar w:fldCharType="end"/>
            </w:r>
            <w:r w:rsidRPr="002A0EE1">
              <w:rPr>
                <w:lang w:val="pt-BR"/>
              </w:rPr>
              <w:t>: Enterprise do Pro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"Preduslov (SA): Označava da se moraju ispuniti određeni dodatni uslovi kako bi se izvršila kupovina SA pokrića za Proizvod." </w:instrText>
            </w:r>
            <w:r>
              <w:fldChar w:fldCharType="separate"/>
            </w:r>
            <w:r w:rsidRPr="002A0EE1">
              <w:rPr>
                <w:color w:val="0563C1"/>
                <w:lang w:val="pl-PL"/>
              </w:rPr>
              <w:t>Preduslov (SA)</w:t>
            </w:r>
            <w:r>
              <w:fldChar w:fldCharType="end"/>
            </w:r>
            <w:r w:rsidRPr="002A0EE1">
              <w:rPr>
                <w:lang w:val="pl-PL"/>
              </w:rPr>
              <w:t xml:space="preserve">: </w:t>
            </w:r>
            <w:hyperlink w:anchor="_Sec564">
              <w:r w:rsidRPr="002A0EE1">
                <w:rPr>
                  <w:color w:val="00467F"/>
                  <w:u w:val="single"/>
                  <w:lang w:val="pl-PL"/>
                </w:rPr>
                <w:t>Dodatak B</w:t>
              </w:r>
            </w:hyperlink>
            <w:r w:rsidRPr="002A0EE1">
              <w:rPr>
                <w:lang w:val="pl-PL"/>
              </w:rPr>
              <w:t xml:space="preserve">, </w:t>
            </w:r>
            <w:hyperlink w:anchor="_Sec841">
              <w:r w:rsidRPr="002A0EE1">
                <w:rPr>
                  <w:color w:val="00467F"/>
                  <w:u w:val="single"/>
                  <w:lang w:val="pl-PL"/>
                </w:rPr>
                <w:t>Odeljak 4</w:t>
              </w:r>
            </w:hyperlink>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sidRPr="002A0EE1">
              <w:rPr>
                <w:color w:val="0563C1"/>
                <w:lang w:val="pl-PL"/>
              </w:rPr>
              <w:t>Ispunjava uslove za smanjenje</w:t>
            </w:r>
            <w:r>
              <w:fldChar w:fldCharType="end"/>
            </w:r>
            <w:r w:rsidRPr="002A0EE1">
              <w:rPr>
                <w:lang w:val="pl-PL"/>
              </w:rPr>
              <w:t>: Programski dodaci, Dodatni proizvodi</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2.1 Dodela licenci</w:t>
      </w:r>
    </w:p>
    <w:p w:rsidR="00B21390" w:rsidRPr="002A0EE1" w:rsidRDefault="003A45D7">
      <w:pPr>
        <w:pStyle w:val="ProductList-SubClauseHeading"/>
        <w:outlineLvl w:val="5"/>
        <w:rPr>
          <w:lang w:val="pl-PL"/>
        </w:rPr>
      </w:pPr>
      <w:r w:rsidRPr="002A0EE1">
        <w:rPr>
          <w:lang w:val="pl-PL"/>
        </w:rPr>
        <w:t>2.1.1 Ispunjavanje uslova za dodelu licence po korisniku (isključujući Virtual Desktop Access)</w:t>
      </w:r>
    </w:p>
    <w:p w:rsidR="00B21390" w:rsidRPr="00F124BF" w:rsidRDefault="003A45D7">
      <w:pPr>
        <w:pStyle w:val="ProductList-BodyIndented"/>
        <w:rPr>
          <w:lang w:val="pl-PL"/>
        </w:rPr>
      </w:pPr>
      <w:r>
        <w:fldChar w:fldCharType="begin"/>
      </w:r>
      <w:r w:rsidRPr="002A0EE1">
        <w:rPr>
          <w:lang w:val="pl-PL"/>
        </w:rPr>
        <w:instrText xml:space="preserve"> AutoTextList   \s NoStyle \t "Licencirani korisnik označava jednu osobu kojoj je dodeljena Licenca." </w:instrText>
      </w:r>
      <w:r>
        <w:fldChar w:fldCharType="separate"/>
      </w:r>
      <w:r w:rsidRPr="002A0EE1">
        <w:rPr>
          <w:color w:val="0563C1"/>
          <w:lang w:val="pl-PL"/>
        </w:rPr>
        <w:t>Licencirani korisnik</w:t>
      </w:r>
      <w:r>
        <w:fldChar w:fldCharType="end"/>
      </w:r>
      <w:r w:rsidRPr="002A0EE1">
        <w:rPr>
          <w:lang w:val="pl-PL"/>
        </w:rPr>
        <w:t xml:space="preserve"> mora da bude </w:t>
      </w:r>
      <w:r>
        <w:fldChar w:fldCharType="begin"/>
      </w:r>
      <w:r w:rsidRPr="002A0EE1">
        <w:rPr>
          <w:lang w:val="pl-PL"/>
        </w:rPr>
        <w:instrText xml:space="preserve"> AutoTextList   \s NoStyle \t "Primarni korisnik označava korisnika koji koristi Licencirani uređaj više od 50% vremena tokom bilo kog perioda od 90 dana." </w:instrText>
      </w:r>
      <w:r>
        <w:fldChar w:fldCharType="separate"/>
      </w:r>
      <w:r w:rsidRPr="002A0EE1">
        <w:rPr>
          <w:color w:val="0563C1"/>
          <w:lang w:val="pl-PL"/>
        </w:rPr>
        <w:t>Primarni korisnik</w:t>
      </w:r>
      <w:r>
        <w:fldChar w:fldCharType="end"/>
      </w:r>
      <w:r w:rsidRPr="002A0EE1">
        <w:rPr>
          <w:lang w:val="pl-PL"/>
        </w:rPr>
        <w:t xml:space="preserve"> najmanje jednog uređaja licenciranog za Kvalifikovani operativni sistem. </w:t>
      </w:r>
      <w:r w:rsidRPr="00F124BF">
        <w:rPr>
          <w:lang w:val="pl-PL"/>
        </w:rPr>
        <w:t xml:space="preserve">Ovaj jedan uređaj takođe mora da bude primarni radni uređaj Primarnog korisnika. </w:t>
      </w:r>
    </w:p>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2.1.2 Ispunjavanje uslova za dodelu licence po uređaju (isključujući Virtual Desktop Access)</w:t>
      </w:r>
    </w:p>
    <w:p w:rsidR="00B21390" w:rsidRPr="00F124BF" w:rsidRDefault="003A45D7">
      <w:pPr>
        <w:pStyle w:val="ProductList-BodyIndented"/>
        <w:rPr>
          <w:lang w:val="pl-PL"/>
        </w:rPr>
      </w:pPr>
      <w:r>
        <w:fldChar w:fldCharType="begin"/>
      </w:r>
      <w:r w:rsidRPr="00F124BF">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t-BR"/>
        </w:rPr>
        <w:t>Licencirani uređaj</w:t>
      </w:r>
      <w:r>
        <w:fldChar w:fldCharType="end"/>
      </w:r>
      <w:r w:rsidRPr="00F124BF">
        <w:rPr>
          <w:lang w:val="pt-BR"/>
        </w:rPr>
        <w:t xml:space="preserve"> mora da bude licenciran za Kvalifikovani OS i Kvalifikovani OS mora da bude instaliran na </w:t>
      </w:r>
      <w:r>
        <w:fldChar w:fldCharType="begin"/>
      </w:r>
      <w:r w:rsidRPr="00F124BF">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t-BR"/>
        </w:rPr>
        <w:t>Licenciranom uređaju</w:t>
      </w:r>
      <w:r>
        <w:fldChar w:fldCharType="end"/>
      </w:r>
      <w:r w:rsidRPr="00F124BF">
        <w:rPr>
          <w:lang w:val="pt-BR"/>
        </w:rPr>
        <w:t xml:space="preserve">. </w:t>
      </w:r>
      <w:r w:rsidRPr="00F124BF">
        <w:rPr>
          <w:lang w:val="pl-PL"/>
        </w:rPr>
        <w:t>Licenca dodeljena po uređaju je stalna, osim ako Klijent ima Software Assurance za taj uređaj.</w:t>
      </w:r>
    </w:p>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2.1.3 Ispunjavanje uslova za dodelu licence za Virtual Desktop Access (VDA)</w:t>
      </w:r>
    </w:p>
    <w:p w:rsidR="00B21390" w:rsidRPr="00F124BF" w:rsidRDefault="003A45D7">
      <w:pPr>
        <w:pStyle w:val="ProductList-BodyIndented"/>
        <w:rPr>
          <w:lang w:val="pl-PL"/>
        </w:rPr>
      </w:pPr>
      <w:r w:rsidRPr="00F124BF">
        <w:rPr>
          <w:lang w:val="pl-PL"/>
        </w:rPr>
        <w:t>Licence za VDA po uređaju i po korisniku mogu da se dodele bilo kom korisniku ili uređaju.</w:t>
      </w:r>
    </w:p>
    <w:p w:rsidR="00B21390" w:rsidRPr="00F124BF"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2.2 Kvalifikovani operativni sistemi</w:t>
      </w:r>
    </w:p>
    <w:p w:rsidR="00B21390" w:rsidRPr="00F124BF" w:rsidRDefault="003A45D7">
      <w:pPr>
        <w:pStyle w:val="ProductList-Body"/>
        <w:rPr>
          <w:lang w:val="pl-PL"/>
        </w:rPr>
      </w:pPr>
      <w:r w:rsidRPr="00F124BF">
        <w:rPr>
          <w:lang w:val="pl-PL"/>
        </w:rPr>
        <w:t xml:space="preserve">Windows softver stečen putem ugovora o količinskom licenciranju sme da se instalira ili aktivira samo na uređajima sa licencom za korišćenje jednog od kvalifikovanih operativnog sistema (OS).  </w:t>
      </w:r>
    </w:p>
    <w:p w:rsidR="00B21390" w:rsidRPr="00F124BF" w:rsidRDefault="00B21390">
      <w:pPr>
        <w:pStyle w:val="ProductList-Body"/>
        <w:rPr>
          <w:lang w:val="pl-PL"/>
        </w:rPr>
      </w:pPr>
    </w:p>
    <w:p w:rsidR="00B21390" w:rsidRPr="00F124BF" w:rsidRDefault="003A45D7">
      <w:pPr>
        <w:pStyle w:val="ProductList-SubClauseHeading"/>
        <w:outlineLvl w:val="5"/>
        <w:rPr>
          <w:lang w:val="pl-PL"/>
        </w:rPr>
      </w:pPr>
      <w:r w:rsidRPr="00F124BF">
        <w:rPr>
          <w:lang w:val="pl-PL"/>
        </w:rP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B2139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jc w:val="center"/>
              <w:rPr>
                <w:lang w:val="pt-BR"/>
              </w:rPr>
            </w:pPr>
            <w:r w:rsidRPr="00F124BF">
              <w:rPr>
                <w:color w:val="FFFFFF"/>
                <w:lang w:val="pt-BR"/>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Microsoft ugovor o oblaku</w:t>
            </w:r>
          </w:p>
        </w:tc>
      </w:tr>
      <w:tr w:rsidR="00B21390">
        <w:tc>
          <w:tcPr>
            <w:tcW w:w="392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pPr>
          </w:p>
        </w:tc>
      </w:tr>
      <w:tr w:rsidR="00B21390">
        <w:tc>
          <w:tcPr>
            <w:tcW w:w="39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392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39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bl>
    <w:p w:rsidR="00B21390" w:rsidRDefault="00B21390">
      <w:pPr>
        <w:pStyle w:val="ProductList-BodyIndented"/>
      </w:pPr>
    </w:p>
    <w:p w:rsidR="00B21390" w:rsidRDefault="003A45D7">
      <w:pPr>
        <w:pStyle w:val="ProductList-SubClauseHeading"/>
        <w:outlineLvl w:val="5"/>
      </w:pPr>
      <w:r>
        <w:t>2.2.2 Kvalifikovani OS – Licence po uređaju (isključujući licence za Virtual Desktop Access)</w:t>
      </w:r>
    </w:p>
    <w:p w:rsidR="00B21390" w:rsidRDefault="003A45D7">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B21390" w:rsidRDefault="00B21390">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jc w:val="center"/>
              <w:rPr>
                <w:lang w:val="pt-BR"/>
              </w:rPr>
            </w:pPr>
            <w:r w:rsidRPr="00F124BF">
              <w:rPr>
                <w:color w:val="FFFFFF"/>
                <w:lang w:val="pt-BR"/>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Academic i Charity</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none" w:sz="4" w:space="0" w:color="000000"/>
            </w:tcBorders>
          </w:tcPr>
          <w:p w:rsidR="00B21390" w:rsidRDefault="003A45D7">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21390" w:rsidRDefault="00B2139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21390" w:rsidRDefault="00B21390">
            <w:pPr>
              <w:pStyle w:val="ProductList-TableBody"/>
              <w:jc w:val="center"/>
            </w:pP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bl>
    <w:p w:rsidR="00B21390" w:rsidRDefault="003A45D7">
      <w:pPr>
        <w:pStyle w:val="ProductList-BodyIndented"/>
      </w:pPr>
      <w:r>
        <w:rPr>
          <w:i/>
          <w:vertAlign w:val="superscript"/>
        </w:rPr>
        <w:t>1</w:t>
      </w:r>
      <w:r>
        <w:rPr>
          <w:i/>
        </w:rPr>
        <w:t xml:space="preserve">Takođe primenjivo na Kvalifikovane uređaje nabavljene putem spajanja sa pripajanjem ili sticanjem </w:t>
      </w:r>
    </w:p>
    <w:p w:rsidR="00B21390" w:rsidRDefault="003A45D7">
      <w:pPr>
        <w:pStyle w:val="ProductList-BodyIndented"/>
      </w:pPr>
      <w:r>
        <w:rPr>
          <w:i/>
          <w:vertAlign w:val="superscript"/>
        </w:rPr>
        <w:t>2</w:t>
      </w:r>
      <w:r>
        <w:rPr>
          <w:i/>
        </w:rPr>
        <w:t xml:space="preserve">macOS mora da unapred instalira ovlašćeni proizvođač pre početne prodaje uređaja. </w:t>
      </w:r>
    </w:p>
    <w:p w:rsidR="00B21390" w:rsidRDefault="00B21390">
      <w:pPr>
        <w:pStyle w:val="ProductList-BodyIndented"/>
      </w:pPr>
    </w:p>
    <w:p w:rsidR="00B21390" w:rsidRDefault="003A45D7">
      <w:pPr>
        <w:pStyle w:val="ProductList-SubClauseHeading"/>
        <w:outlineLvl w:val="5"/>
      </w:pPr>
      <w:r>
        <w:t>2.2.3 Kvalifikovani operativni sistem sa ograničenim korišćenjem – Licence po uređaju</w:t>
      </w:r>
    </w:p>
    <w:p w:rsidR="00B21390" w:rsidRDefault="00B21390">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jc w:val="center"/>
              <w:rPr>
                <w:lang w:val="pt-BR"/>
              </w:rPr>
            </w:pPr>
            <w:r w:rsidRPr="00F124BF">
              <w:rPr>
                <w:color w:val="FFFFFF"/>
                <w:lang w:val="pt-BR"/>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Academic i Charity</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6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bl>
    <w:p w:rsidR="00B21390" w:rsidRDefault="003A45D7">
      <w:pPr>
        <w:pStyle w:val="ProductList-BodyIndented"/>
      </w:pPr>
      <w:r>
        <w:rPr>
          <w:i/>
          <w:vertAlign w:val="superscript"/>
        </w:rPr>
        <w:t>1</w:t>
      </w:r>
      <w:r>
        <w:rPr>
          <w:i/>
        </w:rPr>
        <w:t xml:space="preserve">Takođe primenjivo na Kvalifikovane uređaje nabavljene putem spajanja sa pripajanjem ili sticanjem </w:t>
      </w:r>
    </w:p>
    <w:p w:rsidR="00B21390" w:rsidRDefault="00B21390">
      <w:pPr>
        <w:pStyle w:val="ProductList-BodyIndented"/>
      </w:pPr>
    </w:p>
    <w:p w:rsidR="00B21390" w:rsidRPr="00724654" w:rsidRDefault="003A45D7" w:rsidP="00724654">
      <w:pPr>
        <w:pStyle w:val="ProductList-BodyIndented"/>
        <w:ind w:left="720"/>
        <w:rPr>
          <w:color w:val="4668C5"/>
          <w:lang w:val="pl-PL"/>
        </w:rPr>
      </w:pPr>
      <w:r w:rsidRPr="00724654">
        <w:rPr>
          <w:b/>
          <w:color w:val="4668C5"/>
          <w:lang w:val="pl-PL"/>
        </w:rPr>
        <w:t>2.2.3.1 Kvalifikovani operativni sistemi sa ograničenim korišćenjem</w:t>
      </w:r>
    </w:p>
    <w:p w:rsidR="00B21390" w:rsidRPr="00724654" w:rsidRDefault="003A45D7" w:rsidP="00724654">
      <w:pPr>
        <w:pStyle w:val="ProductList-BodyIndented"/>
        <w:ind w:left="720"/>
        <w:rPr>
          <w:lang w:val="pl-PL"/>
        </w:rPr>
      </w:pPr>
      <w:r w:rsidRPr="00724654">
        <w:rPr>
          <w:lang w:val="pl-PL"/>
        </w:rP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B21390" w:rsidRPr="00724654" w:rsidRDefault="00B21390" w:rsidP="00724654">
      <w:pPr>
        <w:pStyle w:val="ProductList-BodyIndented"/>
        <w:ind w:left="720"/>
        <w:rPr>
          <w:lang w:val="pl-PL"/>
        </w:rPr>
      </w:pPr>
    </w:p>
    <w:p w:rsidR="00B21390" w:rsidRPr="00F124BF" w:rsidRDefault="003A45D7" w:rsidP="00724654">
      <w:pPr>
        <w:pStyle w:val="ProductList-BodyIndented"/>
        <w:ind w:left="720"/>
        <w:rPr>
          <w:color w:val="4668C5"/>
          <w:lang w:val="pl-PL"/>
        </w:rPr>
      </w:pPr>
      <w:r w:rsidRPr="00F124BF">
        <w:rPr>
          <w:b/>
          <w:color w:val="4668C5"/>
          <w:lang w:val="pl-PL"/>
        </w:rPr>
        <w:t>2.2.3.2 Ograničenja kupovine Software Assurance pokrića za Kvalifikovane operativne sisteme sa ograničenim korišćenjem</w:t>
      </w:r>
    </w:p>
    <w:p w:rsidR="00B21390" w:rsidRPr="00F124BF" w:rsidRDefault="003A45D7" w:rsidP="00724654">
      <w:pPr>
        <w:pStyle w:val="ProductList-BodyIndented"/>
        <w:ind w:left="720"/>
        <w:rPr>
          <w:lang w:val="pl-PL"/>
        </w:rPr>
      </w:pPr>
      <w:r w:rsidRPr="00F124BF">
        <w:rPr>
          <w:lang w:val="pl-PL"/>
        </w:rPr>
        <w:t>Software Assurance se ne može steći za uređaje licencirane za Kvalifikovane operativne sisteme sa ograničenim korišćenjem. Ovo ograničenje se ne primenjuje na uređaje licencirane za Windows 10 IoT za maloprodaju ili tanke klijente.</w:t>
      </w:r>
    </w:p>
    <w:p w:rsidR="00B21390" w:rsidRPr="00F124BF"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2.3 2.3 Kombinovanje licenci po korisniku i po uređaju na Upisnicama za preduzeća</w:t>
      </w:r>
    </w:p>
    <w:p w:rsidR="00B21390" w:rsidRPr="00F124BF" w:rsidRDefault="003A45D7">
      <w:pPr>
        <w:pStyle w:val="ProductList-Body"/>
        <w:rPr>
          <w:lang w:val="pl-PL"/>
        </w:rPr>
      </w:pPr>
      <w:r w:rsidRPr="00F124BF">
        <w:rPr>
          <w:lang w:val="pl-PL"/>
        </w:rP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2.4 Nadogradnje za Windows Pro/Enterprise bez verzija za Narodnu Republiku Kinu</w:t>
      </w:r>
    </w:p>
    <w:p w:rsidR="00B21390" w:rsidRDefault="003A45D7">
      <w:pPr>
        <w:pStyle w:val="ProductList-Body"/>
      </w:pP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bez verzija za Windows Enterprise i Windows Professional na raspolaganju su samo u Narodnoj Republici Kini u programima Select Plus, Select i Open License (dva poena).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B21390" w:rsidRDefault="00B21390">
      <w:pPr>
        <w:pStyle w:val="ProductList-Body"/>
      </w:pPr>
    </w:p>
    <w:p w:rsidR="00B21390" w:rsidRDefault="003A45D7">
      <w:pPr>
        <w:pStyle w:val="ProductList-ClauseHeading"/>
        <w:outlineLvl w:val="4"/>
      </w:pPr>
      <w:r>
        <w:t>2.5 Re-imidžing koji vrše treća lica</w:t>
      </w:r>
    </w:p>
    <w:p w:rsidR="00B21390" w:rsidRDefault="003A45D7">
      <w:pPr>
        <w:pStyle w:val="ProductList-Body"/>
      </w:pPr>
      <w:r>
        <w:t xml:space="preserve">Kako bi treće lice moglo da vrši re-imidžing Klijentovih uređaja, Klijent prethodno mora dati trećem licu pisanu dokumentaciju koja dokazuje da ima potrebne licence za instalaciju. </w:t>
      </w:r>
    </w:p>
    <w:p w:rsidR="00B21390" w:rsidRDefault="00B21390">
      <w:pPr>
        <w:pStyle w:val="ProductList-Body"/>
      </w:pPr>
    </w:p>
    <w:p w:rsidR="00B21390" w:rsidRPr="00F124BF" w:rsidRDefault="003A45D7">
      <w:pPr>
        <w:pStyle w:val="ProductList-ClauseHeading"/>
        <w:outlineLvl w:val="4"/>
        <w:rPr>
          <w:lang w:val="pl-PL"/>
        </w:rPr>
      </w:pPr>
      <w:r w:rsidRPr="00F124BF">
        <w:rPr>
          <w:lang w:val="pl-PL"/>
        </w:rPr>
        <w:t>2.6 Opcije regionalne dostave</w:t>
      </w:r>
    </w:p>
    <w:p w:rsidR="00B21390" w:rsidRPr="00F124BF" w:rsidRDefault="003A45D7">
      <w:pPr>
        <w:pStyle w:val="ProductList-SubClauseHeading"/>
        <w:outlineLvl w:val="5"/>
        <w:rPr>
          <w:lang w:val="pl-PL"/>
        </w:rPr>
      </w:pPr>
      <w:r w:rsidRPr="00F124BF">
        <w:rPr>
          <w:lang w:val="pl-PL"/>
        </w:rPr>
        <w:t>2.6.1 Izdanja Windows KN</w:t>
      </w:r>
    </w:p>
    <w:p w:rsidR="00B21390" w:rsidRPr="00F124BF" w:rsidRDefault="003A45D7">
      <w:pPr>
        <w:pStyle w:val="ProductList-BodyIndented"/>
        <w:rPr>
          <w:lang w:val="pl-PL"/>
        </w:rPr>
      </w:pPr>
      <w:r w:rsidRPr="00F124BF">
        <w:rPr>
          <w:lang w:val="pl-PL"/>
        </w:rPr>
        <w:t>Klijenti koji se nalaze u Koreji i imaju aktivan ugovor o količinskom licenciranju ili upisnicu mogu da steknu medijum za izdanja Windows KN za primenu i korišćenje u Koreji. Nije dozvoljeno nikakvo drugačije korišćenje.</w:t>
      </w:r>
    </w:p>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2.6.2 Izdanja Windows N (bez programa Windows Media Player)</w:t>
      </w:r>
    </w:p>
    <w:p w:rsidR="00B21390" w:rsidRPr="00F124BF" w:rsidRDefault="003A45D7">
      <w:pPr>
        <w:pStyle w:val="ProductList-BodyIndented"/>
        <w:rPr>
          <w:lang w:val="pl-PL"/>
        </w:rPr>
      </w:pPr>
      <w:r w:rsidRPr="00F124BF">
        <w:rPr>
          <w:lang w:val="pl-PL"/>
        </w:rP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B21390" w:rsidRPr="00F124BF"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2.7 Windows Embedded 8 Standard Enterprise Kit</w:t>
      </w:r>
    </w:p>
    <w:p w:rsidR="00B21390" w:rsidRPr="00F124BF" w:rsidRDefault="003A45D7">
      <w:pPr>
        <w:pStyle w:val="ProductList-Body"/>
        <w:rPr>
          <w:lang w:val="pl-PL"/>
        </w:rPr>
      </w:pPr>
      <w:r w:rsidRPr="00F124BF">
        <w:rPr>
          <w:lang w:val="pl-PL"/>
        </w:rP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B21390" w:rsidRPr="00F124BF" w:rsidRDefault="00B21390">
      <w:pPr>
        <w:pStyle w:val="ProductList-Body"/>
        <w:rPr>
          <w:lang w:val="pl-PL"/>
        </w:rPr>
      </w:pPr>
    </w:p>
    <w:p w:rsidR="002A0EE1" w:rsidRPr="00530D30" w:rsidRDefault="002A0EE1" w:rsidP="002A0EE1">
      <w:pPr>
        <w:pStyle w:val="ProductList-ClauseHeading"/>
        <w:rPr>
          <w:lang w:val="sr-Latn-RS"/>
        </w:rPr>
      </w:pPr>
      <w:r w:rsidRPr="00530D30">
        <w:rPr>
          <w:lang w:val="sr-Latn-RS"/>
        </w:rPr>
        <w:t>2.8 Uslovi za kupovinu nadogradnje sistema Windows 10 Home na Pro za Microsoft 365 Business</w:t>
      </w:r>
    </w:p>
    <w:p w:rsidR="002A0EE1" w:rsidRPr="00530D30" w:rsidRDefault="002A0EE1" w:rsidP="002A0EE1">
      <w:pPr>
        <w:pStyle w:val="ProductList-Body"/>
        <w:rPr>
          <w:lang w:val="sr-Latn-RS"/>
        </w:rPr>
      </w:pPr>
      <w:r w:rsidRPr="00530D30">
        <w:rPr>
          <w:lang w:val="sr-Latn-RS"/>
        </w:rP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2A0EE1" w:rsidRPr="00F124BF" w:rsidRDefault="002A0EE1">
      <w:pPr>
        <w:pStyle w:val="ProductList-ClauseHeading"/>
        <w:outlineLvl w:val="4"/>
        <w:rPr>
          <w:lang w:val="sr-Latn-RS"/>
        </w:rPr>
      </w:pPr>
    </w:p>
    <w:p w:rsidR="00B21390" w:rsidRPr="00F124BF" w:rsidRDefault="003A45D7">
      <w:pPr>
        <w:pStyle w:val="ProductList-ClauseHeading"/>
        <w:outlineLvl w:val="4"/>
        <w:rPr>
          <w:lang w:val="pt-BR"/>
        </w:rPr>
      </w:pPr>
      <w:r w:rsidRPr="00F124BF">
        <w:rPr>
          <w:lang w:val="pt-BR"/>
        </w:rPr>
        <w:t>2.</w:t>
      </w:r>
      <w:r w:rsidR="002A0EE1" w:rsidRPr="00F124BF">
        <w:rPr>
          <w:lang w:val="pt-BR"/>
        </w:rPr>
        <w:t>9</w:t>
      </w:r>
      <w:r w:rsidRPr="00F124BF">
        <w:rPr>
          <w:lang w:val="pt-BR"/>
        </w:rPr>
        <w:t xml:space="preserve"> Uslovi za kupovinu Licenciranja Prava na nadogradnju operativnog sistema Windows 10 Home na Pro za E3/E5</w:t>
      </w:r>
    </w:p>
    <w:p w:rsidR="00B21390" w:rsidRPr="00F124BF" w:rsidRDefault="003A45D7">
      <w:pPr>
        <w:pStyle w:val="ProductList-SubClauseHeading"/>
        <w:outlineLvl w:val="5"/>
        <w:rPr>
          <w:lang w:val="pt-BR"/>
        </w:rPr>
      </w:pPr>
      <w:r w:rsidRPr="00F124BF">
        <w:rPr>
          <w:lang w:val="pt-BR"/>
        </w:rPr>
        <w:t>2.</w:t>
      </w:r>
      <w:r w:rsidR="002A0EE1" w:rsidRPr="00F124BF">
        <w:rPr>
          <w:lang w:val="pt-BR"/>
        </w:rPr>
        <w:t>9</w:t>
      </w:r>
      <w:r w:rsidRPr="00F124BF">
        <w:rPr>
          <w:lang w:val="pt-BR"/>
        </w:rPr>
        <w:t>.1 Preduslov</w:t>
      </w:r>
    </w:p>
    <w:p w:rsidR="00B21390" w:rsidRPr="00F124BF" w:rsidRDefault="003A45D7">
      <w:pPr>
        <w:pStyle w:val="ProductList-BodyIndented"/>
        <w:rPr>
          <w:lang w:val="pt-BR"/>
        </w:rPr>
      </w:pPr>
      <w:r w:rsidRPr="00F124BF">
        <w:rPr>
          <w:lang w:val="pt-BR"/>
        </w:rP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B21390" w:rsidRPr="00F124BF" w:rsidRDefault="003A45D7" w:rsidP="003A45D7">
      <w:pPr>
        <w:pStyle w:val="ProductList-Bullet"/>
        <w:numPr>
          <w:ilvl w:val="1"/>
          <w:numId w:val="22"/>
        </w:numPr>
        <w:rPr>
          <w:lang w:val="pt-BR"/>
        </w:rPr>
      </w:pPr>
      <w:r w:rsidRPr="00F124BF">
        <w:rPr>
          <w:lang w:val="pt-BR"/>
        </w:rPr>
        <w:t xml:space="preserve">Windows 10 Enterprise E3 po uređaju sa aktivnim SA </w:t>
      </w:r>
    </w:p>
    <w:p w:rsidR="00B21390" w:rsidRPr="00F124BF" w:rsidRDefault="003A45D7" w:rsidP="003A45D7">
      <w:pPr>
        <w:pStyle w:val="ProductList-Bullet"/>
        <w:numPr>
          <w:ilvl w:val="1"/>
          <w:numId w:val="22"/>
        </w:numPr>
        <w:rPr>
          <w:lang w:val="pt-BR"/>
        </w:rPr>
      </w:pPr>
      <w:r w:rsidRPr="00F124BF">
        <w:rPr>
          <w:lang w:val="pt-BR"/>
        </w:rPr>
        <w:t xml:space="preserve">Windows 10 Enterprise E3/E5 po korisniku </w:t>
      </w:r>
    </w:p>
    <w:p w:rsidR="00B21390" w:rsidRPr="00F124BF" w:rsidRDefault="003A45D7" w:rsidP="003A45D7">
      <w:pPr>
        <w:pStyle w:val="ProductList-Bullet"/>
        <w:numPr>
          <w:ilvl w:val="1"/>
          <w:numId w:val="22"/>
        </w:numPr>
        <w:rPr>
          <w:lang w:val="pt-BR"/>
        </w:rPr>
      </w:pPr>
      <w:r w:rsidRPr="00F124BF">
        <w:rPr>
          <w:lang w:val="pt-BR"/>
        </w:rPr>
        <w:t>Windows 10 Enterprise E5 po licencama po uređaju</w:t>
      </w:r>
    </w:p>
    <w:p w:rsidR="00B21390" w:rsidRPr="00F124BF" w:rsidRDefault="00B21390">
      <w:pPr>
        <w:pStyle w:val="ProductList-BodyIndented"/>
        <w:rPr>
          <w:lang w:val="pt-BR"/>
        </w:rPr>
      </w:pPr>
    </w:p>
    <w:p w:rsidR="00B21390" w:rsidRPr="00F124BF" w:rsidRDefault="003A45D7">
      <w:pPr>
        <w:pStyle w:val="ProductList-SubClauseHeading"/>
        <w:outlineLvl w:val="5"/>
        <w:rPr>
          <w:lang w:val="pt-BR"/>
        </w:rPr>
      </w:pPr>
      <w:r w:rsidRPr="00F124BF">
        <w:rPr>
          <w:lang w:val="pt-BR"/>
        </w:rPr>
        <w:t>2.</w:t>
      </w:r>
      <w:r w:rsidR="002A0EE1" w:rsidRPr="00F124BF">
        <w:rPr>
          <w:lang w:val="pt-BR"/>
        </w:rPr>
        <w:t>9</w:t>
      </w:r>
      <w:r w:rsidRPr="00F124BF">
        <w:rPr>
          <w:lang w:val="pt-BR"/>
        </w:rPr>
        <w:t>.2 Zahtevi za kupovinu</w:t>
      </w:r>
    </w:p>
    <w:p w:rsidR="00B21390" w:rsidRPr="00F124BF" w:rsidRDefault="003A45D7">
      <w:pPr>
        <w:pStyle w:val="ProductList-BodyIndented"/>
        <w:rPr>
          <w:lang w:val="pt-BR"/>
        </w:rPr>
      </w:pP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Licence</w:t>
      </w:r>
      <w:r>
        <w:fldChar w:fldCharType="end"/>
      </w:r>
      <w:r w:rsidRPr="00F124BF">
        <w:rPr>
          <w:lang w:val="pt-BR"/>
        </w:rP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B21390" w:rsidRDefault="003A45D7" w:rsidP="003A45D7">
      <w:pPr>
        <w:pStyle w:val="ProductList-Bullet"/>
        <w:numPr>
          <w:ilvl w:val="1"/>
          <w:numId w:val="23"/>
        </w:numPr>
      </w:pPr>
      <w:r>
        <w:t xml:space="preserve">ima licencu za Windows 10 Enterprise E3/E5 po uređaju ili </w:t>
      </w:r>
    </w:p>
    <w:p w:rsidR="00B21390" w:rsidRDefault="003A45D7" w:rsidP="003A45D7">
      <w:pPr>
        <w:pStyle w:val="ProductList-Bullet"/>
        <w:numPr>
          <w:ilvl w:val="1"/>
          <w:numId w:val="23"/>
        </w:numPr>
      </w:pPr>
      <w:r>
        <w:t>na kojem je instalirana verzija Pro ili Enterprise i koji koristi licencirani korisnik za Windows 10 Enterprise E3/E5</w:t>
      </w:r>
    </w:p>
    <w:p w:rsidR="00B21390" w:rsidRDefault="00B21390">
      <w:pPr>
        <w:pStyle w:val="ProductList-BodyIndented"/>
      </w:pPr>
    </w:p>
    <w:p w:rsidR="00B21390" w:rsidRDefault="003A45D7">
      <w:pPr>
        <w:pStyle w:val="ProductList-SubClauseHeading"/>
        <w:outlineLvl w:val="5"/>
      </w:pPr>
      <w:r>
        <w:t>2.</w:t>
      </w:r>
      <w:r w:rsidR="002A0EE1">
        <w:t>9</w:t>
      </w:r>
      <w:r>
        <w:t>.3 Ograničenja za licencu</w:t>
      </w:r>
    </w:p>
    <w:p w:rsidR="00B21390" w:rsidRDefault="003A45D7">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B21390" w:rsidRDefault="00B21390">
      <w:pPr>
        <w:pStyle w:val="ProductList-BodyIndented"/>
      </w:pPr>
    </w:p>
    <w:p w:rsidR="00B21390" w:rsidRDefault="003A45D7">
      <w:pPr>
        <w:pStyle w:val="ProductList-ClauseHeading"/>
        <w:outlineLvl w:val="4"/>
      </w:pPr>
      <w:r>
        <w:t>2.</w:t>
      </w:r>
      <w:r w:rsidR="002A0EE1">
        <w:t>10</w:t>
      </w:r>
      <w:r>
        <w:t xml:space="preserve"> Automatsko ažuriranje</w:t>
      </w:r>
    </w:p>
    <w:p w:rsidR="00B21390" w:rsidRDefault="003A45D7">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B21390" w:rsidRDefault="00B21390">
      <w:pPr>
        <w:pStyle w:val="ProductList-Body"/>
      </w:pPr>
    </w:p>
    <w:p w:rsidR="00B21390" w:rsidRPr="00F124BF" w:rsidRDefault="003A45D7">
      <w:pPr>
        <w:pStyle w:val="ProductList-ClauseHeading"/>
        <w:outlineLvl w:val="4"/>
        <w:rPr>
          <w:lang w:val="pl-PL"/>
        </w:rPr>
      </w:pPr>
      <w:r w:rsidRPr="00F124BF">
        <w:rPr>
          <w:lang w:val="pl-PL"/>
        </w:rPr>
        <w:t>2.1</w:t>
      </w:r>
      <w:r w:rsidR="002A0EE1" w:rsidRPr="00F124BF">
        <w:rPr>
          <w:lang w:val="pl-PL"/>
        </w:rPr>
        <w:t>1</w:t>
      </w:r>
      <w:r w:rsidRPr="00F124BF">
        <w:rPr>
          <w:lang w:val="pl-PL"/>
        </w:rPr>
        <w:t xml:space="preserve"> Academic i Charity programi</w:t>
      </w:r>
    </w:p>
    <w:p w:rsidR="00B21390" w:rsidRPr="00F124BF" w:rsidRDefault="003A45D7">
      <w:pPr>
        <w:pStyle w:val="ProductList-SubClauseHeading"/>
        <w:outlineLvl w:val="5"/>
        <w:rPr>
          <w:lang w:val="pl-PL"/>
        </w:rPr>
      </w:pPr>
      <w:r w:rsidRPr="00F124BF">
        <w:rPr>
          <w:lang w:val="pl-PL"/>
        </w:rPr>
        <w:t>2.</w:t>
      </w:r>
      <w:r w:rsidR="002A0EE1" w:rsidRPr="00F124BF">
        <w:rPr>
          <w:lang w:val="pl-PL"/>
        </w:rPr>
        <w:t>11</w:t>
      </w:r>
      <w:r w:rsidRPr="00F124BF">
        <w:rPr>
          <w:lang w:val="pl-PL"/>
        </w:rPr>
        <w:t>.1 Dodela licenci</w:t>
      </w:r>
    </w:p>
    <w:p w:rsidR="00B21390" w:rsidRPr="00F124BF" w:rsidRDefault="003A45D7" w:rsidP="00724654">
      <w:pPr>
        <w:pStyle w:val="ProductList-BodyIndented"/>
        <w:ind w:left="720"/>
        <w:rPr>
          <w:color w:val="4668C5"/>
          <w:lang w:val="pl-PL"/>
        </w:rPr>
      </w:pPr>
      <w:r w:rsidRPr="00F124BF">
        <w:rPr>
          <w:b/>
          <w:color w:val="4668C5"/>
          <w:lang w:val="pl-PL"/>
        </w:rPr>
        <w:t>2.</w:t>
      </w:r>
      <w:r w:rsidR="002A0EE1" w:rsidRPr="00F124BF">
        <w:rPr>
          <w:b/>
          <w:color w:val="4668C5"/>
          <w:lang w:val="pl-PL"/>
        </w:rPr>
        <w:t>11</w:t>
      </w:r>
      <w:r w:rsidRPr="00F124BF">
        <w:rPr>
          <w:b/>
          <w:color w:val="4668C5"/>
          <w:lang w:val="pl-PL"/>
        </w:rPr>
        <w:t>.1.1 Dodela licenci po korisniku</w:t>
      </w:r>
    </w:p>
    <w:p w:rsidR="00B21390" w:rsidRPr="00F124BF" w:rsidRDefault="003A45D7" w:rsidP="00724654">
      <w:pPr>
        <w:pStyle w:val="ProductList-BodyIndented"/>
        <w:ind w:left="720"/>
        <w:rPr>
          <w:lang w:val="pl-PL"/>
        </w:rPr>
      </w:pPr>
      <w:r>
        <w:fldChar w:fldCharType="begin"/>
      </w:r>
      <w:r w:rsidRPr="00F124BF">
        <w:rPr>
          <w:lang w:val="pl-PL"/>
        </w:rPr>
        <w:instrText xml:space="preserve"> AutoTextList   \s NoStyle \t "Licencirani korisnik označava jednu osobu kojoj je dodeljena Licenca." </w:instrText>
      </w:r>
      <w:r>
        <w:fldChar w:fldCharType="separate"/>
      </w:r>
      <w:r w:rsidRPr="00F124BF">
        <w:rPr>
          <w:color w:val="0563C1"/>
          <w:lang w:val="pl-PL"/>
        </w:rPr>
        <w:t>Licencirani korisnik</w:t>
      </w:r>
      <w:r>
        <w:fldChar w:fldCharType="end"/>
      </w:r>
      <w:r w:rsidRPr="00F124BF">
        <w:rPr>
          <w:lang w:val="pl-PL"/>
        </w:rPr>
        <w:t xml:space="preserve"> mora da bude </w:t>
      </w:r>
      <w:r>
        <w:fldChar w:fldCharType="begin"/>
      </w:r>
      <w:r w:rsidRPr="00F124BF">
        <w:rPr>
          <w:lang w:val="pl-PL"/>
        </w:rPr>
        <w:instrText xml:space="preserve"> AutoTextList   \s NoStyle \t "Primarni korisnik označava korisnika koji koristi Licencirani uređaj više od 50% vremena tokom bilo kog perioda od 90 dana." </w:instrText>
      </w:r>
      <w:r>
        <w:fldChar w:fldCharType="separate"/>
      </w:r>
      <w:r w:rsidRPr="00F124BF">
        <w:rPr>
          <w:color w:val="0563C1"/>
          <w:lang w:val="pl-PL"/>
        </w:rPr>
        <w:t>Primarni korisnik</w:t>
      </w:r>
      <w:r>
        <w:fldChar w:fldCharType="end"/>
      </w:r>
      <w:r w:rsidRPr="00F124BF">
        <w:rPr>
          <w:lang w:val="pl-PL"/>
        </w:rPr>
        <w:t xml:space="preserve"> najmanje jednog uređaja licenciranog za Kvalifikovani OS u odeljku 2.2.2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po uređaju. </w:t>
      </w:r>
    </w:p>
    <w:p w:rsidR="00B21390" w:rsidRPr="00F124BF" w:rsidRDefault="00B21390" w:rsidP="00724654">
      <w:pPr>
        <w:pStyle w:val="ProductList-BodyIndented"/>
        <w:ind w:left="720"/>
        <w:rPr>
          <w:lang w:val="pl-PL"/>
        </w:rPr>
      </w:pPr>
    </w:p>
    <w:p w:rsidR="00B21390" w:rsidRPr="00F124BF" w:rsidRDefault="003A45D7" w:rsidP="00724654">
      <w:pPr>
        <w:pStyle w:val="ProductList-BodyIndented"/>
        <w:ind w:left="720"/>
        <w:rPr>
          <w:color w:val="4668C5"/>
          <w:lang w:val="pl-PL"/>
        </w:rPr>
      </w:pPr>
      <w:r w:rsidRPr="00F124BF">
        <w:rPr>
          <w:b/>
          <w:color w:val="4668C5"/>
          <w:lang w:val="pl-PL"/>
        </w:rPr>
        <w:t>2.</w:t>
      </w:r>
      <w:r w:rsidR="002A0EE1" w:rsidRPr="00F124BF">
        <w:rPr>
          <w:b/>
          <w:color w:val="4668C5"/>
          <w:lang w:val="pl-PL"/>
        </w:rPr>
        <w:t>11</w:t>
      </w:r>
      <w:r w:rsidRPr="00F124BF">
        <w:rPr>
          <w:b/>
          <w:color w:val="4668C5"/>
          <w:lang w:val="pl-PL"/>
        </w:rPr>
        <w:t>.1.2 Dodela licenci po uređaju</w:t>
      </w:r>
    </w:p>
    <w:p w:rsidR="00B21390" w:rsidRPr="002A0EE1" w:rsidRDefault="003A45D7" w:rsidP="00724654">
      <w:pPr>
        <w:pStyle w:val="ProductList-BodyIndented"/>
        <w:ind w:left="720"/>
        <w:rPr>
          <w:lang w:val="pl-PL"/>
        </w:rPr>
      </w:pPr>
      <w:r>
        <w:fldChar w:fldCharType="begin"/>
      </w:r>
      <w:r w:rsidRPr="00F124BF">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l-PL"/>
        </w:rPr>
        <w:t>Licencirani uređaj</w:t>
      </w:r>
      <w:r>
        <w:fldChar w:fldCharType="end"/>
      </w:r>
      <w:r w:rsidRPr="00F124BF">
        <w:rPr>
          <w:lang w:val="pl-PL"/>
        </w:rPr>
        <w:t xml:space="preserve"> mora da bude licenciran za Kvalifikovani OS u odeljku 2.2.2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po uređaju i Kvalifikovani OS mora da bude instaliran na </w:t>
      </w:r>
      <w:r>
        <w:fldChar w:fldCharType="begin"/>
      </w:r>
      <w:r w:rsidRPr="00F124BF">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l-PL"/>
        </w:rPr>
        <w:t>Licenciranom uređaju</w:t>
      </w:r>
      <w:r>
        <w:fldChar w:fldCharType="end"/>
      </w:r>
      <w:r w:rsidRPr="00F124BF">
        <w:rPr>
          <w:lang w:val="pl-PL"/>
        </w:rPr>
        <w:t xml:space="preserve">. </w:t>
      </w:r>
      <w:r w:rsidRPr="002A0EE1">
        <w:rPr>
          <w:lang w:val="pl-PL"/>
        </w:rPr>
        <w:t xml:space="preserve">Licenca dodeljena po uređaju je stalna, osim ako Klijent ima Software Assurance za taj uređaj. </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w:t>
      </w:r>
      <w:r w:rsidR="002A0EE1" w:rsidRPr="002A0EE1">
        <w:rPr>
          <w:lang w:val="pl-PL"/>
        </w:rPr>
        <w:t>11</w:t>
      </w:r>
      <w:r w:rsidRPr="002A0EE1">
        <w:rPr>
          <w:lang w:val="pl-PL"/>
        </w:rPr>
        <w:t>.2 Prava na Windows izdanje programa Academic</w:t>
      </w:r>
    </w:p>
    <w:p w:rsidR="00B21390" w:rsidRPr="002A0EE1" w:rsidRDefault="003A45D7">
      <w:pPr>
        <w:pStyle w:val="ProductList-BodyIndented"/>
        <w:rPr>
          <w:lang w:val="pl-PL"/>
        </w:rPr>
      </w:pPr>
      <w:r w:rsidRPr="002A0EE1">
        <w:rPr>
          <w:lang w:val="pl-PL"/>
        </w:rPr>
        <w:t>Licence za Windows Education uključuje prava na instaliranje ili aktivaciju sistema Windows Enterprise umesto Windows Education.</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w:t>
      </w:r>
      <w:r w:rsidR="002A0EE1" w:rsidRPr="002A0EE1">
        <w:rPr>
          <w:lang w:val="pl-PL"/>
        </w:rPr>
        <w:t>11</w:t>
      </w:r>
      <w:r w:rsidRPr="002A0EE1">
        <w:rPr>
          <w:lang w:val="pl-PL"/>
        </w:rPr>
        <w:t>.3 Korišćenje u laboratoriji ili biblioteci</w:t>
      </w:r>
    </w:p>
    <w:p w:rsidR="00B21390" w:rsidRPr="002A0EE1" w:rsidRDefault="003A45D7">
      <w:pPr>
        <w:pStyle w:val="ProductList-BodyIndented"/>
        <w:rPr>
          <w:lang w:val="pl-PL"/>
        </w:rPr>
      </w:pPr>
      <w:r w:rsidRPr="002A0EE1">
        <w:rPr>
          <w:lang w:val="pl-PL"/>
        </w:rPr>
        <w:t xml:space="preserve">Institucije sa sistemom Windows Education E3/E5, Windows 10 Education E5 (po uređaju) ili nadogradnjom na Windows 10 Education (po uređaju) dodeljenim celokupnom nastavnom kadru i osoblju / </w:t>
      </w:r>
      <w:r>
        <w:fldChar w:fldCharType="begin"/>
      </w:r>
      <w:r w:rsidRPr="002A0EE1">
        <w:rPr>
          <w:lang w:val="pl-PL"/>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2A0EE1">
        <w:rPr>
          <w:color w:val="0563C1"/>
          <w:lang w:val="pl-PL"/>
        </w:rPr>
        <w:t>Radnicima znanja</w:t>
      </w:r>
      <w:r>
        <w:fldChar w:fldCharType="end"/>
      </w:r>
      <w:r w:rsidRPr="002A0EE1">
        <w:rPr>
          <w:lang w:val="pl-PL"/>
        </w:rP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rsidRPr="002A0EE1">
        <w:rPr>
          <w:lang w:val="pl-PL"/>
        </w:rPr>
        <w:instrText xml:space="preserve"> AutoTextList   \s NoStyle \t "SL označava Licencu za pretplatu kojom se omogućava pristup softveru ili hostovanoj usluzi tokom definisanog vremenskog perioda." </w:instrText>
      </w:r>
      <w:r>
        <w:fldChar w:fldCharType="separate"/>
      </w:r>
      <w:r w:rsidRPr="002A0EE1">
        <w:rPr>
          <w:color w:val="0563C1"/>
          <w:lang w:val="pl-PL"/>
        </w:rPr>
        <w:t>SL licence</w:t>
      </w:r>
      <w:r>
        <w:fldChar w:fldCharType="end"/>
      </w:r>
      <w:r w:rsidRPr="002A0EE1">
        <w:rPr>
          <w:lang w:val="pl-PL"/>
        </w:rPr>
        <w:t xml:space="preserve"> za korisnike koje su nabavljene po osnovu Microsoft ugovora o oblaku.</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w:t>
      </w:r>
      <w:r w:rsidR="002A0EE1" w:rsidRPr="002A0EE1">
        <w:rPr>
          <w:lang w:val="pl-PL"/>
        </w:rPr>
        <w:t>11</w:t>
      </w:r>
      <w:r w:rsidRPr="002A0EE1">
        <w:rPr>
          <w:lang w:val="pl-PL"/>
        </w:rPr>
        <w:t>.4 Ograničenja Operacionog sistema Starter izdanja za Academic program</w:t>
      </w:r>
    </w:p>
    <w:p w:rsidR="00B21390" w:rsidRPr="002A0EE1" w:rsidRDefault="003A45D7">
      <w:pPr>
        <w:pStyle w:val="ProductList-BodyIndented"/>
        <w:rPr>
          <w:lang w:val="pl-PL"/>
        </w:rPr>
      </w:pP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stečene po osnovu akademskih ili obrazovnih programa i koje koriste Windows XP Starter Edition, Windows Vista Starter Edition ili Windows 7 Starter Edition kao kvalifikovani OS ne smeju da se prenose izvan zemlje u kojoj su kupljene.</w:t>
      </w:r>
    </w:p>
    <w:p w:rsidR="00B21390" w:rsidRPr="002A0EE1" w:rsidRDefault="00B21390">
      <w:pPr>
        <w:pStyle w:val="ProductList-BodyIndented"/>
        <w:rPr>
          <w:lang w:val="pl-PL"/>
        </w:rPr>
      </w:pPr>
    </w:p>
    <w:p w:rsidR="00B21390" w:rsidRDefault="003A45D7">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3">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2A0EE1">
              <w:rPr>
                <w:color w:val="0563C1"/>
                <w:lang w:val="pl-PL"/>
              </w:rPr>
              <w:t>Uslovi licenciranja za određeni proizvod</w:t>
            </w:r>
            <w:r>
              <w:fldChar w:fldCharType="end"/>
            </w:r>
            <w:r w:rsidRPr="002A0EE1">
              <w:rPr>
                <w:lang w:val="pl-PL"/>
              </w:rP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Dodatni softver: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3.1 Lokalno korišćenje sistema Windows</w:t>
      </w:r>
    </w:p>
    <w:p w:rsidR="00B21390" w:rsidRDefault="003A45D7">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w:t>
      </w:r>
      <w:r w:rsidRPr="002A0EE1">
        <w:rPr>
          <w:lang w:val="pl-PL"/>
        </w:rPr>
        <w:t xml:space="preserve">Ovo lokalno korisničko pravo primenjuje se na licence za VDA po uređaju samo ako je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Licencirani uređaj</w:t>
      </w:r>
      <w:r>
        <w:fldChar w:fldCharType="end"/>
      </w:r>
      <w:r w:rsidRPr="002A0EE1">
        <w:rPr>
          <w:lang w:val="pl-PL"/>
        </w:rPr>
        <w:t xml:space="preserve"> licenciran i za Kvalifikovani operativni sistem. </w:t>
      </w:r>
      <w:r>
        <w:fldChar w:fldCharType="begin"/>
      </w:r>
      <w:r w:rsidRPr="002A0EE1">
        <w:rPr>
          <w:lang w:val="pl-PL"/>
        </w:rP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B21390" w:rsidRDefault="00B21390">
      <w:pPr>
        <w:pStyle w:val="ProductList-Body"/>
      </w:pPr>
    </w:p>
    <w:p w:rsidR="00B21390" w:rsidRDefault="003A45D7">
      <w:pPr>
        <w:pStyle w:val="ProductList-ClauseHeading"/>
        <w:outlineLvl w:val="4"/>
      </w:pPr>
      <w:r>
        <w:t>3.2 Aktivacija sistema Windows 10 po osnovu usluge Azure AD</w:t>
      </w:r>
    </w:p>
    <w:p w:rsidR="00B21390" w:rsidRDefault="003A45D7">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B21390" w:rsidRDefault="00B21390">
      <w:pPr>
        <w:pStyle w:val="ProductList-Body"/>
      </w:pPr>
    </w:p>
    <w:p w:rsidR="00B21390" w:rsidRDefault="003A45D7">
      <w:pPr>
        <w:pStyle w:val="ProductList-ClauseHeading"/>
        <w:outlineLvl w:val="4"/>
      </w:pPr>
      <w:r>
        <w:t>3.3 Windows aplikacije</w:t>
      </w:r>
    </w:p>
    <w:p w:rsidR="00B21390" w:rsidRDefault="003A45D7">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ili Windows aplikacije koje pristupaju Xbox uslugama regulišu uslovi korišćenja veb sajta Xbox.com na adresi </w:t>
      </w:r>
      <w:hyperlink r:id="rId95">
        <w:r>
          <w:rPr>
            <w:color w:val="00467F"/>
            <w:u w:val="single"/>
          </w:rPr>
          <w:t>http://xbox.com/legal/livetou</w:t>
        </w:r>
      </w:hyperlink>
      <w:r>
        <w:t>.</w:t>
      </w:r>
    </w:p>
    <w:p w:rsidR="00B21390" w:rsidRDefault="00B21390">
      <w:pPr>
        <w:pStyle w:val="ProductList-Body"/>
      </w:pPr>
    </w:p>
    <w:p w:rsidR="00B21390" w:rsidRDefault="003A45D7">
      <w:pPr>
        <w:pStyle w:val="ProductList-ClauseHeading"/>
        <w:outlineLvl w:val="4"/>
      </w:pPr>
      <w:r>
        <w:t>3.4 Windows 10 Mobile Enterprise</w:t>
      </w:r>
    </w:p>
    <w:p w:rsidR="00B21390" w:rsidRDefault="003A45D7">
      <w:pPr>
        <w:pStyle w:val="ProductList-Body"/>
      </w:pPr>
      <w:r>
        <w:t>Klijenti koji imaju Ugovor za preduzeća, Microsoft ugovor o pružanju proizvoda i usluga ili Select Plus ugovor mogu da instaliraju i upotrebljavaju Windows 10 Mobile Enterprise tokom trajanja njihovog ugovora.</w:t>
      </w:r>
    </w:p>
    <w:p w:rsidR="00B21390" w:rsidRDefault="00B21390">
      <w:pPr>
        <w:pStyle w:val="ProductList-Body"/>
      </w:pPr>
    </w:p>
    <w:p w:rsidR="00F124BF" w:rsidRPr="009F0984" w:rsidRDefault="00F124BF" w:rsidP="00F124BF">
      <w:pPr>
        <w:pStyle w:val="ProductList-ClauseHeading"/>
        <w:outlineLvl w:val="4"/>
        <w:rPr>
          <w:lang w:val="sr-Latn-RS"/>
        </w:rPr>
      </w:pPr>
      <w:r w:rsidRPr="009F0984">
        <w:rPr>
          <w:lang w:val="sr-Latn-RS"/>
        </w:rPr>
        <w:t>3.5 Prava korišćenja aktivacije u skladu sa Ugovorom o Microsoft oblaku</w:t>
      </w:r>
    </w:p>
    <w:p w:rsidR="00F124BF" w:rsidRPr="009F0984" w:rsidRDefault="00F124BF" w:rsidP="00F124BF">
      <w:pPr>
        <w:pStyle w:val="ProductList-Body"/>
        <w:rPr>
          <w:lang w:val="sr-Latn-RS"/>
        </w:rPr>
      </w:pPr>
      <w:r w:rsidRPr="009F0984">
        <w:rPr>
          <w:lang w:val="sr-Latn-RS"/>
        </w:rPr>
        <w:t>Za korisnike licencirane u skladu sa Ugovorom o Microsoft oblaku,</w:t>
      </w:r>
    </w:p>
    <w:p w:rsidR="00F124BF" w:rsidRPr="009F0984" w:rsidRDefault="00F124BF" w:rsidP="00F124BF">
      <w:pPr>
        <w:pStyle w:val="ProductList-Bullet"/>
        <w:numPr>
          <w:ilvl w:val="0"/>
          <w:numId w:val="66"/>
        </w:numPr>
        <w:rPr>
          <w:lang w:val="sr-Latn-RS"/>
        </w:rPr>
      </w:pPr>
      <w:r w:rsidRPr="009F0984">
        <w:rPr>
          <w:lang w:val="sr-Latn-RS"/>
        </w:rPr>
        <w:t xml:space="preserve">Bez obzira na eventualne suprotne odredbe u odeljcima 3.2 i 3.6, svaki korisnik može istovremeno da aktivira najviše pet instanci softvera u fizičkim i virtuelnim </w:t>
      </w:r>
      <w:r w:rsidRPr="009F0984">
        <w:rPr>
          <w:lang w:val="sr-Latn-RS"/>
        </w:rPr>
        <w:fldChar w:fldCharType="begin"/>
      </w:r>
      <w:r w:rsidRPr="009F0984">
        <w:rPr>
          <w:lang w:val="sr-Latn-RS"/>
        </w:rPr>
        <w:instrText xml:space="preserve"> AutoTextList   \s NoStyle \t "OSE okruženja označavaju Instancu operativnog sistema ili virtuelnog (ili na neki drugi način simuliranog) operativnog sistema, u celini ili delimično...(punu definiciju potražite u Rečniku):" </w:instrText>
      </w:r>
      <w:r w:rsidRPr="009F0984">
        <w:rPr>
          <w:lang w:val="sr-Latn-RS"/>
        </w:rPr>
        <w:fldChar w:fldCharType="separate"/>
      </w:r>
      <w:r w:rsidRPr="009F0984">
        <w:rPr>
          <w:color w:val="0563C1"/>
          <w:lang w:val="sr-Latn-RS"/>
        </w:rPr>
        <w:t>OSE okruženjima</w:t>
      </w:r>
      <w:r w:rsidRPr="009F0984">
        <w:rPr>
          <w:lang w:val="sr-Latn-RS"/>
        </w:rPr>
        <w:fldChar w:fldCharType="end"/>
      </w:r>
      <w:r w:rsidRPr="009F0984">
        <w:rPr>
          <w:lang w:val="sr-Latn-RS"/>
        </w:rPr>
        <w:t>.</w:t>
      </w:r>
    </w:p>
    <w:p w:rsidR="00F124BF" w:rsidRPr="009F0984" w:rsidRDefault="00F124BF" w:rsidP="00F124BF">
      <w:pPr>
        <w:pStyle w:val="ProductList-Bullet"/>
        <w:numPr>
          <w:ilvl w:val="0"/>
          <w:numId w:val="66"/>
        </w:numPr>
        <w:rPr>
          <w:lang w:val="sr-Latn-RS"/>
        </w:rPr>
      </w:pPr>
      <w:r w:rsidRPr="009F0984">
        <w:rPr>
          <w:lang w:val="sr-Latn-RS"/>
        </w:rP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LTSB.</w:t>
      </w:r>
    </w:p>
    <w:p w:rsidR="00F124BF" w:rsidRPr="009F0984" w:rsidRDefault="00F124BF" w:rsidP="00F124BF">
      <w:pPr>
        <w:pStyle w:val="ProductList-Bullet"/>
        <w:numPr>
          <w:ilvl w:val="0"/>
          <w:numId w:val="66"/>
        </w:numPr>
        <w:rPr>
          <w:lang w:val="sr-Latn-RS"/>
        </w:rPr>
      </w:pPr>
      <w:r w:rsidRPr="009F0984">
        <w:rPr>
          <w:lang w:val="sr-Latn-RS"/>
        </w:rPr>
        <w:t xml:space="preserve">Odeljak 4 (Software Assurance) ne primenjuje se. </w:t>
      </w:r>
    </w:p>
    <w:p w:rsidR="00B21390" w:rsidRDefault="00B21390">
      <w:pPr>
        <w:pStyle w:val="ProductList-Body"/>
      </w:pPr>
    </w:p>
    <w:p w:rsidR="00B21390" w:rsidRDefault="003A45D7">
      <w:pPr>
        <w:pStyle w:val="ProductList-ClauseHeading"/>
        <w:outlineLvl w:val="4"/>
      </w:pPr>
      <w:r>
        <w:t>3.6 Pogodnosti nadogradnje na Windows 10</w:t>
      </w:r>
    </w:p>
    <w:p w:rsidR="00B21390" w:rsidRDefault="003A45D7">
      <w:pPr>
        <w:pStyle w:val="ProductList-Body"/>
      </w:pPr>
      <w:r>
        <w:t xml:space="preserve">Sledeće SL licence za korisnike uključuju pogodnost nadogradnje na Windows 10 (samo nadogradnja verzije, izdanje ostaje isto) za uređaje s licencom za Windows 7, 8, 8.1:  </w:t>
      </w:r>
    </w:p>
    <w:p w:rsidR="00B21390" w:rsidRDefault="003A45D7" w:rsidP="003A45D7">
      <w:pPr>
        <w:pStyle w:val="ProductList-Bullet"/>
        <w:numPr>
          <w:ilvl w:val="0"/>
          <w:numId w:val="25"/>
        </w:numPr>
      </w:pPr>
      <w:r>
        <w:t xml:space="preserve">Windows 10 Enterprise (sve) </w:t>
      </w:r>
    </w:p>
    <w:p w:rsidR="00B21390" w:rsidRDefault="003A45D7" w:rsidP="003A45D7">
      <w:pPr>
        <w:pStyle w:val="ProductList-Bullet"/>
        <w:numPr>
          <w:ilvl w:val="0"/>
          <w:numId w:val="25"/>
        </w:numPr>
      </w:pPr>
      <w:r>
        <w:t>Microsoft 365 (sve)</w:t>
      </w:r>
    </w:p>
    <w:p w:rsidR="00B21390" w:rsidRDefault="00B21390">
      <w:pPr>
        <w:pStyle w:val="ProductList-Body"/>
      </w:pPr>
    </w:p>
    <w:p w:rsidR="00B21390" w:rsidRDefault="003A45D7">
      <w:pPr>
        <w:pStyle w:val="ProductList-ClauseHeading"/>
        <w:outlineLvl w:val="4"/>
      </w:pPr>
      <w:r>
        <w:t>3.7 Windows 10 višeklijentski hosting</w:t>
      </w:r>
    </w:p>
    <w:p w:rsidR="00B21390" w:rsidRPr="00F124BF" w:rsidRDefault="003A45D7">
      <w:pPr>
        <w:pStyle w:val="ProductList-Body"/>
        <w:rPr>
          <w:lang w:val="pl-PL"/>
        </w:rPr>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6">
        <w:r>
          <w:rPr>
            <w:color w:val="00467F"/>
            <w:u w:val="single"/>
          </w:rPr>
          <w:t>www.microsoft.com/Qualified_Multitenant_Hoster_Program</w:t>
        </w:r>
      </w:hyperlink>
      <w:r>
        <w:t xml:space="preserve">. </w:t>
      </w:r>
      <w:r w:rsidRPr="002A0EE1">
        <w:rPr>
          <w:lang w:val="pt-BR"/>
        </w:rPr>
        <w:t xml:space="preserve">Svaki Licencirani korisnik može da pristupa do četiri instance softvera. </w:t>
      </w:r>
      <w:r w:rsidRPr="00F124BF">
        <w:rPr>
          <w:lang w:val="pt-BR"/>
        </w:rPr>
        <w:t xml:space="preserve">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7">
        <w:r w:rsidRPr="00F124BF">
          <w:rPr>
            <w:color w:val="00467F"/>
            <w:u w:val="single"/>
            <w:lang w:val="pt-BR"/>
          </w:rPr>
          <w:t>https://docs.microsoft.com/en-us/windows/deployment/vda-subscription-activation</w:t>
        </w:r>
      </w:hyperlink>
      <w:r w:rsidRPr="00F124BF">
        <w:rPr>
          <w:lang w:val="pt-BR"/>
        </w:rPr>
        <w:t xml:space="preserve">. </w:t>
      </w:r>
      <w:r w:rsidRPr="00F124BF">
        <w:rPr>
          <w:lang w:val="pl-PL"/>
        </w:rPr>
        <w:t xml:space="preserve">Uslovi za primenu zasnovani na partnerima dostupni su na adresi </w:t>
      </w:r>
      <w:hyperlink r:id="rId98">
        <w:r w:rsidRPr="00F124BF">
          <w:rPr>
            <w:color w:val="00467F"/>
            <w:u w:val="single"/>
            <w:lang w:val="pl-PL"/>
          </w:rPr>
          <w:t>www.microsoft.com/Qualified_Multitenant_Hoster_Program</w:t>
        </w:r>
      </w:hyperlink>
      <w:r w:rsidRPr="00F124BF">
        <w:rPr>
          <w:lang w:val="pl-PL"/>
        </w:rPr>
        <w:t xml:space="preserve">. Ovaj odeljak se ne primenjuje na Studente koji dobijaju pristup softveru putem </w:t>
      </w: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Pogodnosti korišćenja za studente</w:t>
      </w:r>
      <w:r>
        <w:fldChar w:fldCharType="end"/>
      </w:r>
      <w:r w:rsidRPr="00F124BF">
        <w:rPr>
          <w:lang w:val="pl-PL"/>
        </w:rPr>
        <w:t>.</w:t>
      </w:r>
    </w:p>
    <w:p w:rsidR="00B21390" w:rsidRPr="00F124BF" w:rsidRDefault="00B21390">
      <w:pPr>
        <w:pStyle w:val="ProductList-Body"/>
        <w:rPr>
          <w:lang w:val="pl-PL"/>
        </w:rPr>
      </w:pPr>
    </w:p>
    <w:p w:rsidR="00B21390" w:rsidRDefault="003A45D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99">
              <w:r w:rsidRPr="00F124BF">
                <w:rPr>
                  <w:color w:val="00467F"/>
                  <w:u w:val="single"/>
                  <w:lang w:val="pt-BR"/>
                </w:rPr>
                <w:t>Lista proizvoda – jun 2015.</w:t>
              </w:r>
            </w:hyperlink>
            <w:r w:rsidRPr="00F124BF">
              <w:rPr>
                <w:lang w:val="pt-BR"/>
              </w:rPr>
              <w:t xml:space="preserve"> </w:t>
            </w:r>
            <w:r>
              <w:t>(Pretplata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sidRPr="00F124BF">
              <w:rPr>
                <w:color w:val="0563C1"/>
                <w:lang w:val="pt-BR"/>
              </w:rPr>
              <w:t>Prava na roming</w:t>
            </w:r>
            <w:r>
              <w:fldChar w:fldCharType="end"/>
            </w:r>
            <w:r w:rsidRPr="00F124BF">
              <w:rPr>
                <w:lang w:val="pt-BR"/>
              </w:rPr>
              <w:t xml:space="preserve">: </w:t>
            </w:r>
            <w:hyperlink r:id="rId100">
              <w:r w:rsidRPr="00F124BF">
                <w:rPr>
                  <w:color w:val="00467F"/>
                  <w:u w:val="single"/>
                  <w:lang w:val="pt-BR"/>
                </w:rPr>
                <w:t>Februar 2016. – Uslovi za proizvode</w:t>
              </w:r>
            </w:hyperlink>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4.1 Dodatna korisnička prava na Software Assurance</w:t>
      </w:r>
    </w:p>
    <w:p w:rsidR="00B21390" w:rsidRPr="00F124BF" w:rsidRDefault="003A45D7">
      <w:pPr>
        <w:pStyle w:val="ProductList-Body"/>
        <w:rPr>
          <w:lang w:val="pt-BR"/>
        </w:rPr>
      </w:pPr>
      <w:r w:rsidRPr="00F124BF">
        <w:rPr>
          <w:lang w:val="pt-BR"/>
        </w:rPr>
        <w:t xml:space="preserve">Odeljak 4 (Software Assurance) se primenjuje na sledeće licence. </w:t>
      </w:r>
    </w:p>
    <w:p w:rsidR="00B21390" w:rsidRPr="00F124BF" w:rsidRDefault="003A45D7" w:rsidP="003A45D7">
      <w:pPr>
        <w:pStyle w:val="ProductList-Bullet"/>
        <w:numPr>
          <w:ilvl w:val="0"/>
          <w:numId w:val="26"/>
        </w:numPr>
        <w:rPr>
          <w:lang w:val="pt-BR"/>
        </w:rPr>
      </w:pPr>
      <w:r w:rsidRPr="00F124BF">
        <w:rPr>
          <w:lang w:val="pt-BR"/>
        </w:rPr>
        <w:t xml:space="preserve">Windows 10 Enterprise E3/E5 sa SA pokrićem </w:t>
      </w:r>
    </w:p>
    <w:p w:rsidR="00B21390" w:rsidRDefault="003A45D7" w:rsidP="003A45D7">
      <w:pPr>
        <w:pStyle w:val="ProductList-Bullet"/>
        <w:numPr>
          <w:ilvl w:val="0"/>
          <w:numId w:val="26"/>
        </w:numPr>
      </w:pPr>
      <w:r>
        <w:t xml:space="preserve">Windows 10 Education E3/E5 </w:t>
      </w:r>
    </w:p>
    <w:p w:rsidR="00B21390" w:rsidRDefault="003A45D7" w:rsidP="003A45D7">
      <w:pPr>
        <w:pStyle w:val="ProductList-Bullet"/>
        <w:numPr>
          <w:ilvl w:val="0"/>
          <w:numId w:val="26"/>
        </w:numPr>
      </w:pPr>
      <w:r>
        <w:t>Windows 10 Enterprise Virtual Desktop Access E3/E5</w:t>
      </w:r>
    </w:p>
    <w:p w:rsidR="00B21390" w:rsidRDefault="003A45D7">
      <w:pPr>
        <w:pStyle w:val="ProductList-Body"/>
      </w:pPr>
      <w:r>
        <w:t>Ova odredba se ne primenjuje na SL licence za korisnike koje su stečene u okviru Microsoft ugovora o oblaku ili putem Pogodnosti korišćenja za studente.</w:t>
      </w:r>
    </w:p>
    <w:p w:rsidR="00B21390" w:rsidRDefault="00B21390">
      <w:pPr>
        <w:pStyle w:val="ProductList-Body"/>
      </w:pPr>
    </w:p>
    <w:p w:rsidR="00B21390" w:rsidRDefault="003A45D7">
      <w:pPr>
        <w:pStyle w:val="ProductList-ClauseHeading"/>
        <w:outlineLvl w:val="4"/>
      </w:pPr>
      <w:r>
        <w:t>4.2 virtuelizacija sistema Windows</w:t>
      </w:r>
    </w:p>
    <w:p w:rsidR="00B21390" w:rsidRDefault="003A45D7">
      <w:pPr>
        <w:pStyle w:val="ProductList-SubClauseHeading"/>
        <w:outlineLvl w:val="5"/>
      </w:pPr>
      <w:r>
        <w:t>4.2.1 Lokalna virtuelizacija</w:t>
      </w:r>
    </w:p>
    <w:p w:rsidR="00B21390" w:rsidRDefault="003A45D7">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w:t>
      </w:r>
      <w:r w:rsidRPr="002A0EE1">
        <w:rPr>
          <w:lang w:val="pl-PL"/>
        </w:rPr>
        <w:t xml:space="preserve">Ovo lokalno korisničko pravo primenjuje se na licence za VDA po uređaju samo ako je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Licencirani uređaj</w:t>
      </w:r>
      <w:r>
        <w:fldChar w:fldCharType="end"/>
      </w:r>
      <w:r w:rsidRPr="002A0EE1">
        <w:rPr>
          <w:lang w:val="pl-PL"/>
        </w:rPr>
        <w:t xml:space="preserve"> licenciran i za Kvalifikovani operativni sistem. </w:t>
      </w:r>
      <w:r>
        <w:fldChar w:fldCharType="begin"/>
      </w:r>
      <w:r w:rsidRPr="002A0EE1">
        <w:rPr>
          <w:lang w:val="pl-PL"/>
        </w:rP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rsidR="00B21390" w:rsidRDefault="00B21390">
      <w:pPr>
        <w:pStyle w:val="ProductList-BodyIndented"/>
      </w:pPr>
    </w:p>
    <w:p w:rsidR="00B21390" w:rsidRDefault="003A45D7">
      <w:pPr>
        <w:pStyle w:val="ProductList-SubClauseHeading"/>
        <w:outlineLvl w:val="5"/>
      </w:pPr>
      <w:r>
        <w:t>4.2.2 Daljinska virtuelizacija</w:t>
      </w:r>
    </w:p>
    <w:p w:rsidR="00B21390" w:rsidRDefault="003A45D7">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B21390" w:rsidRDefault="00B21390">
      <w:pPr>
        <w:pStyle w:val="ProductList-BodyIndented"/>
      </w:pPr>
    </w:p>
    <w:p w:rsidR="00B21390" w:rsidRDefault="003A45D7">
      <w:pPr>
        <w:pStyle w:val="ProductList-ClauseHeading"/>
        <w:outlineLvl w:val="4"/>
      </w:pPr>
      <w:r>
        <w:t>4.3 10.1” Pogodnost uređaja sa ekranom</w:t>
      </w:r>
    </w:p>
    <w:p w:rsidR="00B21390" w:rsidRDefault="003A45D7">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B21390" w:rsidRDefault="00B21390">
      <w:pPr>
        <w:pStyle w:val="ProductList-Body"/>
      </w:pPr>
    </w:p>
    <w:p w:rsidR="00B21390" w:rsidRDefault="003A45D7">
      <w:pPr>
        <w:pStyle w:val="ProductList-ClauseHeading"/>
        <w:outlineLvl w:val="4"/>
      </w:pPr>
      <w:r>
        <w:t>4.4 Windows to Go</w:t>
      </w:r>
    </w:p>
    <w:p w:rsidR="00B21390" w:rsidRDefault="003A45D7">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B21390" w:rsidRDefault="00B21390">
      <w:pPr>
        <w:pStyle w:val="ProductList-Body"/>
      </w:pPr>
    </w:p>
    <w:p w:rsidR="00B21390" w:rsidRPr="002A0EE1" w:rsidRDefault="003A45D7">
      <w:pPr>
        <w:pStyle w:val="ProductList-SubClauseHeading"/>
        <w:outlineLvl w:val="5"/>
        <w:rPr>
          <w:lang w:val="pl-PL"/>
        </w:rPr>
      </w:pPr>
      <w:r w:rsidRPr="002A0EE1">
        <w:rPr>
          <w:lang w:val="pl-PL"/>
        </w:rPr>
        <w:t>4.4.1 Opcija Windows to Go za studente/učenike</w:t>
      </w:r>
    </w:p>
    <w:p w:rsidR="00B21390" w:rsidRPr="002A0EE1" w:rsidRDefault="003A45D7">
      <w:pPr>
        <w:pStyle w:val="ProductList-BodyIndented"/>
        <w:rPr>
          <w:lang w:val="pl-PL"/>
        </w:rPr>
      </w:pPr>
      <w:r w:rsidRPr="002A0EE1">
        <w:rPr>
          <w:lang w:val="pl-PL"/>
        </w:rPr>
        <w:t xml:space="preserve">Akademske institucije koje izaberu Opciju za studente/učenike mogu da imaju najviše jednu Windows to Go </w:t>
      </w:r>
      <w:r>
        <w:fldChar w:fldCharType="begin"/>
      </w:r>
      <w:r w:rsidRPr="002A0EE1">
        <w:rPr>
          <w:lang w:val="pl-PL"/>
        </w:rPr>
        <w:instrText xml:space="preserve"> AutoTextList   \s NoStyle \t "Instanca označava sliku softvera kreiranu izvršavanjem postupka za instalaciju softvera ili dupliranjem postojeće Instance." </w:instrText>
      </w:r>
      <w:r>
        <w:fldChar w:fldCharType="separate"/>
      </w:r>
      <w:r w:rsidRPr="002A0EE1">
        <w:rPr>
          <w:color w:val="0563C1"/>
          <w:lang w:val="pl-PL"/>
        </w:rPr>
        <w:t>instancu</w:t>
      </w:r>
      <w:r>
        <w:fldChar w:fldCharType="end"/>
      </w:r>
      <w:r w:rsidRPr="002A0EE1">
        <w:rPr>
          <w:lang w:val="pl-PL"/>
        </w:rPr>
        <w:t xml:space="preserve"> po licenciranom uređaju studenta/učenika dok je taj student/učenik upisan u instituciju.</w:t>
      </w:r>
    </w:p>
    <w:p w:rsidR="00B21390" w:rsidRPr="002A0EE1"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4.5 Windows Pro SA</w:t>
      </w:r>
    </w:p>
    <w:p w:rsidR="00B21390" w:rsidRPr="00F124BF" w:rsidRDefault="003A45D7">
      <w:pPr>
        <w:pStyle w:val="ProductList-Body"/>
        <w:rPr>
          <w:lang w:val="pl-PL"/>
        </w:rPr>
      </w:pPr>
      <w:r w:rsidRPr="00F124BF">
        <w:rPr>
          <w:lang w:val="pl-PL"/>
        </w:rPr>
        <w:t>Klijenti koji su prethodno nabavili SA za Windows Pro mogu da obnove SA za obuhvaćene uređaje bez kupovine licence za Windows Enterprise.</w:t>
      </w:r>
    </w:p>
    <w:p w:rsidR="00B21390" w:rsidRPr="00F124BF" w:rsidRDefault="00B21390">
      <w:pPr>
        <w:pStyle w:val="ProductList-Body"/>
        <w:rPr>
          <w:lang w:val="pl-PL"/>
        </w:rPr>
      </w:pPr>
    </w:p>
    <w:p w:rsidR="00B21390" w:rsidRDefault="003A45D7">
      <w:pPr>
        <w:pStyle w:val="ProductList-ClauseHeading"/>
        <w:outlineLvl w:val="4"/>
      </w:pPr>
      <w:r>
        <w:t>4.6 Microsoft Desktop Optimization Pack (MDOP)</w:t>
      </w:r>
    </w:p>
    <w:p w:rsidR="00B21390" w:rsidRDefault="003A45D7">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B21390" w:rsidRDefault="00B21390">
      <w:pPr>
        <w:pStyle w:val="ProductList-Body"/>
      </w:pPr>
    </w:p>
    <w:p w:rsidR="00B21390" w:rsidRPr="002A0EE1" w:rsidRDefault="003A45D7">
      <w:pPr>
        <w:pStyle w:val="ProductList-SubClauseHeading"/>
        <w:outlineLvl w:val="5"/>
        <w:rPr>
          <w:lang w:val="pl-PL"/>
        </w:rPr>
      </w:pPr>
      <w:r w:rsidRPr="002A0EE1">
        <w:rPr>
          <w:lang w:val="pl-PL"/>
        </w:rPr>
        <w:t>4.6.1 Uslovi za MDOP</w:t>
      </w:r>
    </w:p>
    <w:p w:rsidR="00B21390" w:rsidRPr="002A0EE1" w:rsidRDefault="003A45D7">
      <w:pPr>
        <w:pStyle w:val="ProductList-BodyIndented"/>
        <w:rPr>
          <w:lang w:val="pl-PL"/>
        </w:rPr>
      </w:pPr>
      <w:r w:rsidRPr="002A0EE1">
        <w:rPr>
          <w:lang w:val="pl-PL"/>
        </w:rPr>
        <w:t>Klijenti sa sledećim imaju prava na korišćenje MDOP-a i ne moraju zasebno da kupuju MDOP. ‎MDOP nije na raspolaganju klijentima koji licenciraju ove Proizvode po osnovu Microsoft ugovora o oblaku.</w:t>
      </w:r>
    </w:p>
    <w:p w:rsidR="00B21390" w:rsidRDefault="003A45D7" w:rsidP="003A45D7">
      <w:pPr>
        <w:pStyle w:val="ProductList-Bullet"/>
        <w:numPr>
          <w:ilvl w:val="1"/>
          <w:numId w:val="27"/>
        </w:numPr>
      </w:pPr>
      <w:r>
        <w:t>SL licenca po korisniku za Windows 10 Enterprise E3/E5</w:t>
      </w:r>
    </w:p>
    <w:p w:rsidR="00B21390" w:rsidRPr="00F124BF" w:rsidRDefault="003A45D7" w:rsidP="003A45D7">
      <w:pPr>
        <w:pStyle w:val="ProductList-Bullet"/>
        <w:numPr>
          <w:ilvl w:val="1"/>
          <w:numId w:val="27"/>
        </w:numPr>
        <w:rPr>
          <w:lang w:val="pl-PL"/>
        </w:rPr>
      </w:pPr>
      <w:r w:rsidRPr="00F124BF">
        <w:rPr>
          <w:lang w:val="pl-PL"/>
        </w:rPr>
        <w:t>SL po korisniku za Windows 10 Education E3/E5</w:t>
      </w:r>
    </w:p>
    <w:p w:rsidR="00B21390" w:rsidRPr="00F124BF" w:rsidRDefault="003A45D7" w:rsidP="003A45D7">
      <w:pPr>
        <w:pStyle w:val="ProductList-Bullet"/>
        <w:numPr>
          <w:ilvl w:val="1"/>
          <w:numId w:val="27"/>
        </w:numPr>
        <w:rPr>
          <w:lang w:val="pt-BR"/>
        </w:rPr>
      </w:pPr>
      <w:r w:rsidRPr="00F124BF">
        <w:rPr>
          <w:lang w:val="pt-BR"/>
        </w:rPr>
        <w:t xml:space="preserve">SL licenca po uređaju za Windows 10 Enterprise E5 </w:t>
      </w:r>
    </w:p>
    <w:p w:rsidR="00B21390" w:rsidRPr="00F124BF" w:rsidRDefault="003A45D7" w:rsidP="003A45D7">
      <w:pPr>
        <w:pStyle w:val="ProductList-Bullet"/>
        <w:numPr>
          <w:ilvl w:val="1"/>
          <w:numId w:val="27"/>
        </w:numPr>
        <w:rPr>
          <w:lang w:val="pl-PL"/>
        </w:rPr>
      </w:pPr>
      <w:r w:rsidRPr="00F124BF">
        <w:rPr>
          <w:lang w:val="pl-PL"/>
        </w:rPr>
        <w:t xml:space="preserve">SL po korisniku za Windows 10 Enterprise VDA </w:t>
      </w:r>
    </w:p>
    <w:p w:rsidR="00B21390" w:rsidRPr="00F124BF" w:rsidRDefault="003A45D7" w:rsidP="003A45D7">
      <w:pPr>
        <w:pStyle w:val="ProductList-Bullet"/>
        <w:numPr>
          <w:ilvl w:val="1"/>
          <w:numId w:val="27"/>
        </w:numPr>
        <w:rPr>
          <w:lang w:val="pl-PL"/>
        </w:rPr>
      </w:pPr>
      <w:r w:rsidRPr="00F124BF">
        <w:rPr>
          <w:lang w:val="pl-PL"/>
        </w:rPr>
        <w:t>Ugovor s datumom stupanja na snagu 1. avgusta 2015. ili posle tog datuma i VDA po uređaju ili Windows 10 Enterprise E3 po uređaju.</w:t>
      </w:r>
    </w:p>
    <w:p w:rsidR="00B21390" w:rsidRPr="00F124BF"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4.7 Pravo na korišćenje Grupisanih HPC aplikacija</w:t>
      </w:r>
    </w:p>
    <w:p w:rsidR="00B21390" w:rsidRPr="00F124BF" w:rsidRDefault="003A45D7">
      <w:pPr>
        <w:pStyle w:val="ProductList-Body"/>
        <w:rPr>
          <w:lang w:val="pl-PL"/>
        </w:rPr>
      </w:pPr>
      <w:r>
        <w:fldChar w:fldCharType="begin"/>
      </w:r>
      <w:r w:rsidRPr="00F124BF">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l-PL"/>
        </w:rPr>
        <w:t>Licencirani uređaj</w:t>
      </w:r>
      <w:r>
        <w:fldChar w:fldCharType="end"/>
      </w:r>
      <w:r w:rsidRPr="00F124BF">
        <w:rPr>
          <w:lang w:val="pl-PL"/>
        </w:rPr>
        <w:t xml:space="preserve"> ili uređaj koji koristi </w:t>
      </w:r>
      <w:r>
        <w:fldChar w:fldCharType="begin"/>
      </w:r>
      <w:r w:rsidRPr="00F124BF">
        <w:rPr>
          <w:lang w:val="pl-PL"/>
        </w:rPr>
        <w:instrText xml:space="preserve"> AutoTextList   \s NoStyle \t "Licencirani korisnik označava jednu osobu kojoj je dodeljena Licenca." </w:instrText>
      </w:r>
      <w:r>
        <w:fldChar w:fldCharType="separate"/>
      </w:r>
      <w:r w:rsidRPr="00F124BF">
        <w:rPr>
          <w:color w:val="0563C1"/>
          <w:lang w:val="pl-PL"/>
        </w:rPr>
        <w:t>Licencirani korisnik</w:t>
      </w:r>
      <w:r>
        <w:fldChar w:fldCharType="end"/>
      </w:r>
      <w:r w:rsidRPr="00F124BF">
        <w:rPr>
          <w:lang w:val="pl-PL"/>
        </w:rPr>
        <w:t xml:space="preserve"> može da se koristi kao </w:t>
      </w:r>
      <w:r>
        <w:fldChar w:fldCharType="begin"/>
      </w:r>
      <w:r w:rsidRPr="00F124BF">
        <w:rPr>
          <w:lang w:val="pl-PL"/>
        </w:rPr>
        <w:instrText xml:space="preserve"> AutoTextList   \s NoStyle \t "Čvor prikupljanja klastera predstavlja uređaj koji nije namenjen pokretanju Grupisanih HPC aplikacija ili uslugama planiranja zadataka za Grupisane HPC aplikacije." </w:instrText>
      </w:r>
      <w:r>
        <w:fldChar w:fldCharType="separate"/>
      </w:r>
      <w:r w:rsidRPr="00F124BF">
        <w:rPr>
          <w:color w:val="0563C1"/>
          <w:lang w:val="pl-PL"/>
        </w:rPr>
        <w:t>Čvor prikupljanja klastera</w:t>
      </w:r>
      <w:r>
        <w:fldChar w:fldCharType="end"/>
      </w:r>
      <w:r w:rsidRPr="00F124BF">
        <w:rPr>
          <w:lang w:val="pl-PL"/>
        </w:rPr>
        <w:t xml:space="preserve"> za pokretanje </w:t>
      </w:r>
      <w:r>
        <w:fldChar w:fldCharType="begin"/>
      </w:r>
      <w:r w:rsidRPr="00F124BF">
        <w:rPr>
          <w:lang w:val="pl-PL"/>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F124BF">
        <w:rPr>
          <w:color w:val="0563C1"/>
          <w:lang w:val="pl-PL"/>
        </w:rPr>
        <w:t>Grupisanih HPC aplikacija</w:t>
      </w:r>
      <w:r>
        <w:fldChar w:fldCharType="end"/>
      </w:r>
      <w:r w:rsidRPr="00F124BF">
        <w:rPr>
          <w:lang w:val="pl-PL"/>
        </w:rPr>
        <w:t xml:space="preserve">, sve dok se uređaj ne koristi kao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opšte namene,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baze podataka, veb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e-pošte,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štampača ili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datoteka, za druge svrhe pristupa više korisnika ili za neke druge slične svrhe deljenja resursa.</w:t>
      </w:r>
    </w:p>
    <w:p w:rsidR="00B21390" w:rsidRPr="00F124BF" w:rsidRDefault="00B21390">
      <w:pPr>
        <w:pStyle w:val="ProductList-Body"/>
        <w:rPr>
          <w:lang w:val="pl-PL"/>
        </w:rPr>
      </w:pPr>
    </w:p>
    <w:p w:rsidR="00B21390" w:rsidRDefault="003A45D7">
      <w:pPr>
        <w:pStyle w:val="ProductList-ClauseHeading"/>
        <w:outlineLvl w:val="4"/>
      </w:pPr>
      <w:r>
        <w:t>4.8 Operativni sistem Windows za desktop računare – Windows Thin PC</w:t>
      </w:r>
    </w:p>
    <w:p w:rsidR="00B21390" w:rsidRDefault="003A45D7">
      <w:pPr>
        <w:pStyle w:val="ProductList-Body"/>
      </w:pPr>
      <w:r>
        <w:t>Klijenti mogu da koriste softver Windows Thin PC umesto operativnog sistema Windows za desktop računare ali samo da bi pokrenuli tipove dole navedenih aplikacija.</w:t>
      </w:r>
    </w:p>
    <w:p w:rsidR="00B21390" w:rsidRDefault="003A45D7" w:rsidP="003A45D7">
      <w:pPr>
        <w:pStyle w:val="ProductList-Bullet"/>
        <w:numPr>
          <w:ilvl w:val="0"/>
          <w:numId w:val="28"/>
        </w:numPr>
      </w:pPr>
      <w:r>
        <w:t>bezbednost</w:t>
      </w:r>
    </w:p>
    <w:p w:rsidR="00B21390" w:rsidRDefault="003A45D7" w:rsidP="003A45D7">
      <w:pPr>
        <w:pStyle w:val="ProductList-Bullet"/>
        <w:numPr>
          <w:ilvl w:val="0"/>
          <w:numId w:val="28"/>
        </w:numPr>
      </w:pPr>
      <w:r>
        <w:t>upravljanje</w:t>
      </w:r>
    </w:p>
    <w:p w:rsidR="00B21390" w:rsidRDefault="003A45D7" w:rsidP="003A45D7">
      <w:pPr>
        <w:pStyle w:val="ProductList-Bullet"/>
        <w:numPr>
          <w:ilvl w:val="0"/>
          <w:numId w:val="28"/>
        </w:numPr>
      </w:pPr>
      <w:r>
        <w:t>emulacija terminala</w:t>
      </w:r>
    </w:p>
    <w:p w:rsidR="00B21390" w:rsidRDefault="003A45D7" w:rsidP="003A45D7">
      <w:pPr>
        <w:pStyle w:val="ProductList-Bullet"/>
        <w:numPr>
          <w:ilvl w:val="0"/>
          <w:numId w:val="28"/>
        </w:numPr>
      </w:pPr>
      <w:r>
        <w:t>Remote Desktop i slične tehnologije</w:t>
      </w:r>
    </w:p>
    <w:p w:rsidR="00B21390" w:rsidRDefault="003A45D7" w:rsidP="003A45D7">
      <w:pPr>
        <w:pStyle w:val="ProductList-Bullet"/>
        <w:numPr>
          <w:ilvl w:val="0"/>
          <w:numId w:val="28"/>
        </w:numPr>
      </w:pPr>
      <w:r>
        <w:t>Veb pregledač</w:t>
      </w:r>
    </w:p>
    <w:p w:rsidR="00B21390" w:rsidRDefault="003A45D7" w:rsidP="003A45D7">
      <w:pPr>
        <w:pStyle w:val="ProductList-Bullet"/>
        <w:numPr>
          <w:ilvl w:val="0"/>
          <w:numId w:val="28"/>
        </w:numPr>
      </w:pPr>
      <w:r>
        <w:t>medijski plejer</w:t>
      </w:r>
    </w:p>
    <w:p w:rsidR="00B21390" w:rsidRDefault="003A45D7" w:rsidP="003A45D7">
      <w:pPr>
        <w:pStyle w:val="ProductList-Bullet"/>
        <w:numPr>
          <w:ilvl w:val="0"/>
          <w:numId w:val="28"/>
        </w:numPr>
      </w:pPr>
      <w:r>
        <w:t>klijent za razmenu trenutnih poruka</w:t>
      </w:r>
    </w:p>
    <w:p w:rsidR="00B21390" w:rsidRDefault="003A45D7" w:rsidP="003A45D7">
      <w:pPr>
        <w:pStyle w:val="ProductList-Bullet"/>
        <w:numPr>
          <w:ilvl w:val="0"/>
          <w:numId w:val="28"/>
        </w:numPr>
      </w:pPr>
      <w:r>
        <w:t>programi za prikaz dokumenata</w:t>
      </w:r>
    </w:p>
    <w:p w:rsidR="00B21390" w:rsidRDefault="003A45D7" w:rsidP="003A45D7">
      <w:pPr>
        <w:pStyle w:val="ProductList-Bullet"/>
        <w:numPr>
          <w:ilvl w:val="0"/>
          <w:numId w:val="28"/>
        </w:numPr>
      </w:pPr>
      <w:r>
        <w:t>NET Framework i Java Virtual Machine.</w:t>
      </w:r>
    </w:p>
    <w:p w:rsidR="00B21390" w:rsidRDefault="003A45D7">
      <w:pPr>
        <w:pStyle w:val="ProductList-Body"/>
      </w:pPr>
      <w:r>
        <w:t>Klijent softver može da koristi na drugom uređaju, a ne na onom na koji je prvi put instaliran, ako premesti odgovarajuće Software Assurance pokriće na taj drugi uređaj.</w:t>
      </w:r>
    </w:p>
    <w:p w:rsidR="00B21390" w:rsidRDefault="00B21390">
      <w:pPr>
        <w:pStyle w:val="ProductList-Body"/>
      </w:pPr>
    </w:p>
    <w:p w:rsidR="00B21390" w:rsidRPr="002A0EE1" w:rsidRDefault="003A45D7">
      <w:pPr>
        <w:pStyle w:val="ProductList-ClauseHeading"/>
        <w:outlineLvl w:val="4"/>
        <w:rPr>
          <w:lang w:val="pl-PL"/>
        </w:rPr>
      </w:pPr>
      <w:r w:rsidRPr="002A0EE1">
        <w:rPr>
          <w:lang w:val="pl-PL"/>
        </w:rPr>
        <w:t>4.9 Istek Software Assurance pokrića za Stalne licence</w:t>
      </w:r>
    </w:p>
    <w:p w:rsidR="00B21390" w:rsidRPr="002A0EE1" w:rsidRDefault="003A45D7">
      <w:pPr>
        <w:pStyle w:val="ProductList-Body"/>
        <w:rPr>
          <w:lang w:val="pl-PL"/>
        </w:rPr>
      </w:pPr>
      <w:r w:rsidRPr="002A0EE1">
        <w:rPr>
          <w:lang w:val="pl-PL"/>
        </w:rPr>
        <w:t xml:space="preserve">Current Branch ili Polugodišnji kanal sistema Windows Enterprise moraju da se deinstaliraju na svim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Licenciranim uređajima</w:t>
      </w:r>
      <w:r>
        <w:fldChar w:fldCharType="end"/>
      </w:r>
      <w:r w:rsidRPr="002A0EE1">
        <w:rPr>
          <w:lang w:val="pl-PL"/>
        </w:rPr>
        <w:t xml:space="preserve"> ako istekne Software Assurance pokriće. Ako je </w:t>
      </w:r>
      <w:r>
        <w:fldChar w:fldCharType="begin"/>
      </w:r>
      <w:r w:rsidRPr="002A0EE1">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2A0EE1">
        <w:rPr>
          <w:color w:val="0563C1"/>
          <w:lang w:val="pl-PL"/>
        </w:rPr>
        <w:t>Licenciranom uređaju</w:t>
      </w:r>
      <w:r>
        <w:fldChar w:fldCharType="end"/>
      </w:r>
      <w:r w:rsidRPr="002A0EE1">
        <w:rPr>
          <w:lang w:val="pl-PL"/>
        </w:rPr>
        <w:t xml:space="preserve"> bila dodeljena stalna licenca za Windows Enterprise, Klijent može da na Licenciranom uređaju instalira verziju Windows Enterprise Long Term Servicing Branch/Channel aktuelnu u trenutku isteka. </w:t>
      </w:r>
    </w:p>
    <w:p w:rsidR="00B21390" w:rsidRPr="002A0EE1" w:rsidRDefault="00B21390">
      <w:pPr>
        <w:pStyle w:val="ProductList-Body"/>
        <w:rPr>
          <w:lang w:val="pl-PL"/>
        </w:rPr>
      </w:pPr>
    </w:p>
    <w:p w:rsidR="00B21390" w:rsidRPr="002A0EE1"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192" w:name="_Sec619"/>
      <w:r>
        <w:t>Windows Server</w:t>
      </w:r>
      <w:bookmarkEnd w:id="192"/>
      <w:r>
        <w:fldChar w:fldCharType="begin"/>
      </w:r>
      <w:r>
        <w:instrText xml:space="preserve"> TC "</w:instrText>
      </w:r>
      <w:bookmarkStart w:id="193" w:name="_Toc523414811"/>
      <w:r>
        <w:instrText>Windows Server</w:instrText>
      </w:r>
      <w:bookmarkEnd w:id="193"/>
      <w:r>
        <w:instrText>" \l 2</w:instrText>
      </w:r>
      <w:r>
        <w:fldChar w:fldCharType="end"/>
      </w:r>
    </w:p>
    <w:p w:rsidR="00B21390" w:rsidRDefault="003A45D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4812"/>
      <w:r>
        <w:instrText>Windows MultiPoint Server</w:instrText>
      </w:r>
      <w:bookmarkEnd w:id="195"/>
      <w:r>
        <w:instrText>" \l 3</w:instrText>
      </w:r>
      <w:r>
        <w:fldChar w:fldCharType="end"/>
      </w:r>
    </w:p>
    <w:p w:rsidR="00B21390" w:rsidRDefault="003A45D7">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86"/>
        <w:gridCol w:w="361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Ranija izdanja: N/A</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 licenciranja</w:t>
            </w:r>
            <w:r>
              <w:fldChar w:fldCharType="end"/>
            </w:r>
            <w:r w:rsidRPr="00F124BF">
              <w:rPr>
                <w:lang w:val="pt-BR"/>
              </w:rPr>
              <w:t xml:space="preserve">: </w:t>
            </w:r>
            <w:hyperlink w:anchor="_Sec537">
              <w:r w:rsidRPr="00F124BF">
                <w:rPr>
                  <w:color w:val="00467F"/>
                  <w:u w:val="single"/>
                  <w:lang w:val="pt-BR"/>
                </w:rPr>
                <w:t>Opšti</w:t>
              </w:r>
            </w:hyperlink>
            <w:r w:rsidRPr="00F124BF">
              <w:rPr>
                <w:lang w:val="pt-BR"/>
              </w:rPr>
              <w:t xml:space="preserve">; </w:t>
            </w:r>
            <w:hyperlink w:anchor="_Sec542">
              <w:r w:rsidRPr="00F124BF">
                <w:rPr>
                  <w:color w:val="00467F"/>
                  <w:u w:val="single"/>
                  <w:lang w:val="pt-BR"/>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F124BF">
              <w:rPr>
                <w:color w:val="0563C1"/>
                <w:lang w:val="pt-BR"/>
              </w:rPr>
              <w:t>Uslovi licenciranja za određeni proizvod</w:t>
            </w:r>
            <w:r>
              <w:fldChar w:fldCharType="end"/>
            </w:r>
            <w:r w:rsidRPr="00F124BF">
              <w:rPr>
                <w:lang w:val="pt-BR"/>
              </w:rP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"Zahtevi u pogledu pristupa spoljnih korisnika: Označava posebne zahteve u pogledu licenciranja ili opcije za pristup Spoljnih korisnika." </w:instrText>
            </w:r>
            <w:r>
              <w:fldChar w:fldCharType="separate"/>
            </w:r>
            <w:r w:rsidRPr="002A0EE1">
              <w:rPr>
                <w:color w:val="0563C1"/>
                <w:lang w:val="pl-PL"/>
              </w:rPr>
              <w:t>Zahtevi u pogledu pristupa spoljnih korisnika</w:t>
            </w:r>
            <w:r>
              <w:fldChar w:fldCharType="end"/>
            </w:r>
            <w:r w:rsidRPr="002A0EE1">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"Identifikuje obaveštenja primenjiva na Proizvod; detalje potražite u odeljku Obaveštenja u Opštim uslovima licenciranja." </w:instrText>
            </w:r>
            <w:r>
              <w:fldChar w:fldCharType="separate"/>
            </w:r>
            <w:r w:rsidRPr="00F124BF">
              <w:rPr>
                <w:color w:val="0563C1"/>
                <w:lang w:val="pl-PL"/>
              </w:rPr>
              <w:t>Obaveštenja</w:t>
            </w:r>
            <w:r>
              <w:fldChar w:fldCharType="end"/>
            </w:r>
            <w:r w:rsidRPr="00F124BF">
              <w:rPr>
                <w:lang w:val="pl-PL"/>
              </w:rPr>
              <w:t xml:space="preserve">: </w:t>
            </w:r>
            <w:hyperlink w:anchor="_Sec537">
              <w:r w:rsidRPr="00F124BF">
                <w:rPr>
                  <w:color w:val="00467F"/>
                  <w:u w:val="single"/>
                  <w:lang w:val="pl-PL"/>
                </w:rPr>
                <w:t>Funkcije zasnovane na internetu</w:t>
              </w:r>
            </w:hyperlink>
            <w:r w:rsidRPr="00F124BF">
              <w:rPr>
                <w:lang w:val="pl-PL"/>
              </w:rPr>
              <w:t xml:space="preserve">, </w:t>
            </w:r>
            <w:hyperlink w:anchor="_Sec537">
              <w:r w:rsidRPr="00F124BF">
                <w:rPr>
                  <w:color w:val="00467F"/>
                  <w:u w:val="single"/>
                  <w:lang w:val="pl-PL"/>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CAL za Windows Server 2016 Remote Desktop Services i Licenca jednaka CAL licenci</w:t>
            </w:r>
          </w:p>
          <w:p w:rsidR="00B21390" w:rsidRDefault="003A45D7">
            <w:pPr>
              <w:pStyle w:val="ProductList-TableBody"/>
            </w:pPr>
            <w:r>
              <w:t xml:space="preserve">(pogledajte </w:t>
            </w:r>
            <w:hyperlink w:anchor="_Sec591">
              <w:r>
                <w:rPr>
                  <w:color w:val="00467F"/>
                  <w:u w:val="single"/>
                </w:rPr>
                <w:t>Dodatak A</w:t>
              </w:r>
            </w:hyperlink>
            <w:r>
              <w:t>)</w:t>
            </w:r>
          </w:p>
        </w:tc>
      </w:tr>
    </w:tbl>
    <w:p w:rsidR="00B21390" w:rsidRDefault="00B21390">
      <w:pPr>
        <w:pStyle w:val="ProductList-Body"/>
      </w:pPr>
    </w:p>
    <w:p w:rsidR="00B21390" w:rsidRDefault="003A45D7">
      <w:pPr>
        <w:pStyle w:val="ProductList-SubClauseHeading"/>
        <w:outlineLvl w:val="5"/>
      </w:pPr>
      <w:r>
        <w:t>3.1.1 Dodatna funkcionalnost povezana sa CAL licencom za Windows Server 2016 Active Directory Rights Management Services</w:t>
      </w:r>
    </w:p>
    <w:p w:rsidR="00B21390" w:rsidRDefault="003A45D7">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r>
    </w:tbl>
    <w:p w:rsidR="00B21390" w:rsidRPr="00F124BF" w:rsidRDefault="00B21390">
      <w:pPr>
        <w:pStyle w:val="ProductList-BodyIndented"/>
        <w:rPr>
          <w:lang w:val="pl-PL"/>
        </w:rPr>
      </w:pPr>
    </w:p>
    <w:p w:rsidR="00B21390" w:rsidRPr="00F124BF" w:rsidRDefault="003A45D7">
      <w:pPr>
        <w:pStyle w:val="ProductList-ClauseHeading"/>
        <w:outlineLvl w:val="4"/>
        <w:rPr>
          <w:lang w:val="pl-PL"/>
        </w:rPr>
      </w:pPr>
      <w:r w:rsidRPr="00F124BF">
        <w:rPr>
          <w:lang w:val="pl-PL"/>
        </w:rPr>
        <w:t>3.2 Pokretanje instanci softvera</w:t>
      </w:r>
    </w:p>
    <w:p w:rsidR="00B21390" w:rsidRPr="00F124BF" w:rsidRDefault="003A45D7">
      <w:pPr>
        <w:pStyle w:val="ProductList-Body"/>
        <w:rPr>
          <w:lang w:val="pl-PL"/>
        </w:rPr>
      </w:pPr>
      <w:r w:rsidRPr="00F124BF">
        <w:rPr>
          <w:lang w:val="pl-PL"/>
        </w:rPr>
        <w:t xml:space="preserve">U ma kom datom trenutku Klijent može da pokrene jednu </w:t>
      </w:r>
      <w:r>
        <w:fldChar w:fldCharType="begin"/>
      </w:r>
      <w:r w:rsidRPr="00F124BF">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F124BF">
        <w:rPr>
          <w:color w:val="0563C1"/>
          <w:lang w:val="pl-PL"/>
        </w:rPr>
        <w:t>Instancu</w:t>
      </w:r>
      <w:r>
        <w:fldChar w:fldCharType="end"/>
      </w:r>
      <w:r w:rsidRPr="00F124BF">
        <w:rPr>
          <w:lang w:val="pl-PL"/>
        </w:rPr>
        <w:t xml:space="preserve"> serverskog softvera u svakom </w:t>
      </w:r>
      <w:r>
        <w:fldChar w:fldCharType="begin"/>
      </w:r>
      <w:r w:rsidRPr="00F124BF">
        <w:rPr>
          <w:lang w:val="pl-PL"/>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l-PL"/>
        </w:rPr>
        <w:t>Fizičkom OSE okruženju</w:t>
      </w:r>
      <w:r>
        <w:fldChar w:fldCharType="end"/>
      </w:r>
      <w:r w:rsidRPr="00F124BF">
        <w:rPr>
          <w:lang w:val="pl-PL"/>
        </w:rPr>
        <w:t xml:space="preserve"> i jednom </w:t>
      </w:r>
      <w:r>
        <w:fldChar w:fldCharType="begin"/>
      </w:r>
      <w:r w:rsidRPr="00F124BF">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F124BF">
        <w:rPr>
          <w:color w:val="0563C1"/>
          <w:lang w:val="pl-PL"/>
        </w:rPr>
        <w:t>Virtuelnom OSE okruženju</w:t>
      </w:r>
      <w:r>
        <w:fldChar w:fldCharType="end"/>
      </w:r>
      <w:r w:rsidRPr="00F124BF">
        <w:rPr>
          <w:lang w:val="pl-PL"/>
        </w:rPr>
        <w:t xml:space="preserve"> na </w:t>
      </w:r>
      <w:r>
        <w:fldChar w:fldCharType="begin"/>
      </w:r>
      <w:r w:rsidRPr="00F124BF">
        <w:rPr>
          <w:lang w:val="pl-PL"/>
        </w:rPr>
        <w:instrText xml:space="preserve"> AutoTextList   \s NoStyle \t "Virtuelni OSE označava OSE konfigurisan za korišćenje na virtuelnom hardverskom sistemu" </w:instrText>
      </w:r>
      <w:r>
        <w:fldChar w:fldCharType="separate"/>
      </w:r>
      <w:r w:rsidRPr="00F124BF">
        <w:rPr>
          <w:color w:val="0563C1"/>
          <w:lang w:val="pl-PL"/>
        </w:rPr>
        <w:t>Licenciranom serveru</w:t>
      </w:r>
      <w:r>
        <w:fldChar w:fldCharType="end"/>
      </w:r>
      <w:r w:rsidRPr="00F124BF">
        <w:rPr>
          <w:lang w:val="pl-PL"/>
        </w:rPr>
        <w:t xml:space="preserve">. Ako Klijent koristi serverski softver u bilo kom </w:t>
      </w:r>
      <w:r>
        <w:fldChar w:fldCharType="begin"/>
      </w:r>
      <w:r w:rsidRPr="00F124BF">
        <w:rPr>
          <w:lang w:val="pl-PL"/>
        </w:rPr>
        <w:instrText xml:space="preserve"> AutoTextList   \s NoStyle \t "Virtuelni OSE označava OSE konfigurisan za korišćenje na virtuelnom hardverskom sistemu" </w:instrText>
      </w:r>
      <w:r>
        <w:fldChar w:fldCharType="separate"/>
      </w:r>
      <w:r w:rsidRPr="00F124BF">
        <w:rPr>
          <w:color w:val="0563C1"/>
          <w:lang w:val="pl-PL"/>
        </w:rPr>
        <w:t>Virtuelnom OSE okruženju</w:t>
      </w:r>
      <w:r>
        <w:fldChar w:fldCharType="end"/>
      </w:r>
      <w:r w:rsidRPr="00F124BF">
        <w:rPr>
          <w:lang w:val="pl-PL"/>
        </w:rPr>
        <w:t xml:space="preserve">, onda serverski softver koji se koristi u </w:t>
      </w:r>
      <w:r>
        <w:fldChar w:fldCharType="begin"/>
      </w:r>
      <w:r w:rsidRPr="00F124BF">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F124BF">
        <w:rPr>
          <w:color w:val="0563C1"/>
          <w:lang w:val="pl-PL"/>
        </w:rPr>
        <w:t>Fizičkom OSE okruženju</w:t>
      </w:r>
      <w:r>
        <w:fldChar w:fldCharType="end"/>
      </w:r>
      <w:r w:rsidRPr="00F124BF">
        <w:rPr>
          <w:lang w:val="pl-PL"/>
        </w:rPr>
        <w:t xml:space="preserve"> može da koristi samo za pružanje usluge hostinga za </w:t>
      </w:r>
      <w:r>
        <w:fldChar w:fldCharType="begin"/>
      </w:r>
      <w:r w:rsidRPr="00F124BF">
        <w:rPr>
          <w:lang w:val="pl-PL"/>
        </w:rPr>
        <w:instrText xml:space="preserve"> AutoTextList   \s NoStyle \t "Virtuelni OSE označava OSE konfigurisan za korišćenje na virtuelnom hardverskom sistemu" </w:instrText>
      </w:r>
      <w:r>
        <w:fldChar w:fldCharType="separate"/>
      </w:r>
      <w:r w:rsidRPr="00F124BF">
        <w:rPr>
          <w:color w:val="0563C1"/>
          <w:lang w:val="pl-PL"/>
        </w:rPr>
        <w:t>Virtuelna OSE okruženja</w:t>
      </w:r>
      <w:r>
        <w:fldChar w:fldCharType="end"/>
      </w:r>
      <w:r w:rsidRPr="00F124BF">
        <w:rPr>
          <w:lang w:val="pl-PL"/>
        </w:rPr>
        <w:t xml:space="preserve"> i upravljanje njima.</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3.3 Licence za pristup</w:t>
      </w:r>
    </w:p>
    <w:p w:rsidR="00B21390" w:rsidRPr="00F124BF" w:rsidRDefault="003A45D7">
      <w:pPr>
        <w:pStyle w:val="ProductList-Body"/>
        <w:rPr>
          <w:lang w:val="pl-PL"/>
        </w:rPr>
      </w:pPr>
      <w:r>
        <w:fldChar w:fldCharType="begin"/>
      </w:r>
      <w:r w:rsidRPr="00F124BF">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l-PL"/>
        </w:rPr>
        <w:t>CAL licence</w:t>
      </w:r>
      <w:r>
        <w:fldChar w:fldCharType="end"/>
      </w:r>
      <w:r w:rsidRPr="00F124BF">
        <w:rPr>
          <w:lang w:val="pl-PL"/>
        </w:rPr>
        <w:t xml:space="preserve"> nisu obavezne za pristup </w:t>
      </w:r>
      <w:r>
        <w:fldChar w:fldCharType="begin"/>
      </w:r>
      <w:r w:rsidRPr="00F124BF">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F124BF">
        <w:rPr>
          <w:color w:val="0563C1"/>
          <w:lang w:val="pl-PL"/>
        </w:rPr>
        <w:t>Fizičkom OSE okruženju</w:t>
      </w:r>
      <w:r>
        <w:fldChar w:fldCharType="end"/>
      </w:r>
      <w:r w:rsidRPr="00F124BF">
        <w:rPr>
          <w:lang w:val="pl-PL"/>
        </w:rPr>
        <w:t xml:space="preserve"> koje se isključivo koristi za pružanje usluga hostinga za </w:t>
      </w:r>
      <w:r>
        <w:fldChar w:fldCharType="begin"/>
      </w:r>
      <w:r w:rsidRPr="00F124BF">
        <w:rPr>
          <w:lang w:val="pl-PL"/>
        </w:rPr>
        <w:instrText xml:space="preserve"> AutoTextList   \s NoStyle \t "Virtuelni OSE označava OSE konfigurisan za korišćenje na virtuelnom hardverskom sistemu" </w:instrText>
      </w:r>
      <w:r>
        <w:fldChar w:fldCharType="separate"/>
      </w:r>
      <w:r w:rsidRPr="00F124BF">
        <w:rPr>
          <w:color w:val="0563C1"/>
          <w:lang w:val="pl-PL"/>
        </w:rPr>
        <w:t>Virtuelna OSE okruženja</w:t>
      </w:r>
      <w:r>
        <w:fldChar w:fldCharType="end"/>
      </w:r>
      <w:r w:rsidRPr="00F124BF">
        <w:rPr>
          <w:lang w:val="pl-PL"/>
        </w:rPr>
        <w:t xml:space="preserve"> i upravljanje njima.</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3.4 Windows MultiPoint Server 2016 Connector</w:t>
      </w:r>
    </w:p>
    <w:p w:rsidR="00B21390" w:rsidRPr="00F124BF" w:rsidRDefault="003A45D7">
      <w:pPr>
        <w:pStyle w:val="ProductList-Body"/>
        <w:rPr>
          <w:lang w:val="pl-PL"/>
        </w:rPr>
      </w:pPr>
      <w:r w:rsidRPr="00F124BF">
        <w:rPr>
          <w:lang w:val="pl-PL"/>
        </w:rP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B21390" w:rsidRPr="00F124BF" w:rsidRDefault="00B21390">
      <w:pPr>
        <w:pStyle w:val="ProductList-Body"/>
        <w:rPr>
          <w:lang w:val="pl-PL"/>
        </w:rPr>
      </w:pPr>
    </w:p>
    <w:p w:rsidR="00B21390" w:rsidRPr="002A0EE1" w:rsidRDefault="003A45D7">
      <w:pPr>
        <w:pStyle w:val="ProductList-ClauseHeading"/>
        <w:outlineLvl w:val="4"/>
        <w:rPr>
          <w:lang w:val="pt-BR"/>
        </w:rPr>
      </w:pPr>
      <w:r w:rsidRPr="002A0EE1">
        <w:rPr>
          <w:lang w:val="pt-BR"/>
        </w:rPr>
        <w:t>3.5 Vrsta instalacije</w:t>
      </w:r>
    </w:p>
    <w:p w:rsidR="00B21390" w:rsidRPr="002A0EE1" w:rsidRDefault="003A45D7">
      <w:pPr>
        <w:pStyle w:val="ProductList-Body"/>
        <w:rPr>
          <w:lang w:val="pt-BR"/>
        </w:rPr>
      </w:pPr>
      <w:r w:rsidRPr="002A0EE1">
        <w:rPr>
          <w:lang w:val="pt-BR"/>
        </w:rPr>
        <w:t>Klijent može samo da instalira Remote Desktop Services i primeni i koristi ulogu MultiPoint Services.</w:t>
      </w:r>
    </w:p>
    <w:p w:rsidR="00B21390" w:rsidRPr="002A0EE1" w:rsidRDefault="00B21390">
      <w:pPr>
        <w:pStyle w:val="ProductList-Body"/>
        <w:rPr>
          <w:lang w:val="pt-BR"/>
        </w:rPr>
      </w:pPr>
    </w:p>
    <w:p w:rsidR="00B21390" w:rsidRPr="00F124BF" w:rsidRDefault="003A45D7">
      <w:pPr>
        <w:pStyle w:val="ProductList-ClauseHeading"/>
        <w:outlineLvl w:val="4"/>
        <w:rPr>
          <w:lang w:val="pl-PL"/>
        </w:rPr>
      </w:pPr>
      <w:r w:rsidRPr="00F124BF">
        <w:rPr>
          <w:lang w:val="pl-PL"/>
        </w:rPr>
        <w:t>3.6 Dodatni softver</w:t>
      </w:r>
    </w:p>
    <w:p w:rsidR="00B21390" w:rsidRPr="00F124BF" w:rsidRDefault="003A45D7">
      <w:pPr>
        <w:pStyle w:val="ProductList-Body"/>
        <w:rPr>
          <w:lang w:val="pl-PL"/>
        </w:rPr>
      </w:pPr>
      <w:r w:rsidRPr="00F124BF">
        <w:rPr>
          <w:lang w:val="pl-PL"/>
        </w:rPr>
        <w:t xml:space="preserve">Listu Dodatnog softvera potražite na lokaciji </w:t>
      </w:r>
      <w:hyperlink r:id="rId101">
        <w:r w:rsidRPr="00F124BF">
          <w:rPr>
            <w:color w:val="00467F"/>
            <w:u w:val="single"/>
            <w:lang w:val="pl-PL"/>
          </w:rPr>
          <w:t>http://go.microsoft.com/fwlink/?LinkId=245856</w:t>
        </w:r>
      </w:hyperlink>
      <w:r w:rsidRPr="00F124BF">
        <w:rPr>
          <w:lang w:val="pl-PL"/>
        </w:rPr>
        <w:t>.</w:t>
      </w:r>
    </w:p>
    <w:p w:rsidR="00B21390" w:rsidRDefault="003A45D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F124BF">
              <w:rPr>
                <w:color w:val="0563C1"/>
                <w:lang w:val="pl-PL"/>
              </w:rPr>
              <w:t>Oporavak posle katastrofe</w:t>
            </w:r>
            <w:r>
              <w:fldChar w:fldCharType="end"/>
            </w:r>
            <w:r w:rsidRPr="00F124BF">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l-PL"/>
              </w:rPr>
              <w:t>Prava na migraciju</w:t>
            </w:r>
            <w:r>
              <w:fldChar w:fldCharType="end"/>
            </w:r>
            <w:r w:rsidRPr="00F124BF">
              <w:rPr>
                <w:lang w:val="pl-PL"/>
              </w:rPr>
              <w:t xml:space="preserve">: </w:t>
            </w:r>
            <w:hyperlink r:id="rId102">
              <w:r w:rsidRPr="00F124BF">
                <w:rPr>
                  <w:color w:val="00467F"/>
                  <w:u w:val="single"/>
                  <w:lang w:val="pl-PL"/>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B21390">
            <w:pPr>
              <w:pStyle w:val="ProductList-TableBody"/>
              <w:rPr>
                <w:lang w:val="pt-BR"/>
              </w:rPr>
            </w:pPr>
          </w:p>
        </w:tc>
      </w:tr>
    </w:tbl>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00" w:name="_Sec655"/>
      <w:r>
        <w:t>Windows Server</w:t>
      </w:r>
      <w:bookmarkEnd w:id="200"/>
      <w:r>
        <w:fldChar w:fldCharType="begin"/>
      </w:r>
      <w:r>
        <w:instrText xml:space="preserve"> TC "</w:instrText>
      </w:r>
      <w:bookmarkStart w:id="201" w:name="_Toc523414813"/>
      <w:r>
        <w:instrText>Windows Server</w:instrText>
      </w:r>
      <w:bookmarkEnd w:id="201"/>
      <w:r>
        <w:instrText>" \l 3</w:instrText>
      </w:r>
      <w:r>
        <w:fldChar w:fldCharType="end"/>
      </w:r>
    </w:p>
    <w:p w:rsidR="00B21390" w:rsidRDefault="003A45D7">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21390">
        <w:tc>
          <w:tcPr>
            <w:tcW w:w="416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CAL za Windows Server 2016</w:t>
            </w:r>
            <w:r>
              <w:fldChar w:fldCharType="begin"/>
            </w:r>
            <w:r>
              <w:instrText xml:space="preserve"> XE "CAL za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t-BR"/>
              </w:rPr>
            </w:pPr>
            <w:r w:rsidRPr="00F124BF">
              <w:rPr>
                <w:color w:val="000000"/>
                <w:lang w:val="pt-BR"/>
              </w:rPr>
              <w:t>Windows Server 2016 Datacenter (2 pakovanja licenci za jezgro)</w:t>
            </w:r>
            <w:r>
              <w:fldChar w:fldCharType="begin"/>
            </w:r>
            <w:r w:rsidRPr="00F124BF">
              <w:rPr>
                <w:lang w:val="pt-BR"/>
              </w:rP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Pr="00F124BF" w:rsidRDefault="003A45D7">
            <w:pPr>
              <w:pStyle w:val="ProductList-TableBody"/>
              <w:rPr>
                <w:lang w:val="pt-BR"/>
              </w:rPr>
            </w:pPr>
            <w:r w:rsidRPr="00F124BF">
              <w:rPr>
                <w:lang w:val="pt-BR"/>
              </w:rPr>
              <w:t>Windows Server 2016 Datacenter (16 pakovanja licenci za jezgro)</w:t>
            </w:r>
            <w:r>
              <w:fldChar w:fldCharType="begin"/>
            </w:r>
            <w:r w:rsidRPr="00F124BF">
              <w:rPr>
                <w:lang w:val="pt-BR"/>
              </w:rP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21390" w:rsidRDefault="003A45D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21390">
        <w:tc>
          <w:tcPr>
            <w:tcW w:w="416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21390" w:rsidRDefault="003A45D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B213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21390" w:rsidRDefault="003A45D7">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1"/>
        <w:gridCol w:w="3613"/>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(SA):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Dodatna licenca za SQL Server Windows Premium Assurance</w:t>
      </w:r>
    </w:p>
    <w:p w:rsidR="00B21390" w:rsidRDefault="003A45D7">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3">
        <w:r>
          <w:rPr>
            <w:color w:val="00467F"/>
            <w:u w:val="single"/>
          </w:rPr>
          <w:t>http://go.microsoft.com/?linkid=9839206</w:t>
        </w:r>
      </w:hyperlink>
      <w:r>
        <w:t xml:space="preserve">.  </w:t>
      </w:r>
    </w:p>
    <w:p w:rsidR="00B21390" w:rsidRDefault="00B21390">
      <w:pPr>
        <w:pStyle w:val="ProductList-Body"/>
      </w:pPr>
    </w:p>
    <w:p w:rsidR="00B21390" w:rsidRDefault="003A45D7">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Obuhvaćene tehnologije: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"Identifikuje obaveštenja primenjiva na Proizvod; detalje potražite u odeljku Obaveštenja u Opštim uslovima licenciranja." </w:instrText>
            </w:r>
            <w:r>
              <w:fldChar w:fldCharType="separate"/>
            </w:r>
            <w:r w:rsidRPr="002A0EE1">
              <w:rPr>
                <w:color w:val="0563C1"/>
                <w:lang w:val="pl-PL"/>
              </w:rPr>
              <w:t>Obaveštenja</w:t>
            </w:r>
            <w:r>
              <w:fldChar w:fldCharType="end"/>
            </w:r>
            <w:r w:rsidRPr="002A0EE1">
              <w:rPr>
                <w:lang w:val="pl-PL"/>
              </w:rPr>
              <w:t xml:space="preserve">: </w:t>
            </w:r>
            <w:hyperlink w:anchor="_Sec537">
              <w:r w:rsidRPr="002A0EE1">
                <w:rPr>
                  <w:color w:val="00467F"/>
                  <w:u w:val="single"/>
                  <w:lang w:val="pl-PL"/>
                </w:rPr>
                <w:t>Funkcije zasnovane na internetu</w:t>
              </w:r>
            </w:hyperlink>
            <w:r w:rsidRPr="002A0EE1">
              <w:rPr>
                <w:lang w:val="pl-PL"/>
              </w:rPr>
              <w:t xml:space="preserve">, </w:t>
            </w:r>
            <w:hyperlink w:anchor="_Sec537">
              <w:r w:rsidRPr="002A0EE1">
                <w:rPr>
                  <w:color w:val="00467F"/>
                  <w:u w:val="single"/>
                  <w:lang w:val="pl-PL"/>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B21390">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B21390">
            <w:pPr>
              <w:pStyle w:val="ProductList-TableBody"/>
              <w:rPr>
                <w:lang w:val="pl-PL"/>
              </w:rPr>
            </w:pPr>
          </w:p>
        </w:tc>
      </w:tr>
    </w:tbl>
    <w:p w:rsidR="00B21390" w:rsidRPr="002A0EE1" w:rsidRDefault="00B21390">
      <w:pPr>
        <w:pStyle w:val="ProductList-Body"/>
        <w:rPr>
          <w:lang w:val="pl-PL"/>
        </w:rPr>
      </w:pPr>
    </w:p>
    <w:p w:rsidR="00B21390" w:rsidRDefault="003A45D7">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CAL za Windows Server 2016</w:t>
            </w:r>
          </w:p>
          <w:p w:rsidR="00B21390" w:rsidRPr="00F124BF" w:rsidRDefault="003A45D7">
            <w:pPr>
              <w:pStyle w:val="ProductList-TableBody"/>
              <w:rPr>
                <w:lang w:val="pl-PL"/>
              </w:rPr>
            </w:pPr>
            <w:r w:rsidRPr="00F124BF">
              <w:rPr>
                <w:lang w:val="pl-PL"/>
              </w:rP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CAL za Pretplatu na Windows Server za Azure </w:t>
            </w:r>
          </w:p>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r>
    </w:tbl>
    <w:p w:rsidR="00B21390" w:rsidRPr="00F124BF" w:rsidRDefault="003A45D7">
      <w:pPr>
        <w:pStyle w:val="ProductList-Body"/>
        <w:rPr>
          <w:lang w:val="pl-PL"/>
        </w:rPr>
      </w:pPr>
      <w:r w:rsidRPr="00F124BF">
        <w:rPr>
          <w:i/>
          <w:lang w:val="pl-PL"/>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B21390" w:rsidRPr="00F124BF" w:rsidRDefault="00B21390">
      <w:pPr>
        <w:pStyle w:val="ProductList-Body"/>
        <w:rPr>
          <w:lang w:val="pl-PL"/>
        </w:rPr>
      </w:pPr>
    </w:p>
    <w:p w:rsidR="00B21390" w:rsidRPr="00F124BF" w:rsidRDefault="003A45D7">
      <w:pPr>
        <w:pStyle w:val="ProductList-SubClauseHeading"/>
        <w:outlineLvl w:val="5"/>
        <w:rPr>
          <w:lang w:val="pl-PL"/>
        </w:rPr>
      </w:pPr>
      <w:r w:rsidRPr="00F124BF">
        <w:rPr>
          <w:lang w:val="pl-PL"/>
        </w:rPr>
        <w:t>3.1.1 Dodatna funkcionalnost povezana sa CAL licencom za Windows Server 2016 Remote Desktop Services</w:t>
      </w:r>
    </w:p>
    <w:p w:rsidR="00B21390" w:rsidRPr="00F124BF" w:rsidRDefault="003A45D7">
      <w:pPr>
        <w:pStyle w:val="ProductList-BodyIndented"/>
        <w:rPr>
          <w:lang w:val="pl-PL"/>
        </w:rPr>
      </w:pPr>
      <w:r w:rsidRPr="00F124BF">
        <w:rPr>
          <w:lang w:val="pl-PL"/>
        </w:rP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CAL za Windows Server 2016 za Usluge udaljene radne površine</w:t>
            </w:r>
          </w:p>
        </w:tc>
        <w:tc>
          <w:tcPr>
            <w:tcW w:w="4040" w:type="dxa"/>
            <w:tcBorders>
              <w:top w:val="single" w:sz="18" w:space="0" w:color="0072C6"/>
              <w:left w:val="none" w:sz="4" w:space="0" w:color="000000"/>
              <w:bottom w:val="single" w:sz="4" w:space="0" w:color="000000"/>
              <w:right w:val="single" w:sz="4" w:space="0" w:color="000000"/>
            </w:tcBorders>
          </w:tcPr>
          <w:p w:rsidR="00B21390" w:rsidRDefault="003A45D7">
            <w:pPr>
              <w:pStyle w:val="ProductList-TableBody"/>
            </w:pPr>
            <w:r>
              <w:t>Korisnička SL licenca za Windows Server 2016 Remote Desktop Services</w:t>
            </w:r>
          </w:p>
        </w:tc>
      </w:tr>
    </w:tbl>
    <w:p w:rsidR="00B21390" w:rsidRDefault="003A45D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21390" w:rsidRDefault="00B21390">
      <w:pPr>
        <w:pStyle w:val="ProductList-BodyIndented"/>
      </w:pPr>
    </w:p>
    <w:p w:rsidR="00B21390" w:rsidRDefault="003A45D7">
      <w:pPr>
        <w:pStyle w:val="ProductList-SubClauseHeading"/>
        <w:outlineLvl w:val="5"/>
      </w:pPr>
      <w:r>
        <w:t>3.1.2 Dodatna funkcionalnost povezana sa CAL licencom za Windows Server 2016 Rights Management Services</w:t>
      </w:r>
    </w:p>
    <w:p w:rsidR="00B21390" w:rsidRDefault="003A45D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Azure Information Protection (P1 i P2) (SL za korisnika)</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Default="00B2139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21390" w:rsidRPr="002A0EE1" w:rsidRDefault="003A45D7">
            <w:pPr>
              <w:pStyle w:val="ProductList-TableBody"/>
              <w:rPr>
                <w:lang w:val="pl-PL"/>
              </w:rPr>
            </w:pPr>
            <w:r w:rsidRPr="002A0EE1">
              <w:rPr>
                <w:lang w:val="pl-PL"/>
              </w:rPr>
              <w:t xml:space="preserve">Licence jednake CAL licenci (pogledajte </w:t>
            </w:r>
            <w:hyperlink w:anchor="_Sec591">
              <w:r w:rsidRPr="002A0EE1">
                <w:rPr>
                  <w:color w:val="00467F"/>
                  <w:u w:val="single"/>
                  <w:lang w:val="pl-PL"/>
                </w:rPr>
                <w:t>Dodatak A</w:t>
              </w:r>
            </w:hyperlink>
            <w:r w:rsidRPr="002A0EE1">
              <w:rPr>
                <w:lang w:val="pl-PL"/>
              </w:rPr>
              <w:t>)</w:t>
            </w:r>
          </w:p>
        </w:tc>
      </w:tr>
    </w:tbl>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3.1.3 Dodatna funkcionalnost povezana sa CAL licencom za korisnika za Microsoft Identity Manager</w:t>
      </w:r>
    </w:p>
    <w:p w:rsidR="00B21390" w:rsidRDefault="003A45D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21390" w:rsidRDefault="003A45D7">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B21390" w:rsidRDefault="003A45D7">
            <w:pPr>
              <w:pStyle w:val="ProductList-TableBody"/>
            </w:pPr>
            <w:r>
              <w:t>Azure Active Directory Premium (P1 i P2) SL za korisnika</w:t>
            </w:r>
          </w:p>
        </w:tc>
      </w:tr>
      <w:tr w:rsidR="00B21390" w:rsidRPr="00F124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21390" w:rsidRDefault="00B2139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21390" w:rsidRPr="00F124BF" w:rsidRDefault="003A45D7">
            <w:pPr>
              <w:pStyle w:val="ProductList-TableBody"/>
              <w:rPr>
                <w:lang w:val="pl-PL"/>
              </w:rPr>
            </w:pPr>
            <w:r w:rsidRPr="00F124BF">
              <w:rPr>
                <w:lang w:val="pl-PL"/>
              </w:rPr>
              <w:t xml:space="preserve">Licence jednake CAL licenci (pogledajte </w:t>
            </w:r>
            <w:hyperlink w:anchor="_Sec591">
              <w:r w:rsidRPr="00F124BF">
                <w:rPr>
                  <w:color w:val="00467F"/>
                  <w:u w:val="single"/>
                  <w:lang w:val="pl-PL"/>
                </w:rPr>
                <w:t>Dodatak A</w:t>
              </w:r>
            </w:hyperlink>
            <w:r w:rsidRPr="00F124BF">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B21390" w:rsidRPr="00F124BF" w:rsidRDefault="00B21390">
            <w:pPr>
              <w:pStyle w:val="ProductList-TableBody"/>
              <w:rPr>
                <w:lang w:val="pl-PL"/>
              </w:rPr>
            </w:pPr>
          </w:p>
        </w:tc>
      </w:tr>
    </w:tbl>
    <w:p w:rsidR="00B21390" w:rsidRPr="00F124BF" w:rsidRDefault="003A45D7">
      <w:pPr>
        <w:pStyle w:val="ProductList-BodyIndented"/>
        <w:rPr>
          <w:lang w:val="pl-PL"/>
        </w:rPr>
      </w:pPr>
      <w:r w:rsidRPr="00F124BF">
        <w:rPr>
          <w:i/>
          <w:lang w:val="pl-PL"/>
        </w:rPr>
        <w:t xml:space="preserve">*Takođe obavezna za svaku osobu za koju softver daje informacije o identitetu ili njima upravlja. </w:t>
      </w:r>
    </w:p>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3.1.4 Usluga sinhronizacije</w:t>
      </w:r>
    </w:p>
    <w:p w:rsidR="00B21390" w:rsidRPr="00F124BF" w:rsidRDefault="003A45D7">
      <w:pPr>
        <w:pStyle w:val="ProductList-BodyIndented"/>
        <w:rPr>
          <w:lang w:val="pl-PL"/>
        </w:rPr>
      </w:pPr>
      <w:r w:rsidRPr="00F124BF">
        <w:rPr>
          <w:lang w:val="pl-PL"/>
        </w:rPr>
        <w:t>CAL licence za Microsoft Identity Manager 2016 nisu obavezne za korisnike koji samo koriste uslugu sinhronizacije Microsoft Identity Manager.</w:t>
      </w:r>
    </w:p>
    <w:p w:rsidR="00B21390" w:rsidRPr="00F124BF" w:rsidRDefault="00B21390">
      <w:pPr>
        <w:pStyle w:val="ProductList-BodyIndented"/>
        <w:rPr>
          <w:lang w:val="pl-PL"/>
        </w:rPr>
      </w:pPr>
    </w:p>
    <w:p w:rsidR="00B21390" w:rsidRDefault="003A45D7">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Default="003A45D7">
      <w:pPr>
        <w:pStyle w:val="ProductList-SubClauseHeading"/>
        <w:outlineLvl w:val="5"/>
      </w:pPr>
      <w:r>
        <w:t>3.2.1 Dodatna funkcionalnost povezana sa Licencom za eksterno povezivanje za Windows Server 2016 Remote Desktop Services</w:t>
      </w:r>
    </w:p>
    <w:p w:rsidR="00B21390" w:rsidRDefault="003A45D7">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21390" w:rsidRDefault="00B21390">
      <w:pPr>
        <w:pStyle w:val="ProductList-BodyIndented"/>
      </w:pPr>
    </w:p>
    <w:p w:rsidR="00B21390" w:rsidRDefault="003A45D7">
      <w:pPr>
        <w:pStyle w:val="ProductList-SubClauseHeading"/>
        <w:outlineLvl w:val="5"/>
      </w:pPr>
      <w:r>
        <w:t>3.2.2 Dodatna funkcionalnost povezana sa Licencom za eksterno povezivanje za Windows Server 2016 Rights Management Services</w:t>
      </w:r>
    </w:p>
    <w:p w:rsidR="00B21390" w:rsidRDefault="003A45D7">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Indented"/>
      </w:pPr>
    </w:p>
    <w:p w:rsidR="00B21390" w:rsidRDefault="003A45D7">
      <w:pPr>
        <w:pStyle w:val="ProductList-SubClauseHeading"/>
        <w:outlineLvl w:val="5"/>
      </w:pPr>
      <w:r>
        <w:t>3.2.3 Dodatna funkcionalnost povezana sa Licencom za eksterno povezivanje za Microsoft Identity Manager</w:t>
      </w:r>
    </w:p>
    <w:p w:rsidR="00B21390" w:rsidRDefault="003A45D7">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21390" w:rsidRDefault="003A45D7">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BodyIndented"/>
      </w:pPr>
      <w:r>
        <w:rPr>
          <w:i/>
        </w:rPr>
        <w:t>*Takođe potrebna za svakog Spoljnog korisnika za koju softver daje informacije o identitetu ili njima upravlja (u odsustvu CAL licenci za Microsoft Identity Manager 2016).</w:t>
      </w:r>
    </w:p>
    <w:p w:rsidR="00B21390" w:rsidRDefault="00B21390">
      <w:pPr>
        <w:pStyle w:val="ProductList-BodyIndented"/>
      </w:pPr>
    </w:p>
    <w:p w:rsidR="00B21390" w:rsidRDefault="003A45D7">
      <w:pPr>
        <w:pStyle w:val="ProductList-ClauseHeading"/>
        <w:outlineLvl w:val="4"/>
      </w:pPr>
      <w:r>
        <w:t>3.3 Dodatni uslovi za Windows Server 2016 Essentials</w:t>
      </w:r>
    </w:p>
    <w:p w:rsidR="00B21390" w:rsidRDefault="003A45D7">
      <w:pPr>
        <w:pStyle w:val="ProductList-SubClauseHeading"/>
        <w:outlineLvl w:val="5"/>
      </w:pPr>
      <w:r>
        <w:t>3.3.1 Ograničenja upotrebe</w:t>
      </w:r>
    </w:p>
    <w:p w:rsidR="00B21390" w:rsidRDefault="003A45D7" w:rsidP="003A45D7">
      <w:pPr>
        <w:pStyle w:val="ProductList-Bullet"/>
        <w:numPr>
          <w:ilvl w:val="1"/>
          <w:numId w:val="29"/>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rsidR="00B21390" w:rsidRPr="00F124BF" w:rsidRDefault="003A45D7" w:rsidP="003A45D7">
      <w:pPr>
        <w:pStyle w:val="ProductList-Bullet"/>
        <w:numPr>
          <w:ilvl w:val="1"/>
          <w:numId w:val="29"/>
        </w:numPr>
        <w:rPr>
          <w:lang w:val="pt-BR"/>
        </w:r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r w:rsidRPr="00F124BF">
        <w:rPr>
          <w:lang w:val="pt-BR"/>
        </w:rPr>
        <w:t>Nije obavezno da ta Instanca ispunjava zahteve navedene u gorenavedenim stavovima (i) do (iv).</w:t>
      </w:r>
    </w:p>
    <w:p w:rsidR="00B21390" w:rsidRPr="00F124BF" w:rsidRDefault="00B21390">
      <w:pPr>
        <w:pStyle w:val="ProductList-BodyIndented"/>
        <w:rPr>
          <w:lang w:val="pt-BR"/>
        </w:rPr>
      </w:pPr>
    </w:p>
    <w:p w:rsidR="00B21390" w:rsidRPr="00F124BF" w:rsidRDefault="003A45D7">
      <w:pPr>
        <w:pStyle w:val="ProductList-SubClauseHeading"/>
        <w:outlineLvl w:val="5"/>
        <w:rPr>
          <w:lang w:val="pt-BR"/>
        </w:rPr>
      </w:pPr>
      <w:r w:rsidRPr="00F124BF">
        <w:rPr>
          <w:lang w:val="pt-BR"/>
        </w:rPr>
        <w:t>3.3.2 Korišćenje serverskog softvera</w:t>
      </w:r>
    </w:p>
    <w:p w:rsidR="00B21390" w:rsidRPr="00F124BF" w:rsidRDefault="003A45D7">
      <w:pPr>
        <w:pStyle w:val="ProductList-BodyIndented"/>
        <w:rPr>
          <w:lang w:val="pt-BR"/>
        </w:rPr>
      </w:pPr>
      <w:r w:rsidRPr="00F124BF">
        <w:rPr>
          <w:lang w:val="pt-BR"/>
        </w:rP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B21390" w:rsidRPr="00F124BF" w:rsidRDefault="00B21390">
      <w:pPr>
        <w:pStyle w:val="ProductList-BodyIndented"/>
        <w:rPr>
          <w:lang w:val="pt-BR"/>
        </w:rPr>
      </w:pPr>
    </w:p>
    <w:p w:rsidR="00B21390" w:rsidRPr="00F124BF" w:rsidRDefault="003A45D7">
      <w:pPr>
        <w:pStyle w:val="ProductList-SubClauseHeading"/>
        <w:outlineLvl w:val="5"/>
        <w:rPr>
          <w:lang w:val="pt-BR"/>
        </w:rPr>
      </w:pPr>
      <w:r w:rsidRPr="00F124BF">
        <w:rPr>
          <w:lang w:val="pt-BR"/>
        </w:rPr>
        <w:t>3.3.3 Windows Server 2016 Essentials Connector</w:t>
      </w:r>
    </w:p>
    <w:p w:rsidR="00B21390" w:rsidRPr="00F124BF" w:rsidRDefault="003A45D7">
      <w:pPr>
        <w:pStyle w:val="ProductList-BodyIndented"/>
        <w:rPr>
          <w:lang w:val="pt-BR"/>
        </w:rPr>
      </w:pPr>
      <w:r w:rsidRPr="00F124BF">
        <w:rPr>
          <w:lang w:val="pt-BR"/>
        </w:rPr>
        <w:t>Softver Windows Server 2016 Essentials Connector Klijent može istovremeno da instalira i koristi na najviše 50 uređaja. Ovaj softver može da koristi samo sa serverskim softverom.</w:t>
      </w:r>
    </w:p>
    <w:p w:rsidR="00B21390" w:rsidRPr="00F124BF" w:rsidRDefault="00B21390">
      <w:pPr>
        <w:pStyle w:val="ProductList-BodyIndented"/>
        <w:rPr>
          <w:lang w:val="pt-BR"/>
        </w:rPr>
      </w:pPr>
    </w:p>
    <w:p w:rsidR="00B21390" w:rsidRDefault="003A45D7">
      <w:pPr>
        <w:pStyle w:val="ProductList-SubClauseHeading"/>
        <w:outlineLvl w:val="5"/>
      </w:pPr>
      <w:r>
        <w:t>3.3.4 Windows Server 2016 Active Directory Rights Management Services Access</w:t>
      </w:r>
    </w:p>
    <w:p w:rsidR="00B21390" w:rsidRDefault="003A45D7">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B21390" w:rsidRDefault="00B21390">
      <w:pPr>
        <w:pStyle w:val="ProductList-BodyIndented"/>
      </w:pPr>
    </w:p>
    <w:p w:rsidR="00B21390" w:rsidRDefault="003A45D7">
      <w:pPr>
        <w:pStyle w:val="ProductList-ClauseHeading"/>
        <w:outlineLvl w:val="4"/>
      </w:pPr>
      <w:r>
        <w:t>3.4 Windows Server Containers bez Hyper-V izolacije sa sistemom Windows Server 2016 Standard i Datacenter</w:t>
      </w:r>
    </w:p>
    <w:p w:rsidR="00B21390" w:rsidRDefault="003A45D7">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21390" w:rsidRDefault="00B21390">
      <w:pPr>
        <w:pStyle w:val="ProductList-Body"/>
      </w:pPr>
    </w:p>
    <w:p w:rsidR="00B21390" w:rsidRPr="002A0EE1" w:rsidRDefault="003A45D7">
      <w:pPr>
        <w:pStyle w:val="ProductList-ClauseHeading"/>
        <w:outlineLvl w:val="4"/>
        <w:rPr>
          <w:lang w:val="pl-PL"/>
        </w:rPr>
      </w:pPr>
      <w:r w:rsidRPr="002A0EE1">
        <w:rPr>
          <w:lang w:val="pl-PL"/>
        </w:rPr>
        <w:t>3.5 Dodatni softver za Windows Server 2016</w:t>
      </w:r>
    </w:p>
    <w:tbl>
      <w:tblPr>
        <w:tblStyle w:val="PURTable"/>
        <w:tblW w:w="0" w:type="dxa"/>
        <w:tblLook w:val="04A0" w:firstRow="1" w:lastRow="0" w:firstColumn="1" w:lastColumn="0" w:noHBand="0" w:noVBand="1"/>
      </w:tblPr>
      <w:tblGrid>
        <w:gridCol w:w="3606"/>
        <w:gridCol w:w="3655"/>
        <w:gridCol w:w="352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3A45D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sidRPr="00F124BF">
              <w:rPr>
                <w:color w:val="0563C1"/>
                <w:lang w:val="pl-PL"/>
              </w:rPr>
              <w:t>Oporavak posle katastrofe</w:t>
            </w:r>
            <w:r>
              <w:fldChar w:fldCharType="end"/>
            </w:r>
            <w:r w:rsidRPr="00F124BF">
              <w:rPr>
                <w:lang w:val="pl-PL"/>
              </w:rP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21390" w:rsidRDefault="003A45D7">
            <w:pPr>
              <w:pStyle w:val="ProductList-TableBody"/>
            </w:pPr>
            <w:r>
              <w:rPr>
                <w:color w:val="404040"/>
              </w:rPr>
              <w:t>Predajna prava: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4">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Listu proizvoda – jun 2015.</w:t>
              </w:r>
            </w:hyperlink>
            <w:r>
              <w:t xml:space="preserve"> (Forefront Identity Manager 2010 R2) i </w:t>
            </w:r>
            <w:hyperlink r:id="rId106">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Pr="00F124BF" w:rsidRDefault="003A45D7">
            <w:pPr>
              <w:pStyle w:val="ProductList-TableBody"/>
              <w:rPr>
                <w:lang w:val="pt-BR"/>
              </w:rPr>
            </w:pPr>
            <w:r w:rsidRPr="00F124BF">
              <w:rPr>
                <w:color w:val="404040"/>
                <w:lang w:val="pt-BR"/>
              </w:rPr>
              <w:t>Prava na roming: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fldChar w:fldCharType="begin"/>
            </w:r>
            <w:r w:rsidRPr="00F124BF">
              <w:rPr>
                <w:lang w:val="pt-BR"/>
              </w:rP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sidRPr="00F124BF">
              <w:rPr>
                <w:color w:val="0563C1"/>
                <w:lang w:val="pt-BR"/>
              </w:rPr>
              <w:t>Samostalni hosting</w:t>
            </w:r>
            <w:r>
              <w:fldChar w:fldCharType="end"/>
            </w:r>
            <w:r w:rsidRPr="00F124BF">
              <w:rPr>
                <w:lang w:val="pt-BR"/>
              </w:rP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Pr="00F124BF" w:rsidRDefault="003A45D7">
            <w:pPr>
              <w:pStyle w:val="ProductList-TableBody"/>
              <w:rPr>
                <w:lang w:val="pt-BR"/>
              </w:rPr>
            </w:pPr>
            <w:r w:rsidRPr="00F124BF">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21390" w:rsidRPr="00F124BF" w:rsidRDefault="00B21390">
            <w:pPr>
              <w:pStyle w:val="ProductList-TableBody"/>
              <w:rPr>
                <w:lang w:val="pt-BR"/>
              </w:rPr>
            </w:pPr>
          </w:p>
        </w:tc>
      </w:tr>
    </w:tbl>
    <w:p w:rsidR="00B21390" w:rsidRPr="00F124BF" w:rsidRDefault="00B21390">
      <w:pPr>
        <w:pStyle w:val="ProductList-ClauseHeading"/>
        <w:outlineLvl w:val="4"/>
        <w:rPr>
          <w:lang w:val="pt-BR"/>
        </w:rPr>
      </w:pPr>
    </w:p>
    <w:p w:rsidR="00B21390" w:rsidRDefault="003A45D7">
      <w:pPr>
        <w:pStyle w:val="ProductList-ClauseHeading"/>
        <w:outlineLvl w:val="4"/>
      </w:pPr>
      <w:r>
        <w:t>4.1 Microsoft Azure Hybrid Benefit for Windows Server</w:t>
      </w:r>
    </w:p>
    <w:p w:rsidR="00B21390" w:rsidRDefault="003A45D7">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B21390" w:rsidRDefault="00B21390">
      <w:pPr>
        <w:pStyle w:val="ProductList-Body"/>
      </w:pPr>
    </w:p>
    <w:p w:rsidR="00B21390" w:rsidRDefault="003A45D7">
      <w:pPr>
        <w:pStyle w:val="ProductList-ClauseHeading"/>
        <w:outlineLvl w:val="4"/>
      </w:pPr>
      <w:r>
        <w:t>4.2 Šestomesečna izdanja kanala</w:t>
      </w:r>
    </w:p>
    <w:p w:rsidR="00B21390" w:rsidRDefault="003A45D7">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B21390" w:rsidRDefault="00B21390">
      <w:pPr>
        <w:pStyle w:val="ProductList-ClauseHeading"/>
        <w:outlineLvl w:val="4"/>
      </w:pPr>
    </w:p>
    <w:p w:rsidR="00B21390" w:rsidRDefault="003A45D7">
      <w:pPr>
        <w:pStyle w:val="ProductList-ClauseHeading"/>
        <w:outlineLvl w:val="4"/>
      </w:pPr>
      <w:r>
        <w:t>4.3 Proširena prava na CAL za korisnike i SL za korisnike za Usluge udaljene radne površine (eng. Remote Desktop Services, „RDS“)</w:t>
      </w:r>
    </w:p>
    <w:p w:rsidR="00B21390" w:rsidRDefault="003A45D7">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Platform Services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B21390" w:rsidRDefault="00B21390">
      <w:pPr>
        <w:pStyle w:val="ProductList-Body"/>
      </w:pPr>
    </w:p>
    <w:p w:rsidR="00B21390" w:rsidRPr="002A0EE1" w:rsidRDefault="003A45D7">
      <w:pPr>
        <w:pStyle w:val="ProductList-ClauseHeading"/>
        <w:outlineLvl w:val="4"/>
        <w:rPr>
          <w:lang w:val="pt-BR"/>
        </w:rPr>
      </w:pPr>
      <w:r w:rsidRPr="002A0EE1">
        <w:rPr>
          <w:lang w:val="pt-BR"/>
        </w:rPr>
        <w:t>4.4 Korisnička prava i Dodela licenci u vezi sa Izmenama modela licenciranja – Licenca koja ispunjava uslove</w:t>
      </w:r>
    </w:p>
    <w:p w:rsidR="00B21390" w:rsidRPr="002A0EE1" w:rsidRDefault="003A45D7">
      <w:pPr>
        <w:pStyle w:val="ProductList-Body"/>
        <w:rPr>
          <w:lang w:val="pt-BR"/>
        </w:rPr>
      </w:pPr>
      <w:r w:rsidRPr="002A0EE1">
        <w:rPr>
          <w:lang w:val="pt-BR"/>
        </w:rP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B21390" w:rsidRPr="002A0EE1" w:rsidRDefault="00B21390">
      <w:pPr>
        <w:pStyle w:val="PURBreadcrumb"/>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07"/>
          <w:footerReference w:type="default" r:id="rId108"/>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206" w:name="_Sec548"/>
      <w:bookmarkEnd w:id="34"/>
      <w:r>
        <w:t>Online usluge</w:t>
      </w:r>
      <w:r>
        <w:fldChar w:fldCharType="begin"/>
      </w:r>
      <w:r>
        <w:instrText xml:space="preserve"> TC "</w:instrText>
      </w:r>
      <w:bookmarkStart w:id="207" w:name="_Toc523414814"/>
      <w:r>
        <w:instrText>Online usluge</w:instrText>
      </w:r>
      <w:bookmarkEnd w:id="207"/>
      <w:r>
        <w:instrText>" \l 1</w:instrText>
      </w:r>
      <w:r>
        <w:fldChar w:fldCharType="end"/>
      </w:r>
    </w:p>
    <w:p w:rsidR="00B21390" w:rsidRDefault="003A45D7">
      <w:pPr>
        <w:pStyle w:val="ProductList-Body"/>
      </w:pPr>
      <w:r>
        <w:t xml:space="preserve">Klijentova kupovina i korišćenje Microsoft Online usluga regulisani su ovim Uslovima o korišćenju proizvoda i Uslovima za Microsoft Online usluge (OST) koji se nalaze na adresi </w:t>
      </w:r>
      <w:hyperlink r:id="rId109">
        <w:r>
          <w:rPr>
            <w:color w:val="00467F"/>
            <w:u w:val="single"/>
          </w:rPr>
          <w:t>http://go.microsoft.com/?linkid=9840733</w:t>
        </w:r>
      </w:hyperlink>
      <w:r>
        <w:t xml:space="preserve"> i koji su ovde uključeni referencom.</w:t>
      </w:r>
    </w:p>
    <w:p w:rsidR="00B21390" w:rsidRPr="002A0EE1" w:rsidRDefault="003A45D7">
      <w:pPr>
        <w:pStyle w:val="ProductList-Offering1Heading"/>
        <w:outlineLvl w:val="1"/>
        <w:rPr>
          <w:lang w:val="pl-PL"/>
        </w:rPr>
      </w:pPr>
      <w:bookmarkStart w:id="208" w:name="_Sec620"/>
      <w:r w:rsidRPr="002A0EE1">
        <w:rPr>
          <w:lang w:val="pl-PL"/>
        </w:rPr>
        <w:t>Dostupnost Online usluga po regionima</w:t>
      </w:r>
      <w:bookmarkEnd w:id="208"/>
      <w:r>
        <w:fldChar w:fldCharType="begin"/>
      </w:r>
      <w:r w:rsidRPr="002A0EE1">
        <w:rPr>
          <w:lang w:val="pl-PL"/>
        </w:rPr>
        <w:instrText xml:space="preserve"> TC "</w:instrText>
      </w:r>
      <w:bookmarkStart w:id="209" w:name="_Toc523414815"/>
      <w:r w:rsidRPr="002A0EE1">
        <w:rPr>
          <w:lang w:val="pl-PL"/>
        </w:rPr>
        <w:instrText>Dostupnost Online usluga po regionima</w:instrText>
      </w:r>
      <w:bookmarkEnd w:id="209"/>
      <w:r w:rsidRPr="002A0EE1">
        <w:rPr>
          <w:lang w:val="pl-PL"/>
        </w:rPr>
        <w:instrText>" \l 2</w:instrText>
      </w:r>
      <w:r>
        <w:fldChar w:fldCharType="end"/>
      </w:r>
    </w:p>
    <w:p w:rsidR="00B21390" w:rsidRPr="002A0EE1" w:rsidRDefault="003A45D7">
      <w:pPr>
        <w:pStyle w:val="ProductList-Body"/>
        <w:rPr>
          <w:lang w:val="pl-PL"/>
        </w:rPr>
      </w:pPr>
      <w:r w:rsidRPr="002A0EE1">
        <w:rPr>
          <w:lang w:val="pl-PL"/>
        </w:rPr>
        <w:t xml:space="preserve">Listu zemalja i regiona u kojima su dostupne Online usluge potražite na adresi </w:t>
      </w:r>
      <w:hyperlink r:id="rId110" w:anchor="international">
        <w:r w:rsidRPr="002A0EE1">
          <w:rPr>
            <w:color w:val="00467F"/>
            <w:u w:val="single"/>
            <w:lang w:val="pl-PL"/>
          </w:rPr>
          <w:t>http://www.microsoft.com/online/faq.aspx#international</w:t>
        </w:r>
      </w:hyperlink>
      <w:r w:rsidRPr="002A0EE1">
        <w:rPr>
          <w:lang w:val="pl-PL"/>
        </w:rPr>
        <w:t>.</w:t>
      </w:r>
    </w:p>
    <w:p w:rsidR="00B21390" w:rsidRPr="00F124BF" w:rsidRDefault="003A45D7">
      <w:pPr>
        <w:pStyle w:val="ProductList-Offering1Heading"/>
        <w:outlineLvl w:val="1"/>
        <w:rPr>
          <w:lang w:val="pl-PL"/>
        </w:rPr>
      </w:pPr>
      <w:bookmarkStart w:id="210" w:name="_Sec621"/>
      <w:r w:rsidRPr="00F124BF">
        <w:rPr>
          <w:lang w:val="pl-PL"/>
        </w:rPr>
        <w:t>Pravila za kupovinu Online usluga</w:t>
      </w:r>
      <w:bookmarkEnd w:id="210"/>
      <w:r>
        <w:fldChar w:fldCharType="begin"/>
      </w:r>
      <w:r w:rsidRPr="00F124BF">
        <w:rPr>
          <w:lang w:val="pl-PL"/>
        </w:rPr>
        <w:instrText xml:space="preserve"> TC "</w:instrText>
      </w:r>
      <w:bookmarkStart w:id="211" w:name="_Toc523414816"/>
      <w:r w:rsidRPr="00F124BF">
        <w:rPr>
          <w:lang w:val="pl-PL"/>
        </w:rPr>
        <w:instrText>Pravila za kupovinu Online usluga</w:instrText>
      </w:r>
      <w:bookmarkEnd w:id="211"/>
      <w:r w:rsidRPr="00F124BF">
        <w:rPr>
          <w:lang w:val="pl-PL"/>
        </w:rPr>
        <w:instrText>" \l 2</w:instrText>
      </w:r>
      <w:r>
        <w:fldChar w:fldCharType="end"/>
      </w:r>
    </w:p>
    <w:p w:rsidR="00B21390" w:rsidRPr="00F124BF" w:rsidRDefault="003A45D7">
      <w:pPr>
        <w:pStyle w:val="ProductList-Body"/>
        <w:rPr>
          <w:lang w:val="pt-BR"/>
        </w:rPr>
      </w:pPr>
      <w:r w:rsidRPr="00F124BF">
        <w:rPr>
          <w:lang w:val="pt-BR"/>
        </w:rPr>
        <w:t>Sledeća pravila se primenjuju na kupovinu Online usluga:</w:t>
      </w:r>
    </w:p>
    <w:p w:rsidR="00B21390" w:rsidRPr="00F124BF" w:rsidRDefault="003A45D7" w:rsidP="003A45D7">
      <w:pPr>
        <w:pStyle w:val="ProductList-Bullet"/>
        <w:numPr>
          <w:ilvl w:val="0"/>
          <w:numId w:val="30"/>
        </w:numPr>
        <w:rPr>
          <w:lang w:val="pl-PL"/>
        </w:rPr>
      </w:pPr>
      <w:r w:rsidRPr="00F124BF">
        <w:rPr>
          <w:lang w:val="pl-PL"/>
        </w:rPr>
        <w:t>Uslovi pretplate zavise od programa kupovine. Prema programu Ugovora za preduzeća, uslovi pretplate za Online usluge osim Microsoft Azure moraju da isteknu istovremeno na dan isteka Klijentove Upisnice.</w:t>
      </w:r>
    </w:p>
    <w:p w:rsidR="00B21390" w:rsidRDefault="003A45D7" w:rsidP="003A45D7">
      <w:pPr>
        <w:pStyle w:val="ProductList-Bullet"/>
        <w:numPr>
          <w:ilvl w:val="0"/>
          <w:numId w:val="30"/>
        </w:numPr>
      </w:pPr>
      <w:r w:rsidRPr="00F124BF">
        <w:rPr>
          <w:lang w:val="pl-PL"/>
        </w:rPr>
        <w:t xml:space="preserve">Ako Klijent dodatno kupi neku Online uslugu, istek trajanja pretplate dodatno kupljene usluge mora da se poklapa sa Klijentovim postojećim periodom važenja pretplate za istu Online uslugu. </w:t>
      </w:r>
      <w:r>
        <w:t>Ova odredba ne primenjuje se na Rezervacije za Azure.</w:t>
      </w:r>
    </w:p>
    <w:p w:rsidR="00B21390" w:rsidRDefault="003A45D7" w:rsidP="003A45D7">
      <w:pPr>
        <w:pStyle w:val="ProductList-Bullet"/>
        <w:numPr>
          <w:ilvl w:val="0"/>
          <w:numId w:val="30"/>
        </w:numPr>
      </w:pPr>
      <w:r>
        <w:t>Klijent ne može da smanji broj korisnika ili uređaja pokrivenih pretplatom na Online usluge dok traje njihova pretplata na Online usluge, osim ako to ne dozvoljava Klijentov ugovor o količinskom licenciranju.</w:t>
      </w:r>
    </w:p>
    <w:p w:rsidR="00B21390" w:rsidRDefault="003A45D7" w:rsidP="003A45D7">
      <w:pPr>
        <w:pStyle w:val="ProductList-Bullet"/>
        <w:numPr>
          <w:ilvl w:val="0"/>
          <w:numId w:val="30"/>
        </w:numPr>
      </w:pPr>
      <w:r>
        <w:t>Uslovi za Microsoft Azure dati su u Unosu proizvoda „Microsoft Azure“.</w:t>
      </w:r>
    </w:p>
    <w:p w:rsidR="00B21390" w:rsidRDefault="003A45D7" w:rsidP="003A45D7">
      <w:pPr>
        <w:pStyle w:val="ProductList-Bullet"/>
        <w:numPr>
          <w:ilvl w:val="0"/>
          <w:numId w:val="30"/>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 SL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sidRPr="002A0EE1">
        <w:rPr>
          <w:color w:val="0563C1"/>
          <w:lang w:val="pl-PL"/>
        </w:rPr>
        <w:t>Dodatne licence</w:t>
      </w:r>
      <w:r>
        <w:fldChar w:fldCharType="end"/>
      </w:r>
      <w:r w:rsidRPr="002A0EE1">
        <w:rPr>
          <w:lang w:val="pl-PL"/>
        </w:rPr>
        <w:t xml:space="preserve"> ističu po isteku SA pokrića za kvalifikujuću licencu ili </w:t>
      </w:r>
      <w:r>
        <w:fldChar w:fldCharType="begin"/>
      </w:r>
      <w:r w:rsidRPr="002A0EE1">
        <w:rPr>
          <w:lang w:val="pl-PL"/>
        </w:rPr>
        <w:instrText xml:space="preserve"> AutoTextList   \s NoStyle \t "Dodatna licenca označava licencu koja je kupljena kao dodatak prethodno nabavljenoj Kvalifikujućoj licenci... (Punu definiciju potražite u Rečniku)." </w:instrText>
      </w:r>
      <w:r>
        <w:fldChar w:fldCharType="separate"/>
      </w:r>
      <w:r w:rsidRPr="002A0EE1">
        <w:rPr>
          <w:color w:val="0563C1"/>
          <w:lang w:val="pl-PL"/>
        </w:rPr>
        <w:t>Dodatnu</w:t>
      </w:r>
      <w:r>
        <w:fldChar w:fldCharType="end"/>
      </w:r>
      <w:r w:rsidRPr="002A0EE1">
        <w:rPr>
          <w:lang w:val="pl-PL"/>
        </w:rPr>
        <w:t xml:space="preserve"> SL licencu za korisnika, šta god da je ranije. </w:t>
      </w:r>
      <w:r>
        <w:fldChar w:fldCharType="begin"/>
      </w:r>
      <w:r w:rsidRPr="002A0EE1">
        <w:rPr>
          <w:lang w:val="pl-PL"/>
        </w:rP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B21390" w:rsidRDefault="003A45D7">
      <w:pPr>
        <w:pStyle w:val="ProductList-Offering1Heading"/>
        <w:outlineLvl w:val="1"/>
      </w:pPr>
      <w:bookmarkStart w:id="212" w:name="_Sec623"/>
      <w:r>
        <w:t>Obnova Online usluga</w:t>
      </w:r>
      <w:bookmarkEnd w:id="212"/>
      <w:r>
        <w:fldChar w:fldCharType="begin"/>
      </w:r>
      <w:r>
        <w:instrText xml:space="preserve"> TC "</w:instrText>
      </w:r>
      <w:bookmarkStart w:id="213" w:name="_Toc523414817"/>
      <w:r>
        <w:instrText>Obnova Online usluga</w:instrText>
      </w:r>
      <w:bookmarkEnd w:id="213"/>
      <w:r>
        <w:instrText>" \l 2</w:instrText>
      </w:r>
      <w:r>
        <w:fldChar w:fldCharType="end"/>
      </w:r>
    </w:p>
    <w:p w:rsidR="00B21390" w:rsidRDefault="003A45D7">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1">
        <w:r>
          <w:rPr>
            <w:color w:val="00467F"/>
            <w:u w:val="single"/>
          </w:rPr>
          <w:t>http://microsoft.com/licensing/contracts</w:t>
        </w:r>
      </w:hyperlink>
      <w:r>
        <w:t>. Pretplate na Online usluge za državne institucije i akademske klijente neće se automatski obnavljati ukoliko Klijent ne odabere opciju automatske obnove.</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14" w:name="_Sec624"/>
      <w:r>
        <w:t>Microsoft Azure Services</w:t>
      </w:r>
      <w:bookmarkEnd w:id="214"/>
      <w:r>
        <w:fldChar w:fldCharType="begin"/>
      </w:r>
      <w:r>
        <w:instrText xml:space="preserve"> TC "</w:instrText>
      </w:r>
      <w:bookmarkStart w:id="215" w:name="_Toc523414818"/>
      <w:r>
        <w:instrText>Microsoft Azure Services</w:instrText>
      </w:r>
      <w:bookmarkEnd w:id="215"/>
      <w:r>
        <w:instrText>" \l 2</w:instrText>
      </w:r>
      <w:r>
        <w:fldChar w:fldCharType="end"/>
      </w:r>
    </w:p>
    <w:p w:rsidR="00B21390" w:rsidRDefault="003A45D7">
      <w:pPr>
        <w:pStyle w:val="ProductList-ClauseHeading"/>
        <w:outlineLvl w:val="2"/>
      </w:pPr>
      <w:r>
        <w:t>1. Definicije</w:t>
      </w:r>
    </w:p>
    <w:p w:rsidR="00B21390" w:rsidRDefault="003A45D7">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B21390" w:rsidRDefault="003A45D7">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B21390" w:rsidRDefault="003A45D7">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B21390" w:rsidRDefault="003A45D7">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B21390" w:rsidRDefault="003A45D7">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B21390" w:rsidRDefault="00B21390">
      <w:pPr>
        <w:pStyle w:val="ProductList-Body"/>
      </w:pPr>
    </w:p>
    <w:p w:rsidR="00B21390" w:rsidRDefault="003A45D7">
      <w:pPr>
        <w:pStyle w:val="ProductList-ClauseHeading"/>
        <w:outlineLvl w:val="2"/>
      </w:pPr>
      <w:r>
        <w:t>2. Period važenja pretplate</w:t>
      </w:r>
    </w:p>
    <w:p w:rsidR="00B21390" w:rsidRPr="002A0EE1" w:rsidRDefault="003A45D7">
      <w:pPr>
        <w:pStyle w:val="ProductList-Body"/>
        <w:rPr>
          <w:lang w:val="pt-BR"/>
        </w:rPr>
      </w:pPr>
      <w:r>
        <w:t xml:space="preserve">Osim na način opisan u nastavku za Rezervacije za Azure, Klijent može da se pretplati na Microsoft Azure usluge (uključujući Planove za Microsoft Azure Services) samo za pretplatu čiji period važenja ističe na datum isteka Klijentove Upisnice („istovremeni istek“). </w:t>
      </w:r>
      <w:r w:rsidRPr="002A0EE1">
        <w:rPr>
          <w:lang w:val="pt-BR"/>
        </w:rPr>
        <w:t>Period važenja upisnice mora da traje još najmanje dva meseca da bi Klijent mogao da se pretplati na Microsoft Azure usluge.</w:t>
      </w:r>
    </w:p>
    <w:p w:rsidR="00B21390" w:rsidRPr="002A0EE1" w:rsidRDefault="00B21390">
      <w:pPr>
        <w:pStyle w:val="ProductList-Body"/>
        <w:rPr>
          <w:lang w:val="pt-BR"/>
        </w:rPr>
      </w:pPr>
    </w:p>
    <w:p w:rsidR="00B21390" w:rsidRPr="002A0EE1" w:rsidRDefault="003A45D7">
      <w:pPr>
        <w:pStyle w:val="ProductList-ClauseHeading"/>
        <w:outlineLvl w:val="2"/>
        <w:rPr>
          <w:lang w:val="pt-BR"/>
        </w:rPr>
      </w:pPr>
      <w:r w:rsidRPr="002A0EE1">
        <w:rPr>
          <w:lang w:val="pt-BR"/>
        </w:rPr>
        <w:t>3. Kupovina usluga</w:t>
      </w:r>
    </w:p>
    <w:p w:rsidR="00B21390" w:rsidRPr="002A0EE1" w:rsidRDefault="003A45D7">
      <w:pPr>
        <w:pStyle w:val="ProductList-Body"/>
        <w:rPr>
          <w:lang w:val="pt-BR"/>
        </w:rPr>
      </w:pPr>
      <w:r w:rsidRPr="002A0EE1">
        <w:rPr>
          <w:lang w:val="pt-BR"/>
        </w:rPr>
        <w:t>Microsoft Azure Services mogu da se kupe na jedan od sledećih načina ili njihovom kombinacijom:</w:t>
      </w:r>
    </w:p>
    <w:p w:rsidR="00B21390" w:rsidRPr="002A0EE1" w:rsidRDefault="003A45D7" w:rsidP="003A45D7">
      <w:pPr>
        <w:pStyle w:val="ProductList-Bullet"/>
        <w:numPr>
          <w:ilvl w:val="0"/>
          <w:numId w:val="31"/>
        </w:numPr>
        <w:rPr>
          <w:lang w:val="pt-BR"/>
        </w:rPr>
      </w:pPr>
      <w:r w:rsidRPr="002A0EE1">
        <w:rPr>
          <w:b/>
          <w:color w:val="00188F"/>
          <w:lang w:val="pt-BR"/>
        </w:rPr>
        <w:t>Novčana obaveza</w:t>
      </w:r>
      <w:r w:rsidRPr="002A0EE1">
        <w:rPr>
          <w:lang w:val="pt-BR"/>
        </w:rP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B21390" w:rsidRPr="002A0EE1" w:rsidRDefault="003A45D7" w:rsidP="003A45D7">
      <w:pPr>
        <w:pStyle w:val="ProductList-Bullet"/>
        <w:numPr>
          <w:ilvl w:val="0"/>
          <w:numId w:val="31"/>
        </w:numPr>
        <w:rPr>
          <w:lang w:val="pt-BR"/>
        </w:rPr>
      </w:pPr>
      <w:r w:rsidRPr="002A0EE1">
        <w:rPr>
          <w:b/>
          <w:color w:val="00188F"/>
          <w:lang w:val="pt-BR"/>
        </w:rPr>
        <w:t>Potrošnja</w:t>
      </w:r>
      <w:r w:rsidRPr="002A0EE1">
        <w:rPr>
          <w:lang w:val="pt-BR"/>
        </w:rPr>
        <w:t>: Klijent plaća na osnovu količine Microsoft Azure usluga potrošene tokom perioda fakturisanja. Neke funkcije Microsoft Azure Services usluga mogu se kupiti samo uz plaćanje po potrošnji.</w:t>
      </w:r>
    </w:p>
    <w:p w:rsidR="00B21390" w:rsidRPr="002A0EE1" w:rsidRDefault="003A45D7" w:rsidP="003A45D7">
      <w:pPr>
        <w:pStyle w:val="ProductList-Bullet"/>
        <w:numPr>
          <w:ilvl w:val="0"/>
          <w:numId w:val="31"/>
        </w:numPr>
        <w:rPr>
          <w:lang w:val="pt-BR"/>
        </w:rPr>
      </w:pPr>
      <w:r w:rsidRPr="002A0EE1">
        <w:rPr>
          <w:b/>
          <w:color w:val="00188F"/>
          <w:lang w:val="pt-BR"/>
        </w:rPr>
        <w:t>Plan za Microsoft Azure Services</w:t>
      </w:r>
      <w:r w:rsidRPr="002A0EE1">
        <w:rPr>
          <w:lang w:val="pt-BR"/>
        </w:rPr>
        <w:t>: Klijent se eventualno može pretplatiti na Microsoft Azure uslugu u obliku Plana za Microsoft Azure Services.</w:t>
      </w:r>
    </w:p>
    <w:p w:rsidR="00B21390" w:rsidRPr="002A0EE1" w:rsidRDefault="003A45D7" w:rsidP="003A45D7">
      <w:pPr>
        <w:pStyle w:val="ProductList-Bullet"/>
        <w:numPr>
          <w:ilvl w:val="0"/>
          <w:numId w:val="31"/>
        </w:numPr>
        <w:rPr>
          <w:lang w:val="pt-BR"/>
        </w:rPr>
      </w:pPr>
      <w:r w:rsidRPr="002A0EE1">
        <w:rPr>
          <w:b/>
          <w:color w:val="00188F"/>
          <w:lang w:val="pt-BR"/>
        </w:rPr>
        <w:t>Automatska dodela privilegija</w:t>
      </w:r>
      <w:r w:rsidRPr="002A0EE1">
        <w:rPr>
          <w:lang w:val="pt-BR"/>
        </w:rP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B21390" w:rsidRPr="002A0EE1" w:rsidRDefault="003A45D7" w:rsidP="003A45D7">
      <w:pPr>
        <w:pStyle w:val="ProductList-Bullet"/>
        <w:numPr>
          <w:ilvl w:val="0"/>
          <w:numId w:val="31"/>
        </w:numPr>
        <w:rPr>
          <w:lang w:val="pl-PL"/>
        </w:rPr>
      </w:pPr>
      <w:r w:rsidRPr="002A0EE1">
        <w:rPr>
          <w:b/>
          <w:color w:val="00188F"/>
          <w:lang w:val="pt-BR"/>
        </w:rPr>
        <w:t>Rezervacije za Azure</w:t>
      </w:r>
      <w:r w:rsidRPr="002A0EE1">
        <w:rPr>
          <w:lang w:val="pt-BR"/>
        </w:rPr>
        <w:t xml:space="preserve">: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w:t>
      </w:r>
      <w:r w:rsidRPr="002A0EE1">
        <w:rPr>
          <w:lang w:val="pl-PL"/>
        </w:rPr>
        <w:t>Određivanje cena za Rezervacije za Azure zasnivaće se na dostupnim cenama u trenutku svake kupovine.</w:t>
      </w:r>
    </w:p>
    <w:p w:rsidR="00B21390" w:rsidRPr="002A0EE1" w:rsidRDefault="00B21390">
      <w:pPr>
        <w:pStyle w:val="ProductList-Body"/>
        <w:rPr>
          <w:lang w:val="pl-PL"/>
        </w:rPr>
      </w:pPr>
    </w:p>
    <w:p w:rsidR="00B21390" w:rsidRPr="002A0EE1" w:rsidRDefault="003A45D7">
      <w:pPr>
        <w:pStyle w:val="ProductList-ClauseHeading"/>
        <w:outlineLvl w:val="2"/>
        <w:rPr>
          <w:lang w:val="pl-PL"/>
        </w:rPr>
      </w:pPr>
      <w:r w:rsidRPr="002A0EE1">
        <w:rPr>
          <w:lang w:val="pl-PL"/>
        </w:rPr>
        <w:t>4. Određivanje cena</w:t>
      </w:r>
    </w:p>
    <w:p w:rsidR="00B21390" w:rsidRPr="002A0EE1" w:rsidRDefault="003A45D7">
      <w:pPr>
        <w:pStyle w:val="ProductList-Body"/>
        <w:rPr>
          <w:lang w:val="pl-PL"/>
        </w:rPr>
      </w:pPr>
      <w:r w:rsidRPr="002A0EE1">
        <w:rPr>
          <w:lang w:val="pl-PL"/>
        </w:rPr>
        <w:t>Microsoft može Klijentu (ili Klijentovom lokalnom prodavcu) da ponudi niže cene za pojedine Microsoft Azure usluge dok traje Period važenja Klijentove upisnice na stalnoj ili privremenoj (promotivnoj) osnovi.</w:t>
      </w:r>
    </w:p>
    <w:p w:rsidR="00B21390" w:rsidRPr="002A0EE1" w:rsidRDefault="00B21390">
      <w:pPr>
        <w:pStyle w:val="ProductList-Body"/>
        <w:rPr>
          <w:lang w:val="pl-PL"/>
        </w:rPr>
      </w:pPr>
    </w:p>
    <w:p w:rsidR="00B21390" w:rsidRDefault="003A45D7">
      <w:pPr>
        <w:pStyle w:val="ProductList-ClauseHeading"/>
        <w:outlineLvl w:val="2"/>
      </w:pPr>
      <w:r>
        <w:t>5. Plaćanje i naknade</w:t>
      </w:r>
    </w:p>
    <w:p w:rsidR="00B21390" w:rsidRDefault="003A45D7" w:rsidP="003A45D7">
      <w:pPr>
        <w:pStyle w:val="ProductList-Bullet"/>
        <w:numPr>
          <w:ilvl w:val="0"/>
          <w:numId w:val="32"/>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B21390" w:rsidRDefault="003A45D7" w:rsidP="003A45D7">
      <w:pPr>
        <w:pStyle w:val="ProductList-Bullet"/>
        <w:numPr>
          <w:ilvl w:val="0"/>
          <w:numId w:val="32"/>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B21390" w:rsidRDefault="003A45D7" w:rsidP="003A45D7">
      <w:pPr>
        <w:pStyle w:val="ProductList-Bullet"/>
        <w:numPr>
          <w:ilvl w:val="0"/>
          <w:numId w:val="32"/>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B21390" w:rsidRDefault="003A45D7" w:rsidP="003A45D7">
      <w:pPr>
        <w:pStyle w:val="ProductList-Bullet"/>
        <w:numPr>
          <w:ilvl w:val="0"/>
          <w:numId w:val="32"/>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B21390" w:rsidRDefault="003A45D7" w:rsidP="003A45D7">
      <w:pPr>
        <w:pStyle w:val="ProductList-Bullet"/>
        <w:numPr>
          <w:ilvl w:val="0"/>
          <w:numId w:val="32"/>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B21390" w:rsidRPr="002A0EE1" w:rsidRDefault="003A45D7" w:rsidP="003A45D7">
      <w:pPr>
        <w:pStyle w:val="ProductList-Bullet"/>
        <w:numPr>
          <w:ilvl w:val="0"/>
          <w:numId w:val="32"/>
        </w:numPr>
        <w:rPr>
          <w:lang w:val="sr-Latn-RS"/>
        </w:rPr>
      </w:pPr>
      <w:r>
        <w:rPr>
          <w:b/>
          <w:color w:val="00188F"/>
        </w:rPr>
        <w:t>Rezervacije za Azure</w:t>
      </w:r>
      <w:r>
        <w:t xml:space="preserve">: </w:t>
      </w:r>
      <w:r w:rsidR="002A0EE1" w:rsidRPr="00530D30">
        <w:rPr>
          <w:rFonts w:eastAsia="Calibri" w:cstheme="minorHAnsi"/>
          <w:lang w:val="sr-Latn-RS"/>
        </w:rPr>
        <w:t>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w:t>
      </w:r>
      <w:r w:rsidRPr="002A0EE1">
        <w:rPr>
          <w:lang w:val="sr-Latn-RS"/>
        </w:rPr>
        <w:t>.</w:t>
      </w:r>
    </w:p>
    <w:p w:rsidR="002A0EE1" w:rsidRPr="002A0EE1" w:rsidRDefault="002A0EE1">
      <w:pPr>
        <w:pStyle w:val="ProductList-ClauseHeading"/>
        <w:outlineLvl w:val="2"/>
        <w:rPr>
          <w:lang w:val="sr-Latn-RS"/>
        </w:rPr>
      </w:pPr>
    </w:p>
    <w:p w:rsidR="00B21390" w:rsidRPr="002A0EE1" w:rsidRDefault="003A45D7">
      <w:pPr>
        <w:pStyle w:val="ProductList-ClauseHeading"/>
        <w:outlineLvl w:val="2"/>
        <w:rPr>
          <w:lang w:val="pl-PL"/>
        </w:rPr>
      </w:pPr>
      <w:r w:rsidRPr="002A0EE1">
        <w:rPr>
          <w:lang w:val="pl-PL"/>
        </w:rPr>
        <w:t>6. Opcije Rezervacija za Azure</w:t>
      </w:r>
    </w:p>
    <w:p w:rsidR="00B21390" w:rsidRPr="002A0EE1" w:rsidRDefault="003A45D7">
      <w:pPr>
        <w:pStyle w:val="ProductList-Body"/>
        <w:rPr>
          <w:lang w:val="pl-PL"/>
        </w:rPr>
      </w:pPr>
      <w:r w:rsidRPr="002A0EE1">
        <w:rPr>
          <w:lang w:val="pl-PL"/>
        </w:rPr>
        <w:t>Sledeće opcije primenjuju se na Rezervacije za Azure koje je Klijent kupio.</w:t>
      </w:r>
    </w:p>
    <w:p w:rsidR="00B21390" w:rsidRPr="002A0EE1" w:rsidRDefault="003A45D7" w:rsidP="003A45D7">
      <w:pPr>
        <w:pStyle w:val="ProductList-Bullet"/>
        <w:numPr>
          <w:ilvl w:val="0"/>
          <w:numId w:val="33"/>
        </w:numPr>
        <w:rPr>
          <w:lang w:val="pl-PL"/>
        </w:rPr>
      </w:pPr>
      <w:r w:rsidRPr="002A0EE1">
        <w:rPr>
          <w:b/>
          <w:color w:val="00188F"/>
          <w:lang w:val="pl-PL"/>
        </w:rPr>
        <w:t>Exchange</w:t>
      </w:r>
      <w:r w:rsidRPr="002A0EE1">
        <w:rPr>
          <w:lang w:val="pl-PL"/>
        </w:rPr>
        <w:t xml:space="preserve">: </w:t>
      </w:r>
      <w:r w:rsidR="002A0EE1" w:rsidRPr="00530D30">
        <w:rPr>
          <w:rFonts w:eastAsia="Calibri" w:cstheme="minorHAnsi"/>
          <w:lang w:val="sr-Latn-RS"/>
        </w:rPr>
        <w:t>je opcija koja Klijentu omogućava da primeni novčanu vrednost preostalog perioda važenja za Rezervaciju za Azure na kupovinu jedne ili više Rezervacija za Azure jednake ili veće novčane vrednosti za istu uslugu</w:t>
      </w:r>
      <w:r w:rsidRPr="002A0EE1">
        <w:rPr>
          <w:lang w:val="pl-PL"/>
        </w:rPr>
        <w:t>.</w:t>
      </w:r>
    </w:p>
    <w:p w:rsidR="00B21390" w:rsidRPr="002A0EE1" w:rsidRDefault="003A45D7" w:rsidP="003A45D7">
      <w:pPr>
        <w:pStyle w:val="ProductList-Bullet"/>
        <w:numPr>
          <w:ilvl w:val="0"/>
          <w:numId w:val="33"/>
        </w:numPr>
        <w:rPr>
          <w:lang w:val="pl-PL"/>
        </w:rPr>
      </w:pPr>
      <w:r w:rsidRPr="002A0EE1">
        <w:rPr>
          <w:b/>
          <w:color w:val="00188F"/>
          <w:lang w:val="pl-PL"/>
        </w:rPr>
        <w:t>Otkazivanje</w:t>
      </w:r>
      <w:r w:rsidRPr="002A0EE1">
        <w:rPr>
          <w:lang w:val="pl-PL"/>
        </w:rP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B21390" w:rsidRPr="002A0EE1" w:rsidRDefault="003A45D7" w:rsidP="003A45D7">
      <w:pPr>
        <w:pStyle w:val="ProductList-Bullet"/>
        <w:numPr>
          <w:ilvl w:val="0"/>
          <w:numId w:val="33"/>
        </w:numPr>
        <w:rPr>
          <w:lang w:val="pl-PL"/>
        </w:rPr>
      </w:pPr>
      <w:r w:rsidRPr="002A0EE1">
        <w:rPr>
          <w:b/>
          <w:color w:val="00188F"/>
          <w:lang w:val="pl-PL"/>
        </w:rPr>
        <w:t>Prenos</w:t>
      </w:r>
      <w:r w:rsidRPr="002A0EE1">
        <w:rPr>
          <w:lang w:val="pl-PL"/>
        </w:rPr>
        <w:t xml:space="preserve">: dozvoljava Klijentu da primeni Rezervaciju za Azure na pojedinačnu (obuhvaćenu) pretplatu upisnice/naloga (deljeni). </w:t>
      </w:r>
    </w:p>
    <w:p w:rsidR="00B21390" w:rsidRPr="002A0EE1" w:rsidRDefault="00B21390">
      <w:pPr>
        <w:pStyle w:val="ProductList-Body"/>
        <w:rPr>
          <w:lang w:val="pl-PL"/>
        </w:rPr>
      </w:pPr>
    </w:p>
    <w:p w:rsidR="00B21390" w:rsidRDefault="003A45D7">
      <w:pPr>
        <w:pStyle w:val="ProductList-ClauseHeading"/>
        <w:outlineLvl w:val="2"/>
      </w:pPr>
      <w:r>
        <w:t>7. Programi Open License, Open Value i Open Value Subscription</w:t>
      </w:r>
    </w:p>
    <w:p w:rsidR="00B21390" w:rsidRDefault="003A45D7">
      <w:pPr>
        <w:pStyle w:val="ProductList-SubClauseHeading"/>
        <w:outlineLvl w:val="3"/>
      </w:pPr>
      <w:r>
        <w:t>7.1 Definicije</w:t>
      </w:r>
    </w:p>
    <w:p w:rsidR="00B21390" w:rsidRDefault="003A45D7">
      <w:pPr>
        <w:pStyle w:val="ProductList-BodyIndented"/>
      </w:pPr>
      <w:r>
        <w:rPr>
          <w:b/>
          <w:color w:val="00188F"/>
        </w:rPr>
        <w:t>Stope za potrošnju</w:t>
      </w:r>
      <w:r>
        <w:t xml:space="preserve"> za svrhe Open License, Open Value i Open Value Subscription ugovora označavaju cene za sve Microsoft Azure Services usluge.</w:t>
      </w:r>
    </w:p>
    <w:p w:rsidR="00B21390" w:rsidRDefault="003A45D7">
      <w:pPr>
        <w:pStyle w:val="ProductList-BodyIndented"/>
      </w:pPr>
      <w:r>
        <w:rPr>
          <w:b/>
          <w:color w:val="00188F"/>
        </w:rPr>
        <w:t>Portal</w:t>
      </w:r>
      <w:r>
        <w:t xml:space="preserve"> označava portal na mreži putem kojeg Klijent administrira svojom Pretplatom.</w:t>
      </w:r>
    </w:p>
    <w:p w:rsidR="00B21390" w:rsidRDefault="003A45D7">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B21390" w:rsidRDefault="00B21390">
      <w:pPr>
        <w:pStyle w:val="ProductList-BodyIndented"/>
      </w:pPr>
    </w:p>
    <w:p w:rsidR="00B21390" w:rsidRDefault="003A45D7">
      <w:pPr>
        <w:pStyle w:val="ProductList-SubClauseHeading"/>
        <w:outlineLvl w:val="3"/>
      </w:pPr>
      <w:r>
        <w:t>7.2 Period važenja pretplate</w:t>
      </w:r>
    </w:p>
    <w:p w:rsidR="00B21390" w:rsidRPr="002A0EE1" w:rsidRDefault="003A45D7">
      <w:pPr>
        <w:pStyle w:val="ProductList-BodyIndented"/>
        <w:rPr>
          <w:lang w:val="pl-PL"/>
        </w:rPr>
      </w:pPr>
      <w:r>
        <w:t xml:space="preserve">Period važenja pretplate počinje u trenutku iskorišćavanja šifre proizvoda, a ne u trenutku poručivanja. Kad se šifra proizvoda iskoristi, Microsoft neće prihvatiti zahteve za povraćaj koje pošalju Microsoft partneri. </w:t>
      </w:r>
      <w:r w:rsidRPr="002A0EE1">
        <w:rPr>
          <w:lang w:val="pl-PL"/>
        </w:rPr>
        <w:t>Pretplate važe 12 meseci, odnosno dok se vrednost ne potroši, šta god da je ranije. Pretplate se ne mogu kombinovati. Klijent može da ima više aktivnih Pretplata. Nove Pretplate moguće je kupiti u bilo kom trenutku.</w:t>
      </w:r>
    </w:p>
    <w:p w:rsidR="00B21390" w:rsidRPr="002A0EE1" w:rsidRDefault="00B21390">
      <w:pPr>
        <w:pStyle w:val="ProductList-BodyIndented"/>
        <w:rPr>
          <w:lang w:val="pl-PL"/>
        </w:rPr>
      </w:pPr>
    </w:p>
    <w:p w:rsidR="00B21390" w:rsidRPr="002A0EE1" w:rsidRDefault="003A45D7">
      <w:pPr>
        <w:pStyle w:val="ProductList-ClauseHeading"/>
        <w:outlineLvl w:val="2"/>
        <w:rPr>
          <w:lang w:val="pl-PL"/>
        </w:rPr>
      </w:pPr>
      <w:r w:rsidRPr="002A0EE1">
        <w:rPr>
          <w:lang w:val="pl-PL"/>
        </w:rPr>
        <w:t>8. Microsoft Azure Hybrid Benefit</w:t>
      </w:r>
    </w:p>
    <w:p w:rsidR="00B21390" w:rsidRPr="002A0EE1" w:rsidRDefault="003A45D7">
      <w:pPr>
        <w:pStyle w:val="ProductList-SubClauseHeading"/>
        <w:outlineLvl w:val="3"/>
        <w:rPr>
          <w:lang w:val="pl-PL"/>
        </w:rPr>
      </w:pPr>
      <w:r w:rsidRPr="002A0EE1">
        <w:rPr>
          <w:lang w:val="pl-PL"/>
        </w:rPr>
        <w:t>8.1 Microsoft Azure Hybrid Benefit for Windows Server</w:t>
      </w:r>
    </w:p>
    <w:p w:rsidR="00B21390" w:rsidRPr="002A0EE1" w:rsidRDefault="003A45D7">
      <w:pPr>
        <w:pStyle w:val="ProductList-BodyIndented"/>
        <w:rPr>
          <w:lang w:val="pl-PL"/>
        </w:rPr>
      </w:pPr>
      <w:r w:rsidRPr="002A0EE1">
        <w:rPr>
          <w:lang w:val="pl-PL"/>
        </w:rP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Licenca</w:t>
      </w:r>
      <w:r>
        <w:fldChar w:fldCharType="end"/>
      </w:r>
      <w:r w:rsidRPr="002A0EE1">
        <w:rPr>
          <w:lang w:val="pl-PL"/>
        </w:rPr>
        <w:t xml:space="preserve"> za Windows Server za procesor sa SA pokrićem, kao i svaki komplet od 16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za Windows Server za jezgro sa SA pokrićem, daje pravo Klijentu da koristi Windows Server na platformi Microsoft Azure na najviše 16 </w:t>
      </w:r>
      <w:r>
        <w:fldChar w:fldCharType="begin"/>
      </w:r>
      <w:r w:rsidRPr="002A0EE1">
        <w:rPr>
          <w:lang w:val="pl-PL"/>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2A0EE1">
        <w:rPr>
          <w:color w:val="0563C1"/>
          <w:lang w:val="pl-PL"/>
        </w:rPr>
        <w:t>Virtuelnih jezgara</w:t>
      </w:r>
      <w:r>
        <w:fldChar w:fldCharType="end"/>
      </w:r>
      <w:r w:rsidRPr="002A0EE1">
        <w:rPr>
          <w:lang w:val="pl-PL"/>
        </w:rPr>
        <w:t xml:space="preserve"> raspoređenih na dve Osnovne instance platforme Azure ili manje. Svaki dodatni komplet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za osam jezgara sa pokrićem SA daje pravo na korišćenje osam </w:t>
      </w:r>
      <w:r>
        <w:fldChar w:fldCharType="begin"/>
      </w:r>
      <w:r w:rsidRPr="002A0EE1">
        <w:rPr>
          <w:lang w:val="pl-PL"/>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2A0EE1">
        <w:rPr>
          <w:color w:val="0563C1"/>
          <w:lang w:val="pl-PL"/>
        </w:rPr>
        <w:t>Virtuelnih jezgara</w:t>
      </w:r>
      <w:r>
        <w:fldChar w:fldCharType="end"/>
      </w:r>
      <w:r w:rsidRPr="002A0EE1">
        <w:rPr>
          <w:lang w:val="pl-PL"/>
        </w:rPr>
        <w:t xml:space="preserve"> i jedne Osnovne instance. Klijent može koristiti izdanje Standard ili Datacenter.</w:t>
      </w:r>
    </w:p>
    <w:p w:rsidR="00B21390" w:rsidRPr="002A0EE1" w:rsidRDefault="00B21390">
      <w:pPr>
        <w:pStyle w:val="ProductList-BodyIndented"/>
        <w:rPr>
          <w:lang w:val="pl-PL"/>
        </w:rPr>
      </w:pPr>
    </w:p>
    <w:p w:rsidR="00B21390" w:rsidRDefault="003A45D7">
      <w:pPr>
        <w:pStyle w:val="ProductList-BodyIndented"/>
      </w:pPr>
      <w:r w:rsidRPr="002A0EE1">
        <w:rPr>
          <w:lang w:val="pl-PL"/>
        </w:rPr>
        <w:t xml:space="preserve">Klijent mora da naznači da koristi Windows Server u okviru pogodnosti Azure Hybrid Benefit for Windows Server kada kreira i konfiguriše virtuelne uređaje na platformi Azure. </w:t>
      </w:r>
      <w:r>
        <w:t xml:space="preserve">The </w:t>
      </w:r>
      <w:hyperlink r:id="rId112">
        <w:r>
          <w:rPr>
            <w:color w:val="00467F"/>
            <w:u w:val="single"/>
          </w:rPr>
          <w:t>Uslovi za Online usluge</w:t>
        </w:r>
      </w:hyperlink>
      <w:r>
        <w:t xml:space="preserve"> reguliše korišćenje softvera Windows Server po osnovu ove pogodnosti.</w:t>
      </w:r>
    </w:p>
    <w:p w:rsidR="00B21390" w:rsidRDefault="00B21390">
      <w:pPr>
        <w:pStyle w:val="ProductList-BodyIndented"/>
      </w:pPr>
    </w:p>
    <w:p w:rsidR="00B21390" w:rsidRDefault="003A45D7">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B21390" w:rsidRDefault="00B21390">
      <w:pPr>
        <w:pStyle w:val="ProductList-BodyIndented"/>
      </w:pPr>
    </w:p>
    <w:p w:rsidR="00F124BF" w:rsidRPr="009F0984" w:rsidRDefault="00F124BF" w:rsidP="00F124BF">
      <w:pPr>
        <w:pStyle w:val="ProductList-SubClauseHeading"/>
        <w:outlineLvl w:val="3"/>
        <w:rPr>
          <w:lang w:val="sr-Latn-RS"/>
        </w:rPr>
      </w:pPr>
      <w:r w:rsidRPr="009F0984">
        <w:rPr>
          <w:lang w:val="sr-Latn-RS"/>
        </w:rPr>
        <w:t>8.2 Microsoft Azure Hybrid Benefit for SQL Server</w:t>
      </w:r>
    </w:p>
    <w:p w:rsidR="00F124BF" w:rsidRPr="009F0984" w:rsidRDefault="00F124BF" w:rsidP="00F124BF">
      <w:pPr>
        <w:pStyle w:val="ProductList-BodyIndented"/>
        <w:rPr>
          <w:lang w:val="sr-Latn-RS"/>
        </w:rPr>
      </w:pPr>
      <w:r w:rsidRPr="009F0984">
        <w:rPr>
          <w:lang w:val="sr-Latn-RS"/>
        </w:rPr>
        <w:t xml:space="preserve">Po osnovu pogodnosti Microsoft Azure Hybrid Benefit for SQL Server, za svaku </w:t>
      </w:r>
      <w:r w:rsidRPr="009F0984">
        <w:rPr>
          <w:lang w:val="sr-Latn-RS"/>
        </w:rPr>
        <w:fldChar w:fldCharType="begin"/>
      </w:r>
      <w:r w:rsidRPr="009F0984">
        <w:rPr>
          <w:lang w:val="sr-Latn-RS"/>
        </w:rPr>
        <w:instrText xml:space="preserve"> AutoTextList   \s NoStyle \t "Licenca predstavlja pravo preuzimanja, instaliranja, pristupanja i korišćenja proizvoda." </w:instrText>
      </w:r>
      <w:r w:rsidRPr="009F0984">
        <w:rPr>
          <w:lang w:val="sr-Latn-RS"/>
        </w:rPr>
        <w:fldChar w:fldCharType="separate"/>
      </w:r>
      <w:r w:rsidRPr="009F0984">
        <w:rPr>
          <w:color w:val="0563C1"/>
          <w:lang w:val="sr-Latn-RS"/>
        </w:rPr>
        <w:t>Licencu</w:t>
      </w:r>
      <w:r w:rsidRPr="009F0984">
        <w:rPr>
          <w:lang w:val="sr-Latn-RS"/>
        </w:rPr>
        <w:fldChar w:fldCharType="end"/>
      </w:r>
      <w:r w:rsidRPr="009F0984">
        <w:rPr>
          <w:lang w:val="sr-Latn-RS"/>
        </w:rP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rsidRPr="009F0984">
        <w:rPr>
          <w:lang w:val="sr-Latn-RS"/>
        </w:rPr>
        <w:fldChar w:fldCharType="begin"/>
      </w:r>
      <w:r w:rsidRPr="009F0984">
        <w:rPr>
          <w:lang w:val="sr-Latn-RS"/>
        </w:rPr>
        <w:instrText xml:space="preserve"> AutoTextList   \s NoStyle \t "Licenca predstavlja pravo preuzimanja, instaliranja, pristupanja i korišćenja proizvoda." </w:instrText>
      </w:r>
      <w:r w:rsidRPr="009F0984">
        <w:rPr>
          <w:lang w:val="sr-Latn-RS"/>
        </w:rPr>
        <w:fldChar w:fldCharType="separate"/>
      </w:r>
      <w:r w:rsidRPr="009F0984">
        <w:rPr>
          <w:color w:val="0563C1"/>
          <w:lang w:val="sr-Latn-RS"/>
        </w:rPr>
        <w:t>licenci</w:t>
      </w:r>
      <w:r w:rsidRPr="009F0984">
        <w:rPr>
          <w:lang w:val="sr-Latn-RS"/>
        </w:rPr>
        <w:fldChar w:fldCharType="end"/>
      </w:r>
      <w:r w:rsidRPr="009F0984">
        <w:rPr>
          <w:lang w:val="sr-Latn-RS"/>
        </w:rPr>
        <w:t xml:space="preserve"> bude dodeljena za svaku uslugu.</w:t>
      </w:r>
    </w:p>
    <w:p w:rsidR="00B21390" w:rsidRPr="00F124BF" w:rsidRDefault="00B21390">
      <w:pPr>
        <w:pStyle w:val="ProductList-BodyIndented"/>
        <w:rPr>
          <w:lang w:val="sr-Latn-RS"/>
        </w:rPr>
      </w:pPr>
    </w:p>
    <w:tbl>
      <w:tblPr>
        <w:tblStyle w:val="PURTable0"/>
        <w:tblW w:w="0" w:type="dxa"/>
        <w:tblLook w:val="04A0" w:firstRow="1" w:lastRow="0" w:firstColumn="1" w:lastColumn="0" w:noHBand="0" w:noVBand="1"/>
      </w:tblPr>
      <w:tblGrid>
        <w:gridCol w:w="3105"/>
        <w:gridCol w:w="3708"/>
        <w:gridCol w:w="3627"/>
      </w:tblGrid>
      <w:tr w:rsidR="00B2139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21390" w:rsidRDefault="003A45D7">
            <w:pPr>
              <w:pStyle w:val="ProductList-TableBody"/>
            </w:pPr>
            <w:r>
              <w:rPr>
                <w:color w:val="FFFFFF"/>
              </w:rPr>
              <w:t>Kvalifikovana licenca</w:t>
            </w:r>
          </w:p>
        </w:tc>
        <w:tc>
          <w:tcPr>
            <w:tcW w:w="4280" w:type="dxa"/>
            <w:tcBorders>
              <w:bottom w:val="none" w:sz="4" w:space="0" w:color="6E6E6E"/>
            </w:tcBorders>
            <w:shd w:val="clear" w:color="auto" w:fill="0070C0"/>
          </w:tcPr>
          <w:p w:rsidR="00B21390" w:rsidRDefault="003A45D7">
            <w:pPr>
              <w:pStyle w:val="ProductList-TableBody"/>
            </w:pPr>
            <w:r>
              <w:rPr>
                <w:color w:val="FFFFFF"/>
              </w:rPr>
              <w:t>Microsoft Azure Data Service</w:t>
            </w:r>
          </w:p>
        </w:tc>
        <w:tc>
          <w:tcPr>
            <w:tcW w:w="4160" w:type="dxa"/>
            <w:shd w:val="clear" w:color="auto" w:fill="0070C0"/>
          </w:tcPr>
          <w:p w:rsidR="00B21390" w:rsidRDefault="003A45D7">
            <w:pPr>
              <w:pStyle w:val="ProductList-TableBody"/>
            </w:pPr>
            <w:r>
              <w:rPr>
                <w:color w:val="FFFFFF"/>
              </w:rPr>
              <w:t>Razmera kvalifikovanih licenci i jezgara Azure vCores</w:t>
            </w:r>
          </w:p>
        </w:tc>
      </w:tr>
      <w:tr w:rsidR="00B21390">
        <w:tc>
          <w:tcPr>
            <w:tcW w:w="3540" w:type="dxa"/>
            <w:tcBorders>
              <w:left w:val="single" w:sz="4" w:space="0" w:color="6E6E6E"/>
              <w:bottom w:val="none" w:sz="4" w:space="0" w:color="6E6E6E"/>
              <w:right w:val="single" w:sz="4" w:space="0" w:color="6E6E6E"/>
            </w:tcBorders>
          </w:tcPr>
          <w:p w:rsidR="00B21390" w:rsidRDefault="003A45D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21390" w:rsidRDefault="003A45D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1 licenca za jezgro : 4 vCores</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r w:rsidR="00B21390">
        <w:tc>
          <w:tcPr>
            <w:tcW w:w="3540" w:type="dxa"/>
            <w:tcBorders>
              <w:top w:val="single" w:sz="4" w:space="0" w:color="6E6E6E"/>
              <w:left w:val="single" w:sz="4" w:space="0" w:color="6E6E6E"/>
              <w:bottom w:val="none" w:sz="4" w:space="0" w:color="6E6E6E"/>
            </w:tcBorders>
          </w:tcPr>
          <w:p w:rsidR="00B21390" w:rsidRDefault="003A45D7">
            <w:pPr>
              <w:pStyle w:val="ProductList-TableBody"/>
            </w:pPr>
            <w:r>
              <w:t>SQL Server Standard (jezgro)</w:t>
            </w:r>
          </w:p>
        </w:tc>
        <w:tc>
          <w:tcPr>
            <w:tcW w:w="4280" w:type="dxa"/>
          </w:tcPr>
          <w:p w:rsidR="00B21390" w:rsidRDefault="003A45D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bl>
    <w:p w:rsidR="00B21390" w:rsidRPr="002A0EE1" w:rsidRDefault="003A45D7">
      <w:pPr>
        <w:pStyle w:val="ProductList-BodyIndented"/>
        <w:rPr>
          <w:lang w:val="pl-PL"/>
        </w:rPr>
      </w:pPr>
      <w:r w:rsidRPr="002A0EE1">
        <w:rPr>
          <w:vertAlign w:val="superscript"/>
          <w:lang w:val="pl-PL"/>
        </w:rPr>
        <w:t>1</w:t>
      </w:r>
      <w:r w:rsidRPr="002A0EE1">
        <w:rPr>
          <w:i/>
          <w:lang w:val="pl-PL"/>
        </w:rPr>
        <w:t>Potrebno je najmanje četiri licence za jezgro po Virtuelnom uređaju.</w:t>
      </w:r>
    </w:p>
    <w:p w:rsidR="00B21390" w:rsidRPr="002A0EE1" w:rsidRDefault="00B21390">
      <w:pPr>
        <w:pStyle w:val="ProductList-BodyIndented"/>
        <w:rPr>
          <w:lang w:val="pl-PL"/>
        </w:rPr>
      </w:pPr>
    </w:p>
    <w:p w:rsidR="00B21390" w:rsidRPr="002A0EE1" w:rsidRDefault="003A45D7">
      <w:pPr>
        <w:pStyle w:val="ProductList-BodyIndented"/>
        <w:rPr>
          <w:lang w:val="pl-PL"/>
        </w:rPr>
      </w:pPr>
      <w:r w:rsidRPr="002A0EE1">
        <w:rPr>
          <w:lang w:val="pl-PL"/>
        </w:rP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B21390" w:rsidRPr="002A0EE1" w:rsidRDefault="00B21390">
      <w:pPr>
        <w:pStyle w:val="ProductList-BodyIndented"/>
        <w:rPr>
          <w:lang w:val="pl-PL"/>
        </w:rPr>
      </w:pPr>
    </w:p>
    <w:p w:rsidR="00B21390" w:rsidRPr="002A0EE1" w:rsidRDefault="003A45D7">
      <w:pPr>
        <w:pStyle w:val="ProductList-BodyIndented"/>
        <w:rPr>
          <w:lang w:val="pl-PL"/>
        </w:rPr>
      </w:pPr>
      <w:r w:rsidRPr="002A0EE1">
        <w:rPr>
          <w:lang w:val="pl-PL"/>
        </w:rPr>
        <w:t xml:space="preserve">Klijent ne može istovremeno da dodeli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Licencu</w:t>
      </w:r>
      <w:r>
        <w:fldChar w:fldCharType="end"/>
      </w:r>
      <w:r w:rsidRPr="002A0EE1">
        <w:rPr>
          <w:lang w:val="pl-PL"/>
        </w:rPr>
        <w:t xml:space="preserve"> pogodnosti Azure Hybrid Benefit for SQL Server i da istu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Licencu</w:t>
      </w:r>
      <w:r>
        <w:fldChar w:fldCharType="end"/>
      </w:r>
      <w:r w:rsidRPr="002A0EE1">
        <w:rPr>
          <w:lang w:val="pl-PL"/>
        </w:rP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B21390" w:rsidRPr="002A0EE1" w:rsidRDefault="00B21390">
      <w:pPr>
        <w:pStyle w:val="ProductList-BodyIndented"/>
        <w:rPr>
          <w:lang w:val="pl-PL"/>
        </w:rPr>
      </w:pPr>
    </w:p>
    <w:p w:rsidR="00B21390" w:rsidRPr="002A0EE1" w:rsidRDefault="003A45D7">
      <w:pPr>
        <w:pStyle w:val="ProductList-BodyIndented"/>
        <w:rPr>
          <w:lang w:val="pl-PL"/>
        </w:rPr>
      </w:pP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ostanu dodeljene za korišćenje po osnovu ove pogodnosti najmanje 90 dana nakon migracije radnog opterećenja. </w:t>
      </w:r>
    </w:p>
    <w:p w:rsidR="00B21390" w:rsidRPr="002A0EE1" w:rsidRDefault="00B21390">
      <w:pPr>
        <w:pStyle w:val="ProductList-BodyIndented"/>
        <w:rPr>
          <w:lang w:val="pl-PL"/>
        </w:rPr>
      </w:pPr>
    </w:p>
    <w:p w:rsidR="00B21390" w:rsidRPr="002A0EE1" w:rsidRDefault="003A45D7">
      <w:pPr>
        <w:pStyle w:val="ProductList-SubClauseHeading"/>
        <w:outlineLvl w:val="3"/>
        <w:rPr>
          <w:lang w:val="pl-PL"/>
        </w:rPr>
      </w:pPr>
      <w:r w:rsidRPr="002A0EE1">
        <w:rPr>
          <w:lang w:val="pl-PL"/>
        </w:rPr>
        <w:t>8.2.1 Predajna prava</w:t>
      </w:r>
    </w:p>
    <w:p w:rsidR="00B21390" w:rsidRPr="002A0EE1" w:rsidRDefault="003A45D7">
      <w:pPr>
        <w:pStyle w:val="ProductList-BodyIndented"/>
        <w:rPr>
          <w:lang w:val="pl-PL"/>
        </w:rPr>
      </w:pPr>
      <w:r w:rsidRPr="002A0EE1">
        <w:rPr>
          <w:lang w:val="pl-PL"/>
        </w:rPr>
        <w:t xml:space="preserve">Kada dodeljuje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potrebnih za korišćenje odgovarajućeg Virtuelnog uređaja za SQL Server u okviru pogodnosti Azure Hybrid Benefit.</w:t>
      </w:r>
    </w:p>
    <w:p w:rsidR="00B21390" w:rsidRPr="002A0EE1" w:rsidRDefault="00B21390">
      <w:pPr>
        <w:pStyle w:val="ProductList-BodyIndented"/>
        <w:rPr>
          <w:lang w:val="pl-PL"/>
        </w:rPr>
      </w:pPr>
    </w:p>
    <w:p w:rsidR="00B21390" w:rsidRDefault="003A45D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3414819"/>
      <w:r>
        <w:instrText>Microsoft Azure Services</w:instrText>
      </w:r>
      <w:bookmarkEnd w:id="217"/>
      <w:r>
        <w:instrText>" \l 3</w:instrText>
      </w:r>
      <w:r>
        <w:fldChar w:fldCharType="end"/>
      </w:r>
    </w:p>
    <w:p w:rsidR="00B21390" w:rsidRDefault="003A45D7">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2B2B2"/>
              <w:right w:val="none" w:sz="4" w:space="0" w:color="6E6E6E"/>
            </w:tcBorders>
          </w:tcPr>
          <w:p w:rsidR="00B21390" w:rsidRDefault="003A45D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2B2B2"/>
              <w:left w:val="none" w:sz="4" w:space="0" w:color="6E6E6E"/>
              <w:bottom w:val="none" w:sz="4" w:space="0" w:color="BFBFBF"/>
              <w:right w:val="none" w:sz="4" w:space="0" w:color="6E6E6E"/>
            </w:tcBorders>
          </w:tcPr>
          <w:p w:rsidR="00B21390" w:rsidRDefault="003A45D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9"/>
        <w:gridCol w:w="3580"/>
        <w:gridCol w:w="360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Planovi za Microsoft Azure Services</w:t>
      </w:r>
    </w:p>
    <w:p w:rsidR="00B21390" w:rsidRPr="002A0EE1" w:rsidRDefault="003A45D7">
      <w:pPr>
        <w:pStyle w:val="ProductList-Body"/>
        <w:rPr>
          <w:lang w:val="pl-PL"/>
        </w:rPr>
      </w:pPr>
      <w:r>
        <w:t xml:space="preserve">Ako se Klijent na njih pretplati preko nekog Plana na Microsoft Azure Services, pojedine Microsoft Azure Services usluge mogu biti dostupne u drugim programima ili za njih mogu važiti drugi uslovi. </w:t>
      </w:r>
      <w:r w:rsidRPr="002A0EE1">
        <w:rPr>
          <w:lang w:val="pl-PL"/>
        </w:rPr>
        <w:t>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21390" w:rsidRPr="002A0EE1" w:rsidRDefault="00B21390">
            <w:pPr>
              <w:pStyle w:val="PURBreadcrumb"/>
              <w:rPr>
                <w:lang w:val="pl-PL"/>
              </w:rPr>
            </w:pPr>
          </w:p>
          <w:tbl>
            <w:tblPr>
              <w:tblW w:w="0" w:type="dxa"/>
              <w:tblLook w:val="04A0" w:firstRow="1" w:lastRow="0" w:firstColumn="1" w:lastColumn="0" w:noHBand="0" w:noVBand="1"/>
            </w:tblPr>
            <w:tblGrid>
              <w:gridCol w:w="10684"/>
            </w:tblGrid>
            <w:tr w:rsidR="00B21390">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TableBody"/>
            </w:pPr>
          </w:p>
        </w:tc>
      </w:tr>
    </w:tbl>
    <w:p w:rsidR="00B21390" w:rsidRPr="002A0EE1" w:rsidRDefault="003A45D7">
      <w:pPr>
        <w:pStyle w:val="ProductList-Offering2HeadingNoBorder"/>
        <w:outlineLvl w:val="2"/>
        <w:rPr>
          <w:lang w:val="pl-PL"/>
        </w:rPr>
      </w:pPr>
      <w:bookmarkStart w:id="220" w:name="_Sec1197"/>
      <w:r w:rsidRPr="002A0EE1">
        <w:rPr>
          <w:lang w:val="pl-PL"/>
        </w:rPr>
        <w:t>Infrastrukturni planovi za Microsoft Azure</w:t>
      </w:r>
      <w:bookmarkEnd w:id="220"/>
      <w:r>
        <w:fldChar w:fldCharType="begin"/>
      </w:r>
      <w:r w:rsidRPr="002A0EE1">
        <w:rPr>
          <w:lang w:val="pl-PL"/>
        </w:rPr>
        <w:instrText xml:space="preserve"> TC "</w:instrText>
      </w:r>
      <w:bookmarkStart w:id="221" w:name="_Toc523414820"/>
      <w:r w:rsidRPr="002A0EE1">
        <w:rPr>
          <w:lang w:val="pl-PL"/>
        </w:rPr>
        <w:instrText>Infrastrukturni planovi za Microsoft Azure</w:instrText>
      </w:r>
      <w:bookmarkEnd w:id="221"/>
      <w:r w:rsidRPr="002A0EE1">
        <w:rPr>
          <w:lang w:val="pl-PL"/>
        </w:rPr>
        <w:instrText>" \l 3</w:instrText>
      </w:r>
      <w:r>
        <w:fldChar w:fldCharType="end"/>
      </w:r>
    </w:p>
    <w:p w:rsidR="00B21390" w:rsidRDefault="003A45D7">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 xml:space="preserve">Obnova za Microsoft Azure StorSimple Plan 8100 </w:t>
            </w:r>
            <w:r>
              <w:fldChar w:fldCharType="begin"/>
            </w:r>
            <w:r w:rsidRPr="002A0EE1">
              <w:rPr>
                <w:lang w:val="pl-PL"/>
              </w:rPr>
              <w:instrText xml:space="preserve"> XE "Obnova za Microsoft Azure StorSimple Plan 8100 " </w:instrText>
            </w:r>
            <w:r>
              <w:fldChar w:fldCharType="end"/>
            </w:r>
            <w:r w:rsidRPr="002A0EE1">
              <w:rPr>
                <w:lang w:val="pl-PL"/>
              </w:rPr>
              <w:t>(bez uređaja)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color w:val="000000"/>
                <w:lang w:val="pl-PL"/>
              </w:rPr>
              <w:t>Obnova za Microsoft Azure StorSimple Plan 8600 (bez uređaja)</w:t>
            </w:r>
            <w:r>
              <w:fldChar w:fldCharType="begin"/>
            </w:r>
            <w:r w:rsidRPr="002A0EE1">
              <w:rPr>
                <w:lang w:val="pl-PL"/>
              </w:rP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4"/>
        <w:gridCol w:w="3597"/>
        <w:gridCol w:w="358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Default="003A45D7">
      <w:pPr>
        <w:pStyle w:val="ProductList-ClauseHeading"/>
        <w:outlineLvl w:val="4"/>
      </w:pPr>
      <w:r>
        <w:t>2.1 Operations Management i Security</w:t>
      </w:r>
    </w:p>
    <w:p w:rsidR="00B21390" w:rsidRDefault="00B21390">
      <w:pPr>
        <w:pStyle w:val="ProductList-Body"/>
      </w:pPr>
    </w:p>
    <w:p w:rsidR="00B21390" w:rsidRDefault="003A45D7">
      <w:pPr>
        <w:pStyle w:val="ProductList-SubClauseHeading"/>
        <w:outlineLvl w:val="5"/>
      </w:pPr>
      <w:r>
        <w:t>2.1.1 Operations Management Suite</w:t>
      </w:r>
    </w:p>
    <w:p w:rsidR="00B21390" w:rsidRDefault="003A45D7">
      <w:pPr>
        <w:pStyle w:val="ProductList-BodyIndented"/>
      </w:pPr>
      <w:r>
        <w:t>Pretplate na Operations Management i Security su ponude u okviru paketa Operations Management Suite.</w:t>
      </w:r>
    </w:p>
    <w:p w:rsidR="00B21390" w:rsidRDefault="00B21390">
      <w:pPr>
        <w:pStyle w:val="ProductList-BodyIndented"/>
      </w:pPr>
    </w:p>
    <w:p w:rsidR="00B21390" w:rsidRDefault="003A45D7">
      <w:pPr>
        <w:pStyle w:val="ProductList-SubClauseHeading"/>
        <w:outlineLvl w:val="5"/>
      </w:pPr>
      <w:r>
        <w:t>2.1.2 Softver obuhvaćen paketom Operations Management i Security E1/E2</w:t>
      </w:r>
    </w:p>
    <w:p w:rsidR="00B21390" w:rsidRDefault="003A45D7">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21390" w:rsidRDefault="003A45D7">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B21390" w:rsidRDefault="003A45D7">
            <w:pPr>
              <w:pStyle w:val="ProductList-TableBody"/>
            </w:pPr>
            <w:r>
              <w:rPr>
                <w:color w:val="FFFFFF"/>
              </w:rPr>
              <w:t>Obuhvaćeni softver</w:t>
            </w:r>
          </w:p>
        </w:tc>
      </w:tr>
      <w:tr w:rsidR="00B21390">
        <w:tc>
          <w:tcPr>
            <w:tcW w:w="6000" w:type="dxa"/>
            <w:tcBorders>
              <w:left w:val="single" w:sz="4" w:space="0" w:color="6E6E6E"/>
              <w:bottom w:val="single" w:sz="4" w:space="0" w:color="6E6E6E"/>
              <w:right w:val="single" w:sz="4" w:space="0" w:color="6E6E6E"/>
            </w:tcBorders>
          </w:tcPr>
          <w:p w:rsidR="00B21390" w:rsidRDefault="003A45D7">
            <w:pPr>
              <w:pStyle w:val="ProductList-TableBody"/>
            </w:pPr>
            <w:r>
              <w:t>Operations Management i Security E1</w:t>
            </w:r>
          </w:p>
          <w:p w:rsidR="00B21390" w:rsidRDefault="003A45D7">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B21390" w:rsidRDefault="003A45D7">
            <w:pPr>
              <w:pStyle w:val="ProductList-TableBody"/>
            </w:pPr>
            <w:r>
              <w:t>System Center Server Standard</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E2</w:t>
            </w:r>
          </w:p>
          <w:p w:rsidR="00B21390" w:rsidRDefault="003A45D7">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Server Standard</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Operation Manager</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Configuration Manager</w:t>
            </w:r>
          </w:p>
          <w:p w:rsidR="00B21390" w:rsidRDefault="003A45D7">
            <w:pPr>
              <w:pStyle w:val="ProductList-TableBody"/>
            </w:pPr>
            <w:r>
              <w:t>System Center Orchestrator</w:t>
            </w:r>
          </w:p>
          <w:p w:rsidR="00B21390" w:rsidRDefault="003A45D7">
            <w:pPr>
              <w:pStyle w:val="ProductList-TableBody"/>
            </w:pPr>
            <w:r>
              <w:t>System Center Service Manager</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System Center Data Protection Manager</w:t>
            </w:r>
          </w:p>
          <w:p w:rsidR="00B21390" w:rsidRDefault="003A45D7">
            <w:pPr>
              <w:pStyle w:val="ProductList-TableBody"/>
            </w:pPr>
            <w:r>
              <w:t>System Center Virtual Machine Manager</w:t>
            </w:r>
          </w:p>
        </w:tc>
      </w:tr>
    </w:tbl>
    <w:p w:rsidR="00B21390" w:rsidRDefault="00B21390">
      <w:pPr>
        <w:pStyle w:val="ProductList-ClauseHeading"/>
        <w:outlineLvl w:val="4"/>
      </w:pPr>
    </w:p>
    <w:p w:rsidR="00B21390" w:rsidRDefault="003A45D7">
      <w:pPr>
        <w:pStyle w:val="ProductList-ClauseHeading"/>
        <w:outlineLvl w:val="4"/>
      </w:pPr>
      <w:r>
        <w:t>2.2 Microsoft Azure Stack Plan</w:t>
      </w:r>
    </w:p>
    <w:p w:rsidR="00B21390" w:rsidRDefault="003A45D7">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21390" w:rsidRDefault="00B21390">
      <w:pPr>
        <w:pStyle w:val="ProductList-Body"/>
      </w:pPr>
    </w:p>
    <w:p w:rsidR="00B21390" w:rsidRPr="002A0EE1" w:rsidRDefault="003A45D7">
      <w:pPr>
        <w:pStyle w:val="ProductList-ClauseHeading"/>
        <w:outlineLvl w:val="4"/>
        <w:rPr>
          <w:lang w:val="pt-BR"/>
        </w:rPr>
      </w:pPr>
      <w:r w:rsidRPr="002A0EE1">
        <w:rPr>
          <w:lang w:val="pt-BR"/>
        </w:rPr>
        <w:t>2.3 Ponude planova za Microsoft Azure StorSimple</w:t>
      </w:r>
    </w:p>
    <w:p w:rsidR="00B21390" w:rsidRPr="002A0EE1" w:rsidRDefault="003A45D7">
      <w:pPr>
        <w:pStyle w:val="ProductList-Body"/>
        <w:rPr>
          <w:lang w:val="pl-PL"/>
        </w:rPr>
      </w:pPr>
      <w:r w:rsidRPr="002A0EE1">
        <w:rPr>
          <w:lang w:val="pl-PL"/>
        </w:rP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sidRPr="002A0EE1">
          <w:rPr>
            <w:color w:val="00467F"/>
            <w:u w:val="single"/>
            <w:lang w:val="pl-PL"/>
          </w:rPr>
          <w:t>Dodatku G – Uslovi za Nizove skladišta</w:t>
        </w:r>
      </w:hyperlink>
      <w:r w:rsidRPr="002A0EE1">
        <w:rPr>
          <w:lang w:val="pl-PL"/>
        </w:rP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23414821"/>
      <w:r>
        <w:instrText>Planovi podrške za Microsoft Azure</w:instrText>
      </w:r>
      <w:bookmarkEnd w:id="225"/>
      <w:r>
        <w:instrText>" \l 3</w:instrText>
      </w:r>
      <w:r>
        <w:fldChar w:fldCharType="end"/>
      </w:r>
    </w:p>
    <w:p w:rsidR="00B21390" w:rsidRDefault="003A45D7">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color w:val="000000"/>
                <w:lang w:val="pl-PL"/>
              </w:rPr>
              <w:t>Standardna podrška za Azure Active</w:t>
            </w:r>
            <w:r>
              <w:fldChar w:fldCharType="begin"/>
            </w:r>
            <w:r w:rsidRPr="002A0EE1">
              <w:rPr>
                <w:lang w:val="pl-PL"/>
              </w:rP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t-BR"/>
              </w:rPr>
            </w:pPr>
            <w:r w:rsidRPr="002A0EE1">
              <w:rPr>
                <w:color w:val="000000"/>
                <w:lang w:val="pt-BR"/>
              </w:rPr>
              <w:t>Direktna podrška za Azure Active Professional</w:t>
            </w:r>
            <w:r>
              <w:fldChar w:fldCharType="begin"/>
            </w:r>
            <w:r w:rsidRPr="002A0EE1">
              <w:rPr>
                <w:lang w:val="pt-BR"/>
              </w:rP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Standardna podrška za Microsoft Azure StorSimple</w:t>
            </w:r>
            <w:r>
              <w:fldChar w:fldCharType="begin"/>
            </w:r>
            <w:r w:rsidRPr="002A0EE1">
              <w:rPr>
                <w:lang w:val="pl-PL"/>
              </w:rP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Prelazak sa standardne na premium podršku za Microsoft Azure StorSimple</w:t>
            </w:r>
            <w:r>
              <w:fldChar w:fldCharType="begin"/>
            </w:r>
            <w:r w:rsidRPr="002A0EE1">
              <w:rPr>
                <w:lang w:val="pl-PL"/>
              </w:rP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Pr="002A0EE1" w:rsidRDefault="003A45D7">
            <w:pPr>
              <w:pStyle w:val="ProductList-TableBody"/>
              <w:rPr>
                <w:lang w:val="pl-PL"/>
              </w:rPr>
            </w:pPr>
            <w:r w:rsidRPr="002A0EE1">
              <w:rPr>
                <w:lang w:val="pl-PL"/>
              </w:rPr>
              <w:t>Premium podrška za Microsoft Azure StorSimple</w:t>
            </w:r>
            <w:r>
              <w:fldChar w:fldCharType="begin"/>
            </w:r>
            <w:r w:rsidRPr="002A0EE1">
              <w:rPr>
                <w:lang w:val="pl-PL"/>
              </w:rP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16"/>
        <w:gridCol w:w="3587"/>
        <w:gridCol w:w="358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2A0EE1" w:rsidRDefault="003A45D7">
      <w:pPr>
        <w:pStyle w:val="ProductList-Offering2HeadingNoBorder"/>
        <w:outlineLvl w:val="2"/>
        <w:rPr>
          <w:lang w:val="pt-BR"/>
        </w:rPr>
      </w:pPr>
      <w:bookmarkStart w:id="228" w:name="_Sec1199"/>
      <w:r w:rsidRPr="002A0EE1">
        <w:rPr>
          <w:lang w:val="pt-BR"/>
        </w:rPr>
        <w:t>Korisnički planovi za Microsoft Azure</w:t>
      </w:r>
      <w:bookmarkEnd w:id="228"/>
      <w:r>
        <w:fldChar w:fldCharType="begin"/>
      </w:r>
      <w:r w:rsidRPr="002A0EE1">
        <w:rPr>
          <w:lang w:val="pt-BR"/>
        </w:rPr>
        <w:instrText xml:space="preserve"> TC "</w:instrText>
      </w:r>
      <w:bookmarkStart w:id="229" w:name="_Toc523414822"/>
      <w:r w:rsidRPr="002A0EE1">
        <w:rPr>
          <w:lang w:val="pt-BR"/>
        </w:rPr>
        <w:instrText>Korisnički planovi za Microsoft Azure</w:instrText>
      </w:r>
      <w:bookmarkEnd w:id="229"/>
      <w:r w:rsidRPr="002A0EE1">
        <w:rPr>
          <w:lang w:val="pt-BR"/>
        </w:rPr>
        <w:instrText>" \l 3</w:instrText>
      </w:r>
      <w:r>
        <w:fldChar w:fldCharType="end"/>
      </w:r>
    </w:p>
    <w:p w:rsidR="00B21390" w:rsidRDefault="003A45D7">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26"/>
        <w:gridCol w:w="704"/>
        <w:gridCol w:w="693"/>
        <w:gridCol w:w="699"/>
        <w:gridCol w:w="710"/>
        <w:gridCol w:w="727"/>
        <w:gridCol w:w="826"/>
        <w:gridCol w:w="702"/>
        <w:gridCol w:w="698"/>
        <w:gridCol w:w="799"/>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 xml:space="preserve">Dodatna licenca za Azure Information Protection Premium Plan 1 </w:t>
            </w:r>
            <w:r>
              <w:fldChar w:fldCharType="begin"/>
            </w:r>
            <w:r w:rsidRPr="002A0EE1">
              <w:rPr>
                <w:lang w:val="pl-PL"/>
              </w:rPr>
              <w:instrText xml:space="preserve"> XE "Dodatna licenca za Azure Information Protection Premium Plan 1 " </w:instrText>
            </w:r>
            <w:r>
              <w:fldChar w:fldCharType="end"/>
            </w:r>
            <w:r w:rsidRPr="002A0EE1">
              <w:rPr>
                <w:lang w:val="pl-PL"/>
              </w:rP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Dodatna licenca za Azure Information Protection Premium Plan 2</w:t>
            </w:r>
            <w:r>
              <w:fldChar w:fldCharType="begin"/>
            </w:r>
            <w:r w:rsidRPr="002A0EE1">
              <w:rPr>
                <w:lang w:val="pl-PL"/>
              </w:rPr>
              <w:instrText xml:space="preserve"> XE "Dodatna licenca za Azure Information Protection Premium Plan 2" </w:instrText>
            </w:r>
            <w:r>
              <w:fldChar w:fldCharType="end"/>
            </w:r>
            <w:r w:rsidRPr="002A0EE1">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05"/>
        <w:gridCol w:w="3612"/>
        <w:gridCol w:w="3573"/>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Default="003A45D7">
      <w:pPr>
        <w:pStyle w:val="ProductList-ClauseHeading"/>
        <w:outlineLvl w:val="4"/>
      </w:pPr>
      <w:r>
        <w:t>2.1 Proširena korisnička prava za klijente sa licencom za Azure Advanced Threat Protection for Users (AATP)</w:t>
      </w:r>
    </w:p>
    <w:p w:rsidR="00B21390" w:rsidRDefault="003A45D7">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B21390" w:rsidRDefault="00B21390">
      <w:pPr>
        <w:pStyle w:val="ProductList-Body"/>
      </w:pP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32" w:name="_Sec629"/>
      <w:r>
        <w:t>Microsoft 365</w:t>
      </w:r>
      <w:bookmarkEnd w:id="232"/>
      <w:r>
        <w:fldChar w:fldCharType="begin"/>
      </w:r>
      <w:r>
        <w:instrText xml:space="preserve"> TC "</w:instrText>
      </w:r>
      <w:bookmarkStart w:id="233" w:name="_Toc523414823"/>
      <w:r>
        <w:instrText>Microsoft 365</w:instrText>
      </w:r>
      <w:bookmarkEnd w:id="233"/>
      <w:r>
        <w:instrText>" \l 2</w:instrText>
      </w:r>
      <w:r>
        <w:fldChar w:fldCharType="end"/>
      </w:r>
    </w:p>
    <w:p w:rsidR="00B21390" w:rsidRDefault="003A45D7">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Dodatna licenca za Microsoft 365 E3</w:t>
            </w:r>
            <w:r>
              <w:fldChar w:fldCharType="begin"/>
            </w:r>
            <w:r w:rsidRPr="002A0EE1">
              <w:rPr>
                <w:lang w:val="pl-PL"/>
              </w:rPr>
              <w:instrText xml:space="preserve"> XE "Dodatna licenca za Microsoft 365 E3" </w:instrText>
            </w:r>
            <w:r>
              <w:fldChar w:fldCharType="end"/>
            </w:r>
            <w:r w:rsidRPr="002A0EE1">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2A0EE1" w:rsidRDefault="003A45D7">
            <w:pPr>
              <w:pStyle w:val="ProductList-TableBody"/>
              <w:rPr>
                <w:lang w:val="pl-PL"/>
              </w:rPr>
            </w:pPr>
            <w:r w:rsidRPr="002A0EE1">
              <w:rPr>
                <w:lang w:val="pl-PL"/>
              </w:rPr>
              <w:t>Dodatna licenca za Microsoft 365 E5</w:t>
            </w:r>
            <w:r>
              <w:fldChar w:fldCharType="begin"/>
            </w:r>
            <w:r w:rsidRPr="002A0EE1">
              <w:rPr>
                <w:lang w:val="pl-PL"/>
              </w:rPr>
              <w:instrText xml:space="preserve"> XE "Dodatna licenca za Microsoft 365 E5" </w:instrText>
            </w:r>
            <w:r>
              <w:fldChar w:fldCharType="end"/>
            </w:r>
            <w:r w:rsidRPr="002A0EE1">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Pr="002A0EE1" w:rsidRDefault="003A45D7">
            <w:pPr>
              <w:pStyle w:val="ProductList-TableBody"/>
              <w:rPr>
                <w:lang w:val="pl-PL"/>
              </w:rPr>
            </w:pPr>
            <w:r w:rsidRPr="002A0EE1">
              <w:rPr>
                <w:color w:val="000000"/>
                <w:lang w:val="pl-PL"/>
              </w:rPr>
              <w:t>Dodatna CAL licenca za Skype za posao Plus za Microsoft 365 E3 (SL za korisnika)</w:t>
            </w:r>
            <w:r>
              <w:fldChar w:fldCharType="begin"/>
            </w:r>
            <w:r w:rsidRPr="002A0EE1">
              <w:rPr>
                <w:lang w:val="pl-PL"/>
              </w:rP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t-BR"/>
              </w:rPr>
            </w:pPr>
            <w:r>
              <w:fldChar w:fldCharType="begin"/>
            </w:r>
            <w:r w:rsidRPr="002A0EE1">
              <w:rPr>
                <w:lang w:val="pt-BR"/>
              </w:rPr>
              <w:instrText xml:space="preserve"> AutoTextList   \s NoStyle \t "Preduslov: Označava da se moraju ispuniti određeni dodatni uslovi kako bi se izvršila kupovina licenci za Proizvod." </w:instrText>
            </w:r>
            <w:r>
              <w:fldChar w:fldCharType="separate"/>
            </w:r>
            <w:r w:rsidRPr="002A0EE1">
              <w:rPr>
                <w:color w:val="0563C1"/>
                <w:lang w:val="pt-BR"/>
              </w:rPr>
              <w:t>Preduslov</w:t>
            </w:r>
            <w:r>
              <w:fldChar w:fldCharType="end"/>
            </w:r>
            <w:r w:rsidRPr="002A0EE1">
              <w:rPr>
                <w:lang w:val="pt-BR"/>
              </w:rP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sidRPr="002A0EE1">
              <w:rPr>
                <w:color w:val="0563C1"/>
                <w:lang w:val="pl-PL"/>
              </w:rPr>
              <w:t>Izuzeće kvalifikovanog Korisnika</w:t>
            </w:r>
            <w:r>
              <w:fldChar w:fldCharType="end"/>
            </w:r>
            <w:r w:rsidRPr="002A0EE1">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sidRPr="002A0EE1">
              <w:rPr>
                <w:color w:val="0563C1"/>
                <w:lang w:val="pl-PL"/>
              </w:rPr>
              <w:t>Ispunjava uslove za smanjenje</w:t>
            </w:r>
            <w:r>
              <w:fldChar w:fldCharType="end"/>
            </w:r>
            <w:r w:rsidRPr="002A0EE1">
              <w:rPr>
                <w:lang w:val="pl-PL"/>
              </w:rP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sidRPr="002A0EE1">
              <w:rPr>
                <w:color w:val="0563C1"/>
                <w:lang w:val="pl-PL"/>
              </w:rPr>
              <w:t>Ispunjava uslove za smanjenje (SCE)</w:t>
            </w:r>
            <w:r>
              <w:fldChar w:fldCharType="end"/>
            </w:r>
            <w:r w:rsidRPr="002A0EE1">
              <w:rPr>
                <w:lang w:val="pl-PL"/>
              </w:rPr>
              <w:t>: Microsoft 365 F1</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Pr="002A0EE1" w:rsidRDefault="003A45D7">
      <w:pPr>
        <w:pStyle w:val="ProductList-ClauseHeading"/>
        <w:outlineLvl w:val="3"/>
        <w:rPr>
          <w:lang w:val="pl-PL"/>
        </w:rPr>
      </w:pPr>
      <w:r w:rsidRPr="002A0EE1">
        <w:rPr>
          <w:lang w:val="pl-PL"/>
        </w:rPr>
        <w:t>2.1 Proširena korisnička prava za klijente koji koriste Microsoft 365 E3/E5</w:t>
      </w:r>
    </w:p>
    <w:p w:rsidR="00B21390" w:rsidRPr="002A0EE1" w:rsidRDefault="003A45D7">
      <w:pPr>
        <w:pStyle w:val="ProductList-BodyIndented"/>
        <w:rPr>
          <w:lang w:val="pl-PL"/>
        </w:rPr>
      </w:pPr>
      <w:r w:rsidRPr="002A0EE1">
        <w:rPr>
          <w:lang w:val="pl-PL"/>
        </w:rPr>
        <w:t>Svaki Licencirani korisnik kome je dodeljen SL za korisnika za Microsoft 365 E3/E5 može da:</w:t>
      </w:r>
    </w:p>
    <w:p w:rsidR="00B21390" w:rsidRPr="002A0EE1" w:rsidRDefault="003A45D7" w:rsidP="003A45D7">
      <w:pPr>
        <w:pStyle w:val="ProductList-Bullet"/>
        <w:numPr>
          <w:ilvl w:val="1"/>
          <w:numId w:val="34"/>
        </w:numPr>
        <w:rPr>
          <w:lang w:val="pl-PL"/>
        </w:rPr>
      </w:pPr>
      <w:r w:rsidRPr="002A0EE1">
        <w:rPr>
          <w:lang w:val="pl-PL"/>
        </w:rPr>
        <w:t>instalira neograničeni broj kopija sledećeg serverskog softvera na bilo kom Serveru koji je namenjen Klijentovom korišćenju: Exchange Server</w:t>
      </w:r>
      <w:r>
        <w:fldChar w:fldCharType="begin"/>
      </w:r>
      <w:r w:rsidRPr="002A0EE1">
        <w:rPr>
          <w:lang w:val="pl-PL"/>
        </w:rPr>
        <w:instrText xml:space="preserve"> XE "Exchange Server" </w:instrText>
      </w:r>
      <w:r>
        <w:fldChar w:fldCharType="end"/>
      </w:r>
      <w:r w:rsidRPr="002A0EE1">
        <w:rPr>
          <w:lang w:val="pl-PL"/>
        </w:rPr>
        <w:t>, SharePoint Server</w:t>
      </w:r>
      <w:r>
        <w:fldChar w:fldCharType="begin"/>
      </w:r>
      <w:r w:rsidRPr="002A0EE1">
        <w:rPr>
          <w:lang w:val="pl-PL"/>
        </w:rPr>
        <w:instrText xml:space="preserve"> XE "SharePoint Server" </w:instrText>
      </w:r>
      <w:r>
        <w:fldChar w:fldCharType="end"/>
      </w:r>
      <w:r w:rsidRPr="002A0EE1">
        <w:rPr>
          <w:lang w:val="pl-PL"/>
        </w:rPr>
        <w:t xml:space="preserve"> i Skype za posao Server</w:t>
      </w:r>
      <w:r>
        <w:fldChar w:fldCharType="begin"/>
      </w:r>
      <w:r w:rsidRPr="002A0EE1">
        <w:rPr>
          <w:lang w:val="pl-PL"/>
        </w:rPr>
        <w:instrText xml:space="preserve"> XE "Skype za posao Server" </w:instrText>
      </w:r>
      <w:r>
        <w:fldChar w:fldCharType="end"/>
      </w:r>
      <w:r w:rsidRPr="002A0EE1">
        <w:rPr>
          <w:lang w:val="pl-PL"/>
        </w:rPr>
        <w:t>; i</w:t>
      </w:r>
    </w:p>
    <w:p w:rsidR="00B21390" w:rsidRPr="002A0EE1" w:rsidRDefault="003A45D7" w:rsidP="003A45D7">
      <w:pPr>
        <w:pStyle w:val="ProductList-Bullet"/>
        <w:numPr>
          <w:ilvl w:val="1"/>
          <w:numId w:val="34"/>
        </w:numPr>
        <w:rPr>
          <w:lang w:val="pl-PL"/>
        </w:rPr>
      </w:pPr>
      <w:r w:rsidRPr="002A0EE1">
        <w:rPr>
          <w:lang w:val="pl-PL"/>
        </w:rPr>
        <w:t xml:space="preserve">navedenom serverskom softveru smeju pristupiti samo korisnici kojima je dodeljen SL za korisnika za Microsoft 365 E3/E5 ili </w:t>
      </w:r>
      <w:r>
        <w:fldChar w:fldCharType="begin"/>
      </w:r>
      <w:r w:rsidRPr="002A0EE1">
        <w:rPr>
          <w:lang w:val="pl-PL"/>
        </w:rP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sidRPr="002A0EE1">
        <w:rPr>
          <w:color w:val="0563C1"/>
          <w:lang w:val="pl-PL"/>
        </w:rPr>
        <w:t>Spoljni korisnici</w:t>
      </w:r>
      <w:r>
        <w:fldChar w:fldCharType="end"/>
      </w:r>
      <w:r w:rsidRPr="002A0EE1">
        <w:rPr>
          <w:lang w:val="pl-PL"/>
        </w:rPr>
        <w:t>.</w:t>
      </w:r>
    </w:p>
    <w:p w:rsidR="00B21390" w:rsidRPr="002A0EE1" w:rsidRDefault="003A45D7">
      <w:pPr>
        <w:pStyle w:val="ProductList-BodyIndented"/>
        <w:rPr>
          <w:lang w:val="pl-PL"/>
        </w:rPr>
      </w:pPr>
      <w:r w:rsidRPr="002A0EE1">
        <w:rPr>
          <w:lang w:val="pl-PL"/>
        </w:rPr>
        <w:t>Ova odredba se ne primenjuje na SL licence za korisnike koje su nabavljene po osnovu Microsoft ugovora o oblaku.</w:t>
      </w:r>
    </w:p>
    <w:p w:rsidR="00B21390" w:rsidRPr="002A0EE1" w:rsidRDefault="00B21390">
      <w:pPr>
        <w:pStyle w:val="ProductList-BodyIndented"/>
        <w:rPr>
          <w:lang w:val="pl-PL"/>
        </w:rPr>
      </w:pPr>
    </w:p>
    <w:p w:rsidR="00B21390" w:rsidRDefault="003A45D7">
      <w:pPr>
        <w:pStyle w:val="ProductList-SubClauseHeading"/>
        <w:outlineLvl w:val="4"/>
      </w:pPr>
      <w:r>
        <w:t>2.1.</w:t>
      </w:r>
      <w:r w:rsidR="00F124BF">
        <w:t>1</w:t>
      </w:r>
      <w:r>
        <w:t xml:space="preserve"> Office Professional Plus</w:t>
      </w:r>
    </w:p>
    <w:p w:rsidR="00B21390" w:rsidRDefault="003A45D7">
      <w:pPr>
        <w:pStyle w:val="ProductList-SubSubClauseHeading"/>
        <w:outlineLvl w:val="5"/>
      </w:pPr>
      <w:r>
        <w:t>2.1.</w:t>
      </w:r>
      <w:r w:rsidR="00F124BF">
        <w:t>1</w:t>
      </w:r>
      <w:r>
        <w:t>.1 From SA SL licence za korisnike Microsoft 365:</w:t>
      </w:r>
    </w:p>
    <w:p w:rsidR="00B21390" w:rsidRDefault="003A45D7">
      <w:pPr>
        <w:pStyle w:val="ProductList-BodyIndented2"/>
      </w:pPr>
      <w:r>
        <w:t>Za svakog Licenciranog korisnika kome Klijent ustupa From SA SL licencu za korisnika Microsoft 365, Korisnik može da instalira:</w:t>
      </w:r>
    </w:p>
    <w:p w:rsidR="00B21390" w:rsidRDefault="003A45D7" w:rsidP="003A45D7">
      <w:pPr>
        <w:pStyle w:val="ProductList-Bullet"/>
        <w:numPr>
          <w:ilvl w:val="2"/>
          <w:numId w:val="35"/>
        </w:numPr>
      </w:pPr>
      <w:r>
        <w:t xml:space="preserve">jednu kopiju softvera Office Professional Plus koju sme da koristi isključivo Licencirani korisnik u trajanju pretplate; i </w:t>
      </w:r>
    </w:p>
    <w:p w:rsidR="00B21390" w:rsidRDefault="003A45D7" w:rsidP="003A45D7">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B21390" w:rsidRDefault="00B21390">
      <w:pPr>
        <w:pStyle w:val="ProductList-BodyIndented2"/>
      </w:pPr>
    </w:p>
    <w:p w:rsidR="00B21390" w:rsidRDefault="003A45D7">
      <w:pPr>
        <w:pStyle w:val="ProductList-SubSubClauseHeading"/>
        <w:outlineLvl w:val="5"/>
      </w:pPr>
      <w:r>
        <w:t>2.1.</w:t>
      </w:r>
      <w:r w:rsidR="00F124BF">
        <w:t>1</w:t>
      </w:r>
      <w:r>
        <w:t>.2 SL licence za korisnike za Microsoft 365 nabavljene po osnovu MPSA ugovora</w:t>
      </w:r>
    </w:p>
    <w:p w:rsidR="00B21390" w:rsidRDefault="003A45D7">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B21390" w:rsidRDefault="00B21390">
      <w:pPr>
        <w:pStyle w:val="ProductList-BodyIndented2"/>
      </w:pPr>
    </w:p>
    <w:p w:rsidR="00B21390" w:rsidRDefault="003A45D7">
      <w:pPr>
        <w:pStyle w:val="ProductList-ClauseHeading"/>
        <w:outlineLvl w:val="3"/>
      </w:pPr>
      <w:r>
        <w:t>2.2 Primenjivi uslovi licenciranja</w:t>
      </w:r>
    </w:p>
    <w:p w:rsidR="00B21390" w:rsidRDefault="003A45D7">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B21390" w:rsidRDefault="00B21390">
      <w:pPr>
        <w:pStyle w:val="ProductList-Body"/>
      </w:pPr>
    </w:p>
    <w:p w:rsidR="00B21390" w:rsidRDefault="003A45D7">
      <w:pPr>
        <w:pStyle w:val="ProductList-ClauseHeading"/>
        <w:outlineLvl w:val="3"/>
      </w:pPr>
      <w:r>
        <w:t>2.3 Microsoft 365 F1</w:t>
      </w:r>
    </w:p>
    <w:p w:rsidR="00F124BF" w:rsidRPr="009F0984" w:rsidRDefault="00F124BF" w:rsidP="00F124BF">
      <w:pPr>
        <w:pStyle w:val="ProductList-SubClauseHeading"/>
        <w:outlineLvl w:val="4"/>
        <w:rPr>
          <w:lang w:val="sr-Latn-RS"/>
        </w:rPr>
      </w:pPr>
      <w:r w:rsidRPr="009F0984">
        <w:rPr>
          <w:lang w:val="sr-Latn-RS"/>
        </w:rPr>
        <w:t>2.3.1 Korisnička prava</w:t>
      </w:r>
    </w:p>
    <w:p w:rsidR="00F124BF" w:rsidRPr="009F0984" w:rsidRDefault="00F124BF" w:rsidP="00F124BF">
      <w:pPr>
        <w:pStyle w:val="ProductList-BodyIndented"/>
        <w:rPr>
          <w:lang w:val="sr-Latn-RS"/>
        </w:rPr>
      </w:pPr>
      <w:r w:rsidRPr="009F0984">
        <w:rPr>
          <w:lang w:val="sr-Latn-RS"/>
        </w:rPr>
        <w:t>Korišćenje sistema Windows regulišu Uslovi licenciranja u odeljku Korisnička prava u Unosu proizvoda za Windows koji su primenjivi na Windows 10 Enterprise E3 po korisniku uz sledeće izuzetke:</w:t>
      </w:r>
    </w:p>
    <w:p w:rsidR="00F124BF" w:rsidRPr="009F0984" w:rsidRDefault="00F124BF" w:rsidP="00F124BF">
      <w:pPr>
        <w:pStyle w:val="ProductList-Bullet"/>
        <w:numPr>
          <w:ilvl w:val="1"/>
          <w:numId w:val="67"/>
        </w:numPr>
        <w:rPr>
          <w:lang w:val="sr-Latn-RS"/>
        </w:rPr>
      </w:pPr>
      <w:r w:rsidRPr="009F0984">
        <w:rPr>
          <w:lang w:val="sr-Latn-RS"/>
        </w:rPr>
        <w:t xml:space="preserve">Windows komponenta sistema Microsoft 365 F1 funkcioniše kao Online usluga i nije naslednik bilo koje prethodne verzije operativnog sistema Windows za desktop računare. Shodno tome, ne uzimajući u obzir Opšte uslove licenciranja ili ugovor o količinskom licenciranju, ne važe prava korišćenja prethodnih verzija, verzija na drugom jeziku, verzija sa drugom platformom ili starija izdanja operativnog sistema Windows, uključujući Windows 10 Enterprise LTSB. </w:t>
      </w:r>
    </w:p>
    <w:p w:rsidR="00F124BF" w:rsidRPr="009F0984" w:rsidRDefault="00F124BF" w:rsidP="00F124BF">
      <w:pPr>
        <w:pStyle w:val="ProductList-Bullet"/>
        <w:numPr>
          <w:ilvl w:val="1"/>
          <w:numId w:val="67"/>
        </w:numPr>
        <w:rPr>
          <w:lang w:val="sr-Latn-RS"/>
        </w:rPr>
      </w:pPr>
      <w:r w:rsidRPr="009F0984">
        <w:rPr>
          <w:lang w:val="sr-Latn-RS"/>
        </w:rPr>
        <w:t xml:space="preserve">Bez obzira na eventualne suprotnosti u odeljku Korisnička prava u unosu proizvoda za operativni sistem Windows za desktop računare, prava na pristup virtualizovanim instancama sistema Windows i njihovo korišćenje se ne primenjuju. </w:t>
      </w:r>
    </w:p>
    <w:p w:rsidR="00F124BF" w:rsidRPr="009F0984" w:rsidRDefault="00F124BF" w:rsidP="00F124BF">
      <w:pPr>
        <w:pStyle w:val="ProductList-Bullet"/>
        <w:numPr>
          <w:ilvl w:val="1"/>
          <w:numId w:val="67"/>
        </w:numPr>
        <w:rPr>
          <w:lang w:val="sr-Latn-RS"/>
        </w:rPr>
      </w:pPr>
      <w:r w:rsidRPr="009F0984">
        <w:rPr>
          <w:lang w:val="sr-Latn-RS"/>
        </w:rPr>
        <w:t xml:space="preserve">Licencirani korisnici nisu u obavezi da budu primarni korisnici bilo kog uređaja. </w:t>
      </w:r>
    </w:p>
    <w:p w:rsidR="00F124BF" w:rsidRPr="009F0984" w:rsidRDefault="00F124BF" w:rsidP="00F124BF">
      <w:pPr>
        <w:pStyle w:val="ProductList-Bullet"/>
        <w:numPr>
          <w:ilvl w:val="1"/>
          <w:numId w:val="67"/>
        </w:numPr>
        <w:rPr>
          <w:lang w:val="sr-Latn-RS"/>
        </w:rPr>
      </w:pPr>
      <w:r w:rsidRPr="009F0984">
        <w:rPr>
          <w:lang w:val="sr-Latn-RS"/>
        </w:rPr>
        <w:t>Klijent mora da koristi aktivaciju zasnovanu na usluzi Azure Active Directory. Klijenti Oblaka zajednice za državne institucije mogu koristiti KMS aktivaciju umesto aktivacije po osnovu usluge Azure AD.</w:t>
      </w:r>
    </w:p>
    <w:p w:rsidR="00F124BF" w:rsidRPr="009F0984" w:rsidRDefault="00F124BF" w:rsidP="00F124BF">
      <w:pPr>
        <w:pStyle w:val="ProductList-BodyIndented"/>
        <w:rPr>
          <w:lang w:val="sr-Latn-RS"/>
        </w:rPr>
      </w:pPr>
      <w:r w:rsidRPr="009F0984">
        <w:rPr>
          <w:lang w:val="sr-Latn-RS"/>
        </w:rP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B21390" w:rsidRPr="00F124BF" w:rsidRDefault="00B21390">
      <w:pPr>
        <w:pStyle w:val="ProductList-BodyIndented"/>
        <w:rPr>
          <w:lang w:val="sr-Latn-RS"/>
        </w:rPr>
      </w:pPr>
    </w:p>
    <w:p w:rsidR="00B21390" w:rsidRPr="002A0EE1" w:rsidRDefault="003A45D7">
      <w:pPr>
        <w:pStyle w:val="ProductList-SubClauseHeading"/>
        <w:outlineLvl w:val="4"/>
        <w:rPr>
          <w:lang w:val="pt-BR"/>
        </w:rPr>
      </w:pPr>
      <w:r w:rsidRPr="002A0EE1">
        <w:rPr>
          <w:lang w:val="pt-BR"/>
        </w:rPr>
        <w:t>2.3.2 Prelazak na jaču ediciju Microsoft 365 sa sistema Office 365 F1</w:t>
      </w:r>
    </w:p>
    <w:p w:rsidR="00B21390" w:rsidRPr="002A0EE1" w:rsidRDefault="003A45D7">
      <w:pPr>
        <w:pStyle w:val="ProductList-BodyIndented"/>
        <w:rPr>
          <w:lang w:val="pt-BR"/>
        </w:rPr>
      </w:pPr>
      <w:r w:rsidRPr="002A0EE1">
        <w:rPr>
          <w:lang w:val="pt-BR"/>
        </w:rP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B21390" w:rsidRPr="002A0EE1" w:rsidRDefault="00B21390">
      <w:pPr>
        <w:pStyle w:val="ProductList-BodyIndented"/>
        <w:rPr>
          <w:lang w:val="pt-BR"/>
        </w:rPr>
      </w:pPr>
    </w:p>
    <w:p w:rsidR="00F124BF" w:rsidRPr="009F0984" w:rsidRDefault="00F124BF" w:rsidP="00F124BF">
      <w:pPr>
        <w:pStyle w:val="ProductList-ClauseHeading"/>
        <w:outlineLvl w:val="3"/>
        <w:rPr>
          <w:lang w:val="sr-Latn-RS"/>
        </w:rPr>
      </w:pPr>
      <w:r w:rsidRPr="009F0984">
        <w:rPr>
          <w:lang w:val="sr-Latn-RS"/>
        </w:rPr>
        <w:t>2.4 Korisnička prava za Microsoft 365 Business</w:t>
      </w:r>
    </w:p>
    <w:p w:rsidR="00F124BF" w:rsidRPr="009F0984" w:rsidRDefault="00F124BF" w:rsidP="00F124BF">
      <w:pPr>
        <w:pStyle w:val="ProductList-Body"/>
        <w:rPr>
          <w:lang w:val="sr-Latn-RS"/>
        </w:rPr>
      </w:pPr>
      <w:r w:rsidRPr="009F0984">
        <w:rPr>
          <w:lang w:val="sr-Latn-RS"/>
        </w:rP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F124BF" w:rsidRPr="009F0984" w:rsidRDefault="00F124BF" w:rsidP="00F124BF">
      <w:pPr>
        <w:pStyle w:val="ProductList-Bullet"/>
        <w:numPr>
          <w:ilvl w:val="0"/>
          <w:numId w:val="68"/>
        </w:numPr>
        <w:rPr>
          <w:lang w:val="sr-Latn-RS"/>
        </w:rPr>
      </w:pPr>
      <w:r w:rsidRPr="009F0984">
        <w:rPr>
          <w:lang w:val="sr-Latn-RS"/>
        </w:rPr>
        <w:t xml:space="preserve">Windows Business funkcioniše kao Online usluga i ne nasleđuje bilo koju prethodnu verziju operativnog sistema Windows za desktop računare. Shodno tome, ne uzimajući u obzir Opšte uslove licenciranja ili ugovor o količinskom licenciranju, ne važe prava korišćenja prethodnih verzija, verzija na drugom jeziku, verzija sa drugom platformom ili starija izdanja operativnog sistema Windows, uključujući Windows 10 Enterprise LTSB. </w:t>
      </w:r>
    </w:p>
    <w:p w:rsidR="00F124BF" w:rsidRPr="009F0984" w:rsidRDefault="00F124BF" w:rsidP="00F124BF">
      <w:pPr>
        <w:pStyle w:val="ProductList-Bullet"/>
        <w:numPr>
          <w:ilvl w:val="0"/>
          <w:numId w:val="68"/>
        </w:numPr>
        <w:rPr>
          <w:lang w:val="sr-Latn-RS"/>
        </w:rPr>
      </w:pPr>
      <w:r w:rsidRPr="009F0984">
        <w:rPr>
          <w:lang w:val="sr-Latn-RS"/>
        </w:rPr>
        <w:t xml:space="preserve">Bez obzira na eventualne suprotnosti u odeljku Korisnička prava u unosu proizvoda za operativni sistem Windows za desktop računare, prava na pristup virtualizovanim instancama sistema Windows i njihovo korišćenje se ne primenjuju. </w:t>
      </w:r>
    </w:p>
    <w:p w:rsidR="00B21390" w:rsidRPr="00F124BF" w:rsidRDefault="00B21390">
      <w:pPr>
        <w:pStyle w:val="ProductList-Body"/>
        <w:rPr>
          <w:lang w:val="sr-Latn-RS"/>
        </w:rPr>
      </w:pPr>
    </w:p>
    <w:p w:rsidR="00B21390" w:rsidRPr="002A0EE1" w:rsidRDefault="003A45D7">
      <w:pPr>
        <w:pStyle w:val="ProductList-ClauseHeading"/>
        <w:outlineLvl w:val="3"/>
        <w:rPr>
          <w:lang w:val="pl-PL"/>
        </w:rPr>
      </w:pPr>
      <w:r w:rsidRPr="002A0EE1">
        <w:rPr>
          <w:lang w:val="pl-PL"/>
        </w:rPr>
        <w:t>2.5 Akademski programi</w:t>
      </w:r>
    </w:p>
    <w:p w:rsidR="00B21390" w:rsidRPr="002A0EE1" w:rsidRDefault="003A45D7">
      <w:pPr>
        <w:pStyle w:val="ProductList-Body"/>
        <w:rPr>
          <w:lang w:val="pl-PL"/>
        </w:rPr>
      </w:pPr>
      <w:r w:rsidRPr="002A0EE1">
        <w:rPr>
          <w:lang w:val="pl-PL"/>
        </w:rPr>
        <w:t>Sledeće odredbe se odnose na klijente u Akademskim programima količinskog licenciranja:</w:t>
      </w:r>
    </w:p>
    <w:p w:rsidR="00B21390" w:rsidRPr="002A0EE1" w:rsidRDefault="003A45D7">
      <w:pPr>
        <w:pStyle w:val="ProductList-SubClauseHeading"/>
        <w:outlineLvl w:val="4"/>
        <w:rPr>
          <w:lang w:val="pt-BR"/>
        </w:rPr>
      </w:pPr>
      <w:r w:rsidRPr="002A0EE1">
        <w:rPr>
          <w:lang w:val="pt-BR"/>
        </w:rPr>
        <w:t>2.5.1 Microsoft 365 A1 (SL za uređaj)</w:t>
      </w:r>
    </w:p>
    <w:p w:rsidR="00B21390" w:rsidRPr="002A0EE1" w:rsidRDefault="003A45D7">
      <w:pPr>
        <w:pStyle w:val="ProductList-SubSubClauseHeading"/>
        <w:outlineLvl w:val="5"/>
        <w:rPr>
          <w:lang w:val="pt-BR"/>
        </w:rPr>
      </w:pPr>
      <w:r w:rsidRPr="002A0EE1">
        <w:rPr>
          <w:lang w:val="pt-BR"/>
        </w:rPr>
        <w:t>2.5.1.1 Period važenja</w:t>
      </w:r>
    </w:p>
    <w:p w:rsidR="00B21390" w:rsidRPr="002A0EE1" w:rsidRDefault="003A45D7">
      <w:pPr>
        <w:pStyle w:val="ProductList-BodyIndented2"/>
        <w:rPr>
          <w:lang w:val="pt-BR"/>
        </w:rPr>
      </w:pPr>
      <w:r w:rsidRPr="002A0EE1">
        <w:rPr>
          <w:lang w:val="pt-BR"/>
        </w:rP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B21390" w:rsidRPr="002A0EE1" w:rsidRDefault="00B21390">
      <w:pPr>
        <w:pStyle w:val="ProductList-BodyIndented2"/>
        <w:rPr>
          <w:lang w:val="pt-BR"/>
        </w:rPr>
      </w:pPr>
    </w:p>
    <w:p w:rsidR="00B21390" w:rsidRPr="002A0EE1" w:rsidRDefault="003A45D7">
      <w:pPr>
        <w:pStyle w:val="ProductList-SubSubClauseHeading"/>
        <w:outlineLvl w:val="5"/>
        <w:rPr>
          <w:lang w:val="pt-BR"/>
        </w:rPr>
      </w:pPr>
      <w:r w:rsidRPr="002A0EE1">
        <w:rPr>
          <w:lang w:val="pt-BR"/>
        </w:rPr>
        <w:t>2.5.1.2 Otkazivanje ugovora i prenos</w:t>
      </w:r>
    </w:p>
    <w:p w:rsidR="00B21390" w:rsidRPr="002A0EE1" w:rsidRDefault="003A45D7">
      <w:pPr>
        <w:pStyle w:val="ProductList-BodyIndented2"/>
        <w:rPr>
          <w:lang w:val="pt-BR"/>
        </w:rPr>
      </w:pPr>
      <w:r w:rsidRPr="002A0EE1">
        <w:rPr>
          <w:lang w:val="pt-BR"/>
        </w:rPr>
        <w:t>M365 A1 (SL za uređaj) ne može se otkazati i jedino se može preneti na novi uređaj istog modela (ili ekvivalentnu zamenu dobijenu od proizvođača) nakon trajnog hardverskog kvara uređaja kojem je prethodno dodeljen M365 A1 (SL za uređaj).</w:t>
      </w:r>
    </w:p>
    <w:p w:rsidR="00B21390" w:rsidRPr="002A0EE1" w:rsidRDefault="00B21390">
      <w:pPr>
        <w:pStyle w:val="ProductList-BodyIndented2"/>
        <w:rPr>
          <w:lang w:val="pt-BR"/>
        </w:rPr>
      </w:pPr>
    </w:p>
    <w:p w:rsidR="00F124BF" w:rsidRPr="009F0984" w:rsidRDefault="00F124BF" w:rsidP="00F124BF">
      <w:pPr>
        <w:pStyle w:val="ProductList-SubSubClauseHeading"/>
        <w:outlineLvl w:val="5"/>
        <w:rPr>
          <w:lang w:val="sr-Latn-RS"/>
        </w:rPr>
      </w:pPr>
      <w:r w:rsidRPr="009F0984">
        <w:rPr>
          <w:lang w:val="sr-Latn-RS"/>
        </w:rPr>
        <w:t>2.5.1.3 Verzije Windows 10</w:t>
      </w:r>
    </w:p>
    <w:p w:rsidR="00F124BF" w:rsidRPr="009F0984" w:rsidRDefault="00F124BF" w:rsidP="00F124BF">
      <w:pPr>
        <w:pStyle w:val="xproductlist-bodyindented2"/>
        <w:rPr>
          <w:lang w:val="sr-Latn-RS"/>
        </w:rPr>
      </w:pPr>
      <w:r w:rsidRPr="009F0984">
        <w:rPr>
          <w:lang w:val="sr-Latn-RS"/>
        </w:rPr>
        <w:t>Microsoft 365 Education A1 uključuje nadogradnju na Windows 10 Pro Education za uređaje sa licencom za Windows 7 Professional, Windows 8/8.1 Pro i Windows 10 Pro.</w:t>
      </w:r>
    </w:p>
    <w:p w:rsidR="00B21390" w:rsidRPr="00F124BF" w:rsidRDefault="00B21390">
      <w:pPr>
        <w:pStyle w:val="ProductList-BodyIndented2"/>
        <w:rPr>
          <w:lang w:val="pt-BR"/>
        </w:rPr>
      </w:pPr>
    </w:p>
    <w:p w:rsidR="00B21390" w:rsidRPr="00F124BF" w:rsidRDefault="003A45D7">
      <w:pPr>
        <w:pStyle w:val="ProductList-SubClauseHeading"/>
        <w:outlineLvl w:val="4"/>
        <w:rPr>
          <w:lang w:val="pt-BR"/>
        </w:rPr>
      </w:pPr>
      <w:r w:rsidRPr="00F124BF">
        <w:rPr>
          <w:lang w:val="pt-BR"/>
        </w:rPr>
        <w:t>2.5.2 Microsoft 365 A3/A5 (SL za korisnika)</w:t>
      </w:r>
    </w:p>
    <w:p w:rsidR="00B21390" w:rsidRPr="00F124BF" w:rsidRDefault="003A45D7">
      <w:pPr>
        <w:pStyle w:val="ProductList-SubSubClauseHeading"/>
        <w:outlineLvl w:val="5"/>
        <w:rPr>
          <w:lang w:val="pt-BR"/>
        </w:rPr>
      </w:pPr>
      <w:r w:rsidRPr="00F124BF">
        <w:rPr>
          <w:lang w:val="pt-BR"/>
        </w:rPr>
        <w:t>2.5.2.1 Office serveri</w:t>
      </w:r>
    </w:p>
    <w:p w:rsidR="00B21390" w:rsidRPr="00F124BF" w:rsidRDefault="003A45D7">
      <w:pPr>
        <w:pStyle w:val="ProductList-BodyIndented2"/>
        <w:rPr>
          <w:lang w:val="pt-BR"/>
        </w:rPr>
      </w:pPr>
      <w:r w:rsidRPr="00F124BF">
        <w:rPr>
          <w:lang w:val="pt-BR"/>
        </w:rPr>
        <w:t>Klijenti koji licenciraju Microsoft 365 A3/A5 (SL za korisnika) za sav nastavni kadar i osoblje ili Radnike znanja u okviru Upisnice za obrazovna rešenja (bilo koja verzija) mogu da:</w:t>
      </w:r>
    </w:p>
    <w:p w:rsidR="00B21390" w:rsidRPr="00F124BF" w:rsidRDefault="003A45D7" w:rsidP="003A45D7">
      <w:pPr>
        <w:pStyle w:val="ProductList-Bullet"/>
        <w:numPr>
          <w:ilvl w:val="2"/>
          <w:numId w:val="38"/>
        </w:numPr>
        <w:rPr>
          <w:lang w:val="pt-BR"/>
        </w:rPr>
      </w:pPr>
      <w:r w:rsidRPr="00F124BF">
        <w:rPr>
          <w:lang w:val="pt-BR"/>
        </w:rPr>
        <w:t xml:space="preserve">instaliraju neograničeni broj kopija sledećeg serverskog softvera na bilo kom Serveru koji je namenjen Klijentovom korišćenju: Exchange Server, SharePoint Server i Skype za posao Server; i </w:t>
      </w:r>
    </w:p>
    <w:p w:rsidR="00B21390" w:rsidRPr="00F124BF" w:rsidRDefault="003A45D7" w:rsidP="003A45D7">
      <w:pPr>
        <w:pStyle w:val="ProductList-Bullet"/>
        <w:numPr>
          <w:ilvl w:val="2"/>
          <w:numId w:val="38"/>
        </w:numPr>
        <w:rPr>
          <w:lang w:val="pt-BR"/>
        </w:rPr>
      </w:pPr>
      <w:r w:rsidRPr="00F124BF">
        <w:rPr>
          <w:lang w:val="pt-BR"/>
        </w:rPr>
        <w:t>pristupe navedenom serverskom softveru samo ako su u pitanju korisnici kojima je dodeljen SL za korisnika za Microsoft 365 A3/A5 ili Spoljni korisnici.</w:t>
      </w:r>
    </w:p>
    <w:p w:rsidR="00B21390" w:rsidRPr="00F124BF" w:rsidRDefault="003A45D7">
      <w:pPr>
        <w:pStyle w:val="ProductList-BodyIndented2"/>
        <w:rPr>
          <w:lang w:val="pt-BR"/>
        </w:rPr>
      </w:pPr>
      <w:r w:rsidRPr="00F124BF">
        <w:rPr>
          <w:lang w:val="pt-BR"/>
        </w:rPr>
        <w:t xml:space="preserve">Ova odredba se ne primenjuje na SL licence za korisnike koje su stečene u okviru Microsoft ugovora o oblaku ili putem </w:t>
      </w:r>
      <w:r>
        <w:fldChar w:fldCharType="begin"/>
      </w:r>
      <w:r w:rsidRPr="00F124BF">
        <w:rPr>
          <w:lang w:val="pt-BR"/>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t-BR"/>
        </w:rPr>
        <w:t>Pogodnosti korišćenja za studente</w:t>
      </w:r>
      <w:r>
        <w:fldChar w:fldCharType="end"/>
      </w:r>
      <w:r w:rsidRPr="00F124BF">
        <w:rPr>
          <w:lang w:val="pt-BR"/>
        </w:rPr>
        <w:t>.</w:t>
      </w:r>
    </w:p>
    <w:p w:rsidR="00B21390" w:rsidRPr="00F124BF" w:rsidRDefault="00B21390">
      <w:pPr>
        <w:pStyle w:val="ProductList-BodyIndented2"/>
        <w:rPr>
          <w:lang w:val="pt-BR"/>
        </w:rPr>
      </w:pPr>
    </w:p>
    <w:p w:rsidR="00B21390" w:rsidRPr="002A0EE1" w:rsidRDefault="003A45D7">
      <w:pPr>
        <w:pStyle w:val="ProductList-SubSubClauseHeading"/>
        <w:outlineLvl w:val="5"/>
        <w:rPr>
          <w:lang w:val="pt-BR"/>
        </w:rPr>
      </w:pPr>
      <w:r w:rsidRPr="002A0EE1">
        <w:rPr>
          <w:lang w:val="pt-BR"/>
        </w:rPr>
        <w:t>2.5.2.2 Microsoft 365 A3 sa Core CAL-om</w:t>
      </w:r>
    </w:p>
    <w:p w:rsidR="00B21390" w:rsidRPr="002A0EE1" w:rsidRDefault="003A45D7">
      <w:pPr>
        <w:pStyle w:val="ProductList-BodyIndented2"/>
        <w:rPr>
          <w:lang w:val="pt-BR"/>
        </w:rPr>
      </w:pPr>
      <w:r w:rsidRPr="002A0EE1">
        <w:rPr>
          <w:lang w:val="pt-BR"/>
        </w:rPr>
        <w:t>Microsoft 365 A3 sa Core CAL-om je na raspolaganju kao zamena za Desktop za obrazovanje sa Core CAL-om.</w:t>
      </w:r>
    </w:p>
    <w:p w:rsidR="00B21390" w:rsidRPr="002A0EE1" w:rsidRDefault="00B21390">
      <w:pPr>
        <w:pStyle w:val="ProductList-BodyIndented2"/>
        <w:rPr>
          <w:lang w:val="pt-BR"/>
        </w:rPr>
      </w:pPr>
    </w:p>
    <w:p w:rsidR="00B21390" w:rsidRPr="002A0EE1" w:rsidRDefault="003A45D7">
      <w:pPr>
        <w:pStyle w:val="ProductList-SubClauseHeading"/>
        <w:outlineLvl w:val="4"/>
        <w:rPr>
          <w:lang w:val="pt-BR"/>
        </w:rPr>
      </w:pPr>
      <w:r w:rsidRPr="002A0EE1">
        <w:rPr>
          <w:lang w:val="pt-BR"/>
        </w:rPr>
        <w:t>2.5.3 Primenjivi uslovi licenciranja</w:t>
      </w:r>
    </w:p>
    <w:p w:rsidR="00B21390" w:rsidRPr="002A0EE1" w:rsidRDefault="003A45D7">
      <w:pPr>
        <w:pStyle w:val="ProductList-BodyIndented"/>
        <w:rPr>
          <w:lang w:val="pt-BR"/>
        </w:rPr>
      </w:pPr>
      <w:r w:rsidRPr="002A0EE1">
        <w:rPr>
          <w:lang w:val="pt-BR"/>
        </w:rPr>
        <w:t>Pored uslova u Unosima proizvoda za Microsoft 365, na SL licence za korisnike za Microsoft 365 A3 i A5 primenjuju se Uslovi licenciranja primenjivi na Office 365 A3/A5, Enterprise Mobility + Security E3/E5, Windows 10 Education E3/E5 po korisniku i Windows 10 Education A3/A5 po korisniku.</w:t>
      </w:r>
    </w:p>
    <w:p w:rsidR="00B21390" w:rsidRPr="002A0EE1" w:rsidRDefault="00B21390">
      <w:pPr>
        <w:pStyle w:val="ProductList-BodyIndented"/>
        <w:rPr>
          <w:lang w:val="pt-BR"/>
        </w:rPr>
      </w:pPr>
    </w:p>
    <w:p w:rsidR="00B21390" w:rsidRPr="002A0EE1" w:rsidRDefault="003A45D7">
      <w:pPr>
        <w:pStyle w:val="ProductList-ClauseHeading"/>
        <w:outlineLvl w:val="3"/>
        <w:rPr>
          <w:lang w:val="pl-PL"/>
        </w:rPr>
      </w:pPr>
      <w:r w:rsidRPr="002A0EE1">
        <w:rPr>
          <w:lang w:val="pl-PL"/>
        </w:rPr>
        <w:t>2.6 Usluga Oblaka zajednice za državne institucije u Sjedinjenim Državama:</w:t>
      </w:r>
    </w:p>
    <w:p w:rsidR="00B21390" w:rsidRPr="002A0EE1" w:rsidRDefault="003A45D7">
      <w:pPr>
        <w:pStyle w:val="ProductList-Body"/>
        <w:rPr>
          <w:lang w:val="pl-PL"/>
        </w:rPr>
      </w:pPr>
      <w:r w:rsidRPr="002A0EE1">
        <w:rPr>
          <w:lang w:val="pl-PL"/>
        </w:rPr>
        <w:t xml:space="preserve">Da biste saznali koje komponente spadaju pod </w:t>
      </w:r>
      <w:r>
        <w:fldChar w:fldCharType="begin"/>
      </w:r>
      <w:r w:rsidRPr="002A0EE1">
        <w:rPr>
          <w:lang w:val="pl-PL"/>
        </w:rPr>
        <w:instrText xml:space="preserve"> AutoTextList   \s NoStyle \t "Usluga Oblaka zajednice za državne institucije u Sjedinjenim Državama" </w:instrText>
      </w:r>
      <w:r>
        <w:fldChar w:fldCharType="separate"/>
      </w:r>
      <w:r w:rsidRPr="002A0EE1">
        <w:rPr>
          <w:color w:val="0563C1"/>
          <w:lang w:val="pl-PL"/>
        </w:rPr>
        <w:t>UC</w:t>
      </w:r>
      <w:r>
        <w:fldChar w:fldCharType="end"/>
      </w:r>
      <w:r w:rsidRPr="002A0EE1">
        <w:rPr>
          <w:lang w:val="pl-PL"/>
        </w:rPr>
        <w:t xml:space="preserve"> usluge pogledajte tabelu o Dostupnosti programa za svaku komponentu usluge Microsoft 365.</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4824"/>
      <w:r>
        <w:instrText>Enterprise Mobility + Security</w:instrText>
      </w:r>
      <w:bookmarkEnd w:id="237"/>
      <w:r>
        <w:instrText>" \l 2</w:instrText>
      </w:r>
      <w:r>
        <w:fldChar w:fldCharType="end"/>
      </w:r>
    </w:p>
    <w:p w:rsidR="00B21390" w:rsidRDefault="003A45D7">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ClauseHeading"/>
        <w:outlineLvl w:val="3"/>
        <w:rPr>
          <w:lang w:val="pl-PL"/>
        </w:rPr>
      </w:pP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2A0EE1" w:rsidRDefault="003A45D7">
      <w:pPr>
        <w:pStyle w:val="ProductList-Offering1HeadingNoBorder"/>
        <w:outlineLvl w:val="1"/>
        <w:rPr>
          <w:lang w:val="pt-BR"/>
        </w:rPr>
      </w:pPr>
      <w:bookmarkStart w:id="240" w:name="_Sec1246"/>
      <w:r w:rsidRPr="002A0EE1">
        <w:rPr>
          <w:lang w:val="pt-BR"/>
        </w:rPr>
        <w:t>Pretplate na server za Azure</w:t>
      </w:r>
      <w:bookmarkEnd w:id="240"/>
      <w:r>
        <w:fldChar w:fldCharType="begin"/>
      </w:r>
      <w:r w:rsidRPr="002A0EE1">
        <w:rPr>
          <w:lang w:val="pt-BR"/>
        </w:rPr>
        <w:instrText xml:space="preserve"> TC "</w:instrText>
      </w:r>
      <w:bookmarkStart w:id="241" w:name="_Toc523414825"/>
      <w:r w:rsidRPr="002A0EE1">
        <w:rPr>
          <w:lang w:val="pt-BR"/>
        </w:rPr>
        <w:instrText>Pretplate na server za Azure</w:instrText>
      </w:r>
      <w:bookmarkEnd w:id="241"/>
      <w:r w:rsidRPr="002A0EE1">
        <w:rPr>
          <w:lang w:val="pt-BR"/>
        </w:rPr>
        <w:instrText xml:space="preserve"> " \l 2</w:instrText>
      </w:r>
      <w:r>
        <w:fldChar w:fldCharType="end"/>
      </w:r>
    </w:p>
    <w:p w:rsidR="00B21390" w:rsidRDefault="003A45D7">
      <w:pPr>
        <w:pStyle w:val="ProductList-Offering1SubSection"/>
        <w:outlineLvl w:val="2"/>
      </w:pPr>
      <w:bookmarkStart w:id="242" w:name="_Sec1247"/>
      <w:r>
        <w:t>1. Raspoloživost programa</w:t>
      </w:r>
      <w:bookmarkEnd w:id="242"/>
    </w:p>
    <w:tbl>
      <w:tblPr>
        <w:tblStyle w:val="PURTable"/>
        <w:tblW w:w="1079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B21390" w:rsidTr="002A0EE1">
        <w:trPr>
          <w:cnfStyle w:val="100000000000" w:firstRow="1" w:lastRow="0" w:firstColumn="0" w:lastColumn="0" w:oddVBand="0" w:evenVBand="0" w:oddHBand="0" w:evenHBand="0" w:firstRowFirstColumn="0" w:firstRowLastColumn="0" w:lastRowFirstColumn="0" w:lastRowLastColumn="0"/>
        </w:trPr>
        <w:tc>
          <w:tcPr>
            <w:tcW w:w="4354"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pPr>
            <w:r>
              <w:rPr>
                <w:color w:val="FFFFFF"/>
              </w:rPr>
              <w:t>Online usluge</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Poen</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CSP</w:t>
            </w:r>
          </w:p>
        </w:tc>
      </w:tr>
      <w:tr w:rsidR="00B21390" w:rsidRPr="00F124BF" w:rsidTr="002A0EE1">
        <w:tc>
          <w:tcPr>
            <w:tcW w:w="4354" w:type="dxa"/>
            <w:tcBorders>
              <w:top w:val="single" w:sz="4" w:space="0" w:color="FFFFFF"/>
              <w:left w:val="single" w:sz="4" w:space="0" w:color="FFFFFF"/>
              <w:bottom w:val="dashed" w:sz="4" w:space="0" w:color="BFBFBF"/>
              <w:right w:val="single" w:sz="4" w:space="0" w:color="FFFFFF"/>
            </w:tcBorders>
          </w:tcPr>
          <w:p w:rsidR="00B21390" w:rsidRPr="002A0EE1" w:rsidRDefault="003A45D7">
            <w:pPr>
              <w:pStyle w:val="ProductList-TableBody"/>
              <w:rPr>
                <w:lang w:val="pl-PL"/>
              </w:rPr>
            </w:pPr>
            <w:r w:rsidRPr="002A0EE1">
              <w:rPr>
                <w:lang w:val="pl-PL"/>
              </w:rPr>
              <w:t>SQL Server Standard (2 pakovanja licenci za jezgro)</w:t>
            </w:r>
          </w:p>
        </w:tc>
        <w:tc>
          <w:tcPr>
            <w:tcW w:w="715" w:type="dxa"/>
            <w:tcBorders>
              <w:top w:val="single" w:sz="4" w:space="0" w:color="FFFFFF"/>
              <w:left w:val="single" w:sz="4" w:space="0" w:color="FFFFFF"/>
              <w:bottom w:val="dashed" w:sz="4" w:space="0" w:color="BFBFBF"/>
              <w:right w:val="single" w:sz="4" w:space="0" w:color="FFFFFF"/>
            </w:tcBorders>
          </w:tcPr>
          <w:p w:rsidR="00B21390" w:rsidRPr="002A0EE1" w:rsidRDefault="00B21390">
            <w:pPr>
              <w:pStyle w:val="ProductList-TableBody"/>
              <w:jc w:val="center"/>
              <w:rPr>
                <w:lang w:val="pl-PL"/>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Pr="002A0EE1" w:rsidRDefault="00B21390">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Pr="002A0EE1" w:rsidRDefault="00B21390">
            <w:pPr>
              <w:pStyle w:val="ProductList-TableBody"/>
              <w:jc w:val="center"/>
              <w:rPr>
                <w:lang w:val="pl-PL"/>
              </w:rP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SQL Server Enterprise Core (2 pakovanja licenci za jezgro)</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Windows Server Standard (8 pakovanja licenci za jezgro)</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Windows Server CAL</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r w:rsidR="00B21390" w:rsidTr="002A0EE1">
        <w:tc>
          <w:tcPr>
            <w:tcW w:w="4354" w:type="dxa"/>
            <w:tcBorders>
              <w:top w:val="dashed" w:sz="4" w:space="0" w:color="BFBFBF"/>
              <w:left w:val="single" w:sz="4" w:space="0" w:color="FFFFFF"/>
              <w:bottom w:val="dashed" w:sz="4" w:space="0" w:color="BFBFBF"/>
              <w:right w:val="single" w:sz="4" w:space="0" w:color="FFFFFF"/>
            </w:tcBorders>
          </w:tcPr>
          <w:p w:rsidR="00B21390" w:rsidRDefault="003A45D7">
            <w:pPr>
              <w:pStyle w:val="ProductList-TableBody"/>
            </w:pPr>
            <w:r>
              <w:t>CAL za Windows Server Active Directory Rights Management Services</w:t>
            </w:r>
          </w:p>
        </w:tc>
        <w:tc>
          <w:tcPr>
            <w:tcW w:w="715" w:type="dxa"/>
            <w:tcBorders>
              <w:top w:val="dashed" w:sz="4" w:space="0" w:color="BFBFBF"/>
              <w:left w:val="single" w:sz="4" w:space="0" w:color="FFFFFF"/>
              <w:bottom w:val="dashed" w:sz="4" w:space="0" w:color="BFBFBF"/>
              <w:right w:val="single" w:sz="4" w:space="0" w:color="FFFFFF"/>
            </w:tcBorders>
          </w:tcPr>
          <w:p w:rsidR="00B21390" w:rsidRDefault="00B2139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B21390" w:rsidRDefault="00B21390">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B21390">
            <w:pPr>
              <w:pStyle w:val="ProductList-TableBody"/>
              <w:jc w:val="center"/>
            </w:pPr>
          </w:p>
        </w:tc>
      </w:tr>
    </w:tbl>
    <w:p w:rsidR="00B21390" w:rsidRPr="002A0EE1" w:rsidRDefault="003A45D7">
      <w:pPr>
        <w:pStyle w:val="ProductList-Body"/>
        <w:rPr>
          <w:lang w:val="pl-PL"/>
        </w:rPr>
      </w:pPr>
      <w:r w:rsidRPr="002A0EE1">
        <w:rPr>
          <w:i/>
          <w:lang w:val="pl-PL"/>
        </w:rPr>
        <w:t>Gorenavedene licence biće dodatno na raspolaganju preko Microsoft Store za preduzeća</w:t>
      </w:r>
      <w:r w:rsidRPr="002A0EE1">
        <w:rPr>
          <w:lang w:val="pl-PL"/>
        </w:rPr>
        <w:t>.</w:t>
      </w:r>
    </w:p>
    <w:p w:rsidR="00B21390" w:rsidRDefault="003A45D7">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20"/>
        <w:gridCol w:w="3586"/>
        <w:gridCol w:w="3584"/>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3"/>
      </w:pPr>
      <w:r>
        <w:t>2.1 Prava na nadogradnju verzije</w:t>
      </w:r>
    </w:p>
    <w:p w:rsidR="00B21390" w:rsidRDefault="003A45D7">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B21390" w:rsidRDefault="00B21390">
      <w:pPr>
        <w:pStyle w:val="ProductList-Body"/>
      </w:pPr>
    </w:p>
    <w:p w:rsidR="00B21390" w:rsidRDefault="003A45D7">
      <w:pPr>
        <w:pStyle w:val="ProductList-ClauseHeading"/>
        <w:outlineLvl w:val="3"/>
      </w:pPr>
      <w:r>
        <w:t>2.2 Opcije implementacije za Windows Server</w:t>
      </w:r>
    </w:p>
    <w:p w:rsidR="00B21390" w:rsidRDefault="003A45D7">
      <w:pPr>
        <w:pStyle w:val="ProductList-SubClauseHeading"/>
        <w:outlineLvl w:val="4"/>
      </w:pPr>
      <w:r>
        <w:t>2.2.1 Korišćenje Softvera u okviru usluge Microsoft Azure</w:t>
      </w:r>
    </w:p>
    <w:p w:rsidR="00B21390" w:rsidRPr="002A0EE1" w:rsidRDefault="003A45D7">
      <w:pPr>
        <w:pStyle w:val="ProductList-BodyIndented"/>
        <w:rPr>
          <w:lang w:val="pl-PL"/>
        </w:rPr>
      </w:pPr>
      <w:r>
        <w:t xml:space="preserve">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w:t>
      </w:r>
      <w:r w:rsidRPr="002A0EE1">
        <w:rPr>
          <w:lang w:val="pl-PL"/>
        </w:rPr>
        <w:t>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w:t>
      </w:r>
    </w:p>
    <w:p w:rsidR="00B21390" w:rsidRPr="002A0EE1" w:rsidRDefault="00B21390">
      <w:pPr>
        <w:pStyle w:val="ProductList-BodyIndented"/>
        <w:rPr>
          <w:lang w:val="pl-PL"/>
        </w:rPr>
      </w:pPr>
    </w:p>
    <w:p w:rsidR="00B21390" w:rsidRPr="002A0EE1" w:rsidRDefault="003A45D7">
      <w:pPr>
        <w:pStyle w:val="ProductList-SubClauseHeading"/>
        <w:outlineLvl w:val="4"/>
        <w:rPr>
          <w:lang w:val="pl-PL"/>
        </w:rPr>
      </w:pPr>
      <w:r w:rsidRPr="002A0EE1">
        <w:rPr>
          <w:lang w:val="pl-PL"/>
        </w:rPr>
        <w:t>2.2.2 Korišćenje Softvera na Klijentovim serverima</w:t>
      </w:r>
    </w:p>
    <w:p w:rsidR="00B21390" w:rsidRPr="002A0EE1" w:rsidRDefault="003A45D7">
      <w:pPr>
        <w:pStyle w:val="ProductList-BodyIndented"/>
        <w:rPr>
          <w:lang w:val="pl-PL"/>
        </w:rPr>
      </w:pPr>
      <w:r w:rsidRPr="002A0EE1">
        <w:rPr>
          <w:lang w:val="pl-PL"/>
        </w:rP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Korišćenje softvera podložno je istim odredbama i uslovima, izuzev toga što je ništavan zahtev za aktivnim SA pokrićem.</w:t>
      </w:r>
    </w:p>
    <w:p w:rsidR="00B21390" w:rsidRPr="002A0EE1" w:rsidRDefault="00B21390">
      <w:pPr>
        <w:pStyle w:val="ProductList-BodyIndented"/>
        <w:rPr>
          <w:lang w:val="pl-PL"/>
        </w:rPr>
      </w:pPr>
    </w:p>
    <w:p w:rsidR="00B21390" w:rsidRPr="00F124BF" w:rsidRDefault="003A45D7">
      <w:pPr>
        <w:pStyle w:val="ProductList-SubClauseHeading"/>
        <w:outlineLvl w:val="4"/>
        <w:rPr>
          <w:lang w:val="pl-PL"/>
        </w:rPr>
      </w:pPr>
      <w:r w:rsidRPr="00F124BF">
        <w:rPr>
          <w:lang w:val="pl-PL"/>
        </w:rPr>
        <w:t>2.2.3 Premeštanje serverskih radnih opterećena na Azure</w:t>
      </w:r>
    </w:p>
    <w:p w:rsidR="00B21390" w:rsidRPr="00F124BF" w:rsidRDefault="003A45D7">
      <w:pPr>
        <w:pStyle w:val="ProductList-BodyIndented"/>
        <w:rPr>
          <w:lang w:val="pl-PL"/>
        </w:rPr>
      </w:pPr>
      <w:r w:rsidRPr="00F124BF">
        <w:rPr>
          <w:lang w:val="pl-PL"/>
        </w:rP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B21390" w:rsidRPr="00F124BF" w:rsidRDefault="00B21390">
      <w:pPr>
        <w:pStyle w:val="ProductList-BodyIndented"/>
        <w:rPr>
          <w:lang w:val="pl-PL"/>
        </w:rPr>
      </w:pPr>
    </w:p>
    <w:p w:rsidR="00B21390" w:rsidRPr="00F124BF" w:rsidRDefault="003A45D7">
      <w:pPr>
        <w:pStyle w:val="ProductList-ClauseHeading"/>
        <w:outlineLvl w:val="3"/>
        <w:rPr>
          <w:lang w:val="pl-PL"/>
        </w:rPr>
      </w:pPr>
      <w:r w:rsidRPr="00F124BF">
        <w:rPr>
          <w:lang w:val="pl-PL"/>
        </w:rPr>
        <w:t>2.3 Opcije implementacije za SQL Server</w:t>
      </w:r>
    </w:p>
    <w:p w:rsidR="00B21390" w:rsidRPr="00F124BF" w:rsidRDefault="003A45D7">
      <w:pPr>
        <w:pStyle w:val="ProductList-SubClauseHeading"/>
        <w:outlineLvl w:val="4"/>
        <w:rPr>
          <w:lang w:val="pl-PL"/>
        </w:rPr>
      </w:pPr>
      <w:r w:rsidRPr="00F124BF">
        <w:rPr>
          <w:lang w:val="pl-PL"/>
        </w:rPr>
        <w:t>2.3.1 Korišćenje Softvera u okviru usluge Microsoft Azure</w:t>
      </w:r>
    </w:p>
    <w:p w:rsidR="00B21390" w:rsidRPr="00F124BF" w:rsidRDefault="003A45D7">
      <w:pPr>
        <w:pStyle w:val="ProductList-BodyIndented"/>
        <w:rPr>
          <w:lang w:val="pl-PL"/>
        </w:rPr>
      </w:pPr>
      <w:r w:rsidRPr="00F124BF">
        <w:rPr>
          <w:lang w:val="pl-PL"/>
        </w:rP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5"/>
        <w:gridCol w:w="3708"/>
        <w:gridCol w:w="3627"/>
      </w:tblGrid>
      <w:tr w:rsidR="00B2139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21390" w:rsidRDefault="003A45D7">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B21390" w:rsidRDefault="003A45D7">
            <w:pPr>
              <w:pStyle w:val="ProductList-TableBody"/>
            </w:pPr>
            <w:r>
              <w:rPr>
                <w:color w:val="FFFFFF"/>
              </w:rPr>
              <w:t>Microsoft Azure Data Service</w:t>
            </w:r>
          </w:p>
        </w:tc>
        <w:tc>
          <w:tcPr>
            <w:tcW w:w="4160" w:type="dxa"/>
            <w:tcBorders>
              <w:left w:val="single" w:sz="4" w:space="0" w:color="6E6E6E"/>
            </w:tcBorders>
            <w:shd w:val="clear" w:color="auto" w:fill="0070C0"/>
          </w:tcPr>
          <w:p w:rsidR="00B21390" w:rsidRDefault="003A45D7">
            <w:pPr>
              <w:pStyle w:val="ProductList-TableBody"/>
            </w:pPr>
            <w:r>
              <w:rPr>
                <w:color w:val="FFFFFF"/>
              </w:rPr>
              <w:t>Razmera kvalifikovanih licenci i jezgara Azure vCores</w:t>
            </w:r>
          </w:p>
        </w:tc>
      </w:tr>
      <w:tr w:rsidR="00B21390">
        <w:tc>
          <w:tcPr>
            <w:tcW w:w="3540" w:type="dxa"/>
            <w:tcBorders>
              <w:left w:val="single" w:sz="4" w:space="0" w:color="6E6E6E"/>
              <w:bottom w:val="none" w:sz="4" w:space="0" w:color="6E6E6E"/>
              <w:right w:val="single" w:sz="4" w:space="0" w:color="6E6E6E"/>
            </w:tcBorders>
          </w:tcPr>
          <w:p w:rsidR="00B21390" w:rsidRDefault="003A45D7">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21390" w:rsidRDefault="003A45D7">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1 licenca za jezgro : 4 vCores</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r w:rsidR="00B21390">
        <w:tc>
          <w:tcPr>
            <w:tcW w:w="3540" w:type="dxa"/>
            <w:tcBorders>
              <w:top w:val="single" w:sz="4" w:space="0" w:color="6E6E6E"/>
              <w:left w:val="single" w:sz="4" w:space="0" w:color="6E6E6E"/>
              <w:bottom w:val="none" w:sz="4" w:space="0" w:color="6E6E6E"/>
            </w:tcBorders>
          </w:tcPr>
          <w:p w:rsidR="00B21390" w:rsidRDefault="003A45D7">
            <w:pPr>
              <w:pStyle w:val="ProductList-TableBody"/>
            </w:pPr>
            <w:r>
              <w:t>SQL Server Standard (jezgro)</w:t>
            </w:r>
          </w:p>
        </w:tc>
        <w:tc>
          <w:tcPr>
            <w:tcW w:w="4280" w:type="dxa"/>
          </w:tcPr>
          <w:p w:rsidR="00B21390" w:rsidRDefault="003A45D7">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none" w:sz="4" w:space="0" w:color="6E6E6E"/>
            </w:tcBorders>
          </w:tcPr>
          <w:p w:rsidR="00B21390" w:rsidRDefault="00B21390">
            <w:pPr>
              <w:pStyle w:val="ProductList-TableBody"/>
            </w:pPr>
          </w:p>
        </w:tc>
        <w:tc>
          <w:tcPr>
            <w:tcW w:w="4280" w:type="dxa"/>
          </w:tcPr>
          <w:p w:rsidR="00B21390" w:rsidRDefault="003A45D7">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 1 vCore</w:t>
            </w:r>
          </w:p>
        </w:tc>
      </w:tr>
      <w:tr w:rsidR="00B21390">
        <w:tc>
          <w:tcPr>
            <w:tcW w:w="3540" w:type="dxa"/>
            <w:tcBorders>
              <w:top w:val="none" w:sz="4" w:space="0" w:color="6E6E6E"/>
              <w:left w:val="single" w:sz="4" w:space="0" w:color="6E6E6E"/>
              <w:bottom w:val="single" w:sz="4" w:space="0" w:color="6E6E6E"/>
            </w:tcBorders>
          </w:tcPr>
          <w:p w:rsidR="00B21390" w:rsidRDefault="00B21390">
            <w:pPr>
              <w:pStyle w:val="ProductList-TableBody"/>
            </w:pPr>
          </w:p>
        </w:tc>
        <w:tc>
          <w:tcPr>
            <w:tcW w:w="4280" w:type="dxa"/>
          </w:tcPr>
          <w:p w:rsidR="00B21390" w:rsidRDefault="003A45D7">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1 licenca za jezgro</w:t>
            </w:r>
            <w:r>
              <w:rPr>
                <w:vertAlign w:val="superscript"/>
              </w:rPr>
              <w:t>1</w:t>
            </w:r>
            <w:r>
              <w:t>: 1 vCore</w:t>
            </w:r>
          </w:p>
        </w:tc>
      </w:tr>
    </w:tbl>
    <w:p w:rsidR="00B21390" w:rsidRPr="00F124BF" w:rsidRDefault="003A45D7">
      <w:pPr>
        <w:pStyle w:val="ProductList-BodyIndented"/>
        <w:rPr>
          <w:lang w:val="pl-PL"/>
        </w:rPr>
      </w:pPr>
      <w:r w:rsidRPr="00F124BF">
        <w:rPr>
          <w:vertAlign w:val="superscript"/>
          <w:lang w:val="pl-PL"/>
        </w:rPr>
        <w:t>1</w:t>
      </w:r>
      <w:r w:rsidRPr="00F124BF">
        <w:rPr>
          <w:i/>
          <w:lang w:val="pl-PL"/>
        </w:rPr>
        <w:t>Potrebno je najmanje četiri licence za jezgro po Virtuelnom uređaju.</w:t>
      </w:r>
    </w:p>
    <w:p w:rsidR="00B21390" w:rsidRPr="00F124BF" w:rsidRDefault="00B21390">
      <w:pPr>
        <w:pStyle w:val="ProductList-BodyIndented"/>
        <w:rPr>
          <w:lang w:val="pl-PL"/>
        </w:rPr>
      </w:pPr>
    </w:p>
    <w:p w:rsidR="00B21390" w:rsidRPr="00F124BF" w:rsidRDefault="003A45D7">
      <w:pPr>
        <w:pStyle w:val="ProductList-BodyIndented"/>
        <w:rPr>
          <w:lang w:val="pl-PL"/>
        </w:rPr>
      </w:pPr>
      <w:r w:rsidRPr="00F124BF">
        <w:rPr>
          <w:lang w:val="pl-PL"/>
        </w:rP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B21390" w:rsidRPr="00F124BF" w:rsidRDefault="00B21390">
      <w:pPr>
        <w:pStyle w:val="ProductList-BodyIndented"/>
        <w:rPr>
          <w:lang w:val="pl-PL"/>
        </w:rPr>
      </w:pPr>
    </w:p>
    <w:p w:rsidR="00B21390" w:rsidRPr="00F124BF" w:rsidRDefault="003A45D7">
      <w:pPr>
        <w:pStyle w:val="ProductList-SubClauseHeading"/>
        <w:outlineLvl w:val="4"/>
        <w:rPr>
          <w:lang w:val="pl-PL"/>
        </w:rPr>
      </w:pPr>
      <w:r w:rsidRPr="00F124BF">
        <w:rPr>
          <w:lang w:val="pl-PL"/>
        </w:rPr>
        <w:t>2.3.2 Predajna prava</w:t>
      </w:r>
    </w:p>
    <w:p w:rsidR="00B21390" w:rsidRPr="00F124BF" w:rsidRDefault="003A45D7">
      <w:pPr>
        <w:pStyle w:val="ProductList-BodyIndented"/>
        <w:rPr>
          <w:lang w:val="pl-PL"/>
        </w:rPr>
      </w:pPr>
      <w:r w:rsidRPr="00F124BF">
        <w:rPr>
          <w:lang w:val="pl-PL"/>
        </w:rP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B21390" w:rsidRPr="00F124BF" w:rsidRDefault="00B21390">
      <w:pPr>
        <w:pStyle w:val="ProductList-BodyIndented"/>
        <w:rPr>
          <w:lang w:val="pl-PL"/>
        </w:rPr>
      </w:pPr>
    </w:p>
    <w:p w:rsidR="00B21390" w:rsidRPr="00F124BF" w:rsidRDefault="003A45D7">
      <w:pPr>
        <w:pStyle w:val="ProductList-SubClauseHeading"/>
        <w:outlineLvl w:val="4"/>
        <w:rPr>
          <w:lang w:val="pl-PL"/>
        </w:rPr>
      </w:pPr>
      <w:r w:rsidRPr="00F124BF">
        <w:rPr>
          <w:lang w:val="pl-PL"/>
        </w:rPr>
        <w:t>2.3.3 Korišćenje Softvera na Klijentovim serverima</w:t>
      </w:r>
    </w:p>
    <w:p w:rsidR="00B21390" w:rsidRPr="00F124BF" w:rsidRDefault="003A45D7">
      <w:pPr>
        <w:pStyle w:val="ProductList-BodyIndented"/>
        <w:rPr>
          <w:lang w:val="pl-PL"/>
        </w:rPr>
      </w:pPr>
      <w:r w:rsidRPr="00F124BF">
        <w:rPr>
          <w:lang w:val="pl-PL"/>
        </w:rP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B21390" w:rsidRPr="00F124BF" w:rsidRDefault="003A45D7">
      <w:pPr>
        <w:pStyle w:val="ProductList-BodyIndented"/>
        <w:rPr>
          <w:lang w:val="pt-BR"/>
        </w:rPr>
      </w:pPr>
      <w:r w:rsidRPr="00F124BF">
        <w:rPr>
          <w:lang w:val="pt-BR"/>
        </w:rPr>
        <w:t>*Prava primenjiva samo na klijente sistema SQL Server Enterprise Core.</w:t>
      </w:r>
    </w:p>
    <w:p w:rsidR="00B21390" w:rsidRPr="00F124BF" w:rsidRDefault="00B21390">
      <w:pPr>
        <w:pStyle w:val="ProductList-BodyIndented"/>
        <w:rPr>
          <w:lang w:val="pt-BR"/>
        </w:rPr>
      </w:pPr>
    </w:p>
    <w:p w:rsidR="00B21390" w:rsidRPr="00F124BF" w:rsidRDefault="003A45D7">
      <w:pPr>
        <w:pStyle w:val="ProductList-SubClauseHeading"/>
        <w:outlineLvl w:val="4"/>
        <w:rPr>
          <w:lang w:val="pl-PL"/>
        </w:rPr>
      </w:pPr>
      <w:r w:rsidRPr="00F124BF">
        <w:rPr>
          <w:lang w:val="pl-PL"/>
        </w:rPr>
        <w:t>2.3.4 Premeštanje serverskih radnih opterećena na Azure</w:t>
      </w:r>
    </w:p>
    <w:p w:rsidR="00B21390" w:rsidRPr="00F124BF" w:rsidRDefault="003A45D7">
      <w:pPr>
        <w:pStyle w:val="ProductList-BodyIndented"/>
        <w:rPr>
          <w:lang w:val="pl-PL"/>
        </w:rPr>
      </w:pPr>
      <w:r w:rsidRPr="00F124BF">
        <w:rPr>
          <w:lang w:val="pl-PL"/>
        </w:rP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B21390" w:rsidRPr="00F124BF" w:rsidRDefault="00B21390">
      <w:pPr>
        <w:pStyle w:val="ProductList-BodyIndented"/>
        <w:rPr>
          <w:lang w:val="pl-PL"/>
        </w:rPr>
      </w:pPr>
    </w:p>
    <w:p w:rsidR="00B21390" w:rsidRPr="00F124BF" w:rsidRDefault="003A45D7">
      <w:pPr>
        <w:pStyle w:val="ProductList-SubClauseHeading"/>
        <w:outlineLvl w:val="4"/>
        <w:rPr>
          <w:lang w:val="pl-PL"/>
        </w:rPr>
      </w:pPr>
      <w:r w:rsidRPr="00F124BF">
        <w:rPr>
          <w:lang w:val="pl-PL"/>
        </w:rPr>
        <w:t>2.3.5 Prenos licenci</w:t>
      </w:r>
    </w:p>
    <w:p w:rsidR="00B21390" w:rsidRPr="00F124BF" w:rsidRDefault="003A45D7">
      <w:pPr>
        <w:pStyle w:val="ProductList-BodyIndented"/>
        <w:rPr>
          <w:lang w:val="pl-PL"/>
        </w:rPr>
      </w:pPr>
      <w:r w:rsidRPr="00F124BF">
        <w:rPr>
          <w:lang w:val="pl-PL"/>
        </w:rP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B21390" w:rsidRPr="00F124BF" w:rsidRDefault="00B21390">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414826"/>
      <w:r>
        <w:instrText>Microsoft Dynamics 365 Services</w:instrText>
      </w:r>
      <w:bookmarkEnd w:id="245"/>
      <w:r>
        <w:instrText>" \l 2</w:instrText>
      </w:r>
      <w:r>
        <w:fldChar w:fldCharType="end"/>
      </w:r>
    </w:p>
    <w:p w:rsidR="00B21390" w:rsidRDefault="003A45D7">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19"/>
        <w:gridCol w:w="695"/>
        <w:gridCol w:w="671"/>
        <w:gridCol w:w="790"/>
        <w:gridCol w:w="703"/>
        <w:gridCol w:w="724"/>
        <w:gridCol w:w="818"/>
        <w:gridCol w:w="693"/>
        <w:gridCol w:w="688"/>
        <w:gridCol w:w="78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Customer Engagement Plan</w:t>
            </w:r>
            <w:r>
              <w:fldChar w:fldCharType="begin"/>
            </w:r>
            <w:r w:rsidRPr="00F124BF">
              <w:rPr>
                <w:lang w:val="pl-PL"/>
              </w:rPr>
              <w:instrText xml:space="preserve"> XE "Dodatna licenca za Dynamics 365 Customer Engagement Plan"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Plan</w:t>
            </w:r>
            <w:r>
              <w:fldChar w:fldCharType="begin"/>
            </w:r>
            <w:r w:rsidRPr="00F124BF">
              <w:rPr>
                <w:lang w:val="pl-PL"/>
              </w:rPr>
              <w:instrText xml:space="preserve"> XE "Dynamics 365 Plan"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Plan</w:t>
            </w:r>
            <w:r>
              <w:fldChar w:fldCharType="begin"/>
            </w:r>
            <w:r w:rsidRPr="00F124BF">
              <w:rPr>
                <w:lang w:val="pl-PL"/>
              </w:rPr>
              <w:instrText xml:space="preserve"> XE "Dodatna licenca za Dynamics 365 Plan"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Unified Operations Plan</w:t>
            </w:r>
            <w:r>
              <w:fldChar w:fldCharType="begin"/>
            </w:r>
            <w:r w:rsidRPr="00F124BF">
              <w:rPr>
                <w:lang w:val="pl-PL"/>
              </w:rPr>
              <w:instrText xml:space="preserve"> XE "Dodatna licenca za Dynamics 365 Unified Operations Plan"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za Korisničku podršku</w:t>
            </w:r>
            <w:r>
              <w:fldChar w:fldCharType="begin"/>
            </w:r>
            <w:r w:rsidRPr="00F124BF">
              <w:rPr>
                <w:lang w:val="pl-PL"/>
              </w:rPr>
              <w:instrText xml:space="preserve"> XE "Dynamics 365 za Korisničku podršku"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za Korisničku podršku</w:t>
            </w:r>
            <w:r>
              <w:fldChar w:fldCharType="begin"/>
            </w:r>
            <w:r w:rsidRPr="00F124BF">
              <w:rPr>
                <w:lang w:val="pl-PL"/>
              </w:rPr>
              <w:instrText xml:space="preserve"> XE "Dynamics 365 za Korisničku podršku" </w:instrText>
            </w:r>
            <w:r>
              <w:fldChar w:fldCharType="end"/>
            </w:r>
            <w:r w:rsidRPr="00F124BF">
              <w:rPr>
                <w:lang w:val="pl-PL"/>
              </w:rP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for Operations Device</w:t>
            </w:r>
            <w:r>
              <w:fldChar w:fldCharType="begin"/>
            </w:r>
            <w:r w:rsidRPr="00F124BF">
              <w:rPr>
                <w:lang w:val="pl-PL"/>
              </w:rPr>
              <w:instrText xml:space="preserve"> XE "Dodatna licenca za Dynamics 365 for Operations Device" </w:instrText>
            </w:r>
            <w:r>
              <w:fldChar w:fldCharType="end"/>
            </w:r>
            <w:r w:rsidRPr="00F124BF">
              <w:rPr>
                <w:lang w:val="pl-PL"/>
              </w:rP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563C1"/>
                <w:lang w:val="pl-PL"/>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for Retail</w:t>
            </w:r>
            <w:r>
              <w:fldChar w:fldCharType="begin"/>
            </w:r>
            <w:r w:rsidRPr="00F124BF">
              <w:rPr>
                <w:lang w:val="pl-PL"/>
              </w:rPr>
              <w:instrText xml:space="preserve"> XE "Dodatna licenca za Dynamics 365 for Retail"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w:t>
            </w:r>
            <w:r>
              <w:fldChar w:fldCharType="begin"/>
            </w:r>
            <w:r>
              <w:instrText xml:space="preserve"> XE "Dynamics 365 for Sales"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for Talent</w:t>
            </w:r>
            <w:r>
              <w:fldChar w:fldCharType="begin"/>
            </w:r>
            <w:r w:rsidRPr="00F124BF">
              <w:rPr>
                <w:lang w:val="pl-PL"/>
              </w:rPr>
              <w:instrText xml:space="preserve"> XE "Dodatna licenca za Dynamics 365 for Talent"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za članove tima</w:t>
            </w:r>
            <w:r>
              <w:fldChar w:fldCharType="begin"/>
            </w:r>
            <w:r w:rsidRPr="00F124BF">
              <w:rPr>
                <w:lang w:val="pl-PL"/>
              </w:rPr>
              <w:instrText xml:space="preserve"> XE "Dynamics 365 za članove tima"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Dynamics 365 za članove tima</w:t>
            </w:r>
            <w:r>
              <w:fldChar w:fldCharType="begin"/>
            </w:r>
            <w:r w:rsidRPr="00F124BF">
              <w:rPr>
                <w:lang w:val="pl-PL"/>
              </w:rPr>
              <w:instrText xml:space="preserve"> XE "Dodatna licenca za Dynamics 365 za članove tima"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za članove tima From SA</w:t>
            </w:r>
            <w:r>
              <w:fldChar w:fldCharType="begin"/>
            </w:r>
            <w:r w:rsidRPr="00F124BF">
              <w:rPr>
                <w:lang w:val="pl-PL"/>
              </w:rPr>
              <w:instrText xml:space="preserve"> XE "Dynamics 365 za članove tima From SA"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 Dodatni portal za angažovanje klijenata</w:t>
            </w:r>
            <w:r>
              <w:fldChar w:fldCharType="begin"/>
            </w:r>
            <w:r w:rsidRPr="00F124BF">
              <w:rPr>
                <w:lang w:val="pl-PL"/>
              </w:rP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 Prikazi stranica za dodatni portal za angažovanje klijenata</w:t>
            </w:r>
            <w:r>
              <w:fldChar w:fldCharType="begin"/>
            </w:r>
            <w:r w:rsidRPr="00F124BF">
              <w:rPr>
                <w:lang w:val="pl-PL"/>
              </w:rP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 Dodatna proizvodna/neproizvodna instanca za angažovanje klijenata</w:t>
            </w:r>
            <w:r>
              <w:fldChar w:fldCharType="begin"/>
            </w:r>
            <w:r w:rsidRPr="00F124BF">
              <w:rPr>
                <w:lang w:val="pl-PL"/>
              </w:rP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 Dodatno skladište baza podataka za angažovanje klijenata</w:t>
            </w:r>
            <w:r>
              <w:fldChar w:fldCharType="begin"/>
            </w:r>
            <w:r w:rsidRPr="00F124BF">
              <w:rPr>
                <w:lang w:val="pl-PL"/>
              </w:rP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 Dodatni društveni postovi za angažovanje klijenata</w:t>
            </w:r>
            <w:r>
              <w:fldChar w:fldCharType="begin"/>
            </w:r>
            <w:r w:rsidRPr="00F124BF">
              <w:rPr>
                <w:lang w:val="pl-PL"/>
              </w:rP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Dynamics 365 for Marketing – Dodatne kontakt osobe</w:t>
            </w:r>
            <w:r>
              <w:fldChar w:fldCharType="begin"/>
            </w:r>
            <w:r w:rsidRPr="00F124BF">
              <w:rPr>
                <w:lang w:val="pl-PL"/>
              </w:rP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Direktna podrška za Dynamics 365 Pro</w:t>
            </w:r>
            <w:r>
              <w:fldChar w:fldCharType="begin"/>
            </w:r>
            <w:r w:rsidRPr="00F124BF">
              <w:rPr>
                <w:lang w:val="pl-PL"/>
              </w:rP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08"/>
        <w:gridCol w:w="3591"/>
        <w:gridCol w:w="359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"Preduslov: Označava da se moraju ispuniti određeni dodatni uslovi kako bi se izvršila kupovina licenci za Proizvod." </w:instrText>
            </w:r>
            <w:r>
              <w:fldChar w:fldCharType="separate"/>
            </w:r>
            <w:r w:rsidRPr="00F124BF">
              <w:rPr>
                <w:color w:val="0563C1"/>
                <w:lang w:val="pl-PL"/>
              </w:rPr>
              <w:t>Preduslov</w:t>
            </w:r>
            <w:r>
              <w:fldChar w:fldCharType="end"/>
            </w:r>
            <w:r w:rsidRPr="00F124BF">
              <w:rPr>
                <w:lang w:val="pl-PL"/>
              </w:rP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2.1 Unified Service Desk (USD)</w:t>
      </w:r>
    </w:p>
    <w:p w:rsidR="00B21390" w:rsidRPr="00F124BF" w:rsidRDefault="003A45D7">
      <w:pPr>
        <w:pStyle w:val="ProductList-Body"/>
        <w:rPr>
          <w:lang w:val="pl-PL"/>
        </w:rPr>
      </w:pPr>
      <w:r w:rsidRPr="00F124BF">
        <w:rPr>
          <w:lang w:val="pl-PL"/>
        </w:rPr>
        <w:t>Korisnici s aktivnom pretplatom na Dynamics 365 Customer Engagement Plan, Dynamics 365 Unified Operations Plan ili Dynamics 365 Plan, mogu da instaliraju i koriste softver USD za svakog korisnika.</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2.2 Dynamics CustomerSource</w:t>
      </w:r>
    </w:p>
    <w:p w:rsidR="00B21390" w:rsidRPr="00F124BF" w:rsidRDefault="003A45D7">
      <w:pPr>
        <w:pStyle w:val="ProductList-Body"/>
        <w:rPr>
          <w:lang w:val="pl-PL"/>
        </w:rPr>
      </w:pPr>
      <w:r w:rsidRPr="00F124BF">
        <w:rPr>
          <w:lang w:val="pl-PL"/>
        </w:rPr>
        <w:t xml:space="preserve">Klijenti sa aktivnim pretplatama na Dynamics 365 mogu da pristupe usluzi CustomerSource i da je koriste. </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2.3 Uslovi za kvalifikovane ponude</w:t>
      </w:r>
    </w:p>
    <w:p w:rsidR="00B21390" w:rsidRPr="00F124BF" w:rsidRDefault="003A45D7">
      <w:pPr>
        <w:pStyle w:val="ProductList-Body"/>
        <w:rPr>
          <w:lang w:val="pl-PL"/>
        </w:rPr>
      </w:pPr>
      <w:r w:rsidRPr="00F124BF">
        <w:rPr>
          <w:lang w:val="pl-PL"/>
        </w:rP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4"/>
        <w:gridCol w:w="5456"/>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Odgovarajuća Kvalifikovana ponuda za Dynamics 365 Online usluge</w:t>
            </w:r>
          </w:p>
        </w:tc>
      </w:tr>
      <w:tr w:rsidR="00B21390">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Kvalifikovana ponuda za Dynamics 365</w:t>
            </w:r>
            <w:r>
              <w:br/>
            </w:r>
          </w:p>
        </w:tc>
      </w:tr>
      <w:tr w:rsidR="00B21390" w:rsidRPr="00F124BF">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Kvalifikovana ponuda za Dynamics 365 From SA*</w:t>
            </w:r>
            <w:r w:rsidRPr="00F124BF">
              <w:rPr>
                <w:lang w:val="pl-PL"/>
              </w:rPr>
              <w:br/>
              <w:t>Dodatna licenca za Kvalifikovanu ponudu za Dynamics 365</w:t>
            </w:r>
          </w:p>
        </w:tc>
      </w:tr>
      <w:tr w:rsidR="00B21390" w:rsidRPr="00F124BF">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AX</w:t>
            </w:r>
          </w:p>
          <w:p w:rsidR="00B21390" w:rsidRDefault="003A45D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Kvalifikovana ponuda za Dynamics 365 Business Central</w:t>
            </w:r>
            <w:r w:rsidRPr="00F124BF">
              <w:rPr>
                <w:lang w:val="pl-PL"/>
              </w:rPr>
              <w:br/>
            </w:r>
          </w:p>
        </w:tc>
      </w:tr>
    </w:tbl>
    <w:p w:rsidR="00B21390" w:rsidRPr="00F124BF" w:rsidRDefault="003A45D7">
      <w:pPr>
        <w:pStyle w:val="ProductList-Body"/>
        <w:rPr>
          <w:lang w:val="pl-PL"/>
        </w:rPr>
      </w:pPr>
      <w:r w:rsidRPr="00F124BF">
        <w:rPr>
          <w:i/>
          <w:lang w:val="pl-PL"/>
        </w:rPr>
        <w:t xml:space="preserve">*Kvalifikujuće licence i odgovarajuće From SA USL licence i Dodatne USL licence su navedene z </w:t>
      </w:r>
      <w:hyperlink w:anchor="_Sec1237">
        <w:r w:rsidRPr="00F124BF">
          <w:rPr>
            <w:i/>
            <w:color w:val="00467F"/>
            <w:u w:val="single"/>
            <w:lang w:val="pl-PL"/>
          </w:rPr>
          <w:t>Dodatak C – Dodatne licence i druge Licence prelaska</w:t>
        </w:r>
      </w:hyperlink>
      <w:r w:rsidRPr="00F124BF">
        <w:rPr>
          <w:i/>
          <w:lang w:val="pl-PL"/>
        </w:rPr>
        <w:t xml:space="preserve">. </w:t>
      </w:r>
    </w:p>
    <w:p w:rsidR="00B21390" w:rsidRPr="00F124BF" w:rsidRDefault="00B21390">
      <w:pPr>
        <w:pStyle w:val="ProductList-Body"/>
        <w:rPr>
          <w:lang w:val="pl-PL"/>
        </w:rPr>
      </w:pPr>
    </w:p>
    <w:p w:rsidR="00B21390" w:rsidRPr="00F124BF" w:rsidRDefault="003A45D7">
      <w:pPr>
        <w:pStyle w:val="ProductList-ClauseHeading"/>
        <w:outlineLvl w:val="3"/>
        <w:rPr>
          <w:lang w:val="pl-PL"/>
        </w:rPr>
      </w:pPr>
      <w:r w:rsidRPr="00F124BF">
        <w:rPr>
          <w:lang w:val="pl-PL"/>
        </w:rPr>
        <w:t>2.4 Dynamics 365 Plan za državne institucije</w:t>
      </w:r>
    </w:p>
    <w:p w:rsidR="00B21390" w:rsidRPr="00F124BF" w:rsidRDefault="003A45D7">
      <w:pPr>
        <w:pStyle w:val="ProductList-Body"/>
        <w:rPr>
          <w:lang w:val="pl-PL"/>
        </w:rPr>
      </w:pPr>
      <w:r w:rsidRPr="00F124BF">
        <w:rPr>
          <w:lang w:val="pl-PL"/>
        </w:rPr>
        <w:t>Dynamics 365 Unified Operations Plan, Dynamics 365 for Retail i Dynamics 365 for Talent nisu na raspolaganju u okviru pretplate na Microsoft 365 Plan za državne institucije.</w:t>
      </w:r>
    </w:p>
    <w:p w:rsidR="00B21390" w:rsidRPr="00F124BF" w:rsidRDefault="00B21390">
      <w:pPr>
        <w:pStyle w:val="ProductList-Body"/>
        <w:rPr>
          <w:lang w:val="pl-PL"/>
        </w:rPr>
      </w:pPr>
    </w:p>
    <w:p w:rsidR="00B21390" w:rsidRDefault="003A45D7">
      <w:pPr>
        <w:pStyle w:val="ProductList-ClauseHeading"/>
        <w:outlineLvl w:val="3"/>
      </w:pPr>
      <w:r>
        <w:t>2.5 Dynamics 365 Customer Engagement Plan i aplikacije za Customer Engagement za državne i obrazovne institucije</w:t>
      </w:r>
    </w:p>
    <w:p w:rsidR="00B21390" w:rsidRDefault="003A45D7">
      <w:pPr>
        <w:pStyle w:val="ProductList-Body"/>
      </w:pPr>
      <w:r>
        <w:t xml:space="preserve">Dynamics 365 Customer Engagement Plan i njegove pojedinačne usluge, kao što je definisano u Prilogu 2 – Paketi pretplatničkih licenci u dokumentu </w:t>
      </w:r>
      <w:hyperlink r:id="rId121">
        <w:r>
          <w:rPr>
            <w:color w:val="00467F"/>
            <w:u w:val="single"/>
          </w:rPr>
          <w:t>Uslovi za Online usluge</w:t>
        </w:r>
      </w:hyperlink>
      <w:r>
        <w:t>, na raspolaganju su za državne i obrazovne institucije u programima Open License, Open Value i Open Value Subscription (Open Value Subscription ugovor).</w:t>
      </w:r>
    </w:p>
    <w:p w:rsidR="00B21390" w:rsidRDefault="00B21390">
      <w:pPr>
        <w:pStyle w:val="ProductList-Body"/>
      </w:pPr>
    </w:p>
    <w:p w:rsidR="00B21390" w:rsidRDefault="003A45D7">
      <w:pPr>
        <w:pStyle w:val="ProductList-ClauseHeading"/>
        <w:outlineLvl w:val="3"/>
      </w:pPr>
      <w:r>
        <w:t>2.6 Ugrađena izdanja usluga Dynamics 365 Services</w:t>
      </w:r>
    </w:p>
    <w:p w:rsidR="00B21390" w:rsidRDefault="003A45D7">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B21390" w:rsidRDefault="00B21390">
      <w:pPr>
        <w:pStyle w:val="ProductList-Body"/>
      </w:pPr>
    </w:p>
    <w:p w:rsidR="00B21390" w:rsidRPr="00F124BF" w:rsidRDefault="003A45D7">
      <w:pPr>
        <w:pStyle w:val="ProductList-ClauseHeading"/>
        <w:outlineLvl w:val="3"/>
        <w:rPr>
          <w:lang w:val="pl-PL"/>
        </w:rPr>
      </w:pPr>
      <w:r w:rsidRPr="00F124BF">
        <w:rPr>
          <w:lang w:val="pl-PL"/>
        </w:rPr>
        <w:t>2.7 Preduslovi za SL licence za članove tima za Dynamics 365</w:t>
      </w:r>
    </w:p>
    <w:p w:rsidR="00B21390" w:rsidRPr="00F124BF" w:rsidRDefault="003A45D7">
      <w:pPr>
        <w:pStyle w:val="ProductList-Body"/>
        <w:rPr>
          <w:lang w:val="pl-PL"/>
        </w:rPr>
      </w:pPr>
      <w:r w:rsidRPr="00F124BF">
        <w:rPr>
          <w:lang w:val="pl-PL"/>
        </w:rPr>
        <w:t>Samo klijenti sa licencom za Dynamics 365 Plan, Dynamics 365 Customer Engagement Plan, Dynamics 365 Unified Operations Plan ili aplikacijama komponenti plana mogu steći SL licence za Dynamics 365 za članove tima.</w:t>
      </w:r>
    </w:p>
    <w:p w:rsidR="00B21390" w:rsidRPr="00F124BF" w:rsidRDefault="00B21390">
      <w:pPr>
        <w:pStyle w:val="ProductList-Body"/>
        <w:rPr>
          <w:lang w:val="pl-PL"/>
        </w:rPr>
      </w:pPr>
    </w:p>
    <w:p w:rsidR="00B21390" w:rsidRDefault="003A45D7">
      <w:pPr>
        <w:pStyle w:val="ProductList-ClauseHeading"/>
        <w:outlineLvl w:val="3"/>
      </w:pPr>
      <w:r>
        <w:t>2.8 Preduslovi za Dynamics 365 for Marketing Attach</w:t>
      </w:r>
    </w:p>
    <w:p w:rsidR="00B21390" w:rsidRDefault="003A45D7">
      <w:pPr>
        <w:pStyle w:val="ProductList-Body"/>
      </w:pPr>
      <w:r>
        <w:t>Samo klijenti sa licencom za Microsoft Relationship Sales, Dynamics 365 Customer Engagement Plan ili aplikacije komponenti uključenih u Dynamics 365 Customer Engagement Plan mogu steći licencu za Dynamics 365 for Marketing Attach.</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48" w:name="_Sec632"/>
      <w:r>
        <w:t>Office 365 Services</w:t>
      </w:r>
      <w:bookmarkEnd w:id="248"/>
      <w:r>
        <w:fldChar w:fldCharType="begin"/>
      </w:r>
      <w:r>
        <w:instrText xml:space="preserve"> TC "</w:instrText>
      </w:r>
      <w:bookmarkStart w:id="249" w:name="_Toc523414827"/>
      <w:r>
        <w:instrText>Office 365 Services</w:instrText>
      </w:r>
      <w:bookmarkEnd w:id="249"/>
      <w:r>
        <w:instrText>" \l 2</w:instrText>
      </w:r>
      <w:r>
        <w:fldChar w:fldCharType="end"/>
      </w:r>
    </w:p>
    <w:p w:rsidR="00B21390" w:rsidRDefault="003A45D7">
      <w:pPr>
        <w:pStyle w:val="ProductList-Offering2HeadingNoBorder"/>
        <w:outlineLvl w:val="2"/>
      </w:pPr>
      <w:bookmarkStart w:id="250" w:name="_Sec633"/>
      <w:r>
        <w:t>Office 365 aplikacije</w:t>
      </w:r>
      <w:bookmarkEnd w:id="250"/>
      <w:r>
        <w:fldChar w:fldCharType="begin"/>
      </w:r>
      <w:r>
        <w:instrText xml:space="preserve"> TC "</w:instrText>
      </w:r>
      <w:bookmarkStart w:id="251" w:name="_Toc523414828"/>
      <w:r>
        <w:instrText>Office 365 aplikacije</w:instrText>
      </w:r>
      <w:bookmarkEnd w:id="251"/>
      <w:r>
        <w:instrText>" \l 3</w:instrText>
      </w:r>
      <w:r>
        <w:fldChar w:fldCharType="end"/>
      </w:r>
    </w:p>
    <w:p w:rsidR="00B21390" w:rsidRDefault="003A45D7">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Office 365 ProPlus</w:t>
            </w:r>
            <w:r>
              <w:fldChar w:fldCharType="begin"/>
            </w:r>
            <w:r w:rsidRPr="00F124BF">
              <w:rPr>
                <w:lang w:val="pl-PL"/>
              </w:rPr>
              <w:instrText xml:space="preserve"> XE "Office 365 ProPlus"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Visio Online Plan 2</w:t>
            </w:r>
            <w:r>
              <w:fldChar w:fldCharType="begin"/>
            </w:r>
            <w:r w:rsidRPr="00F124BF">
              <w:rPr>
                <w:lang w:val="pl-PL"/>
              </w:rPr>
              <w:instrText xml:space="preserve"> XE "Dodatna licenca za Visio Online Plan 2"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 korišćenja za studente</w:t>
            </w:r>
            <w:r>
              <w:fldChar w:fldCharType="end"/>
            </w:r>
            <w:r w:rsidRPr="00F124BF">
              <w:rPr>
                <w:lang w:val="pl-PL"/>
              </w:rPr>
              <w:t xml:space="preserve">: Pogledajte </w:t>
            </w:r>
            <w:hyperlink w:anchor="_Sec1230">
              <w:r w:rsidRPr="00F124BF">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2.1 Prava na upotrebu medijuma za Office 365 Pro Plus sa Pravima za Windows To Go</w:t>
      </w:r>
    </w:p>
    <w:p w:rsidR="00B21390" w:rsidRPr="00F124BF" w:rsidRDefault="003A45D7">
      <w:pPr>
        <w:pStyle w:val="ProductList-Body"/>
        <w:rPr>
          <w:lang w:val="pl-PL"/>
        </w:rPr>
      </w:pPr>
      <w:r w:rsidRPr="00F124BF">
        <w:rPr>
          <w:lang w:val="pl-PL"/>
        </w:rP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rsidRPr="00F124BF">
        <w:rPr>
          <w:lang w:val="pl-PL"/>
        </w:rPr>
        <w:instrText xml:space="preserve"> XE "Office Professional Plus 2013" </w:instrText>
      </w:r>
      <w:r>
        <w:fldChar w:fldCharType="end"/>
      </w:r>
      <w:r w:rsidRPr="00F124BF">
        <w:rPr>
          <w:lang w:val="pl-PL"/>
        </w:rP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2.2 Office Multi Language Pack</w:t>
      </w:r>
    </w:p>
    <w:p w:rsidR="00B21390" w:rsidRPr="00F124BF" w:rsidRDefault="003A45D7">
      <w:pPr>
        <w:pStyle w:val="ProductList-Body"/>
        <w:rPr>
          <w:lang w:val="pl-PL"/>
        </w:rPr>
      </w:pPr>
      <w:r w:rsidRPr="00F124BF">
        <w:rPr>
          <w:lang w:val="pl-PL"/>
        </w:rPr>
        <w:t>Klijenti sa pretplatama na Office 365 aplikacije mogu da koriste najnoviju verziju proizvoda Office Multi Language Pack</w:t>
      </w:r>
      <w:r>
        <w:fldChar w:fldCharType="begin"/>
      </w:r>
      <w:r w:rsidRPr="00F124BF">
        <w:rPr>
          <w:lang w:val="pl-PL"/>
        </w:rPr>
        <w:instrText xml:space="preserve"> XE "Office Multi Language Pack" </w:instrText>
      </w:r>
      <w:r>
        <w:fldChar w:fldCharType="end"/>
      </w:r>
      <w:r w:rsidRPr="00F124BF">
        <w:rPr>
          <w:lang w:val="pl-PL"/>
        </w:rP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2.3 Office Online</w:t>
      </w:r>
    </w:p>
    <w:p w:rsidR="00B21390" w:rsidRPr="00F124BF" w:rsidRDefault="003A45D7">
      <w:pPr>
        <w:pStyle w:val="ProductList-Body"/>
        <w:rPr>
          <w:lang w:val="pl-PL"/>
        </w:rPr>
      </w:pPr>
      <w:r w:rsidRPr="00F124BF">
        <w:rPr>
          <w:lang w:val="pl-PL"/>
        </w:rPr>
        <w:t xml:space="preserve">Ako Klijent ima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Licencu</w:t>
      </w:r>
      <w:r>
        <w:fldChar w:fldCharType="end"/>
      </w:r>
      <w:r w:rsidRPr="00F124BF">
        <w:rPr>
          <w:lang w:val="pl-PL"/>
        </w:rPr>
        <w:t xml:space="preserve"> za Office 365 ProPlus onda Klijent može da koristi Office Online</w:t>
      </w:r>
      <w:r>
        <w:fldChar w:fldCharType="begin"/>
      </w:r>
      <w:r w:rsidRPr="00F124BF">
        <w:rPr>
          <w:lang w:val="pl-PL"/>
        </w:rPr>
        <w:instrText xml:space="preserve"> XE "Office Online" </w:instrText>
      </w:r>
      <w:r>
        <w:fldChar w:fldCharType="end"/>
      </w:r>
      <w:r w:rsidRPr="00F124BF">
        <w:rPr>
          <w:lang w:val="pl-PL"/>
        </w:rPr>
        <w:t xml:space="preserve"> usluge. Svaki </w:t>
      </w:r>
      <w:r>
        <w:fldChar w:fldCharType="begin"/>
      </w:r>
      <w:r w:rsidRPr="00F124BF">
        <w:rPr>
          <w:lang w:val="pl-PL"/>
        </w:rPr>
        <w:instrText xml:space="preserve"> AutoTextList   \s NoStyle \t "Licencirani korisnik označava jednu osobu kojoj je dodeljena Licenca." </w:instrText>
      </w:r>
      <w:r>
        <w:fldChar w:fldCharType="separate"/>
      </w:r>
      <w:r w:rsidRPr="00F124BF">
        <w:rPr>
          <w:color w:val="0563C1"/>
          <w:lang w:val="pl-PL"/>
        </w:rPr>
        <w:t>Licencirani korisnik</w:t>
      </w:r>
      <w:r>
        <w:fldChar w:fldCharType="end"/>
      </w:r>
      <w:r w:rsidRPr="00F124BF">
        <w:rPr>
          <w:lang w:val="pl-PL"/>
        </w:rPr>
        <w:t xml:space="preserve"> Klijenta za Office 365 ProPlus može da pristupi uslugama Office Online radi prikazivanja i uređivanja dokumenata, dok god je licenciran i za SharePoint Online ili OneDrive for Business.</w:t>
      </w:r>
    </w:p>
    <w:p w:rsidR="00B21390" w:rsidRPr="00F124BF" w:rsidRDefault="00B21390">
      <w:pPr>
        <w:pStyle w:val="ProductList-Body"/>
        <w:rPr>
          <w:lang w:val="pl-PL"/>
        </w:rPr>
      </w:pPr>
    </w:p>
    <w:p w:rsidR="00B21390" w:rsidRDefault="003A45D7">
      <w:pPr>
        <w:pStyle w:val="ProductList-ClauseHeading"/>
        <w:outlineLvl w:val="4"/>
      </w:pPr>
      <w:r>
        <w:t>2.4 Period migracije za Open Value Subscription</w:t>
      </w:r>
    </w:p>
    <w:p w:rsidR="00B21390" w:rsidRDefault="003A45D7">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B21390" w:rsidRDefault="00B21390">
      <w:pPr>
        <w:pStyle w:val="ProductList-Body"/>
      </w:pPr>
    </w:p>
    <w:p w:rsidR="00F124BF" w:rsidRPr="009F0984" w:rsidRDefault="00F124BF" w:rsidP="00F124BF">
      <w:pPr>
        <w:pStyle w:val="ProductList-ClauseHeading"/>
        <w:outlineLvl w:val="4"/>
        <w:rPr>
          <w:lang w:val="sr-Latn-RS"/>
        </w:rPr>
      </w:pPr>
      <w:r w:rsidRPr="009F0984">
        <w:rPr>
          <w:lang w:val="sr-Latn-RS"/>
        </w:rPr>
        <w:t>2.5 Prava primene za Visio</w:t>
      </w:r>
    </w:p>
    <w:p w:rsidR="00F124BF" w:rsidRPr="009F0984" w:rsidRDefault="00F124BF" w:rsidP="00F124BF">
      <w:pPr>
        <w:pStyle w:val="ProductList-Body"/>
        <w:rPr>
          <w:lang w:val="sr-Latn-RS"/>
        </w:rPr>
      </w:pPr>
      <w:r w:rsidRPr="009F0984">
        <w:rPr>
          <w:lang w:val="sr-Latn-RS"/>
        </w:rPr>
        <w:t>Korisnici usluge Visio Online Plan 2 mogu da instaliraju i koriste jedan primerak usluge Visio Standard 2016 ili Visio Professional 2016 ili jednu od prethodnih verzija softvera Visio kao je navedeno u nastavku:</w:t>
      </w:r>
    </w:p>
    <w:p w:rsidR="00F124BF" w:rsidRPr="009F0984" w:rsidRDefault="00F124BF" w:rsidP="00F124BF">
      <w:pPr>
        <w:pStyle w:val="ProductList-Bullet"/>
        <w:numPr>
          <w:ilvl w:val="0"/>
          <w:numId w:val="69"/>
        </w:numPr>
        <w:rPr>
          <w:lang w:val="sr-Latn-RS"/>
        </w:rPr>
      </w:pPr>
      <w:r w:rsidRPr="009F0984">
        <w:rPr>
          <w:lang w:val="sr-Latn-RS"/>
        </w:rPr>
        <w:t>ako je korisnik licenciran za Office Standard ili Office Professional Plus</w:t>
      </w:r>
      <w:r w:rsidRPr="009F0984">
        <w:rPr>
          <w:vertAlign w:val="superscript"/>
          <w:lang w:val="sr-Latn-RS"/>
        </w:rPr>
        <w:t>1</w:t>
      </w:r>
      <w:r w:rsidRPr="009F0984">
        <w:rPr>
          <w:lang w:val="sr-Latn-RS"/>
        </w:rPr>
        <w:t xml:space="preserve">, i </w:t>
      </w:r>
    </w:p>
    <w:p w:rsidR="00F124BF" w:rsidRPr="009F0984" w:rsidRDefault="00F124BF" w:rsidP="00F124BF">
      <w:pPr>
        <w:pStyle w:val="ProductList-Bullet"/>
        <w:numPr>
          <w:ilvl w:val="0"/>
          <w:numId w:val="69"/>
        </w:numPr>
        <w:rPr>
          <w:lang w:val="sr-Latn-RS"/>
        </w:rPr>
      </w:pPr>
      <w:r w:rsidRPr="009F0984">
        <w:rPr>
          <w:lang w:val="sr-Latn-RS"/>
        </w:rPr>
        <w:t>samo na uređaju na kojem je instaliran Office.</w:t>
      </w:r>
    </w:p>
    <w:p w:rsidR="00F124BF" w:rsidRPr="009F0984" w:rsidRDefault="00F124BF" w:rsidP="00F124BF">
      <w:pPr>
        <w:pStyle w:val="ProductList-Body"/>
        <w:rPr>
          <w:lang w:val="sr-Latn-RS"/>
        </w:rPr>
      </w:pPr>
      <w:r w:rsidRPr="009F0984">
        <w:rPr>
          <w:vertAlign w:val="superscript"/>
          <w:lang w:val="sr-Latn-RS"/>
        </w:rPr>
        <w:t>1</w:t>
      </w:r>
      <w:r w:rsidRPr="009F0984">
        <w:rPr>
          <w:lang w:val="sr-Latn-RS"/>
        </w:rPr>
        <w:t>Korisnici sa licencom za Office Professional Plus sa korisničkom pretplatničkom licencom Microsoft 365 From SA koja je počela da važi pre 1. septembra 2018. godine ispunjavaju uslove za ovo pravo.</w:t>
      </w:r>
    </w:p>
    <w:p w:rsidR="00B21390" w:rsidRPr="00F124BF" w:rsidRDefault="00B21390">
      <w:pPr>
        <w:pStyle w:val="ProductList-Body"/>
        <w:rPr>
          <w:lang w:val="sr-Latn-RS"/>
        </w:rPr>
      </w:pPr>
    </w:p>
    <w:p w:rsidR="00B21390" w:rsidRPr="00F124BF" w:rsidRDefault="003A45D7">
      <w:pPr>
        <w:pStyle w:val="ProductList-ClauseHeading"/>
        <w:outlineLvl w:val="4"/>
        <w:rPr>
          <w:lang w:val="pl-PL"/>
        </w:rPr>
      </w:pPr>
      <w:r w:rsidRPr="00F124BF">
        <w:rPr>
          <w:lang w:val="pl-PL"/>
        </w:rPr>
        <w:t>2.6 Akademski programi</w:t>
      </w:r>
    </w:p>
    <w:p w:rsidR="00B21390" w:rsidRPr="00F124BF" w:rsidRDefault="003A45D7">
      <w:pPr>
        <w:pStyle w:val="ProductList-Body"/>
        <w:rPr>
          <w:lang w:val="pl-PL"/>
        </w:rPr>
      </w:pPr>
      <w:r w:rsidRPr="00F124BF">
        <w:rPr>
          <w:lang w:val="pl-PL"/>
        </w:rPr>
        <w:t>Sledeće odredbe se odnose na klijente u Akademskim programima količinskog licenciranja:</w:t>
      </w:r>
    </w:p>
    <w:p w:rsidR="00B21390" w:rsidRPr="00F124BF" w:rsidRDefault="00B21390">
      <w:pPr>
        <w:pStyle w:val="ProductList-Body"/>
        <w:rPr>
          <w:lang w:val="pl-PL"/>
        </w:rPr>
      </w:pPr>
    </w:p>
    <w:p w:rsidR="00B21390" w:rsidRPr="00F124BF" w:rsidRDefault="003A45D7">
      <w:pPr>
        <w:pStyle w:val="ProductList-SubClauseHeading"/>
        <w:outlineLvl w:val="5"/>
        <w:rPr>
          <w:lang w:val="pl-PL"/>
        </w:rPr>
      </w:pPr>
      <w:r w:rsidRPr="00F124BF">
        <w:rPr>
          <w:lang w:val="pl-PL"/>
        </w:rPr>
        <w:t>2.6.1 Proširena korisnička prava</w:t>
      </w:r>
    </w:p>
    <w:p w:rsidR="00B21390" w:rsidRPr="00F124BF" w:rsidRDefault="003A45D7" w:rsidP="00724654">
      <w:pPr>
        <w:pStyle w:val="ProductList-BodyIndented"/>
        <w:ind w:left="720"/>
        <w:rPr>
          <w:color w:val="4668C5"/>
          <w:lang w:val="pl-PL"/>
        </w:rPr>
      </w:pPr>
      <w:r w:rsidRPr="00F124BF">
        <w:rPr>
          <w:b/>
          <w:color w:val="4668C5"/>
          <w:lang w:val="pl-PL"/>
        </w:rPr>
        <w:t>2.6.1.1 Office Professional Plus</w:t>
      </w:r>
    </w:p>
    <w:p w:rsidR="00B21390" w:rsidRPr="00F124BF" w:rsidRDefault="003A45D7" w:rsidP="00724654">
      <w:pPr>
        <w:pStyle w:val="ProductList-BodyIndented"/>
        <w:ind w:left="720"/>
        <w:rPr>
          <w:lang w:val="pl-PL"/>
        </w:rPr>
      </w:pPr>
      <w:r w:rsidRPr="00F124BF">
        <w:rPr>
          <w:lang w:val="pl-PL"/>
        </w:rPr>
        <w:t xml:space="preserve">Institucije sa SL licencama za korisnike za Office 365 ProPlus dodeljenim svim članovima nastavnog kadra / osoblja ili </w:t>
      </w:r>
      <w:r>
        <w:fldChar w:fldCharType="begin"/>
      </w:r>
      <w:r w:rsidRPr="00F124BF">
        <w:rPr>
          <w:lang w:val="pl-PL"/>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F124BF">
        <w:rPr>
          <w:color w:val="0563C1"/>
          <w:lang w:val="pl-PL"/>
        </w:rPr>
        <w:t>Radnicima znanja</w:t>
      </w:r>
      <w:r>
        <w:fldChar w:fldCharType="end"/>
      </w:r>
      <w:r w:rsidRPr="00F124BF">
        <w:rPr>
          <w:lang w:val="pl-PL"/>
        </w:rP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Pogodnosti korišćenja za studente</w:t>
      </w:r>
      <w:r>
        <w:fldChar w:fldCharType="end"/>
      </w:r>
      <w:r w:rsidRPr="00F124BF">
        <w:rPr>
          <w:lang w:val="pl-PL"/>
        </w:rPr>
        <w:t xml:space="preserve">. </w:t>
      </w:r>
    </w:p>
    <w:p w:rsidR="00B21390" w:rsidRPr="00F124BF" w:rsidRDefault="00B21390" w:rsidP="00724654">
      <w:pPr>
        <w:pStyle w:val="ProductList-BodyIndented"/>
        <w:ind w:left="720"/>
        <w:rPr>
          <w:lang w:val="pl-PL"/>
        </w:rPr>
      </w:pPr>
    </w:p>
    <w:p w:rsidR="00B21390" w:rsidRPr="00F124BF" w:rsidRDefault="003A45D7" w:rsidP="00724654">
      <w:pPr>
        <w:pStyle w:val="ProductList-BodyIndented"/>
        <w:ind w:left="720"/>
        <w:rPr>
          <w:color w:val="4668C5"/>
          <w:lang w:val="pl-PL"/>
        </w:rPr>
      </w:pPr>
      <w:r w:rsidRPr="00F124BF">
        <w:rPr>
          <w:b/>
          <w:color w:val="4668C5"/>
          <w:lang w:val="pl-PL"/>
        </w:rPr>
        <w:t xml:space="preserve">2.6.1.2 Office 365 ProPlus </w:t>
      </w:r>
    </w:p>
    <w:p w:rsidR="00B21390" w:rsidRPr="00F124BF" w:rsidRDefault="003A45D7" w:rsidP="00724654">
      <w:pPr>
        <w:pStyle w:val="ProductList-BodyIndented"/>
        <w:ind w:left="720"/>
        <w:rPr>
          <w:lang w:val="pl-PL"/>
        </w:rPr>
      </w:pPr>
      <w:r w:rsidRPr="00F124BF">
        <w:rPr>
          <w:lang w:val="pl-PL"/>
        </w:rPr>
        <w:t xml:space="preserve">Institucije sa korisničkim licencama za Office 365 ProPlus dodeljenim svim članovima nastavnog kadra /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2.6.2 Korišćenje u laboratoriji ili biblioteci</w:t>
      </w:r>
    </w:p>
    <w:p w:rsidR="00B21390" w:rsidRPr="00F124BF" w:rsidRDefault="003A45D7">
      <w:pPr>
        <w:pStyle w:val="ProductList-BodyIndented"/>
        <w:rPr>
          <w:lang w:val="pl-PL"/>
        </w:rPr>
      </w:pPr>
      <w:r w:rsidRPr="00F124BF">
        <w:rPr>
          <w:lang w:val="pl-PL"/>
        </w:rP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21390" w:rsidRPr="00F124BF" w:rsidRDefault="00B21390">
      <w:pPr>
        <w:pStyle w:val="ProductList-BodyIndented"/>
        <w:rPr>
          <w:lang w:val="pl-PL"/>
        </w:rPr>
      </w:pPr>
    </w:p>
    <w:p w:rsidR="00B21390" w:rsidRPr="00F124BF" w:rsidRDefault="00B21390">
      <w:pPr>
        <w:pStyle w:val="ProductList-BodyIndented"/>
        <w:rPr>
          <w:lang w:val="pl-PL"/>
        </w:rPr>
      </w:pPr>
    </w:p>
    <w:p w:rsidR="00B21390" w:rsidRDefault="003A45D7">
      <w:pPr>
        <w:pStyle w:val="ProductList-ClauseHeading"/>
        <w:outlineLvl w:val="4"/>
      </w:pPr>
      <w:r>
        <w:t>2.7 Multi-Geo Capabilities in Office 365</w:t>
      </w:r>
    </w:p>
    <w:p w:rsidR="00B21390" w:rsidRDefault="003A45D7">
      <w:pPr>
        <w:pStyle w:val="ProductList-Body"/>
      </w:pPr>
      <w:r>
        <w:t>Pretplate na Multi-Geo Capabilities in Office 365 podležu sledećim uslovima:</w:t>
      </w:r>
    </w:p>
    <w:p w:rsidR="00B21390" w:rsidRPr="00F124BF" w:rsidRDefault="003A45D7" w:rsidP="003A45D7">
      <w:pPr>
        <w:pStyle w:val="ProductList-Bullet"/>
        <w:numPr>
          <w:ilvl w:val="0"/>
          <w:numId w:val="40"/>
        </w:numPr>
        <w:rPr>
          <w:lang w:val="pl-PL"/>
        </w:rPr>
      </w:pPr>
      <w:r w:rsidRPr="00F124BF">
        <w:rPr>
          <w:lang w:val="pl-PL"/>
        </w:rPr>
        <w:t>Najmanje 5000 pretplata na Office 365 Services po Klijentu;</w:t>
      </w:r>
    </w:p>
    <w:p w:rsidR="00B21390" w:rsidRDefault="003A45D7" w:rsidP="003A45D7">
      <w:pPr>
        <w:pStyle w:val="ProductList-Bullet"/>
        <w:numPr>
          <w:ilvl w:val="0"/>
          <w:numId w:val="40"/>
        </w:numPr>
      </w:pPr>
      <w:r>
        <w:t>Najmanje 5% Klijentovih pretplata na Office 365 Services imaju odgovarajuću pretplatu na Multi-Geo Capabilities in Office 365;</w:t>
      </w:r>
    </w:p>
    <w:p w:rsidR="00B21390" w:rsidRDefault="003A45D7" w:rsidP="003A45D7">
      <w:pPr>
        <w:pStyle w:val="ProductList-Bullet"/>
        <w:numPr>
          <w:ilvl w:val="0"/>
          <w:numId w:val="40"/>
        </w:numPr>
      </w:pPr>
      <w:r>
        <w:t>Osim dodele prve pretplate na Multi-Geo Capabilities in Office 365, kretanja funkcije Geo mesečno su ograničena na (i) 4000 ili (ii) 5% Klijentovih pretplata na Multi-Geo Capabilities in Office 365 i</w:t>
      </w:r>
    </w:p>
    <w:p w:rsidR="00B21390" w:rsidRDefault="003A45D7" w:rsidP="003A45D7">
      <w:pPr>
        <w:pStyle w:val="ProductList-Bullet"/>
        <w:numPr>
          <w:ilvl w:val="0"/>
          <w:numId w:val="40"/>
        </w:numPr>
      </w:pPr>
      <w:r>
        <w:t>Klijent mora imati adresu za slanje faktura u Indiji da bi ustupio pretplate na Multi-Geo Capabilities in Office 365 korisnicima u Indiji.</w:t>
      </w:r>
    </w:p>
    <w:p w:rsidR="00B21390" w:rsidRDefault="003A45D7">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54" w:name="_Sec634"/>
      <w:r>
        <w:t>Office 365 paketi</w:t>
      </w:r>
      <w:bookmarkEnd w:id="254"/>
      <w:r>
        <w:fldChar w:fldCharType="begin"/>
      </w:r>
      <w:r>
        <w:instrText xml:space="preserve"> TC "</w:instrText>
      </w:r>
      <w:bookmarkStart w:id="255" w:name="_Toc523414829"/>
      <w:r>
        <w:instrText>Office 365 paketi</w:instrText>
      </w:r>
      <w:bookmarkEnd w:id="255"/>
      <w:r>
        <w:instrText>" \l 3</w:instrText>
      </w:r>
      <w:r>
        <w:fldChar w:fldCharType="end"/>
      </w:r>
    </w:p>
    <w:p w:rsidR="00B21390" w:rsidRDefault="003A45D7">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Office 365 A5</w:t>
            </w:r>
            <w:r>
              <w:fldChar w:fldCharType="begin"/>
            </w:r>
            <w:r w:rsidRPr="00F124BF">
              <w:rPr>
                <w:lang w:val="pl-PL"/>
              </w:rPr>
              <w:instrText xml:space="preserve"> XE "Dodatna licenca za Office 365 A5"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t-BR"/>
              </w:rPr>
            </w:pPr>
            <w:r w:rsidRPr="00F124BF">
              <w:rPr>
                <w:lang w:val="pt-BR"/>
              </w:rPr>
              <w:t>Dodatna licenca za Office 365 Enterprise E1, E3</w:t>
            </w:r>
            <w:r>
              <w:fldChar w:fldCharType="begin"/>
            </w:r>
            <w:r w:rsidRPr="00F124BF">
              <w:rPr>
                <w:lang w:val="pt-BR"/>
              </w:rPr>
              <w:instrText xml:space="preserve"> XE "Dodatna licenca za Office 365 Enterprise E1, E3" </w:instrText>
            </w:r>
            <w:r>
              <w:fldChar w:fldCharType="end"/>
            </w:r>
            <w:r w:rsidRPr="00F124BF">
              <w:rPr>
                <w:lang w:val="pt-BR"/>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Office 365 Enterprise E4</w:t>
            </w:r>
            <w:r>
              <w:fldChar w:fldCharType="begin"/>
            </w:r>
            <w:r w:rsidRPr="00F124BF">
              <w:rPr>
                <w:lang w:val="pl-PL"/>
              </w:rPr>
              <w:instrText xml:space="preserve"> XE "Dodatna licenca za Office 365 Enterprise E4"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Office 365 Enterprise E5</w:t>
            </w:r>
            <w:r>
              <w:fldChar w:fldCharType="begin"/>
            </w:r>
            <w:r w:rsidRPr="00F124BF">
              <w:rPr>
                <w:lang w:val="pl-PL"/>
              </w:rPr>
              <w:instrText xml:space="preserve"> XE "Dodatna licenca za Office 365 Enterprise E5"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Office 365 Enterprise E3 bez dodatne licence za ProPlus</w:t>
            </w:r>
            <w:r>
              <w:fldChar w:fldCharType="begin"/>
            </w:r>
            <w:r w:rsidRPr="00F124BF">
              <w:rPr>
                <w:lang w:val="pl-PL"/>
              </w:rPr>
              <w:instrText xml:space="preserve"> XE "Office 365 Enterprise E3 bez dodatne licence za ProPlus" </w:instrText>
            </w:r>
            <w:r>
              <w:fldChar w:fldCharType="end"/>
            </w:r>
            <w:r w:rsidRPr="00F124BF">
              <w:rPr>
                <w:lang w:val="pl-PL"/>
              </w:rP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Office 365 Enterprise E4 bez dodatne licence za ProPlus</w:t>
            </w:r>
            <w:r>
              <w:fldChar w:fldCharType="begin"/>
            </w:r>
            <w:r w:rsidRPr="00F124BF">
              <w:rPr>
                <w:lang w:val="pl-PL"/>
              </w:rPr>
              <w:instrText xml:space="preserve"> XE "Office 365 Enterprise E4 bez dodatne licence za ProPlus" </w:instrText>
            </w:r>
            <w:r>
              <w:fldChar w:fldCharType="end"/>
            </w:r>
            <w:r w:rsidRPr="00F124BF">
              <w:rPr>
                <w:lang w:val="pl-PL"/>
              </w:rP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sidRPr="00F124BF">
              <w:rPr>
                <w:color w:val="0563C1"/>
                <w:lang w:val="pl-PL"/>
              </w:rPr>
              <w:t>Grupa proizvoda</w:t>
            </w:r>
            <w:r>
              <w:fldChar w:fldCharType="end"/>
            </w:r>
            <w:r w:rsidRPr="00F124BF">
              <w:rPr>
                <w:lang w:val="pl-PL"/>
              </w:rP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sidRPr="00F124BF">
              <w:rPr>
                <w:color w:val="0563C1"/>
                <w:lang w:val="pl-PL"/>
              </w:rPr>
              <w:t>Ispunjava uslove za produženi period važenja</w:t>
            </w:r>
            <w:r>
              <w:fldChar w:fldCharType="end"/>
            </w:r>
            <w:r w:rsidRPr="00F124BF">
              <w:rPr>
                <w:lang w:val="pl-PL"/>
              </w:rPr>
              <w:t>: za preduzeća, A3/A5, za državne institucije, F</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sidRPr="00F124BF">
              <w:rPr>
                <w:color w:val="0563C1"/>
                <w:lang w:val="pl-PL"/>
              </w:rPr>
              <w:t>Izuzeće kvalifikovanog Korisnika</w:t>
            </w:r>
            <w:r>
              <w:fldChar w:fldCharType="end"/>
            </w:r>
            <w:r w:rsidRPr="00F124BF">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 korišćenja za studente</w:t>
            </w:r>
            <w:r>
              <w:fldChar w:fldCharType="end"/>
            </w:r>
            <w:r w:rsidRPr="00F124BF">
              <w:rPr>
                <w:lang w:val="pl-PL"/>
              </w:rPr>
              <w:t xml:space="preserve">: Pogledajte </w:t>
            </w:r>
            <w:hyperlink w:anchor="_Sec1230">
              <w:r w:rsidRPr="00F124BF">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sidRPr="00F124BF">
              <w:rPr>
                <w:color w:val="0563C1"/>
                <w:lang w:val="pl-PL"/>
              </w:rPr>
              <w:t>Ispunjava uslove za true-up</w:t>
            </w:r>
            <w:r>
              <w:fldChar w:fldCharType="end"/>
            </w:r>
            <w:r w:rsidRPr="00F124BF">
              <w:rPr>
                <w:lang w:val="pl-PL"/>
              </w:rP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2.1 Usluga Oblaka zajednice za državne institucije u Sjedinjenim Državama:</w:t>
      </w:r>
    </w:p>
    <w:p w:rsidR="00B21390" w:rsidRPr="00F124BF" w:rsidRDefault="003A45D7">
      <w:pPr>
        <w:pStyle w:val="ProductList-Body"/>
        <w:rPr>
          <w:lang w:val="pl-PL"/>
        </w:rPr>
      </w:pPr>
      <w:r w:rsidRPr="00F124BF">
        <w:rPr>
          <w:color w:val="000000"/>
          <w:lang w:val="pl-PL"/>
        </w:rPr>
        <w:t xml:space="preserve">Da biste saznali koje komponente spadaju pod </w:t>
      </w:r>
      <w:r>
        <w:fldChar w:fldCharType="begin"/>
      </w:r>
      <w:r w:rsidRPr="00F124BF">
        <w:rPr>
          <w:lang w:val="pl-PL"/>
        </w:rPr>
        <w:instrText xml:space="preserve"> AutoTextList   \s NoStyle \t "Usluga Oblaka zajednice za državne institucije u Sjedinjenim Državama" </w:instrText>
      </w:r>
      <w:r>
        <w:fldChar w:fldCharType="separate"/>
      </w:r>
      <w:r w:rsidRPr="00F124BF">
        <w:rPr>
          <w:color w:val="0563C1"/>
          <w:lang w:val="pl-PL"/>
        </w:rPr>
        <w:t>UC</w:t>
      </w:r>
      <w:r>
        <w:fldChar w:fldCharType="end"/>
      </w:r>
      <w:r w:rsidRPr="00F124BF">
        <w:rPr>
          <w:lang w:val="pl-PL"/>
        </w:rPr>
        <w:t xml:space="preserve"> usluge, pogledajte tabelu o raspoloživosti programa za svaku komponentu paketa za Office 365 pakete identifikovane kao </w:t>
      </w:r>
      <w:r>
        <w:fldChar w:fldCharType="begin"/>
      </w:r>
      <w:r w:rsidRPr="00F124BF">
        <w:rPr>
          <w:lang w:val="pl-PL"/>
        </w:rPr>
        <w:instrText xml:space="preserve"> AutoTextList   \s NoStyle \t "Usluga Oblaka zajednice za državne institucije u Sjedinjenim Državama" </w:instrText>
      </w:r>
      <w:r>
        <w:fldChar w:fldCharType="separate"/>
      </w:r>
      <w:r w:rsidRPr="00F124BF">
        <w:rPr>
          <w:color w:val="0563C1"/>
          <w:lang w:val="pl-PL"/>
        </w:rPr>
        <w:t>UC</w:t>
      </w:r>
      <w:r>
        <w:fldChar w:fldCharType="end"/>
      </w:r>
      <w:r w:rsidRPr="00F124BF">
        <w:rPr>
          <w:lang w:val="pl-PL"/>
        </w:rPr>
        <w:t xml:space="preserve"> usluge u Dostupnosti programa.</w:t>
      </w:r>
    </w:p>
    <w:p w:rsidR="00B21390" w:rsidRPr="00F124BF" w:rsidRDefault="00B21390">
      <w:pPr>
        <w:pStyle w:val="ProductList-Body"/>
        <w:rPr>
          <w:lang w:val="pl-PL"/>
        </w:rPr>
      </w:pPr>
    </w:p>
    <w:p w:rsidR="00B21390" w:rsidRDefault="003A45D7">
      <w:pPr>
        <w:pStyle w:val="ProductList-ClauseHeading"/>
        <w:outlineLvl w:val="4"/>
      </w:pPr>
      <w:r>
        <w:t>2.2 Office 365 Enterprise F1</w:t>
      </w:r>
    </w:p>
    <w:p w:rsidR="00B21390" w:rsidRPr="00F124BF" w:rsidRDefault="003A45D7">
      <w:pPr>
        <w:pStyle w:val="ProductList-Body"/>
        <w:rPr>
          <w:lang w:val="pt-BR"/>
        </w:rPr>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w:t>
      </w:r>
      <w:r w:rsidRPr="00F124BF">
        <w:rPr>
          <w:lang w:val="pt-BR"/>
        </w:rPr>
        <w:t>Klijentima u Brazilu i Čileu koji kupe Office 365 Enterprise F1 dodeljuju se privilegije za BPOS Deskless. Ti klijenti mogu da migriraju na Office 365 Enterprise F1.</w:t>
      </w:r>
    </w:p>
    <w:p w:rsidR="00B21390" w:rsidRPr="00F124BF" w:rsidRDefault="00B21390">
      <w:pPr>
        <w:pStyle w:val="ProductList-Body"/>
        <w:rPr>
          <w:lang w:val="pt-BR"/>
        </w:rPr>
      </w:pPr>
    </w:p>
    <w:p w:rsidR="00B21390" w:rsidRPr="00F124BF" w:rsidRDefault="003A45D7">
      <w:pPr>
        <w:pStyle w:val="ProductList-ClauseHeading"/>
        <w:outlineLvl w:val="4"/>
        <w:rPr>
          <w:lang w:val="pt-BR"/>
        </w:rPr>
      </w:pPr>
      <w:r w:rsidRPr="00F124BF">
        <w:rPr>
          <w:lang w:val="pt-BR"/>
        </w:rPr>
        <w:t>2.3 Office Multi Language Pack</w:t>
      </w:r>
    </w:p>
    <w:p w:rsidR="00B21390" w:rsidRPr="00F124BF" w:rsidRDefault="003A45D7">
      <w:pPr>
        <w:pStyle w:val="ProductList-Body"/>
        <w:rPr>
          <w:lang w:val="pt-BR"/>
        </w:rPr>
      </w:pPr>
      <w:r w:rsidRPr="00F124BF">
        <w:rPr>
          <w:lang w:val="pt-BR"/>
        </w:rPr>
        <w:t>Klijenti sa Office 365 paketom koji uključuje Office 365 ProPlus mogu da koriste najnoviju verziju paketa Office Multi Language Pack</w:t>
      </w:r>
      <w:r>
        <w:fldChar w:fldCharType="begin"/>
      </w:r>
      <w:r w:rsidRPr="00F124BF">
        <w:rPr>
          <w:lang w:val="pt-BR"/>
        </w:rPr>
        <w:instrText xml:space="preserve"> XE "Office Multi Language Pack" </w:instrText>
      </w:r>
      <w:r>
        <w:fldChar w:fldCharType="end"/>
      </w:r>
      <w:r w:rsidRPr="00F124BF">
        <w:rPr>
          <w:lang w:val="pt-BR"/>
        </w:rPr>
        <w:t xml:space="preserve"> sa kopijama aplikacija za desktop računare koje smeju da koriste po osnovu svojih kvalifikujućih pretplata na Office 365 Suite. </w:t>
      </w:r>
    </w:p>
    <w:p w:rsidR="00B21390" w:rsidRPr="00F124BF" w:rsidRDefault="00B21390">
      <w:pPr>
        <w:pStyle w:val="ProductList-Body"/>
        <w:rPr>
          <w:lang w:val="pt-BR"/>
        </w:rPr>
      </w:pPr>
    </w:p>
    <w:p w:rsidR="00B21390" w:rsidRDefault="003A45D7">
      <w:pPr>
        <w:pStyle w:val="ProductList-ClauseHeading"/>
        <w:outlineLvl w:val="4"/>
      </w:pPr>
      <w:r>
        <w:t>2.4 Iskorišćavanje šifre proizvoda za Office 365 Midsize Business</w:t>
      </w:r>
    </w:p>
    <w:p w:rsidR="00B21390" w:rsidRDefault="003A45D7">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B21390" w:rsidRDefault="00B21390">
      <w:pPr>
        <w:pStyle w:val="ProductList-Body"/>
      </w:pPr>
    </w:p>
    <w:p w:rsidR="00B21390" w:rsidRPr="00F124BF" w:rsidRDefault="003A45D7">
      <w:pPr>
        <w:pStyle w:val="ProductList-ClauseHeading"/>
        <w:outlineLvl w:val="4"/>
        <w:rPr>
          <w:lang w:val="pl-PL"/>
        </w:rPr>
      </w:pPr>
      <w:r w:rsidRPr="00F124BF">
        <w:rPr>
          <w:lang w:val="pl-PL"/>
        </w:rPr>
        <w:t>2.5 Akademski programi</w:t>
      </w:r>
    </w:p>
    <w:p w:rsidR="00B21390" w:rsidRPr="00F124BF" w:rsidRDefault="003A45D7">
      <w:pPr>
        <w:pStyle w:val="ProductList-Body"/>
        <w:rPr>
          <w:lang w:val="pl-PL"/>
        </w:rPr>
      </w:pPr>
      <w:r w:rsidRPr="00F124BF">
        <w:rPr>
          <w:lang w:val="pl-PL"/>
        </w:rPr>
        <w:t>Sledeće odredbe se odnose na klijente u Akademskim programima količinskog licenciranja.</w:t>
      </w:r>
    </w:p>
    <w:p w:rsidR="00B21390" w:rsidRPr="00F124BF" w:rsidRDefault="00B21390">
      <w:pPr>
        <w:pStyle w:val="ProductList-Body"/>
        <w:rPr>
          <w:lang w:val="pl-PL"/>
        </w:rPr>
      </w:pPr>
    </w:p>
    <w:p w:rsidR="00B21390" w:rsidRPr="00F124BF" w:rsidRDefault="003A45D7">
      <w:pPr>
        <w:pStyle w:val="ProductList-SubClauseHeading"/>
        <w:outlineLvl w:val="5"/>
        <w:rPr>
          <w:lang w:val="pl-PL"/>
        </w:rPr>
      </w:pPr>
      <w:r w:rsidRPr="00F124BF">
        <w:rPr>
          <w:lang w:val="pl-PL"/>
        </w:rPr>
        <w:t>2.5.1 Proširena korisnička prava nad softverom Office Professional Plus</w:t>
      </w:r>
    </w:p>
    <w:p w:rsidR="00B21390" w:rsidRPr="00F124BF" w:rsidRDefault="003A45D7">
      <w:pPr>
        <w:pStyle w:val="ProductList-BodyIndented"/>
        <w:rPr>
          <w:lang w:val="pl-PL"/>
        </w:rPr>
      </w:pPr>
      <w:r w:rsidRPr="00F124BF">
        <w:rPr>
          <w:lang w:val="pl-PL"/>
        </w:rPr>
        <w:t xml:space="preserve">Svaki </w:t>
      </w:r>
      <w:r>
        <w:fldChar w:fldCharType="begin"/>
      </w:r>
      <w:r w:rsidRPr="00F124BF">
        <w:rPr>
          <w:lang w:val="pl-PL"/>
        </w:rPr>
        <w:instrText xml:space="preserve"> AutoTextList   \s NoStyle \t "Licencirani korisnik označava jednu osobu kojoj je dodeljena Licenca." </w:instrText>
      </w:r>
      <w:r>
        <w:fldChar w:fldCharType="separate"/>
      </w:r>
      <w:r w:rsidRPr="00F124BF">
        <w:rPr>
          <w:color w:val="0563C1"/>
          <w:lang w:val="pl-PL"/>
        </w:rPr>
        <w:t>Licencirani korisnik</w:t>
      </w:r>
      <w:r>
        <w:fldChar w:fldCharType="end"/>
      </w:r>
      <w:r w:rsidRPr="00F124BF">
        <w:rPr>
          <w:lang w:val="pl-PL"/>
        </w:rP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Pogodnosti korišćenja za studente</w:t>
      </w:r>
      <w:r>
        <w:fldChar w:fldCharType="end"/>
      </w:r>
      <w:r w:rsidRPr="00F124BF">
        <w:rPr>
          <w:lang w:val="pl-PL"/>
        </w:rPr>
        <w:t>.</w:t>
      </w:r>
    </w:p>
    <w:p w:rsidR="00B21390" w:rsidRPr="00F124BF" w:rsidRDefault="00B21390">
      <w:pPr>
        <w:pStyle w:val="ProductList-BodyIndented"/>
        <w:rPr>
          <w:lang w:val="pl-PL"/>
        </w:rPr>
      </w:pPr>
    </w:p>
    <w:p w:rsidR="00B21390" w:rsidRPr="00F124BF" w:rsidRDefault="003A45D7">
      <w:pPr>
        <w:pStyle w:val="ProductList-SubClauseHeading"/>
        <w:outlineLvl w:val="5"/>
        <w:rPr>
          <w:lang w:val="pl-PL"/>
        </w:rPr>
      </w:pPr>
      <w:r w:rsidRPr="00F124BF">
        <w:rPr>
          <w:lang w:val="pl-PL"/>
        </w:rPr>
        <w:t>2.5.2 Proširena korisnička prava nad softverom Office 365 ProPlus</w:t>
      </w:r>
    </w:p>
    <w:p w:rsidR="00B21390" w:rsidRDefault="003A45D7">
      <w:pPr>
        <w:pStyle w:val="ProductList-BodyIndented"/>
      </w:pPr>
      <w:r w:rsidRPr="00F124BF">
        <w:rPr>
          <w:lang w:val="pl-PL"/>
        </w:rPr>
        <w:t xml:space="preserve">Institucije sa Software Assurance pokrićem za Office Professional Plus koje pokriva sav nastavni kadar i osoblje ispunjavaju uslove za nabavku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Licenci</w:t>
      </w:r>
      <w:r>
        <w:fldChar w:fldCharType="end"/>
      </w:r>
      <w:r w:rsidRPr="00F124BF">
        <w:rPr>
          <w:lang w:val="pl-PL"/>
        </w:rPr>
        <w:t xml:space="preserve"> za Office 365 ProPlus za sav nastavni kadar i osoblje u organizaciji Institucije bez dodatnih troškova za Instituciju.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21390" w:rsidRDefault="00B21390">
      <w:pPr>
        <w:pStyle w:val="ProductList-BodyIndented"/>
      </w:pPr>
    </w:p>
    <w:p w:rsidR="00B21390" w:rsidRDefault="003A45D7">
      <w:pPr>
        <w:pStyle w:val="ProductList-SubClauseHeading"/>
        <w:outlineLvl w:val="5"/>
      </w:pPr>
      <w:r>
        <w:t>2.5.3 Korišćenje u laboratoriji ili biblioteci</w:t>
      </w:r>
    </w:p>
    <w:p w:rsidR="00B21390" w:rsidRDefault="003A45D7">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4830"/>
      <w:r>
        <w:instrText>Office 365 Cloud App Security</w:instrText>
      </w:r>
      <w:bookmarkEnd w:id="259"/>
      <w:r>
        <w:instrText>" \l 3</w:instrText>
      </w:r>
      <w:r>
        <w:fldChar w:fldCharType="end"/>
      </w:r>
    </w:p>
    <w:p w:rsidR="00B21390" w:rsidRDefault="003A45D7">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A5A5A5"/>
              <w:right w:val="none" w:sz="4" w:space="0" w:color="6E6E6E"/>
            </w:tcBorders>
          </w:tcPr>
          <w:p w:rsidR="00B21390" w:rsidRDefault="003A45D7">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 korišćenja za studente</w:t>
            </w:r>
            <w:r>
              <w:fldChar w:fldCharType="end"/>
            </w:r>
            <w:r w:rsidRPr="00F124BF">
              <w:rPr>
                <w:lang w:val="pl-PL"/>
              </w:rPr>
              <w:t xml:space="preserve">: Pogledajte </w:t>
            </w:r>
            <w:hyperlink w:anchor="_Sec1230">
              <w:r w:rsidRPr="00F124BF">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4831"/>
      <w:r>
        <w:instrText>Microsoft MyAnalytics</w:instrText>
      </w:r>
      <w:bookmarkEnd w:id="263"/>
      <w:r>
        <w:instrText>" \l 3</w:instrText>
      </w:r>
      <w:r>
        <w:fldChar w:fldCharType="end"/>
      </w:r>
    </w:p>
    <w:p w:rsidR="00B21390" w:rsidRDefault="003A45D7">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414832"/>
      <w:r>
        <w:instrText>Office 365 Advanced Compliance</w:instrText>
      </w:r>
      <w:bookmarkEnd w:id="267"/>
      <w:r>
        <w:instrText>" \l 3</w:instrText>
      </w:r>
      <w:r>
        <w:fldChar w:fldCharType="end"/>
      </w:r>
    </w:p>
    <w:p w:rsidR="00B21390" w:rsidRDefault="003A45D7">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0" w:name="_Sec665"/>
      <w:r>
        <w:t>Exchange Online</w:t>
      </w:r>
      <w:bookmarkEnd w:id="270"/>
      <w:r>
        <w:fldChar w:fldCharType="begin"/>
      </w:r>
      <w:r>
        <w:instrText xml:space="preserve"> TC "</w:instrText>
      </w:r>
      <w:bookmarkStart w:id="271" w:name="_Toc523414833"/>
      <w:r>
        <w:instrText>Exchange Online</w:instrText>
      </w:r>
      <w:bookmarkEnd w:id="271"/>
      <w:r>
        <w:instrText>" \l 3</w:instrText>
      </w:r>
      <w:r>
        <w:fldChar w:fldCharType="end"/>
      </w:r>
    </w:p>
    <w:p w:rsidR="00B21390" w:rsidRDefault="003A45D7">
      <w:pPr>
        <w:pStyle w:val="ProductList-Offering1SubSection"/>
        <w:outlineLvl w:val="3"/>
      </w:pPr>
      <w:bookmarkStart w:id="272" w:name="_Sec721"/>
      <w:r>
        <w:t>1. Raspoloživost programa</w:t>
      </w:r>
      <w:bookmarkEnd w:id="272"/>
    </w:p>
    <w:tbl>
      <w:tblPr>
        <w:tblStyle w:val="PURTable"/>
        <w:tblW w:w="10784"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B21390" w:rsidTr="00F124BF">
        <w:trPr>
          <w:cnfStyle w:val="100000000000" w:firstRow="1" w:lastRow="0" w:firstColumn="0" w:lastColumn="0" w:oddVBand="0" w:evenVBand="0" w:oddHBand="0" w:evenHBand="0" w:firstRowFirstColumn="0" w:firstRowLastColumn="0" w:lastRowFirstColumn="0" w:lastRowLastColumn="0"/>
        </w:trPr>
        <w:tc>
          <w:tcPr>
            <w:tcW w:w="419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697"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684"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9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rsidTr="00F124BF">
        <w:tc>
          <w:tcPr>
            <w:tcW w:w="4190" w:type="dxa"/>
            <w:tcBorders>
              <w:top w:val="single" w:sz="6" w:space="0" w:color="FFFFFF"/>
              <w:left w:val="none" w:sz="4" w:space="0" w:color="6E6E6E"/>
              <w:bottom w:val="dashed" w:sz="4" w:space="0" w:color="BFBFBF"/>
              <w:right w:val="none" w:sz="4" w:space="0" w:color="6E6E6E"/>
            </w:tcBorders>
          </w:tcPr>
          <w:p w:rsidR="00B21390" w:rsidRPr="00F124BF" w:rsidRDefault="003A45D7">
            <w:pPr>
              <w:pStyle w:val="ProductList-TableBody"/>
              <w:rPr>
                <w:lang w:val="de-DE"/>
              </w:rPr>
            </w:pPr>
            <w:r w:rsidRPr="00F124BF">
              <w:rPr>
                <w:lang w:val="de-DE"/>
              </w:rPr>
              <w:t>Exchange Online Plan 1</w:t>
            </w:r>
            <w:r>
              <w:fldChar w:fldCharType="begin"/>
            </w:r>
            <w:r w:rsidRPr="00F124BF">
              <w:rPr>
                <w:lang w:val="de-DE"/>
              </w:rPr>
              <w:instrText xml:space="preserve"> XE "Exchange Online Plan 1" </w:instrText>
            </w:r>
            <w:r>
              <w:fldChar w:fldCharType="end"/>
            </w:r>
            <w:r w:rsidRPr="00F124BF">
              <w:rPr>
                <w:lang w:val="de-DE"/>
              </w:rPr>
              <w:t xml:space="preserve"> (SL za korisnika)</w:t>
            </w:r>
          </w:p>
        </w:tc>
        <w:tc>
          <w:tcPr>
            <w:tcW w:w="697" w:type="dxa"/>
            <w:tcBorders>
              <w:top w:val="single" w:sz="6" w:space="0" w:color="FFFFFF"/>
              <w:left w:val="none" w:sz="4" w:space="0" w:color="6E6E6E"/>
              <w:bottom w:val="dashed" w:sz="4" w:space="0" w:color="BFBFBF"/>
              <w:right w:val="single" w:sz="6" w:space="0" w:color="FFFFFF"/>
            </w:tcBorders>
          </w:tcPr>
          <w:p w:rsidR="00B21390" w:rsidRPr="00F124BF" w:rsidRDefault="00B21390">
            <w:pPr>
              <w:pStyle w:val="ProductList-TableBody"/>
              <w:jc w:val="center"/>
              <w:rPr>
                <w:lang w:val="de-DE"/>
              </w:rP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Exchange Online Plan 1</w:t>
            </w:r>
            <w:r>
              <w:fldChar w:fldCharType="begin"/>
            </w:r>
            <w:r w:rsidRPr="00F124BF">
              <w:rPr>
                <w:lang w:val="pl-PL"/>
              </w:rPr>
              <w:instrText xml:space="preserve"> XE "Dodatna licenca za Exchange Online Plan 1" </w:instrText>
            </w:r>
            <w:r>
              <w:fldChar w:fldCharType="end"/>
            </w:r>
            <w:r w:rsidRPr="00F124BF">
              <w:rPr>
                <w:lang w:val="pl-PL"/>
              </w:rP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de-DE"/>
              </w:rPr>
            </w:pPr>
            <w:r w:rsidRPr="00F124BF">
              <w:rPr>
                <w:lang w:val="de-DE"/>
              </w:rPr>
              <w:t>Exchange Online Plan 2</w:t>
            </w:r>
            <w:r>
              <w:fldChar w:fldCharType="begin"/>
            </w:r>
            <w:r w:rsidRPr="00F124BF">
              <w:rPr>
                <w:lang w:val="de-DE"/>
              </w:rPr>
              <w:instrText xml:space="preserve"> XE "Exchange Online Plan 2" </w:instrText>
            </w:r>
            <w:r>
              <w:fldChar w:fldCharType="end"/>
            </w:r>
            <w:r w:rsidRPr="00F124BF">
              <w:rPr>
                <w:lang w:val="de-DE"/>
              </w:rP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de-DE"/>
              </w:rPr>
            </w:pPr>
            <w:r w:rsidRPr="00F124BF">
              <w:rPr>
                <w:lang w:val="de-DE"/>
              </w:rPr>
              <w:t>Exchange Online Kiosk</w:t>
            </w:r>
            <w:r>
              <w:fldChar w:fldCharType="begin"/>
            </w:r>
            <w:r w:rsidRPr="00F124BF">
              <w:rPr>
                <w:lang w:val="de-DE"/>
              </w:rPr>
              <w:instrText xml:space="preserve"> XE "Exchange Online Kiosk" </w:instrText>
            </w:r>
            <w:r>
              <w:fldChar w:fldCharType="end"/>
            </w:r>
            <w:r w:rsidRPr="00F124BF">
              <w:rPr>
                <w:lang w:val="de-DE"/>
              </w:rP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de-DE"/>
              </w:rP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de-DE"/>
              </w:rP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de-DE"/>
              </w:rP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Office 365 napredna zaštita od pretnji</w:t>
            </w:r>
            <w:r>
              <w:fldChar w:fldCharType="begin"/>
            </w:r>
            <w:r w:rsidRPr="00F124BF">
              <w:rPr>
                <w:lang w:val="pl-PL"/>
              </w:rPr>
              <w:instrText xml:space="preserve"> XE "Office 365 napredna zaštita od pretnji" </w:instrText>
            </w:r>
            <w:r>
              <w:fldChar w:fldCharType="end"/>
            </w:r>
            <w:r w:rsidRPr="00F124BF">
              <w:rPr>
                <w:lang w:val="pl-PL"/>
              </w:rPr>
              <w:t xml:space="preserve"> (SL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F124BF" w:rsidTr="00F124BF">
        <w:tc>
          <w:tcPr>
            <w:tcW w:w="4190" w:type="dxa"/>
            <w:tcBorders>
              <w:top w:val="dashed" w:sz="4" w:space="0" w:color="BFBFBF"/>
              <w:left w:val="none" w:sz="4" w:space="0" w:color="6E6E6E"/>
              <w:bottom w:val="dashed" w:sz="4" w:space="0" w:color="BFBFBF"/>
              <w:right w:val="none" w:sz="4" w:space="0" w:color="6E6E6E"/>
            </w:tcBorders>
          </w:tcPr>
          <w:p w:rsidR="00F124BF" w:rsidRDefault="00F124BF" w:rsidP="00F124BF">
            <w:pPr>
              <w:pStyle w:val="ProductList-TableBody"/>
            </w:pPr>
            <w:r w:rsidRPr="009F0984">
              <w:rPr>
                <w:lang w:val="sr-Latn-RS"/>
              </w:rPr>
              <w:t>Office 365 sprečavanje gubitka podataka (korisnička pretplatnička licenca)</w:t>
            </w:r>
          </w:p>
        </w:tc>
        <w:tc>
          <w:tcPr>
            <w:tcW w:w="697" w:type="dxa"/>
            <w:tcBorders>
              <w:top w:val="dashed" w:sz="4" w:space="0" w:color="BFBFBF"/>
              <w:left w:val="none" w:sz="4" w:space="0" w:color="6E6E6E"/>
              <w:bottom w:val="dashed" w:sz="4" w:space="0" w:color="BFBFBF"/>
              <w:right w:val="single" w:sz="6" w:space="0" w:color="FFFFFF"/>
            </w:tcBorders>
          </w:tcPr>
          <w:p w:rsidR="00F124BF" w:rsidRDefault="00F124BF" w:rsidP="00F124BF">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F124BF" w:rsidRDefault="00F124BF" w:rsidP="00F124B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124BF" w:rsidRDefault="00F124BF" w:rsidP="00F124BF">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F124BF" w:rsidRDefault="00F124BF" w:rsidP="00F124B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F124BF" w:rsidRDefault="00F124BF" w:rsidP="00F124BF">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F124BF" w:rsidRDefault="00F124BF" w:rsidP="00F124BF">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124BF" w:rsidRDefault="00F124BF" w:rsidP="00F124BF">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F124BF" w:rsidRDefault="00F124BF" w:rsidP="00F124BF">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F124BF" w:rsidRDefault="00F124BF" w:rsidP="00F124BF">
            <w:pPr>
              <w:pStyle w:val="ProductList-TableBody"/>
              <w:jc w:val="center"/>
            </w:pPr>
          </w:p>
        </w:tc>
      </w:tr>
      <w:tr w:rsidR="00B21390" w:rsidTr="00F124BF">
        <w:tc>
          <w:tcPr>
            <w:tcW w:w="419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697"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F124BF">
        <w:tc>
          <w:tcPr>
            <w:tcW w:w="419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Usluga uvoza za Office 365</w:t>
            </w:r>
            <w:r>
              <w:fldChar w:fldCharType="begin"/>
            </w:r>
            <w:r>
              <w:instrText xml:space="preserve"> XE "Usluga uvoza za Office 365" </w:instrText>
            </w:r>
            <w:r>
              <w:fldChar w:fldCharType="end"/>
            </w:r>
          </w:p>
        </w:tc>
        <w:tc>
          <w:tcPr>
            <w:tcW w:w="697"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27"/>
        <w:gridCol w:w="3582"/>
        <w:gridCol w:w="3581"/>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rsidRPr="00F124BF">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F124BF">
              <w:rPr>
                <w:color w:val="0563C1"/>
                <w:lang w:val="pt-BR"/>
              </w:rPr>
              <w:t>Prava na migraciju</w:t>
            </w:r>
            <w:r>
              <w:fldChar w:fldCharType="end"/>
            </w:r>
            <w:r w:rsidRPr="00F124BF">
              <w:rPr>
                <w:lang w:val="pt-BR"/>
              </w:rPr>
              <w:t xml:space="preserve">: </w:t>
            </w:r>
            <w:hyperlink r:id="rId128">
              <w:r w:rsidRPr="00F124BF">
                <w:rPr>
                  <w:color w:val="00467F"/>
                  <w:u w:val="single"/>
                  <w:lang w:val="pt-BR"/>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F124BF" w:rsidRDefault="003A45D7">
            <w:pPr>
              <w:pStyle w:val="ProductList-TableBody"/>
              <w:rPr>
                <w:lang w:val="pl-PL"/>
              </w:rPr>
            </w:pPr>
            <w:r>
              <w:fldChar w:fldCharType="begin"/>
            </w:r>
            <w:r w:rsidRPr="00F124BF">
              <w:rPr>
                <w:lang w:val="pl-PL"/>
              </w:rP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sidRPr="00F124BF">
              <w:rPr>
                <w:color w:val="0563C1"/>
                <w:lang w:val="pl-PL"/>
              </w:rPr>
              <w:t>Izuzeće kvalifikovanog Korisnika</w:t>
            </w:r>
            <w:r>
              <w:fldChar w:fldCharType="end"/>
            </w:r>
            <w:r w:rsidRPr="00F124BF">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sidRPr="00F124BF">
              <w:rPr>
                <w:color w:val="0563C1"/>
                <w:lang w:val="pl-PL"/>
              </w:rPr>
              <w:t>Ispunjava uslove za smanjenje</w:t>
            </w:r>
            <w:r>
              <w:fldChar w:fldCharType="end"/>
            </w:r>
            <w:r w:rsidRPr="00F124BF">
              <w:rPr>
                <w:lang w:val="pl-PL"/>
              </w:rP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sidRPr="00F124BF">
              <w:rPr>
                <w:color w:val="0563C1"/>
                <w:lang w:val="pl-PL"/>
              </w:rPr>
              <w:t>Ispunjava uslove za smanjenje (SCE)</w:t>
            </w:r>
            <w:r>
              <w:fldChar w:fldCharType="end"/>
            </w:r>
            <w:r w:rsidRPr="00F124BF">
              <w:rPr>
                <w:lang w:val="pl-PL"/>
              </w:rPr>
              <w:t>: Sve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 korišćenja za studente</w:t>
            </w:r>
            <w:r>
              <w:fldChar w:fldCharType="end"/>
            </w:r>
            <w:r w:rsidRPr="00F124BF">
              <w:rPr>
                <w:lang w:val="pl-PL"/>
              </w:rPr>
              <w:t xml:space="preserve">: Pogledajte </w:t>
            </w:r>
            <w:hyperlink w:anchor="_Sec1230">
              <w:r w:rsidRPr="00F124BF">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2.1 Exchange Online Archiving za Exchange Server</w:t>
      </w:r>
    </w:p>
    <w:p w:rsidR="00B21390" w:rsidRPr="00F124BF" w:rsidRDefault="003A45D7">
      <w:pPr>
        <w:pStyle w:val="ProductList-Body"/>
        <w:rPr>
          <w:lang w:val="pl-PL"/>
        </w:rPr>
      </w:pPr>
      <w:r w:rsidRPr="00F124BF">
        <w:rPr>
          <w:lang w:val="pl-PL"/>
        </w:rPr>
        <w:t>Exchange Online Archiving for Exchange Server je Online usluga koja nasleđuje Exchange Hosted Archive</w:t>
      </w:r>
      <w:r>
        <w:fldChar w:fldCharType="begin"/>
      </w:r>
      <w:r w:rsidRPr="00F124BF">
        <w:rPr>
          <w:lang w:val="pl-PL"/>
        </w:rPr>
        <w:instrText xml:space="preserve"> XE "Exchange Hosted Archive" </w:instrText>
      </w:r>
      <w:r>
        <w:fldChar w:fldCharType="end"/>
      </w:r>
      <w:r w:rsidRPr="00F124BF">
        <w:rPr>
          <w:lang w:val="pl-PL"/>
        </w:rPr>
        <w:t>.</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2.2 Exchange Online Archiving za Exchange Server A</w:t>
      </w:r>
    </w:p>
    <w:p w:rsidR="00B21390" w:rsidRPr="00F124BF" w:rsidRDefault="003A45D7">
      <w:pPr>
        <w:pStyle w:val="ProductList-Body"/>
        <w:rPr>
          <w:lang w:val="pl-PL"/>
        </w:rPr>
      </w:pPr>
      <w:r w:rsidRPr="00F124BF">
        <w:rPr>
          <w:lang w:val="pl-PL"/>
        </w:rPr>
        <w:t>Akademske institucije sa upisnicom za obrazovna rešenja i Open Value Subscription ugovorom za obrazovna rešenja licencirane za Enterprise CAL</w:t>
      </w:r>
      <w:r>
        <w:fldChar w:fldCharType="begin"/>
      </w:r>
      <w:r w:rsidRPr="00F124BF">
        <w:rPr>
          <w:lang w:val="pl-PL"/>
        </w:rPr>
        <w:instrText xml:space="preserve"> XE "Enterprise CAL" </w:instrText>
      </w:r>
      <w:r>
        <w:fldChar w:fldCharType="end"/>
      </w:r>
      <w:r w:rsidRPr="00F124BF">
        <w:rPr>
          <w:lang w:val="pl-PL"/>
        </w:rP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B21390" w:rsidRPr="00F124BF"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4" w:name="_Sec666"/>
      <w:r>
        <w:t>OneDrive for Business</w:t>
      </w:r>
      <w:bookmarkEnd w:id="274"/>
      <w:r>
        <w:fldChar w:fldCharType="begin"/>
      </w:r>
      <w:r>
        <w:instrText xml:space="preserve"> TC "</w:instrText>
      </w:r>
      <w:bookmarkStart w:id="275" w:name="_Toc523414834"/>
      <w:r>
        <w:instrText>OneDrive for Business</w:instrText>
      </w:r>
      <w:bookmarkEnd w:id="275"/>
      <w:r>
        <w:instrText>" \l 3</w:instrText>
      </w:r>
      <w:r>
        <w:fldChar w:fldCharType="end"/>
      </w:r>
    </w:p>
    <w:p w:rsidR="00B21390" w:rsidRDefault="003A45D7">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7F7F7F"/>
              <w:right w:val="none" w:sz="4" w:space="0" w:color="6E6E6E"/>
            </w:tcBorders>
          </w:tcPr>
          <w:p w:rsidR="00B21390" w:rsidRDefault="003A45D7">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none" w:sz="4" w:space="0" w:color="BFBFBF"/>
              <w:right w:val="none" w:sz="4" w:space="0" w:color="6E6E6E"/>
            </w:tcBorders>
          </w:tcPr>
          <w:p w:rsidR="00B21390" w:rsidRDefault="003A45D7">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78" w:name="_Sec667"/>
      <w:r>
        <w:t>Project Online</w:t>
      </w:r>
      <w:bookmarkEnd w:id="278"/>
      <w:r>
        <w:fldChar w:fldCharType="begin"/>
      </w:r>
      <w:r>
        <w:instrText xml:space="preserve"> TC "</w:instrText>
      </w:r>
      <w:bookmarkStart w:id="279" w:name="_Toc523414835"/>
      <w:r>
        <w:instrText>Project Online</w:instrText>
      </w:r>
      <w:bookmarkEnd w:id="279"/>
      <w:r>
        <w:instrText>" \l 3</w:instrText>
      </w:r>
      <w:r>
        <w:fldChar w:fldCharType="end"/>
      </w:r>
    </w:p>
    <w:p w:rsidR="00B21390" w:rsidRDefault="003A45D7">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Project Online Essentials</w:t>
            </w:r>
            <w:r>
              <w:fldChar w:fldCharType="begin"/>
            </w:r>
            <w:r w:rsidRPr="00F124BF">
              <w:rPr>
                <w:lang w:val="pl-PL"/>
              </w:rPr>
              <w:instrText xml:space="preserve"> XE "Dodatna licenca za Project Online Essentials"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Project Online Professional</w:t>
            </w:r>
            <w:r>
              <w:fldChar w:fldCharType="begin"/>
            </w:r>
            <w:r w:rsidRPr="00F124BF">
              <w:rPr>
                <w:lang w:val="pl-PL"/>
              </w:rPr>
              <w:instrText xml:space="preserve"> XE "Dodatna licenca za Project Online Professional"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lang w:val="pl-PL"/>
              </w:rPr>
              <w:t>Dodatna licenca za Project Online Premium</w:t>
            </w:r>
            <w:r>
              <w:fldChar w:fldCharType="begin"/>
            </w:r>
            <w:r w:rsidRPr="00F124BF">
              <w:rPr>
                <w:lang w:val="pl-PL"/>
              </w:rPr>
              <w:instrText xml:space="preserve"> XE "Dodatna licenca za Project Online Premium" </w:instrText>
            </w:r>
            <w:r>
              <w:fldChar w:fldCharType="end"/>
            </w:r>
            <w:r w:rsidRPr="00F124BF">
              <w:rPr>
                <w:lang w:val="pl-PL"/>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sidRPr="00F124BF">
              <w:rPr>
                <w:color w:val="0563C1"/>
                <w:lang w:val="pl-PL"/>
              </w:rPr>
              <w:t>Grupa proizvoda</w:t>
            </w:r>
            <w:r>
              <w:fldChar w:fldCharType="end"/>
            </w:r>
            <w:r w:rsidRPr="00F124BF">
              <w:rPr>
                <w:lang w:val="pl-PL"/>
              </w:rP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sidRPr="00F124BF">
              <w:rPr>
                <w:color w:val="0563C1"/>
                <w:lang w:val="pl-PL"/>
              </w:rPr>
              <w:t>Ispunjava uslove za produženi period važenja</w:t>
            </w:r>
            <w:r>
              <w:fldChar w:fldCharType="end"/>
            </w:r>
            <w:r w:rsidRPr="00F124BF">
              <w:rPr>
                <w:lang w:val="pl-PL"/>
              </w:rP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jc w:val="right"/>
        <w:rPr>
          <w:lang w:val="pl-PL"/>
        </w:rPr>
      </w:pPr>
    </w:p>
    <w:p w:rsidR="00B21390" w:rsidRPr="00F124BF" w:rsidRDefault="003A45D7">
      <w:pPr>
        <w:pStyle w:val="ProductList-ClauseHeading"/>
        <w:outlineLvl w:val="4"/>
        <w:rPr>
          <w:lang w:val="pl-PL"/>
        </w:rPr>
      </w:pPr>
      <w:r w:rsidRPr="00F124BF">
        <w:rPr>
          <w:lang w:val="pl-PL"/>
        </w:rPr>
        <w:t>2.1 Office Multi Language Pack</w:t>
      </w:r>
    </w:p>
    <w:p w:rsidR="00B21390" w:rsidRPr="00F124BF" w:rsidRDefault="003A45D7">
      <w:pPr>
        <w:pStyle w:val="ProductList-Body"/>
        <w:rPr>
          <w:lang w:val="pl-PL"/>
        </w:rPr>
      </w:pPr>
      <w:r w:rsidRPr="00F124BF">
        <w:rPr>
          <w:lang w:val="pl-PL"/>
        </w:rP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B21390" w:rsidRPr="00F124BF" w:rsidRDefault="00B21390">
      <w:pPr>
        <w:pStyle w:val="ProductList-Body"/>
        <w:rPr>
          <w:lang w:val="pl-PL"/>
        </w:rPr>
      </w:pPr>
    </w:p>
    <w:p w:rsidR="00F124BF" w:rsidRPr="009F0984" w:rsidRDefault="00F124BF" w:rsidP="00F124BF">
      <w:pPr>
        <w:pStyle w:val="ProductList-ClauseHeading"/>
        <w:outlineLvl w:val="4"/>
        <w:rPr>
          <w:lang w:val="sr-Latn-RS"/>
        </w:rPr>
      </w:pPr>
      <w:r w:rsidRPr="009F0984">
        <w:rPr>
          <w:lang w:val="sr-Latn-RS"/>
        </w:rPr>
        <w:t>2.2 Prava primene za Project</w:t>
      </w:r>
    </w:p>
    <w:p w:rsidR="00F124BF" w:rsidRPr="009F0984" w:rsidRDefault="00F124BF" w:rsidP="00F124BF">
      <w:pPr>
        <w:pStyle w:val="ProductList-Body"/>
        <w:rPr>
          <w:lang w:val="sr-Latn-RS"/>
        </w:rPr>
      </w:pPr>
      <w:r w:rsidRPr="009F0984">
        <w:rPr>
          <w:lang w:val="sr-Latn-RS"/>
        </w:rPr>
        <w:t>Korisnici usluga Project Online Professional ili Project Online Premium mogu da instaliraju i koriste jedan primerak usluge Project Standard 2016, Project Professional 2016 ili jednu od prethodnih verzija softvera Project kao što je navedeno u nastavku:</w:t>
      </w:r>
    </w:p>
    <w:p w:rsidR="00F124BF" w:rsidRPr="009F0984" w:rsidRDefault="00F124BF" w:rsidP="00F124BF">
      <w:pPr>
        <w:pStyle w:val="ProductList-Bullet"/>
        <w:numPr>
          <w:ilvl w:val="0"/>
          <w:numId w:val="70"/>
        </w:numPr>
        <w:rPr>
          <w:lang w:val="sr-Latn-RS"/>
        </w:rPr>
      </w:pPr>
      <w:r w:rsidRPr="009F0984">
        <w:rPr>
          <w:lang w:val="sr-Latn-RS"/>
        </w:rPr>
        <w:t>ako je korisnik licenciran za Office Standard ili Office Professional Plus</w:t>
      </w:r>
      <w:r w:rsidRPr="009F0984">
        <w:rPr>
          <w:vertAlign w:val="superscript"/>
          <w:lang w:val="sr-Latn-RS"/>
        </w:rPr>
        <w:t>1</w:t>
      </w:r>
      <w:r w:rsidRPr="009F0984">
        <w:rPr>
          <w:lang w:val="sr-Latn-RS"/>
        </w:rPr>
        <w:t>, i</w:t>
      </w:r>
    </w:p>
    <w:p w:rsidR="00F124BF" w:rsidRPr="009F0984" w:rsidRDefault="00F124BF" w:rsidP="00F124BF">
      <w:pPr>
        <w:pStyle w:val="ProductList-Bullet"/>
        <w:numPr>
          <w:ilvl w:val="0"/>
          <w:numId w:val="70"/>
        </w:numPr>
        <w:rPr>
          <w:lang w:val="sr-Latn-RS"/>
        </w:rPr>
      </w:pPr>
      <w:r w:rsidRPr="009F0984">
        <w:rPr>
          <w:lang w:val="sr-Latn-RS"/>
        </w:rPr>
        <w:t>samo na uređaju na kojem je instaliran Office.</w:t>
      </w:r>
    </w:p>
    <w:p w:rsidR="00F124BF" w:rsidRPr="009F0984" w:rsidRDefault="00F124BF" w:rsidP="00F124BF">
      <w:pPr>
        <w:pStyle w:val="ProductList-Body"/>
        <w:rPr>
          <w:lang w:val="sr-Latn-RS"/>
        </w:rPr>
      </w:pPr>
      <w:r w:rsidRPr="009F0984">
        <w:rPr>
          <w:vertAlign w:val="superscript"/>
          <w:lang w:val="sr-Latn-RS"/>
        </w:rPr>
        <w:t>1</w:t>
      </w:r>
      <w:r w:rsidRPr="009F0984">
        <w:rPr>
          <w:lang w:val="sr-Latn-RS"/>
        </w:rPr>
        <w:t>Korisnici sa licencom za Office Professional Plus sa korisničkom pretplatničkom licencom Microsoft 365 From SA koja je počela da važi pre 1. septembra 2018. godine ispunjavaju uslove za ovo pravo.</w:t>
      </w:r>
    </w:p>
    <w:p w:rsidR="00B21390" w:rsidRPr="00F124BF" w:rsidRDefault="00B21390">
      <w:pPr>
        <w:pStyle w:val="ProductList-Body"/>
        <w:rPr>
          <w:lang w:val="sr-Latn-RS"/>
        </w:rPr>
      </w:pPr>
    </w:p>
    <w:p w:rsidR="00B21390" w:rsidRPr="00F124BF" w:rsidRDefault="003A45D7">
      <w:pPr>
        <w:pStyle w:val="ProductList-ClauseHeading"/>
        <w:outlineLvl w:val="4"/>
        <w:rPr>
          <w:lang w:val="pl-PL"/>
        </w:rPr>
      </w:pPr>
      <w:r w:rsidRPr="00F124BF">
        <w:rPr>
          <w:lang w:val="pl-PL"/>
        </w:rPr>
        <w:t>2.3 Iskorišćavanje šifre proizvoda za Project Online i Project Pro za Office 365</w:t>
      </w:r>
    </w:p>
    <w:p w:rsidR="00B21390" w:rsidRPr="00F124BF" w:rsidRDefault="003A45D7">
      <w:pPr>
        <w:pStyle w:val="ProductList-Body"/>
        <w:rPr>
          <w:lang w:val="pl-PL"/>
        </w:rPr>
      </w:pPr>
      <w:r w:rsidRPr="00F124BF">
        <w:rPr>
          <w:lang w:val="pl-PL"/>
        </w:rP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B21390" w:rsidRPr="00F124BF"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82" w:name="_Sec668"/>
      <w:r>
        <w:t>SharePoint Online</w:t>
      </w:r>
      <w:bookmarkEnd w:id="282"/>
      <w:r>
        <w:fldChar w:fldCharType="begin"/>
      </w:r>
      <w:r>
        <w:instrText xml:space="preserve"> TC "</w:instrText>
      </w:r>
      <w:bookmarkStart w:id="283" w:name="_Toc523414836"/>
      <w:r>
        <w:instrText>SharePoint Online</w:instrText>
      </w:r>
      <w:bookmarkEnd w:id="283"/>
      <w:r>
        <w:instrText>" \l 3</w:instrText>
      </w:r>
      <w:r>
        <w:fldChar w:fldCharType="end"/>
      </w:r>
    </w:p>
    <w:p w:rsidR="00B21390" w:rsidRDefault="003A45D7">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7F7F7F"/>
              <w:right w:val="none" w:sz="4" w:space="0" w:color="6E6E6E"/>
            </w:tcBorders>
          </w:tcPr>
          <w:p w:rsidR="00B21390" w:rsidRDefault="003A45D7">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dashed" w:sz="4" w:space="0" w:color="7F7F7F"/>
              <w:right w:val="none" w:sz="4" w:space="0" w:color="6E6E6E"/>
            </w:tcBorders>
          </w:tcPr>
          <w:p w:rsidR="00B21390" w:rsidRPr="00F124BF" w:rsidRDefault="003A45D7">
            <w:pPr>
              <w:pStyle w:val="ProductList-TableBody"/>
              <w:rPr>
                <w:lang w:val="pl-PL"/>
              </w:rPr>
            </w:pPr>
            <w:r w:rsidRPr="00F124BF">
              <w:rPr>
                <w:lang w:val="pl-PL"/>
              </w:rPr>
              <w:t xml:space="preserve">Dodatna licenca za SharePoint Online Plan 1 </w:t>
            </w:r>
            <w:r>
              <w:fldChar w:fldCharType="begin"/>
            </w:r>
            <w:r w:rsidRPr="00F124BF">
              <w:rPr>
                <w:lang w:val="pl-PL"/>
              </w:rPr>
              <w:instrText xml:space="preserve"> XE "Dodatna licenca za SharePoint Online Plan 1 " </w:instrText>
            </w:r>
            <w:r>
              <w:fldChar w:fldCharType="end"/>
            </w:r>
            <w:r w:rsidRPr="00F124BF">
              <w:rPr>
                <w:lang w:val="pl-PL"/>
              </w:rPr>
              <w:t>(SL za korisnika)</w:t>
            </w:r>
          </w:p>
        </w:tc>
        <w:tc>
          <w:tcPr>
            <w:tcW w:w="740" w:type="dxa"/>
            <w:tcBorders>
              <w:top w:val="dashed" w:sz="4" w:space="0" w:color="7F7F7F"/>
              <w:left w:val="none" w:sz="4" w:space="0" w:color="6E6E6E"/>
              <w:bottom w:val="dashed" w:sz="4" w:space="0" w:color="7F7F7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7F7F7F"/>
              <w:left w:val="none" w:sz="4" w:space="0" w:color="6E6E6E"/>
              <w:bottom w:val="dashed" w:sz="4" w:space="0" w:color="7F7F7F"/>
              <w:right w:val="none" w:sz="4" w:space="0" w:color="6E6E6E"/>
            </w:tcBorders>
          </w:tcPr>
          <w:p w:rsidR="00B21390" w:rsidRDefault="003A45D7">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7F7F7F"/>
              <w:left w:val="none" w:sz="4" w:space="0" w:color="6E6E6E"/>
              <w:bottom w:val="none" w:sz="4" w:space="0" w:color="BFBFBF"/>
              <w:right w:val="none" w:sz="4" w:space="0" w:color="6E6E6E"/>
            </w:tcBorders>
          </w:tcPr>
          <w:p w:rsidR="00B21390" w:rsidRPr="00F124BF" w:rsidRDefault="003A45D7">
            <w:pPr>
              <w:pStyle w:val="ProductList-TableBody"/>
              <w:rPr>
                <w:lang w:val="pl-PL"/>
              </w:rPr>
            </w:pPr>
            <w:r w:rsidRPr="00F124BF">
              <w:rPr>
                <w:lang w:val="pl-PL"/>
              </w:rPr>
              <w:t>Dodatni prostor za skladištenje datoteka od 1 GB za Office 365</w:t>
            </w:r>
            <w:r>
              <w:fldChar w:fldCharType="begin"/>
            </w:r>
            <w:r w:rsidRPr="00F124BF">
              <w:rPr>
                <w:lang w:val="pl-PL"/>
              </w:rPr>
              <w:instrText xml:space="preserve"> XE "Dodatni prostor za skladištenje datoteka od 1 GB za Office 365" </w:instrText>
            </w:r>
            <w:r>
              <w:fldChar w:fldCharType="end"/>
            </w:r>
            <w:r w:rsidRPr="00F124BF">
              <w:rPr>
                <w:lang w:val="pl-PL"/>
              </w:rP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sidRPr="00F124BF">
              <w:rPr>
                <w:color w:val="0563C1"/>
                <w:lang w:val="pl-PL"/>
              </w:rPr>
              <w:t>Izuzeće kvalifikovanog Korisnika</w:t>
            </w:r>
            <w:r>
              <w:fldChar w:fldCharType="end"/>
            </w:r>
            <w:r w:rsidRPr="00F124BF">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sidRPr="00F124BF">
              <w:rPr>
                <w:color w:val="0563C1"/>
                <w:lang w:val="pl-PL"/>
              </w:rPr>
              <w:t>Ispunjava uslove za smanjenje</w:t>
            </w:r>
            <w:r>
              <w:fldChar w:fldCharType="end"/>
            </w:r>
            <w:r w:rsidRPr="00F124BF">
              <w:rPr>
                <w:lang w:val="pl-PL"/>
              </w:rP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sidRPr="00F124BF">
              <w:rPr>
                <w:color w:val="0563C1"/>
                <w:lang w:val="pl-PL"/>
              </w:rPr>
              <w:t>Ispunjava uslove za smanjenje (SCE)</w:t>
            </w:r>
            <w:r>
              <w:fldChar w:fldCharType="end"/>
            </w:r>
            <w:r w:rsidRPr="00F124BF">
              <w:rPr>
                <w:lang w:val="pl-PL"/>
              </w:rPr>
              <w:t>: Sve</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2.1 SharePoint Online Plan 1 sa uslugom Yammer i SharePoint Online Plan 2 sa iskorišćavanjem šifre za Yammer</w:t>
      </w:r>
    </w:p>
    <w:p w:rsidR="00B21390" w:rsidRPr="00F124BF" w:rsidRDefault="003A45D7">
      <w:pPr>
        <w:pStyle w:val="ProductList-Body"/>
        <w:rPr>
          <w:lang w:val="pl-PL"/>
        </w:rPr>
      </w:pPr>
      <w:r w:rsidRPr="00F124BF">
        <w:rPr>
          <w:lang w:val="pl-PL"/>
        </w:rP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B21390" w:rsidRPr="00F124BF"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86" w:name="_Sec669"/>
      <w:r>
        <w:t>Skype za posao Online</w:t>
      </w:r>
      <w:bookmarkEnd w:id="286"/>
      <w:r>
        <w:fldChar w:fldCharType="begin"/>
      </w:r>
      <w:r>
        <w:instrText xml:space="preserve"> TC "</w:instrText>
      </w:r>
      <w:bookmarkStart w:id="287" w:name="_Toc523414837"/>
      <w:r>
        <w:instrText>Skype za posao Online</w:instrText>
      </w:r>
      <w:bookmarkEnd w:id="287"/>
      <w:r>
        <w:instrText>" \l 3</w:instrText>
      </w:r>
      <w:r>
        <w:fldChar w:fldCharType="end"/>
      </w:r>
    </w:p>
    <w:p w:rsidR="00B21390" w:rsidRDefault="003A45D7">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A5A5A5"/>
              <w:right w:val="none" w:sz="4" w:space="0" w:color="6E6E6E"/>
            </w:tcBorders>
          </w:tcPr>
          <w:p w:rsidR="00B21390" w:rsidRDefault="003A45D7">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Pr="00F124BF" w:rsidRDefault="003A45D7">
            <w:pPr>
              <w:pStyle w:val="ProductList-TableBody"/>
              <w:rPr>
                <w:lang w:val="pl-PL"/>
              </w:rPr>
            </w:pPr>
            <w:r w:rsidRPr="00F124BF">
              <w:rPr>
                <w:lang w:val="pl-PL"/>
              </w:rPr>
              <w:t>Dodatna licenca za Skype za posao Online Plan 1</w:t>
            </w:r>
            <w:r>
              <w:fldChar w:fldCharType="begin"/>
            </w:r>
            <w:r w:rsidRPr="00F124BF">
              <w:rPr>
                <w:lang w:val="pl-PL"/>
              </w:rPr>
              <w:instrText xml:space="preserve"> XE "Dodatna licenca za Skype za posao Online Plan 1" </w:instrText>
            </w:r>
            <w:r>
              <w:fldChar w:fldCharType="end"/>
            </w:r>
            <w:r w:rsidRPr="00F124BF">
              <w:rPr>
                <w:lang w:val="pl-PL"/>
              </w:rP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"Dodatni proizvod" </w:instrText>
            </w:r>
            <w:r>
              <w:fldChar w:fldCharType="separate"/>
            </w:r>
            <w:r w:rsidRPr="00F124BF">
              <w:rPr>
                <w:color w:val="000000"/>
                <w:lang w:val="pl-PL"/>
              </w:rPr>
              <w:t xml:space="preserve"> </w:t>
            </w:r>
            <w:r>
              <w:rPr>
                <w:color w:val="000000"/>
              </w:rPr>
              <w:t>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Pr="00F124BF" w:rsidRDefault="003A45D7">
            <w:pPr>
              <w:pStyle w:val="ProductList-TableBody"/>
              <w:rPr>
                <w:lang w:val="pl-PL"/>
              </w:rPr>
            </w:pPr>
            <w:r w:rsidRPr="00F124BF">
              <w:rPr>
                <w:lang w:val="pl-PL"/>
              </w:rPr>
              <w:t>Skype za posao Online Plan 2</w:t>
            </w:r>
            <w:r>
              <w:fldChar w:fldCharType="begin"/>
            </w:r>
            <w:r w:rsidRPr="00F124BF">
              <w:rPr>
                <w:lang w:val="pl-PL"/>
              </w:rPr>
              <w:instrText xml:space="preserve"> XE "Skype za posao Online Plan 2" </w:instrText>
            </w:r>
            <w:r>
              <w:fldChar w:fldCharType="end"/>
            </w:r>
            <w:r w:rsidRPr="00F124BF">
              <w:rPr>
                <w:lang w:val="pl-PL"/>
              </w:rP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Pr="00F124BF" w:rsidRDefault="003A45D7">
            <w:pPr>
              <w:pStyle w:val="ProductList-TableBody"/>
              <w:rPr>
                <w:lang w:val="pl-PL"/>
              </w:rPr>
            </w:pPr>
            <w:r w:rsidRPr="00F124BF">
              <w:rPr>
                <w:lang w:val="pl-PL"/>
              </w:rPr>
              <w:t>Telefonski sistem</w:t>
            </w:r>
            <w:r>
              <w:fldChar w:fldCharType="begin"/>
            </w:r>
            <w:r w:rsidRPr="00F124BF">
              <w:rPr>
                <w:lang w:val="pl-PL"/>
              </w:rPr>
              <w:instrText xml:space="preserve"> XE "Telefonski sistem" </w:instrText>
            </w:r>
            <w:r>
              <w:fldChar w:fldCharType="end"/>
            </w:r>
            <w:r w:rsidRPr="00F124BF">
              <w:rPr>
                <w:lang w:val="pl-PL"/>
              </w:rP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Pr="00F124BF" w:rsidRDefault="003A45D7">
            <w:pPr>
              <w:pStyle w:val="ProductList-TableBody"/>
              <w:rPr>
                <w:lang w:val="pl-PL"/>
              </w:rPr>
            </w:pPr>
            <w:r w:rsidRPr="00F124BF">
              <w:rPr>
                <w:lang w:val="pl-PL"/>
              </w:rPr>
              <w:t>Audio konferencije</w:t>
            </w:r>
            <w:r>
              <w:fldChar w:fldCharType="begin"/>
            </w:r>
            <w:r w:rsidRPr="00F124BF">
              <w:rPr>
                <w:lang w:val="pl-PL"/>
              </w:rPr>
              <w:instrText xml:space="preserve"> XE "Audio konferencije" </w:instrText>
            </w:r>
            <w:r>
              <w:fldChar w:fldCharType="end"/>
            </w:r>
            <w:r w:rsidRPr="00F124BF">
              <w:rPr>
                <w:lang w:val="pl-PL"/>
              </w:rP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Pr="00F124BF" w:rsidRDefault="003A45D7">
            <w:pPr>
              <w:pStyle w:val="ProductList-TableBody"/>
              <w:rPr>
                <w:lang w:val="pl-PL"/>
              </w:rPr>
            </w:pPr>
            <w:r w:rsidRPr="00F124BF">
              <w:rPr>
                <w:lang w:val="pl-PL"/>
              </w:rPr>
              <w:t>Plan pozivanja Plan</w:t>
            </w:r>
            <w:r>
              <w:fldChar w:fldCharType="begin"/>
            </w:r>
            <w:r w:rsidRPr="00F124BF">
              <w:rPr>
                <w:lang w:val="pl-PL"/>
              </w:rPr>
              <w:instrText xml:space="preserve"> XE "Plan pozivanja Plan" </w:instrText>
            </w:r>
            <w:r>
              <w:fldChar w:fldCharType="end"/>
            </w:r>
            <w:r w:rsidRPr="00F124BF">
              <w:rPr>
                <w:lang w:val="pl-PL"/>
              </w:rP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dashed" w:sz="4" w:space="0" w:color="A5A5A5"/>
              <w:right w:val="none" w:sz="4" w:space="0" w:color="6E6E6E"/>
            </w:tcBorders>
          </w:tcPr>
          <w:p w:rsidR="00B21390" w:rsidRDefault="003A45D7">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660" w:type="dxa"/>
            <w:tcBorders>
              <w:top w:val="dashed" w:sz="4" w:space="0" w:color="A5A5A5"/>
              <w:left w:val="none" w:sz="4" w:space="0" w:color="6E6E6E"/>
              <w:bottom w:val="none" w:sz="4" w:space="0" w:color="A5A5A5"/>
              <w:right w:val="none" w:sz="4" w:space="0" w:color="6E6E6E"/>
            </w:tcBorders>
          </w:tcPr>
          <w:p w:rsidR="00B21390" w:rsidRDefault="003A45D7">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598"/>
        <w:gridCol w:w="3596"/>
        <w:gridCol w:w="359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sidRPr="00F124BF">
              <w:rPr>
                <w:color w:val="0563C1"/>
                <w:lang w:val="pl-PL"/>
              </w:rPr>
              <w:t>Ispunjava uslove za true-up</w:t>
            </w:r>
            <w:r>
              <w:fldChar w:fldCharType="end"/>
            </w:r>
            <w:r w:rsidRPr="00F124BF">
              <w:rPr>
                <w:lang w:val="pl-PL"/>
              </w:rP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fldChar w:fldCharType="begin"/>
            </w:r>
            <w:r w:rsidRPr="00F124BF">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F124BF">
              <w:rPr>
                <w:color w:val="0563C1"/>
                <w:lang w:val="pl-PL"/>
              </w:rPr>
              <w:t>Dodatne licence i licence From SA</w:t>
            </w:r>
            <w:r>
              <w:fldChar w:fldCharType="end"/>
            </w:r>
            <w:r w:rsidRPr="00F124BF">
              <w:rPr>
                <w:lang w:val="pl-PL"/>
              </w:rPr>
              <w:t xml:space="preserve">: Pogledajte </w:t>
            </w:r>
            <w:hyperlink w:anchor="_Sec1237">
              <w:r w:rsidRPr="00F124BF">
                <w:rPr>
                  <w:color w:val="00467F"/>
                  <w:u w:val="single"/>
                  <w:lang w:val="pl-PL"/>
                </w:rPr>
                <w:t>Dodatak C</w:t>
              </w:r>
            </w:hyperlink>
          </w:p>
        </w:tc>
      </w:tr>
    </w:tbl>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2.1 Lync za Mac 2011</w:t>
      </w:r>
    </w:p>
    <w:p w:rsidR="00B21390" w:rsidRPr="00F124BF" w:rsidRDefault="003A45D7">
      <w:pPr>
        <w:pStyle w:val="ProductList-Body"/>
        <w:rPr>
          <w:lang w:val="pl-PL"/>
        </w:rPr>
      </w:pPr>
      <w:r w:rsidRPr="00F124BF">
        <w:rPr>
          <w:lang w:val="pl-PL"/>
        </w:rPr>
        <w:t>Skype za posao Online Plan 1 i Plan 2 zahtevaju posebnu kupovinu i instalaciju programa Skype za posao 2015 (ili Lync za Mac 2011</w:t>
      </w:r>
      <w:r>
        <w:fldChar w:fldCharType="begin"/>
      </w:r>
      <w:r w:rsidRPr="00F124BF">
        <w:rPr>
          <w:lang w:val="pl-PL"/>
        </w:rPr>
        <w:instrText xml:space="preserve"> XE "Lync za Mac 2011" </w:instrText>
      </w:r>
      <w:r>
        <w:fldChar w:fldCharType="end"/>
      </w:r>
      <w:r w:rsidRPr="00F124BF">
        <w:rPr>
          <w:lang w:val="pl-PL"/>
        </w:rPr>
        <w:t xml:space="preserve">) da bi pristupio svim funkcijama planova Skype za posao Online Plan 1 i Plan 2. U okviru ponude ograničenog trajanja, klijenti licencirani za Skype za Business Online besplatno dobijaju jednu licenciranu kopiju proizvoda Lync za Mac 2011 uz svaku probnu licencu, odnosno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Licencu</w:t>
      </w:r>
      <w:r>
        <w:fldChar w:fldCharType="end"/>
      </w:r>
      <w:r w:rsidRPr="00F124BF">
        <w:rPr>
          <w:lang w:val="pl-PL"/>
        </w:rPr>
        <w:t xml:space="preserve"> koja se plaća za pretplatu na Skype za Business Online. Softver može da se koristi samo sa uslugom Skype za Business Online, a sva prava na korišćenje softvera ističu istekom osnovne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B21390" w:rsidRPr="00F124BF" w:rsidRDefault="00B21390">
      <w:pPr>
        <w:pStyle w:val="ProductList-Body"/>
        <w:rPr>
          <w:lang w:val="pl-PL"/>
        </w:rPr>
      </w:pPr>
    </w:p>
    <w:p w:rsidR="00B21390" w:rsidRPr="00F124BF" w:rsidRDefault="003A45D7">
      <w:pPr>
        <w:pStyle w:val="ProductList-ClauseHeading"/>
        <w:outlineLvl w:val="4"/>
        <w:rPr>
          <w:lang w:val="pl-PL"/>
        </w:rPr>
      </w:pPr>
      <w:r w:rsidRPr="00F124BF">
        <w:rPr>
          <w:lang w:val="pl-PL"/>
        </w:rPr>
        <w:t>2.2 Troškovi komunikacija</w:t>
      </w:r>
    </w:p>
    <w:p w:rsidR="00B21390" w:rsidRPr="00F124BF" w:rsidRDefault="003A45D7">
      <w:pPr>
        <w:pStyle w:val="ProductList-Body"/>
        <w:rPr>
          <w:lang w:val="pl-PL"/>
        </w:rPr>
      </w:pPr>
      <w:r w:rsidRPr="00F124BF">
        <w:rPr>
          <w:lang w:val="pl-PL"/>
        </w:rP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B21390" w:rsidRPr="00F124BF" w:rsidRDefault="00B21390">
      <w:pPr>
        <w:pStyle w:val="ProductList-Body"/>
        <w:rPr>
          <w:lang w:val="pl-PL"/>
        </w:rPr>
      </w:pPr>
    </w:p>
    <w:p w:rsidR="00B21390" w:rsidRPr="00F124BF" w:rsidRDefault="003A45D7">
      <w:pPr>
        <w:pStyle w:val="ProductList-Body"/>
        <w:rPr>
          <w:lang w:val="pl-PL"/>
        </w:rPr>
      </w:pPr>
      <w:r w:rsidRPr="00F124BF">
        <w:rPr>
          <w:lang w:val="pl-PL"/>
        </w:rP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B21390" w:rsidRPr="00F124BF"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4838"/>
      <w:r>
        <w:instrText>Workplace Analytics</w:instrText>
      </w:r>
      <w:bookmarkEnd w:id="291"/>
      <w:r>
        <w:instrText>" \l 3</w:instrText>
      </w:r>
      <w:r>
        <w:fldChar w:fldCharType="end"/>
      </w:r>
    </w:p>
    <w:p w:rsidR="00B21390" w:rsidRDefault="003A45D7">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none" w:sz="4" w:space="0" w:color="7F7F7F"/>
              <w:right w:val="none" w:sz="4" w:space="0" w:color="000000"/>
            </w:tcBorders>
          </w:tcPr>
          <w:p w:rsidR="00B21390" w:rsidRDefault="003A45D7">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294" w:name="_Sec635"/>
      <w:r>
        <w:t>Druge Online usluge</w:t>
      </w:r>
      <w:bookmarkEnd w:id="294"/>
      <w:r>
        <w:fldChar w:fldCharType="begin"/>
      </w:r>
      <w:r>
        <w:instrText xml:space="preserve"> TC "</w:instrText>
      </w:r>
      <w:bookmarkStart w:id="295" w:name="_Toc523414839"/>
      <w:r>
        <w:instrText>Druge Online usluge</w:instrText>
      </w:r>
      <w:bookmarkEnd w:id="295"/>
      <w:r>
        <w:instrText>" \l 2</w:instrText>
      </w:r>
      <w:r>
        <w:fldChar w:fldCharType="end"/>
      </w:r>
    </w:p>
    <w:p w:rsidR="00B21390" w:rsidRDefault="003A45D7">
      <w:pPr>
        <w:pStyle w:val="ProductList-Offering2HeadingNoBorder"/>
        <w:outlineLvl w:val="2"/>
      </w:pPr>
      <w:bookmarkStart w:id="296" w:name="_Sec670"/>
      <w:r>
        <w:t>Bing Maps</w:t>
      </w:r>
      <w:bookmarkEnd w:id="296"/>
      <w:r>
        <w:fldChar w:fldCharType="begin"/>
      </w:r>
      <w:r>
        <w:instrText xml:space="preserve"> TC "</w:instrText>
      </w:r>
      <w:bookmarkStart w:id="297" w:name="_Toc523414840"/>
      <w:r>
        <w:instrText>Bing Maps</w:instrText>
      </w:r>
      <w:bookmarkEnd w:id="297"/>
      <w:r>
        <w:instrText>" \l 3</w:instrText>
      </w:r>
      <w:r>
        <w:fldChar w:fldCharType="end"/>
      </w:r>
    </w:p>
    <w:p w:rsidR="00B21390" w:rsidRDefault="003A45D7">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color w:val="000000"/>
                <w:lang w:val="pl-PL"/>
              </w:rPr>
              <w:t>Bing mape za poznatog korisnika (SL)</w:t>
            </w:r>
            <w:r>
              <w:fldChar w:fldCharType="begin"/>
            </w:r>
            <w:r w:rsidRPr="00F124BF">
              <w:rPr>
                <w:lang w:val="pl-PL"/>
              </w:rP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color w:val="000000"/>
                <w:lang w:val="pl-PL"/>
              </w:rPr>
              <w:t>Bing mape – paket za 5000 poznatih korisnika (SL)</w:t>
            </w:r>
            <w:r>
              <w:fldChar w:fldCharType="begin"/>
            </w:r>
            <w:r w:rsidRPr="00F124BF">
              <w:rPr>
                <w:lang w:val="pl-PL"/>
              </w:rP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t-BR"/>
              </w:rPr>
            </w:pPr>
            <w:r w:rsidRPr="00F124BF">
              <w:rPr>
                <w:color w:val="000000"/>
                <w:lang w:val="pt-BR"/>
              </w:rPr>
              <w:t>Mobile Asset Management – Matrica rastojanja po resursima (automatski)</w:t>
            </w:r>
            <w:r>
              <w:fldChar w:fldCharType="begin"/>
            </w:r>
            <w:r w:rsidRPr="00F124BF">
              <w:rPr>
                <w:lang w:val="pt-BR"/>
              </w:rP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t-BR"/>
              </w:rPr>
              <w:instrText xml:space="preserve"> AutoTextList   \s NoStyle \t "Opcija koja ne važi za celu organizaciju u programu Open Value" </w:instrText>
            </w:r>
            <w:r>
              <w:fldChar w:fldCharType="separate"/>
            </w:r>
            <w:r w:rsidRPr="00F124BF">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t-BR"/>
              </w:rPr>
            </w:pPr>
            <w:r w:rsidRPr="00F124BF">
              <w:rPr>
                <w:color w:val="000000"/>
                <w:lang w:val="pt-BR"/>
              </w:rPr>
              <w:t>Mobile Asset Management – Matrica rastojanja po resursima (ručno)</w:t>
            </w:r>
            <w:r>
              <w:fldChar w:fldCharType="begin"/>
            </w:r>
            <w:r w:rsidRPr="00F124BF">
              <w:rPr>
                <w:lang w:val="pt-BR"/>
              </w:rP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t-BR"/>
              </w:rPr>
              <w:instrText xml:space="preserve"> AutoTextList   \s NoStyle \t "Opcija koja ne važi za celu organizaciju u programu Open Value" </w:instrText>
            </w:r>
            <w:r>
              <w:fldChar w:fldCharType="separate"/>
            </w:r>
            <w:r w:rsidRPr="00F124BF">
              <w:rPr>
                <w:color w:val="000000"/>
                <w:lang w:val="pt-B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Pr="00F124BF" w:rsidRDefault="003A45D7">
            <w:pPr>
              <w:pStyle w:val="ProductList-TableBody"/>
              <w:rPr>
                <w:lang w:val="pl-PL"/>
              </w:rPr>
            </w:pPr>
            <w:r w:rsidRPr="00F124BF">
              <w:rPr>
                <w:color w:val="000000"/>
                <w:lang w:val="pl-PL"/>
              </w:rPr>
              <w:t>Mobile Asset Management – Usmeravanje za kamione po resursu</w:t>
            </w:r>
            <w:r>
              <w:fldChar w:fldCharType="begin"/>
            </w:r>
            <w:r w:rsidRPr="00F124BF">
              <w:rPr>
                <w:lang w:val="pl-PL"/>
              </w:rP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F124BF"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Pr="00F124BF"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F124BF">
              <w:rPr>
                <w:lang w:val="pl-PL"/>
              </w:rPr>
              <w:instrText xml:space="preserve"> AutoTextList   \s NoStyle \t "Opcija koja ne važi za celu organizaciju u programu Open Value" </w:instrText>
            </w:r>
            <w:r>
              <w:fldChar w:fldCharType="separate"/>
            </w:r>
            <w:r w:rsidRPr="00F124BF">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t-BR"/>
              </w:rPr>
            </w:pPr>
            <w:r w:rsidRPr="00F124BF">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F124BF" w:rsidRDefault="003A45D7">
            <w:pPr>
              <w:pStyle w:val="ProductList-TableBody"/>
              <w:rPr>
                <w:lang w:val="pl-PL"/>
              </w:rPr>
            </w:pPr>
            <w:r w:rsidRPr="00F124BF">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Naplative transakcije</w:t>
      </w:r>
    </w:p>
    <w:p w:rsidR="00B21390" w:rsidRDefault="003A45D7">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B21390" w:rsidRDefault="00B21390">
      <w:pPr>
        <w:pStyle w:val="ProductList-Body"/>
      </w:pPr>
    </w:p>
    <w:p w:rsidR="00B21390" w:rsidRDefault="003A45D7">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B21390" w:rsidRDefault="00B21390">
      <w:pPr>
        <w:pStyle w:val="ProductList-Body"/>
      </w:pPr>
    </w:p>
    <w:p w:rsidR="00B21390" w:rsidRDefault="003A45D7">
      <w:pPr>
        <w:pStyle w:val="ProductList-ClauseHeading"/>
        <w:outlineLvl w:val="4"/>
      </w:pPr>
      <w:r>
        <w:t>2.2 Uslovi za Mobile Asset Management po resursima</w:t>
      </w:r>
    </w:p>
    <w:p w:rsidR="00B21390" w:rsidRDefault="003A45D7">
      <w:pPr>
        <w:pStyle w:val="ProductList-Body"/>
      </w:pPr>
      <w:r>
        <w:t xml:space="preserve">Sledeće ponude zahtevaju licencu za Pretplatu na Mobile Asset Management po resursima: </w:t>
      </w:r>
    </w:p>
    <w:p w:rsidR="00B21390" w:rsidRDefault="003A45D7" w:rsidP="003A45D7">
      <w:pPr>
        <w:pStyle w:val="ProductList-Bullet"/>
        <w:numPr>
          <w:ilvl w:val="0"/>
          <w:numId w:val="42"/>
        </w:numPr>
      </w:pPr>
      <w:r>
        <w:t>Matrica rastojanja po resursima (automatski)</w:t>
      </w:r>
    </w:p>
    <w:p w:rsidR="00B21390" w:rsidRDefault="003A45D7" w:rsidP="003A45D7">
      <w:pPr>
        <w:pStyle w:val="ProductList-Bullet"/>
        <w:numPr>
          <w:ilvl w:val="0"/>
          <w:numId w:val="42"/>
        </w:numPr>
      </w:pPr>
      <w:r>
        <w:t>Matrica rastojanja po resursima (ručno)</w:t>
      </w:r>
    </w:p>
    <w:p w:rsidR="00B21390" w:rsidRDefault="003A45D7" w:rsidP="003A45D7">
      <w:pPr>
        <w:pStyle w:val="ProductList-Bullet"/>
        <w:numPr>
          <w:ilvl w:val="0"/>
          <w:numId w:val="42"/>
        </w:numPr>
      </w:pPr>
      <w:r>
        <w:t>Usmeravanje za kamione po resursu</w:t>
      </w:r>
    </w:p>
    <w:p w:rsidR="00B21390" w:rsidRDefault="003A45D7" w:rsidP="003A45D7">
      <w:pPr>
        <w:pStyle w:val="ProductList-Bullet"/>
        <w:numPr>
          <w:ilvl w:val="0"/>
          <w:numId w:val="42"/>
        </w:numPr>
      </w:pPr>
      <w:r>
        <w:t>Analitika diska po resursu</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23414841"/>
      <w:r>
        <w:instrText>Platforma za poslovne aplikacije</w:instrText>
      </w:r>
      <w:bookmarkEnd w:id="301"/>
      <w:r>
        <w:instrText>" \l 3</w:instrText>
      </w:r>
      <w:r>
        <w:fldChar w:fldCharType="end"/>
      </w:r>
    </w:p>
    <w:p w:rsidR="00B21390" w:rsidRDefault="003A45D7">
      <w:pPr>
        <w:pStyle w:val="ProductList-Offering1SubSection"/>
        <w:outlineLvl w:val="3"/>
      </w:pPr>
      <w:bookmarkStart w:id="302" w:name="_Sec730"/>
      <w:r>
        <w:t>1. Raspoloživost programa</w:t>
      </w:r>
      <w:bookmarkEnd w:id="302"/>
    </w:p>
    <w:tbl>
      <w:tblPr>
        <w:tblStyle w:val="PURTable"/>
        <w:tblW w:w="10784"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B21390" w:rsidTr="002A0EE1">
        <w:trPr>
          <w:cnfStyle w:val="100000000000" w:firstRow="1" w:lastRow="0" w:firstColumn="0" w:lastColumn="0" w:oddVBand="0" w:evenVBand="0" w:oddHBand="0" w:evenHBand="0" w:firstRowFirstColumn="0" w:firstRowLastColumn="0" w:lastRowFirstColumn="0" w:lastRowLastColumn="0"/>
        </w:trPr>
        <w:tc>
          <w:tcPr>
            <w:tcW w:w="415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01"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rPr>
                <w:color w:val="FFFFFF"/>
              </w:rPr>
              <w:t>Poen</w:t>
            </w:r>
          </w:p>
        </w:tc>
        <w:tc>
          <w:tcPr>
            <w:tcW w:w="689"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rsidTr="002A0EE1">
        <w:tc>
          <w:tcPr>
            <w:tcW w:w="4153" w:type="dxa"/>
            <w:tcBorders>
              <w:top w:val="single" w:sz="6" w:space="0" w:color="FFFFFF"/>
              <w:left w:val="none" w:sz="4" w:space="0" w:color="6E6E6E"/>
              <w:bottom w:val="dashed" w:sz="4" w:space="0" w:color="B2B2B2"/>
              <w:right w:val="none" w:sz="4" w:space="0" w:color="6E6E6E"/>
            </w:tcBorders>
          </w:tcPr>
          <w:p w:rsidR="00B21390" w:rsidRDefault="003A45D7">
            <w:pPr>
              <w:pStyle w:val="ProductList-TableBody"/>
            </w:pPr>
            <w:r>
              <w:t>Microsoft Flow Plan 1</w:t>
            </w:r>
            <w:r>
              <w:fldChar w:fldCharType="begin"/>
            </w:r>
            <w:r>
              <w:instrText xml:space="preserve"> XE "Microsoft Flow Plan 1" </w:instrText>
            </w:r>
            <w:r>
              <w:fldChar w:fldCharType="end"/>
            </w:r>
            <w:r>
              <w:t xml:space="preserve"> (SL za korisnika)</w:t>
            </w:r>
          </w:p>
        </w:tc>
        <w:tc>
          <w:tcPr>
            <w:tcW w:w="701" w:type="dxa"/>
            <w:tcBorders>
              <w:top w:val="single" w:sz="6" w:space="0" w:color="FFFFFF"/>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Flow Plan 2</w:t>
            </w:r>
            <w:r>
              <w:fldChar w:fldCharType="begin"/>
            </w:r>
            <w:r>
              <w:instrText xml:space="preserve"> XE "Microsoft Flow Plan 2" </w:instrText>
            </w:r>
            <w:r>
              <w:fldChar w:fldCharType="end"/>
            </w:r>
            <w:r>
              <w:t xml:space="preserve"> (SL za korisnika)</w:t>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Stream Plan 1</w:t>
            </w:r>
            <w:r>
              <w:fldChar w:fldCharType="begin"/>
            </w:r>
            <w:r>
              <w:instrText xml:space="preserve"> XE "Microsoft Stream Plan 1"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Microsoft Stream Plan 2</w:t>
            </w:r>
            <w:r>
              <w:fldChar w:fldCharType="begin"/>
            </w:r>
            <w:r>
              <w:instrText xml:space="preserve"> XE "Microsoft Stream Plan 2"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l-PL"/>
              </w:rPr>
            </w:pPr>
            <w:r w:rsidRPr="002A0EE1">
              <w:rPr>
                <w:lang w:val="pl-PL"/>
              </w:rPr>
              <w:t>Dodatna licenca za Microsoft Stream Plan 2</w:t>
            </w:r>
            <w:r>
              <w:fldChar w:fldCharType="begin"/>
            </w:r>
            <w:r w:rsidRPr="002A0EE1">
              <w:rPr>
                <w:lang w:val="pl-PL"/>
              </w:rPr>
              <w:instrText xml:space="preserve"> XE "Dodatna licenca za Microsoft Stream Plan 2"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l-PL"/>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l-PL"/>
              </w:rPr>
            </w:pPr>
            <w:r w:rsidRPr="002A0EE1">
              <w:rPr>
                <w:lang w:val="pl-PL"/>
              </w:rPr>
              <w:t>Dodatna licenca za skladišni prostor za Microsoft Stream (500 GB)</w:t>
            </w:r>
            <w:r>
              <w:fldChar w:fldCharType="begin"/>
            </w:r>
            <w:r w:rsidRPr="002A0EE1">
              <w:rPr>
                <w:lang w:val="pl-PL"/>
              </w:rPr>
              <w:instrText xml:space="preserve"> XE "Dodatna licenca za skladišni prostor za Microsoft Stream (500 GB)"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l-PL"/>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21390" w:rsidRPr="002A0EE1" w:rsidRDefault="00B21390">
            <w:pPr>
              <w:pStyle w:val="ProductList-TableBody"/>
              <w:jc w:val="center"/>
              <w:rPr>
                <w:lang w:val="pl-P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"Opcija koja ne važi za celu organizaciju u programu Open Value" </w:instrText>
            </w:r>
            <w:r>
              <w:fldChar w:fldCharType="separate"/>
            </w:r>
            <w:r w:rsidRPr="002A0EE1">
              <w:rPr>
                <w:color w:val="000000"/>
                <w:lang w:val="pl-PL"/>
              </w:rPr>
              <w:t xml:space="preserve"> </w:t>
            </w:r>
            <w:r>
              <w:rPr>
                <w:color w:val="000000"/>
              </w:rPr>
              <w:t>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EM1</w:t>
            </w:r>
            <w:r>
              <w:fldChar w:fldCharType="begin"/>
            </w:r>
            <w:r>
              <w:instrText xml:space="preserve"> XE "Power BI Premium EM1"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t-BR"/>
              </w:rPr>
            </w:pPr>
            <w:r w:rsidRPr="002A0EE1">
              <w:rPr>
                <w:lang w:val="pt-BR"/>
              </w:rPr>
              <w:t>Power BI Premium EM1 A</w:t>
            </w:r>
            <w:r>
              <w:fldChar w:fldCharType="begin"/>
            </w:r>
            <w:r w:rsidRPr="002A0EE1">
              <w:rPr>
                <w:lang w:val="pt-BR"/>
              </w:rPr>
              <w:instrText xml:space="preserve"> XE "Power BI Premium EM1 A"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EM2</w:t>
            </w:r>
            <w:r>
              <w:fldChar w:fldCharType="begin"/>
            </w:r>
            <w:r>
              <w:instrText xml:space="preserve"> XE "Power BI Premium EM2"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t-BR"/>
              </w:rPr>
            </w:pPr>
            <w:r w:rsidRPr="002A0EE1">
              <w:rPr>
                <w:lang w:val="pt-BR"/>
              </w:rPr>
              <w:t>Power BI Premium EM2 A</w:t>
            </w:r>
            <w:r>
              <w:fldChar w:fldCharType="begin"/>
            </w:r>
            <w:r w:rsidRPr="002A0EE1">
              <w:rPr>
                <w:lang w:val="pt-BR"/>
              </w:rPr>
              <w:instrText xml:space="preserve"> XE "Power BI Premium EM2 A"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Default="003A45D7">
            <w:pPr>
              <w:pStyle w:val="ProductList-TableBody"/>
            </w:pPr>
            <w:r>
              <w:t>Power BI Premium EM3</w:t>
            </w:r>
            <w:r>
              <w:fldChar w:fldCharType="begin"/>
            </w:r>
            <w:r>
              <w:instrText xml:space="preserve"> XE "Power BI Premium EM3"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Default="00B213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rsidTr="002A0EE1">
        <w:tc>
          <w:tcPr>
            <w:tcW w:w="4153" w:type="dxa"/>
            <w:tcBorders>
              <w:top w:val="dashed" w:sz="4" w:space="0" w:color="B2B2B2"/>
              <w:left w:val="none" w:sz="4" w:space="0" w:color="6E6E6E"/>
              <w:bottom w:val="dashed" w:sz="4" w:space="0" w:color="B2B2B2"/>
              <w:right w:val="none" w:sz="4" w:space="0" w:color="6E6E6E"/>
            </w:tcBorders>
          </w:tcPr>
          <w:p w:rsidR="00B21390" w:rsidRPr="002A0EE1" w:rsidRDefault="003A45D7">
            <w:pPr>
              <w:pStyle w:val="ProductList-TableBody"/>
              <w:rPr>
                <w:lang w:val="pt-BR"/>
              </w:rPr>
            </w:pPr>
            <w:r w:rsidRPr="002A0EE1">
              <w:rPr>
                <w:lang w:val="pt-BR"/>
              </w:rPr>
              <w:t>Power BI Premium EM3 A</w:t>
            </w:r>
            <w:r>
              <w:fldChar w:fldCharType="begin"/>
            </w:r>
            <w:r w:rsidRPr="002A0EE1">
              <w:rPr>
                <w:lang w:val="pt-BR"/>
              </w:rPr>
              <w:instrText xml:space="preserve"> XE "Power BI Premium EM3 A"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B21390" w:rsidRPr="002A0EE1" w:rsidRDefault="00B21390">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t-BR"/>
              </w:rPr>
              <w:instrText xml:space="preserve"> AutoTextList   \s NoStyle \t "Dodatni proizvod" </w:instrText>
            </w:r>
            <w:r>
              <w:fldChar w:fldCharType="separate"/>
            </w:r>
            <w:r w:rsidRPr="002A0EE1">
              <w:rPr>
                <w:color w:val="000000"/>
                <w:lang w:val="pt-BR"/>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P1</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P2</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P3</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P4</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Pr="00530D30" w:rsidRDefault="002A0EE1" w:rsidP="002A0EE1">
            <w:pPr>
              <w:pStyle w:val="ProductList-TableBody"/>
              <w:rPr>
                <w:lang w:val="sr-Latn-RS"/>
              </w:rPr>
            </w:pPr>
            <w:r w:rsidRPr="00530D30">
              <w:rPr>
                <w:lang w:val="sr-Latn-RS"/>
              </w:rPr>
              <w:t>Power BI Premium P5</w:t>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2B2B2"/>
              <w:right w:val="none" w:sz="4" w:space="0" w:color="6E6E6E"/>
            </w:tcBorders>
          </w:tcPr>
          <w:p w:rsidR="002A0EE1" w:rsidRDefault="002A0EE1" w:rsidP="002A0EE1">
            <w:pPr>
              <w:pStyle w:val="ProductList-TableBody"/>
            </w:pPr>
            <w:r>
              <w:t>Power BI Premium Promo</w:t>
            </w:r>
            <w:r>
              <w:fldChar w:fldCharType="begin"/>
            </w:r>
            <w:r>
              <w:instrText xml:space="preserve"> XE "Power BI Premium Promo" </w:instrText>
            </w:r>
            <w:r>
              <w:fldChar w:fldCharType="end"/>
            </w:r>
          </w:p>
        </w:tc>
        <w:tc>
          <w:tcPr>
            <w:tcW w:w="701" w:type="dxa"/>
            <w:tcBorders>
              <w:top w:val="dashed" w:sz="4" w:space="0" w:color="B2B2B2"/>
              <w:left w:val="none" w:sz="4" w:space="0" w:color="6E6E6E"/>
              <w:bottom w:val="dashed" w:sz="4" w:space="0" w:color="B2B2B2"/>
              <w:right w:val="single" w:sz="6" w:space="0" w:color="FFFFFF"/>
            </w:tcBorders>
          </w:tcPr>
          <w:p w:rsidR="002A0EE1" w:rsidRDefault="002A0EE1" w:rsidP="002A0EE1">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r>
      <w:tr w:rsidR="002A0EE1" w:rsidTr="002A0EE1">
        <w:tc>
          <w:tcPr>
            <w:tcW w:w="4153" w:type="dxa"/>
            <w:tcBorders>
              <w:top w:val="dashed" w:sz="4" w:space="0" w:color="B2B2B2"/>
              <w:left w:val="none" w:sz="4" w:space="0" w:color="6E6E6E"/>
              <w:bottom w:val="dashed" w:sz="4" w:space="0" w:color="BFBFBF"/>
              <w:right w:val="none" w:sz="4" w:space="0" w:color="6E6E6E"/>
            </w:tcBorders>
          </w:tcPr>
          <w:p w:rsidR="002A0EE1" w:rsidRDefault="002A0EE1" w:rsidP="002A0EE1">
            <w:pPr>
              <w:pStyle w:val="ProductList-TableBody"/>
            </w:pPr>
            <w:r>
              <w:rPr>
                <w:color w:val="000000"/>
              </w:rPr>
              <w:t>Power BI Pro</w:t>
            </w:r>
            <w:r>
              <w:fldChar w:fldCharType="begin"/>
            </w:r>
            <w:r>
              <w:instrText xml:space="preserve"> XE "Power BI Pro" </w:instrText>
            </w:r>
            <w:r>
              <w:fldChar w:fldCharType="end"/>
            </w:r>
          </w:p>
        </w:tc>
        <w:tc>
          <w:tcPr>
            <w:tcW w:w="701" w:type="dxa"/>
            <w:tcBorders>
              <w:top w:val="dashed" w:sz="4" w:space="0" w:color="B2B2B2"/>
              <w:left w:val="none" w:sz="4" w:space="0" w:color="6E6E6E"/>
              <w:bottom w:val="dashed" w:sz="4" w:space="0" w:color="BFBFBF"/>
              <w:right w:val="single" w:sz="6" w:space="0" w:color="FFFFFF"/>
            </w:tcBorders>
          </w:tcPr>
          <w:p w:rsidR="002A0EE1" w:rsidRDefault="002A0EE1" w:rsidP="002A0EE1">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r>
      <w:tr w:rsidR="002A0EE1" w:rsidTr="002A0EE1">
        <w:tc>
          <w:tcPr>
            <w:tcW w:w="4153" w:type="dxa"/>
            <w:tcBorders>
              <w:top w:val="dashed" w:sz="4" w:space="0" w:color="BFBFBF"/>
              <w:left w:val="none" w:sz="4" w:space="0" w:color="6E6E6E"/>
              <w:bottom w:val="none" w:sz="4" w:space="0" w:color="BFBFBF"/>
              <w:right w:val="none" w:sz="4" w:space="0" w:color="6E6E6E"/>
            </w:tcBorders>
          </w:tcPr>
          <w:p w:rsidR="002A0EE1" w:rsidRDefault="002A0EE1" w:rsidP="002A0EE1">
            <w:pPr>
              <w:pStyle w:val="ProductList-TableBody"/>
            </w:pPr>
            <w:r>
              <w:rPr>
                <w:color w:val="000000"/>
              </w:rPr>
              <w:t>Power BI Pro A</w:t>
            </w:r>
            <w:r>
              <w:fldChar w:fldCharType="begin"/>
            </w:r>
            <w:r>
              <w:instrText xml:space="preserve"> XE "Power BI Pro A" </w:instrText>
            </w:r>
            <w:r>
              <w:fldChar w:fldCharType="end"/>
            </w:r>
          </w:p>
        </w:tc>
        <w:tc>
          <w:tcPr>
            <w:tcW w:w="701" w:type="dxa"/>
            <w:tcBorders>
              <w:top w:val="dashed" w:sz="4" w:space="0" w:color="BFBFBF"/>
              <w:left w:val="none" w:sz="4" w:space="0" w:color="6E6E6E"/>
              <w:bottom w:val="none" w:sz="4" w:space="0" w:color="BFBFBF"/>
              <w:right w:val="single" w:sz="6" w:space="0" w:color="FFFFFF"/>
            </w:tcBorders>
          </w:tcPr>
          <w:p w:rsidR="002A0EE1" w:rsidRDefault="002A0EE1" w:rsidP="002A0EE1">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2A0EE1" w:rsidRDefault="002A0EE1" w:rsidP="002A0EE1">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2A0EE1" w:rsidRDefault="002A0EE1" w:rsidP="002A0EE1">
            <w:pPr>
              <w:pStyle w:val="ProductList-TableBody"/>
              <w:jc w:val="center"/>
            </w:pPr>
          </w:p>
        </w:tc>
      </w:tr>
    </w:tbl>
    <w:p w:rsidR="00B21390" w:rsidRDefault="003A45D7">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10"/>
        <w:gridCol w:w="3590"/>
        <w:gridCol w:w="3590"/>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Power BI Report Server – Pokretanje instanci</w:t>
      </w:r>
    </w:p>
    <w:p w:rsidR="00B21390" w:rsidRDefault="003A45D7">
      <w:pPr>
        <w:pStyle w:val="ProductList-Body"/>
      </w:pPr>
      <w:r>
        <w:t>Za svaku licencu za pretplatu na Microsoft Power BI Premium</w:t>
      </w:r>
      <w:r w:rsidR="002A0EE1">
        <w:t xml:space="preserve"> P</w:t>
      </w:r>
      <w:r>
        <w:t xml:space="preserve">,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w:t>
      </w:r>
      <w:r w:rsidR="002A0EE1">
        <w:t xml:space="preserve"> P</w:t>
      </w:r>
      <w:r>
        <w:t xml:space="preserve">.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B21390" w:rsidRDefault="00B21390">
      <w:pPr>
        <w:pStyle w:val="ProductList-Body"/>
      </w:pPr>
    </w:p>
    <w:p w:rsidR="00B21390" w:rsidRDefault="003A45D7">
      <w:pPr>
        <w:pStyle w:val="ProductList-ClauseHeading"/>
        <w:outlineLvl w:val="4"/>
      </w:pPr>
      <w:r>
        <w:t>2.2 Power BI Report Server – Deljenje sadržaja</w:t>
      </w:r>
    </w:p>
    <w:p w:rsidR="00B21390" w:rsidRDefault="003A45D7">
      <w:pPr>
        <w:pStyle w:val="ProductList-Body"/>
      </w:pPr>
      <w:r>
        <w:t xml:space="preserve">Za objavljivanje deljenih Power BI izveštaja putem serverskog softvera Power BI Report Server potreban je SL po korisniku za Power BI Pro.  </w:t>
      </w:r>
    </w:p>
    <w:p w:rsidR="00B21390" w:rsidRDefault="00B21390">
      <w:pPr>
        <w:pStyle w:val="ProductList-Body"/>
      </w:pPr>
    </w:p>
    <w:p w:rsidR="00B21390" w:rsidRDefault="003A45D7">
      <w:pPr>
        <w:pStyle w:val="ProductList-ClauseHeading"/>
        <w:outlineLvl w:val="4"/>
      </w:pPr>
      <w:r>
        <w:t>2.3 SQL Server tehnologija</w:t>
      </w:r>
    </w:p>
    <w:p w:rsidR="00B21390" w:rsidRDefault="003A45D7">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4842"/>
      <w:r>
        <w:instrText>Microsoft Kaizala Pro</w:instrText>
      </w:r>
      <w:bookmarkEnd w:id="305"/>
      <w:r>
        <w:instrText>" \l 3</w:instrText>
      </w:r>
      <w:r>
        <w:fldChar w:fldCharType="end"/>
      </w:r>
    </w:p>
    <w:p w:rsidR="00B21390" w:rsidRDefault="003A45D7">
      <w:pPr>
        <w:pStyle w:val="ProductList-Offering1SubSection"/>
        <w:outlineLvl w:val="3"/>
      </w:pPr>
      <w:bookmarkStart w:id="306" w:name="_Sec1210"/>
      <w:r>
        <w:t>1. Raspoloživost programa</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none" w:sz="4" w:space="0" w:color="7F7F7F"/>
              <w:right w:val="none" w:sz="4" w:space="0" w:color="000000"/>
            </w:tcBorders>
          </w:tcPr>
          <w:p w:rsidR="00B21390" w:rsidRDefault="003A45D7">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307" w:name="_Sec1211"/>
      <w:r>
        <w:t>2. Uslovi za proizvod</w:t>
      </w:r>
      <w:bookmarkEnd w:id="307"/>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F124BF" w:rsidRPr="009F0984" w:rsidRDefault="00F124BF" w:rsidP="00F124BF">
      <w:pPr>
        <w:pStyle w:val="ProductList-ClauseHeading"/>
        <w:outlineLvl w:val="4"/>
        <w:rPr>
          <w:lang w:val="sr-Latn-RS"/>
        </w:rPr>
      </w:pPr>
      <w:r w:rsidRPr="009F0984">
        <w:rPr>
          <w:lang w:val="sr-Latn-RS"/>
        </w:rPr>
        <w:t>2.1 Geografska raspoloživost</w:t>
      </w:r>
    </w:p>
    <w:p w:rsidR="00F124BF" w:rsidRPr="009F0984" w:rsidRDefault="00F124BF" w:rsidP="00F124BF">
      <w:pPr>
        <w:pStyle w:val="ProductList-Body"/>
        <w:rPr>
          <w:lang w:val="sr-Latn-RS"/>
        </w:rPr>
      </w:pPr>
      <w:r w:rsidRPr="009F0984">
        <w:rPr>
          <w:lang w:val="sr-Latn-RS"/>
        </w:rP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rsidR="00B21390" w:rsidRPr="00F124BF" w:rsidRDefault="00B21390">
      <w:pPr>
        <w:pStyle w:val="ProductList-Body"/>
        <w:jc w:val="right"/>
        <w:rPr>
          <w:lang w:val="sr-Latn-RS"/>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4843"/>
      <w:r>
        <w:instrText>Microsoft Cloud App Security</w:instrText>
      </w:r>
      <w:bookmarkEnd w:id="309"/>
      <w:r>
        <w:instrText>" \l 3</w:instrText>
      </w:r>
      <w:r>
        <w:fldChar w:fldCharType="end"/>
      </w:r>
    </w:p>
    <w:p w:rsidR="00B21390" w:rsidRDefault="003A45D7">
      <w:pPr>
        <w:pStyle w:val="ProductList-Offering1SubSection"/>
        <w:outlineLvl w:val="3"/>
      </w:pPr>
      <w:bookmarkStart w:id="310" w:name="_Sec1207"/>
      <w:r>
        <w:t>1. Raspoloživost programa</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dashed" w:sz="4" w:space="0" w:color="7F7F7F"/>
              <w:right w:val="none" w:sz="4" w:space="0" w:color="000000"/>
            </w:tcBorders>
          </w:tcPr>
          <w:p w:rsidR="00B21390" w:rsidRDefault="003A45D7">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B21390">
      <w:pPr>
        <w:pStyle w:val="ProductList-Body"/>
      </w:pPr>
    </w:p>
    <w:p w:rsidR="00B21390" w:rsidRDefault="003A45D7">
      <w:pPr>
        <w:pStyle w:val="ProductList-Offering1SubSection"/>
        <w:outlineLvl w:val="3"/>
      </w:pPr>
      <w:bookmarkStart w:id="311" w:name="_Sec1208"/>
      <w:r>
        <w:t>2. Uslovi za proizvod</w:t>
      </w:r>
      <w:bookmarkEnd w:id="311"/>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12" w:name="_Sec630"/>
      <w:r>
        <w:t>Microsoft Intune</w:t>
      </w:r>
      <w:bookmarkEnd w:id="312"/>
      <w:r>
        <w:fldChar w:fldCharType="begin"/>
      </w:r>
      <w:r>
        <w:instrText xml:space="preserve"> TC "</w:instrText>
      </w:r>
      <w:bookmarkStart w:id="313" w:name="_Toc523414844"/>
      <w:r>
        <w:instrText>Microsoft Intune</w:instrText>
      </w:r>
      <w:bookmarkEnd w:id="313"/>
      <w:r>
        <w:instrText>" \l 3</w:instrText>
      </w:r>
      <w:r>
        <w:fldChar w:fldCharType="end"/>
      </w:r>
    </w:p>
    <w:p w:rsidR="00B21390" w:rsidRDefault="003A45D7">
      <w:pPr>
        <w:pStyle w:val="ProductList-Offering1SubSection"/>
        <w:outlineLvl w:val="3"/>
      </w:pPr>
      <w:bookmarkStart w:id="314" w:name="_Sec714"/>
      <w:r>
        <w:t>1. Raspoloživost programa</w:t>
      </w:r>
      <w:bookmarkEnd w:id="314"/>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B2139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21390" w:rsidRDefault="003A45D7">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520" w:type="dxa"/>
            <w:tcBorders>
              <w:top w:val="none" w:sz="4" w:space="0" w:color="BFBFBF"/>
              <w:left w:val="none" w:sz="4" w:space="0" w:color="000000"/>
              <w:bottom w:val="dashed" w:sz="4" w:space="0" w:color="7F7F7F"/>
              <w:right w:val="none" w:sz="4" w:space="0" w:color="000000"/>
            </w:tcBorders>
          </w:tcPr>
          <w:p w:rsidR="00B21390" w:rsidRPr="002A0EE1" w:rsidRDefault="003A45D7">
            <w:pPr>
              <w:pStyle w:val="ProductList-TableBody"/>
              <w:rPr>
                <w:lang w:val="pl-PL"/>
              </w:rPr>
            </w:pPr>
            <w:r w:rsidRPr="002A0EE1">
              <w:rPr>
                <w:lang w:val="pl-PL"/>
              </w:rPr>
              <w:t>Dodatna licenca za Microsoft Intune</w:t>
            </w:r>
            <w:r>
              <w:fldChar w:fldCharType="begin"/>
            </w:r>
            <w:r w:rsidRPr="002A0EE1">
              <w:rPr>
                <w:lang w:val="pl-PL"/>
              </w:rPr>
              <w:instrText xml:space="preserve"> XE "Dodatna licenca za Microsoft Intune" </w:instrText>
            </w:r>
            <w:r>
              <w:fldChar w:fldCharType="end"/>
            </w:r>
            <w:r w:rsidRPr="002A0EE1">
              <w:rPr>
                <w:lang w:val="pl-PL"/>
              </w:rP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7F7F7F"/>
              <w:left w:val="none" w:sz="4" w:space="0" w:color="6E6E6E"/>
              <w:bottom w:val="dashed" w:sz="4" w:space="0" w:color="7F7F7F"/>
              <w:right w:val="none" w:sz="4" w:space="0" w:color="6E6E6E"/>
            </w:tcBorders>
          </w:tcPr>
          <w:p w:rsidR="00B21390" w:rsidRPr="002A0EE1" w:rsidRDefault="003A45D7">
            <w:pPr>
              <w:pStyle w:val="ProductList-TableBody"/>
              <w:rPr>
                <w:lang w:val="pl-PL"/>
              </w:rPr>
            </w:pPr>
            <w:r w:rsidRPr="002A0EE1">
              <w:rPr>
                <w:lang w:val="pl-PL"/>
              </w:rPr>
              <w:t>Dodatna licenca za Microsoft Intune</w:t>
            </w:r>
            <w:r>
              <w:fldChar w:fldCharType="begin"/>
            </w:r>
            <w:r w:rsidRPr="002A0EE1">
              <w:rPr>
                <w:lang w:val="pl-PL"/>
              </w:rPr>
              <w:instrText xml:space="preserve"> XE "Dodatna licenca za Microsoft Intune" </w:instrText>
            </w:r>
            <w:r>
              <w:fldChar w:fldCharType="end"/>
            </w:r>
            <w:r w:rsidRPr="002A0EE1">
              <w:rPr>
                <w:lang w:val="pl-PL"/>
              </w:rP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520" w:type="dxa"/>
            <w:tcBorders>
              <w:top w:val="dashed" w:sz="4" w:space="0" w:color="7F7F7F"/>
              <w:left w:val="none" w:sz="4" w:space="0" w:color="6E6E6E"/>
              <w:bottom w:val="dashed" w:sz="4" w:space="0" w:color="949494"/>
              <w:right w:val="none" w:sz="4" w:space="0" w:color="6E6E6E"/>
            </w:tcBorders>
          </w:tcPr>
          <w:p w:rsidR="00B21390" w:rsidRPr="002A0EE1" w:rsidRDefault="003A45D7">
            <w:pPr>
              <w:pStyle w:val="ProductList-TableBody"/>
              <w:rPr>
                <w:lang w:val="pl-PL"/>
              </w:rPr>
            </w:pPr>
            <w:r w:rsidRPr="002A0EE1">
              <w:rPr>
                <w:color w:val="000000"/>
                <w:lang w:val="pl-PL"/>
              </w:rPr>
              <w:t>Dodatni skladišni prostor od 1 GB za Dodatna licenca za SL licence za korisnike za Microsoft Intune</w:t>
            </w:r>
            <w:r>
              <w:fldChar w:fldCharType="begin"/>
            </w:r>
            <w:r w:rsidRPr="002A0EE1">
              <w:rPr>
                <w:lang w:val="pl-PL"/>
              </w:rPr>
              <w:instrText xml:space="preserve"> XE "Dodatni skladišni prostor od 1 GB za Dodatna licenca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949494"/>
              <w:left w:val="none" w:sz="4" w:space="0" w:color="6E6E6E"/>
              <w:bottom w:val="dashed" w:sz="4" w:space="0" w:color="949494"/>
              <w:right w:val="none" w:sz="4" w:space="0" w:color="6E6E6E"/>
            </w:tcBorders>
          </w:tcPr>
          <w:p w:rsidR="00B21390" w:rsidRPr="002A0EE1" w:rsidRDefault="003A45D7">
            <w:pPr>
              <w:pStyle w:val="ProductList-TableBody"/>
              <w:rPr>
                <w:lang w:val="pl-PL"/>
              </w:rPr>
            </w:pPr>
            <w:r w:rsidRPr="002A0EE1">
              <w:rPr>
                <w:lang w:val="pl-PL"/>
              </w:rP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949494"/>
              <w:left w:val="none" w:sz="4" w:space="0" w:color="6E6E6E"/>
              <w:bottom w:val="dashed" w:sz="4" w:space="0" w:color="B7B7B7"/>
              <w:right w:val="none" w:sz="4" w:space="0" w:color="6E6E6E"/>
            </w:tcBorders>
          </w:tcPr>
          <w:p w:rsidR="00B21390" w:rsidRPr="002A0EE1" w:rsidRDefault="003A45D7">
            <w:pPr>
              <w:pStyle w:val="ProductList-TableBody"/>
              <w:rPr>
                <w:lang w:val="pl-PL"/>
              </w:rPr>
            </w:pPr>
            <w:r w:rsidRPr="002A0EE1">
              <w:rPr>
                <w:lang w:val="pl-PL"/>
              </w:rPr>
              <w:t>Microsoft Intune za EDU</w:t>
            </w:r>
            <w:r>
              <w:fldChar w:fldCharType="begin"/>
            </w:r>
            <w:r w:rsidRPr="002A0EE1">
              <w:rPr>
                <w:lang w:val="pl-PL"/>
              </w:rPr>
              <w:instrText xml:space="preserve"> XE "Microsoft Intune za EDU" </w:instrText>
            </w:r>
            <w:r>
              <w:fldChar w:fldCharType="end"/>
            </w:r>
            <w:r w:rsidRPr="002A0EE1">
              <w:rPr>
                <w:lang w:val="pl-PL"/>
              </w:rP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r w:rsidR="00B21390">
        <w:tc>
          <w:tcPr>
            <w:tcW w:w="4520" w:type="dxa"/>
            <w:tcBorders>
              <w:top w:val="dashed" w:sz="4" w:space="0" w:color="B7B7B7"/>
              <w:left w:val="none" w:sz="4" w:space="0" w:color="6E6E6E"/>
              <w:bottom w:val="none" w:sz="4" w:space="0" w:color="BFBFBF"/>
              <w:right w:val="none" w:sz="4" w:space="0" w:color="6E6E6E"/>
            </w:tcBorders>
          </w:tcPr>
          <w:p w:rsidR="00B21390" w:rsidRPr="002A0EE1" w:rsidRDefault="003A45D7">
            <w:pPr>
              <w:pStyle w:val="ProductList-TableBody"/>
              <w:rPr>
                <w:lang w:val="pl-PL"/>
              </w:rPr>
            </w:pPr>
            <w:r w:rsidRPr="002A0EE1">
              <w:rPr>
                <w:lang w:val="pl-PL"/>
              </w:rPr>
              <w:t>Dodatna licenca za Microsoft Intune za EDU</w:t>
            </w:r>
            <w:r>
              <w:fldChar w:fldCharType="begin"/>
            </w:r>
            <w:r w:rsidRPr="002A0EE1">
              <w:rPr>
                <w:lang w:val="pl-PL"/>
              </w:rPr>
              <w:instrText xml:space="preserve"> XE "Dodatna licenca za Microsoft Intune za EDU" </w:instrText>
            </w:r>
            <w:r>
              <w:fldChar w:fldCharType="end"/>
            </w:r>
            <w:r w:rsidRPr="002A0EE1">
              <w:rPr>
                <w:lang w:val="pl-PL"/>
              </w:rP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Pr="002A0EE1" w:rsidRDefault="00B21390">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rsidRPr="002A0EE1">
              <w:rPr>
                <w:lang w:val="pl-PL"/>
              </w:rPr>
              <w:instrText xml:space="preserve"> AutoTextList   \s NoStyle \t "Dodatni proizvod" </w:instrText>
            </w:r>
            <w:r>
              <w:fldChar w:fldCharType="separate"/>
            </w:r>
            <w:r w:rsidRPr="002A0EE1">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15" w:name="_Sec769"/>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A0EE1">
              <w:rPr>
                <w:color w:val="0563C1"/>
                <w:lang w:val="pl-PL"/>
              </w:rPr>
              <w:t>Dodatne licence i licence From SA</w:t>
            </w:r>
            <w:r>
              <w:fldChar w:fldCharType="end"/>
            </w:r>
            <w:r w:rsidRPr="002A0EE1">
              <w:rPr>
                <w:lang w:val="pl-PL"/>
              </w:rPr>
              <w:t xml:space="preserve">: Pogledajte </w:t>
            </w:r>
            <w:hyperlink w:anchor="_Sec1237">
              <w:r w:rsidRPr="002A0EE1">
                <w:rPr>
                  <w:color w:val="00467F"/>
                  <w:u w:val="single"/>
                  <w:lang w:val="pl-PL"/>
                </w:rPr>
                <w:t>Dodatak C</w:t>
              </w:r>
            </w:hyperlink>
          </w:p>
        </w:tc>
      </w:tr>
    </w:tbl>
    <w:p w:rsidR="00B21390" w:rsidRPr="002A0EE1" w:rsidRDefault="00B21390">
      <w:pPr>
        <w:pStyle w:val="ProductList-Body"/>
        <w:rPr>
          <w:lang w:val="pl-PL"/>
        </w:rPr>
      </w:pPr>
    </w:p>
    <w:p w:rsidR="00B21390" w:rsidRPr="002A0EE1" w:rsidRDefault="003A45D7">
      <w:pPr>
        <w:pStyle w:val="ProductList-ClauseHeading"/>
        <w:outlineLvl w:val="4"/>
        <w:rPr>
          <w:lang w:val="pl-PL"/>
        </w:rPr>
      </w:pPr>
      <w:r w:rsidRPr="002A0EE1">
        <w:rPr>
          <w:lang w:val="pl-PL"/>
        </w:rPr>
        <w:t>2.1 Microsoft Intune za EDU (SL za uređaj)</w:t>
      </w:r>
    </w:p>
    <w:p w:rsidR="00B21390" w:rsidRPr="002A0EE1" w:rsidRDefault="003A45D7">
      <w:pPr>
        <w:pStyle w:val="ProductList-SubClauseHeading"/>
        <w:outlineLvl w:val="5"/>
        <w:rPr>
          <w:lang w:val="pl-PL"/>
        </w:rPr>
      </w:pPr>
      <w:r w:rsidRPr="002A0EE1">
        <w:rPr>
          <w:lang w:val="pl-PL"/>
        </w:rPr>
        <w:t>2.1.1 Period važenja</w:t>
      </w:r>
    </w:p>
    <w:p w:rsidR="00B21390" w:rsidRPr="002A0EE1" w:rsidRDefault="003A45D7">
      <w:pPr>
        <w:pStyle w:val="ProductList-BodyIndented"/>
        <w:rPr>
          <w:lang w:val="pl-PL"/>
        </w:rPr>
      </w:pPr>
      <w:r w:rsidRPr="002A0EE1">
        <w:rPr>
          <w:lang w:val="pl-PL"/>
        </w:rP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B21390" w:rsidRPr="002A0EE1" w:rsidRDefault="00B21390">
      <w:pPr>
        <w:pStyle w:val="ProductList-BodyIndented"/>
        <w:rPr>
          <w:lang w:val="pl-PL"/>
        </w:rPr>
      </w:pPr>
    </w:p>
    <w:p w:rsidR="00B21390" w:rsidRPr="002A0EE1" w:rsidRDefault="003A45D7">
      <w:pPr>
        <w:pStyle w:val="ProductList-SubClauseHeading"/>
        <w:outlineLvl w:val="5"/>
        <w:rPr>
          <w:lang w:val="pl-PL"/>
        </w:rPr>
      </w:pPr>
      <w:r w:rsidRPr="002A0EE1">
        <w:rPr>
          <w:lang w:val="pl-PL"/>
        </w:rPr>
        <w:t>2.1.2 Otkazivanje ugovora i prenos</w:t>
      </w:r>
    </w:p>
    <w:p w:rsidR="00B21390" w:rsidRPr="002A0EE1" w:rsidRDefault="003A45D7">
      <w:pPr>
        <w:pStyle w:val="ProductList-BodyIndented"/>
        <w:rPr>
          <w:lang w:val="pl-PL"/>
        </w:rPr>
      </w:pPr>
      <w:r w:rsidRPr="002A0EE1">
        <w:rPr>
          <w:lang w:val="pl-PL"/>
        </w:rP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B21390" w:rsidRPr="002A0EE1" w:rsidRDefault="00B21390">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Offering2HeadingNoBorder"/>
        <w:outlineLvl w:val="2"/>
      </w:pPr>
      <w:bookmarkStart w:id="316" w:name="_Sec672"/>
      <w:r>
        <w:t>Microsoft Learning</w:t>
      </w:r>
      <w:bookmarkEnd w:id="316"/>
      <w:r>
        <w:fldChar w:fldCharType="begin"/>
      </w:r>
      <w:r>
        <w:instrText xml:space="preserve"> TC "</w:instrText>
      </w:r>
      <w:bookmarkStart w:id="317" w:name="_Toc523414845"/>
      <w:r>
        <w:instrText>Microsoft Learning</w:instrText>
      </w:r>
      <w:bookmarkEnd w:id="317"/>
      <w:r>
        <w:instrText>" \l 3</w:instrText>
      </w:r>
      <w:r>
        <w:fldChar w:fldCharType="end"/>
      </w:r>
    </w:p>
    <w:p w:rsidR="00B21390" w:rsidRDefault="003A45D7">
      <w:pPr>
        <w:pStyle w:val="ProductList-Offering1SubSection"/>
        <w:outlineLvl w:val="3"/>
      </w:pPr>
      <w:bookmarkStart w:id="318" w:name="_Sec728"/>
      <w:r>
        <w:t>1. Raspoloživost programa</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dashed" w:sz="4" w:space="0" w:color="BFBFBF"/>
              <w:right w:val="none" w:sz="4" w:space="0" w:color="6E6E6E"/>
            </w:tcBorders>
          </w:tcPr>
          <w:p w:rsidR="00B21390" w:rsidRDefault="003A45D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dashed" w:sz="4" w:space="0" w:color="BFBFBF"/>
              <w:right w:val="none" w:sz="4" w:space="0" w:color="6E6E6E"/>
            </w:tcBorders>
          </w:tcPr>
          <w:p w:rsidR="00B21390" w:rsidRDefault="003A45D7">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B21390">
        <w:tc>
          <w:tcPr>
            <w:tcW w:w="4660" w:type="dxa"/>
            <w:tcBorders>
              <w:top w:val="dashed" w:sz="4" w:space="0" w:color="BFBFBF"/>
              <w:left w:val="none" w:sz="4" w:space="0" w:color="6E6E6E"/>
              <w:bottom w:val="none" w:sz="4" w:space="0" w:color="BFBFBF"/>
              <w:right w:val="none" w:sz="4" w:space="0" w:color="6E6E6E"/>
            </w:tcBorders>
          </w:tcPr>
          <w:p w:rsidR="00B21390" w:rsidRDefault="003A45D7">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B21390" w:rsidRDefault="003A45D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bl>
    <w:p w:rsidR="00B21390" w:rsidRDefault="003A45D7">
      <w:pPr>
        <w:pStyle w:val="ProductList-Offering1SubSection"/>
        <w:outlineLvl w:val="3"/>
      </w:pPr>
      <w:bookmarkStart w:id="319" w:name="_Sec783"/>
      <w:r>
        <w:t>2. Uslovi za proizvod</w:t>
      </w:r>
      <w:bookmarkEnd w:id="319"/>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l-PL"/>
              </w:rPr>
            </w:pPr>
            <w:r w:rsidRPr="002A0EE1">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pPr>
    </w:p>
    <w:p w:rsidR="00B21390" w:rsidRDefault="003A45D7">
      <w:pPr>
        <w:pStyle w:val="ProductList-ClauseHeading"/>
        <w:outlineLvl w:val="4"/>
      </w:pPr>
      <w:r>
        <w:t>2.1 Vaučeri</w:t>
      </w:r>
    </w:p>
    <w:p w:rsidR="00B21390" w:rsidRDefault="003A45D7">
      <w:pPr>
        <w:pStyle w:val="ProductList-Body"/>
      </w:pPr>
      <w:r>
        <w:t xml:space="preserve">Vaučeri se obezbeđuju nakon kupovine i ističu 12 meseci od datuma kupovine. </w:t>
      </w:r>
    </w:p>
    <w:p w:rsidR="00B21390" w:rsidRDefault="00B21390">
      <w:pPr>
        <w:pStyle w:val="ProductList-Body"/>
      </w:pPr>
    </w:p>
    <w:p w:rsidR="00B21390" w:rsidRDefault="003A45D7">
      <w:pPr>
        <w:pStyle w:val="ProductList-ClauseHeading"/>
        <w:outlineLvl w:val="4"/>
      </w:pPr>
      <w:r>
        <w:t>2.2 Licenca za lokaciju ispita za Microsoft Office Specialist (MOS), Microsoft Technology Associate (MTA) i Microsoft Certification Educator (MCE)</w:t>
      </w:r>
    </w:p>
    <w:p w:rsidR="00B21390" w:rsidRPr="002A0EE1" w:rsidRDefault="003A45D7">
      <w:pPr>
        <w:pStyle w:val="ProductList-Body"/>
        <w:rPr>
          <w:lang w:val="pl-PL"/>
        </w:rPr>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w:t>
      </w:r>
      <w:r w:rsidRPr="002A0EE1">
        <w:rPr>
          <w:lang w:val="pl-PL"/>
        </w:rPr>
        <w:t>Akademski klijenti mogu pružati ispite o licenci za lokaciju samo članovima svog osoblja i registrovanim studentima.</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4846"/>
      <w:r>
        <w:instrText>Minecraft: Education Edition</w:instrText>
      </w:r>
      <w:bookmarkEnd w:id="321"/>
      <w:r>
        <w:instrText>" \l 3</w:instrText>
      </w:r>
      <w:r>
        <w:fldChar w:fldCharType="end"/>
      </w:r>
    </w:p>
    <w:p w:rsidR="00B21390" w:rsidRDefault="003A45D7">
      <w:pPr>
        <w:pStyle w:val="ProductList-Offering1SubSection"/>
        <w:outlineLvl w:val="3"/>
      </w:pPr>
      <w:bookmarkStart w:id="322" w:name="_Sec1149"/>
      <w:r>
        <w:t>1. Raspoloživost programa</w:t>
      </w:r>
      <w:bookmarkEnd w:id="322"/>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B2139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21390" w:rsidRDefault="003A45D7">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21390">
        <w:tc>
          <w:tcPr>
            <w:tcW w:w="4660" w:type="dxa"/>
            <w:tcBorders>
              <w:top w:val="single" w:sz="6" w:space="0" w:color="FFFFFF"/>
              <w:left w:val="none" w:sz="4" w:space="0" w:color="6E6E6E"/>
              <w:bottom w:val="none" w:sz="4" w:space="0" w:color="BFBFBF"/>
              <w:right w:val="none" w:sz="4" w:space="0" w:color="6E6E6E"/>
            </w:tcBorders>
          </w:tcPr>
          <w:p w:rsidR="00B21390" w:rsidRDefault="003A45D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21390" w:rsidRDefault="003A45D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3A45D7">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21390" w:rsidRDefault="00B21390">
            <w:pPr>
              <w:pStyle w:val="ProductList-TableBody"/>
              <w:jc w:val="center"/>
            </w:pPr>
          </w:p>
        </w:tc>
      </w:tr>
    </w:tbl>
    <w:p w:rsidR="00B21390" w:rsidRDefault="003A45D7">
      <w:pPr>
        <w:pStyle w:val="ProductList-Offering1SubSection"/>
        <w:outlineLvl w:val="3"/>
      </w:pPr>
      <w:bookmarkStart w:id="323" w:name="_Sec1150"/>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21390" w:rsidRDefault="003A45D7">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produženi period važenja: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Promocije: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Pr="002A0EE1" w:rsidRDefault="003A45D7">
            <w:pPr>
              <w:pStyle w:val="ProductList-TableBody"/>
              <w:rPr>
                <w:lang w:val="pt-BR"/>
              </w:rPr>
            </w:pPr>
            <w:r w:rsidRPr="002A0EE1">
              <w:rPr>
                <w:color w:val="404040"/>
                <w:lang w:val="pt-BR"/>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smanjenje (SCE): Nije primenjivo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2A0EE1" w:rsidRDefault="003A45D7">
            <w:pPr>
              <w:pStyle w:val="ProductList-TableBody"/>
              <w:rPr>
                <w:lang w:val="pl-PL"/>
              </w:rPr>
            </w:pPr>
            <w:r>
              <w:fldChar w:fldCharType="begin"/>
            </w:r>
            <w:r w:rsidRPr="002A0EE1">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A0EE1">
              <w:rPr>
                <w:color w:val="0563C1"/>
                <w:lang w:val="pl-PL"/>
              </w:rPr>
              <w:t>Pogodnost korišćenja za studente</w:t>
            </w:r>
            <w:r>
              <w:fldChar w:fldCharType="end"/>
            </w:r>
            <w:r w:rsidRPr="002A0EE1">
              <w:rPr>
                <w:lang w:val="pl-PL"/>
              </w:rPr>
              <w:t xml:space="preserve">: Pogledajte </w:t>
            </w:r>
            <w:hyperlink w:anchor="_Sec1230">
              <w:r w:rsidRPr="002A0EE1">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3A45D7">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21390" w:rsidRDefault="00B21390">
            <w:pPr>
              <w:pStyle w:val="ProductList-TableBody"/>
            </w:pPr>
          </w:p>
        </w:tc>
      </w:tr>
    </w:tbl>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41"/>
          <w:footerReference w:type="default" r:id="rId142"/>
          <w:type w:val="continuous"/>
          <w:pgSz w:w="12240" w:h="15840" w:code="1"/>
          <w:pgMar w:top="1170" w:right="720" w:bottom="720" w:left="720" w:header="432" w:footer="288" w:gutter="0"/>
          <w:cols w:space="360"/>
        </w:sectPr>
      </w:pPr>
    </w:p>
    <w:p w:rsidR="00B21390" w:rsidRDefault="003A45D7">
      <w:pPr>
        <w:pStyle w:val="ProductList-SectionHeading"/>
        <w:pageBreakBefore/>
        <w:outlineLvl w:val="0"/>
      </w:pPr>
      <w:bookmarkStart w:id="324" w:name="_Sec549"/>
      <w:bookmarkEnd w:id="206"/>
      <w:r>
        <w:t>Rečnik</w:t>
      </w:r>
      <w:r>
        <w:fldChar w:fldCharType="begin"/>
      </w:r>
      <w:r>
        <w:instrText xml:space="preserve"> TC "</w:instrText>
      </w:r>
      <w:bookmarkStart w:id="325" w:name="_Toc523414847"/>
      <w:r>
        <w:instrText>Rečnik</w:instrText>
      </w:r>
      <w:bookmarkEnd w:id="325"/>
      <w:r>
        <w:instrText>" \l 1</w:instrText>
      </w:r>
      <w:r>
        <w:fldChar w:fldCharType="end"/>
      </w:r>
    </w:p>
    <w:p w:rsidR="00B21390" w:rsidRDefault="003A45D7">
      <w:pPr>
        <w:pStyle w:val="ProductList-Offering1Heading"/>
        <w:outlineLvl w:val="1"/>
      </w:pPr>
      <w:bookmarkStart w:id="326" w:name="_Sec550"/>
      <w:r>
        <w:t>Atributi</w:t>
      </w:r>
      <w:bookmarkEnd w:id="326"/>
      <w:r>
        <w:fldChar w:fldCharType="begin"/>
      </w:r>
      <w:r>
        <w:instrText xml:space="preserve"> TC "</w:instrText>
      </w:r>
      <w:bookmarkStart w:id="327" w:name="_Toc523414848"/>
      <w:r>
        <w:instrText>Atributi</w:instrText>
      </w:r>
      <w:bookmarkEnd w:id="327"/>
      <w:r>
        <w:instrText>" \l 2</w:instrText>
      </w:r>
      <w:r>
        <w:fldChar w:fldCharType="end"/>
      </w:r>
    </w:p>
    <w:p w:rsidR="00B21390" w:rsidRDefault="003A45D7">
      <w:pPr>
        <w:pStyle w:val="ProductList-BodySpaced"/>
      </w:pPr>
      <w:r>
        <w:t>Atributi su identifikovani u tabelama u svakom Unosu proizvoda i naznačavaju prava ili uslove koji se primenjuju na Proizvode.</w:t>
      </w:r>
    </w:p>
    <w:p w:rsidR="00B21390" w:rsidRDefault="00B21390">
      <w:pPr>
        <w:pStyle w:val="ProductList-BodySpaced"/>
      </w:pPr>
    </w:p>
    <w:p w:rsidR="00B21390" w:rsidRDefault="003A45D7">
      <w:pPr>
        <w:pStyle w:val="ProductList-BodySpaced"/>
      </w:pPr>
      <w:r>
        <w:rPr>
          <w:b/>
          <w:color w:val="00188F"/>
        </w:rPr>
        <w:t>Dodatni softver</w:t>
      </w:r>
      <w:r>
        <w:t>: Softver identifikovan u Korisničkim pravima za Serverske proizvode koje Klijent sme da koristi na bilo kom uređaju zajedno sa serverskim softverom.</w:t>
      </w:r>
    </w:p>
    <w:p w:rsidR="00B21390" w:rsidRPr="002A0EE1" w:rsidRDefault="003A45D7">
      <w:pPr>
        <w:pStyle w:val="ProductList-BodySpaced"/>
        <w:rPr>
          <w:lang w:val="pl-PL"/>
        </w:rPr>
      </w:pPr>
      <w:r w:rsidRPr="002A0EE1">
        <w:rPr>
          <w:b/>
          <w:color w:val="00188F"/>
          <w:lang w:val="pl-PL"/>
        </w:rPr>
        <w:t>Dodatne licence i licence From SA</w:t>
      </w:r>
      <w:r w:rsidRPr="002A0EE1">
        <w:rPr>
          <w:lang w:val="pl-PL"/>
        </w:rPr>
        <w:t xml:space="preserve">: Označava da je Proizvod na raspolaganju kao Dodatak i/ili prelaskom From SA. Detaljnije informacije potražite u </w:t>
      </w:r>
      <w:hyperlink w:anchor="_Sec1237">
        <w:r w:rsidRPr="002A0EE1">
          <w:rPr>
            <w:color w:val="00467F"/>
            <w:u w:val="single"/>
            <w:lang w:val="pl-PL"/>
          </w:rPr>
          <w:t>Dodatku C – Dodatne i druge licence prelaska za Online usluge</w:t>
        </w:r>
      </w:hyperlink>
      <w:r w:rsidRPr="002A0EE1">
        <w:rPr>
          <w:lang w:val="pl-PL"/>
        </w:rPr>
        <w:t>.</w:t>
      </w:r>
    </w:p>
    <w:p w:rsidR="00B21390" w:rsidRPr="00F124BF" w:rsidRDefault="003A45D7">
      <w:pPr>
        <w:pStyle w:val="ProductList-BodySpaced"/>
        <w:rPr>
          <w:lang w:val="pl-PL"/>
        </w:rPr>
      </w:pPr>
      <w:r w:rsidRPr="00F124BF">
        <w:rPr>
          <w:b/>
          <w:color w:val="00188F"/>
          <w:lang w:val="pl-PL"/>
        </w:rPr>
        <w:t>Zahtev u pogledu Klijentovog pristupa</w:t>
      </w:r>
      <w:r w:rsidRPr="00F124BF">
        <w:rPr>
          <w:lang w:val="pl-PL"/>
        </w:rPr>
        <w:t>: Označava da li neki serverski Proizvod zahteva CAL licence za pristup korisnika i uređaja.</w:t>
      </w:r>
    </w:p>
    <w:p w:rsidR="00B21390" w:rsidRPr="00F124BF" w:rsidRDefault="003A45D7">
      <w:pPr>
        <w:pStyle w:val="ProductList-BodySpaced"/>
        <w:rPr>
          <w:lang w:val="pl-PL"/>
        </w:rPr>
      </w:pPr>
      <w:r w:rsidRPr="00F124BF">
        <w:rPr>
          <w:b/>
          <w:color w:val="00188F"/>
          <w:lang w:val="pl-PL"/>
        </w:rPr>
        <w:t>Oporavak posle katastrofe</w:t>
      </w:r>
      <w:r w:rsidRPr="00F124BF">
        <w:rPr>
          <w:lang w:val="pl-PL"/>
        </w:rPr>
        <w:t xml:space="preserve">: Prava na raspolaganju SA klijentima na korišćenje softvera za svrhe uslovnog oporavka posle katastrofe; detalje potražite u </w:t>
      </w:r>
      <w:hyperlink w:anchor="_Sec588">
        <w:r w:rsidRPr="00F124BF">
          <w:rPr>
            <w:color w:val="00467F"/>
            <w:u w:val="single"/>
            <w:lang w:val="pl-PL"/>
          </w:rPr>
          <w:t>Serveri – odeljak Prava na oporavak posle katastrofe</w:t>
        </w:r>
      </w:hyperlink>
      <w:r w:rsidRPr="00F124BF">
        <w:rPr>
          <w:lang w:val="pl-PL"/>
        </w:rPr>
        <w:t xml:space="preserve"> u </w:t>
      </w:r>
      <w:hyperlink w:anchor="_Sec564">
        <w:r w:rsidRPr="00F124BF">
          <w:rPr>
            <w:color w:val="00467F"/>
            <w:u w:val="single"/>
            <w:lang w:val="pl-PL"/>
          </w:rPr>
          <w:t>Dodatku B</w:t>
        </w:r>
      </w:hyperlink>
      <w:r w:rsidRPr="00F124BF">
        <w:rPr>
          <w:lang w:val="pl-PL"/>
        </w:rPr>
        <w:t xml:space="preserve"> – Software Assurance.</w:t>
      </w:r>
    </w:p>
    <w:p w:rsidR="00B21390" w:rsidRPr="00F124BF" w:rsidRDefault="003A45D7">
      <w:pPr>
        <w:pStyle w:val="ProductList-BodySpaced"/>
        <w:rPr>
          <w:lang w:val="pl-PL"/>
        </w:rPr>
      </w:pPr>
      <w:r w:rsidRPr="00F124BF">
        <w:rPr>
          <w:b/>
          <w:color w:val="00188F"/>
          <w:lang w:val="pl-PL"/>
        </w:rPr>
        <w:t>Ranija izdanja</w:t>
      </w:r>
      <w:r w:rsidRPr="00F124BF">
        <w:rPr>
          <w:lang w:val="pl-PL"/>
        </w:rPr>
        <w:t>: Dozvoljena ranija izdanja koja odgovaraju navedenim novijim izdanjima. Klijent može da koristi dozvoljeno ranije izdanje umesto licenciranog novijeg izdanja, kao što je omogućeno u Opštim uslovima licenciranja.</w:t>
      </w:r>
    </w:p>
    <w:p w:rsidR="00B21390" w:rsidRPr="00F124BF" w:rsidRDefault="003A45D7">
      <w:pPr>
        <w:pStyle w:val="ProductList-BodySpaced"/>
        <w:rPr>
          <w:lang w:val="pl-PL"/>
        </w:rPr>
      </w:pPr>
      <w:r w:rsidRPr="00F124BF">
        <w:rPr>
          <w:b/>
          <w:color w:val="00188F"/>
          <w:lang w:val="pl-PL"/>
        </w:rPr>
        <w:t>Ispunjava uslove za produženi period važenja</w:t>
      </w:r>
      <w:r w:rsidRPr="00F124BF">
        <w:rPr>
          <w:lang w:val="pl-PL"/>
        </w:rPr>
        <w:t>: Online usluge koje su kvalifikovane za produženi period važenja kao što je opisano u ugovoru o licenciranju za preduzeća i ugovoru za pretplatu za preduzeća.</w:t>
      </w:r>
    </w:p>
    <w:p w:rsidR="00B21390" w:rsidRPr="00F124BF" w:rsidRDefault="003A45D7">
      <w:pPr>
        <w:pStyle w:val="ProductList-BodySpaced"/>
        <w:rPr>
          <w:lang w:val="pl-PL"/>
        </w:rPr>
      </w:pPr>
      <w:r w:rsidRPr="00F124BF">
        <w:rPr>
          <w:b/>
          <w:color w:val="00188F"/>
          <w:lang w:val="pl-PL"/>
        </w:rPr>
        <w:t>Zahtev u pogledu pristupa spoljnog korisnika</w:t>
      </w:r>
      <w:r w:rsidRPr="00F124BF">
        <w:rPr>
          <w:lang w:val="pl-PL"/>
        </w:rPr>
        <w:t xml:space="preserve">: Označava posebne zahteve u pogledu licenciranja ili opcije za pristup </w:t>
      </w:r>
      <w:r>
        <w:fldChar w:fldCharType="begin"/>
      </w:r>
      <w:r w:rsidRPr="00F124BF">
        <w:rPr>
          <w:lang w:val="pl-PL"/>
        </w:rP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sidRPr="00F124BF">
        <w:rPr>
          <w:color w:val="0563C1"/>
          <w:lang w:val="pl-PL"/>
        </w:rPr>
        <w:t>Spoljnih korisnika</w:t>
      </w:r>
      <w:r>
        <w:fldChar w:fldCharType="end"/>
      </w:r>
      <w:r w:rsidRPr="00F124BF">
        <w:rPr>
          <w:lang w:val="pl-PL"/>
        </w:rPr>
        <w:t>.</w:t>
      </w:r>
    </w:p>
    <w:p w:rsidR="00B21390" w:rsidRPr="00F124BF" w:rsidRDefault="003A45D7">
      <w:pPr>
        <w:pStyle w:val="ProductList-BodySpaced"/>
        <w:rPr>
          <w:lang w:val="pl-PL"/>
        </w:rPr>
      </w:pPr>
      <w:r w:rsidRPr="00F124BF">
        <w:rPr>
          <w:b/>
          <w:color w:val="00188F"/>
          <w:lang w:val="pl-PL"/>
        </w:rPr>
        <w:t>Predajna prava</w:t>
      </w:r>
      <w:r w:rsidRPr="00F124BF">
        <w:rPr>
          <w:lang w:val="pl-PL"/>
        </w:rPr>
        <w:t xml:space="preserve">: SA pogodnost koja omogućava Klijentu da pokrene pasivne predajne instance Proizvoda zajedno sa softverom koji funkcioniše na </w:t>
      </w:r>
      <w:r>
        <w:fldChar w:fldCharType="begin"/>
      </w:r>
      <w:r w:rsidRPr="00F124BF">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F124BF">
        <w:rPr>
          <w:color w:val="0563C1"/>
          <w:lang w:val="pl-PL"/>
        </w:rPr>
        <w:t>Licenciranom serveru</w:t>
      </w:r>
      <w:r>
        <w:fldChar w:fldCharType="end"/>
      </w:r>
      <w:r w:rsidRPr="00F124BF">
        <w:rPr>
          <w:lang w:val="pl-PL"/>
        </w:rPr>
        <w:t xml:space="preserve">, u očekivanju predajnog događaja. Pasivne predajne Instance možete da pokrećete ili na zasebnom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okruženju</w:t>
      </w:r>
      <w:r>
        <w:fldChar w:fldCharType="end"/>
      </w:r>
      <w:r w:rsidRPr="00F124BF">
        <w:rPr>
          <w:lang w:val="pl-PL"/>
        </w:rPr>
        <w:t xml:space="preserve"> na </w:t>
      </w:r>
      <w:r>
        <w:fldChar w:fldCharType="begin"/>
      </w:r>
      <w:r w:rsidRPr="00F124BF">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F124BF">
        <w:rPr>
          <w:color w:val="0563C1"/>
          <w:lang w:val="pl-PL"/>
        </w:rPr>
        <w:t>Licenciranom serveru</w:t>
      </w:r>
      <w:r>
        <w:fldChar w:fldCharType="end"/>
      </w:r>
      <w:r w:rsidRPr="00F124BF">
        <w:rPr>
          <w:lang w:val="pl-PL"/>
        </w:rPr>
        <w:t xml:space="preserve"> ili na drugom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Serveru</w:t>
      </w:r>
      <w:r>
        <w:fldChar w:fldCharType="end"/>
      </w:r>
      <w:r w:rsidRPr="00F124BF">
        <w:rPr>
          <w:lang w:val="pl-PL"/>
        </w:rP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B21390" w:rsidRPr="00F124BF" w:rsidRDefault="003A45D7">
      <w:pPr>
        <w:pStyle w:val="ProductList-BodySpaced"/>
        <w:rPr>
          <w:lang w:val="pl-PL"/>
        </w:rPr>
      </w:pPr>
      <w:r w:rsidRPr="00F124BF">
        <w:rPr>
          <w:b/>
          <w:color w:val="00188F"/>
          <w:lang w:val="pl-PL"/>
        </w:rPr>
        <w:t>Oblak zajednice za državne institucije (samo SAD)</w:t>
      </w:r>
      <w:r w:rsidRPr="00F124BF">
        <w:rPr>
          <w:lang w:val="pl-PL"/>
        </w:rP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B21390" w:rsidRPr="00F124BF" w:rsidRDefault="003A45D7">
      <w:pPr>
        <w:pStyle w:val="ProductList-BodySpaced"/>
        <w:rPr>
          <w:lang w:val="pl-PL"/>
        </w:rPr>
      </w:pPr>
      <w:r w:rsidRPr="00F124BF">
        <w:rPr>
          <w:b/>
          <w:color w:val="00188F"/>
          <w:lang w:val="pl-PL"/>
        </w:rPr>
        <w:t>Obuhvaćene tehnologije</w:t>
      </w:r>
      <w:r w:rsidRPr="00F124BF">
        <w:rPr>
          <w:lang w:val="pl-PL"/>
        </w:rPr>
        <w:t>: Označava druge Microsoft komponente obuhvaćene Proizvodom; detalje potražite u odeljku Obuhvaćene tehnologije u Opštim uslovima licenciranja.</w:t>
      </w:r>
    </w:p>
    <w:p w:rsidR="00B21390" w:rsidRPr="00F124BF" w:rsidRDefault="003A45D7">
      <w:pPr>
        <w:pStyle w:val="ProductList-BodySpaced"/>
        <w:rPr>
          <w:lang w:val="pl-PL"/>
        </w:rPr>
      </w:pPr>
      <w:r w:rsidRPr="00F124BF">
        <w:rPr>
          <w:b/>
          <w:color w:val="00188F"/>
          <w:lang w:val="pl-PL"/>
        </w:rPr>
        <w:t>Mobilnost licence</w:t>
      </w:r>
      <w:r w:rsidRPr="00F124BF">
        <w:rPr>
          <w:lang w:val="pl-PL"/>
        </w:rP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sidRPr="00F124BF">
          <w:rPr>
            <w:color w:val="00467F"/>
            <w:u w:val="single"/>
            <w:lang w:val="pl-PL"/>
          </w:rPr>
          <w:t>Dodatku B</w:t>
        </w:r>
      </w:hyperlink>
      <w:r w:rsidRPr="00F124BF">
        <w:rPr>
          <w:lang w:val="pl-PL"/>
        </w:rPr>
        <w:t xml:space="preserve"> – Software Assurance.</w:t>
      </w:r>
    </w:p>
    <w:p w:rsidR="00B21390" w:rsidRPr="00F124BF" w:rsidRDefault="003A45D7">
      <w:pPr>
        <w:pStyle w:val="ProductList-BodySpaced"/>
        <w:rPr>
          <w:lang w:val="pt-BR"/>
        </w:rPr>
      </w:pPr>
      <w:r w:rsidRPr="00F124BF">
        <w:rPr>
          <w:b/>
          <w:color w:val="00188F"/>
          <w:lang w:val="pt-BR"/>
        </w:rPr>
        <w:t>Uslovi licenciranja</w:t>
      </w:r>
      <w:r w:rsidRPr="00F124BF">
        <w:rPr>
          <w:lang w:val="pt-BR"/>
        </w:rPr>
        <w:t>: Odredbe i uslovi kojima se reguliše primena i korišćenje Proizvoda.</w:t>
      </w:r>
    </w:p>
    <w:p w:rsidR="00B21390" w:rsidRPr="00F124BF" w:rsidRDefault="003A45D7">
      <w:pPr>
        <w:pStyle w:val="ProductList-BodySpaced"/>
        <w:rPr>
          <w:lang w:val="pt-BR"/>
        </w:rPr>
      </w:pPr>
      <w:r w:rsidRPr="00F124BF">
        <w:rPr>
          <w:b/>
          <w:color w:val="00188F"/>
          <w:lang w:val="pt-BR"/>
        </w:rPr>
        <w:t>Prava na migraciju</w:t>
      </w:r>
      <w:r w:rsidRPr="00F124BF">
        <w:rPr>
          <w:lang w:val="pt-BR"/>
        </w:rP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B21390" w:rsidRPr="00F124BF" w:rsidRDefault="003A45D7">
      <w:pPr>
        <w:pStyle w:val="ProductList-BodySpaced"/>
        <w:rPr>
          <w:lang w:val="pt-BR"/>
        </w:rPr>
      </w:pPr>
      <w:r w:rsidRPr="00F124BF">
        <w:rPr>
          <w:b/>
          <w:color w:val="00188F"/>
          <w:lang w:val="pt-BR"/>
        </w:rPr>
        <w:t>Preduslov</w:t>
      </w:r>
      <w:r w:rsidRPr="00F124BF">
        <w:rPr>
          <w:lang w:val="pt-BR"/>
        </w:rPr>
        <w:t>: Označava da se moraju ispuniti određeni dodatni uslovi kako bi se izvršila kupovina Licenci za Proizvod.</w:t>
      </w:r>
    </w:p>
    <w:p w:rsidR="00B21390" w:rsidRPr="00F124BF" w:rsidRDefault="003A45D7">
      <w:pPr>
        <w:pStyle w:val="ProductList-BodySpaced"/>
        <w:rPr>
          <w:lang w:val="pt-BR"/>
        </w:rPr>
      </w:pPr>
      <w:r w:rsidRPr="00F124BF">
        <w:rPr>
          <w:b/>
          <w:color w:val="00188F"/>
          <w:lang w:val="pt-BR"/>
        </w:rPr>
        <w:t>Preduslov (SA)</w:t>
      </w:r>
      <w:r w:rsidRPr="00F124BF">
        <w:rPr>
          <w:lang w:val="pt-BR"/>
        </w:rPr>
        <w:t>:Označava da se moraju ispuniti određeni dodatni uslovi kako bi se izvršila kupovina SA pokrića za Proizvod.</w:t>
      </w:r>
    </w:p>
    <w:p w:rsidR="00B21390" w:rsidRPr="00F124BF" w:rsidRDefault="003A45D7">
      <w:pPr>
        <w:pStyle w:val="ProductList-BodySpaced"/>
        <w:rPr>
          <w:lang w:val="pt-BR"/>
        </w:rPr>
      </w:pPr>
      <w:r w:rsidRPr="00F124BF">
        <w:rPr>
          <w:b/>
          <w:color w:val="00188F"/>
          <w:lang w:val="pt-BR"/>
        </w:rPr>
        <w:t>Prethodne verzije</w:t>
      </w:r>
      <w:r w:rsidRPr="00F124BF">
        <w:rPr>
          <w:lang w:val="pt-BR"/>
        </w:rPr>
        <w:t>: Ranije verzije Proizvoda i njihovi Datumi dostupnosti.</w:t>
      </w:r>
    </w:p>
    <w:p w:rsidR="00B21390" w:rsidRPr="00F124BF" w:rsidRDefault="003A45D7">
      <w:pPr>
        <w:pStyle w:val="ProductList-BodySpaced"/>
        <w:rPr>
          <w:lang w:val="pt-BR"/>
        </w:rPr>
      </w:pPr>
      <w:r w:rsidRPr="00F124BF">
        <w:rPr>
          <w:b/>
          <w:color w:val="00188F"/>
          <w:lang w:val="pt-BR"/>
        </w:rPr>
        <w:t>Obaveštenja</w:t>
      </w:r>
      <w:r w:rsidRPr="00F124BF">
        <w:rPr>
          <w:lang w:val="pt-BR"/>
        </w:rPr>
        <w:t xml:space="preserve">: Identifikuje obaveštenja primenjiva na Proizvod; detalje potražite u odeljku Obaveštenja u </w:t>
      </w:r>
      <w:hyperlink w:anchor="_Sec537">
        <w:r w:rsidRPr="00F124BF">
          <w:rPr>
            <w:color w:val="00467F"/>
            <w:u w:val="single"/>
            <w:lang w:val="pt-BR"/>
          </w:rPr>
          <w:t>Opštim uslovima licenciranja</w:t>
        </w:r>
      </w:hyperlink>
      <w:r w:rsidRPr="00F124BF">
        <w:rPr>
          <w:lang w:val="pt-BR"/>
        </w:rPr>
        <w:t>.</w:t>
      </w:r>
    </w:p>
    <w:p w:rsidR="00B21390" w:rsidRPr="00F124BF" w:rsidRDefault="003A45D7">
      <w:pPr>
        <w:pStyle w:val="ProductList-BodySpaced"/>
        <w:rPr>
          <w:lang w:val="pl-PL"/>
        </w:rPr>
      </w:pPr>
      <w:r w:rsidRPr="00F124BF">
        <w:rPr>
          <w:b/>
          <w:color w:val="00188F"/>
          <w:lang w:val="pl-PL"/>
        </w:rPr>
        <w:t>Program Online pretplate (OSP)</w:t>
      </w:r>
      <w:r w:rsidRPr="00F124BF">
        <w:rPr>
          <w:lang w:val="pl-PL"/>
        </w:rPr>
        <w:t>: Proizvod je na raspolaganju u programu Online pretplate.</w:t>
      </w:r>
    </w:p>
    <w:p w:rsidR="00B21390" w:rsidRPr="00F124BF" w:rsidRDefault="003A45D7">
      <w:pPr>
        <w:pStyle w:val="ProductList-BodySpaced"/>
        <w:rPr>
          <w:lang w:val="pl-PL"/>
        </w:rPr>
      </w:pPr>
      <w:r w:rsidRPr="00F124BF">
        <w:rPr>
          <w:b/>
          <w:color w:val="00188F"/>
          <w:lang w:val="pl-PL"/>
        </w:rPr>
        <w:t>Grupa proizvoda</w:t>
      </w:r>
      <w:r w:rsidRPr="00F124BF">
        <w:rPr>
          <w:lang w:val="pl-PL"/>
        </w:rPr>
        <w:t>: Označava grupu Proizvoda kojoj Proizvod pripada u svrhe utvrđivanja popusta pri određivanju cena. Postoje tri kategorije grupa Proizvoda: „Aplikacije“, „Serveri“ i „Sistemi“.</w:t>
      </w:r>
    </w:p>
    <w:p w:rsidR="00B21390" w:rsidRPr="00F124BF" w:rsidRDefault="003A45D7">
      <w:pPr>
        <w:pStyle w:val="ProductList-BodySpaced"/>
        <w:rPr>
          <w:lang w:val="pl-PL"/>
        </w:rPr>
      </w:pPr>
      <w:r w:rsidRPr="00F124BF">
        <w:rPr>
          <w:b/>
          <w:color w:val="00188F"/>
          <w:lang w:val="pl-PL"/>
        </w:rPr>
        <w:t>Uslovi licenciranja za određeni proizvod</w:t>
      </w:r>
      <w:r w:rsidRPr="00F124BF">
        <w:rPr>
          <w:lang w:val="pl-PL"/>
        </w:rPr>
        <w:t>: Označava da su odredbe i uslovi za određeni Proizvod kojima se regulišu primena i korišćenje Proizvoda obuhvaćeni ispod tabele Korisnička prava.</w:t>
      </w:r>
    </w:p>
    <w:p w:rsidR="00B21390" w:rsidRPr="00F124BF" w:rsidRDefault="003A45D7">
      <w:pPr>
        <w:pStyle w:val="ProductList-BodySpaced"/>
        <w:rPr>
          <w:lang w:val="pl-PL"/>
        </w:rPr>
      </w:pPr>
      <w:r w:rsidRPr="00F124BF">
        <w:rPr>
          <w:b/>
          <w:color w:val="00188F"/>
          <w:lang w:val="pl-PL"/>
        </w:rPr>
        <w:t>Promocije</w:t>
      </w:r>
      <w:r w:rsidRPr="00F124BF">
        <w:rPr>
          <w:lang w:val="pl-PL"/>
        </w:rPr>
        <w:t xml:space="preserve">: Označava da se vremenski ograničene ponude primenjuju na Proizvod kao što je opisano u </w:t>
      </w:r>
      <w:hyperlink w:anchor="_Sec572">
        <w:r w:rsidRPr="00F124BF">
          <w:rPr>
            <w:color w:val="00467F"/>
            <w:u w:val="single"/>
            <w:lang w:val="pl-PL"/>
          </w:rPr>
          <w:t>Dodatku F</w:t>
        </w:r>
      </w:hyperlink>
      <w:r w:rsidRPr="00F124BF">
        <w:rPr>
          <w:lang w:val="pl-PL"/>
        </w:rPr>
        <w:t xml:space="preserve"> – Promocije.</w:t>
      </w:r>
    </w:p>
    <w:p w:rsidR="00B21390" w:rsidRPr="00F124BF" w:rsidRDefault="003A45D7">
      <w:pPr>
        <w:pStyle w:val="ProductList-BodySpaced"/>
        <w:rPr>
          <w:lang w:val="pl-PL"/>
        </w:rPr>
      </w:pPr>
      <w:r w:rsidRPr="00F124BF">
        <w:rPr>
          <w:b/>
          <w:color w:val="00188F"/>
          <w:lang w:val="pl-PL"/>
        </w:rPr>
        <w:t>Izuzeće kvalifikovanog Korisnika</w:t>
      </w:r>
      <w:r w:rsidRPr="00F124BF">
        <w:rPr>
          <w:lang w:val="pl-PL"/>
        </w:rP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B21390" w:rsidRPr="00F124BF" w:rsidRDefault="003A45D7">
      <w:pPr>
        <w:pStyle w:val="ProductList-BodySpaced"/>
        <w:rPr>
          <w:lang w:val="pl-PL"/>
        </w:rPr>
      </w:pPr>
      <w:r w:rsidRPr="00F124BF">
        <w:rPr>
          <w:b/>
          <w:color w:val="00188F"/>
          <w:lang w:val="pl-PL"/>
        </w:rPr>
        <w:t>Ispunjava uslove za smanjenje</w:t>
      </w:r>
      <w:r w:rsidRPr="00F124BF">
        <w:rPr>
          <w:lang w:val="pl-PL"/>
        </w:rPr>
        <w:t>: Online usluga za koju klijent sa Upisnicom za preduzeća, Upisnicom za pretplatu za preduzeća, Upisnicom za Microsoft Azure ili Upisnicom za obrazovna rešenja može da prijavi smanjenje broja licenci ili Dodeljene godišnje obaveze.</w:t>
      </w:r>
    </w:p>
    <w:p w:rsidR="00B21390" w:rsidRPr="00F124BF" w:rsidRDefault="003A45D7">
      <w:pPr>
        <w:pStyle w:val="ProductList-BodySpaced"/>
        <w:rPr>
          <w:lang w:val="pl-PL"/>
        </w:rPr>
      </w:pPr>
      <w:r w:rsidRPr="00F124BF">
        <w:rPr>
          <w:b/>
          <w:color w:val="00188F"/>
          <w:lang w:val="pl-PL"/>
        </w:rPr>
        <w:t>Ispunjava uslove za smanjenje (SCE)</w:t>
      </w:r>
      <w:r w:rsidRPr="00F124BF">
        <w:rPr>
          <w:lang w:val="pl-PL"/>
        </w:rPr>
        <w:t>: Proizvodi za koje klijent sa Upisnicom za Server i Oblak može da prijavi smanjenje broja licenci za pretplatu ili buduće Dodeljene godišnje obaveze nakon 12 uzastopnih meseci.</w:t>
      </w:r>
    </w:p>
    <w:p w:rsidR="00B21390" w:rsidRDefault="003A45D7">
      <w:pPr>
        <w:pStyle w:val="ProductList-BodySpaced"/>
      </w:pPr>
      <w:r w:rsidRPr="00F124BF">
        <w:rPr>
          <w:b/>
          <w:color w:val="00188F"/>
          <w:lang w:val="pl-PL"/>
        </w:rPr>
        <w:t>Prava na roming</w:t>
      </w:r>
      <w:r w:rsidRPr="00F124BF">
        <w:rPr>
          <w:lang w:val="pl-PL"/>
        </w:rPr>
        <w:t xml:space="preserve">: SA pogodnost koja dozvoljava </w:t>
      </w:r>
      <w:r>
        <w:fldChar w:fldCharType="begin"/>
      </w:r>
      <w:r w:rsidRPr="00F124BF">
        <w:rPr>
          <w:lang w:val="pl-PL"/>
        </w:rPr>
        <w:instrText xml:space="preserve"> AutoTextList   \s NoStyle \t "Primarni korisnik označava korisnika koji koristi Licencirani uređaj više od 50% vremena tokom bilo kog perioda od 90 dana." </w:instrText>
      </w:r>
      <w:r>
        <w:fldChar w:fldCharType="separate"/>
      </w:r>
      <w:r w:rsidRPr="00F124BF">
        <w:rPr>
          <w:color w:val="0563C1"/>
          <w:lang w:val="pl-PL"/>
        </w:rPr>
        <w:t>Primarnom korisniku</w:t>
      </w:r>
      <w:r>
        <w:fldChar w:fldCharType="end"/>
      </w:r>
      <w:r>
        <w:fldChar w:fldCharType="begin"/>
      </w:r>
      <w:r w:rsidRPr="00F124BF">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l-PL"/>
        </w:rPr>
        <w:t>Licenciranog uređaja</w:t>
      </w:r>
      <w:r>
        <w:fldChar w:fldCharType="end"/>
      </w:r>
      <w:r w:rsidRPr="00F124BF">
        <w:rPr>
          <w:lang w:val="pl-PL"/>
        </w:rPr>
        <w:t xml:space="preserve"> određena prava na pristup i korišćenje. </w:t>
      </w:r>
      <w:r>
        <w:fldChar w:fldCharType="begin"/>
      </w:r>
      <w:r w:rsidRPr="00F124BF">
        <w:rPr>
          <w:lang w:val="pl-PL"/>
        </w:rP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B21390" w:rsidRDefault="003A45D7">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B21390" w:rsidRDefault="003A45D7">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B21390" w:rsidRDefault="003A45D7">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B21390" w:rsidRPr="00F124BF" w:rsidRDefault="003A45D7">
      <w:pPr>
        <w:pStyle w:val="ProductList-BodySpaced"/>
        <w:rPr>
          <w:lang w:val="pl-PL"/>
        </w:rPr>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w:t>
      </w:r>
      <w:r w:rsidRPr="00F124BF">
        <w:rPr>
          <w:lang w:val="pl-PL"/>
        </w:rPr>
        <w:t xml:space="preserve">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B21390" w:rsidRPr="00F124BF" w:rsidRDefault="003A45D7">
      <w:pPr>
        <w:pStyle w:val="ProductList-BodySpaced"/>
        <w:rPr>
          <w:lang w:val="pl-PL"/>
        </w:rPr>
      </w:pPr>
      <w:r w:rsidRPr="00F124BF">
        <w:rPr>
          <w:b/>
          <w:color w:val="00188F"/>
          <w:lang w:val="pl-PL"/>
        </w:rPr>
        <w:t>Paket</w:t>
      </w:r>
      <w:r w:rsidRPr="00F124BF">
        <w:rPr>
          <w:lang w:val="pl-PL"/>
        </w:rPr>
        <w:t xml:space="preserve">: Proizvod koji se sastoji od komponenti koje se takođe licenciraju zasebno. Paket se licencira pod jednom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B21390" w:rsidRPr="00F124BF" w:rsidRDefault="003A45D7">
      <w:pPr>
        <w:pStyle w:val="ProductList-BodySpaced"/>
        <w:rPr>
          <w:lang w:val="pl-PL"/>
        </w:rPr>
      </w:pPr>
      <w:r w:rsidRPr="00F124BF">
        <w:rPr>
          <w:b/>
          <w:color w:val="00188F"/>
          <w:lang w:val="pl-PL"/>
        </w:rPr>
        <w:t>Ispunjava uslove za true-up</w:t>
      </w:r>
      <w:r w:rsidRPr="00F124BF">
        <w:rPr>
          <w:lang w:val="pl-PL"/>
        </w:rPr>
        <w:t>: Licenca za pretplatu na Online uslugu koju Enterprise klijent ili Klijent sa pretplatom za preduzeća mogu da poruče putem true-up procesa ili godišnjeg poručivanja umesto mesečnog.</w:t>
      </w:r>
    </w:p>
    <w:p w:rsidR="00B21390" w:rsidRPr="00F124BF" w:rsidRDefault="003A45D7">
      <w:pPr>
        <w:pStyle w:val="ProductList-BodySpaced"/>
        <w:rPr>
          <w:lang w:val="pl-PL"/>
        </w:rPr>
      </w:pPr>
      <w:r w:rsidRPr="00F124BF">
        <w:rPr>
          <w:b/>
          <w:color w:val="00188F"/>
          <w:lang w:val="pl-PL"/>
        </w:rPr>
        <w:t>Ažurirani popust</w:t>
      </w:r>
      <w:r w:rsidRPr="00F124BF">
        <w:rPr>
          <w:lang w:val="pl-PL"/>
        </w:rPr>
        <w:t xml:space="preserve">: Ažurirani popust je popust na raspolaganju klijentima sa Open Value Subscription ugovorom koji poručuju licence za Proizvod tokom prve godine važenja ugovora ako imaju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Licencu</w:t>
      </w:r>
      <w:r>
        <w:fldChar w:fldCharType="end"/>
      </w:r>
      <w:r w:rsidRPr="00F124BF">
        <w:rPr>
          <w:lang w:val="pl-PL"/>
        </w:rPr>
        <w:t xml:space="preserve"> za odgovarajući kvalifikujući Proizvod.</w:t>
      </w:r>
    </w:p>
    <w:p w:rsidR="00B21390" w:rsidRPr="00F124BF" w:rsidRDefault="00B21390">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28" w:name="_Sec551"/>
      <w:r>
        <w:t>Vrednost ćelija</w:t>
      </w:r>
      <w:bookmarkEnd w:id="328"/>
      <w:r>
        <w:fldChar w:fldCharType="begin"/>
      </w:r>
      <w:r>
        <w:instrText xml:space="preserve"> TC "</w:instrText>
      </w:r>
      <w:bookmarkStart w:id="329" w:name="_Toc523414849"/>
      <w:r>
        <w:instrText>Vrednost ćelija</w:instrText>
      </w:r>
      <w:bookmarkEnd w:id="329"/>
      <w:r>
        <w:instrText>" \l 2</w:instrText>
      </w:r>
      <w:r>
        <w:fldChar w:fldCharType="end"/>
      </w:r>
    </w:p>
    <w:p w:rsidR="00B21390" w:rsidRPr="00F124BF" w:rsidRDefault="003A45D7">
      <w:pPr>
        <w:pStyle w:val="ProductList-BodySpaced"/>
        <w:rPr>
          <w:lang w:val="pt-BR"/>
        </w:rPr>
      </w:pPr>
      <w:r>
        <w:t xml:space="preserve">Vrednosti ćelija se koriste u tabeli Raspoloživost programa u svakom Unosu proizvoda kako bi se identifikovalo kako se Proizvod nudi u svakom programu. </w:t>
      </w:r>
      <w:r w:rsidRPr="00F124BF">
        <w:rPr>
          <w:lang w:val="pt-BR"/>
        </w:rPr>
        <w:t>Ugovorima o programu količinskog licenciranja definišu se vrste tih ponuda.</w:t>
      </w:r>
    </w:p>
    <w:p w:rsidR="00B21390" w:rsidRPr="00F124BF" w:rsidRDefault="00B21390">
      <w:pPr>
        <w:pStyle w:val="ProductList-BodySpaced"/>
        <w:rPr>
          <w:lang w:val="pt-BR"/>
        </w:rPr>
      </w:pPr>
    </w:p>
    <w:p w:rsidR="00B21390" w:rsidRPr="00F124BF" w:rsidRDefault="003A45D7">
      <w:pPr>
        <w:pStyle w:val="ProductList-BodySpaced"/>
        <w:rPr>
          <w:lang w:val="pl-PL"/>
        </w:rPr>
      </w:pPr>
      <w:r w:rsidRPr="00F124BF">
        <w:rPr>
          <w:b/>
          <w:color w:val="00188F"/>
          <w:lang w:val="pl-PL"/>
        </w:rPr>
        <w:t>A</w:t>
      </w:r>
      <w:r w:rsidRPr="00F124BF">
        <w:rPr>
          <w:lang w:val="pl-PL"/>
        </w:rPr>
        <w:t xml:space="preserve">= </w:t>
      </w:r>
      <w:r w:rsidRPr="00F124BF">
        <w:rPr>
          <w:color w:val="00188F"/>
          <w:lang w:val="pl-PL"/>
        </w:rPr>
        <w:t>Dodatni proizvod</w:t>
      </w:r>
      <w:r w:rsidRPr="00F124BF">
        <w:rPr>
          <w:lang w:val="pl-PL"/>
        </w:rPr>
        <w:t>: Proizvod se nudi kao Dodatni proizvod.</w:t>
      </w:r>
    </w:p>
    <w:p w:rsidR="00B21390" w:rsidRPr="00F124BF" w:rsidRDefault="003A45D7">
      <w:pPr>
        <w:pStyle w:val="ProductList-BodySpaced"/>
        <w:rPr>
          <w:lang w:val="pl-PL"/>
        </w:rPr>
      </w:pPr>
      <w:r w:rsidRPr="00F124BF">
        <w:rPr>
          <w:b/>
          <w:color w:val="00188F"/>
          <w:lang w:val="pl-PL"/>
        </w:rPr>
        <w:t>AO</w:t>
      </w:r>
      <w:r w:rsidRPr="00F124BF">
        <w:rPr>
          <w:lang w:val="pl-PL"/>
        </w:rPr>
        <w:t xml:space="preserve">= </w:t>
      </w:r>
      <w:r w:rsidRPr="00F124BF">
        <w:rPr>
          <w:color w:val="00188F"/>
          <w:lang w:val="pl-PL"/>
        </w:rPr>
        <w:t>Dodatni proizvod za celu organizaciju</w:t>
      </w:r>
      <w:r w:rsidRPr="00F124BF">
        <w:rPr>
          <w:lang w:val="pl-PL"/>
        </w:rPr>
        <w:t>: Proizvod se nudi kao Dodatni proizvod i mora da se poručuje na nivou cele organizacije.</w:t>
      </w:r>
    </w:p>
    <w:p w:rsidR="00B21390" w:rsidRPr="00F124BF" w:rsidRDefault="003A45D7">
      <w:pPr>
        <w:pStyle w:val="ProductList-BodySpaced"/>
        <w:rPr>
          <w:lang w:val="pl-PL"/>
        </w:rPr>
      </w:pPr>
      <w:r w:rsidRPr="00F124BF">
        <w:rPr>
          <w:b/>
          <w:lang w:val="pl-PL"/>
        </w:rPr>
        <w:t>AF</w:t>
      </w:r>
      <w:r w:rsidRPr="00F124BF">
        <w:rPr>
          <w:lang w:val="pl-PL"/>
        </w:rPr>
        <w:t xml:space="preserve"> = Nastava za Dodatni proizvod: Ovaj Proizvod se nudi kao Dodatni proizvod za program School i mora da se licencira samo na nivou cele Organizacije obuhvatajući sav Nastavni kadar i Osoblje. </w:t>
      </w:r>
    </w:p>
    <w:p w:rsidR="00B21390" w:rsidRPr="00F124BF" w:rsidRDefault="003A45D7">
      <w:pPr>
        <w:pStyle w:val="ProductList-BodySpaced"/>
        <w:rPr>
          <w:lang w:val="pl-PL"/>
        </w:rPr>
      </w:pPr>
      <w:r w:rsidRPr="00F124BF">
        <w:rPr>
          <w:b/>
          <w:lang w:val="pl-PL"/>
        </w:rPr>
        <w:t>AP</w:t>
      </w:r>
      <w:r w:rsidRPr="00F124BF">
        <w:rPr>
          <w:lang w:val="pl-PL"/>
        </w:rPr>
        <w:t xml:space="preserve"> = Dodatni proizvod za EES 2017: Proizvod se nudi kao Dodatni proizvod za Upisnicu za obrazovna rešenja (izdanje objavljeno u oktobru 2017. ili kasnije). </w:t>
      </w:r>
    </w:p>
    <w:p w:rsidR="00B21390" w:rsidRPr="00F124BF" w:rsidRDefault="003A45D7">
      <w:pPr>
        <w:pStyle w:val="ProductList-BodySpaced"/>
        <w:rPr>
          <w:lang w:val="pl-PL"/>
        </w:rPr>
      </w:pPr>
      <w:r w:rsidRPr="00F124BF">
        <w:rPr>
          <w:b/>
          <w:lang w:val="pl-PL"/>
        </w:rPr>
        <w:t>AS</w:t>
      </w:r>
      <w:r w:rsidRPr="00F124BF">
        <w:rPr>
          <w:lang w:val="pl-PL"/>
        </w:rPr>
        <w:t xml:space="preserve"> = Dodatni proizvod – School: Proizvod se nudi kao Dodatni proizvod samo za program School.  </w:t>
      </w:r>
    </w:p>
    <w:p w:rsidR="00B21390" w:rsidRPr="00F124BF" w:rsidRDefault="003A45D7">
      <w:pPr>
        <w:pStyle w:val="ProductList-BodySpaced"/>
        <w:rPr>
          <w:lang w:val="pl-PL"/>
        </w:rPr>
      </w:pPr>
      <w:r w:rsidRPr="00F124BF">
        <w:rPr>
          <w:b/>
          <w:color w:val="00188F"/>
          <w:lang w:val="pl-PL"/>
        </w:rPr>
        <w:t>E</w:t>
      </w:r>
      <w:r w:rsidRPr="00F124BF">
        <w:rPr>
          <w:lang w:val="pl-PL"/>
        </w:rPr>
        <w:t xml:space="preserve"> = </w:t>
      </w:r>
      <w:r w:rsidRPr="00F124BF">
        <w:rPr>
          <w:color w:val="00188F"/>
          <w:lang w:val="pl-PL"/>
        </w:rPr>
        <w:t>Proizvod za preduzeća</w:t>
      </w:r>
      <w:r w:rsidRPr="00F124BF">
        <w:rPr>
          <w:lang w:val="pl-PL"/>
        </w:rPr>
        <w:t>: Proizvod se nudi kao Proizvod za preduzeća, ali ne kao proizvod platforme za desktop računar.</w:t>
      </w:r>
    </w:p>
    <w:p w:rsidR="00B21390" w:rsidRPr="00F124BF" w:rsidRDefault="003A45D7">
      <w:pPr>
        <w:pStyle w:val="ProductList-BodySpaced"/>
        <w:rPr>
          <w:lang w:val="pl-PL"/>
        </w:rPr>
      </w:pPr>
      <w:r w:rsidRPr="00F124BF">
        <w:rPr>
          <w:b/>
          <w:color w:val="00188F"/>
          <w:lang w:val="pl-PL"/>
        </w:rPr>
        <w:t>ED</w:t>
      </w:r>
      <w:r w:rsidRPr="00F124BF">
        <w:rPr>
          <w:lang w:val="pl-PL"/>
        </w:rPr>
        <w:t xml:space="preserve"> = </w:t>
      </w:r>
      <w:r w:rsidRPr="00F124BF">
        <w:rPr>
          <w:color w:val="00188F"/>
          <w:lang w:val="pl-PL"/>
        </w:rPr>
        <w:t>Desktop za obrazovanje</w:t>
      </w:r>
      <w:r w:rsidRPr="00F124BF">
        <w:rPr>
          <w:lang w:val="pl-PL"/>
        </w:rP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B21390" w:rsidRPr="00F124BF" w:rsidRDefault="003A45D7">
      <w:pPr>
        <w:pStyle w:val="ProductList-BodySpaced"/>
        <w:rPr>
          <w:lang w:val="pl-PL"/>
        </w:rPr>
      </w:pPr>
      <w:r w:rsidRPr="00F124BF">
        <w:rPr>
          <w:b/>
          <w:color w:val="00188F"/>
          <w:lang w:val="pl-PL"/>
        </w:rPr>
        <w:t>EO</w:t>
      </w:r>
      <w:r w:rsidRPr="00F124BF">
        <w:rPr>
          <w:lang w:val="pl-PL"/>
        </w:rPr>
        <w:t xml:space="preserve"> = </w:t>
      </w:r>
      <w:r w:rsidRPr="00F124BF">
        <w:rPr>
          <w:color w:val="00188F"/>
          <w:lang w:val="pl-PL"/>
        </w:rPr>
        <w:t>Online usluga za preduzeća</w:t>
      </w:r>
      <w:r w:rsidRPr="00F124BF">
        <w:rPr>
          <w:lang w:val="pl-PL"/>
        </w:rPr>
        <w:t>: Online usluga se nudi kao Online usluga za preduzeća ili Online usluga platforme i zadovoljava zahteve za Proizvod za preduzeća. EO za Core CAL i Enterprise CAL Suite zahteva odgovarajući CAL Suite Bridge.</w:t>
      </w:r>
    </w:p>
    <w:p w:rsidR="00B21390" w:rsidRPr="00F124BF" w:rsidRDefault="003A45D7">
      <w:pPr>
        <w:pStyle w:val="ProductList-BodySpaced"/>
        <w:rPr>
          <w:lang w:val="pl-PL"/>
        </w:rPr>
      </w:pPr>
      <w:r w:rsidRPr="00F124BF">
        <w:rPr>
          <w:b/>
          <w:color w:val="00188F"/>
          <w:lang w:val="pl-PL"/>
        </w:rPr>
        <w:t>EP</w:t>
      </w:r>
      <w:r w:rsidRPr="00F124BF">
        <w:rPr>
          <w:color w:val="000000"/>
          <w:lang w:val="pl-PL"/>
        </w:rPr>
        <w:t xml:space="preserve"> = </w:t>
      </w:r>
      <w:r w:rsidRPr="00F124BF">
        <w:rPr>
          <w:color w:val="00188F"/>
          <w:lang w:val="pl-PL"/>
        </w:rPr>
        <w:t>Proizvod obrazovne platforme (eng. Education Platform Product)</w:t>
      </w:r>
      <w:r w:rsidRPr="00F124BF">
        <w:rPr>
          <w:lang w:val="pl-PL"/>
        </w:rP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rsidRPr="00F124BF">
        <w:rPr>
          <w:lang w:val="pl-PL"/>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F124BF">
        <w:rPr>
          <w:color w:val="0563C1"/>
          <w:lang w:val="pl-PL"/>
        </w:rPr>
        <w:t>Radnike znanja</w:t>
      </w:r>
      <w:r>
        <w:fldChar w:fldCharType="end"/>
      </w:r>
      <w:r w:rsidRPr="00F124BF">
        <w:rPr>
          <w:lang w:val="pl-PL"/>
        </w:rPr>
        <w:t xml:space="preserve"> ili za ukupan Broj studenata.</w:t>
      </w:r>
    </w:p>
    <w:p w:rsidR="00B21390" w:rsidRPr="00F124BF" w:rsidRDefault="003A45D7">
      <w:pPr>
        <w:pStyle w:val="ProductList-BodySpaced"/>
        <w:rPr>
          <w:lang w:val="pl-PL"/>
        </w:rPr>
      </w:pPr>
      <w:r w:rsidRPr="00F124BF">
        <w:rPr>
          <w:b/>
          <w:color w:val="00188F"/>
          <w:lang w:val="pl-PL"/>
        </w:rPr>
        <w:t>OM</w:t>
      </w:r>
      <w:r w:rsidRPr="00F124BF">
        <w:rPr>
          <w:lang w:val="pl-PL"/>
        </w:rPr>
        <w:t xml:space="preserve"> = </w:t>
      </w:r>
      <w:r w:rsidRPr="00F124BF">
        <w:rPr>
          <w:color w:val="00188F"/>
          <w:lang w:val="pl-PL"/>
        </w:rPr>
        <w:t>Minimum za program Open</w:t>
      </w:r>
      <w:r w:rsidRPr="00F124BF">
        <w:rPr>
          <w:lang w:val="pl-PL"/>
        </w:rPr>
        <w:t>: Svaka Licenca se računa samo kao pet Licenci za svrhe minimuma za prvu porudžbinu u Open License i Open Value.</w:t>
      </w:r>
    </w:p>
    <w:p w:rsidR="00B21390" w:rsidRPr="00F124BF" w:rsidRDefault="003A45D7">
      <w:pPr>
        <w:pStyle w:val="ProductList-BodySpaced"/>
        <w:rPr>
          <w:lang w:val="pl-PL"/>
        </w:rPr>
      </w:pPr>
      <w:r w:rsidRPr="00F124BF">
        <w:rPr>
          <w:b/>
          <w:color w:val="00188F"/>
          <w:lang w:val="pl-PL"/>
        </w:rPr>
        <w:t>OW</w:t>
      </w:r>
      <w:r w:rsidRPr="00F124BF">
        <w:rPr>
          <w:lang w:val="pl-PL"/>
        </w:rPr>
        <w:t xml:space="preserve"> = </w:t>
      </w:r>
      <w:r w:rsidRPr="00F124BF">
        <w:rPr>
          <w:color w:val="00188F"/>
          <w:lang w:val="pl-PL"/>
        </w:rPr>
        <w:t>Za celu organizaciju</w:t>
      </w:r>
      <w:r w:rsidRPr="00F124BF">
        <w:rPr>
          <w:lang w:val="pl-PL"/>
        </w:rPr>
        <w:t>: Na raspolaganju u okviru opcije koja važi za celu organizaciju.</w:t>
      </w:r>
    </w:p>
    <w:p w:rsidR="00B21390" w:rsidRPr="00F124BF" w:rsidRDefault="003A45D7">
      <w:pPr>
        <w:pStyle w:val="ProductList-BodySpaced"/>
        <w:rPr>
          <w:lang w:val="pl-PL"/>
        </w:rPr>
      </w:pPr>
      <w:r w:rsidRPr="00F124BF">
        <w:rPr>
          <w:b/>
          <w:color w:val="00188F"/>
          <w:lang w:val="pl-PL"/>
        </w:rPr>
        <w:t>P</w:t>
      </w:r>
      <w:r w:rsidRPr="00F124BF">
        <w:rPr>
          <w:lang w:val="pl-PL"/>
        </w:rPr>
        <w:t xml:space="preserve"> = </w:t>
      </w:r>
      <w:r w:rsidRPr="00F124BF">
        <w:rPr>
          <w:color w:val="00188F"/>
          <w:lang w:val="pl-PL"/>
        </w:rPr>
        <w:t>Opcija koja ne važi za celu organizaciju u programu Open Value</w:t>
      </w:r>
      <w:r w:rsidRPr="00F124BF">
        <w:rPr>
          <w:lang w:val="pl-PL"/>
        </w:rPr>
        <w:t>: Proizvod se nudi kao opcija koja ne važi za celu organizaciju u programu Open Value.</w:t>
      </w:r>
    </w:p>
    <w:p w:rsidR="00B21390" w:rsidRPr="00F124BF" w:rsidRDefault="003A45D7">
      <w:pPr>
        <w:pStyle w:val="ProductList-BodySpaced"/>
        <w:rPr>
          <w:lang w:val="pl-PL"/>
        </w:rPr>
      </w:pPr>
      <w:r w:rsidRPr="00F124BF">
        <w:rPr>
          <w:b/>
          <w:color w:val="00188F"/>
          <w:lang w:val="pl-PL"/>
        </w:rPr>
        <w:t>S</w:t>
      </w:r>
      <w:r w:rsidRPr="00F124BF">
        <w:rPr>
          <w:color w:val="000000"/>
          <w:lang w:val="pl-PL"/>
        </w:rPr>
        <w:t xml:space="preserve"> = </w:t>
      </w:r>
      <w:r w:rsidRPr="00F124BF">
        <w:rPr>
          <w:color w:val="00188F"/>
          <w:lang w:val="pl-PL"/>
        </w:rPr>
        <w:t>Ponuda za studente/učenike – samo za School</w:t>
      </w:r>
      <w:r w:rsidRPr="00F124BF">
        <w:rPr>
          <w:lang w:val="pl-PL"/>
        </w:rPr>
        <w:t>: Proizvod se nudi kao Ponuda za studente/učenike samo u okviru programa School i mora da se poruči za celokupan Broj studenata/učenika.</w:t>
      </w:r>
    </w:p>
    <w:p w:rsidR="00B21390" w:rsidRPr="00F124BF" w:rsidRDefault="003A45D7">
      <w:pPr>
        <w:pStyle w:val="ProductList-BodySpaced"/>
        <w:rPr>
          <w:lang w:val="pl-PL"/>
        </w:rPr>
      </w:pPr>
      <w:r w:rsidRPr="00F124BF">
        <w:rPr>
          <w:b/>
          <w:color w:val="00188F"/>
          <w:lang w:val="pl-PL"/>
        </w:rPr>
        <w:t>SD</w:t>
      </w:r>
      <w:r w:rsidRPr="00F124BF">
        <w:rPr>
          <w:lang w:val="pl-PL"/>
        </w:rPr>
        <w:t xml:space="preserve">= </w:t>
      </w:r>
      <w:r w:rsidRPr="00F124BF">
        <w:rPr>
          <w:color w:val="00188F"/>
          <w:lang w:val="pl-PL"/>
        </w:rPr>
        <w:t>Proizvod platforme za desktop računar za škole</w:t>
      </w:r>
      <w:r w:rsidRPr="00F124BF">
        <w:rPr>
          <w:lang w:val="pl-PL"/>
        </w:rPr>
        <w:t>: Proizvod se nudi kao proizvod platforme za desktop računar za škole sa bilo Enterprise CAL Suite ili Core CAL Suite paketom u okviru programa School. SD se računa kao tri jedinice.</w:t>
      </w:r>
    </w:p>
    <w:p w:rsidR="00B21390" w:rsidRPr="00F124BF" w:rsidRDefault="003A45D7">
      <w:pPr>
        <w:pStyle w:val="ProductList-BodySpaced"/>
        <w:rPr>
          <w:lang w:val="pl-PL"/>
        </w:rPr>
      </w:pPr>
      <w:r w:rsidRPr="00F124BF">
        <w:rPr>
          <w:b/>
          <w:color w:val="00188F"/>
          <w:lang w:val="pl-PL"/>
        </w:rPr>
        <w:t>ST</w:t>
      </w:r>
      <w:r w:rsidRPr="00F124BF">
        <w:rPr>
          <w:lang w:val="pl-PL"/>
        </w:rPr>
        <w:t xml:space="preserve"> = </w:t>
      </w:r>
      <w:r w:rsidRPr="00F124BF">
        <w:rPr>
          <w:color w:val="00188F"/>
          <w:lang w:val="pl-PL"/>
        </w:rPr>
        <w:t>Ponuda za studente/učenike</w:t>
      </w:r>
      <w:r w:rsidRPr="00F124BF">
        <w:rPr>
          <w:lang w:val="pl-PL"/>
        </w:rPr>
        <w:t>: Proizvod se nudi kao Ponuda za studente/učenike i mora da se naruči za celokupan Broj studenata/učenika.</w:t>
      </w:r>
    </w:p>
    <w:p w:rsidR="00B21390" w:rsidRPr="00F124BF" w:rsidRDefault="003A45D7">
      <w:pPr>
        <w:pStyle w:val="ProductList-BodySpaced"/>
        <w:rPr>
          <w:lang w:val="pl-PL"/>
        </w:rPr>
      </w:pPr>
      <w:r w:rsidRPr="00F124BF">
        <w:rPr>
          <w:b/>
          <w:color w:val="00188F"/>
          <w:lang w:val="pl-PL"/>
        </w:rPr>
        <w:t>SP</w:t>
      </w:r>
      <w:r w:rsidRPr="00F124BF">
        <w:rPr>
          <w:lang w:val="pl-PL"/>
        </w:rPr>
        <w:t xml:space="preserve"> = </w:t>
      </w:r>
      <w:r w:rsidRPr="00F124BF">
        <w:rPr>
          <w:color w:val="00188F"/>
          <w:lang w:val="pl-PL"/>
        </w:rPr>
        <w:t>Serverski proizvodi i alatke</w:t>
      </w:r>
      <w:r w:rsidRPr="00F124BF">
        <w:rPr>
          <w:lang w:val="pl-PL"/>
        </w:rPr>
        <w:t>: Proizvod je serverski proizvod ili alatka i nudi se po osnovu upisnice za Server i Oblak.</w:t>
      </w:r>
    </w:p>
    <w:p w:rsidR="00B21390" w:rsidRPr="00F124BF" w:rsidRDefault="003A45D7">
      <w:pPr>
        <w:pStyle w:val="ProductList-BodySpaced"/>
        <w:rPr>
          <w:lang w:val="pl-PL"/>
        </w:rPr>
      </w:pPr>
      <w:r w:rsidRPr="00F124BF">
        <w:rPr>
          <w:b/>
          <w:color w:val="00188F"/>
          <w:lang w:val="pl-PL"/>
        </w:rPr>
        <w:t>UC</w:t>
      </w:r>
      <w:r w:rsidRPr="00F124BF">
        <w:rPr>
          <w:lang w:val="pl-PL"/>
        </w:rPr>
        <w:t xml:space="preserve"> = </w:t>
      </w:r>
      <w:r w:rsidRPr="00F124BF">
        <w:rPr>
          <w:color w:val="00188F"/>
          <w:lang w:val="pl-PL"/>
        </w:rPr>
        <w:t>Usluga Oblaka zajednice za državne institucije u Sjedinjenim Državama</w:t>
      </w:r>
      <w:r w:rsidRPr="00F124BF">
        <w:rPr>
          <w:lang w:val="pl-PL"/>
        </w:rPr>
        <w:t>: Online usluga se nudi kao usluga u oblaku zajednice za državne institucije u Sjedinjenim državama.</w:t>
      </w:r>
    </w:p>
    <w:p w:rsidR="00B21390" w:rsidRPr="00F124BF" w:rsidRDefault="00B21390">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30" w:name="_Sec552"/>
      <w:r>
        <w:t>Zaglavlja kolona</w:t>
      </w:r>
      <w:bookmarkEnd w:id="330"/>
      <w:r>
        <w:fldChar w:fldCharType="begin"/>
      </w:r>
      <w:r>
        <w:instrText xml:space="preserve"> TC "</w:instrText>
      </w:r>
      <w:bookmarkStart w:id="331" w:name="_Toc523414850"/>
      <w:r>
        <w:instrText>Zaglavlja kolona</w:instrText>
      </w:r>
      <w:bookmarkEnd w:id="331"/>
      <w:r>
        <w:instrText>" \l 2</w:instrText>
      </w:r>
      <w:r>
        <w:fldChar w:fldCharType="end"/>
      </w:r>
    </w:p>
    <w:p w:rsidR="00B21390" w:rsidRDefault="003A45D7">
      <w:pPr>
        <w:pStyle w:val="ProductList-BodySpaced"/>
      </w:pPr>
      <w:r>
        <w:t>Zaglavlja kolona se javljaju u tabeli Raspoloživost programa za svaki Unos proizvoda i njima se organizuju informacije o dostupnosti programa prema programu, vrsti ponude, tačkama i datumima dostupnosti.</w:t>
      </w:r>
    </w:p>
    <w:p w:rsidR="00B21390" w:rsidRDefault="00B21390">
      <w:pPr>
        <w:pStyle w:val="ProductList-BodySpaced"/>
      </w:pPr>
    </w:p>
    <w:p w:rsidR="00B21390" w:rsidRDefault="003A45D7">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B21390" w:rsidRPr="00F124BF" w:rsidRDefault="003A45D7">
      <w:pPr>
        <w:pStyle w:val="ProductList-BodySpaced"/>
        <w:rPr>
          <w:lang w:val="pl-PL"/>
        </w:rPr>
      </w:pPr>
      <w:r w:rsidRPr="00F124BF">
        <w:rPr>
          <w:b/>
          <w:color w:val="00188F"/>
          <w:lang w:val="pl-PL"/>
        </w:rPr>
        <w:t xml:space="preserve">DA </w:t>
      </w:r>
      <w:r w:rsidRPr="00F124BF">
        <w:rPr>
          <w:lang w:val="pl-PL"/>
        </w:rPr>
        <w:t xml:space="preserve">= </w:t>
      </w:r>
      <w:r w:rsidRPr="00F124BF">
        <w:rPr>
          <w:color w:val="00188F"/>
          <w:lang w:val="pl-PL"/>
        </w:rPr>
        <w:t>Datum dostupnosti</w:t>
      </w:r>
      <w:r w:rsidRPr="00F124BF">
        <w:rPr>
          <w:lang w:val="pl-PL"/>
        </w:rPr>
        <w:t>: Datum od kojeg je Proizvod dostupan, dat u formatu mesec/godina. Za softver je to datum kad Microsoft omogući poručivanje licenci, odnosno datum kad omogući preuzimanje iz Centra za usluge količinskog licenciranja (VLSC), koji god da je raniji.</w:t>
      </w:r>
    </w:p>
    <w:p w:rsidR="00B21390" w:rsidRPr="00F124BF" w:rsidRDefault="003A45D7">
      <w:pPr>
        <w:pStyle w:val="ProductList-BodySpaced"/>
        <w:rPr>
          <w:lang w:val="pl-PL"/>
        </w:rPr>
      </w:pPr>
      <w:r w:rsidRPr="00F124BF">
        <w:rPr>
          <w:b/>
          <w:color w:val="00188F"/>
          <w:lang w:val="pl-PL"/>
        </w:rPr>
        <w:t>EA/EAS</w:t>
      </w:r>
      <w:r w:rsidRPr="00F124BF">
        <w:rPr>
          <w:lang w:val="pl-PL"/>
        </w:rPr>
        <w:t xml:space="preserve"> = </w:t>
      </w:r>
      <w:r w:rsidRPr="00F124BF">
        <w:rPr>
          <w:color w:val="00188F"/>
          <w:lang w:val="pl-PL"/>
        </w:rPr>
        <w:t>Ugovor za preduzeća i ugovor za pretplatu za preduzeća</w:t>
      </w:r>
      <w:r w:rsidRPr="00F124BF">
        <w:rPr>
          <w:lang w:val="pl-PL"/>
        </w:rPr>
        <w:t>: Obuhvata Upisnice za preduzeća i Upisnice za pretplatu za preduzeća, uključujući Upisnicu za Server i Oblak.</w:t>
      </w:r>
    </w:p>
    <w:p w:rsidR="00B21390" w:rsidRPr="00F124BF" w:rsidRDefault="003A45D7">
      <w:pPr>
        <w:pStyle w:val="ProductList-BodySpaced"/>
        <w:rPr>
          <w:lang w:val="pl-PL"/>
        </w:rPr>
      </w:pPr>
      <w:r w:rsidRPr="00F124BF">
        <w:rPr>
          <w:b/>
          <w:color w:val="00188F"/>
          <w:lang w:val="pl-PL"/>
        </w:rPr>
        <w:t>EES</w:t>
      </w:r>
      <w:r w:rsidRPr="00F124BF">
        <w:rPr>
          <w:lang w:val="pl-PL"/>
        </w:rPr>
        <w:t xml:space="preserve"> = </w:t>
      </w:r>
      <w:r w:rsidRPr="00F124BF">
        <w:rPr>
          <w:color w:val="00188F"/>
          <w:lang w:val="pl-PL"/>
        </w:rPr>
        <w:t>Upisnica za Obrazovna rešenja</w:t>
      </w:r>
      <w:r w:rsidRPr="00F124BF">
        <w:rPr>
          <w:lang w:val="pl-PL"/>
        </w:rPr>
        <w:t>: Obuhvata Upisnicu za Obrazovna rešenja i Upisnicu za škole prema Ugovoru za univerzitete i škole (CASA).</w:t>
      </w:r>
    </w:p>
    <w:p w:rsidR="00B21390" w:rsidRPr="00F124BF" w:rsidRDefault="003A45D7">
      <w:pPr>
        <w:pStyle w:val="ProductList-BodySpaced"/>
        <w:rPr>
          <w:lang w:val="pl-PL"/>
        </w:rPr>
      </w:pPr>
      <w:r w:rsidRPr="00F124BF">
        <w:rPr>
          <w:b/>
          <w:color w:val="00188F"/>
          <w:lang w:val="pl-PL"/>
        </w:rPr>
        <w:t>L</w:t>
      </w:r>
      <w:r w:rsidRPr="00F124BF">
        <w:rPr>
          <w:lang w:val="pl-PL"/>
        </w:rPr>
        <w:t xml:space="preserve"> = </w:t>
      </w:r>
      <w:r w:rsidRPr="00F124BF">
        <w:rPr>
          <w:color w:val="00188F"/>
          <w:lang w:val="pl-PL"/>
        </w:rPr>
        <w:t>Licenca</w:t>
      </w:r>
      <w:r w:rsidRPr="00F124BF">
        <w:rPr>
          <w:lang w:val="pl-PL"/>
        </w:rPr>
        <w:t>: Naznačena vrednost u poenima za datu Licencu za softver. Ako je vrednost u poenima u zagradi, to je vrednost za CASA.</w:t>
      </w:r>
    </w:p>
    <w:p w:rsidR="00B21390" w:rsidRPr="00F124BF" w:rsidRDefault="003A45D7">
      <w:pPr>
        <w:pStyle w:val="ProductList-BodySpaced"/>
        <w:rPr>
          <w:lang w:val="pl-PL"/>
        </w:rPr>
      </w:pPr>
      <w:r w:rsidRPr="00F124BF">
        <w:rPr>
          <w:b/>
          <w:color w:val="00188F"/>
          <w:lang w:val="pl-PL"/>
        </w:rPr>
        <w:t xml:space="preserve">L/SA </w:t>
      </w:r>
      <w:r w:rsidRPr="00F124BF">
        <w:rPr>
          <w:lang w:val="pl-PL"/>
        </w:rPr>
        <w:t xml:space="preserve">= </w:t>
      </w:r>
      <w:r w:rsidRPr="00F124BF">
        <w:rPr>
          <w:color w:val="00188F"/>
          <w:lang w:val="pl-PL"/>
        </w:rPr>
        <w:t>Licenca i SA</w:t>
      </w:r>
      <w:r w:rsidRPr="00F124BF">
        <w:rPr>
          <w:lang w:val="pl-PL"/>
        </w:rPr>
        <w:t>: Naznačena vrednost u poenima kad se Licenca i SA nude za kupovinu u isto vreme.</w:t>
      </w:r>
    </w:p>
    <w:p w:rsidR="00B21390" w:rsidRPr="00F124BF" w:rsidRDefault="003A45D7">
      <w:pPr>
        <w:pStyle w:val="ProductList-BodySpaced"/>
        <w:rPr>
          <w:lang w:val="pt-BR"/>
        </w:rPr>
      </w:pPr>
      <w:r w:rsidRPr="00F124BF">
        <w:rPr>
          <w:b/>
          <w:color w:val="00188F"/>
          <w:lang w:val="pt-BR"/>
        </w:rPr>
        <w:t>MPSA</w:t>
      </w:r>
      <w:r w:rsidRPr="00F124BF">
        <w:rPr>
          <w:lang w:val="pt-BR"/>
        </w:rPr>
        <w:t xml:space="preserve"> = </w:t>
      </w:r>
      <w:r w:rsidRPr="00F124BF">
        <w:rPr>
          <w:color w:val="00188F"/>
          <w:lang w:val="pt-BR"/>
        </w:rPr>
        <w:t>Ugovor o Microsoft proizvodima i uslugama</w:t>
      </w:r>
      <w:r w:rsidRPr="00F124BF">
        <w:rPr>
          <w:lang w:val="pt-BR"/>
        </w:rPr>
        <w:t>.</w:t>
      </w:r>
    </w:p>
    <w:p w:rsidR="00B21390" w:rsidRDefault="003A45D7">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B21390" w:rsidRDefault="003A45D7">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B21390" w:rsidRPr="00F124BF" w:rsidRDefault="003A45D7">
      <w:pPr>
        <w:pStyle w:val="ProductList-BodySpaced"/>
        <w:rPr>
          <w:lang w:val="es-ES_tradnl"/>
        </w:rPr>
      </w:pPr>
      <w:r w:rsidRPr="00F124BF">
        <w:rPr>
          <w:b/>
          <w:color w:val="00188F"/>
          <w:lang w:val="es-ES_tradnl"/>
        </w:rPr>
        <w:t>OVS-ES</w:t>
      </w:r>
      <w:r w:rsidRPr="00F124BF">
        <w:rPr>
          <w:lang w:val="es-ES_tradnl"/>
        </w:rPr>
        <w:t xml:space="preserve"> = </w:t>
      </w:r>
      <w:r w:rsidRPr="00F124BF">
        <w:rPr>
          <w:color w:val="00188F"/>
          <w:lang w:val="es-ES_tradnl"/>
        </w:rPr>
        <w:t>Open Value Subscription – Obrazovna rešenja</w:t>
      </w:r>
      <w:r w:rsidRPr="00F124BF">
        <w:rPr>
          <w:lang w:val="es-ES_tradnl"/>
        </w:rPr>
        <w:t>.</w:t>
      </w:r>
    </w:p>
    <w:p w:rsidR="00B21390" w:rsidRPr="00F124BF" w:rsidRDefault="003A45D7">
      <w:pPr>
        <w:pStyle w:val="ProductList-BodySpaced"/>
        <w:rPr>
          <w:lang w:val="es-ES_tradnl"/>
        </w:rPr>
      </w:pPr>
      <w:r w:rsidRPr="00F124BF">
        <w:rPr>
          <w:b/>
          <w:color w:val="00188F"/>
          <w:lang w:val="es-ES_tradnl"/>
        </w:rPr>
        <w:t>Poen</w:t>
      </w:r>
      <w:r w:rsidRPr="00F124BF">
        <w:rPr>
          <w:lang w:val="es-ES_tradnl"/>
        </w:rPr>
        <w:t xml:space="preserve"> = Vrednost koja se dodeljuje Proizvodima, a na osnovu koje se računa nivo cena za količinsko licenciranje koji se primenjuje na Klijentov ugovor o količinskom licenciranju.</w:t>
      </w:r>
    </w:p>
    <w:p w:rsidR="00B21390" w:rsidRPr="00F124BF" w:rsidRDefault="003A45D7">
      <w:pPr>
        <w:pStyle w:val="ProductList-BodySpaced"/>
        <w:rPr>
          <w:lang w:val="es-ES_tradnl"/>
        </w:rPr>
      </w:pPr>
      <w:r w:rsidRPr="00F124BF">
        <w:rPr>
          <w:b/>
          <w:color w:val="00188F"/>
          <w:lang w:val="es-ES_tradnl"/>
        </w:rPr>
        <w:t>SA</w:t>
      </w:r>
      <w:r w:rsidRPr="00F124BF">
        <w:rPr>
          <w:lang w:val="es-ES_tradnl"/>
        </w:rPr>
        <w:t xml:space="preserve"> = </w:t>
      </w:r>
      <w:r w:rsidRPr="00F124BF">
        <w:rPr>
          <w:color w:val="00188F"/>
          <w:lang w:val="es-ES_tradnl"/>
        </w:rPr>
        <w:t>Software Assurance</w:t>
      </w:r>
      <w:r w:rsidRPr="00F124BF">
        <w:rPr>
          <w:lang w:val="es-ES_tradnl"/>
        </w:rPr>
        <w:t>: Naznačena vrednost u poenima kad se SA nudi za dati softver.</w:t>
      </w:r>
    </w:p>
    <w:p w:rsidR="00B21390" w:rsidRDefault="003A45D7">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3A45D7">
      <w:pPr>
        <w:pStyle w:val="ProductList-Offering1Heading"/>
        <w:outlineLvl w:val="1"/>
      </w:pPr>
      <w:bookmarkStart w:id="332" w:name="_Sec553"/>
      <w:r>
        <w:t>Definicije</w:t>
      </w:r>
      <w:bookmarkEnd w:id="332"/>
      <w:r>
        <w:fldChar w:fldCharType="begin"/>
      </w:r>
      <w:r>
        <w:instrText xml:space="preserve"> TC "</w:instrText>
      </w:r>
      <w:bookmarkStart w:id="333" w:name="_Toc523414851"/>
      <w:r>
        <w:instrText>Definicije</w:instrText>
      </w:r>
      <w:bookmarkEnd w:id="333"/>
      <w:r>
        <w:instrText>" \l 2</w:instrText>
      </w:r>
      <w:r>
        <w:fldChar w:fldCharType="end"/>
      </w:r>
    </w:p>
    <w:p w:rsidR="00B21390" w:rsidRDefault="003A45D7">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B21390" w:rsidRDefault="003A45D7">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B21390" w:rsidRPr="00F124BF" w:rsidRDefault="003A45D7">
      <w:pPr>
        <w:pStyle w:val="ProductList-BodySpaced"/>
        <w:rPr>
          <w:lang w:val="pt-BR"/>
        </w:rPr>
      </w:pPr>
      <w:r w:rsidRPr="00F124BF">
        <w:rPr>
          <w:b/>
          <w:color w:val="00188F"/>
          <w:lang w:val="pt-BR"/>
        </w:rPr>
        <w:t>Dodatni CAL</w:t>
      </w:r>
      <w:r w:rsidRPr="00F124BF">
        <w:rPr>
          <w:lang w:val="pt-BR"/>
        </w:rPr>
        <w:t xml:space="preserve"> označava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t-BR"/>
        </w:rPr>
        <w:t>CAL licencu</w:t>
      </w:r>
      <w:r>
        <w:fldChar w:fldCharType="end"/>
      </w:r>
      <w:r w:rsidRPr="00F124BF">
        <w:rPr>
          <w:lang w:val="pt-BR"/>
        </w:rPr>
        <w:t xml:space="preserve"> koja mora da se koristi zajedno sa osnovnom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t-BR"/>
        </w:rPr>
        <w:t>CAL licencom</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Dodatna licenca za eksterno povezivanje</w:t>
      </w:r>
      <w:r w:rsidRPr="00F124BF">
        <w:rPr>
          <w:lang w:val="pt-BR"/>
        </w:rPr>
        <w:t xml:space="preserve"> označava </w:t>
      </w:r>
      <w:r>
        <w:fldChar w:fldCharType="begin"/>
      </w:r>
      <w:r w:rsidRPr="00F124BF">
        <w:rPr>
          <w:lang w:val="pt-BR"/>
        </w:rP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sidRPr="00F124BF">
        <w:rPr>
          <w:color w:val="0563C1"/>
          <w:lang w:val="pt-BR"/>
        </w:rPr>
        <w:t>Licencu za eksterno povezivanje</w:t>
      </w:r>
      <w:r>
        <w:fldChar w:fldCharType="end"/>
      </w:r>
      <w:r w:rsidRPr="00F124BF">
        <w:rPr>
          <w:lang w:val="pt-BR"/>
        </w:rPr>
        <w:t xml:space="preserve"> koja mora da se koristi zajedno sa osnovnom </w:t>
      </w:r>
      <w:r>
        <w:fldChar w:fldCharType="begin"/>
      </w:r>
      <w:r w:rsidRPr="00F124BF">
        <w:rPr>
          <w:lang w:val="pt-BR"/>
        </w:rP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sidRPr="00F124BF">
        <w:rPr>
          <w:color w:val="0563C1"/>
          <w:lang w:val="pt-BR"/>
        </w:rPr>
        <w:t>Licencom za eksterno povezivanje</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CAL</w:t>
      </w:r>
      <w:r w:rsidRPr="00F124BF">
        <w:rPr>
          <w:lang w:val="pt-BR"/>
        </w:rP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B21390" w:rsidRPr="00F124BF" w:rsidRDefault="003A45D7">
      <w:pPr>
        <w:pStyle w:val="ProductList-BodySpaced"/>
        <w:rPr>
          <w:lang w:val="pt-BR"/>
        </w:rPr>
      </w:pPr>
      <w:r w:rsidRPr="00F124BF">
        <w:rPr>
          <w:b/>
          <w:color w:val="00188F"/>
          <w:lang w:val="pt-BR"/>
        </w:rPr>
        <w:t>Licenca jednaka CAL licenci</w:t>
      </w:r>
      <w:r w:rsidRPr="00F124BF">
        <w:rPr>
          <w:lang w:val="pt-BR"/>
        </w:rPr>
        <w:t xml:space="preserve"> označava </w:t>
      </w:r>
      <w:r>
        <w:fldChar w:fldCharType="begin"/>
      </w:r>
      <w:r w:rsidRPr="00F124BF">
        <w:rPr>
          <w:lang w:val="pt-BR"/>
        </w:rPr>
        <w:instrText xml:space="preserve"> AutoTextList   \s NoStyle \t "SL označava Licencu za pretplatu kojom se omogućava pristup softveru ili hostovanoj usluzi tokom definisanog vremenskog perioda." </w:instrText>
      </w:r>
      <w:r>
        <w:fldChar w:fldCharType="separate"/>
      </w:r>
      <w:r w:rsidRPr="00F124BF">
        <w:rPr>
          <w:color w:val="0563C1"/>
          <w:lang w:val="pt-BR"/>
        </w:rPr>
        <w:t>SL licencu</w:t>
      </w:r>
      <w:r>
        <w:fldChar w:fldCharType="end"/>
      </w:r>
      <w:r w:rsidRPr="00F124BF">
        <w:rPr>
          <w:lang w:val="pt-BR"/>
        </w:rPr>
        <w:t xml:space="preserve"> za korisnika ili </w:t>
      </w:r>
      <w:r>
        <w:fldChar w:fldCharType="begin"/>
      </w:r>
      <w:r w:rsidRPr="00F124BF">
        <w:rPr>
          <w:lang w:val="pt-BR"/>
        </w:rP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sidRPr="00F124BF">
        <w:rPr>
          <w:color w:val="0563C1"/>
          <w:lang w:val="pt-BR"/>
        </w:rPr>
        <w:t>Licencu za eksterno povezivanje</w:t>
      </w:r>
      <w:r>
        <w:fldChar w:fldCharType="end"/>
      </w:r>
      <w:r w:rsidRPr="00F124BF">
        <w:rPr>
          <w:lang w:val="pt-BR"/>
        </w:rPr>
        <w:t xml:space="preserve"> navedenu u tabeli „Pristup serverskom softveru“ za Proizvod ili pripadajućem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t-BR"/>
        </w:rPr>
        <w:t>CAL</w:t>
      </w:r>
      <w:r>
        <w:fldChar w:fldCharType="end"/>
      </w:r>
      <w:r w:rsidRPr="00F124BF">
        <w:rPr>
          <w:lang w:val="pt-BR"/>
        </w:rPr>
        <w:t xml:space="preserve"> paketu ili </w:t>
      </w:r>
      <w:r>
        <w:fldChar w:fldCharType="begin"/>
      </w:r>
      <w:r w:rsidRPr="00F124BF">
        <w:rPr>
          <w:lang w:val="pt-BR"/>
        </w:rPr>
        <w:instrText xml:space="preserve"> AutoTextList   \s NoStyle \t "SL označava Licencu za pretplatu kojom se omogućava pristup softveru ili hostovanoj usluzi tokom definisanog vremenskog perioda." </w:instrText>
      </w:r>
      <w:r>
        <w:fldChar w:fldCharType="separate"/>
      </w:r>
      <w:r w:rsidRPr="00F124BF">
        <w:rPr>
          <w:color w:val="0563C1"/>
          <w:lang w:val="pt-BR"/>
        </w:rPr>
        <w:t>SL</w:t>
      </w:r>
      <w:r>
        <w:fldChar w:fldCharType="end"/>
      </w:r>
      <w:r w:rsidRPr="00F124BF">
        <w:rPr>
          <w:lang w:val="pt-BR"/>
        </w:rPr>
        <w:t xml:space="preserve"> licenci, kao što je identifikovano u tabeli Licence jednake CAL licencama, </w:t>
      </w:r>
      <w:hyperlink w:anchor="_Sec591">
        <w:r w:rsidRPr="00F124BF">
          <w:rPr>
            <w:color w:val="00467F"/>
            <w:u w:val="single"/>
            <w:lang w:val="pt-BR"/>
          </w:rPr>
          <w:t>Dodatak A</w:t>
        </w:r>
      </w:hyperlink>
      <w:r w:rsidRPr="00F124BF">
        <w:rPr>
          <w:lang w:val="pt-BR"/>
        </w:rPr>
        <w:t xml:space="preserve">, ukoliko je primenjivo. CAL paket je Licenca jednaka CAL licenci jedino ako je Klijent kupio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Licencu</w:t>
      </w:r>
      <w:r>
        <w:fldChar w:fldCharType="end"/>
      </w:r>
      <w:r w:rsidRPr="00F124BF">
        <w:rPr>
          <w:lang w:val="pt-BR"/>
        </w:rPr>
        <w:t xml:space="preserve"> nakon Datuma dostupnosti Serverskog proizvoda ili ako je Klijent imao aktivno SA pokriće na Datum dostupnosti.</w:t>
      </w:r>
    </w:p>
    <w:p w:rsidR="00B21390" w:rsidRPr="00F124BF" w:rsidRDefault="003A45D7">
      <w:pPr>
        <w:pStyle w:val="ProductList-BodySpaced"/>
        <w:rPr>
          <w:lang w:val="pt-BR"/>
        </w:rPr>
      </w:pPr>
      <w:r w:rsidRPr="00F124BF">
        <w:rPr>
          <w:b/>
          <w:color w:val="00188F"/>
          <w:lang w:val="pt-BR"/>
        </w:rPr>
        <w:t>Klijentsko Okruženje operativnog sistema</w:t>
      </w:r>
      <w:r w:rsidRPr="00F124BF">
        <w:rPr>
          <w:lang w:val="pt-BR"/>
        </w:rPr>
        <w:t xml:space="preserve"> označava </w:t>
      </w:r>
      <w:r>
        <w:fldChar w:fldCharType="begin"/>
      </w:r>
      <w:r w:rsidRPr="00F124BF">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t-BR"/>
        </w:rPr>
        <w:t>Okruženje operativnog sistema</w:t>
      </w:r>
      <w:r>
        <w:fldChar w:fldCharType="end"/>
      </w:r>
      <w:r w:rsidRPr="00F124BF">
        <w:rPr>
          <w:lang w:val="pt-BR"/>
        </w:rPr>
        <w:t xml:space="preserve"> koje pokreće klijentski operativni sistem.</w:t>
      </w:r>
    </w:p>
    <w:p w:rsidR="00B21390" w:rsidRPr="00F124BF" w:rsidRDefault="003A45D7">
      <w:pPr>
        <w:pStyle w:val="ProductList-BodySpaced"/>
        <w:rPr>
          <w:lang w:val="pt-BR"/>
        </w:rPr>
      </w:pPr>
      <w:r w:rsidRPr="00F124BF">
        <w:rPr>
          <w:b/>
          <w:color w:val="00188F"/>
          <w:lang w:val="pt-BR"/>
        </w:rPr>
        <w:t>Grupisana HPC aplikacija</w:t>
      </w:r>
      <w:r w:rsidRPr="00F124BF">
        <w:rPr>
          <w:lang w:val="pt-BR"/>
        </w:rP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B21390" w:rsidRPr="00F124BF" w:rsidRDefault="003A45D7">
      <w:pPr>
        <w:pStyle w:val="ProductList-BodySpaced"/>
        <w:rPr>
          <w:lang w:val="pt-BR"/>
        </w:rPr>
      </w:pPr>
      <w:r w:rsidRPr="00F124BF">
        <w:rPr>
          <w:b/>
          <w:color w:val="00188F"/>
          <w:lang w:val="pt-BR"/>
        </w:rPr>
        <w:t>Čvor klastera</w:t>
      </w:r>
      <w:r w:rsidRPr="00F124BF">
        <w:rPr>
          <w:lang w:val="pt-BR"/>
        </w:rPr>
        <w:t xml:space="preserve"> označava uređaj namenjen pokretanju </w:t>
      </w:r>
      <w:r>
        <w:fldChar w:fldCharType="begin"/>
      </w:r>
      <w:r w:rsidRPr="00F124BF">
        <w:rPr>
          <w:lang w:val="pt-BR"/>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F124BF">
        <w:rPr>
          <w:color w:val="0563C1"/>
          <w:lang w:val="pt-BR"/>
        </w:rPr>
        <w:t>Grupisanih HPC aplikacija</w:t>
      </w:r>
      <w:r>
        <w:fldChar w:fldCharType="end"/>
      </w:r>
      <w:r w:rsidRPr="00F124BF">
        <w:rPr>
          <w:lang w:val="pt-BR"/>
        </w:rPr>
        <w:t xml:space="preserve"> ili pružanju usluga planiranja zadataka za </w:t>
      </w:r>
      <w:r>
        <w:fldChar w:fldCharType="begin"/>
      </w:r>
      <w:r w:rsidRPr="00F124BF">
        <w:rPr>
          <w:lang w:val="pt-BR"/>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F124BF">
        <w:rPr>
          <w:color w:val="0563C1"/>
          <w:lang w:val="pt-BR"/>
        </w:rPr>
        <w:t>Grupisane HPC aplikacije</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Faktor jezgra</w:t>
      </w:r>
      <w:r w:rsidRPr="00F124BF">
        <w:rPr>
          <w:lang w:val="pt-BR"/>
        </w:rPr>
        <w:t xml:space="preserve"> označava numeričku vrednost povezanu sa specifičnim </w:t>
      </w:r>
      <w:r>
        <w:fldChar w:fldCharType="begin"/>
      </w:r>
      <w:r w:rsidRPr="00F124BF">
        <w:rPr>
          <w:lang w:val="pt-BR"/>
        </w:rPr>
        <w:instrText xml:space="preserve"> AutoTextList   \s NoStyle \t "Fizički procesor označava procesor u fizičkom hardverskom sistemu." </w:instrText>
      </w:r>
      <w:r>
        <w:fldChar w:fldCharType="separate"/>
      </w:r>
      <w:r w:rsidRPr="00F124BF">
        <w:rPr>
          <w:color w:val="0563C1"/>
          <w:lang w:val="pt-BR"/>
        </w:rPr>
        <w:t>Fizičkim procesorom</w:t>
      </w:r>
      <w:r>
        <w:fldChar w:fldCharType="end"/>
      </w:r>
      <w:r w:rsidRPr="00F124BF">
        <w:rPr>
          <w:lang w:val="pt-BR"/>
        </w:rPr>
        <w:t xml:space="preserve"> radi utvrđivanja broja Licenci potrebnih za licenciranje svih </w:t>
      </w:r>
      <w:r>
        <w:fldChar w:fldCharType="begin"/>
      </w:r>
      <w:r w:rsidRPr="00F124BF">
        <w:rPr>
          <w:lang w:val="pt-BR"/>
        </w:rPr>
        <w:instrText xml:space="preserve"> AutoTextList   \s NoStyle \t "Fizičko jezgro označava jezgro u Fizičkom procesoru." </w:instrText>
      </w:r>
      <w:r>
        <w:fldChar w:fldCharType="separate"/>
      </w:r>
      <w:r w:rsidRPr="00F124BF">
        <w:rPr>
          <w:color w:val="0563C1"/>
          <w:lang w:val="pt-BR"/>
        </w:rPr>
        <w:t>Fizičkih jezgara</w:t>
      </w:r>
      <w:r>
        <w:fldChar w:fldCharType="end"/>
      </w:r>
      <w:r w:rsidRPr="00F124BF">
        <w:rPr>
          <w:lang w:val="pt-BR"/>
        </w:rPr>
        <w:t xml:space="preserve"> na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Serveru</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Čvor prikupljanja klastera</w:t>
      </w:r>
      <w:r w:rsidRPr="00F124BF">
        <w:rPr>
          <w:lang w:val="pt-BR"/>
        </w:rPr>
        <w:t xml:space="preserve"> predstavlja uređaj koji nije namenjen pokretanju </w:t>
      </w:r>
      <w:r>
        <w:fldChar w:fldCharType="begin"/>
      </w:r>
      <w:r w:rsidRPr="00F124BF">
        <w:rPr>
          <w:lang w:val="pt-BR"/>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F124BF">
        <w:rPr>
          <w:color w:val="0563C1"/>
          <w:lang w:val="pt-BR"/>
        </w:rPr>
        <w:t>Grupisanih HPC aplikacija</w:t>
      </w:r>
      <w:r>
        <w:fldChar w:fldCharType="end"/>
      </w:r>
      <w:r w:rsidRPr="00F124BF">
        <w:rPr>
          <w:lang w:val="pt-BR"/>
        </w:rPr>
        <w:t xml:space="preserve"> ili uslugama planiranja zadataka za </w:t>
      </w:r>
      <w:r>
        <w:fldChar w:fldCharType="begin"/>
      </w:r>
      <w:r w:rsidRPr="00F124BF">
        <w:rPr>
          <w:lang w:val="pt-BR"/>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F124BF">
        <w:rPr>
          <w:color w:val="0563C1"/>
          <w:lang w:val="pt-BR"/>
        </w:rPr>
        <w:t>Grupisane HPC aplikacije</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Ugrađeno objedinjeno rešenje</w:t>
      </w:r>
      <w:r w:rsidRPr="00F124BF">
        <w:rPr>
          <w:lang w:val="pt-BR"/>
        </w:rPr>
        <w:t xml:space="preserve"> znači poslovna aplikacija koju je razvio Klijentov lokalni prodavac, koju Lokalni prodavac licencira Klijentu i koja dodaje značajnu i primarnu funkcionalnost nekom Ugrađenom proizvodu pokrivenom SL licencom.</w:t>
      </w:r>
    </w:p>
    <w:p w:rsidR="00B21390" w:rsidRPr="00F124BF" w:rsidRDefault="003A45D7">
      <w:pPr>
        <w:pStyle w:val="ProductList-BodySpaced"/>
        <w:rPr>
          <w:lang w:val="pt-BR"/>
        </w:rPr>
      </w:pPr>
      <w:r w:rsidRPr="00F124BF">
        <w:rPr>
          <w:b/>
          <w:color w:val="00188F"/>
          <w:lang w:val="pt-BR"/>
        </w:rPr>
        <w:t>Licenca za eksterno povezivanje</w:t>
      </w:r>
      <w:r w:rsidRPr="00F124BF">
        <w:rPr>
          <w:lang w:val="pt-BR"/>
        </w:rPr>
        <w:t xml:space="preserve"> označava Licencu dodeljenu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Serveru</w:t>
      </w:r>
      <w:r>
        <w:fldChar w:fldCharType="end"/>
      </w:r>
      <w:r w:rsidRPr="00F124BF">
        <w:rPr>
          <w:lang w:val="pt-BR"/>
        </w:rPr>
        <w:t xml:space="preserve"> posvećenom Klijentovom korišćenju koja </w:t>
      </w:r>
      <w:r>
        <w:fldChar w:fldCharType="begin"/>
      </w:r>
      <w:r w:rsidRPr="00F124BF">
        <w:rPr>
          <w:lang w:val="pt-BR"/>
        </w:rP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sidRPr="00F124BF">
        <w:rPr>
          <w:color w:val="0563C1"/>
          <w:lang w:val="pt-BR"/>
        </w:rPr>
        <w:t>Spoljnim korisnicima</w:t>
      </w:r>
      <w:r>
        <w:fldChar w:fldCharType="end"/>
      </w:r>
      <w:r w:rsidRPr="00F124BF">
        <w:rPr>
          <w:lang w:val="pt-BR"/>
        </w:rPr>
        <w:t xml:space="preserve"> dozvoljava pristup odgovarajućoj verziji serverskog softvera ili prethodnim verzijama serverskog softvera.</w:t>
      </w:r>
    </w:p>
    <w:p w:rsidR="00B21390" w:rsidRPr="00F124BF" w:rsidRDefault="003A45D7">
      <w:pPr>
        <w:pStyle w:val="ProductList-BodySpaced"/>
        <w:rPr>
          <w:lang w:val="pt-BR"/>
        </w:rPr>
      </w:pPr>
      <w:r w:rsidRPr="00F124BF">
        <w:rPr>
          <w:b/>
          <w:color w:val="00188F"/>
          <w:lang w:val="pt-BR"/>
        </w:rPr>
        <w:t>Spoljni korisnici</w:t>
      </w:r>
      <w:r w:rsidRPr="00F124BF">
        <w:rPr>
          <w:lang w:val="pt-BR"/>
        </w:rPr>
        <w:t xml:space="preserve"> označava korisnike koji nisu zaposleni kod Klijenta ili njegovih Filijala, kao ni terenski ugovarači ili terenski zastupnici Klijenta ili njegovih Filijala.</w:t>
      </w:r>
    </w:p>
    <w:p w:rsidR="00B21390" w:rsidRPr="00F124BF" w:rsidRDefault="003A45D7">
      <w:pPr>
        <w:pStyle w:val="ProductList-BodySpaced"/>
        <w:rPr>
          <w:lang w:val="pt-BR"/>
        </w:rPr>
      </w:pPr>
      <w:r w:rsidRPr="00F124BF">
        <w:rPr>
          <w:b/>
          <w:lang w:val="pt-BR"/>
        </w:rPr>
        <w:t>Diplomirani student</w:t>
      </w:r>
      <w:r w:rsidRPr="00F124BF">
        <w:rPr>
          <w:lang w:val="pt-BR"/>
        </w:rP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B21390" w:rsidRPr="00F124BF" w:rsidRDefault="003A45D7">
      <w:pPr>
        <w:pStyle w:val="ProductList-BodySpaced"/>
        <w:rPr>
          <w:lang w:val="pt-BR"/>
        </w:rPr>
      </w:pPr>
      <w:r w:rsidRPr="00F124BF">
        <w:rPr>
          <w:b/>
          <w:color w:val="00188F"/>
          <w:lang w:val="pt-BR"/>
        </w:rPr>
        <w:t>Hardverska nit</w:t>
      </w:r>
      <w:r w:rsidRPr="00F124BF">
        <w:rPr>
          <w:lang w:val="pt-BR"/>
        </w:rPr>
        <w:t xml:space="preserve"> označava </w:t>
      </w:r>
      <w:r>
        <w:fldChar w:fldCharType="begin"/>
      </w:r>
      <w:r w:rsidRPr="00F124BF">
        <w:rPr>
          <w:lang w:val="pt-BR"/>
        </w:rPr>
        <w:instrText xml:space="preserve"> AutoTextList   \s NoStyle \t "Fizičko jezgro označava jezgro u Fizičkom procesoru." </w:instrText>
      </w:r>
      <w:r>
        <w:fldChar w:fldCharType="separate"/>
      </w:r>
      <w:r w:rsidRPr="00F124BF">
        <w:rPr>
          <w:color w:val="0563C1"/>
          <w:lang w:val="pt-BR"/>
        </w:rPr>
        <w:t>Fizičko jezgro</w:t>
      </w:r>
      <w:r>
        <w:fldChar w:fldCharType="end"/>
      </w:r>
      <w:r w:rsidRPr="00F124BF">
        <w:rPr>
          <w:lang w:val="pt-BR"/>
        </w:rPr>
        <w:t xml:space="preserve"> ili hiper nit u </w:t>
      </w:r>
      <w:r>
        <w:fldChar w:fldCharType="begin"/>
      </w:r>
      <w:r w:rsidRPr="00F124BF">
        <w:rPr>
          <w:lang w:val="pt-BR"/>
        </w:rPr>
        <w:instrText xml:space="preserve"> AutoTextList   \s NoStyle \t "Fizički procesor označava procesor u fizičkom hardverskom sistemu." </w:instrText>
      </w:r>
      <w:r>
        <w:fldChar w:fldCharType="separate"/>
      </w:r>
      <w:r w:rsidRPr="00F124BF">
        <w:rPr>
          <w:color w:val="0563C1"/>
          <w:lang w:val="pt-BR"/>
        </w:rPr>
        <w:t>Fizičkom procesoru</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Radno opterećenje računarstva visokih performansi (HPC)</w:t>
      </w:r>
      <w:r w:rsidRPr="00F124BF">
        <w:rPr>
          <w:lang w:val="pt-BR"/>
        </w:rPr>
        <w:t xml:space="preserve"> označava radno opterećenje kada se serverski softver koristi za pokretanje </w:t>
      </w:r>
      <w:r>
        <w:fldChar w:fldCharType="begin"/>
      </w:r>
      <w:r w:rsidRPr="00F124BF">
        <w:rPr>
          <w:lang w:val="pt-BR"/>
        </w:rPr>
        <w:instrText xml:space="preserve"> AutoTextList   \s NoStyle \t "Čvor klastera označava uređaj namenjen pokretanju Grupisanih HPC aplikacija ili pružanju usluga planiranja zadataka za Grupisane HPC aplikacije." </w:instrText>
      </w:r>
      <w:r>
        <w:fldChar w:fldCharType="separate"/>
      </w:r>
      <w:r w:rsidRPr="00F124BF">
        <w:rPr>
          <w:color w:val="0563C1"/>
          <w:lang w:val="pt-BR"/>
        </w:rPr>
        <w:t>Čvora klastera</w:t>
      </w:r>
      <w:r>
        <w:fldChar w:fldCharType="end"/>
      </w:r>
      <w:r w:rsidRPr="00F124BF">
        <w:rPr>
          <w:lang w:val="pt-BR"/>
        </w:rPr>
        <w:t xml:space="preserve"> i koristi se zajedno sa drugim softverom samo kada je to neophodno da bi se dozvolila bezbednost, čuvanje podataka, poboljšanje performansi i upravljanje sistemima na </w:t>
      </w:r>
      <w:r>
        <w:fldChar w:fldCharType="begin"/>
      </w:r>
      <w:r w:rsidRPr="00F124BF">
        <w:rPr>
          <w:lang w:val="pt-BR"/>
        </w:rPr>
        <w:instrText xml:space="preserve"> AutoTextList   \s NoStyle \t "Čvor klastera označava uređaj namenjen pokretanju Grupisanih HPC aplikacija ili pružanju usluga planiranja zadataka za Grupisane HPC aplikacije." </w:instrText>
      </w:r>
      <w:r>
        <w:fldChar w:fldCharType="separate"/>
      </w:r>
      <w:r w:rsidRPr="00F124BF">
        <w:rPr>
          <w:color w:val="0563C1"/>
          <w:lang w:val="pt-BR"/>
        </w:rPr>
        <w:t>Čvoru klastera</w:t>
      </w:r>
      <w:r>
        <w:fldChar w:fldCharType="end"/>
      </w:r>
      <w:r w:rsidRPr="00F124BF">
        <w:rPr>
          <w:lang w:val="pt-BR"/>
        </w:rPr>
        <w:t xml:space="preserve"> u svrhu podrške </w:t>
      </w:r>
      <w:r>
        <w:fldChar w:fldCharType="begin"/>
      </w:r>
      <w:r w:rsidRPr="00F124BF">
        <w:rPr>
          <w:lang w:val="pt-BR"/>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F124BF">
        <w:rPr>
          <w:color w:val="0563C1"/>
          <w:lang w:val="pt-BR"/>
        </w:rPr>
        <w:t>Grupisanim HPC aplikacijama</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Instanca</w:t>
      </w:r>
      <w:r w:rsidRPr="00F124BF">
        <w:rPr>
          <w:lang w:val="pt-BR"/>
        </w:rPr>
        <w:t xml:space="preserve"> označava sliku softvera kreiranu izvršavanjem postupka za instalaciju softvera ili dupliranjem postojeće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Instance</w:t>
      </w:r>
      <w:r>
        <w:fldChar w:fldCharType="end"/>
      </w:r>
      <w:r w:rsidRPr="00F124BF">
        <w:rPr>
          <w:lang w:val="pt-BR"/>
        </w:rPr>
        <w:t>.</w:t>
      </w:r>
    </w:p>
    <w:p w:rsidR="00B21390" w:rsidRPr="00F124BF" w:rsidRDefault="003A45D7">
      <w:pPr>
        <w:pStyle w:val="ProductList-BodySpaced"/>
        <w:rPr>
          <w:lang w:val="pt-BR"/>
        </w:rPr>
      </w:pPr>
      <w:r w:rsidRPr="00F124BF">
        <w:rPr>
          <w:b/>
          <w:color w:val="00188F"/>
          <w:lang w:val="pt-BR"/>
        </w:rPr>
        <w:t xml:space="preserve">Radnik znanja </w:t>
      </w:r>
      <w:r w:rsidRPr="00F124BF">
        <w:rPr>
          <w:lang w:val="pt-BR"/>
        </w:rP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B21390" w:rsidRPr="00F124BF" w:rsidRDefault="003A45D7">
      <w:pPr>
        <w:pStyle w:val="ProductList-BodySpaced"/>
        <w:rPr>
          <w:lang w:val="pt-BR"/>
        </w:rPr>
      </w:pPr>
      <w:r w:rsidRPr="00F124BF">
        <w:rPr>
          <w:b/>
          <w:color w:val="00188F"/>
          <w:lang w:val="pt-BR"/>
        </w:rPr>
        <w:t xml:space="preserve">Licenca </w:t>
      </w:r>
      <w:r w:rsidRPr="00F124BF">
        <w:rPr>
          <w:lang w:val="pt-BR"/>
        </w:rPr>
        <w:t>znači pravo da se Proizvod preuzme, instalira, da mu se pristupa i da se koristi.</w:t>
      </w:r>
    </w:p>
    <w:p w:rsidR="00B21390" w:rsidRPr="00F124BF" w:rsidRDefault="003A45D7">
      <w:pPr>
        <w:pStyle w:val="ProductList-BodySpaced"/>
        <w:rPr>
          <w:lang w:val="pt-BR"/>
        </w:rPr>
      </w:pPr>
      <w:r w:rsidRPr="00F124BF">
        <w:rPr>
          <w:b/>
          <w:color w:val="00188F"/>
          <w:lang w:val="pl-PL"/>
        </w:rPr>
        <w:t>Licencirani uređaj</w:t>
      </w:r>
      <w:r w:rsidRPr="00F124BF">
        <w:rPr>
          <w:lang w:val="pl-PL"/>
        </w:rPr>
        <w:t xml:space="preserve"> se odnosi na jedan fizički hardverski sistem kom je dodeljena Licenca. </w:t>
      </w:r>
      <w:r w:rsidRPr="00F124BF">
        <w:rPr>
          <w:lang w:val="pt-BR"/>
        </w:rPr>
        <w:t>U svrhu ove definicije, hardverska particija ili „pljosnati“ server smatraju se posebnim uređajem.</w:t>
      </w:r>
    </w:p>
    <w:p w:rsidR="00B21390" w:rsidRPr="00F124BF" w:rsidRDefault="003A45D7">
      <w:pPr>
        <w:pStyle w:val="ProductList-BodySpaced"/>
        <w:rPr>
          <w:lang w:val="pt-BR"/>
        </w:rPr>
      </w:pPr>
      <w:r w:rsidRPr="00F124BF">
        <w:rPr>
          <w:b/>
          <w:color w:val="00188F"/>
          <w:lang w:val="pt-BR"/>
        </w:rPr>
        <w:t xml:space="preserve">Partner za Mobilnost licence preko SA </w:t>
      </w:r>
      <w:r w:rsidRPr="00F124BF">
        <w:rPr>
          <w:lang w:val="pt-BR"/>
        </w:rPr>
        <w:t xml:space="preserve">označava pravno lice identifikovano na adresi </w:t>
      </w:r>
      <w:hyperlink r:id="rId143">
        <w:r w:rsidRPr="00F124BF">
          <w:rPr>
            <w:color w:val="00467F"/>
            <w:u w:val="single"/>
            <w:lang w:val="pt-BR"/>
          </w:rPr>
          <w:t>http://www.microsoft.com/licensing/software-assurance/license-mobility.aspx</w:t>
        </w:r>
      </w:hyperlink>
      <w:r w:rsidRPr="00F124BF">
        <w:rPr>
          <w:lang w:val="pt-BR"/>
        </w:rPr>
        <w:t xml:space="preserve"> i koje je Microsoft ovlastio za pružanje usluge hostinga za klijentov softver na deljenim serverima. </w:t>
      </w:r>
    </w:p>
    <w:p w:rsidR="00B21390" w:rsidRPr="00F124BF" w:rsidRDefault="003A45D7">
      <w:pPr>
        <w:pStyle w:val="ProductList-BodySpaced"/>
        <w:rPr>
          <w:lang w:val="pt-BR"/>
        </w:rPr>
      </w:pPr>
      <w:r w:rsidRPr="00F124BF">
        <w:rPr>
          <w:b/>
          <w:color w:val="00188F"/>
          <w:lang w:val="pt-BR"/>
        </w:rPr>
        <w:t xml:space="preserve">Licencirani server </w:t>
      </w:r>
      <w:r w:rsidRPr="00F124BF">
        <w:rPr>
          <w:lang w:val="pt-BR"/>
        </w:rPr>
        <w:t xml:space="preserve">znači jedan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w:t>
      </w:r>
      <w:r>
        <w:fldChar w:fldCharType="end"/>
      </w:r>
      <w:r w:rsidRPr="00F124BF">
        <w:rPr>
          <w:lang w:val="pt-BR"/>
        </w:rPr>
        <w:t xml:space="preserve">, namenjen Klijentovom korišćenju, kome je dodeljena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Licenca</w:t>
      </w:r>
      <w:r>
        <w:fldChar w:fldCharType="end"/>
      </w:r>
      <w:r w:rsidRPr="00F124BF">
        <w:rPr>
          <w:lang w:val="pt-BR"/>
        </w:rPr>
        <w:t>. U svrhu ove definicije, hardverska particija ili „pljosnati“ server smatraju se posebnim Serverom.</w:t>
      </w:r>
    </w:p>
    <w:p w:rsidR="00B21390" w:rsidRPr="00F124BF" w:rsidRDefault="003A45D7">
      <w:pPr>
        <w:pStyle w:val="ProductList-BodySpaced"/>
        <w:rPr>
          <w:lang w:val="pl-PL"/>
        </w:rPr>
      </w:pPr>
      <w:r w:rsidRPr="00F124BF">
        <w:rPr>
          <w:b/>
          <w:color w:val="00188F"/>
          <w:lang w:val="pl-PL"/>
        </w:rPr>
        <w:t>Licencirani korisnik</w:t>
      </w:r>
      <w:r w:rsidRPr="00F124BF">
        <w:rPr>
          <w:lang w:val="pl-PL"/>
        </w:rPr>
        <w:t xml:space="preserve"> označava jednu osobu kojoj je dodeljena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Licenca</w:t>
      </w:r>
      <w:r>
        <w:fldChar w:fldCharType="end"/>
      </w:r>
      <w:r w:rsidRPr="00F124BF">
        <w:rPr>
          <w:lang w:val="pl-PL"/>
        </w:rPr>
        <w:t>.</w:t>
      </w:r>
    </w:p>
    <w:p w:rsidR="00B21390" w:rsidRPr="00F124BF" w:rsidRDefault="003A45D7">
      <w:pPr>
        <w:pStyle w:val="ProductList-BodySpaced"/>
        <w:rPr>
          <w:lang w:val="pl-PL"/>
        </w:rPr>
      </w:pPr>
      <w:r w:rsidRPr="00F124BF">
        <w:rPr>
          <w:b/>
          <w:color w:val="00188F"/>
          <w:lang w:val="pl-PL"/>
        </w:rPr>
        <w:t>Licenca za upravljanje (ML)</w:t>
      </w:r>
      <w:r w:rsidRPr="00F124BF">
        <w:rPr>
          <w:lang w:val="pl-PL"/>
        </w:rPr>
        <w:t xml:space="preserve"> označava Licencu kojom se dozvoljava kontrolisanje jednog </w:t>
      </w:r>
      <w:r>
        <w:fldChar w:fldCharType="begin"/>
      </w:r>
      <w:r w:rsidRPr="00F124BF">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okruženja</w:t>
      </w:r>
      <w:r>
        <w:fldChar w:fldCharType="end"/>
      </w:r>
      <w:r w:rsidRPr="00F124BF">
        <w:rPr>
          <w:lang w:val="pl-PL"/>
        </w:rP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okruženjem</w:t>
      </w:r>
      <w:r>
        <w:fldChar w:fldCharType="end"/>
      </w:r>
      <w:r w:rsidRPr="00F124BF">
        <w:rPr>
          <w:lang w:val="pl-PL"/>
        </w:rPr>
        <w:t xml:space="preserve"> za jednog korisnika; Licenca za upravljanje za Okruženja operativnog sistema dozvoljava da upravljanju jednim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okruženjem</w:t>
      </w:r>
      <w:r>
        <w:fldChar w:fldCharType="end"/>
      </w:r>
      <w:r w:rsidRPr="00F124BF">
        <w:rPr>
          <w:lang w:val="pl-PL"/>
        </w:rPr>
        <w:t xml:space="preserve"> pristupa jedan korisnik; Licenca za upravljanje za uređaj (Core CAL ili Enterprise CAL Suite) dozvoljava upravljanje bilo kojim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okruženjem</w:t>
      </w:r>
      <w:r>
        <w:fldChar w:fldCharType="end"/>
      </w:r>
      <w:r w:rsidRPr="00F124BF">
        <w:rPr>
          <w:lang w:val="pl-PL"/>
        </w:rPr>
        <w:t xml:space="preserve"> na jednom uređaju.</w:t>
      </w:r>
    </w:p>
    <w:p w:rsidR="00B21390" w:rsidRDefault="003A45D7">
      <w:pPr>
        <w:pStyle w:val="ProductList-BodySpaced"/>
      </w:pPr>
      <w:r w:rsidRPr="00F124BF">
        <w:rPr>
          <w:b/>
          <w:color w:val="00188F"/>
          <w:lang w:val="pl-PL"/>
        </w:rPr>
        <w:t>Licenca jednaka Licenci za upravljanje</w:t>
      </w:r>
      <w:r w:rsidRPr="00F124BF">
        <w:rPr>
          <w:lang w:val="pl-PL"/>
        </w:rPr>
        <w:t xml:space="preserve"> označava SL licencu za korisnika navedenu u tabeli „Licenca za upravljanje“ za Proizvod ili u pripadajućem </w:t>
      </w:r>
      <w:r>
        <w:fldChar w:fldCharType="begin"/>
      </w:r>
      <w:r w:rsidRPr="00F124BF">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l-PL"/>
        </w:rPr>
        <w:t>CAL</w:t>
      </w:r>
      <w:r>
        <w:fldChar w:fldCharType="end"/>
      </w:r>
      <w:r w:rsidRPr="00F124BF">
        <w:rPr>
          <w:lang w:val="pl-PL"/>
        </w:rPr>
        <w:t xml:space="preserve"> paketu ili </w:t>
      </w:r>
      <w:r>
        <w:fldChar w:fldCharType="begin"/>
      </w:r>
      <w:r w:rsidRPr="00F124BF">
        <w:rPr>
          <w:lang w:val="pl-PL"/>
        </w:rPr>
        <w:instrText xml:space="preserve"> AutoTextList   \s NoStyle \t "SL označava Licencu za pretplatu kojom se omogućava pristup softveru ili hostovanoj usluzi tokom definisanog vremenskog perioda." </w:instrText>
      </w:r>
      <w:r>
        <w:fldChar w:fldCharType="separate"/>
      </w:r>
      <w:r w:rsidRPr="00F124BF">
        <w:rPr>
          <w:color w:val="0563C1"/>
          <w:lang w:val="pl-PL"/>
        </w:rPr>
        <w:t>SL</w:t>
      </w:r>
      <w:r>
        <w:fldChar w:fldCharType="end"/>
      </w:r>
      <w:r w:rsidRPr="00F124BF">
        <w:rPr>
          <w:lang w:val="pl-PL"/>
        </w:rPr>
        <w:t xml:space="preserve"> licenci, kao što je identifikovano u tabeli Licence jednake licenci za upravljanje, </w:t>
      </w:r>
      <w:hyperlink w:anchor="_Sec591">
        <w:r w:rsidRPr="00F124BF">
          <w:rPr>
            <w:color w:val="00467F"/>
            <w:u w:val="single"/>
            <w:lang w:val="pl-PL"/>
          </w:rPr>
          <w:t>u Dodatku A</w:t>
        </w:r>
      </w:hyperlink>
      <w:r w:rsidRPr="00F124BF">
        <w:rPr>
          <w:lang w:val="pl-PL"/>
        </w:rPr>
        <w:t xml:space="preserve">, ukoliko je primenjivo. </w:t>
      </w:r>
      <w:r>
        <w:fldChar w:fldCharType="begin"/>
      </w:r>
      <w:r w:rsidRPr="00F124BF">
        <w:rPr>
          <w:lang w:val="pl-PL"/>
        </w:rP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B21390" w:rsidRDefault="003A45D7">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B21390" w:rsidRDefault="003A45D7">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B21390" w:rsidRPr="00F124BF" w:rsidRDefault="003A45D7">
      <w:pPr>
        <w:pStyle w:val="ProductList-BodySpaced"/>
        <w:rPr>
          <w:lang w:val="pl-PL"/>
        </w:rPr>
      </w:pPr>
      <w:r w:rsidRPr="00F124BF">
        <w:rPr>
          <w:b/>
          <w:color w:val="00188F"/>
          <w:lang w:val="pl-PL"/>
        </w:rPr>
        <w:t>Fizičko jezgro</w:t>
      </w:r>
      <w:r w:rsidRPr="00F124BF">
        <w:rPr>
          <w:lang w:val="pl-PL"/>
        </w:rPr>
        <w:t xml:space="preserve"> označava jezgro u </w:t>
      </w:r>
      <w:r>
        <w:fldChar w:fldCharType="begin"/>
      </w:r>
      <w:r w:rsidRPr="00F124BF">
        <w:rPr>
          <w:lang w:val="pl-PL"/>
        </w:rPr>
        <w:instrText xml:space="preserve"> AutoTextList   \s NoStyle \t "Fizički procesor označava procesor u fizičkom hardverskom sistemu." </w:instrText>
      </w:r>
      <w:r>
        <w:fldChar w:fldCharType="separate"/>
      </w:r>
      <w:r w:rsidRPr="00F124BF">
        <w:rPr>
          <w:color w:val="0563C1"/>
          <w:lang w:val="pl-PL"/>
        </w:rPr>
        <w:t>Fizičkom procesoru</w:t>
      </w:r>
      <w:r>
        <w:fldChar w:fldCharType="end"/>
      </w:r>
      <w:r w:rsidRPr="00F124BF">
        <w:rPr>
          <w:lang w:val="pl-PL"/>
        </w:rPr>
        <w:t>.</w:t>
      </w:r>
    </w:p>
    <w:p w:rsidR="00B21390" w:rsidRPr="00F124BF" w:rsidRDefault="003A45D7">
      <w:pPr>
        <w:pStyle w:val="ProductList-BodySpaced"/>
        <w:rPr>
          <w:lang w:val="pl-PL"/>
        </w:rPr>
      </w:pPr>
      <w:r w:rsidRPr="00F124BF">
        <w:rPr>
          <w:b/>
          <w:color w:val="00188F"/>
          <w:lang w:val="pl-PL"/>
        </w:rPr>
        <w:t>Fizičko okruženje operativnog sistema</w:t>
      </w:r>
      <w:r w:rsidRPr="00F124BF">
        <w:rPr>
          <w:lang w:val="pl-PL"/>
        </w:rPr>
        <w:t xml:space="preserve"> označava </w:t>
      </w: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Okruženje operativnog sistema</w:t>
      </w:r>
      <w:r>
        <w:fldChar w:fldCharType="end"/>
      </w:r>
      <w:r w:rsidRPr="00F124BF">
        <w:rPr>
          <w:lang w:val="pl-PL"/>
        </w:rP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rsidRPr="00F124BF">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F124BF">
        <w:rPr>
          <w:color w:val="0563C1"/>
          <w:lang w:val="pl-PL"/>
        </w:rPr>
        <w:t>Fizičkog okruženja operativnog sistema</w:t>
      </w:r>
      <w:r>
        <w:fldChar w:fldCharType="end"/>
      </w:r>
      <w:r w:rsidRPr="00F124BF">
        <w:rPr>
          <w:lang w:val="pl-PL"/>
        </w:rPr>
        <w:t>.</w:t>
      </w:r>
    </w:p>
    <w:p w:rsidR="00B21390" w:rsidRPr="00F124BF" w:rsidRDefault="003A45D7">
      <w:pPr>
        <w:pStyle w:val="ProductList-BodySpaced"/>
        <w:rPr>
          <w:lang w:val="pl-PL"/>
        </w:rPr>
      </w:pPr>
      <w:r w:rsidRPr="00F124BF">
        <w:rPr>
          <w:b/>
          <w:color w:val="00188F"/>
          <w:lang w:val="pl-PL"/>
        </w:rPr>
        <w:t xml:space="preserve">Fizički procesor </w:t>
      </w:r>
      <w:r w:rsidRPr="00F124BF">
        <w:rPr>
          <w:lang w:val="pl-PL"/>
        </w:rPr>
        <w:t>označava procesor u fizičkom hardverskom sistemu.</w:t>
      </w:r>
    </w:p>
    <w:p w:rsidR="00B21390" w:rsidRPr="00F124BF" w:rsidRDefault="003A45D7">
      <w:pPr>
        <w:pStyle w:val="ProductList-BodySpaced"/>
        <w:rPr>
          <w:lang w:val="pl-PL"/>
        </w:rPr>
      </w:pPr>
      <w:r w:rsidRPr="00F124BF">
        <w:rPr>
          <w:b/>
          <w:color w:val="00188F"/>
          <w:lang w:val="pl-PL"/>
        </w:rPr>
        <w:t>Primarni korisnik</w:t>
      </w:r>
      <w:r w:rsidRPr="00F124BF">
        <w:rPr>
          <w:lang w:val="pl-PL"/>
        </w:rPr>
        <w:t xml:space="preserve"> označava korisnika koji koristi </w:t>
      </w:r>
      <w:r>
        <w:fldChar w:fldCharType="begin"/>
      </w:r>
      <w:r w:rsidRPr="00F124BF">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F124BF">
        <w:rPr>
          <w:color w:val="0563C1"/>
          <w:lang w:val="pl-PL"/>
        </w:rPr>
        <w:t>Licencirani uređaj</w:t>
      </w:r>
      <w:r>
        <w:fldChar w:fldCharType="end"/>
      </w:r>
      <w:r w:rsidRPr="00F124BF">
        <w:rPr>
          <w:lang w:val="pl-PL"/>
        </w:rPr>
        <w:t xml:space="preserve"> više od 50% vremena tokom bilo kog perioda od 90 dana.</w:t>
      </w:r>
    </w:p>
    <w:p w:rsidR="00B21390" w:rsidRPr="00F124BF" w:rsidRDefault="003A45D7">
      <w:pPr>
        <w:pStyle w:val="ProductList-BodySpaced"/>
        <w:rPr>
          <w:lang w:val="pl-PL"/>
        </w:rPr>
      </w:pPr>
      <w:r w:rsidRPr="00F124BF">
        <w:rPr>
          <w:b/>
          <w:color w:val="00188F"/>
          <w:lang w:val="pl-PL"/>
        </w:rPr>
        <w:t>Proizvodno okruženje</w:t>
      </w:r>
      <w:r w:rsidRPr="00F124BF">
        <w:rPr>
          <w:lang w:val="pl-PL"/>
        </w:rPr>
        <w:t xml:space="preserve"> označava svako Fizičko ili Virtuelno okruženje operativnog sistema koje pokreće proizvodno radno opterećenje ili kojim se pristupa proizvodnim podacima, ili </w:t>
      </w:r>
      <w:r>
        <w:fldChar w:fldCharType="begin"/>
      </w:r>
      <w:r w:rsidRPr="00F124BF">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F124BF">
        <w:rPr>
          <w:color w:val="0563C1"/>
          <w:lang w:val="pl-PL"/>
        </w:rPr>
        <w:t>Fizičko okruženje operativnog sistema</w:t>
      </w:r>
      <w:r>
        <w:fldChar w:fldCharType="end"/>
      </w:r>
      <w:r w:rsidRPr="00F124BF">
        <w:rPr>
          <w:lang w:val="pl-PL"/>
        </w:rPr>
        <w:t xml:space="preserve"> koje hostuje jedno ili više </w:t>
      </w:r>
      <w:r>
        <w:fldChar w:fldCharType="begin"/>
      </w:r>
      <w:r w:rsidRPr="00F124BF">
        <w:rPr>
          <w:lang w:val="pl-PL"/>
        </w:rPr>
        <w:instrText xml:space="preserve"> AutoTextList   \s NoStyle \t "Virtuelni OSE označava OSE konfigurisan za korišćenje na virtuelnom hardverskom sistemu" </w:instrText>
      </w:r>
      <w:r>
        <w:fldChar w:fldCharType="separate"/>
      </w:r>
      <w:r w:rsidRPr="00F124BF">
        <w:rPr>
          <w:color w:val="0563C1"/>
          <w:lang w:val="pl-PL"/>
        </w:rPr>
        <w:t>Virtuelnih okruženja operativnog sistema</w:t>
      </w:r>
      <w:r>
        <w:fldChar w:fldCharType="end"/>
      </w:r>
      <w:r w:rsidRPr="00F124BF">
        <w:rPr>
          <w:lang w:val="pl-PL"/>
        </w:rPr>
        <w:t xml:space="preserve"> koja pokreću proizvodna radna opterećenja ili kojima se pristupa proizvodnim podacima.</w:t>
      </w:r>
    </w:p>
    <w:p w:rsidR="00B21390" w:rsidRPr="00F124BF" w:rsidRDefault="003A45D7">
      <w:pPr>
        <w:pStyle w:val="ProductList-BodySpaced"/>
        <w:rPr>
          <w:lang w:val="pl-PL"/>
        </w:rPr>
      </w:pPr>
      <w:r w:rsidRPr="00F124BF">
        <w:rPr>
          <w:b/>
          <w:color w:val="00188F"/>
          <w:lang w:val="pl-PL"/>
        </w:rPr>
        <w:t>Kvalifikovani uređaj trećeg lica</w:t>
      </w:r>
      <w:r w:rsidRPr="00F124BF">
        <w:rPr>
          <w:lang w:val="pl-PL"/>
        </w:rPr>
        <w:t xml:space="preserve"> označava uređaj koji ni direktno ni indirektno ne kontroliše ni Klijent niti njegove Filijale (npr. javni kiosk trećeg lica).</w:t>
      </w:r>
    </w:p>
    <w:p w:rsidR="00B21390" w:rsidRPr="00F124BF" w:rsidRDefault="003A45D7">
      <w:pPr>
        <w:pStyle w:val="ProductList-BodySpaced"/>
        <w:rPr>
          <w:lang w:val="pl-PL"/>
        </w:rPr>
      </w:pPr>
      <w:r w:rsidRPr="00F124BF">
        <w:rPr>
          <w:b/>
          <w:color w:val="00188F"/>
          <w:lang w:val="pl-PL"/>
        </w:rPr>
        <w:t>Pokrenuta instanca</w:t>
      </w:r>
      <w:r w:rsidRPr="00F124BF">
        <w:rPr>
          <w:lang w:val="pl-PL"/>
        </w:rPr>
        <w:t xml:space="preserve"> označava </w:t>
      </w:r>
      <w:r>
        <w:fldChar w:fldCharType="begin"/>
      </w:r>
      <w:r w:rsidRPr="00F124BF">
        <w:rPr>
          <w:lang w:val="pl-PL"/>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l-PL"/>
        </w:rPr>
        <w:t>Instancu</w:t>
      </w:r>
      <w:r>
        <w:fldChar w:fldCharType="end"/>
      </w:r>
      <w:r w:rsidRPr="00F124BF">
        <w:rPr>
          <w:lang w:val="pl-PL"/>
        </w:rP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B21390" w:rsidRPr="00F124BF" w:rsidRDefault="003A45D7">
      <w:pPr>
        <w:pStyle w:val="ProductList-BodySpaced"/>
        <w:rPr>
          <w:lang w:val="pl-PL"/>
        </w:rPr>
      </w:pPr>
      <w:r w:rsidRPr="00F124BF">
        <w:rPr>
          <w:b/>
          <w:color w:val="00188F"/>
          <w:lang w:val="pl-PL"/>
        </w:rPr>
        <w:t>SL</w:t>
      </w:r>
      <w:r w:rsidRPr="00F124BF">
        <w:rPr>
          <w:lang w:val="pl-PL"/>
        </w:rPr>
        <w:t xml:space="preserve"> označava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Licencu</w:t>
      </w:r>
      <w:r>
        <w:fldChar w:fldCharType="end"/>
      </w:r>
      <w:r w:rsidRPr="00F124BF">
        <w:rPr>
          <w:lang w:val="pl-PL"/>
        </w:rPr>
        <w:t xml:space="preserve"> za pretplatu kojom se omogućava pristup softveru ili hostovanoj usluzi tokom definisanog vremenskog perioda.</w:t>
      </w:r>
    </w:p>
    <w:p w:rsidR="00B21390" w:rsidRPr="00F124BF" w:rsidRDefault="003A45D7">
      <w:pPr>
        <w:pStyle w:val="ProductList-BodySpaced"/>
        <w:rPr>
          <w:lang w:val="pl-PL"/>
        </w:rPr>
      </w:pPr>
      <w:r w:rsidRPr="00F124BF">
        <w:rPr>
          <w:b/>
          <w:color w:val="00188F"/>
          <w:lang w:val="pl-PL"/>
        </w:rPr>
        <w:t>Server</w:t>
      </w:r>
      <w:r w:rsidRPr="00F124BF">
        <w:rPr>
          <w:lang w:val="pl-PL"/>
        </w:rPr>
        <w:t xml:space="preserve"> označava fizički hardverski sistem koji pokreće serverski softver.</w:t>
      </w:r>
    </w:p>
    <w:p w:rsidR="00B21390" w:rsidRPr="00F124BF" w:rsidRDefault="003A45D7">
      <w:pPr>
        <w:pStyle w:val="ProductList-BodySpaced"/>
        <w:rPr>
          <w:lang w:val="pl-PL"/>
        </w:rPr>
      </w:pPr>
      <w:r w:rsidRPr="00F124BF">
        <w:rPr>
          <w:b/>
          <w:color w:val="00188F"/>
          <w:lang w:val="pl-PL"/>
        </w:rPr>
        <w:t>Farma servera</w:t>
      </w:r>
      <w:r w:rsidRPr="00F124BF">
        <w:rPr>
          <w:lang w:val="pl-PL"/>
        </w:rP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B21390" w:rsidRPr="00F124BF" w:rsidRDefault="003A45D7">
      <w:pPr>
        <w:pStyle w:val="ProductList-BodySpaced"/>
        <w:rPr>
          <w:lang w:val="pl-PL"/>
        </w:rPr>
      </w:pPr>
      <w:r w:rsidRPr="00F124BF">
        <w:rPr>
          <w:b/>
          <w:color w:val="00188F"/>
          <w:lang w:val="pl-PL"/>
        </w:rPr>
        <w:t>Licenca za prelazak na jaču ediciju</w:t>
      </w:r>
      <w:r w:rsidRPr="00F124BF">
        <w:rPr>
          <w:lang w:val="pl-PL"/>
        </w:rP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B21390" w:rsidRPr="00F124BF" w:rsidRDefault="003A45D7">
      <w:pPr>
        <w:pStyle w:val="ProductList-BodySpaced"/>
        <w:rPr>
          <w:lang w:val="pl-PL"/>
        </w:rPr>
      </w:pPr>
      <w:r w:rsidRPr="00F124BF">
        <w:rPr>
          <w:b/>
          <w:color w:val="00188F"/>
          <w:lang w:val="pl-PL"/>
        </w:rPr>
        <w:t>Student</w:t>
      </w:r>
      <w:r w:rsidRPr="00F124BF">
        <w:rPr>
          <w:lang w:val="pl-PL"/>
        </w:rPr>
        <w:t xml:space="preserve"> označava sve pojedince redovno ili vanredno upisane u bilo koju obrazovnu instituciju koja je deo Organizacije Institucije.</w:t>
      </w:r>
    </w:p>
    <w:p w:rsidR="00B21390" w:rsidRPr="002A0EE1" w:rsidRDefault="003A45D7">
      <w:pPr>
        <w:pStyle w:val="ProductList-BodySpaced"/>
        <w:rPr>
          <w:lang w:val="pl-PL"/>
        </w:rPr>
      </w:pPr>
      <w:r w:rsidRPr="002A0EE1">
        <w:rPr>
          <w:b/>
          <w:color w:val="00188F"/>
          <w:lang w:val="pl-PL"/>
        </w:rPr>
        <w:t>Kvalifikovani uređaj studenta</w:t>
      </w:r>
      <w:r w:rsidRPr="002A0EE1">
        <w:rPr>
          <w:lang w:val="pl-PL"/>
        </w:rPr>
        <w:t xml:space="preserve"> znači Kvalifikovani uređaj koji poseduje, daje u zakup ili kontroliše Student, odnosno koji poseduje, daje u zakup ili kontroliše Organizacija, i koji je dodeljen Studentu za pojedinačnu, namensku upotrebu. </w:t>
      </w:r>
    </w:p>
    <w:p w:rsidR="00B21390" w:rsidRPr="00F124BF" w:rsidRDefault="003A45D7">
      <w:pPr>
        <w:pStyle w:val="ProductList-BodySpaced"/>
        <w:rPr>
          <w:lang w:val="pt-BR"/>
        </w:rPr>
      </w:pPr>
      <w:r w:rsidRPr="00F124BF">
        <w:rPr>
          <w:b/>
          <w:color w:val="00188F"/>
          <w:lang w:val="pt-BR"/>
        </w:rPr>
        <w:t>Virtuelno jezgro</w:t>
      </w:r>
      <w:r w:rsidRPr="00F124BF">
        <w:rPr>
          <w:lang w:val="pt-BR"/>
        </w:rPr>
        <w:t xml:space="preserve"> označava jedinicu snage obrade u virtuelnom hardverskom sistemu. Virtuelno jezgro je virtualno predstavljanje jedne ili više hardverskih niti.</w:t>
      </w:r>
    </w:p>
    <w:p w:rsidR="00B21390" w:rsidRPr="00F124BF" w:rsidRDefault="003A45D7">
      <w:pPr>
        <w:pStyle w:val="ProductList-BodySpaced"/>
        <w:rPr>
          <w:lang w:val="pt-BR"/>
        </w:rPr>
      </w:pPr>
      <w:r w:rsidRPr="00F124BF">
        <w:rPr>
          <w:b/>
          <w:color w:val="00188F"/>
          <w:lang w:val="pt-BR"/>
        </w:rPr>
        <w:t>Virtuelno okruženje operativnog sistema</w:t>
      </w:r>
      <w:r w:rsidRPr="00F124BF">
        <w:rPr>
          <w:lang w:val="pt-BR"/>
        </w:rPr>
        <w:t xml:space="preserve"> označava </w:t>
      </w:r>
      <w:r>
        <w:fldChar w:fldCharType="begin"/>
      </w:r>
      <w:r w:rsidRPr="00F124BF">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t-BR"/>
        </w:rPr>
        <w:t>Okruženje operativnog sistema</w:t>
      </w:r>
      <w:r>
        <w:fldChar w:fldCharType="end"/>
      </w:r>
      <w:r w:rsidRPr="00F124BF">
        <w:rPr>
          <w:lang w:val="pt-BR"/>
        </w:rPr>
        <w:t xml:space="preserve"> konfigurisano za korišćenje na virtuelnom hardverskom sistemu.</w:t>
      </w:r>
    </w:p>
    <w:p w:rsidR="00B21390" w:rsidRPr="00F124BF" w:rsidRDefault="003A45D7">
      <w:pPr>
        <w:pStyle w:val="ProductList-BodySpaced"/>
        <w:rPr>
          <w:lang w:val="pt-BR"/>
        </w:rPr>
      </w:pPr>
      <w:r w:rsidRPr="00F124BF">
        <w:rPr>
          <w:b/>
          <w:color w:val="00188F"/>
          <w:lang w:val="pt-BR"/>
        </w:rPr>
        <w:t>Radna opterećenja na vebu</w:t>
      </w:r>
      <w:r w:rsidRPr="00F124BF">
        <w:rPr>
          <w:lang w:val="pt-BR"/>
        </w:rPr>
        <w:t xml:space="preserve"> (poznata i kao „</w:t>
      </w:r>
      <w:r w:rsidRPr="00F124BF">
        <w:rPr>
          <w:color w:val="00188F"/>
          <w:lang w:val="pt-BR"/>
        </w:rPr>
        <w:t>Internet veb rešenja</w:t>
      </w:r>
      <w:r w:rsidRPr="00F124BF">
        <w:rPr>
          <w:lang w:val="pt-BR"/>
        </w:rP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B21390" w:rsidRDefault="003A45D7">
      <w:pPr>
        <w:pStyle w:val="ProductList-BodySpaced"/>
      </w:pPr>
      <w:r>
        <w:t>Softver u Internet Veb rešenju koristi se za pokretanje:</w:t>
      </w:r>
    </w:p>
    <w:p w:rsidR="00B21390" w:rsidRDefault="003A45D7" w:rsidP="003A45D7">
      <w:pPr>
        <w:pStyle w:val="ProductList-Bullet"/>
        <w:numPr>
          <w:ilvl w:val="0"/>
          <w:numId w:val="43"/>
        </w:numPr>
      </w:pPr>
      <w:r>
        <w:t>softvera veb servera (na primer, Microsoft Informativne internet usluge) i upravljačkih ili bezbednosnih agenata (na primer, System Center Operations Manager agent);</w:t>
      </w:r>
    </w:p>
    <w:p w:rsidR="00B21390" w:rsidRDefault="003A45D7" w:rsidP="003A45D7">
      <w:pPr>
        <w:pStyle w:val="ProductList-Bullet"/>
        <w:numPr>
          <w:ilvl w:val="0"/>
          <w:numId w:val="43"/>
        </w:numPr>
      </w:pPr>
      <w:r>
        <w:t>softverskog mehanizma baze podataka (na primer, Microsoft SQL Server) isključivo radi podrške Internet veb rešenjima; ili</w:t>
      </w:r>
    </w:p>
    <w:p w:rsidR="00B21390" w:rsidRDefault="003A45D7" w:rsidP="003A45D7">
      <w:pPr>
        <w:pStyle w:val="ProductList-Bullet"/>
        <w:numPr>
          <w:ilvl w:val="0"/>
          <w:numId w:val="43"/>
        </w:numPr>
      </w:pPr>
      <w:r>
        <w:t>usluge sistema imenovanja domena (DNS – Domain Name System) radi obezbeđivanja razrešavanja Internet naziva IP adresa dok god to nije jedina funkcija te instance softvera.</w:t>
      </w:r>
    </w:p>
    <w:p w:rsidR="00B21390" w:rsidRDefault="003A45D7">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B21390" w:rsidRDefault="003A45D7">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B21390" w:rsidRDefault="003A45D7">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B21390" w:rsidRDefault="00B21390">
      <w:pPr>
        <w:pStyle w:val="ProductList-BodySpaced"/>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Spaced"/>
      </w:pPr>
    </w:p>
    <w:p w:rsidR="00B21390" w:rsidRDefault="00B21390">
      <w:pPr>
        <w:sectPr w:rsidR="00B21390">
          <w:headerReference w:type="default" r:id="rId144"/>
          <w:footerReference w:type="default" r:id="rId145"/>
          <w:type w:val="continuous"/>
          <w:pgSz w:w="12240" w:h="15840" w:code="1"/>
          <w:pgMar w:top="1170" w:right="720" w:bottom="720" w:left="720" w:header="432" w:footer="288" w:gutter="0"/>
          <w:cols w:space="360"/>
        </w:sectPr>
      </w:pPr>
    </w:p>
    <w:p w:rsidR="00B21390" w:rsidRPr="002A0EE1" w:rsidRDefault="003A45D7">
      <w:pPr>
        <w:pStyle w:val="ProductList-SectionHeading"/>
        <w:pageBreakBefore/>
        <w:outlineLvl w:val="0"/>
        <w:rPr>
          <w:lang w:val="pt-BR"/>
        </w:rPr>
      </w:pPr>
      <w:bookmarkStart w:id="334" w:name="_Sec591"/>
      <w:bookmarkEnd w:id="324"/>
      <w:r w:rsidRPr="002A0EE1">
        <w:rPr>
          <w:lang w:val="pt-BR"/>
        </w:rPr>
        <w:t>Dodatak A – Licence jednake CAL/ML licencama</w:t>
      </w:r>
      <w:r>
        <w:fldChar w:fldCharType="begin"/>
      </w:r>
      <w:r w:rsidRPr="002A0EE1">
        <w:rPr>
          <w:lang w:val="pt-BR"/>
        </w:rPr>
        <w:instrText xml:space="preserve"> TC "</w:instrText>
      </w:r>
      <w:bookmarkStart w:id="335" w:name="_Toc523414852"/>
      <w:r w:rsidRPr="002A0EE1">
        <w:rPr>
          <w:lang w:val="pt-BR"/>
        </w:rPr>
        <w:instrText>Dodatak A – Licence jednake CAL/ML licencama</w:instrText>
      </w:r>
      <w:bookmarkEnd w:id="335"/>
      <w:r w:rsidRPr="002A0EE1">
        <w:rPr>
          <w:lang w:val="pt-BR"/>
        </w:rPr>
        <w:instrText>" \l 1</w:instrText>
      </w:r>
      <w:r>
        <w:fldChar w:fldCharType="end"/>
      </w:r>
    </w:p>
    <w:p w:rsidR="00B21390" w:rsidRDefault="003A45D7">
      <w:pPr>
        <w:pStyle w:val="ProductList-Body"/>
      </w:pPr>
      <w:r w:rsidRPr="002A0EE1">
        <w:rPr>
          <w:lang w:val="pt-BR"/>
        </w:rPr>
        <w:t xml:space="preserve">Prava na pristup serverskom softveru koji radi na Klijentovim </w:t>
      </w:r>
      <w:r>
        <w:fldChar w:fldCharType="begin"/>
      </w:r>
      <w:r w:rsidRPr="002A0EE1">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2A0EE1">
        <w:rPr>
          <w:color w:val="0563C1"/>
          <w:lang w:val="pt-BR"/>
        </w:rPr>
        <w:t>licenciranim serverima</w:t>
      </w:r>
      <w:r>
        <w:fldChar w:fldCharType="end"/>
      </w:r>
      <w:r w:rsidRPr="002A0EE1">
        <w:rPr>
          <w:lang w:val="pt-BR"/>
        </w:rPr>
        <w:t xml:space="preserve"> ili na </w:t>
      </w:r>
      <w:r>
        <w:fldChar w:fldCharType="begin"/>
      </w:r>
      <w:r w:rsidRPr="002A0EE1">
        <w:rPr>
          <w:lang w:val="pt-BR"/>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2A0EE1">
        <w:rPr>
          <w:color w:val="0563C1"/>
          <w:lang w:val="pt-BR"/>
        </w:rPr>
        <w:t>Upravljanje OSE okruženjima</w:t>
      </w:r>
      <w:r>
        <w:fldChar w:fldCharType="end"/>
      </w:r>
      <w:r w:rsidRPr="002A0EE1">
        <w:rPr>
          <w:lang w:val="pt-BR"/>
        </w:rPr>
        <w:t xml:space="preserve"> su raspoloživa u </w:t>
      </w:r>
      <w:r>
        <w:fldChar w:fldCharType="begin"/>
      </w:r>
      <w:r w:rsidRPr="002A0EE1">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2A0EE1">
        <w:rPr>
          <w:color w:val="0563C1"/>
          <w:lang w:val="pt-BR"/>
        </w:rPr>
        <w:t>CAL</w:t>
      </w:r>
      <w:r>
        <w:fldChar w:fldCharType="end"/>
      </w:r>
      <w:r w:rsidRPr="002A0EE1">
        <w:rPr>
          <w:lang w:val="pt-BR"/>
        </w:rPr>
        <w:t xml:space="preserve"> paketima i </w:t>
      </w:r>
      <w:r>
        <w:fldChar w:fldCharType="begin"/>
      </w:r>
      <w:r w:rsidRPr="002A0EE1">
        <w:rPr>
          <w:lang w:val="pt-BR"/>
        </w:rPr>
        <w:instrText xml:space="preserve"> AutoTextList   \s NoStyle \t "SL označava Licencu za pretplatu kojom se omogućava pristup softveru ili hostovanoj usluzi tokom definisanog vremenskog perioda." </w:instrText>
      </w:r>
      <w:r>
        <w:fldChar w:fldCharType="separate"/>
      </w:r>
      <w:r w:rsidRPr="002A0EE1">
        <w:rPr>
          <w:color w:val="0563C1"/>
          <w:lang w:val="pt-BR"/>
        </w:rPr>
        <w:t>SL licencama</w:t>
      </w:r>
      <w:r>
        <w:fldChar w:fldCharType="end"/>
      </w:r>
      <w:r w:rsidRPr="002A0EE1">
        <w:rPr>
          <w:lang w:val="pt-BR"/>
        </w:rPr>
        <w:t xml:space="preserve"> za Online usluge. </w:t>
      </w:r>
      <w:r w:rsidRPr="00F124BF">
        <w:rPr>
          <w:lang w:val="pt-BR"/>
        </w:rPr>
        <w:t xml:space="preserve">Ako je ćelija osenčena plavom bojom u redu predviđenom za servere,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t-BR"/>
        </w:rPr>
        <w:t>CAL</w:t>
      </w:r>
      <w:r>
        <w:fldChar w:fldCharType="end"/>
      </w:r>
      <w:r w:rsidRPr="00F124BF">
        <w:rPr>
          <w:lang w:val="pt-BR"/>
        </w:rPr>
        <w:t xml:space="preserve"> paket ili </w:t>
      </w:r>
      <w:r>
        <w:fldChar w:fldCharType="begin"/>
      </w:r>
      <w:r w:rsidRPr="00F124BF">
        <w:rPr>
          <w:lang w:val="pt-BR"/>
        </w:rPr>
        <w:instrText xml:space="preserve"> AutoTextList   \s NoStyle \t "SL označava Licencu za pretplatu kojom se omogućava pristup softveru ili hostovanoj usluzi tokom definisanog vremenskog perioda." </w:instrText>
      </w:r>
      <w:r>
        <w:fldChar w:fldCharType="separate"/>
      </w:r>
      <w:r w:rsidRPr="00F124BF">
        <w:rPr>
          <w:color w:val="0563C1"/>
          <w:lang w:val="pt-BR"/>
        </w:rPr>
        <w:t>SL</w:t>
      </w:r>
      <w:r>
        <w:fldChar w:fldCharType="end"/>
      </w:r>
      <w:r w:rsidRPr="00F124BF">
        <w:rPr>
          <w:lang w:val="pt-BR"/>
        </w:rPr>
        <w:t xml:space="preserve"> licenca ispunjava zahteve o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licenciranju</w:t>
      </w:r>
      <w:r>
        <w:fldChar w:fldCharType="end"/>
      </w:r>
      <w:r w:rsidRPr="00F124BF">
        <w:rPr>
          <w:lang w:val="pt-BR"/>
        </w:rPr>
        <w:t xml:space="preserve"> za pristupanje (i upravljanje) bazi tog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Serverskog</w:t>
      </w:r>
      <w:r>
        <w:fldChar w:fldCharType="end"/>
      </w:r>
      <w:r w:rsidRPr="00F124BF">
        <w:rPr>
          <w:lang w:val="pt-BR"/>
        </w:rPr>
        <w:t xml:space="preserve"> proizvoda ili dodatnim funkcijama.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B21390" w:rsidRDefault="00B21390">
      <w:pPr>
        <w:pStyle w:val="ProductList-Body"/>
      </w:pPr>
    </w:p>
    <w:tbl>
      <w:tblPr>
        <w:tblStyle w:val="PURTable"/>
        <w:tblW w:w="10792" w:type="dxa"/>
        <w:tblLook w:val="04A0" w:firstRow="1" w:lastRow="0" w:firstColumn="1" w:lastColumn="0" w:noHBand="0" w:noVBand="1"/>
      </w:tblPr>
      <w:tblGrid>
        <w:gridCol w:w="1030"/>
        <w:gridCol w:w="287"/>
        <w:gridCol w:w="414"/>
        <w:gridCol w:w="281"/>
        <w:gridCol w:w="414"/>
        <w:gridCol w:w="446"/>
        <w:gridCol w:w="496"/>
        <w:gridCol w:w="503"/>
        <w:gridCol w:w="509"/>
        <w:gridCol w:w="496"/>
        <w:gridCol w:w="446"/>
        <w:gridCol w:w="496"/>
        <w:gridCol w:w="503"/>
        <w:gridCol w:w="509"/>
        <w:gridCol w:w="496"/>
        <w:gridCol w:w="352"/>
        <w:gridCol w:w="382"/>
        <w:gridCol w:w="395"/>
        <w:gridCol w:w="274"/>
        <w:gridCol w:w="274"/>
        <w:gridCol w:w="360"/>
        <w:gridCol w:w="337"/>
        <w:gridCol w:w="377"/>
        <w:gridCol w:w="346"/>
        <w:gridCol w:w="369"/>
      </w:tblGrid>
      <w:tr w:rsidR="00B21390" w:rsidTr="002A0EE1">
        <w:trPr>
          <w:cnfStyle w:val="100000000000" w:firstRow="1" w:lastRow="0" w:firstColumn="0" w:lastColumn="0" w:oddVBand="0" w:evenVBand="0" w:oddHBand="0" w:evenHBand="0" w:firstRowFirstColumn="0" w:firstRowLastColumn="0" w:lastRowFirstColumn="0" w:lastRowLastColumn="0"/>
        </w:trPr>
        <w:tc>
          <w:tcPr>
            <w:tcW w:w="1029" w:type="dxa"/>
            <w:tcBorders>
              <w:top w:val="none" w:sz="4" w:space="0" w:color="6E6E6E"/>
              <w:left w:val="none" w:sz="24" w:space="0" w:color="808080"/>
              <w:bottom w:val="none" w:sz="4" w:space="0" w:color="BFBFBF"/>
              <w:right w:val="single" w:sz="6" w:space="0" w:color="FFFFFF"/>
            </w:tcBorders>
          </w:tcPr>
          <w:p w:rsidR="00B21390" w:rsidRDefault="00B21390">
            <w:pPr>
              <w:pStyle w:val="ProductList-TableBody"/>
            </w:pPr>
          </w:p>
        </w:tc>
        <w:tc>
          <w:tcPr>
            <w:tcW w:w="1396" w:type="dxa"/>
            <w:gridSpan w:val="4"/>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 xml:space="preserve"> Office 365 Enterprise/Education</w:t>
            </w:r>
          </w:p>
        </w:tc>
        <w:tc>
          <w:tcPr>
            <w:tcW w:w="2450" w:type="dxa"/>
            <w:gridSpan w:val="5"/>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Core CAL</w:t>
            </w:r>
          </w:p>
        </w:tc>
        <w:tc>
          <w:tcPr>
            <w:tcW w:w="2450" w:type="dxa"/>
            <w:gridSpan w:val="5"/>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Enterprise CAL</w:t>
            </w:r>
          </w:p>
        </w:tc>
        <w:tc>
          <w:tcPr>
            <w:tcW w:w="734" w:type="dxa"/>
            <w:gridSpan w:val="2"/>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Enterprise Mobility + Security</w:t>
            </w:r>
          </w:p>
        </w:tc>
        <w:tc>
          <w:tcPr>
            <w:tcW w:w="943" w:type="dxa"/>
            <w:gridSpan w:val="3"/>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Microsoft 365 Education</w:t>
            </w:r>
          </w:p>
        </w:tc>
        <w:tc>
          <w:tcPr>
            <w:tcW w:w="698" w:type="dxa"/>
            <w:gridSpan w:val="2"/>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Microsoft 365</w:t>
            </w:r>
          </w:p>
        </w:tc>
        <w:tc>
          <w:tcPr>
            <w:tcW w:w="1092" w:type="dxa"/>
            <w:gridSpan w:val="3"/>
            <w:tcBorders>
              <w:top w:val="single" w:sz="6" w:space="0" w:color="FFFFFF"/>
              <w:left w:val="single" w:sz="6" w:space="0" w:color="FFFFFF"/>
              <w:bottom w:val="none" w:sz="6" w:space="0" w:color="FFFFFF"/>
              <w:right w:val="single" w:sz="6" w:space="0" w:color="FFFFFF"/>
            </w:tcBorders>
            <w:shd w:val="clear" w:color="auto" w:fill="0072C6"/>
          </w:tcPr>
          <w:p w:rsidR="00B21390" w:rsidRDefault="003A45D7">
            <w:pPr>
              <w:pStyle w:val="ProductList-TableBody"/>
              <w:jc w:val="center"/>
            </w:pPr>
            <w:r>
              <w:rPr>
                <w:color w:val="FFFFFF"/>
              </w:rPr>
              <w:t>Dynamics 365 Enterprise</w:t>
            </w:r>
          </w:p>
        </w:tc>
      </w:tr>
      <w:tr w:rsidR="00724654" w:rsidTr="002A0EE1">
        <w:tc>
          <w:tcPr>
            <w:tcW w:w="1029" w:type="dxa"/>
            <w:tcBorders>
              <w:top w:val="none" w:sz="4" w:space="0" w:color="BFBFBF"/>
              <w:left w:val="none" w:sz="24" w:space="0" w:color="808080"/>
              <w:bottom w:val="single" w:sz="4" w:space="0" w:color="FFFFFF"/>
              <w:right w:val="single" w:sz="6" w:space="0" w:color="FFFFFF"/>
            </w:tcBorders>
          </w:tcPr>
          <w:p w:rsidR="00B21390" w:rsidRDefault="003A45D7">
            <w:pPr>
              <w:pStyle w:val="ProductList-TableBody"/>
            </w:pPr>
            <w:r>
              <w:t>Serveri</w:t>
            </w:r>
          </w:p>
        </w:tc>
        <w:tc>
          <w:tcPr>
            <w:tcW w:w="305"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E1</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E/A3</w:t>
            </w:r>
          </w:p>
        </w:tc>
        <w:tc>
          <w:tcPr>
            <w:tcW w:w="293"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E4</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E/A5</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Paket</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EMS</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Paket</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Intune</w:t>
            </w:r>
          </w:p>
        </w:tc>
        <w:tc>
          <w:tcPr>
            <w:tcW w:w="50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O365+</w:t>
            </w:r>
            <w:r>
              <w:rPr>
                <w:color w:val="FFFFFF"/>
              </w:rPr>
              <w:br/>
              <w:t>Intune</w:t>
            </w:r>
          </w:p>
        </w:tc>
        <w:tc>
          <w:tcPr>
            <w:tcW w:w="49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Bridge EMS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E5</w:t>
            </w:r>
          </w:p>
        </w:tc>
        <w:tc>
          <w:tcPr>
            <w:tcW w:w="395" w:type="dxa"/>
            <w:tcBorders>
              <w:top w:val="none" w:sz="6" w:space="0" w:color="FFFFFF"/>
              <w:left w:val="single" w:sz="6" w:space="0" w:color="FFFFFF"/>
              <w:bottom w:val="single" w:sz="4" w:space="0" w:color="FFFFFF"/>
              <w:right w:val="single" w:sz="6" w:space="0" w:color="FFFFFF"/>
            </w:tcBorders>
            <w:shd w:val="clear" w:color="auto" w:fill="0072C6"/>
          </w:tcPr>
          <w:p w:rsidR="00B21390" w:rsidRPr="00F124BF" w:rsidRDefault="003A45D7">
            <w:pPr>
              <w:pStyle w:val="ProductList-TableBody"/>
              <w:jc w:val="center"/>
              <w:rPr>
                <w:lang w:val="pt-BR"/>
              </w:rPr>
            </w:pPr>
            <w:r w:rsidRPr="00F124BF">
              <w:rPr>
                <w:color w:val="FFFFFF"/>
                <w:lang w:val="pt-BR"/>
              </w:rPr>
              <w:t>A3 sa Core CAL-om</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A3</w:t>
            </w:r>
          </w:p>
        </w:tc>
        <w:tc>
          <w:tcPr>
            <w:tcW w:w="274"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A5</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E3</w:t>
            </w:r>
          </w:p>
        </w:tc>
        <w:tc>
          <w:tcPr>
            <w:tcW w:w="328"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E5</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Cust</w:t>
            </w:r>
            <w:r>
              <w:rPr>
                <w:color w:val="FFFFFF"/>
              </w:rPr>
              <w:br/>
              <w:t>Eng</w:t>
            </w:r>
          </w:p>
        </w:tc>
        <w:tc>
          <w:tcPr>
            <w:tcW w:w="346"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Uni</w:t>
            </w:r>
            <w:r>
              <w:rPr>
                <w:color w:val="FFFFFF"/>
              </w:rPr>
              <w:br/>
              <w:t>Ops</w:t>
            </w:r>
          </w:p>
        </w:tc>
        <w:tc>
          <w:tcPr>
            <w:tcW w:w="369" w:type="dxa"/>
            <w:tcBorders>
              <w:top w:val="none" w:sz="6" w:space="0" w:color="FFFFFF"/>
              <w:left w:val="single" w:sz="6" w:space="0" w:color="FFFFFF"/>
              <w:bottom w:val="single" w:sz="4" w:space="0" w:color="FFFFFF"/>
              <w:right w:val="single" w:sz="6" w:space="0" w:color="FFFFFF"/>
            </w:tcBorders>
            <w:shd w:val="clear" w:color="auto" w:fill="0072C6"/>
          </w:tcPr>
          <w:p w:rsidR="00B21390" w:rsidRDefault="003A45D7">
            <w:pPr>
              <w:pStyle w:val="ProductList-TableBody"/>
              <w:jc w:val="center"/>
            </w:pPr>
            <w:r>
              <w:rPr>
                <w:color w:val="FFFFFF"/>
              </w:rPr>
              <w:t>Plan</w:t>
            </w: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Exchange Server 2016 Standard</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793">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793">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Exchange Server 2016 Enterprise</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793">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793">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SharePoint Server 2016</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798">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798">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Microsoft Audit i Control Management Server 2013</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798">
              <w:r w:rsidR="003A45D7">
                <w:rPr>
                  <w:color w:val="00467F"/>
                  <w:u w:val="single"/>
                </w:rPr>
                <w:t>Osnovno</w:t>
              </w:r>
            </w:hyperlink>
          </w:p>
        </w:tc>
        <w:tc>
          <w:tcPr>
            <w:tcW w:w="305"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Skype za posao Server 2015</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799">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799">
              <w:r w:rsidR="003A45D7">
                <w:rPr>
                  <w:color w:val="00467F"/>
                  <w:u w:val="single"/>
                </w:rPr>
                <w:t>Dodatno</w:t>
              </w:r>
            </w:hyperlink>
            <w:r w:rsidR="003A45D7">
              <w:t>(pred.)</w:t>
            </w:r>
          </w:p>
        </w:tc>
        <w:tc>
          <w:tcPr>
            <w:tcW w:w="305"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799">
              <w:r w:rsidR="003A45D7">
                <w:rPr>
                  <w:color w:val="00467F"/>
                  <w:u w:val="single"/>
                </w:rPr>
                <w:t>Dodatno</w:t>
              </w:r>
            </w:hyperlink>
            <w:r w:rsidR="003A45D7">
              <w:t xml:space="preserve"> (Pls)</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MultiPoint Server 2016 Premium (samo Academic)</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800">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800">
              <w:r w:rsidR="003A45D7">
                <w:rPr>
                  <w:color w:val="00467F"/>
                  <w:u w:val="single"/>
                </w:rPr>
                <w:t>Dodatno</w:t>
              </w:r>
            </w:hyperlink>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Server 2016 Standard–</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807">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807">
              <w:r w:rsidR="003A45D7">
                <w:rPr>
                  <w:color w:val="00467F"/>
                  <w:u w:val="single"/>
                </w:rPr>
                <w:t>Dodatno</w:t>
              </w:r>
            </w:hyperlink>
            <w:r w:rsidR="003A45D7">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807">
              <w:r w:rsidR="003A45D7">
                <w:rPr>
                  <w:color w:val="00467F"/>
                  <w:u w:val="single"/>
                </w:rPr>
                <w:t>Dodatno</w:t>
              </w:r>
            </w:hyperlink>
            <w:r w:rsidR="003A45D7">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single" w:sz="4" w:space="0" w:color="FFFFFF"/>
              <w:right w:val="single" w:sz="6" w:space="0" w:color="FFFFFF"/>
            </w:tcBorders>
          </w:tcPr>
          <w:p w:rsidR="00B21390" w:rsidRDefault="003A45D7">
            <w:pPr>
              <w:pStyle w:val="ProductList-TableBody"/>
            </w:pPr>
            <w:r>
              <w:rPr>
                <w:b/>
              </w:rPr>
              <w:t>Windows Server 2016 Data Center</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807">
              <w:r w:rsidR="003A45D7">
                <w:rPr>
                  <w:color w:val="00467F"/>
                  <w:u w:val="single"/>
                </w:rPr>
                <w:t>Osnovno</w:t>
              </w:r>
            </w:hyperlink>
          </w:p>
        </w:tc>
        <w:tc>
          <w:tcPr>
            <w:tcW w:w="30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807">
              <w:r w:rsidR="003A45D7">
                <w:rPr>
                  <w:color w:val="00467F"/>
                  <w:u w:val="single"/>
                </w:rPr>
                <w:t>Dodatno</w:t>
              </w:r>
            </w:hyperlink>
            <w:r w:rsidR="003A45D7">
              <w:t xml:space="preserve"> (RMS)</w:t>
            </w:r>
          </w:p>
        </w:tc>
        <w:tc>
          <w:tcPr>
            <w:tcW w:w="30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50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49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single" w:sz="4" w:space="0" w:color="FFFFFF"/>
              <w:right w:val="single" w:sz="6" w:space="0" w:color="FFFFFF"/>
            </w:tcBorders>
          </w:tcPr>
          <w:p w:rsidR="00B21390" w:rsidRDefault="00413702">
            <w:pPr>
              <w:pStyle w:val="ProductList-TableBody"/>
            </w:pPr>
            <w:hyperlink w:anchor="_Sec807">
              <w:r w:rsidR="003A45D7">
                <w:rPr>
                  <w:color w:val="00467F"/>
                  <w:u w:val="single"/>
                </w:rPr>
                <w:t>Dodatno</w:t>
              </w:r>
            </w:hyperlink>
            <w:r w:rsidR="003A45D7">
              <w:t xml:space="preserve"> (MIM)</w:t>
            </w:r>
          </w:p>
        </w:tc>
        <w:tc>
          <w:tcPr>
            <w:tcW w:w="30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none" w:sz="24" w:space="0" w:color="808080"/>
              <w:right w:val="single" w:sz="6" w:space="0" w:color="FFFFFF"/>
            </w:tcBorders>
          </w:tcPr>
          <w:p w:rsidR="00B21390" w:rsidRDefault="003A45D7">
            <w:pPr>
              <w:pStyle w:val="ProductList-TableBody"/>
            </w:pPr>
            <w:r>
              <w:rPr>
                <w:b/>
              </w:rPr>
              <w:t>Napredna analitika pretnji 2016</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none" w:sz="24" w:space="0" w:color="808080"/>
              <w:left w:val="none" w:sz="24" w:space="0" w:color="808080"/>
              <w:bottom w:val="single" w:sz="4" w:space="0" w:color="FFFFFF"/>
              <w:right w:val="single" w:sz="6" w:space="0" w:color="FFFFFF"/>
            </w:tcBorders>
          </w:tcPr>
          <w:p w:rsidR="00B21390" w:rsidRDefault="00413702">
            <w:pPr>
              <w:pStyle w:val="ProductList-TableBody"/>
            </w:pPr>
            <w:hyperlink w:anchor="_Sec801">
              <w:r w:rsidR="003A45D7">
                <w:rPr>
                  <w:color w:val="00467F"/>
                  <w:u w:val="single"/>
                </w:rPr>
                <w:t>Upravljanje</w:t>
              </w:r>
            </w:hyperlink>
          </w:p>
        </w:tc>
        <w:tc>
          <w:tcPr>
            <w:tcW w:w="305"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293"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0" w:type="dxa"/>
            <w:tcBorders>
              <w:top w:val="none" w:sz="24" w:space="0" w:color="808080"/>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4"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4" w:space="0" w:color="FFFFFF"/>
              <w:right w:val="single" w:sz="6" w:space="0" w:color="FFFFFF"/>
            </w:tcBorders>
            <w:shd w:val="clear" w:color="auto" w:fill="BFBFBF"/>
          </w:tcPr>
          <w:p w:rsidR="00B21390" w:rsidRDefault="00B21390">
            <w:pPr>
              <w:pStyle w:val="ProductList-TableBody"/>
              <w:jc w:val="center"/>
            </w:pPr>
          </w:p>
        </w:tc>
      </w:tr>
      <w:tr w:rsidR="00B21390" w:rsidTr="002A0EE1">
        <w:tc>
          <w:tcPr>
            <w:tcW w:w="7665" w:type="dxa"/>
            <w:gridSpan w:val="16"/>
            <w:tcBorders>
              <w:top w:val="single" w:sz="4" w:space="0" w:color="FFFFFF"/>
              <w:left w:val="single" w:sz="6" w:space="0" w:color="FFFFFF"/>
              <w:bottom w:val="none" w:sz="24" w:space="0" w:color="808080"/>
              <w:right w:val="single" w:sz="6" w:space="0" w:color="FFFFFF"/>
            </w:tcBorders>
          </w:tcPr>
          <w:p w:rsidR="00B21390" w:rsidRDefault="003A45D7">
            <w:pPr>
              <w:pStyle w:val="ProductList-TableBody"/>
            </w:pPr>
            <w:r>
              <w:rPr>
                <w:b/>
              </w:rPr>
              <w:t>System Center Configuration Manager 1606</w:t>
            </w:r>
          </w:p>
        </w:tc>
        <w:tc>
          <w:tcPr>
            <w:tcW w:w="39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B21390" w:rsidRDefault="00B21390">
            <w:pPr>
              <w:pStyle w:val="ProductList-TableBody"/>
            </w:pPr>
          </w:p>
        </w:tc>
      </w:tr>
      <w:tr w:rsidR="00724654" w:rsidTr="002A0EE1">
        <w:tc>
          <w:tcPr>
            <w:tcW w:w="1029" w:type="dxa"/>
            <w:tcBorders>
              <w:top w:val="none" w:sz="24" w:space="0" w:color="808080"/>
              <w:left w:val="none" w:sz="24" w:space="0" w:color="808080"/>
              <w:bottom w:val="none" w:sz="4" w:space="0" w:color="6E6E6E"/>
              <w:right w:val="single" w:sz="6" w:space="0" w:color="FFFFFF"/>
            </w:tcBorders>
          </w:tcPr>
          <w:p w:rsidR="00B21390" w:rsidRDefault="00413702">
            <w:pPr>
              <w:pStyle w:val="ProductList-TableBody"/>
            </w:pPr>
            <w:hyperlink w:anchor="_Sec802">
              <w:r w:rsidR="003A45D7">
                <w:rPr>
                  <w:color w:val="00467F"/>
                  <w:u w:val="single"/>
                </w:rPr>
                <w:t>Upravljanje</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B21390" w:rsidRDefault="00B2139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r>
      <w:tr w:rsidR="002A0EE1" w:rsidTr="002A0EE1">
        <w:tc>
          <w:tcPr>
            <w:tcW w:w="7665" w:type="dxa"/>
            <w:gridSpan w:val="16"/>
            <w:tcBorders>
              <w:top w:val="single" w:sz="4" w:space="0" w:color="FFFFFF"/>
              <w:left w:val="single" w:sz="6" w:space="0" w:color="FFFFFF"/>
              <w:bottom w:val="none" w:sz="24" w:space="0" w:color="808080"/>
              <w:right w:val="single" w:sz="6" w:space="0" w:color="FFFFFF"/>
            </w:tcBorders>
          </w:tcPr>
          <w:p w:rsidR="002A0EE1" w:rsidRDefault="002A0EE1" w:rsidP="003E654C">
            <w:pPr>
              <w:pStyle w:val="ProductList-TableBody"/>
            </w:pPr>
            <w:r>
              <w:rPr>
                <w:b/>
              </w:rPr>
              <w:t>System Center Endpoint Protection 1606</w:t>
            </w:r>
          </w:p>
        </w:tc>
        <w:tc>
          <w:tcPr>
            <w:tcW w:w="394"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95"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274"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70"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28"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77"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46"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c>
          <w:tcPr>
            <w:tcW w:w="369" w:type="dxa"/>
            <w:tcBorders>
              <w:top w:val="single" w:sz="4" w:space="0" w:color="FFFFFF"/>
              <w:left w:val="single" w:sz="6" w:space="0" w:color="FFFFFF"/>
              <w:bottom w:val="single" w:sz="4" w:space="0" w:color="FFFFFF"/>
              <w:right w:val="single" w:sz="6" w:space="0" w:color="FFFFFF"/>
            </w:tcBorders>
          </w:tcPr>
          <w:p w:rsidR="002A0EE1" w:rsidRDefault="002A0EE1" w:rsidP="003E654C">
            <w:pPr>
              <w:pStyle w:val="ProductList-TableBody"/>
            </w:pPr>
          </w:p>
        </w:tc>
      </w:tr>
      <w:tr w:rsidR="002A0EE1" w:rsidTr="002A0EE1">
        <w:tc>
          <w:tcPr>
            <w:tcW w:w="1029" w:type="dxa"/>
            <w:tcBorders>
              <w:top w:val="none" w:sz="24" w:space="0" w:color="808080"/>
              <w:left w:val="none" w:sz="24" w:space="0" w:color="808080"/>
              <w:bottom w:val="none" w:sz="4" w:space="0" w:color="6E6E6E"/>
              <w:right w:val="single" w:sz="6" w:space="0" w:color="FFFFFF"/>
            </w:tcBorders>
          </w:tcPr>
          <w:p w:rsidR="002A0EE1" w:rsidRDefault="00413702" w:rsidP="003E654C">
            <w:pPr>
              <w:pStyle w:val="ProductList-TableBody"/>
            </w:pPr>
            <w:hyperlink w:anchor="_Sec802">
              <w:r w:rsidR="002A0EE1">
                <w:rPr>
                  <w:color w:val="00467F"/>
                  <w:u w:val="single"/>
                </w:rPr>
                <w:t>Upravljanje</w:t>
              </w:r>
            </w:hyperlink>
          </w:p>
        </w:tc>
        <w:tc>
          <w:tcPr>
            <w:tcW w:w="305"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293"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39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4668C5"/>
          </w:tcPr>
          <w:p w:rsidR="002A0EE1" w:rsidRDefault="002A0EE1"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509"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496" w:type="dxa"/>
            <w:tcBorders>
              <w:top w:val="none" w:sz="24" w:space="0" w:color="808080"/>
              <w:left w:val="single" w:sz="6" w:space="0" w:color="FFFFFF"/>
              <w:bottom w:val="none" w:sz="4" w:space="0" w:color="6E6E6E"/>
              <w:right w:val="single" w:sz="6" w:space="0" w:color="FFFFFF"/>
            </w:tcBorders>
            <w:shd w:val="clear" w:color="auto" w:fill="BFBFBF"/>
          </w:tcPr>
          <w:p w:rsidR="002A0EE1" w:rsidRDefault="002A0EE1" w:rsidP="003E654C">
            <w:pPr>
              <w:pStyle w:val="ProductList-TableBody"/>
              <w:jc w:val="center"/>
            </w:pPr>
          </w:p>
        </w:tc>
        <w:tc>
          <w:tcPr>
            <w:tcW w:w="340" w:type="dxa"/>
            <w:tcBorders>
              <w:top w:val="none" w:sz="24" w:space="0" w:color="808080"/>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4668C5"/>
          </w:tcPr>
          <w:p w:rsidR="002A0EE1" w:rsidRDefault="002A0EE1" w:rsidP="003E654C">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2A0EE1" w:rsidRDefault="002A0EE1" w:rsidP="003E654C">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2A0EE1" w:rsidRDefault="002A0EE1" w:rsidP="003E654C">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BFBFBF"/>
          </w:tcPr>
          <w:p w:rsidR="002A0EE1" w:rsidRDefault="002A0EE1" w:rsidP="003E654C">
            <w:pPr>
              <w:pStyle w:val="ProductList-TableBody"/>
              <w:jc w:val="center"/>
            </w:pPr>
          </w:p>
        </w:tc>
      </w:tr>
      <w:tr w:rsidR="00B21390" w:rsidTr="002A0EE1">
        <w:tc>
          <w:tcPr>
            <w:tcW w:w="7325" w:type="dxa"/>
            <w:gridSpan w:val="15"/>
            <w:tcBorders>
              <w:top w:val="none" w:sz="4" w:space="0" w:color="6E6E6E"/>
              <w:left w:val="none" w:sz="24" w:space="0" w:color="808080"/>
              <w:bottom w:val="none" w:sz="4" w:space="0" w:color="BFBFBF"/>
              <w:right w:val="single" w:sz="6" w:space="0" w:color="FFFFFF"/>
            </w:tcBorders>
          </w:tcPr>
          <w:p w:rsidR="00B21390" w:rsidRDefault="003A45D7">
            <w:pPr>
              <w:pStyle w:val="ProductList-TableBody"/>
            </w:pPr>
            <w:r>
              <w:rPr>
                <w:b/>
              </w:rPr>
              <w:t>Microsoft Dynamics 365 On-premises Server</w:t>
            </w: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95"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274"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28"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46"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c>
          <w:tcPr>
            <w:tcW w:w="369" w:type="dxa"/>
            <w:tcBorders>
              <w:top w:val="single" w:sz="6" w:space="0" w:color="FFFFFF"/>
              <w:left w:val="single" w:sz="6" w:space="0" w:color="FFFFFF"/>
              <w:bottom w:val="single" w:sz="4" w:space="0" w:color="FFFFFF"/>
              <w:right w:val="single" w:sz="6" w:space="0" w:color="FFFFFF"/>
            </w:tcBorders>
            <w:shd w:val="clear" w:color="auto" w:fill="FFFFFF"/>
          </w:tcPr>
          <w:p w:rsidR="00B21390" w:rsidRDefault="00B21390">
            <w:pPr>
              <w:pStyle w:val="ProductList-TableBody"/>
              <w:jc w:val="center"/>
            </w:pPr>
          </w:p>
        </w:tc>
      </w:tr>
      <w:tr w:rsidR="00724654" w:rsidTr="002A0EE1">
        <w:tc>
          <w:tcPr>
            <w:tcW w:w="1029" w:type="dxa"/>
            <w:tcBorders>
              <w:top w:val="none" w:sz="4" w:space="0" w:color="BFBFBF"/>
              <w:left w:val="none" w:sz="24" w:space="0" w:color="808080"/>
              <w:bottom w:val="dashed" w:sz="4" w:space="0" w:color="BFBFBF"/>
              <w:right w:val="single" w:sz="6" w:space="0" w:color="FFFFFF"/>
            </w:tcBorders>
          </w:tcPr>
          <w:p w:rsidR="00B21390" w:rsidRDefault="00413702">
            <w:pPr>
              <w:pStyle w:val="ProductList-TableBody"/>
            </w:pPr>
            <w:hyperlink w:anchor="_Sec790">
              <w:r w:rsidR="003A45D7">
                <w:rPr>
                  <w:color w:val="00467F"/>
                  <w:u w:val="single"/>
                </w:rPr>
                <w:t>Prodaja</w:t>
              </w:r>
            </w:hyperlink>
          </w:p>
        </w:tc>
        <w:tc>
          <w:tcPr>
            <w:tcW w:w="305"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BFBFB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6" w:type="dxa"/>
            <w:tcBorders>
              <w:top w:val="single" w:sz="4"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4"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r w:rsidR="00724654" w:rsidTr="002A0EE1">
        <w:tc>
          <w:tcPr>
            <w:tcW w:w="1029" w:type="dxa"/>
            <w:tcBorders>
              <w:top w:val="dashed" w:sz="4" w:space="0" w:color="BFBFBF"/>
              <w:left w:val="none" w:sz="24" w:space="0" w:color="808080"/>
              <w:bottom w:val="none" w:sz="4" w:space="0" w:color="6E6E6E"/>
              <w:right w:val="single" w:sz="6" w:space="0" w:color="FFFFFF"/>
            </w:tcBorders>
          </w:tcPr>
          <w:p w:rsidR="00B21390" w:rsidRDefault="00413702">
            <w:pPr>
              <w:pStyle w:val="ProductList-TableBody"/>
            </w:pPr>
            <w:hyperlink w:anchor="_Sec790">
              <w:r w:rsidR="003A45D7">
                <w:rPr>
                  <w:color w:val="00467F"/>
                  <w:u w:val="single"/>
                </w:rPr>
                <w:t>Korisnička usluga</w:t>
              </w:r>
            </w:hyperlink>
          </w:p>
        </w:tc>
        <w:tc>
          <w:tcPr>
            <w:tcW w:w="305"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293"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9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509"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496" w:type="dxa"/>
            <w:tcBorders>
              <w:top w:val="single" w:sz="6" w:space="0" w:color="FFFFFF"/>
              <w:left w:val="single" w:sz="6" w:space="0" w:color="FFFFFF"/>
              <w:bottom w:val="none" w:sz="4" w:space="0" w:color="6E6E6E"/>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r w:rsidR="00B21390" w:rsidTr="002A0EE1">
        <w:tc>
          <w:tcPr>
            <w:tcW w:w="7325" w:type="dxa"/>
            <w:gridSpan w:val="15"/>
            <w:tcBorders>
              <w:top w:val="none" w:sz="4" w:space="0" w:color="6E6E6E"/>
              <w:left w:val="none" w:sz="24" w:space="0" w:color="808080"/>
              <w:bottom w:val="none" w:sz="4" w:space="0" w:color="6E6E6E"/>
              <w:right w:val="single" w:sz="6" w:space="0" w:color="FFFFFF"/>
            </w:tcBorders>
          </w:tcPr>
          <w:p w:rsidR="00B21390" w:rsidRDefault="003A45D7">
            <w:pPr>
              <w:pStyle w:val="ProductList-TableBody"/>
            </w:pPr>
            <w:r>
              <w:rPr>
                <w:b/>
              </w:rPr>
              <w:t>Microsoft Dynamics 365 On-premises Operations Server</w:t>
            </w:r>
          </w:p>
        </w:tc>
        <w:tc>
          <w:tcPr>
            <w:tcW w:w="34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tcPr>
          <w:p w:rsidR="00B21390" w:rsidRDefault="00B21390">
            <w:pPr>
              <w:pStyle w:val="ProductList-TableBody"/>
              <w:jc w:val="center"/>
            </w:pPr>
          </w:p>
        </w:tc>
      </w:tr>
      <w:tr w:rsidR="00724654" w:rsidTr="002A0EE1">
        <w:tc>
          <w:tcPr>
            <w:tcW w:w="1029" w:type="dxa"/>
            <w:tcBorders>
              <w:top w:val="none" w:sz="4" w:space="0" w:color="6E6E6E"/>
              <w:left w:val="none" w:sz="24" w:space="0" w:color="808080"/>
              <w:bottom w:val="none" w:sz="4" w:space="0" w:color="6E6E6E"/>
              <w:right w:val="single" w:sz="6" w:space="0" w:color="FFFFFF"/>
            </w:tcBorders>
          </w:tcPr>
          <w:p w:rsidR="00B21390" w:rsidRDefault="00413702">
            <w:pPr>
              <w:pStyle w:val="ProductList-TableBody"/>
            </w:pPr>
            <w:hyperlink w:anchor="_Sec790">
              <w:r w:rsidR="003A45D7">
                <w:rPr>
                  <w:color w:val="00467F"/>
                  <w:u w:val="single"/>
                </w:rPr>
                <w:t>Operations</w:t>
              </w:r>
            </w:hyperlink>
          </w:p>
        </w:tc>
        <w:tc>
          <w:tcPr>
            <w:tcW w:w="305"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93"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509"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496" w:type="dxa"/>
            <w:tcBorders>
              <w:top w:val="none" w:sz="4" w:space="0" w:color="6E6E6E"/>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95"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274"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28"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B21390" w:rsidRDefault="00B21390">
            <w:pPr>
              <w:pStyle w:val="ProductList-TableBody"/>
              <w:jc w:val="center"/>
            </w:pPr>
          </w:p>
        </w:tc>
        <w:tc>
          <w:tcPr>
            <w:tcW w:w="346"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c>
          <w:tcPr>
            <w:tcW w:w="369" w:type="dxa"/>
            <w:tcBorders>
              <w:top w:val="single" w:sz="6" w:space="0" w:color="FFFFFF"/>
              <w:left w:val="single" w:sz="6" w:space="0" w:color="FFFFFF"/>
              <w:bottom w:val="single" w:sz="6" w:space="0" w:color="FFFFFF"/>
              <w:right w:val="single" w:sz="6" w:space="0" w:color="FFFFFF"/>
            </w:tcBorders>
            <w:shd w:val="clear" w:color="auto" w:fill="4668C5"/>
          </w:tcPr>
          <w:p w:rsidR="00B21390" w:rsidRDefault="00B21390">
            <w:pPr>
              <w:pStyle w:val="ProductList-TableBody"/>
              <w:jc w:val="center"/>
            </w:pPr>
          </w:p>
        </w:tc>
      </w:tr>
    </w:tbl>
    <w:p w:rsidR="00B21390" w:rsidRDefault="003A45D7">
      <w:pPr>
        <w:pStyle w:val="ProductList-Body"/>
      </w:pPr>
      <w:r>
        <w:rPr>
          <w:b/>
          <w:i/>
        </w:rPr>
        <w:t>Napomena</w:t>
      </w:r>
      <w:r>
        <w:rPr>
          <w:i/>
        </w:rPr>
        <w:t>: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na Sprečavanje gubitka podataka i Exchange Online Protection.</w:t>
      </w:r>
    </w:p>
    <w:p w:rsidR="00B21390" w:rsidRDefault="003A45D7">
      <w:pPr>
        <w:pStyle w:val="ProductList-SectionHeading"/>
        <w:pageBreakBefore/>
        <w:outlineLvl w:val="0"/>
      </w:pPr>
      <w:bookmarkStart w:id="336" w:name="_Sec564"/>
      <w:bookmarkEnd w:id="334"/>
      <w:r>
        <w:t>Dodatak B – Software Assurance</w:t>
      </w:r>
      <w:r>
        <w:fldChar w:fldCharType="begin"/>
      </w:r>
      <w:r>
        <w:instrText xml:space="preserve"> TC "</w:instrText>
      </w:r>
      <w:bookmarkStart w:id="337" w:name="_Toc523414853"/>
      <w:r>
        <w:instrText>Dodatak B – Software Assurance</w:instrText>
      </w:r>
      <w:bookmarkEnd w:id="337"/>
      <w:r>
        <w:instrText>" \l 1</w:instrText>
      </w:r>
      <w:r>
        <w:fldChar w:fldCharType="end"/>
      </w:r>
    </w:p>
    <w:p w:rsidR="00B21390" w:rsidRDefault="003A45D7">
      <w:pPr>
        <w:pStyle w:val="ProductList-Offering1Heading"/>
        <w:outlineLvl w:val="1"/>
      </w:pPr>
      <w:bookmarkStart w:id="338" w:name="_Sec573"/>
      <w:r>
        <w:t>Kupovina Software Assurance pokrića</w:t>
      </w:r>
      <w:bookmarkEnd w:id="338"/>
      <w:r>
        <w:fldChar w:fldCharType="begin"/>
      </w:r>
      <w:r>
        <w:instrText xml:space="preserve"> TC "</w:instrText>
      </w:r>
      <w:bookmarkStart w:id="339" w:name="_Toc523414854"/>
      <w:r>
        <w:instrText>Kupovina Software Assurance pokrića</w:instrText>
      </w:r>
      <w:bookmarkEnd w:id="339"/>
      <w:r>
        <w:instrText>" \l 2</w:instrText>
      </w:r>
      <w:r>
        <w:fldChar w:fldCharType="end"/>
      </w:r>
    </w:p>
    <w:p w:rsidR="00B21390" w:rsidRDefault="003A45D7">
      <w:pPr>
        <w:pStyle w:val="ProductList-Body"/>
      </w:pPr>
      <w:r>
        <w:t xml:space="preserve">Postoje tri različita nivoa obaveza koje Klijent može da izabere pri kupovini SA pokrića, a oni se mogu razlikovati u zavisnosti od programa. Klijent može: </w:t>
      </w:r>
    </w:p>
    <w:p w:rsidR="00B21390" w:rsidRPr="002A0EE1" w:rsidRDefault="003A45D7" w:rsidP="003A45D7">
      <w:pPr>
        <w:pStyle w:val="ProductList-Bullet"/>
        <w:numPr>
          <w:ilvl w:val="0"/>
          <w:numId w:val="44"/>
        </w:numPr>
        <w:rPr>
          <w:lang w:val="pt-BR"/>
        </w:rPr>
      </w:pPr>
      <w:r w:rsidRPr="002A0EE1">
        <w:rPr>
          <w:lang w:val="pt-BR"/>
        </w:rPr>
        <w:t xml:space="preserve">da se obaveže na kupovinu SA pokrića uz sve platformske proizvode; </w:t>
      </w:r>
    </w:p>
    <w:p w:rsidR="00B21390" w:rsidRPr="002A0EE1" w:rsidRDefault="003A45D7" w:rsidP="003A45D7">
      <w:pPr>
        <w:pStyle w:val="ProductList-Bullet"/>
        <w:numPr>
          <w:ilvl w:val="0"/>
          <w:numId w:val="44"/>
        </w:numPr>
        <w:rPr>
          <w:lang w:val="pt-BR"/>
        </w:rPr>
      </w:pPr>
      <w:r w:rsidRPr="002A0EE1">
        <w:rPr>
          <w:lang w:val="pt-BR"/>
        </w:rPr>
        <w:t xml:space="preserve">da se obaveže na kupovinu SA pokrića uz sve kupovine u određenoj grupi proizvoda („Aplikacije“, „Sistemi“ ili „Serveri“), što se naziva članstvom u programu Software Assurance (Software Assurance Membership – SAM). </w:t>
      </w:r>
    </w:p>
    <w:p w:rsidR="00B21390" w:rsidRPr="002A0EE1" w:rsidRDefault="003A45D7" w:rsidP="003A45D7">
      <w:pPr>
        <w:pStyle w:val="ProductList-Bullet"/>
        <w:numPr>
          <w:ilvl w:val="0"/>
          <w:numId w:val="44"/>
        </w:numPr>
        <w:rPr>
          <w:lang w:val="pl-PL"/>
        </w:rPr>
      </w:pPr>
      <w:r w:rsidRPr="002A0EE1">
        <w:rPr>
          <w:lang w:val="pl-PL"/>
        </w:rPr>
        <w:t>da kupi SA samo za neke Proizvode bez ikakve obaveze da kupi SA i za druge Proizvode.</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 xml:space="preserve">SA mora da se nabavi u vreme sticanja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ili nakon obnove postojećeg perioda važenja SA pokrića. Ako nije navedeno drugačije, samo licence za najnoviju verziju Proizvoda ispunjavaju uslove za SA pokriće. U slučaju prenosa stalnih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Licenci</w:t>
      </w:r>
      <w:r>
        <w:fldChar w:fldCharType="end"/>
      </w:r>
      <w:r w:rsidRPr="002A0EE1">
        <w:rPr>
          <w:lang w:val="pl-PL"/>
        </w:rPr>
        <w:t xml:space="preserve">, sticalac licence može da dobije SA pokriće za takve prenesene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u roku od 30 dana od datuma prenosa, pod uslovom da je prenosilac licence održavao aktivno SA pokriće za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sve do datuma prenosa.</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8"/>
        <w:gridCol w:w="2229"/>
        <w:gridCol w:w="2229"/>
        <w:gridCol w:w="4134"/>
      </w:tblGrid>
      <w:tr w:rsidR="00B21390" w:rsidTr="0072465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21390" w:rsidRDefault="003A45D7">
            <w:pPr>
              <w:pStyle w:val="ProductList-TableBody"/>
              <w:jc w:val="center"/>
            </w:pPr>
            <w:r>
              <w:rPr>
                <w:color w:val="FFFFFF"/>
              </w:rPr>
              <w:t>Grupa</w:t>
            </w:r>
          </w:p>
        </w:tc>
        <w:tc>
          <w:tcPr>
            <w:tcW w:w="2440" w:type="dxa"/>
            <w:shd w:val="clear" w:color="auto" w:fill="0072C6"/>
          </w:tcPr>
          <w:p w:rsidR="00B21390" w:rsidRDefault="003A45D7">
            <w:pPr>
              <w:pStyle w:val="ProductList-TableBody"/>
              <w:jc w:val="center"/>
            </w:pPr>
            <w:r>
              <w:rPr>
                <w:color w:val="FFFFFF"/>
              </w:rPr>
              <w:t>Kompletan paket proizvoda</w:t>
            </w:r>
          </w:p>
        </w:tc>
        <w:tc>
          <w:tcPr>
            <w:tcW w:w="2440" w:type="dxa"/>
            <w:shd w:val="clear" w:color="auto" w:fill="0072C6"/>
          </w:tcPr>
          <w:p w:rsidR="00B21390" w:rsidRDefault="003A45D7">
            <w:pPr>
              <w:pStyle w:val="ProductList-TableBody"/>
              <w:jc w:val="center"/>
            </w:pPr>
            <w:r>
              <w:rPr>
                <w:color w:val="FFFFFF"/>
              </w:rPr>
              <w:t>OEM</w:t>
            </w:r>
          </w:p>
        </w:tc>
        <w:tc>
          <w:tcPr>
            <w:tcW w:w="4660" w:type="dxa"/>
            <w:shd w:val="clear" w:color="auto" w:fill="0072C6"/>
          </w:tcPr>
          <w:p w:rsidR="00B21390" w:rsidRDefault="003A45D7">
            <w:pPr>
              <w:pStyle w:val="ProductList-TableBody"/>
              <w:jc w:val="center"/>
            </w:pPr>
            <w:r>
              <w:rPr>
                <w:color w:val="FFFFFF"/>
              </w:rPr>
              <w:t>Programi</w:t>
            </w:r>
          </w:p>
        </w:tc>
      </w:tr>
      <w:tr w:rsidR="00B21390" w:rsidRPr="00F124BF" w:rsidTr="00724654">
        <w:tc>
          <w:tcPr>
            <w:tcW w:w="2440" w:type="dxa"/>
          </w:tcPr>
          <w:p w:rsidR="00B21390" w:rsidRDefault="003A45D7">
            <w:pPr>
              <w:pStyle w:val="ProductList-TableBody"/>
            </w:pPr>
            <w:r>
              <w:t>Grupa aplikacija</w:t>
            </w:r>
          </w:p>
        </w:tc>
        <w:tc>
          <w:tcPr>
            <w:tcW w:w="2440" w:type="dxa"/>
          </w:tcPr>
          <w:p w:rsidR="00B21390" w:rsidRDefault="003A45D7">
            <w:pPr>
              <w:pStyle w:val="ProductList-TableBody"/>
            </w:pPr>
            <w:r>
              <w:t>Nije primenjivo</w:t>
            </w:r>
          </w:p>
        </w:tc>
        <w:tc>
          <w:tcPr>
            <w:tcW w:w="2440" w:type="dxa"/>
          </w:tcPr>
          <w:p w:rsidR="00B21390" w:rsidRPr="00724654" w:rsidRDefault="003A45D7">
            <w:pPr>
              <w:pStyle w:val="ProductList-TableBody"/>
              <w:rPr>
                <w:lang w:val="pl-PL"/>
              </w:rPr>
            </w:pPr>
            <w:r w:rsidRPr="00724654">
              <w:rPr>
                <w:lang w:val="pl-PL"/>
              </w:rPr>
              <w:t>SA je raspoloživ samo kako je utvrđeno ispod</w:t>
            </w:r>
          </w:p>
        </w:tc>
        <w:tc>
          <w:tcPr>
            <w:tcW w:w="4660" w:type="dxa"/>
            <w:vMerge w:val="restart"/>
          </w:tcPr>
          <w:p w:rsidR="00B21390" w:rsidRPr="002A0EE1" w:rsidRDefault="003A45D7">
            <w:pPr>
              <w:pStyle w:val="ProductList-TableBody"/>
              <w:rPr>
                <w:lang w:val="pt-BR"/>
              </w:rPr>
            </w:pPr>
            <w:r w:rsidRPr="002A0EE1">
              <w:rPr>
                <w:lang w:val="pl-PL"/>
              </w:rPr>
              <w:t xml:space="preserve">Primenjuje se na Open License, MPSA, Select, Select Plus i opciju koja ne važi za celu organizaciju u programu prema Open Value pretplati i Dodatnim proizvodima prema Ugovorima za preduzeća. </w:t>
            </w:r>
            <w:r w:rsidRPr="002A0EE1">
              <w:rPr>
                <w:lang w:val="pt-BR"/>
              </w:rPr>
              <w:t>Ne primenjuje se na Proizvode za preduzeća prema Ugovorima Open Value i Ugovorima za preduzeća.</w:t>
            </w:r>
          </w:p>
        </w:tc>
      </w:tr>
      <w:tr w:rsidR="00B21390" w:rsidTr="00724654">
        <w:tc>
          <w:tcPr>
            <w:tcW w:w="2440" w:type="dxa"/>
          </w:tcPr>
          <w:p w:rsidR="00B21390" w:rsidRDefault="003A45D7">
            <w:pPr>
              <w:pStyle w:val="ProductList-TableBody"/>
            </w:pPr>
            <w:r>
              <w:t>Grupa servera</w:t>
            </w:r>
          </w:p>
        </w:tc>
        <w:tc>
          <w:tcPr>
            <w:tcW w:w="2440" w:type="dxa"/>
          </w:tcPr>
          <w:p w:rsidR="00B21390" w:rsidRDefault="003A45D7">
            <w:pPr>
              <w:pStyle w:val="ProductList-TableBody"/>
            </w:pPr>
            <w:r>
              <w:t>SA je na raspolaganju</w:t>
            </w:r>
          </w:p>
        </w:tc>
        <w:tc>
          <w:tcPr>
            <w:tcW w:w="2440" w:type="dxa"/>
          </w:tcPr>
          <w:p w:rsidR="00B21390" w:rsidRDefault="003A45D7">
            <w:pPr>
              <w:pStyle w:val="ProductList-TableBody"/>
            </w:pPr>
            <w:r>
              <w:t>SA je na raspolaganju</w:t>
            </w:r>
          </w:p>
        </w:tc>
        <w:tc>
          <w:tcPr>
            <w:tcW w:w="0" w:type="auto"/>
            <w:vMerge/>
          </w:tcPr>
          <w:p w:rsidR="00B21390" w:rsidRDefault="00B21390"/>
        </w:tc>
      </w:tr>
    </w:tbl>
    <w:p w:rsidR="00B21390" w:rsidRDefault="00B21390">
      <w:pPr>
        <w:pStyle w:val="ProductList-Body"/>
      </w:pPr>
    </w:p>
    <w:p w:rsidR="00B21390" w:rsidRDefault="003A45D7">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B21390" w:rsidRDefault="00B21390">
      <w:pPr>
        <w:pStyle w:val="ProductList-Body"/>
      </w:pPr>
    </w:p>
    <w:p w:rsidR="00B21390" w:rsidRDefault="003A45D7">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0" w:name="_Sec574"/>
      <w:r>
        <w:t>Obnova Software Assurance pokrića</w:t>
      </w:r>
      <w:bookmarkEnd w:id="340"/>
      <w:r>
        <w:fldChar w:fldCharType="begin"/>
      </w:r>
      <w:r>
        <w:instrText xml:space="preserve"> TC "</w:instrText>
      </w:r>
      <w:bookmarkStart w:id="341" w:name="_Toc523414855"/>
      <w:r>
        <w:instrText>Obnova Software Assurance pokrića</w:instrText>
      </w:r>
      <w:bookmarkEnd w:id="341"/>
      <w:r>
        <w:instrText>" \l 2</w:instrText>
      </w:r>
      <w:r>
        <w:fldChar w:fldCharType="end"/>
      </w:r>
    </w:p>
    <w:p w:rsidR="00B21390" w:rsidRDefault="003A45D7">
      <w:pPr>
        <w:pStyle w:val="ProductList-ClauseHeading"/>
        <w:outlineLvl w:val="2"/>
      </w:pPr>
      <w:r>
        <w:t>Obnova pokrića pod istim ugovorom</w:t>
      </w:r>
    </w:p>
    <w:p w:rsidR="00B21390" w:rsidRDefault="003A45D7">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B21390" w:rsidRDefault="00B21390">
      <w:pPr>
        <w:pStyle w:val="ProductList-Body"/>
      </w:pPr>
    </w:p>
    <w:p w:rsidR="00B21390" w:rsidRDefault="003A45D7">
      <w:pPr>
        <w:pStyle w:val="ProductList-SubClauseHeading"/>
        <w:outlineLvl w:val="3"/>
      </w:pPr>
      <w:r>
        <w:t>Open License</w:t>
      </w:r>
    </w:p>
    <w:p w:rsidR="00B21390" w:rsidRPr="002A0EE1" w:rsidRDefault="003A45D7">
      <w:pPr>
        <w:pStyle w:val="ProductList-BodyIndented"/>
        <w:rPr>
          <w:lang w:val="pl-PL"/>
        </w:rPr>
      </w:pPr>
      <w:r>
        <w:t xml:space="preserve">SA pokriće poručeno pod brojem ovlašćenja za Open License ističe po isteku tog broja. </w:t>
      </w:r>
      <w:r w:rsidRPr="002A0EE1">
        <w:rPr>
          <w:lang w:val="pl-PL"/>
        </w:rPr>
        <w:t>Da bi izvršili obnovu, Klijenti moraju da pošalju nalog za obnovu za SA u roku od 90 dana od datuma isteka broja ovlašćenja.</w:t>
      </w:r>
    </w:p>
    <w:p w:rsidR="00B21390" w:rsidRPr="002A0EE1" w:rsidRDefault="00B21390">
      <w:pPr>
        <w:pStyle w:val="ProductList-BodyIndented"/>
        <w:rPr>
          <w:lang w:val="pl-PL"/>
        </w:rPr>
      </w:pPr>
    </w:p>
    <w:p w:rsidR="00B21390" w:rsidRPr="002A0EE1" w:rsidRDefault="003A45D7">
      <w:pPr>
        <w:pStyle w:val="ProductList-SubClauseHeading"/>
        <w:outlineLvl w:val="3"/>
        <w:rPr>
          <w:lang w:val="pl-PL"/>
        </w:rPr>
      </w:pPr>
      <w:r w:rsidRPr="002A0EE1">
        <w:rPr>
          <w:lang w:val="pl-PL"/>
        </w:rPr>
        <w:t>ugovor za preduzeća;</w:t>
      </w:r>
    </w:p>
    <w:p w:rsidR="00B21390" w:rsidRPr="002A0EE1" w:rsidRDefault="003A45D7">
      <w:pPr>
        <w:pStyle w:val="ProductList-BodyIndented"/>
        <w:rPr>
          <w:lang w:val="pl-PL"/>
        </w:rPr>
      </w:pPr>
      <w:r w:rsidRPr="002A0EE1">
        <w:rPr>
          <w:lang w:val="pl-PL"/>
        </w:rP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B21390" w:rsidRPr="002A0EE1" w:rsidRDefault="00B21390">
      <w:pPr>
        <w:pStyle w:val="ProductList-BodyIndented"/>
        <w:rPr>
          <w:lang w:val="pl-PL"/>
        </w:rPr>
      </w:pPr>
    </w:p>
    <w:p w:rsidR="00B21390" w:rsidRPr="002A0EE1" w:rsidRDefault="003A45D7">
      <w:pPr>
        <w:pStyle w:val="ProductList-SubClauseHeading"/>
        <w:outlineLvl w:val="3"/>
        <w:rPr>
          <w:lang w:val="pl-PL"/>
        </w:rPr>
      </w:pPr>
      <w:r w:rsidRPr="002A0EE1">
        <w:rPr>
          <w:lang w:val="pl-PL"/>
        </w:rPr>
        <w:t>Upisnica za aplikacijsku platformu</w:t>
      </w:r>
    </w:p>
    <w:p w:rsidR="00B21390" w:rsidRPr="002A0EE1" w:rsidRDefault="003A45D7">
      <w:pPr>
        <w:pStyle w:val="ProductList-BodyIndented"/>
        <w:rPr>
          <w:lang w:val="pl-PL"/>
        </w:rPr>
      </w:pPr>
      <w:r w:rsidRPr="002A0EE1">
        <w:rPr>
          <w:lang w:val="pl-PL"/>
        </w:rPr>
        <w:t xml:space="preserve">Klijenti u programu EAP koji su prethodno odložili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kupovinom „SA prior L“ SKU jedinica moraju da otkupe svoje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Licence</w:t>
      </w:r>
      <w:r>
        <w:fldChar w:fldCharType="end"/>
      </w:r>
      <w:r w:rsidRPr="002A0EE1">
        <w:rPr>
          <w:lang w:val="pl-PL"/>
        </w:rPr>
        <w:t xml:space="preserve"> da bi mogli obnove SA.</w:t>
      </w:r>
    </w:p>
    <w:p w:rsidR="00B21390" w:rsidRPr="002A0EE1" w:rsidRDefault="00B21390">
      <w:pPr>
        <w:pStyle w:val="ProductList-BodyIndented"/>
        <w:rPr>
          <w:lang w:val="pl-PL"/>
        </w:rPr>
      </w:pPr>
    </w:p>
    <w:p w:rsidR="00B21390" w:rsidRPr="002A0EE1" w:rsidRDefault="003A45D7">
      <w:pPr>
        <w:pStyle w:val="ProductList-ClauseHeading"/>
        <w:outlineLvl w:val="2"/>
        <w:rPr>
          <w:lang w:val="pl-PL"/>
        </w:rPr>
      </w:pPr>
      <w:r w:rsidRPr="002A0EE1">
        <w:rPr>
          <w:lang w:val="pl-PL"/>
        </w:rPr>
        <w:t>Obnova pokrića preko zasebnog ugovora</w:t>
      </w:r>
    </w:p>
    <w:p w:rsidR="00B21390" w:rsidRPr="002A0EE1" w:rsidRDefault="003A45D7">
      <w:pPr>
        <w:pStyle w:val="ProductList-Body"/>
        <w:rPr>
          <w:lang w:val="pl-PL"/>
        </w:rPr>
      </w:pPr>
      <w:r w:rsidRPr="002A0EE1">
        <w:rPr>
          <w:lang w:val="pl-PL"/>
        </w:rPr>
        <w:t xml:space="preserve">Klijent može da obnovi SA pokriće za bilo koji Proizvod ako je nabavio stalnu </w:t>
      </w:r>
      <w:r>
        <w:fldChar w:fldCharType="begin"/>
      </w:r>
      <w:r w:rsidRPr="002A0EE1">
        <w:rPr>
          <w:lang w:val="pl-PL"/>
        </w:rPr>
        <w:instrText xml:space="preserve"> AutoTextList   \s NoStyle \t "Licenca znači pravo da se Proizvod preuzme, instalira, da mu se pristupa i da se koristi." </w:instrText>
      </w:r>
      <w:r>
        <w:fldChar w:fldCharType="separate"/>
      </w:r>
      <w:r w:rsidRPr="002A0EE1">
        <w:rPr>
          <w:color w:val="0563C1"/>
          <w:lang w:val="pl-PL"/>
        </w:rPr>
        <w:t>Licencu</w:t>
      </w:r>
      <w:r>
        <w:fldChar w:fldCharType="end"/>
      </w:r>
      <w:r w:rsidRPr="002A0EE1">
        <w:rPr>
          <w:lang w:val="pl-PL"/>
        </w:rP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B21390" w:rsidRPr="002A0EE1" w:rsidRDefault="00B21390">
      <w:pPr>
        <w:pStyle w:val="ProductList-Body"/>
        <w:rPr>
          <w:lang w:val="pl-PL"/>
        </w:rPr>
      </w:pPr>
    </w:p>
    <w:p w:rsidR="00B21390" w:rsidRPr="002A0EE1" w:rsidRDefault="003A45D7">
      <w:pPr>
        <w:pStyle w:val="ProductList-ClauseHeading"/>
        <w:outlineLvl w:val="2"/>
        <w:rPr>
          <w:lang w:val="pl-PL"/>
        </w:rPr>
      </w:pPr>
      <w:r w:rsidRPr="002A0EE1">
        <w:rPr>
          <w:lang w:val="pl-PL"/>
        </w:rPr>
        <w:t>Obnova Software Assurance pokrića za klijentove licence za pristup (CAL licence) i klijentske licence za upravljanje (ML licence)</w:t>
      </w:r>
    </w:p>
    <w:p w:rsidR="00B21390" w:rsidRPr="002A0EE1" w:rsidRDefault="003A45D7">
      <w:pPr>
        <w:pStyle w:val="ProductList-Body"/>
        <w:rPr>
          <w:lang w:val="pl-PL"/>
        </w:rPr>
      </w:pPr>
      <w:r w:rsidRPr="002A0EE1">
        <w:rPr>
          <w:b/>
          <w:color w:val="00188F"/>
          <w:lang w:val="pl-PL"/>
        </w:rPr>
        <w:t>Prelazak sa CAL licenci za korisnike na CAL licence za uređaje i obratno</w:t>
      </w:r>
      <w:r w:rsidRPr="002A0EE1">
        <w:rPr>
          <w:lang w:val="pl-PL"/>
        </w:rPr>
        <w:t xml:space="preserve">: Klijenti koji obnavljaju SA za CAL licence mogu da pređu sa CAL licenci za korisnike na CAL licence za uređaje i obratno. Ovaj prelazak ne menja izdanje CAL licence (tj. Standard ili Enterprise). </w:t>
      </w:r>
    </w:p>
    <w:p w:rsidR="00B21390" w:rsidRPr="002A0EE1" w:rsidRDefault="003A45D7">
      <w:pPr>
        <w:pStyle w:val="ProductList-Body"/>
        <w:rPr>
          <w:lang w:val="pl-PL"/>
        </w:rPr>
      </w:pPr>
      <w:r w:rsidRPr="002A0EE1">
        <w:rPr>
          <w:b/>
          <w:color w:val="00188F"/>
          <w:lang w:val="pl-PL"/>
        </w:rPr>
        <w:t>Prelazak sa klijentskih ML licenci za korisnike na klijentske ML licence za Okruženje operativnog sistema i obratno</w:t>
      </w:r>
      <w:r w:rsidRPr="002A0EE1">
        <w:rPr>
          <w:lang w:val="pl-PL"/>
        </w:rPr>
        <w:t>: Klijenti koji obnavljaju SA pokriće za klijentske ML licence mogu da pređu sa licenci za korisnike na licence za OSE i obratno.</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2" w:name="_Sec575"/>
      <w:r>
        <w:t>Licence za migraciju za povučene proizvode ili proizvode koji se više ne izdaju</w:t>
      </w:r>
      <w:bookmarkEnd w:id="342"/>
      <w:r>
        <w:fldChar w:fldCharType="begin"/>
      </w:r>
      <w:r>
        <w:instrText xml:space="preserve"> TC "</w:instrText>
      </w:r>
      <w:bookmarkStart w:id="343" w:name="_Toc523414856"/>
      <w:r>
        <w:instrText>Licence za migraciju za povučene proizvode ili proizvode koji se više ne izdaju</w:instrText>
      </w:r>
      <w:bookmarkEnd w:id="343"/>
      <w:r>
        <w:instrText>" \l 2</w:instrText>
      </w:r>
      <w:r>
        <w:fldChar w:fldCharType="end"/>
      </w:r>
    </w:p>
    <w:p w:rsidR="00B21390" w:rsidRDefault="003A45D7">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B21390" w:rsidRDefault="003A45D7">
      <w:pPr>
        <w:pStyle w:val="ProductList-Body"/>
      </w:pPr>
      <w:r>
        <w:t>„</w:t>
      </w:r>
      <w:r>
        <w:rPr>
          <w:b/>
          <w:color w:val="00188F"/>
        </w:rPr>
        <w:t>Licenca za migraciju</w:t>
      </w:r>
      <w:r>
        <w:t>“, kako se koristi ovde, označava prava odobrena u Unosu proizvoda koji se poziva na ovaj odeljak.</w:t>
      </w:r>
    </w:p>
    <w:p w:rsidR="00B21390" w:rsidRDefault="00B21390">
      <w:pPr>
        <w:pStyle w:val="ProductList-Body"/>
      </w:pPr>
    </w:p>
    <w:p w:rsidR="00B21390" w:rsidRPr="002A0EE1" w:rsidRDefault="003A45D7">
      <w:pPr>
        <w:pStyle w:val="ProductList-Body"/>
        <w:rPr>
          <w:lang w:val="pl-PL"/>
        </w:rPr>
      </w:pPr>
      <w:r w:rsidRPr="002A0EE1">
        <w:rPr>
          <w:lang w:val="pl-PL"/>
        </w:rPr>
        <w:t>Ako nije drugačije navedeno u Unosu proizvoda:</w:t>
      </w:r>
    </w:p>
    <w:p w:rsidR="00B21390" w:rsidRDefault="003A45D7" w:rsidP="003A45D7">
      <w:pPr>
        <w:pStyle w:val="ProductList-Bullet"/>
        <w:numPr>
          <w:ilvl w:val="0"/>
          <w:numId w:val="45"/>
        </w:numPr>
      </w:pPr>
      <w:r w:rsidRPr="002A0EE1">
        <w:rPr>
          <w:lang w:val="pl-PL"/>
        </w:rPr>
        <w:t xml:space="preserve">Klijent može da izvrši nadogradnju na softver koji Licenca za migraciju pokriva i da koristi taj softver umesto softvera pokrivenog Kvalifikujućom licencom. </w:t>
      </w:r>
      <w:r>
        <w:t>Klijent ne sme istovremeno da koristi softver i sa jednom i sa drugom licencom.</w:t>
      </w:r>
    </w:p>
    <w:p w:rsidR="00B21390" w:rsidRPr="002A0EE1" w:rsidRDefault="003A45D7" w:rsidP="003A45D7">
      <w:pPr>
        <w:pStyle w:val="ProductList-Bullet"/>
        <w:numPr>
          <w:ilvl w:val="0"/>
          <w:numId w:val="45"/>
        </w:numPr>
        <w:rPr>
          <w:lang w:val="pl-PL"/>
        </w:rPr>
      </w:pPr>
      <w:r w:rsidRPr="002A0EE1">
        <w:rPr>
          <w:lang w:val="pl-PL"/>
        </w:rPr>
        <w:t>Licence za migraciju dodeljuju se u odnosu 1:1 za svaku Klijentovu Kvalifikujuću licencu.</w:t>
      </w:r>
    </w:p>
    <w:p w:rsidR="00B21390" w:rsidRPr="002A0EE1" w:rsidRDefault="003A45D7" w:rsidP="003A45D7">
      <w:pPr>
        <w:pStyle w:val="ProductList-Bullet"/>
        <w:numPr>
          <w:ilvl w:val="0"/>
          <w:numId w:val="45"/>
        </w:numPr>
        <w:rPr>
          <w:lang w:val="pl-PL"/>
        </w:rPr>
      </w:pPr>
      <w:r w:rsidRPr="002A0EE1">
        <w:rPr>
          <w:lang w:val="pl-PL"/>
        </w:rP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B21390" w:rsidRPr="002A0EE1" w:rsidRDefault="003A45D7" w:rsidP="003A45D7">
      <w:pPr>
        <w:pStyle w:val="ProductList-Bullet"/>
        <w:numPr>
          <w:ilvl w:val="0"/>
          <w:numId w:val="45"/>
        </w:numPr>
        <w:rPr>
          <w:lang w:val="pl-PL"/>
        </w:rPr>
      </w:pPr>
      <w:r w:rsidRPr="002A0EE1">
        <w:rPr>
          <w:lang w:val="pl-PL"/>
        </w:rP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B21390" w:rsidRPr="002A0EE1" w:rsidRDefault="003A45D7" w:rsidP="003A45D7">
      <w:pPr>
        <w:pStyle w:val="ProductList-Bullet"/>
        <w:numPr>
          <w:ilvl w:val="0"/>
          <w:numId w:val="45"/>
        </w:numPr>
        <w:rPr>
          <w:lang w:val="pl-PL"/>
        </w:rPr>
      </w:pPr>
      <w:r w:rsidRPr="002A0EE1">
        <w:rPr>
          <w:lang w:val="pl-PL"/>
        </w:rPr>
        <w:t>Klijenti ne smeju da prenose Licence za migraciju nezavisno od Kvalifikujućih licenci.</w:t>
      </w:r>
    </w:p>
    <w:p w:rsidR="00B21390" w:rsidRPr="002A0EE1" w:rsidRDefault="003A45D7" w:rsidP="003A45D7">
      <w:pPr>
        <w:pStyle w:val="ProductList-Bullet"/>
        <w:numPr>
          <w:ilvl w:val="0"/>
          <w:numId w:val="45"/>
        </w:numPr>
        <w:rPr>
          <w:lang w:val="pl-PL"/>
        </w:rPr>
      </w:pPr>
      <w:r w:rsidRPr="002A0EE1">
        <w:rPr>
          <w:lang w:val="pl-PL"/>
        </w:rP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B21390" w:rsidRPr="002A0EE1" w:rsidRDefault="00B21390">
      <w:pPr>
        <w:pStyle w:val="ProductList-Body"/>
        <w:jc w:val="right"/>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1Heading"/>
        <w:outlineLvl w:val="1"/>
      </w:pPr>
      <w:bookmarkStart w:id="344" w:name="_Sec576"/>
      <w:r>
        <w:t>Pogodnosti Software Assurancea</w:t>
      </w:r>
      <w:bookmarkEnd w:id="344"/>
      <w:r>
        <w:fldChar w:fldCharType="begin"/>
      </w:r>
      <w:r>
        <w:instrText xml:space="preserve"> TC "</w:instrText>
      </w:r>
      <w:bookmarkStart w:id="345" w:name="_Toc523414857"/>
      <w:r>
        <w:instrText>Pogodnosti Software Assurancea</w:instrText>
      </w:r>
      <w:bookmarkEnd w:id="345"/>
      <w:r>
        <w:instrText>" \l 2</w:instrText>
      </w:r>
      <w:r>
        <w:fldChar w:fldCharType="end"/>
      </w:r>
    </w:p>
    <w:p w:rsidR="00B21390" w:rsidRPr="002A0EE1" w:rsidRDefault="003A45D7">
      <w:pPr>
        <w:pStyle w:val="ProductList-Body"/>
        <w:rPr>
          <w:lang w:val="pl-PL"/>
        </w:rPr>
      </w:pPr>
      <w:r w:rsidRPr="002A0EE1">
        <w:rPr>
          <w:lang w:val="pl-PL"/>
        </w:rP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Grupa servera</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77">
              <w:r w:rsidR="003A45D7">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79">
              <w:r w:rsidR="003A45D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0">
              <w:r w:rsidR="003A45D7">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1">
              <w:r w:rsidR="003A45D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755">
              <w:r w:rsidR="003A45D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841">
              <w:r w:rsidR="003A45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651">
              <w:r w:rsidR="003A45D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841">
              <w:r w:rsidR="003A45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2">
              <w:r w:rsidR="003A45D7">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3">
              <w:r w:rsidR="003A45D7">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4">
              <w:r w:rsidR="003A45D7">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413702">
            <w:pPr>
              <w:pStyle w:val="ProductList-TableBody"/>
              <w:rPr>
                <w:lang w:val="pl-PL"/>
              </w:rPr>
            </w:pPr>
            <w:hyperlink w:anchor="_Sec585">
              <w:r w:rsidR="003A45D7" w:rsidRPr="002A0EE1">
                <w:rPr>
                  <w:color w:val="00467F"/>
                  <w:u w:val="single"/>
                  <w:lang w:val="pl-PL"/>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818">
              <w:r w:rsidR="003A45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413702">
            <w:pPr>
              <w:pStyle w:val="ProductList-TableBody"/>
              <w:rPr>
                <w:lang w:val="pl-PL"/>
              </w:rPr>
            </w:pPr>
            <w:hyperlink w:anchor="_Sec587">
              <w:r w:rsidR="003A45D7" w:rsidRPr="002A0EE1">
                <w:rPr>
                  <w:color w:val="00467F"/>
                  <w:u w:val="single"/>
                  <w:lang w:val="pl-PL"/>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838">
              <w:r w:rsidR="003A45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8">
              <w:r w:rsidR="003A45D7">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589">
              <w:r w:rsidR="003A45D7">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413702">
            <w:pPr>
              <w:pStyle w:val="ProductList-TableBody"/>
              <w:rPr>
                <w:lang w:val="pl-PL"/>
              </w:rPr>
            </w:pPr>
            <w:hyperlink w:anchor="_Sec590">
              <w:r w:rsidR="003A45D7" w:rsidRPr="002A0EE1">
                <w:rPr>
                  <w:color w:val="00467F"/>
                  <w:u w:val="single"/>
                  <w:lang w:val="pl-PL"/>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Pr="002A0EE1" w:rsidRDefault="00B21390">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B21390" w:rsidRPr="002A0EE1" w:rsidRDefault="00B21390">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Pr="002A0EE1" w:rsidRDefault="00413702">
            <w:pPr>
              <w:pStyle w:val="ProductList-TableBody"/>
              <w:rPr>
                <w:lang w:val="pl-PL"/>
              </w:rPr>
            </w:pPr>
            <w:hyperlink w:anchor="_Sec841">
              <w:r w:rsidR="003A45D7" w:rsidRPr="002A0EE1">
                <w:rPr>
                  <w:color w:val="00467F"/>
                  <w:u w:val="single"/>
                  <w:lang w:val="pl-PL"/>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Pr="002A0EE1" w:rsidRDefault="00B21390">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841">
              <w:r w:rsidR="003A45D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413702">
            <w:pPr>
              <w:pStyle w:val="ProductList-TableBody"/>
            </w:pPr>
            <w:hyperlink w:anchor="_Sec652">
              <w:r w:rsidR="003A45D7">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B21390">
            <w:pPr>
              <w:pStyle w:val="ProductList-TableBody"/>
              <w:jc w:val="center"/>
            </w:pPr>
          </w:p>
        </w:tc>
      </w:tr>
    </w:tbl>
    <w:p w:rsidR="00B21390" w:rsidRDefault="00B21390">
      <w:pPr>
        <w:pStyle w:val="ProductList-Body"/>
      </w:pPr>
    </w:p>
    <w:p w:rsidR="00B21390" w:rsidRDefault="003A45D7">
      <w:pPr>
        <w:pStyle w:val="ProductList-ClauseHeading"/>
        <w:outlineLvl w:val="2"/>
      </w:pPr>
      <w:bookmarkStart w:id="346" w:name="_Sec577"/>
      <w:r>
        <w:t>Prava na novu verziju</w:t>
      </w:r>
      <w:bookmarkEnd w:id="346"/>
    </w:p>
    <w:p w:rsidR="00B21390" w:rsidRDefault="003A45D7">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B21390" w:rsidRDefault="00B21390">
      <w:pPr>
        <w:pStyle w:val="ProductList-Body"/>
      </w:pPr>
    </w:p>
    <w:p w:rsidR="00B21390" w:rsidRPr="002A0EE1" w:rsidRDefault="003A45D7">
      <w:pPr>
        <w:pStyle w:val="ProductList-ClauseHeading"/>
        <w:outlineLvl w:val="2"/>
        <w:rPr>
          <w:lang w:val="pl-PL"/>
        </w:rPr>
      </w:pPr>
      <w:bookmarkStart w:id="347" w:name="_Sec931"/>
      <w:r w:rsidRPr="002A0EE1">
        <w:rPr>
          <w:lang w:val="pl-PL"/>
        </w:rPr>
        <w:t>Računanje poena za pogodnosti Software Assurancea</w:t>
      </w:r>
      <w:bookmarkEnd w:id="347"/>
    </w:p>
    <w:p w:rsidR="00B21390" w:rsidRPr="002A0EE1" w:rsidRDefault="003A45D7">
      <w:pPr>
        <w:pStyle w:val="ProductList-Body"/>
        <w:rPr>
          <w:lang w:val="pl-PL"/>
        </w:rPr>
      </w:pPr>
      <w:r w:rsidRPr="002A0EE1">
        <w:rPr>
          <w:lang w:val="pl-PL"/>
        </w:rPr>
        <w:t>Prava se određuju na osnovu sistema zasnovanog na poenima za sledeće pogodnosti:</w:t>
      </w:r>
    </w:p>
    <w:p w:rsidR="00B21390" w:rsidRDefault="003A45D7" w:rsidP="003A45D7">
      <w:pPr>
        <w:pStyle w:val="ProductList-Bullet"/>
        <w:numPr>
          <w:ilvl w:val="0"/>
          <w:numId w:val="46"/>
        </w:numPr>
      </w:pPr>
      <w:r>
        <w:t>Usluge planiranja</w:t>
      </w:r>
    </w:p>
    <w:p w:rsidR="00B21390" w:rsidRDefault="003A45D7" w:rsidP="003A45D7">
      <w:pPr>
        <w:pStyle w:val="ProductList-Bullet"/>
        <w:numPr>
          <w:ilvl w:val="0"/>
          <w:numId w:val="46"/>
        </w:numPr>
      </w:pPr>
      <w:r>
        <w:t>Vaučeri za obuku</w:t>
      </w:r>
    </w:p>
    <w:p w:rsidR="00B21390" w:rsidRPr="002A0EE1" w:rsidRDefault="003A45D7" w:rsidP="003A45D7">
      <w:pPr>
        <w:pStyle w:val="ProductList-Bullet"/>
        <w:numPr>
          <w:ilvl w:val="0"/>
          <w:numId w:val="46"/>
        </w:numPr>
        <w:rPr>
          <w:lang w:val="pl-PL"/>
        </w:rPr>
      </w:pPr>
      <w:r w:rsidRPr="002A0EE1">
        <w:rPr>
          <w:lang w:val="pl-PL"/>
        </w:rPr>
        <w:t>Non-stop podrška u rešavanju problema (telefonom) samo u programima MPSA</w:t>
      </w:r>
    </w:p>
    <w:p w:rsidR="00B21390" w:rsidRPr="002A0EE1" w:rsidRDefault="003A45D7">
      <w:pPr>
        <w:pStyle w:val="ProductList-Body"/>
        <w:rPr>
          <w:lang w:val="pl-PL"/>
        </w:rPr>
      </w:pPr>
      <w:r w:rsidRPr="002A0EE1">
        <w:rPr>
          <w:lang w:val="pl-PL"/>
        </w:rP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B2139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21390" w:rsidRDefault="003A45D7">
            <w:pPr>
              <w:pStyle w:val="ProductList-TableBody"/>
            </w:pPr>
            <w:r>
              <w:rPr>
                <w:color w:val="FFFFFF"/>
              </w:rPr>
              <w:t>Poeni</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2</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5</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10</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25</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50</w:t>
            </w:r>
          </w:p>
        </w:tc>
      </w:tr>
      <w:tr w:rsidR="00B21390">
        <w:tc>
          <w:tcPr>
            <w:tcW w:w="105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75</w:t>
            </w:r>
          </w:p>
        </w:tc>
      </w:tr>
    </w:tbl>
    <w:p w:rsidR="00B21390" w:rsidRPr="002A0EE1" w:rsidRDefault="003A45D7">
      <w:pPr>
        <w:pStyle w:val="ProductList-Body"/>
        <w:rPr>
          <w:lang w:val="pl-PL"/>
        </w:rPr>
      </w:pPr>
      <w:r w:rsidRPr="002A0EE1">
        <w:rPr>
          <w:b/>
          <w:i/>
          <w:lang w:val="pl-PL"/>
        </w:rPr>
        <w:t>Napomena:</w:t>
      </w:r>
      <w:r w:rsidRPr="002A0EE1">
        <w:rPr>
          <w:i/>
          <w:lang w:val="pl-PL"/>
        </w:rPr>
        <w:t xml:space="preserve"> Za CAL licence za SQL pogledajte tabelu CAL paketa u ovom odeljku</w:t>
      </w:r>
    </w:p>
    <w:p w:rsidR="00B21390" w:rsidRPr="002A0EE1" w:rsidRDefault="00B21390">
      <w:pPr>
        <w:pStyle w:val="ProductList-Body"/>
        <w:rPr>
          <w:lang w:val="pl-PL"/>
        </w:rPr>
      </w:pPr>
    </w:p>
    <w:p w:rsidR="00B21390" w:rsidRDefault="003A45D7">
      <w:pPr>
        <w:pStyle w:val="ProductList-ClauseHeading"/>
        <w:outlineLvl w:val="2"/>
      </w:pPr>
      <w:bookmarkStart w:id="348" w:name="_Sec579"/>
      <w:r>
        <w:t>Office Online usluge i Office Online Server</w:t>
      </w:r>
      <w:bookmarkEnd w:id="348"/>
    </w:p>
    <w:p w:rsidR="00B21390" w:rsidRDefault="003A45D7">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Pr="002A0EE1" w:rsidRDefault="003A45D7">
            <w:pPr>
              <w:pStyle w:val="ProductList-TableBody"/>
              <w:rPr>
                <w:lang w:val="pl-PL"/>
              </w:rPr>
            </w:pPr>
            <w:r w:rsidRPr="002A0EE1">
              <w:rPr>
                <w:color w:val="FFFFFF"/>
                <w:lang w:val="pl-PL"/>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Prava u pogledu Office Online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w:t>
            </w:r>
            <w:r>
              <w:fldChar w:fldCharType="begin"/>
            </w:r>
            <w:r>
              <w:instrText xml:space="preserve"> XE "Office Standard" </w:instrText>
            </w:r>
            <w:r>
              <w:fldChar w:fldCharType="end"/>
            </w:r>
          </w:p>
          <w:p w:rsidR="00B21390" w:rsidRDefault="003A45D7">
            <w:pPr>
              <w:pStyle w:val="ProductList-TableBody"/>
            </w:pPr>
            <w:r>
              <w:t>Office Professional Plus</w:t>
            </w:r>
            <w:r>
              <w:fldChar w:fldCharType="begin"/>
            </w:r>
            <w:r>
              <w:instrText xml:space="preserve"> XE "Office Professional Plus" </w:instrText>
            </w:r>
            <w:r>
              <w:fldChar w:fldCharType="end"/>
            </w:r>
          </w:p>
          <w:p w:rsidR="00B21390" w:rsidRDefault="003A45D7">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Online za Office 365</w:t>
            </w:r>
            <w:r>
              <w:fldChar w:fldCharType="begin"/>
            </w:r>
            <w:r>
              <w:instrText xml:space="preserve"> XE "Office Online za Office 365" </w:instrText>
            </w:r>
            <w:r>
              <w:fldChar w:fldCharType="end"/>
            </w:r>
          </w:p>
          <w:p w:rsidR="00B21390" w:rsidRDefault="003A45D7">
            <w:pPr>
              <w:pStyle w:val="ProductList-TableBody"/>
            </w:pPr>
            <w:r>
              <w:t>Office Online Server</w:t>
            </w:r>
          </w:p>
        </w:tc>
      </w:tr>
    </w:tbl>
    <w:p w:rsidR="00B21390" w:rsidRDefault="003A45D7">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B21390" w:rsidRDefault="00B21390">
      <w:pPr>
        <w:pStyle w:val="ProductList-Body"/>
      </w:pPr>
    </w:p>
    <w:p w:rsidR="00B21390" w:rsidRDefault="003A45D7">
      <w:pPr>
        <w:pStyle w:val="ProductList-ClauseHeading"/>
        <w:outlineLvl w:val="2"/>
      </w:pPr>
      <w:bookmarkStart w:id="349" w:name="_Sec580"/>
      <w:r>
        <w:t>Usluge planiranja</w:t>
      </w:r>
      <w:bookmarkEnd w:id="349"/>
    </w:p>
    <w:p w:rsidR="00B21390" w:rsidRDefault="003A45D7">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B21390" w:rsidRDefault="00B21390">
      <w:pPr>
        <w:pStyle w:val="ProductList-Body"/>
      </w:pPr>
    </w:p>
    <w:p w:rsidR="00B21390" w:rsidRPr="002A0EE1" w:rsidRDefault="003A45D7">
      <w:pPr>
        <w:pStyle w:val="ProductList-Body"/>
        <w:rPr>
          <w:lang w:val="pl-PL"/>
        </w:rPr>
      </w:pPr>
      <w:r>
        <w:t xml:space="preserve">Kvalifikovani klijenti dobijaju izvestan broj dana Usluga planiranja na osnovu broja poena za SA pogodnosti iz kvalifikujućih licenci. </w:t>
      </w:r>
      <w:r w:rsidRPr="002A0EE1">
        <w:rPr>
          <w:lang w:val="pl-PL"/>
        </w:rPr>
        <w:t>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B2139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Poeni</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1</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2</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25</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50</w:t>
            </w:r>
          </w:p>
        </w:tc>
      </w:tr>
      <w:tr w:rsidR="00B21390">
        <w:tc>
          <w:tcPr>
            <w:tcW w:w="10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75</w:t>
            </w:r>
          </w:p>
        </w:tc>
      </w:tr>
    </w:tbl>
    <w:p w:rsidR="00B21390" w:rsidRPr="002A0EE1" w:rsidRDefault="003A45D7">
      <w:pPr>
        <w:pStyle w:val="ProductList-Body"/>
        <w:rPr>
          <w:lang w:val="pl-PL"/>
        </w:rPr>
      </w:pPr>
      <w:r w:rsidRPr="002A0EE1">
        <w:rPr>
          <w:b/>
          <w:i/>
          <w:lang w:val="pl-PL"/>
        </w:rPr>
        <w:t>Napomena:</w:t>
      </w:r>
      <w:r w:rsidRPr="002A0EE1">
        <w:rPr>
          <w:i/>
          <w:lang w:val="pl-PL"/>
        </w:rPr>
        <w:t xml:space="preserve"> Za CAL licence za SQL pogledajte tabelu CAL paketa u ovom odeljku</w:t>
      </w:r>
    </w:p>
    <w:p w:rsidR="00B21390" w:rsidRPr="002A0EE1" w:rsidRDefault="00B21390">
      <w:pPr>
        <w:pStyle w:val="ProductList-Body"/>
        <w:rPr>
          <w:lang w:val="pl-PL"/>
        </w:rPr>
      </w:pPr>
    </w:p>
    <w:p w:rsidR="00B21390" w:rsidRPr="002A0EE1" w:rsidRDefault="003A45D7">
      <w:pPr>
        <w:pStyle w:val="ProductList-Body"/>
        <w:rPr>
          <w:lang w:val="pl-PL"/>
        </w:rPr>
      </w:pPr>
      <w:r w:rsidRPr="002A0EE1">
        <w:rPr>
          <w:lang w:val="pl-PL"/>
        </w:rP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213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21390" w:rsidRPr="002A0EE1" w:rsidRDefault="003A45D7">
            <w:pPr>
              <w:pStyle w:val="ProductList-TableBody"/>
              <w:rPr>
                <w:lang w:val="pl-PL"/>
              </w:rPr>
            </w:pPr>
            <w:r w:rsidRPr="002A0EE1">
              <w:rPr>
                <w:lang w:val="pl-PL"/>
              </w:rP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600,000+</w:t>
            </w:r>
          </w:p>
        </w:tc>
      </w:tr>
      <w:tr w:rsidR="00B2139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21390" w:rsidRPr="002A0EE1" w:rsidRDefault="003A45D7">
            <w:pPr>
              <w:pStyle w:val="ProductList-TableBody"/>
              <w:rPr>
                <w:lang w:val="pl-PL"/>
              </w:rPr>
            </w:pPr>
            <w:r w:rsidRPr="002A0EE1">
              <w:rPr>
                <w:lang w:val="pl-PL"/>
              </w:rP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75</w:t>
            </w:r>
          </w:p>
        </w:tc>
      </w:tr>
    </w:tbl>
    <w:p w:rsidR="00B21390" w:rsidRDefault="00B21390">
      <w:pPr>
        <w:pStyle w:val="ProductList-Body"/>
      </w:pPr>
    </w:p>
    <w:p w:rsidR="00B21390" w:rsidRDefault="003A45D7">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B2139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21390" w:rsidRDefault="003A45D7">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21390" w:rsidRDefault="003A45D7">
            <w:pPr>
              <w:pStyle w:val="ProductList-TableBody"/>
            </w:pPr>
            <w:r>
              <w:t>→600,000+</w:t>
            </w:r>
          </w:p>
        </w:tc>
      </w:tr>
      <w:tr w:rsidR="00B2139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21390" w:rsidRPr="002A0EE1" w:rsidRDefault="003A45D7">
            <w:pPr>
              <w:pStyle w:val="ProductList-TableBody"/>
              <w:rPr>
                <w:lang w:val="pl-PL"/>
              </w:rPr>
            </w:pPr>
            <w:r w:rsidRPr="002A0EE1">
              <w:rPr>
                <w:lang w:val="pl-PL"/>
              </w:rP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w:t>
            </w:r>
          </w:p>
        </w:tc>
      </w:tr>
    </w:tbl>
    <w:p w:rsidR="00B21390" w:rsidRPr="002A0EE1" w:rsidRDefault="003A45D7">
      <w:pPr>
        <w:pStyle w:val="ProductList-Body"/>
        <w:rPr>
          <w:lang w:val="pl-PL"/>
        </w:rPr>
      </w:pPr>
      <w:r>
        <w:t xml:space="preserve">Klijent može da bira iz raspoloživih ponuda Usluga planiranja koje pružaju kvalifikovani Microsoft partneri ili filijale Microsofta. </w:t>
      </w:r>
      <w:r w:rsidRPr="002A0EE1">
        <w:rPr>
          <w:lang w:val="pl-PL"/>
        </w:rPr>
        <w:t xml:space="preserve">Spisak usluga na raspolaganju se može pogledati na adresi </w:t>
      </w:r>
      <w:hyperlink r:id="rId146">
        <w:r w:rsidRPr="002A0EE1">
          <w:rPr>
            <w:color w:val="00467F"/>
            <w:u w:val="single"/>
            <w:lang w:val="pl-PL"/>
          </w:rPr>
          <w:t>http://www.microsoft.com/licensing/software-assurance/planning-services-overview.aspx</w:t>
        </w:r>
      </w:hyperlink>
      <w:r w:rsidRPr="002A0EE1">
        <w:rPr>
          <w:lang w:val="pl-PL"/>
        </w:rPr>
        <w:t xml:space="preserve">. </w:t>
      </w:r>
    </w:p>
    <w:p w:rsidR="00B21390" w:rsidRPr="002A0EE1" w:rsidRDefault="00B21390">
      <w:pPr>
        <w:pStyle w:val="ProductList-Body"/>
        <w:rPr>
          <w:lang w:val="pl-PL"/>
        </w:rPr>
      </w:pPr>
    </w:p>
    <w:p w:rsidR="00B21390" w:rsidRPr="00F124BF" w:rsidRDefault="003A45D7">
      <w:pPr>
        <w:pStyle w:val="ProductList-Body"/>
        <w:rPr>
          <w:lang w:val="pt-BR"/>
        </w:rPr>
      </w:pPr>
      <w:r w:rsidRPr="002A0EE1">
        <w:rPr>
          <w:lang w:val="pt-BR"/>
        </w:rPr>
        <w:t xml:space="preserve">Lista dostupnih usluga i povezanih nivoa usluga može da se promeni u bilo kom trenutku. </w:t>
      </w:r>
      <w:r w:rsidRPr="00F124BF">
        <w:rPr>
          <w:lang w:val="pt-BR"/>
        </w:rPr>
        <w:t>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B21390" w:rsidRPr="00F124BF" w:rsidRDefault="003A45D7" w:rsidP="003A45D7">
      <w:pPr>
        <w:pStyle w:val="ProductList-Bullet"/>
        <w:numPr>
          <w:ilvl w:val="0"/>
          <w:numId w:val="47"/>
        </w:numPr>
        <w:rPr>
          <w:lang w:val="pt-BR"/>
        </w:rPr>
      </w:pPr>
      <w:r w:rsidRPr="00F124BF">
        <w:rPr>
          <w:lang w:val="pt-BR"/>
        </w:rP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7">
        <w:r w:rsidRPr="00F124BF">
          <w:rPr>
            <w:color w:val="00467F"/>
            <w:u w:val="single"/>
            <w:lang w:val="pt-BR"/>
          </w:rPr>
          <w:t>http://directory.partners.extranet.microsoft.com/psbproviders</w:t>
        </w:r>
      </w:hyperlink>
    </w:p>
    <w:p w:rsidR="00B21390" w:rsidRPr="00F124BF" w:rsidRDefault="003A45D7" w:rsidP="003A45D7">
      <w:pPr>
        <w:pStyle w:val="ProductList-Bullet"/>
        <w:numPr>
          <w:ilvl w:val="0"/>
          <w:numId w:val="47"/>
        </w:numPr>
        <w:rPr>
          <w:lang w:val="pt-BR"/>
        </w:rPr>
      </w:pPr>
      <w:r w:rsidRPr="00F124BF">
        <w:rPr>
          <w:lang w:val="pt-BR"/>
        </w:rPr>
        <w:t>Korišćenjem Usluga planiranja dobijate usluge koje pokrivaju unapred određeni obim rada koji za rezultat ima plan za primenu visokog nivoa; stvarna primena softvera ne može da bude obuhvaćena.</w:t>
      </w:r>
    </w:p>
    <w:p w:rsidR="00B21390" w:rsidRPr="00F124BF" w:rsidRDefault="003A45D7" w:rsidP="003A45D7">
      <w:pPr>
        <w:pStyle w:val="ProductList-Bullet"/>
        <w:numPr>
          <w:ilvl w:val="0"/>
          <w:numId w:val="47"/>
        </w:numPr>
        <w:rPr>
          <w:lang w:val="pl-PL"/>
        </w:rPr>
      </w:pPr>
      <w:r w:rsidRPr="00F124BF">
        <w:rPr>
          <w:lang w:val="pl-PL"/>
        </w:rPr>
        <w:t>Vaučere za Usluge planiranja može da iskoristi samo klijent koji je kvalifikovan za tu pogodnost.</w:t>
      </w:r>
    </w:p>
    <w:p w:rsidR="00B21390" w:rsidRPr="00F124BF" w:rsidRDefault="003A45D7" w:rsidP="003A45D7">
      <w:pPr>
        <w:pStyle w:val="ProductList-Bullet"/>
        <w:numPr>
          <w:ilvl w:val="0"/>
          <w:numId w:val="47"/>
        </w:numPr>
        <w:rPr>
          <w:lang w:val="pl-PL"/>
        </w:rPr>
      </w:pPr>
      <w:r w:rsidRPr="00F124BF">
        <w:rPr>
          <w:lang w:val="pl-PL"/>
        </w:rPr>
        <w:t>Vaučeri za Usluge planiranja ne mogu da se zamene za gotovinu, novac ili druga sredstva sa vrednošću.</w:t>
      </w:r>
    </w:p>
    <w:p w:rsidR="00B21390" w:rsidRPr="00F124BF" w:rsidRDefault="003A45D7" w:rsidP="003A45D7">
      <w:pPr>
        <w:pStyle w:val="ProductList-Bullet"/>
        <w:numPr>
          <w:ilvl w:val="0"/>
          <w:numId w:val="47"/>
        </w:numPr>
        <w:rPr>
          <w:lang w:val="pl-PL"/>
        </w:rPr>
      </w:pPr>
      <w:r w:rsidRPr="00F124BF">
        <w:rPr>
          <w:lang w:val="pl-PL"/>
        </w:rPr>
        <w:t>Smanjenje kvalifikujućeg SA pokrića kao rezultat povraćaja i drugih usklađivanja iznosa za naplatu, gde je to dozvoljeno, može da smanji broj dana Usluga planiranja na koje Klijent ima pravo.</w:t>
      </w:r>
    </w:p>
    <w:p w:rsidR="00B21390" w:rsidRPr="00F124BF" w:rsidRDefault="003A45D7" w:rsidP="003A45D7">
      <w:pPr>
        <w:pStyle w:val="ProductList-Bullet"/>
        <w:numPr>
          <w:ilvl w:val="0"/>
          <w:numId w:val="47"/>
        </w:numPr>
        <w:rPr>
          <w:lang w:val="pt-BR"/>
        </w:rPr>
      </w:pPr>
      <w:r w:rsidRPr="00F124BF">
        <w:rPr>
          <w:lang w:val="pt-BR"/>
        </w:rPr>
        <w:t>Tipovi vaučera se ne mogu kombinovati. Angažmani Usluga planiranja ne smeju da prekorače maksimalno utvrđeno trajanje po tipu angažmana.</w:t>
      </w:r>
    </w:p>
    <w:p w:rsidR="00B21390" w:rsidRPr="00F124BF" w:rsidRDefault="003A45D7" w:rsidP="003A45D7">
      <w:pPr>
        <w:pStyle w:val="ProductList-Bullet"/>
        <w:numPr>
          <w:ilvl w:val="0"/>
          <w:numId w:val="47"/>
        </w:numPr>
        <w:rPr>
          <w:lang w:val="pt-BR"/>
        </w:rPr>
      </w:pPr>
      <w:r w:rsidRPr="00F124BF">
        <w:rPr>
          <w:lang w:val="pt-BR"/>
        </w:rPr>
        <w:t>Vaučeri važe samo kod kvalifikovanih Dobavljača i to samo za konkretan tip usluge za koji se vaučer koristi.</w:t>
      </w:r>
    </w:p>
    <w:p w:rsidR="00B21390" w:rsidRPr="00F124BF" w:rsidRDefault="003A45D7" w:rsidP="003A45D7">
      <w:pPr>
        <w:pStyle w:val="ProductList-Bullet"/>
        <w:numPr>
          <w:ilvl w:val="0"/>
          <w:numId w:val="47"/>
        </w:numPr>
        <w:rPr>
          <w:lang w:val="pt-BR"/>
        </w:rPr>
      </w:pPr>
      <w:r w:rsidRPr="00F124BF">
        <w:rPr>
          <w:lang w:val="pt-BR"/>
        </w:rPr>
        <w:t>Vaučeri moraju da se dodele tokom perioda važenja SA pokrića.</w:t>
      </w:r>
    </w:p>
    <w:p w:rsidR="00B21390" w:rsidRPr="00F124BF" w:rsidRDefault="003A45D7" w:rsidP="003A45D7">
      <w:pPr>
        <w:pStyle w:val="ProductList-Bullet"/>
        <w:numPr>
          <w:ilvl w:val="0"/>
          <w:numId w:val="47"/>
        </w:numPr>
        <w:rPr>
          <w:lang w:val="pl-PL"/>
        </w:rPr>
      </w:pPr>
      <w:r w:rsidRPr="00F124BF">
        <w:rPr>
          <w:lang w:val="pl-PL"/>
        </w:rPr>
        <w:t xml:space="preserve">Vaučeri ističu 180 dana od datuma dodele vaučera, bez obzira na to kad ističe SA pokriće. </w:t>
      </w:r>
      <w:r w:rsidRPr="00F124BF">
        <w:rPr>
          <w:lang w:val="pt-BR"/>
        </w:rPr>
        <w:t xml:space="preserve">Sve usluge moraju da se isporuče (vaučer mora da se iskoristi) pre isteka vaučera. Vaučeri koji isteknu pre isteka SA pokrića vraćaju se u grupu dana dostupnih za Usluge planiranja. </w:t>
      </w:r>
      <w:r w:rsidRPr="00F124BF">
        <w:rPr>
          <w:lang w:val="pl-PL"/>
        </w:rPr>
        <w:t xml:space="preserve">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B21390" w:rsidRPr="00F124BF" w:rsidRDefault="00B21390">
      <w:pPr>
        <w:pStyle w:val="ProductList-Body"/>
        <w:rPr>
          <w:lang w:val="pl-PL"/>
        </w:rPr>
      </w:pPr>
    </w:p>
    <w:p w:rsidR="00B21390" w:rsidRPr="00F124BF" w:rsidRDefault="003A45D7">
      <w:pPr>
        <w:pStyle w:val="ProductList-Body"/>
        <w:rPr>
          <w:lang w:val="pl-PL"/>
        </w:rPr>
      </w:pPr>
      <w:r w:rsidRPr="00F124BF">
        <w:rPr>
          <w:lang w:val="pl-PL"/>
        </w:rPr>
        <w:t>Dovršene rezultate koje korporaciji Microsoft Kvalifikovani dobavljač dostavi na kraju angažmana Microsoft može da koristi u svrhe osiguranja kvaliteta i u iste svrhe može da ih deli sa timom zaduženim za Microsoft nalog Klijenta.</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bookmarkStart w:id="350" w:name="_Sec581"/>
      <w:r w:rsidRPr="00F124BF">
        <w:rPr>
          <w:lang w:val="pl-PL"/>
        </w:rPr>
        <w:t>Enterprise Source Licensing Program</w:t>
      </w:r>
      <w:bookmarkEnd w:id="350"/>
    </w:p>
    <w:p w:rsidR="00B21390" w:rsidRDefault="003A45D7">
      <w:pPr>
        <w:pStyle w:val="ProductList-Body"/>
      </w:pPr>
      <w:r w:rsidRPr="00F124BF">
        <w:rPr>
          <w:lang w:val="pl-PL"/>
        </w:rPr>
        <w:t xml:space="preserve">Klijenti sa 10.000 ili više licenciranih desktop računara sa SA pokrićem u grupi sistema mogu biti kvalifikovani za pristup izvornom kodu sistema Microsoft Windows za potrebe internog razvoja i podrške. </w:t>
      </w:r>
      <w:r>
        <w:t>Akademski programi ispunjavaju uslove za Microsoft Research Source Licensing Program.</w:t>
      </w:r>
    </w:p>
    <w:p w:rsidR="00B21390" w:rsidRDefault="00B21390">
      <w:pPr>
        <w:pStyle w:val="ProductList-Body"/>
      </w:pPr>
    </w:p>
    <w:p w:rsidR="00B21390" w:rsidRDefault="003A45D7">
      <w:pPr>
        <w:pStyle w:val="ProductList-ClauseHeading"/>
        <w:outlineLvl w:val="2"/>
      </w:pPr>
      <w:bookmarkStart w:id="351" w:name="_Sec582"/>
      <w:r>
        <w:t>Vaučeri za obuku</w:t>
      </w:r>
      <w:bookmarkEnd w:id="351"/>
    </w:p>
    <w:p w:rsidR="00B21390" w:rsidRDefault="003A45D7">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Grupa sistema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1 dan na 50 licenci (maksimalno 10 dana)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1 dan po 50 licenci ili bodova</w:t>
            </w:r>
          </w:p>
        </w:tc>
      </w:tr>
      <w:tr w:rsidR="00B21390" w:rsidRPr="00F124BF">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10 dana po kvalifikovanoj upisnici ili Nalogu za kupovinu</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125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 dana*</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700 dana*</w:t>
            </w:r>
          </w:p>
        </w:tc>
      </w:tr>
    </w:tbl>
    <w:p w:rsidR="00B21390" w:rsidRPr="00F124BF" w:rsidRDefault="003A45D7">
      <w:pPr>
        <w:pStyle w:val="ProductList-Body"/>
        <w:rPr>
          <w:lang w:val="pl-PL"/>
        </w:rPr>
      </w:pPr>
      <w:r w:rsidRPr="00F124BF">
        <w:rPr>
          <w:lang w:val="pl-PL"/>
        </w:rPr>
        <w:t>*</w:t>
      </w:r>
      <w:r w:rsidRPr="00F124BF">
        <w:rPr>
          <w:i/>
          <w:lang w:val="pl-PL"/>
        </w:rPr>
        <w:t>Broj dana po kvalifikovanoj upisnici, ugovoru ili Nalogu za kupovinu</w:t>
      </w:r>
    </w:p>
    <w:p w:rsidR="00B21390" w:rsidRPr="00F124BF" w:rsidRDefault="00B21390">
      <w:pPr>
        <w:pStyle w:val="ProductList-Body"/>
        <w:rPr>
          <w:lang w:val="pl-PL"/>
        </w:rPr>
      </w:pPr>
    </w:p>
    <w:p w:rsidR="00B21390" w:rsidRPr="00F124BF" w:rsidRDefault="003A45D7" w:rsidP="003A45D7">
      <w:pPr>
        <w:pStyle w:val="ProductList-Bullet"/>
        <w:numPr>
          <w:ilvl w:val="0"/>
          <w:numId w:val="48"/>
        </w:numPr>
        <w:rPr>
          <w:lang w:val="pl-PL"/>
        </w:rPr>
      </w:pPr>
      <w:r w:rsidRPr="00F124BF">
        <w:rPr>
          <w:lang w:val="pl-PL"/>
        </w:rP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B21390" w:rsidRPr="00F124BF" w:rsidRDefault="003A45D7" w:rsidP="003A45D7">
      <w:pPr>
        <w:pStyle w:val="ProductList-Bullet"/>
        <w:numPr>
          <w:ilvl w:val="0"/>
          <w:numId w:val="48"/>
        </w:numPr>
        <w:rPr>
          <w:lang w:val="pl-PL"/>
        </w:rPr>
      </w:pPr>
      <w:r w:rsidRPr="00F124BF">
        <w:rPr>
          <w:lang w:val="pl-PL"/>
        </w:rPr>
        <w:t xml:space="preserve">Usluge koje se pružaju Microsoft partneri u programu Learning pružaju se po osnovu ugovora između Klijenta i kvalifikovanog Microsoft partnera. </w:t>
      </w:r>
    </w:p>
    <w:p w:rsidR="00B21390" w:rsidRPr="00F124BF" w:rsidRDefault="003A45D7" w:rsidP="003A45D7">
      <w:pPr>
        <w:pStyle w:val="ProductList-Bullet"/>
        <w:numPr>
          <w:ilvl w:val="0"/>
          <w:numId w:val="48"/>
        </w:numPr>
        <w:rPr>
          <w:lang w:val="pl-PL"/>
        </w:rPr>
      </w:pPr>
      <w:r w:rsidRPr="00F124BF">
        <w:rPr>
          <w:lang w:val="pl-PL"/>
        </w:rPr>
        <w:t xml:space="preserve">Kursevi koje drže instruktori i koji se pružaju u ubrzanom formatu preko Microsoft Learning partnera zahtevaju onaj broj dana sa vaučera koji je jednak broju dana podešenom u validaciji vaučera SATV i Sistemu rezervacije. </w:t>
      </w:r>
    </w:p>
    <w:p w:rsidR="00B21390" w:rsidRPr="00F124BF" w:rsidRDefault="003A45D7" w:rsidP="003A45D7">
      <w:pPr>
        <w:pStyle w:val="ProductList-Bullet"/>
        <w:numPr>
          <w:ilvl w:val="0"/>
          <w:numId w:val="48"/>
        </w:numPr>
        <w:rPr>
          <w:lang w:val="pl-PL"/>
        </w:rPr>
      </w:pPr>
      <w:r w:rsidRPr="00F124BF">
        <w:rPr>
          <w:lang w:val="pl-PL"/>
        </w:rPr>
        <w:t>Vaučerima se ne mogu podmiriti nikakve naknade u vezi sa klijentovim nepojavljivanjem na nekom zakazanom kursu.</w:t>
      </w:r>
    </w:p>
    <w:p w:rsidR="00B21390" w:rsidRPr="00F124BF" w:rsidRDefault="003A45D7" w:rsidP="003A45D7">
      <w:pPr>
        <w:pStyle w:val="ProductList-Bullet"/>
        <w:numPr>
          <w:ilvl w:val="0"/>
          <w:numId w:val="48"/>
        </w:numPr>
        <w:rPr>
          <w:lang w:val="pl-PL"/>
        </w:rPr>
      </w:pPr>
      <w:r w:rsidRPr="00F124BF">
        <w:rPr>
          <w:lang w:val="pl-PL"/>
        </w:rPr>
        <w:t>Vaučere može da iskoristiti samo pojedinac sa klijentovim odobrenjem za korišćenje vaučera.</w:t>
      </w:r>
    </w:p>
    <w:p w:rsidR="00B21390" w:rsidRPr="00F124BF" w:rsidRDefault="003A45D7" w:rsidP="003A45D7">
      <w:pPr>
        <w:pStyle w:val="ProductList-Bullet"/>
        <w:numPr>
          <w:ilvl w:val="0"/>
          <w:numId w:val="48"/>
        </w:numPr>
        <w:rPr>
          <w:lang w:val="pl-PL"/>
        </w:rPr>
      </w:pPr>
      <w:r w:rsidRPr="00F124BF">
        <w:rPr>
          <w:lang w:val="pl-PL"/>
        </w:rPr>
        <w:t xml:space="preserve">Vaučeri se ne mogu zameniti za gotovinu, novac ili druga sredstva sa vrednošću. </w:t>
      </w:r>
    </w:p>
    <w:p w:rsidR="00B21390" w:rsidRPr="00F124BF" w:rsidRDefault="003A45D7" w:rsidP="003A45D7">
      <w:pPr>
        <w:pStyle w:val="ProductList-Bullet"/>
        <w:numPr>
          <w:ilvl w:val="0"/>
          <w:numId w:val="48"/>
        </w:numPr>
        <w:rPr>
          <w:lang w:val="pt-BR"/>
        </w:rPr>
      </w:pPr>
      <w:r w:rsidRPr="00F124BF">
        <w:rPr>
          <w:lang w:val="pt-BR"/>
        </w:rPr>
        <w:t xml:space="preserve">Vaučeri moraju da se dodele tokom perioda važenja SA pokrića. </w:t>
      </w:r>
    </w:p>
    <w:p w:rsidR="00B21390" w:rsidRPr="00F124BF" w:rsidRDefault="003A45D7" w:rsidP="003A45D7">
      <w:pPr>
        <w:pStyle w:val="ProductList-Bullet"/>
        <w:numPr>
          <w:ilvl w:val="0"/>
          <w:numId w:val="48"/>
        </w:numPr>
        <w:rPr>
          <w:lang w:val="pl-PL"/>
        </w:rPr>
      </w:pPr>
      <w:r w:rsidRPr="00F124BF">
        <w:rPr>
          <w:lang w:val="pl-PL"/>
        </w:rPr>
        <w:t xml:space="preserve">Vaučeri ističu 180 dana od datuma dodele vaučera. Vaučeri koji isteknu pre isteka SA pokrića vraćaju se u dostupnu grupu dana za pogodnost „Vaučeri za obuku“. </w:t>
      </w:r>
    </w:p>
    <w:p w:rsidR="00B21390" w:rsidRPr="00F124BF" w:rsidRDefault="003A45D7" w:rsidP="003A45D7">
      <w:pPr>
        <w:pStyle w:val="ProductList-Bullet"/>
        <w:numPr>
          <w:ilvl w:val="0"/>
          <w:numId w:val="48"/>
        </w:numPr>
        <w:rPr>
          <w:lang w:val="pl-PL"/>
        </w:rPr>
      </w:pPr>
      <w:r w:rsidRPr="00F124BF">
        <w:rPr>
          <w:lang w:val="pl-PL"/>
        </w:rPr>
        <w:t>Vaučeri mogu da se koriste za rezervisanje obuke sa samo jednim kvalifikovanim Microsoft Learning partnerom svaki put.</w:t>
      </w:r>
    </w:p>
    <w:p w:rsidR="00B21390" w:rsidRPr="00F124BF" w:rsidRDefault="003A45D7" w:rsidP="003A45D7">
      <w:pPr>
        <w:pStyle w:val="ProductList-Bullet"/>
        <w:numPr>
          <w:ilvl w:val="0"/>
          <w:numId w:val="48"/>
        </w:numPr>
        <w:rPr>
          <w:lang w:val="pl-PL"/>
        </w:rPr>
      </w:pPr>
      <w:r w:rsidRPr="00F124BF">
        <w:rPr>
          <w:lang w:val="pl-PL"/>
        </w:rPr>
        <w:t xml:space="preserve">Vaučeri koji se koriste za kupovinu zvaničnih Microsoft Learning proizvoda ne mogu da se prenose niti prodaju. </w:t>
      </w:r>
    </w:p>
    <w:p w:rsidR="00B21390" w:rsidRPr="00F124BF" w:rsidRDefault="003A45D7" w:rsidP="003A45D7">
      <w:pPr>
        <w:pStyle w:val="ProductList-Bullet"/>
        <w:numPr>
          <w:ilvl w:val="0"/>
          <w:numId w:val="48"/>
        </w:numPr>
        <w:rPr>
          <w:lang w:val="pl-PL"/>
        </w:rPr>
      </w:pPr>
      <w:r w:rsidRPr="00F124BF">
        <w:rPr>
          <w:lang w:val="pl-PL"/>
        </w:rPr>
        <w:t xml:space="preserve">Smanjenje broja kvalifikujućih licenci za koje je stečeno SA pokriće kao rezultat povraćaja i drugih usklađivanja iznosa za naplatu, gde je to dozvoljeno, može da smanji nivo usluge za vaučere za obuku na koji Klijent ima pravo. </w:t>
      </w:r>
    </w:p>
    <w:p w:rsidR="00B21390" w:rsidRPr="00F124BF" w:rsidRDefault="003A45D7" w:rsidP="003A45D7">
      <w:pPr>
        <w:pStyle w:val="ProductList-Bullet"/>
        <w:numPr>
          <w:ilvl w:val="0"/>
          <w:numId w:val="48"/>
        </w:numPr>
        <w:rPr>
          <w:lang w:val="pl-PL"/>
        </w:rPr>
      </w:pPr>
      <w:r w:rsidRPr="00F124BF">
        <w:rPr>
          <w:lang w:val="pl-PL"/>
        </w:rP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B21390" w:rsidRPr="00F124BF" w:rsidRDefault="003A45D7" w:rsidP="003A45D7">
      <w:pPr>
        <w:pStyle w:val="ProductList-Bullet"/>
        <w:numPr>
          <w:ilvl w:val="0"/>
          <w:numId w:val="48"/>
        </w:numPr>
        <w:rPr>
          <w:lang w:val="pl-PL"/>
        </w:rPr>
      </w:pPr>
      <w:r w:rsidRPr="00F124BF">
        <w:rPr>
          <w:lang w:val="pl-PL"/>
        </w:rPr>
        <w:t>Dostupni zvanični Microsoft Learning proizvodi mogu u svakom trenutku i bez obaveštenja da se promene.</w:t>
      </w:r>
    </w:p>
    <w:p w:rsidR="00B21390" w:rsidRPr="00F124BF" w:rsidRDefault="003A45D7" w:rsidP="003A45D7">
      <w:pPr>
        <w:pStyle w:val="ProductList-Bullet"/>
        <w:numPr>
          <w:ilvl w:val="0"/>
          <w:numId w:val="48"/>
        </w:numPr>
        <w:rPr>
          <w:lang w:val="pl-PL"/>
        </w:rPr>
      </w:pPr>
      <w:r w:rsidRPr="00F124BF">
        <w:rPr>
          <w:lang w:val="pl-PL"/>
        </w:rPr>
        <w:t>Broj dana koji je obavezan za kupovinu zvaničnog Microsoft Learning proizvoda može da se promeni u bilo kom trenutku.</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bookmarkStart w:id="352" w:name="_Sec583"/>
      <w:r w:rsidRPr="00F124BF">
        <w:rPr>
          <w:lang w:val="pl-PL"/>
        </w:rPr>
        <w:t>E-učenje</w:t>
      </w:r>
      <w:bookmarkEnd w:id="352"/>
    </w:p>
    <w:p w:rsidR="00B21390" w:rsidRPr="00F124BF" w:rsidRDefault="003A45D7">
      <w:pPr>
        <w:pStyle w:val="ProductList-Body"/>
        <w:rPr>
          <w:lang w:val="pl-PL"/>
        </w:rPr>
      </w:pPr>
      <w:r w:rsidRPr="00F124BF">
        <w:rPr>
          <w:lang w:val="pl-PL"/>
        </w:rP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B21390" w:rsidRPr="00F124BF" w:rsidRDefault="00B21390">
      <w:pPr>
        <w:pStyle w:val="ProductList-Body"/>
        <w:rPr>
          <w:lang w:val="pl-PL"/>
        </w:rPr>
      </w:pPr>
    </w:p>
    <w:p w:rsidR="00B21390" w:rsidRPr="00F124BF" w:rsidRDefault="003A45D7">
      <w:pPr>
        <w:pStyle w:val="ProductList-Body"/>
        <w:rPr>
          <w:lang w:val="pl-PL"/>
        </w:rPr>
      </w:pPr>
      <w:r w:rsidRPr="00F124BF">
        <w:rPr>
          <w:lang w:val="pl-PL"/>
        </w:rP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bookmarkStart w:id="353" w:name="_Sec584"/>
      <w:r w:rsidRPr="00F124BF">
        <w:rPr>
          <w:lang w:val="pl-PL"/>
        </w:rPr>
        <w:t>Program za kućnu upotrebu</w:t>
      </w:r>
      <w:bookmarkEnd w:id="353"/>
    </w:p>
    <w:p w:rsidR="00B21390" w:rsidRDefault="003A45D7">
      <w:pPr>
        <w:pStyle w:val="ProductList-Body"/>
      </w:pPr>
      <w:r w:rsidRPr="00F124BF">
        <w:rPr>
          <w:lang w:val="pl-PL"/>
        </w:rPr>
        <w:t xml:space="preserve">Klijentovi zaposleni, koji su korisnici licenciranih kvalifikujućih aplikacija identifikovanih u donjoj tabeli mogu da dobiju jednu </w:t>
      </w: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Licencu</w:t>
      </w:r>
      <w:r>
        <w:fldChar w:fldCharType="end"/>
      </w:r>
      <w:r w:rsidRPr="00F124BF">
        <w:rPr>
          <w:lang w:val="pl-PL"/>
        </w:rPr>
        <w:t xml:space="preserve"> za odgovarajući softver Programa za kućnu upotrebu i da instaliraju taj softver na jednom uređaju (PC ili Mac računaru, u zavisnosti od kupljenog softvera). </w:t>
      </w:r>
      <w:r>
        <w:t>Programi Academic Select (bez SAM-a), Academic Select Plus (bez SAM-a) i Academic Open ne ispunjavaju uslove za ovu pogodnost.</w:t>
      </w:r>
    </w:p>
    <w:p w:rsidR="00B21390" w:rsidRDefault="00B21390">
      <w:pPr>
        <w:pStyle w:val="ProductList-Body"/>
      </w:pPr>
    </w:p>
    <w:p w:rsidR="00B21390" w:rsidRDefault="003A45D7">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B21390" w:rsidRDefault="00B21390">
      <w:pPr>
        <w:pStyle w:val="ProductList-Body"/>
      </w:pPr>
    </w:p>
    <w:p w:rsidR="00B21390" w:rsidRDefault="003A45D7">
      <w:pPr>
        <w:pStyle w:val="ProductList-Body"/>
      </w:pPr>
      <w:r>
        <w:t>Uslovi korišćenja softvera Programa za kućnu upotrebu zaključuju se između korporacije Microsoft i Klijentovog zaposlenog, a dostupni su na veb lokaciji Programa za kućnu upotrebu.</w:t>
      </w:r>
    </w:p>
    <w:p w:rsidR="00B21390" w:rsidRDefault="00B21390">
      <w:pPr>
        <w:pStyle w:val="ProductList-Body"/>
      </w:pPr>
    </w:p>
    <w:p w:rsidR="00B21390" w:rsidRDefault="003A45D7">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Odgovarajuća Licenca za Program za kućnu upotrebu</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 2010/2013/2016</w:t>
            </w:r>
          </w:p>
          <w:p w:rsidR="00B21390" w:rsidRDefault="003A45D7">
            <w:pPr>
              <w:pStyle w:val="ProductList-TableBody"/>
            </w:pPr>
            <w:r>
              <w:t xml:space="preserve">Office Professional Plus 2010/2013/2016 </w:t>
            </w:r>
          </w:p>
          <w:p w:rsidR="00B21390" w:rsidRDefault="003A45D7">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Professional Plus 2016 HUP i Office 2016 za Mac Home &amp; Business sa programom Skype za posao DL HUP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Access 2010/2013/2016</w:t>
            </w:r>
          </w:p>
          <w:p w:rsidR="00B21390" w:rsidRDefault="003A45D7">
            <w:pPr>
              <w:pStyle w:val="ProductList-TableBody"/>
            </w:pPr>
            <w:r>
              <w:t>Excel 2010/2013/2016</w:t>
            </w:r>
          </w:p>
          <w:p w:rsidR="00B21390" w:rsidRDefault="003A45D7">
            <w:pPr>
              <w:pStyle w:val="ProductList-TableBody"/>
            </w:pPr>
            <w:r>
              <w:t>PowerPoint 2010/2013/2016</w:t>
            </w:r>
          </w:p>
          <w:p w:rsidR="00B21390" w:rsidRDefault="003A45D7">
            <w:pPr>
              <w:pStyle w:val="ProductList-TableBody"/>
            </w:pPr>
            <w:r>
              <w:t>InfoPath 2010/2013/2016</w:t>
            </w:r>
          </w:p>
          <w:p w:rsidR="00B21390" w:rsidRDefault="003A45D7">
            <w:pPr>
              <w:pStyle w:val="ProductList-TableBody"/>
            </w:pPr>
            <w:r>
              <w:t>Lync 2010/2013/2015</w:t>
            </w:r>
          </w:p>
          <w:p w:rsidR="00B21390" w:rsidRDefault="003A45D7">
            <w:pPr>
              <w:pStyle w:val="ProductList-TableBody"/>
            </w:pPr>
            <w:r>
              <w:t>OneNote 2010/2013/2016</w:t>
            </w:r>
          </w:p>
          <w:p w:rsidR="00B21390" w:rsidRDefault="003A45D7">
            <w:pPr>
              <w:pStyle w:val="ProductList-TableBody"/>
            </w:pPr>
            <w:r>
              <w:t>Outlook 2010/2013/2016</w:t>
            </w:r>
          </w:p>
          <w:p w:rsidR="00B21390" w:rsidRDefault="003A45D7">
            <w:pPr>
              <w:pStyle w:val="ProductList-TableBody"/>
            </w:pPr>
            <w:r>
              <w:t>Publisher 2010/2013/2016</w:t>
            </w:r>
          </w:p>
          <w:p w:rsidR="00B21390" w:rsidRDefault="003A45D7">
            <w:pPr>
              <w:pStyle w:val="ProductList-TableBody"/>
            </w:pPr>
            <w:r>
              <w:t>Skype za posao 2015</w:t>
            </w:r>
          </w:p>
          <w:p w:rsidR="00B21390" w:rsidRDefault="003A45D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Office Professional Plus 2016 HUP i Office 2016 za Mac Home &amp; Business sa programom Skype za posao DL HUP </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Visio Standard 2010/2013 /2016 </w:t>
            </w:r>
          </w:p>
          <w:p w:rsidR="00B21390" w:rsidRDefault="003A45D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Professional 2016 HUP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Standard 2010/2013/2016</w:t>
            </w:r>
          </w:p>
          <w:p w:rsidR="00B21390" w:rsidRDefault="003A45D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Professional 2016 HUP</w:t>
            </w:r>
          </w:p>
        </w:tc>
      </w:tr>
    </w:tbl>
    <w:p w:rsidR="00B21390" w:rsidRDefault="003A45D7">
      <w:pPr>
        <w:pStyle w:val="ProductList-Body"/>
      </w:pPr>
      <w:r>
        <w:rPr>
          <w:i/>
        </w:rPr>
        <w:t xml:space="preserve">Za više informacija, uključujući informacije o budućoj raspoloživosti dodatnog softvera za Program za kućnu upotrebu, posetite </w:t>
      </w:r>
      <w:hyperlink r:id="rId148">
        <w:r>
          <w:rPr>
            <w:i/>
            <w:color w:val="00467F"/>
            <w:u w:val="single"/>
          </w:rPr>
          <w:t>http://www.microsoft.com/licensing</w:t>
        </w:r>
      </w:hyperlink>
      <w:r>
        <w:rPr>
          <w:i/>
        </w:rPr>
        <w:t>.</w:t>
      </w:r>
    </w:p>
    <w:p w:rsidR="00B21390" w:rsidRDefault="00B21390">
      <w:pPr>
        <w:pStyle w:val="ProductList-Body"/>
      </w:pPr>
    </w:p>
    <w:p w:rsidR="00B21390" w:rsidRDefault="003A45D7">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B21390" w:rsidRDefault="00B21390">
      <w:pPr>
        <w:pStyle w:val="ProductList-Body"/>
        <w:jc w:val="right"/>
      </w:pPr>
    </w:p>
    <w:p w:rsidR="00B21390" w:rsidRPr="00F124BF" w:rsidRDefault="003A45D7">
      <w:pPr>
        <w:pStyle w:val="ProductList-ClauseHeading"/>
        <w:outlineLvl w:val="2"/>
        <w:rPr>
          <w:lang w:val="pl-PL"/>
        </w:rPr>
      </w:pPr>
      <w:bookmarkStart w:id="354" w:name="_Sec585"/>
      <w:r w:rsidRPr="00F124BF">
        <w:rPr>
          <w:lang w:val="pl-PL"/>
        </w:rPr>
        <w:t>Non-stop podrška u rešavanju problema</w:t>
      </w:r>
      <w:bookmarkEnd w:id="354"/>
    </w:p>
    <w:p w:rsidR="00B21390" w:rsidRPr="00F124BF" w:rsidRDefault="003A45D7">
      <w:pPr>
        <w:pStyle w:val="ProductList-Body"/>
        <w:rPr>
          <w:lang w:val="pl-PL"/>
        </w:rPr>
      </w:pPr>
      <w:r w:rsidRPr="00F124BF">
        <w:rPr>
          <w:lang w:val="pl-PL"/>
        </w:rPr>
        <w:t>Klijenti (osim klijenata koji kupuju u okviru Akademskih programa) sa SA pokrićem ispunjavaju uslove za Non-stop podršku u rešavanju problema.</w:t>
      </w:r>
    </w:p>
    <w:p w:rsidR="00B21390" w:rsidRPr="00F124BF" w:rsidRDefault="00B21390">
      <w:pPr>
        <w:pStyle w:val="ProductList-Body"/>
        <w:rPr>
          <w:lang w:val="pl-PL"/>
        </w:rPr>
      </w:pPr>
    </w:p>
    <w:p w:rsidR="00B21390" w:rsidRPr="00F124BF" w:rsidRDefault="003A45D7">
      <w:pPr>
        <w:pStyle w:val="ProductList-Body"/>
        <w:rPr>
          <w:lang w:val="pl-PL"/>
        </w:rPr>
      </w:pPr>
      <w:r w:rsidRPr="00F124BF">
        <w:rPr>
          <w:lang w:val="pl-PL"/>
        </w:rP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B21390" w:rsidRPr="00F124BF" w:rsidRDefault="00B21390">
      <w:pPr>
        <w:pStyle w:val="ProductList-Body"/>
        <w:rPr>
          <w:lang w:val="pl-PL"/>
        </w:rPr>
      </w:pPr>
    </w:p>
    <w:p w:rsidR="00B21390" w:rsidRPr="00F124BF" w:rsidRDefault="003A45D7">
      <w:pPr>
        <w:pStyle w:val="ProductList-Body"/>
        <w:rPr>
          <w:lang w:val="pl-PL"/>
        </w:rPr>
      </w:pPr>
      <w:r w:rsidRPr="00F124BF">
        <w:rPr>
          <w:lang w:val="pl-PL"/>
        </w:rP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B21390" w:rsidRPr="00F124BF" w:rsidRDefault="00B21390">
      <w:pPr>
        <w:pStyle w:val="ProductList-Body"/>
        <w:rPr>
          <w:lang w:val="pl-PL"/>
        </w:rPr>
      </w:pPr>
    </w:p>
    <w:p w:rsidR="00B21390" w:rsidRPr="00F124BF" w:rsidRDefault="003A45D7">
      <w:pPr>
        <w:pStyle w:val="ProductList-Body"/>
        <w:rPr>
          <w:lang w:val="pl-PL"/>
        </w:rPr>
      </w:pPr>
      <w:r w:rsidRPr="00F124BF">
        <w:rPr>
          <w:lang w:val="pl-PL"/>
        </w:rP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B21390" w:rsidRPr="00F124BF" w:rsidRDefault="00B21390">
      <w:pPr>
        <w:pStyle w:val="ProductList-Body"/>
        <w:rPr>
          <w:lang w:val="pl-PL"/>
        </w:rPr>
      </w:pPr>
    </w:p>
    <w:p w:rsidR="00B21390" w:rsidRPr="00F124BF" w:rsidRDefault="003A45D7">
      <w:pPr>
        <w:pStyle w:val="ProductList-SubClauseHeading"/>
        <w:outlineLvl w:val="3"/>
        <w:rPr>
          <w:lang w:val="pt-BR"/>
        </w:rPr>
      </w:pPr>
      <w:r w:rsidRPr="00F124BF">
        <w:rPr>
          <w:lang w:val="pt-BR"/>
        </w:rPr>
        <w:t>Dodela incidenata telefonske podrške za sve programe osim MPSA</w:t>
      </w:r>
    </w:p>
    <w:p w:rsidR="00B21390" w:rsidRDefault="003A45D7">
      <w:pPr>
        <w:pStyle w:val="ProductList-BodyIndented"/>
      </w:pPr>
      <w:r w:rsidRPr="00F124BF">
        <w:rPr>
          <w:lang w:val="pt-BR"/>
        </w:rPr>
        <w:t xml:space="preserve">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w:t>
      </w:r>
      <w:r w:rsidRPr="00F124BF">
        <w:rPr>
          <w:lang w:val="pl-PL"/>
        </w:rPr>
        <w:t xml:space="preserve">U tabeli u nastavku prikazane su približne protivvrednosti u različitim valutama za dodele zasnovane na potrošnji na SA za ugovore zasnovane na valutama koje nisu USD. </w:t>
      </w:r>
      <w:r>
        <w:t>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t-BR"/>
              </w:rPr>
            </w:pPr>
            <w:r w:rsidRPr="00F124BF">
              <w:rPr>
                <w:color w:val="FFFFFF"/>
                <w:lang w:val="pt-BR"/>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IW/Klijent – dodatne dodele incidenata</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270,000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 Fr. 330,000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CRC 1.650.000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215,000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£135,000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 24.000.000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KWD 240.000.000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1.650.000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350,000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 2.000.000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NTD 7.000.000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 10.000.000</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 6.600.000</w:t>
            </w:r>
          </w:p>
        </w:tc>
      </w:tr>
    </w:tbl>
    <w:p w:rsidR="00B21390" w:rsidRDefault="00B21390">
      <w:pPr>
        <w:pStyle w:val="ProductList-BodyIndented"/>
        <w:ind w:left="720"/>
      </w:pPr>
    </w:p>
    <w:p w:rsidR="00B21390" w:rsidRDefault="003A45D7">
      <w:pPr>
        <w:pStyle w:val="ProductList-BodyIndented"/>
      </w:pPr>
      <w:r>
        <w:t>Neiskorišćeni incidenti telefonske podrške ističu po isteku SA pokrića. Incidenti telefonske podrške ne mogu da se prenose sa jedne upisnice/ugovora na drugu upisnicu/ugovor.</w:t>
      </w:r>
    </w:p>
    <w:p w:rsidR="00B21390" w:rsidRDefault="00B21390">
      <w:pPr>
        <w:pStyle w:val="ProductList-BodyIndented"/>
      </w:pPr>
    </w:p>
    <w:p w:rsidR="00B21390" w:rsidRPr="00F124BF" w:rsidRDefault="003A45D7">
      <w:pPr>
        <w:pStyle w:val="ProductList-BodyIndented"/>
        <w:rPr>
          <w:lang w:val="pl-PL"/>
        </w:rPr>
      </w:pPr>
      <w:r>
        <w:t xml:space="preserve">Pristup lokalnoj telefonskoj podršci dostupan je tokom radnog vremena koje je navedeno na veb lokaciji </w:t>
      </w:r>
      <w:hyperlink r:id="rId149">
        <w:r>
          <w:rPr>
            <w:color w:val="00467F"/>
            <w:u w:val="single"/>
          </w:rPr>
          <w:t>http://support.microsoft.com/gp/saphone</w:t>
        </w:r>
      </w:hyperlink>
      <w:r>
        <w:t xml:space="preserve">. Telefonska podrška izvan radnog vremena može da se pruži preko regionalnih ili međunarodnih centara za podršku. Telefonska podrška van radnog vremena može da se koristi samo za podnošenje zahteva za podršku za probleme koji su kritični po poslovanje. </w:t>
      </w:r>
      <w:r w:rsidRPr="00F124BF">
        <w:rPr>
          <w:lang w:val="pl-PL"/>
        </w:rPr>
        <w:t>Radno vreme se posebno određuje za svaki region. Telefonska podrška nije na raspolaganju na svim jezicima u svim regionima.</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Dodela incidenata telefonske podrške za MPSA</w:t>
      </w:r>
    </w:p>
    <w:p w:rsidR="00B21390" w:rsidRPr="00F124BF" w:rsidRDefault="003A45D7">
      <w:pPr>
        <w:pStyle w:val="ProductList-BodyIndented"/>
        <w:rPr>
          <w:lang w:val="pl-PL"/>
        </w:rPr>
      </w:pPr>
      <w:r w:rsidRPr="00F124BF">
        <w:rPr>
          <w:lang w:val="pl-PL"/>
        </w:rP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Broj poena po incidentu telefonske podrške</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Aplikacije i sistemi (zajedno)</w:t>
            </w:r>
          </w:p>
        </w:tc>
        <w:tc>
          <w:tcPr>
            <w:tcW w:w="6000" w:type="dxa"/>
            <w:tcBorders>
              <w:left w:val="single" w:sz="4" w:space="0" w:color="000000"/>
              <w:right w:val="single" w:sz="4" w:space="0" w:color="000000"/>
            </w:tcBorders>
          </w:tcPr>
          <w:p w:rsidR="00B21390" w:rsidRDefault="003A45D7">
            <w:pPr>
              <w:pStyle w:val="ProductList-TableBody"/>
            </w:pPr>
            <w:r>
              <w:t>2,000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w:t>
            </w:r>
          </w:p>
        </w:tc>
        <w:tc>
          <w:tcPr>
            <w:tcW w:w="6000" w:type="dxa"/>
            <w:tcBorders>
              <w:left w:val="single" w:sz="4" w:space="0" w:color="000000"/>
              <w:right w:val="single" w:sz="4" w:space="0" w:color="000000"/>
            </w:tcBorders>
          </w:tcPr>
          <w:p w:rsidR="00B21390" w:rsidRDefault="003A45D7">
            <w:pPr>
              <w:pStyle w:val="ProductList-TableBody"/>
            </w:pPr>
            <w:r>
              <w:t>400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w:t>
            </w:r>
          </w:p>
        </w:tc>
        <w:tc>
          <w:tcPr>
            <w:tcW w:w="6000" w:type="dxa"/>
            <w:tcBorders>
              <w:left w:val="single" w:sz="4" w:space="0" w:color="000000"/>
              <w:right w:val="single" w:sz="4" w:space="0" w:color="000000"/>
            </w:tcBorders>
          </w:tcPr>
          <w:p w:rsidR="00B21390" w:rsidRDefault="003A45D7">
            <w:pPr>
              <w:pStyle w:val="ProductList-TableBody"/>
            </w:pPr>
            <w:r>
              <w:t>400</w:t>
            </w:r>
          </w:p>
        </w:tc>
      </w:tr>
    </w:tbl>
    <w:p w:rsidR="00B21390" w:rsidRDefault="00B21390">
      <w:pPr>
        <w:pStyle w:val="ProductList-BodyIndented"/>
      </w:pPr>
    </w:p>
    <w:p w:rsidR="00B21390" w:rsidRDefault="003A45D7">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B21390" w:rsidRDefault="00B21390">
      <w:pPr>
        <w:pStyle w:val="ProductList-BodyIndented"/>
      </w:pPr>
    </w:p>
    <w:p w:rsidR="00B21390" w:rsidRPr="00F124BF" w:rsidRDefault="003A45D7">
      <w:pPr>
        <w:pStyle w:val="ProductList-BodyIndented"/>
        <w:rPr>
          <w:lang w:val="pl-PL"/>
        </w:rPr>
      </w:pPr>
      <w:r w:rsidRPr="00F124BF">
        <w:rPr>
          <w:lang w:val="pl-PL"/>
        </w:rP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21390" w:rsidRPr="00F124BF" w:rsidRDefault="00B21390">
      <w:pPr>
        <w:pStyle w:val="ProductList-SubClauseHeading"/>
        <w:outlineLvl w:val="3"/>
        <w:rPr>
          <w:lang w:val="pl-PL"/>
        </w:rPr>
      </w:pPr>
    </w:p>
    <w:p w:rsidR="00B21390" w:rsidRPr="00F124BF" w:rsidRDefault="003A45D7">
      <w:pPr>
        <w:pStyle w:val="ProductList-SubClauseHeading"/>
        <w:outlineLvl w:val="3"/>
        <w:rPr>
          <w:lang w:val="pl-PL"/>
        </w:rPr>
      </w:pPr>
      <w:r w:rsidRPr="00F124BF">
        <w:rPr>
          <w:lang w:val="pl-PL"/>
        </w:rPr>
        <w:t>Incidenti na vebu</w:t>
      </w:r>
    </w:p>
    <w:p w:rsidR="00B21390" w:rsidRPr="00F124BF" w:rsidRDefault="003A45D7">
      <w:pPr>
        <w:pStyle w:val="ProductList-BodyIndented"/>
        <w:rPr>
          <w:lang w:val="pl-PL"/>
        </w:rPr>
      </w:pPr>
      <w:r w:rsidRPr="00F124BF">
        <w:rPr>
          <w:lang w:val="pl-PL"/>
        </w:rP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B21390" w:rsidRPr="00F124BF" w:rsidRDefault="00B21390">
      <w:pPr>
        <w:pStyle w:val="ProductList-BodyIndented"/>
        <w:rPr>
          <w:lang w:val="pl-PL"/>
        </w:rPr>
      </w:pPr>
    </w:p>
    <w:p w:rsidR="00B21390" w:rsidRPr="00F124BF" w:rsidRDefault="003A45D7">
      <w:pPr>
        <w:pStyle w:val="ProductList-BodyIndented"/>
        <w:rPr>
          <w:lang w:val="pl-PL"/>
        </w:rPr>
      </w:pPr>
      <w:r w:rsidRPr="00F124BF">
        <w:rPr>
          <w:lang w:val="pl-PL"/>
        </w:rPr>
        <w:t xml:space="preserve">SA je obavezan i za serverski softver i za povezane </w:t>
      </w:r>
      <w:r>
        <w:fldChar w:fldCharType="begin"/>
      </w:r>
      <w:r w:rsidRPr="00F124BF">
        <w:rPr>
          <w:lang w:val="pl-PL"/>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l-PL"/>
        </w:rPr>
        <w:t>CAL licence</w:t>
      </w:r>
      <w:r>
        <w:fldChar w:fldCharType="end"/>
      </w:r>
      <w:r w:rsidRPr="00F124BF">
        <w:rPr>
          <w:lang w:val="pl-PL"/>
        </w:rPr>
        <w:t xml:space="preserve"> za incidente Podrške na vebu. Zahteve za Podršku u rešavanju problema preko veba klijenti mogu da pošalju samo za one licencirane kopije serverskog softvera koje su pokrivene SA pokrićem.</w:t>
      </w:r>
    </w:p>
    <w:p w:rsidR="00B21390" w:rsidRPr="00F124BF" w:rsidRDefault="00B21390">
      <w:pPr>
        <w:pStyle w:val="ProductList-BodyIndented"/>
        <w:ind w:left="720"/>
        <w:rPr>
          <w:lang w:val="pl-PL"/>
        </w:rPr>
      </w:pPr>
    </w:p>
    <w:p w:rsidR="00B21390" w:rsidRPr="00F124BF" w:rsidRDefault="003A45D7">
      <w:pPr>
        <w:pStyle w:val="ProductList-SubClauseHeading"/>
        <w:outlineLvl w:val="3"/>
        <w:rPr>
          <w:lang w:val="pl-PL"/>
        </w:rPr>
      </w:pPr>
      <w:r w:rsidRPr="00F124BF">
        <w:rPr>
          <w:lang w:val="pl-PL"/>
        </w:rPr>
        <w:t>Kontakt osobe za podršku</w:t>
      </w:r>
    </w:p>
    <w:p w:rsidR="00B21390" w:rsidRPr="00F124BF" w:rsidRDefault="003A45D7">
      <w:pPr>
        <w:pStyle w:val="ProductList-BodyIndented"/>
        <w:rPr>
          <w:lang w:val="pl-PL"/>
        </w:rPr>
      </w:pPr>
      <w:r w:rsidRPr="00F124BF">
        <w:rPr>
          <w:lang w:val="pl-PL"/>
        </w:rP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B2139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t-BR"/>
              </w:rPr>
            </w:pPr>
            <w:r w:rsidRPr="00F124BF">
              <w:rPr>
                <w:color w:val="FFFFFF"/>
                <w:lang w:val="pt-BR"/>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S/S+: EA nivo D</w:t>
            </w:r>
          </w:p>
        </w:tc>
      </w:tr>
      <w:tr w:rsidR="00B21390">
        <w:tc>
          <w:tcPr>
            <w:tcW w:w="172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potrebi</w:t>
            </w:r>
          </w:p>
        </w:tc>
      </w:tr>
      <w:tr w:rsidR="00B21390">
        <w:tc>
          <w:tcPr>
            <w:tcW w:w="172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w:t>
            </w:r>
          </w:p>
        </w:tc>
      </w:tr>
    </w:tbl>
    <w:p w:rsidR="00B21390" w:rsidRDefault="00B21390">
      <w:pPr>
        <w:pStyle w:val="ProductList-BodyIndented"/>
      </w:pPr>
    </w:p>
    <w:p w:rsidR="00B21390" w:rsidRDefault="003A45D7">
      <w:pPr>
        <w:pStyle w:val="ProductList-SubClauseHeading"/>
        <w:outlineLvl w:val="3"/>
      </w:pPr>
      <w:r>
        <w:t>Nivo usluge za klijente sa Software Assurance pokrićem</w:t>
      </w:r>
    </w:p>
    <w:p w:rsidR="00B21390" w:rsidRDefault="003A45D7">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B2139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Klijentov očekivani odgovor</w:t>
            </w:r>
          </w:p>
        </w:tc>
      </w:tr>
      <w:tr w:rsidR="00B21390">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Kritičan uticaj na poslovanje: </w:t>
            </w:r>
          </w:p>
          <w:p w:rsidR="00B21390" w:rsidRDefault="003A45D7">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prvi poziv za 2 sata ili manje na osnovu ponude za podršku</w:t>
            </w:r>
          </w:p>
          <w:p w:rsidR="00B21390" w:rsidRPr="00F124BF" w:rsidRDefault="003A45D7">
            <w:pPr>
              <w:pStyle w:val="ProductList-TableBody"/>
              <w:rPr>
                <w:lang w:val="pl-PL"/>
              </w:rPr>
            </w:pPr>
            <w:r w:rsidRPr="00F124BF">
              <w:rPr>
                <w:lang w:val="pl-PL"/>
              </w:rP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Raspoređivanje odgovarajućih resursa radi omogućavanja neprekidnog zalaganja, 24 časa dnevno, 7 dana nedeljno2</w:t>
            </w:r>
          </w:p>
          <w:p w:rsidR="00B21390" w:rsidRPr="00F124BF" w:rsidRDefault="003A45D7">
            <w:pPr>
              <w:pStyle w:val="ProductList-TableBody"/>
              <w:rPr>
                <w:lang w:val="pl-PL"/>
              </w:rPr>
            </w:pPr>
            <w:r w:rsidRPr="00F124BF">
              <w:rPr>
                <w:lang w:val="pl-PL"/>
              </w:rPr>
              <w:t>Brzi pristup i odgovor ovlašćenog lica za kontrolu promene</w:t>
            </w:r>
          </w:p>
          <w:p w:rsidR="00B21390" w:rsidRDefault="003A45D7">
            <w:pPr>
              <w:pStyle w:val="ProductList-TableBody"/>
            </w:pPr>
            <w:r>
              <w:t>Obaveštavanje rukovodstva</w:t>
            </w:r>
          </w:p>
        </w:tc>
      </w:tr>
      <w:tr w:rsidR="00B21390" w:rsidRPr="00F124BF">
        <w:tc>
          <w:tcPr>
            <w:tcW w:w="29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Umeren uticaj na poslovanje: </w:t>
            </w:r>
          </w:p>
          <w:p w:rsidR="00B21390" w:rsidRDefault="003A45D7">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prvi poziv za 4 sata ili manje na osnovu ponude za podršku</w:t>
            </w:r>
          </w:p>
          <w:p w:rsidR="00B21390" w:rsidRPr="00F124BF" w:rsidRDefault="003A45D7">
            <w:pPr>
              <w:pStyle w:val="ProductList-TableBody"/>
              <w:rPr>
                <w:lang w:val="pl-PL"/>
              </w:rPr>
            </w:pPr>
            <w:r w:rsidRPr="00F124BF">
              <w:rPr>
                <w:lang w:val="pl-PL"/>
              </w:rP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Raspoređivanje odgovarajućih resursa radi omogućavanja neprekidnog zalaganja tokom radnog vremena</w:t>
            </w:r>
          </w:p>
          <w:p w:rsidR="00B21390" w:rsidRPr="00F124BF" w:rsidRDefault="003A45D7">
            <w:pPr>
              <w:pStyle w:val="ProductList-TableBody"/>
              <w:rPr>
                <w:lang w:val="pl-PL"/>
              </w:rPr>
            </w:pPr>
            <w:r w:rsidRPr="00F124BF">
              <w:rPr>
                <w:lang w:val="pl-PL"/>
              </w:rPr>
              <w:t>Pristup i odgovor ovlašćenog lica za kontrolu promene u roku od 4 radna sata</w:t>
            </w:r>
          </w:p>
        </w:tc>
      </w:tr>
      <w:tr w:rsidR="00B21390" w:rsidRPr="00F124BF">
        <w:tc>
          <w:tcPr>
            <w:tcW w:w="29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Minimalni uticaj na poslovanje: </w:t>
            </w:r>
          </w:p>
          <w:p w:rsidR="00B21390" w:rsidRPr="00F124BF" w:rsidRDefault="003A45D7">
            <w:pPr>
              <w:pStyle w:val="ProductList-TableBody"/>
              <w:rPr>
                <w:lang w:val="pl-PL"/>
              </w:rPr>
            </w:pPr>
            <w:r w:rsidRPr="00F124BF">
              <w:rPr>
                <w:lang w:val="pl-PL"/>
              </w:rP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prvi poziv u roku od jednog radnog dana ili manje na osnovu ponude za podršku</w:t>
            </w:r>
          </w:p>
          <w:p w:rsidR="00B21390" w:rsidRPr="00F124BF" w:rsidRDefault="003A45D7">
            <w:pPr>
              <w:pStyle w:val="ProductList-TableBody"/>
              <w:rPr>
                <w:lang w:val="pl-PL"/>
              </w:rPr>
            </w:pPr>
            <w:r w:rsidRPr="00F124BF">
              <w:rPr>
                <w:lang w:val="pl-PL"/>
              </w:rP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Precizne kontakt informacije lica odgovornog za slučaj</w:t>
            </w:r>
          </w:p>
          <w:p w:rsidR="00B21390" w:rsidRPr="00F124BF" w:rsidRDefault="003A45D7">
            <w:pPr>
              <w:pStyle w:val="ProductList-TableBody"/>
              <w:rPr>
                <w:lang w:val="pl-PL"/>
              </w:rPr>
            </w:pPr>
            <w:r w:rsidRPr="00F124BF">
              <w:rPr>
                <w:lang w:val="pl-PL"/>
              </w:rPr>
              <w:t>Odgovor u roku od jednog radnog dana.</w:t>
            </w:r>
          </w:p>
        </w:tc>
      </w:tr>
    </w:tbl>
    <w:p w:rsidR="00B21390" w:rsidRPr="00F124BF" w:rsidRDefault="003A45D7">
      <w:pPr>
        <w:pStyle w:val="ProductList-BodyIndented"/>
        <w:rPr>
          <w:lang w:val="pl-PL"/>
        </w:rPr>
      </w:pPr>
      <w:r w:rsidRPr="00F124BF">
        <w:rPr>
          <w:i/>
          <w:lang w:val="pl-PL"/>
        </w:rPr>
        <w:t>1 Kontaktirajte Microsoft predstavnika za lokalno radno vreme.</w:t>
      </w:r>
    </w:p>
    <w:p w:rsidR="00B21390" w:rsidRPr="00F124BF" w:rsidRDefault="003A45D7">
      <w:pPr>
        <w:pStyle w:val="ProductList-BodyIndented"/>
        <w:rPr>
          <w:lang w:val="pl-PL"/>
        </w:rPr>
      </w:pPr>
      <w:r w:rsidRPr="00F124BF">
        <w:rPr>
          <w:i/>
          <w:lang w:val="pl-PL"/>
        </w:rPr>
        <w:t>2 Možda će biti potrebno da Microsoft smanji nivo ozbiljnosti ako Klijent ne može da obezbedi odgovarajuće resurse ili odgovore da bi omogućio Microsoftu da nastavi sa radom na rešavanju problema.</w:t>
      </w:r>
    </w:p>
    <w:p w:rsidR="00B21390" w:rsidRPr="00F124BF" w:rsidRDefault="00B21390">
      <w:pPr>
        <w:pStyle w:val="ProductList-BodyIndented"/>
        <w:ind w:left="720"/>
        <w:rPr>
          <w:lang w:val="pl-PL"/>
        </w:rPr>
      </w:pPr>
    </w:p>
    <w:p w:rsidR="00B21390" w:rsidRPr="00F124BF" w:rsidRDefault="003A45D7">
      <w:pPr>
        <w:pStyle w:val="ProductList-SubClauseHeading"/>
        <w:outlineLvl w:val="3"/>
        <w:rPr>
          <w:lang w:val="pl-PL"/>
        </w:rPr>
      </w:pPr>
      <w:r w:rsidRPr="00F124BF">
        <w:rPr>
          <w:lang w:val="pl-PL"/>
        </w:rPr>
        <w:t>Konverzija Incidenata Non-stop podrške u rešavanju problema po osnovu Software Assurancea u Premier Support usluge</w:t>
      </w:r>
    </w:p>
    <w:p w:rsidR="00B21390" w:rsidRPr="00F124BF" w:rsidRDefault="003A45D7">
      <w:pPr>
        <w:pStyle w:val="ProductList-BodyIndented"/>
        <w:rPr>
          <w:lang w:val="pl-PL"/>
        </w:rPr>
      </w:pPr>
      <w:r w:rsidRPr="00F124BF">
        <w:rPr>
          <w:lang w:val="pl-PL"/>
        </w:rP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B21390" w:rsidRPr="00F124BF" w:rsidRDefault="00B21390">
      <w:pPr>
        <w:pStyle w:val="ProductList-BodyIndented"/>
        <w:rPr>
          <w:lang w:val="pl-PL"/>
        </w:rPr>
      </w:pPr>
    </w:p>
    <w:p w:rsidR="00B21390" w:rsidRPr="00F124BF" w:rsidRDefault="003A45D7">
      <w:pPr>
        <w:pStyle w:val="ProductList-BodyIndented"/>
        <w:rPr>
          <w:lang w:val="pt-BR"/>
        </w:rPr>
      </w:pPr>
      <w:r w:rsidRPr="00F124BF">
        <w:rPr>
          <w:lang w:val="pl-PL"/>
        </w:rPr>
        <w:t xml:space="preserve">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w:t>
      </w:r>
      <w:r w:rsidRPr="00F124BF">
        <w:rPr>
          <w:lang w:val="pt-BR"/>
        </w:rPr>
        <w:t>Nakon konvertovanja, incidenti se ne mogu vratiti u Klijentovu SA doplatu.</w:t>
      </w:r>
    </w:p>
    <w:p w:rsidR="00B21390" w:rsidRPr="00F124BF" w:rsidRDefault="00B21390">
      <w:pPr>
        <w:pStyle w:val="ProductList-BodyIndented"/>
        <w:ind w:left="720"/>
        <w:rPr>
          <w:lang w:val="pt-BR"/>
        </w:rPr>
      </w:pPr>
    </w:p>
    <w:p w:rsidR="00B21390" w:rsidRPr="00F124BF" w:rsidRDefault="003A45D7">
      <w:pPr>
        <w:pStyle w:val="ProductList-SubClauseHeading"/>
        <w:outlineLvl w:val="3"/>
        <w:rPr>
          <w:lang w:val="pt-BR"/>
        </w:rPr>
      </w:pPr>
      <w:r w:rsidRPr="00F124BF">
        <w:rPr>
          <w:lang w:val="pt-BR"/>
        </w:rPr>
        <w:t>Dodatne odredbe za preduzeća</w:t>
      </w:r>
    </w:p>
    <w:p w:rsidR="00B21390" w:rsidRPr="00F124BF" w:rsidRDefault="003A45D7">
      <w:pPr>
        <w:pStyle w:val="ProductList-BodyIndented"/>
        <w:rPr>
          <w:lang w:val="pt-BR"/>
        </w:rPr>
      </w:pPr>
      <w:r w:rsidRPr="00F124BF">
        <w:rPr>
          <w:lang w:val="pt-BR"/>
        </w:rP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B21390" w:rsidRPr="00F124BF" w:rsidRDefault="00B21390">
      <w:pPr>
        <w:pStyle w:val="ProductList-BodyIndented"/>
        <w:rPr>
          <w:lang w:val="pt-BR"/>
        </w:rPr>
      </w:pPr>
    </w:p>
    <w:p w:rsidR="00B21390" w:rsidRPr="00F124BF" w:rsidRDefault="003A45D7">
      <w:pPr>
        <w:pStyle w:val="ProductList-BodyIndented"/>
        <w:rPr>
          <w:lang w:val="pt-BR"/>
        </w:rPr>
      </w:pPr>
      <w:r w:rsidRPr="00F124BF">
        <w:rPr>
          <w:lang w:val="pt-BR"/>
        </w:rPr>
        <w:t>Smanjenje potrošnje na SA kao rezultat povraćaja i drugih usklađivanja iznosa za naplatu, gde je to dozvoljeno, može dovesti do gubitka kvalifikovanosti za Podršku ili incidente telefonske podrške tokom tekućih ili budućih perioda dodele.</w:t>
      </w:r>
    </w:p>
    <w:p w:rsidR="00B21390" w:rsidRPr="00F124BF" w:rsidRDefault="00B21390">
      <w:pPr>
        <w:pStyle w:val="ProductList-BodyIndented"/>
        <w:rPr>
          <w:lang w:val="pt-BR"/>
        </w:rPr>
      </w:pPr>
    </w:p>
    <w:p w:rsidR="00B21390" w:rsidRPr="00F124BF" w:rsidRDefault="003A45D7">
      <w:pPr>
        <w:pStyle w:val="ProductList-SubClauseHeading"/>
        <w:outlineLvl w:val="3"/>
        <w:rPr>
          <w:lang w:val="pt-BR"/>
        </w:rPr>
      </w:pPr>
      <w:r w:rsidRPr="00F124BF">
        <w:rPr>
          <w:lang w:val="pt-BR"/>
        </w:rPr>
        <w:t>Uslovi za SCE</w:t>
      </w:r>
    </w:p>
    <w:p w:rsidR="00B21390" w:rsidRPr="00F124BF" w:rsidRDefault="003A45D7">
      <w:pPr>
        <w:pStyle w:val="ProductList-BodyIndented"/>
        <w:rPr>
          <w:lang w:val="pt-BR"/>
        </w:rPr>
      </w:pPr>
      <w:r w:rsidRPr="00F124BF">
        <w:rPr>
          <w:lang w:val="pt-BR"/>
        </w:rP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B21390" w:rsidRPr="00F124BF" w:rsidRDefault="00B21390">
      <w:pPr>
        <w:pStyle w:val="ProductList-BodyIndented"/>
        <w:rPr>
          <w:lang w:val="pt-BR"/>
        </w:rPr>
      </w:pPr>
    </w:p>
    <w:p w:rsidR="00B21390" w:rsidRPr="00F124BF" w:rsidRDefault="003A45D7">
      <w:pPr>
        <w:pStyle w:val="ProductList-BodyIndented"/>
        <w:rPr>
          <w:lang w:val="es-ES_tradnl"/>
        </w:rPr>
      </w:pPr>
      <w:r w:rsidRPr="00F124BF">
        <w:rPr>
          <w:lang w:val="es-ES_tradnl"/>
        </w:rPr>
        <w:t>Kvalifikujući Proizvodi Aplikacijske platforme su:</w:t>
      </w:r>
    </w:p>
    <w:p w:rsidR="00B21390" w:rsidRDefault="003A45D7" w:rsidP="003A45D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B21390" w:rsidRDefault="003A45D7" w:rsidP="003A45D7">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B21390" w:rsidRDefault="003A45D7" w:rsidP="003A45D7">
      <w:pPr>
        <w:pStyle w:val="ProductList-Bullet"/>
        <w:numPr>
          <w:ilvl w:val="1"/>
          <w:numId w:val="49"/>
        </w:numPr>
      </w:pPr>
      <w:r>
        <w:t>Office SharePoint Server</w:t>
      </w:r>
      <w:r>
        <w:fldChar w:fldCharType="begin"/>
      </w:r>
      <w:r>
        <w:instrText xml:space="preserve"> XE "SharePoint Server" </w:instrText>
      </w:r>
      <w:r>
        <w:fldChar w:fldCharType="end"/>
      </w:r>
    </w:p>
    <w:p w:rsidR="00B21390" w:rsidRDefault="003A45D7">
      <w:pPr>
        <w:pStyle w:val="ProductList-BodyIndented"/>
      </w:pPr>
      <w:r>
        <w:t>Kvalifikujući proizvodi iz Core Infrastructure platforme su:</w:t>
      </w:r>
    </w:p>
    <w:p w:rsidR="00B21390" w:rsidRPr="00F124BF" w:rsidRDefault="003A45D7" w:rsidP="003A45D7">
      <w:pPr>
        <w:pStyle w:val="ProductList-Bullet"/>
        <w:numPr>
          <w:ilvl w:val="1"/>
          <w:numId w:val="50"/>
        </w:numPr>
        <w:rPr>
          <w:lang w:val="pt-BR"/>
        </w:rPr>
      </w:pPr>
      <w:r w:rsidRPr="00F124BF">
        <w:rPr>
          <w:lang w:val="pt-BR"/>
        </w:rPr>
        <w:t>CIS Suite Datacenter</w:t>
      </w:r>
      <w:r>
        <w:fldChar w:fldCharType="begin"/>
      </w:r>
      <w:r w:rsidRPr="00F124BF">
        <w:rPr>
          <w:lang w:val="pt-BR"/>
        </w:rPr>
        <w:instrText xml:space="preserve"> XE "CIS Suite Datacenter" </w:instrText>
      </w:r>
      <w:r>
        <w:fldChar w:fldCharType="end"/>
      </w:r>
      <w:r w:rsidRPr="00F124BF">
        <w:rPr>
          <w:lang w:val="pt-BR"/>
        </w:rPr>
        <w:t xml:space="preserve"> (Windows Server Datacenter</w:t>
      </w:r>
      <w:r>
        <w:fldChar w:fldCharType="begin"/>
      </w:r>
      <w:r w:rsidRPr="00F124BF">
        <w:rPr>
          <w:lang w:val="pt-BR"/>
        </w:rPr>
        <w:instrText xml:space="preserve"> XE "Windows Server Datacenter" </w:instrText>
      </w:r>
      <w:r>
        <w:fldChar w:fldCharType="end"/>
      </w:r>
      <w:r w:rsidRPr="00F124BF">
        <w:rPr>
          <w:lang w:val="pt-BR"/>
        </w:rPr>
        <w:t xml:space="preserve"> i System Center Datacenter</w:t>
      </w:r>
      <w:r>
        <w:fldChar w:fldCharType="begin"/>
      </w:r>
      <w:r w:rsidRPr="00F124BF">
        <w:rPr>
          <w:lang w:val="pt-BR"/>
        </w:rPr>
        <w:instrText xml:space="preserve"> XE "System Center Datacenter" </w:instrText>
      </w:r>
      <w:r>
        <w:fldChar w:fldCharType="end"/>
      </w:r>
      <w:r w:rsidRPr="00F124BF">
        <w:rPr>
          <w:lang w:val="pt-BR"/>
        </w:rPr>
        <w:t>)</w:t>
      </w:r>
    </w:p>
    <w:p w:rsidR="00B21390" w:rsidRDefault="003A45D7" w:rsidP="003A45D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21390" w:rsidRDefault="00B21390">
      <w:pPr>
        <w:pStyle w:val="ProductList-BodyIndented"/>
      </w:pPr>
    </w:p>
    <w:p w:rsidR="00B21390" w:rsidRPr="00F124BF" w:rsidRDefault="003A45D7">
      <w:pPr>
        <w:pStyle w:val="ProductList-BodyIndented"/>
        <w:rPr>
          <w:lang w:val="pl-PL"/>
        </w:rPr>
      </w:pPr>
      <w:r w:rsidRPr="00F124BF">
        <w:rPr>
          <w:lang w:val="pl-PL"/>
        </w:rP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Najmanja prosečna godišnja potrošnja na SA radi kvalifikovanja za Neograničeni non-stop PRS</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375,000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337,500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412,500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2,062,500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268,750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168,750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300,000,000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2,062,500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437,500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8,750,000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12,500,000</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8,250,000</w:t>
            </w:r>
          </w:p>
        </w:tc>
      </w:tr>
    </w:tbl>
    <w:p w:rsidR="00B21390" w:rsidRDefault="00B21390">
      <w:pPr>
        <w:pStyle w:val="ProductList-BodyIndented"/>
        <w:ind w:left="720"/>
      </w:pPr>
    </w:p>
    <w:p w:rsidR="00B21390" w:rsidRDefault="003A45D7">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B21390" w:rsidRDefault="00B21390">
      <w:pPr>
        <w:pStyle w:val="ProductList-BodyIndented"/>
        <w:ind w:left="720"/>
      </w:pPr>
    </w:p>
    <w:p w:rsidR="00B21390" w:rsidRDefault="003A45D7">
      <w:pPr>
        <w:pStyle w:val="ProductList-SubClauseHeading"/>
        <w:outlineLvl w:val="3"/>
      </w:pPr>
      <w:r>
        <w:t>Uslovi za Parallel Data Warehouse</w:t>
      </w:r>
    </w:p>
    <w:p w:rsidR="00B21390" w:rsidRDefault="003A45D7">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B21390" w:rsidRDefault="00B21390">
      <w:pPr>
        <w:pStyle w:val="ProductList-BodyIndented"/>
      </w:pPr>
    </w:p>
    <w:p w:rsidR="00B21390" w:rsidRDefault="003A45D7">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B21390" w:rsidRDefault="00B21390">
      <w:pPr>
        <w:pStyle w:val="ProductList-BodyIndented"/>
      </w:pPr>
    </w:p>
    <w:p w:rsidR="00B21390" w:rsidRDefault="003A45D7">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Dozvoljene kontakt osobe za podršku</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8</w:t>
            </w:r>
          </w:p>
        </w:tc>
      </w:tr>
    </w:tbl>
    <w:p w:rsidR="00B21390" w:rsidRDefault="00B21390">
      <w:pPr>
        <w:pStyle w:val="ProductList-BodyIndented"/>
      </w:pPr>
    </w:p>
    <w:p w:rsidR="00B21390" w:rsidRPr="00F124BF" w:rsidRDefault="003A45D7">
      <w:pPr>
        <w:pStyle w:val="ProductList-BodyIndented"/>
        <w:rPr>
          <w:lang w:val="pl-PL"/>
        </w:rPr>
      </w:pPr>
      <w:r w:rsidRPr="00F124BF">
        <w:rPr>
          <w:lang w:val="pl-PL"/>
        </w:rP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B21390" w:rsidRPr="00F124BF" w:rsidRDefault="003A45D7">
      <w:pPr>
        <w:pStyle w:val="ProductList-BodyIndented"/>
        <w:rPr>
          <w:lang w:val="pl-PL"/>
        </w:rPr>
      </w:pPr>
      <w:r w:rsidRPr="00F124BF">
        <w:rPr>
          <w:lang w:val="pl-PL"/>
        </w:rPr>
        <w:t xml:space="preserve">Napomena: Klijenti koji trenutno imaju licencu za PDW zadržavaju tu pogodnost kao što je navedeno u </w:t>
      </w:r>
      <w:hyperlink r:id="rId150">
        <w:r w:rsidRPr="00F124BF">
          <w:rPr>
            <w:color w:val="00467F"/>
            <w:u w:val="single"/>
            <w:lang w:val="pl-PL"/>
          </w:rPr>
          <w:t>Uslovi za proizvode za jun 2016.</w:t>
        </w:r>
      </w:hyperlink>
    </w:p>
    <w:p w:rsidR="00B21390" w:rsidRPr="00F124BF" w:rsidRDefault="00B21390">
      <w:pPr>
        <w:pStyle w:val="ProductList-BodyIndented"/>
        <w:rPr>
          <w:lang w:val="pl-PL"/>
        </w:rPr>
      </w:pPr>
    </w:p>
    <w:p w:rsidR="00B21390" w:rsidRPr="00F124BF" w:rsidRDefault="003A45D7">
      <w:pPr>
        <w:pStyle w:val="ProductList-ClauseHeading"/>
        <w:outlineLvl w:val="2"/>
        <w:rPr>
          <w:lang w:val="pl-PL"/>
        </w:rPr>
      </w:pPr>
      <w:bookmarkStart w:id="355" w:name="_Sec587"/>
      <w:r w:rsidRPr="00F124BF">
        <w:rPr>
          <w:lang w:val="pl-PL"/>
        </w:rPr>
        <w:t>Dostupnost Licence za prelazak na jaču ediciju</w:t>
      </w:r>
      <w:bookmarkEnd w:id="355"/>
    </w:p>
    <w:p w:rsidR="00B21390" w:rsidRPr="00F124BF" w:rsidRDefault="003A45D7">
      <w:pPr>
        <w:pStyle w:val="ProductList-Body"/>
        <w:rPr>
          <w:lang w:val="pl-PL"/>
        </w:rPr>
      </w:pPr>
      <w:r w:rsidRPr="00F124BF">
        <w:rPr>
          <w:lang w:val="pl-PL"/>
        </w:rP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sidRPr="00F124BF">
        <w:rPr>
          <w:u w:val="single"/>
          <w:lang w:val="pl-PL"/>
        </w:rPr>
        <w:t>jaču</w:t>
      </w:r>
      <w:r w:rsidRPr="00F124BF">
        <w:rPr>
          <w:lang w:val="pl-PL"/>
        </w:rPr>
        <w:t xml:space="preserve"> ediciju za izdanja za preduzeća“: </w:t>
      </w:r>
      <w:hyperlink r:id="rId151">
        <w:r w:rsidRPr="00F124BF">
          <w:rPr>
            <w:color w:val="00467F"/>
            <w:u w:val="single"/>
            <w:lang w:val="pl-PL"/>
          </w:rPr>
          <w:t>http://www.microsoft.com/licensing</w:t>
        </w:r>
      </w:hyperlink>
    </w:p>
    <w:tbl>
      <w:tblPr>
        <w:tblStyle w:val="PURTable"/>
        <w:tblW w:w="0" w:type="dxa"/>
        <w:tblLook w:val="04A0" w:firstRow="1" w:lastRow="0" w:firstColumn="1" w:lastColumn="0" w:noHBand="0" w:noVBand="1"/>
      </w:tblPr>
      <w:tblGrid>
        <w:gridCol w:w="5343"/>
        <w:gridCol w:w="5447"/>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Prelazak na više izdanje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Standard</w:t>
            </w:r>
            <w:r>
              <w:fldChar w:fldCharType="begin"/>
            </w:r>
            <w:r>
              <w:instrText xml:space="preserve"> XE "BizTalk Server Standard"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Enterprise</w:t>
            </w:r>
            <w:r>
              <w:fldChar w:fldCharType="begin"/>
            </w:r>
            <w:r>
              <w:instrText xml:space="preserve"> XE "BizTalk Server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BizTalk Server Enterprise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w:t>
            </w:r>
            <w:r>
              <w:fldChar w:fldCharType="begin"/>
            </w:r>
            <w:r>
              <w:instrText xml:space="preserve"> XE "Enterprise CAL" </w:instrText>
            </w:r>
            <w:r>
              <w:fldChar w:fldCharType="end"/>
            </w:r>
            <w:r>
              <w:t xml:space="preserve">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w:t>
            </w:r>
            <w:r>
              <w:fldChar w:fldCharType="begin"/>
            </w:r>
            <w:r>
              <w:instrText xml:space="preserve"> XE "Core Infrastructure Server Suite Datacenter"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Education sa Enterprise CAL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Desktop School sa Enterprise CAL Suite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Exchange Server Enterprise</w:t>
            </w:r>
            <w:r>
              <w:fldChar w:fldCharType="begin"/>
            </w:r>
            <w:r>
              <w:instrText xml:space="preserve"> XE "Exchange Server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Forefront TMG Enterprise</w:t>
            </w:r>
            <w:r>
              <w:fldChar w:fldCharType="begin"/>
            </w:r>
            <w:r>
              <w:instrText xml:space="preserve"> XE "Forefront TMG Enterprise" </w:instrText>
            </w:r>
            <w:r>
              <w:fldChar w:fldCharType="end"/>
            </w:r>
          </w:p>
        </w:tc>
      </w:tr>
      <w:tr w:rsidR="00B21390" w:rsidRPr="00F124BF">
        <w:tc>
          <w:tcPr>
            <w:tcW w:w="600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za Microsoft Dynamics 365 za članove tima za lokalnu instalaciju</w:t>
            </w:r>
            <w:r>
              <w:fldChar w:fldCharType="begin"/>
            </w:r>
            <w:r w:rsidRPr="00F124BF">
              <w:rPr>
                <w:lang w:val="pl-PL"/>
              </w:rP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za Microsoft Dynamics 365 for Sales za lokalnu instalaciju</w:t>
            </w:r>
            <w:r>
              <w:fldChar w:fldCharType="begin"/>
            </w:r>
            <w:r w:rsidRPr="00F124BF">
              <w:rPr>
                <w:lang w:val="pl-PL"/>
              </w:rPr>
              <w:instrText xml:space="preserve"> XE "CAL za Microsoft Dynamics 365 for Sales za lokalnu instalaciju" </w:instrText>
            </w:r>
            <w:r>
              <w:fldChar w:fldCharType="end"/>
            </w:r>
          </w:p>
        </w:tc>
      </w:tr>
      <w:tr w:rsidR="00B21390" w:rsidRPr="00F124BF">
        <w:tc>
          <w:tcPr>
            <w:tcW w:w="600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za Microsoft Dynamics 365 za Korisničku podršku za lokalnu instalaciju</w:t>
            </w:r>
            <w:r>
              <w:fldChar w:fldCharType="begin"/>
            </w:r>
            <w:r w:rsidRPr="00F124BF">
              <w:rPr>
                <w:lang w:val="pl-PL"/>
              </w:rPr>
              <w:instrText xml:space="preserve"> XE "CAL za Microsoft Dynamics 365 za Korisničku podršku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Professional Plus</w:t>
            </w:r>
            <w:r>
              <w:fldChar w:fldCharType="begin"/>
            </w:r>
            <w:r>
              <w:instrText xml:space="preserve"> XE "Office Professional Plus"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Desktop</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Project Professional</w:t>
            </w:r>
            <w:r>
              <w:fldChar w:fldCharType="begin"/>
            </w:r>
            <w:r>
              <w:instrText xml:space="preserve"> XE "Project Professional"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Enterprise Core</w:t>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 Business Intelligence</w:t>
            </w:r>
            <w:r>
              <w:fldChar w:fldCharType="begin"/>
            </w:r>
            <w:r>
              <w:instrText xml:space="preserve"> XE "SQL Server Business Intelligence"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w:t>
            </w:r>
            <w:r>
              <w:fldChar w:fldCharType="begin"/>
            </w:r>
            <w:r>
              <w:instrText xml:space="preserve"> XE "System Center Datacenter"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Visio Professional</w:t>
            </w:r>
            <w:r>
              <w:fldChar w:fldCharType="begin"/>
            </w:r>
            <w:r>
              <w:instrText xml:space="preserve"> XE "Visio Professional" </w:instrText>
            </w:r>
            <w:r>
              <w:fldChar w:fldCharType="end"/>
            </w:r>
          </w:p>
        </w:tc>
      </w:tr>
      <w:tr w:rsidR="00B21390" w:rsidRPr="00F124BF">
        <w:tc>
          <w:tcPr>
            <w:tcW w:w="600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Pretplata na Visual Studio Professional</w:t>
            </w:r>
            <w:r>
              <w:fldChar w:fldCharType="begin"/>
            </w:r>
            <w:r w:rsidRPr="00F124BF">
              <w:rPr>
                <w:lang w:val="pt-BR"/>
              </w:rP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Pretplata na Visual Studio Enterprise</w:t>
            </w:r>
            <w:r>
              <w:fldChar w:fldCharType="begin"/>
            </w:r>
            <w:r w:rsidRPr="00F124BF">
              <w:rPr>
                <w:lang w:val="pt-BR"/>
              </w:rPr>
              <w:instrText xml:space="preserve"> XE "Pretplata na Visual Studio Enterprise" </w:instrText>
            </w:r>
            <w:r>
              <w:fldChar w:fldCharType="end"/>
            </w:r>
          </w:p>
        </w:tc>
      </w:tr>
      <w:tr w:rsidR="00B21390" w:rsidRPr="00F124BF">
        <w:tc>
          <w:tcPr>
            <w:tcW w:w="600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Pretplata na Visual Studio Test Professional</w:t>
            </w:r>
            <w:r>
              <w:fldChar w:fldCharType="begin"/>
            </w:r>
            <w:r w:rsidRPr="00F124BF">
              <w:rPr>
                <w:lang w:val="pt-BR"/>
              </w:rP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Pretplata na Visual Studio Enterprise</w:t>
            </w:r>
            <w:r>
              <w:fldChar w:fldCharType="begin"/>
            </w:r>
            <w:r w:rsidRPr="00F124BF">
              <w:rPr>
                <w:lang w:val="pt-BR"/>
              </w:rPr>
              <w:instrText xml:space="preserve"> XE "Pretplata na Visual Studio Enterprise" </w:instrText>
            </w:r>
            <w:r>
              <w:fldChar w:fldCharType="end"/>
            </w:r>
          </w:p>
        </w:tc>
      </w:tr>
      <w:tr w:rsidR="00B21390">
        <w:tc>
          <w:tcPr>
            <w:tcW w:w="600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Server Datacenter</w:t>
            </w:r>
            <w:r>
              <w:fldChar w:fldCharType="begin"/>
            </w:r>
            <w:r>
              <w:instrText xml:space="preserve"> XE "Windows Server Datacenter" </w:instrText>
            </w:r>
            <w:r>
              <w:fldChar w:fldCharType="end"/>
            </w:r>
          </w:p>
        </w:tc>
      </w:tr>
    </w:tbl>
    <w:p w:rsidR="00B21390" w:rsidRDefault="00B21390">
      <w:pPr>
        <w:pStyle w:val="ProductList-Body"/>
      </w:pPr>
    </w:p>
    <w:p w:rsidR="00B21390" w:rsidRDefault="003A45D7">
      <w:pPr>
        <w:pStyle w:val="ProductList-ClauseHeading"/>
        <w:outlineLvl w:val="2"/>
      </w:pPr>
      <w:bookmarkStart w:id="356" w:name="_Sec588"/>
      <w:r>
        <w:t>Serveri – Prava na oporavak posle katastrofe</w:t>
      </w:r>
      <w:bookmarkEnd w:id="356"/>
    </w:p>
    <w:p w:rsidR="00B21390" w:rsidRDefault="003A45D7">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21390" w:rsidRDefault="00B21390">
      <w:pPr>
        <w:pStyle w:val="ProductList-Body"/>
      </w:pPr>
    </w:p>
    <w:p w:rsidR="00B21390" w:rsidRDefault="003A45D7">
      <w:pPr>
        <w:pStyle w:val="ProductList-SubSubClauseHeading"/>
        <w:outlineLvl w:val="4"/>
      </w:pPr>
      <w:r>
        <w:t>Dozvoljeno korišćenje rezervnih instanci</w:t>
      </w:r>
    </w:p>
    <w:p w:rsidR="00B21390" w:rsidRDefault="003A45D7">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B21390" w:rsidRPr="00F124BF" w:rsidRDefault="003A45D7" w:rsidP="003A45D7">
      <w:pPr>
        <w:pStyle w:val="ProductList-Bullet"/>
        <w:numPr>
          <w:ilvl w:val="2"/>
          <w:numId w:val="51"/>
        </w:numPr>
        <w:rPr>
          <w:lang w:val="pl-PL"/>
        </w:rPr>
      </w:pPr>
      <w:r w:rsidRPr="00F124BF">
        <w:rPr>
          <w:lang w:val="pl-PL"/>
        </w:rPr>
        <w:t xml:space="preserve">Kratki periodi testiranja u vezi sa oporavkom posle katastrofe u roku od jedne nedelje na svakih 90 dana; </w:t>
      </w:r>
    </w:p>
    <w:p w:rsidR="00B21390" w:rsidRPr="00F124BF" w:rsidRDefault="003A45D7" w:rsidP="003A45D7">
      <w:pPr>
        <w:pStyle w:val="ProductList-Bullet"/>
        <w:numPr>
          <w:ilvl w:val="2"/>
          <w:numId w:val="51"/>
        </w:numPr>
        <w:rPr>
          <w:lang w:val="pl-PL"/>
        </w:rPr>
      </w:pPr>
      <w:r w:rsidRPr="00F124BF">
        <w:rPr>
          <w:lang w:val="pl-PL"/>
        </w:rPr>
        <w:t xml:space="preserve">Tokom katastrofe, dok je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za javni pristup koji se oporavlja nedostupan; i </w:t>
      </w:r>
    </w:p>
    <w:p w:rsidR="00B21390" w:rsidRPr="00F124BF" w:rsidRDefault="003A45D7" w:rsidP="003A45D7">
      <w:pPr>
        <w:pStyle w:val="ProductList-Bullet"/>
        <w:numPr>
          <w:ilvl w:val="2"/>
          <w:numId w:val="51"/>
        </w:numPr>
        <w:rPr>
          <w:lang w:val="pl-PL"/>
        </w:rPr>
      </w:pPr>
      <w:r w:rsidRPr="00F124BF">
        <w:rPr>
          <w:lang w:val="pl-PL"/>
        </w:rPr>
        <w:t xml:space="preserve">U kratkom vremenskom periodu nakon nastanka katastrofe, kako bi se olakšao prelazak sa primarnog servera za javni pristup na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za oporavak posle katastrofe.</w:t>
      </w:r>
    </w:p>
    <w:p w:rsidR="00B21390" w:rsidRPr="00F124BF" w:rsidRDefault="00B21390">
      <w:pPr>
        <w:pStyle w:val="ProductList-BodyIndented2"/>
        <w:rPr>
          <w:lang w:val="pl-PL"/>
        </w:rPr>
      </w:pPr>
    </w:p>
    <w:p w:rsidR="00B21390" w:rsidRPr="00F124BF" w:rsidRDefault="003A45D7">
      <w:pPr>
        <w:pStyle w:val="ProductList-SubSubClauseHeading"/>
        <w:outlineLvl w:val="4"/>
        <w:rPr>
          <w:lang w:val="pt-BR"/>
        </w:rPr>
      </w:pPr>
      <w:r w:rsidRPr="00F124BF">
        <w:rPr>
          <w:lang w:val="pt-BR"/>
        </w:rPr>
        <w:t>Koristi se Azure Hybrid Benefit za oporavak posle katastrofe</w:t>
      </w:r>
    </w:p>
    <w:p w:rsidR="00B21390" w:rsidRPr="00F124BF" w:rsidRDefault="003A45D7">
      <w:pPr>
        <w:pStyle w:val="ProductList-BodyIndented2"/>
        <w:rPr>
          <w:lang w:val="pt-BR"/>
        </w:rPr>
      </w:pPr>
      <w:r w:rsidRPr="00F124BF">
        <w:rPr>
          <w:lang w:val="pt-BR"/>
        </w:rP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B21390" w:rsidRPr="00F124BF" w:rsidRDefault="00B21390">
      <w:pPr>
        <w:pStyle w:val="ProductList-BodyIndented2"/>
        <w:rPr>
          <w:lang w:val="pt-BR"/>
        </w:rPr>
      </w:pPr>
    </w:p>
    <w:p w:rsidR="00B21390" w:rsidRPr="00F124BF" w:rsidRDefault="003A45D7">
      <w:pPr>
        <w:pStyle w:val="ProductList-SubSubClauseHeading"/>
        <w:outlineLvl w:val="4"/>
        <w:rPr>
          <w:lang w:val="pl-PL"/>
        </w:rPr>
      </w:pPr>
      <w:r w:rsidRPr="00F124BF">
        <w:rPr>
          <w:lang w:val="pl-PL"/>
        </w:rPr>
        <w:t>Zahtevi za korišćenje u svrhu Oporavka posle katastrofe</w:t>
      </w:r>
    </w:p>
    <w:p w:rsidR="00B21390" w:rsidRPr="00F124BF" w:rsidRDefault="003A45D7">
      <w:pPr>
        <w:pStyle w:val="ProductList-BodyIndented2"/>
        <w:rPr>
          <w:lang w:val="pl-PL"/>
        </w:rPr>
      </w:pPr>
      <w:r w:rsidRPr="00F124BF">
        <w:rPr>
          <w:lang w:val="pl-PL"/>
        </w:rPr>
        <w:t>Da bi koristio softver u skladu sa pravima na oporavak posle katastrofe, Klijent mora da ispuni sledeće uslove:</w:t>
      </w:r>
    </w:p>
    <w:p w:rsidR="00B21390" w:rsidRPr="00F124BF" w:rsidRDefault="003A45D7" w:rsidP="003A45D7">
      <w:pPr>
        <w:pStyle w:val="ProductList-Bullet"/>
        <w:numPr>
          <w:ilvl w:val="2"/>
          <w:numId w:val="52"/>
        </w:numPr>
        <w:rPr>
          <w:lang w:val="pl-PL"/>
        </w:rPr>
      </w:pP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 okruženje</w:t>
      </w:r>
      <w:r>
        <w:fldChar w:fldCharType="end"/>
      </w:r>
      <w:r w:rsidRPr="00F124BF">
        <w:rPr>
          <w:lang w:val="pl-PL"/>
        </w:rPr>
        <w:t xml:space="preserve"> na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Serveru</w:t>
      </w:r>
      <w:r>
        <w:fldChar w:fldCharType="end"/>
      </w:r>
      <w:r w:rsidRPr="00F124BF">
        <w:rPr>
          <w:lang w:val="pl-PL"/>
        </w:rPr>
        <w:t xml:space="preserve"> za oporavak posle katastrofe ne sme da se pokrene ni u jednom drugom slučaju osim u gorenavedenim periodima.</w:t>
      </w:r>
    </w:p>
    <w:p w:rsidR="00B21390" w:rsidRPr="00F124BF" w:rsidRDefault="003A45D7" w:rsidP="003A45D7">
      <w:pPr>
        <w:pStyle w:val="ProductList-Bullet"/>
        <w:numPr>
          <w:ilvl w:val="2"/>
          <w:numId w:val="52"/>
        </w:numPr>
        <w:rPr>
          <w:lang w:val="pl-PL"/>
        </w:rPr>
      </w:pPr>
      <w:r>
        <w:fldChar w:fldCharType="begin"/>
      </w:r>
      <w:r w:rsidRPr="00F124BF">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F124BF">
        <w:rPr>
          <w:color w:val="0563C1"/>
          <w:lang w:val="pl-PL"/>
        </w:rPr>
        <w:t>OSE</w:t>
      </w:r>
      <w:r>
        <w:fldChar w:fldCharType="end"/>
      </w:r>
      <w:r w:rsidRPr="00F124BF">
        <w:rPr>
          <w:lang w:val="pl-PL"/>
        </w:rPr>
        <w:t xml:space="preserve"> na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Serveru</w:t>
      </w:r>
      <w:r>
        <w:fldChar w:fldCharType="end"/>
      </w:r>
      <w:r w:rsidRPr="00F124BF">
        <w:rPr>
          <w:lang w:val="pl-PL"/>
        </w:rPr>
        <w:t xml:space="preserve"> za oporavak posle katastrofe ne sme da bude u istom klasteru sa </w:t>
      </w: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Serverom</w:t>
      </w:r>
      <w:r>
        <w:fldChar w:fldCharType="end"/>
      </w:r>
      <w:r w:rsidRPr="00F124BF">
        <w:rPr>
          <w:lang w:val="pl-PL"/>
        </w:rPr>
        <w:t xml:space="preserve"> za javni pristup.</w:t>
      </w:r>
    </w:p>
    <w:p w:rsidR="00B21390" w:rsidRPr="00F124BF" w:rsidRDefault="003A45D7" w:rsidP="003A45D7">
      <w:pPr>
        <w:pStyle w:val="ProductList-Bullet"/>
        <w:numPr>
          <w:ilvl w:val="2"/>
          <w:numId w:val="52"/>
        </w:numPr>
        <w:rPr>
          <w:lang w:val="pt-BR"/>
        </w:rPr>
      </w:pPr>
      <w:r w:rsidRPr="00F124BF">
        <w:rPr>
          <w:lang w:val="pt-BR"/>
        </w:rPr>
        <w:t xml:space="preserve">Korišćenje rezervne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Instance</w:t>
      </w:r>
      <w:r>
        <w:fldChar w:fldCharType="end"/>
      </w:r>
      <w:r w:rsidRPr="00F124BF">
        <w:rPr>
          <w:lang w:val="pt-BR"/>
        </w:rPr>
        <w:t xml:space="preserve"> softvera mora da bude u skladu sa </w:t>
      </w:r>
      <w:r>
        <w:fldChar w:fldCharType="begin"/>
      </w:r>
      <w:r w:rsidRPr="00F124BF">
        <w:rPr>
          <w:lang w:val="pt-BR"/>
        </w:rPr>
        <w:instrText xml:space="preserve"> AutoTextList   \s NoStyle \t "Uslovi licenciranja: Odredbe i uslovi kojima se reguliše primena i korišćenje Proizvoda." </w:instrText>
      </w:r>
      <w:r>
        <w:fldChar w:fldCharType="separate"/>
      </w:r>
      <w:r w:rsidRPr="00F124BF">
        <w:rPr>
          <w:color w:val="0563C1"/>
          <w:lang w:val="pt-BR"/>
        </w:rPr>
        <w:t>Uslovima licenciranja</w:t>
      </w:r>
      <w:r>
        <w:fldChar w:fldCharType="end"/>
      </w:r>
      <w:r w:rsidRPr="00F124BF">
        <w:rPr>
          <w:lang w:val="pt-BR"/>
        </w:rPr>
        <w:t xml:space="preserve"> za softver.</w:t>
      </w:r>
    </w:p>
    <w:p w:rsidR="00B21390" w:rsidRPr="00F124BF" w:rsidRDefault="003A45D7" w:rsidP="003A45D7">
      <w:pPr>
        <w:pStyle w:val="ProductList-Bullet"/>
        <w:numPr>
          <w:ilvl w:val="2"/>
          <w:numId w:val="52"/>
        </w:numPr>
        <w:rPr>
          <w:lang w:val="pt-BR"/>
        </w:rPr>
      </w:pPr>
      <w:r w:rsidRPr="00F124BF">
        <w:rPr>
          <w:lang w:val="pt-BR"/>
        </w:rPr>
        <w:t xml:space="preserve">Kada se proces oporavka posle katastrofe dovrši i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w:t>
      </w:r>
      <w:r>
        <w:fldChar w:fldCharType="end"/>
      </w:r>
      <w:r w:rsidRPr="00F124BF">
        <w:rPr>
          <w:lang w:val="pt-BR"/>
        </w:rPr>
        <w:t xml:space="preserve"> proizodnje, rezervna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Instanca</w:t>
      </w:r>
      <w:r>
        <w:fldChar w:fldCharType="end"/>
      </w:r>
      <w:r w:rsidRPr="00F124BF">
        <w:rPr>
          <w:lang w:val="pt-BR"/>
        </w:rPr>
        <w:t xml:space="preserve"> bude oporavljen, rezervna instanca ne sme da se pokrene ni u kom drugom slučaju osim u situacijama koje su ovde dozvoljene.</w:t>
      </w:r>
    </w:p>
    <w:p w:rsidR="00B21390" w:rsidRPr="00F124BF" w:rsidRDefault="003A45D7" w:rsidP="003A45D7">
      <w:pPr>
        <w:pStyle w:val="ProductList-Bullet"/>
        <w:numPr>
          <w:ilvl w:val="2"/>
          <w:numId w:val="52"/>
        </w:numPr>
        <w:rPr>
          <w:lang w:val="pt-BR"/>
        </w:rPr>
      </w:pPr>
      <w:r w:rsidRPr="00F124BF">
        <w:rPr>
          <w:lang w:val="pt-BR"/>
        </w:rPr>
        <w:t xml:space="preserve">Održavanje SA pokrića za sve </w:t>
      </w:r>
      <w:r>
        <w:fldChar w:fldCharType="begin"/>
      </w:r>
      <w:r w:rsidRPr="00F124BF">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F124BF">
        <w:rPr>
          <w:color w:val="0563C1"/>
          <w:lang w:val="pt-BR"/>
        </w:rPr>
        <w:t>CAL licence</w:t>
      </w:r>
      <w:r>
        <w:fldChar w:fldCharType="end"/>
      </w:r>
      <w:r w:rsidRPr="00F124BF">
        <w:rPr>
          <w:lang w:val="pt-BR"/>
        </w:rPr>
        <w:t xml:space="preserve">, Licence za eksterno povezivanje i </w:t>
      </w:r>
      <w:r>
        <w:fldChar w:fldCharType="begin"/>
      </w:r>
      <w:r w:rsidRPr="00F124BF">
        <w:rPr>
          <w:lang w:val="pt-BR"/>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F124BF">
        <w:rPr>
          <w:color w:val="0563C1"/>
          <w:lang w:val="pt-BR"/>
        </w:rPr>
        <w:t>Licence za upravljanje</w:t>
      </w:r>
      <w:r>
        <w:fldChar w:fldCharType="end"/>
      </w:r>
      <w:r w:rsidRPr="00F124BF">
        <w:rPr>
          <w:lang w:val="pt-BR"/>
        </w:rPr>
        <w:t xml:space="preserve"> serverima po čijem osnovu pristupa rezervnoj instanci i upravlja </w:t>
      </w:r>
      <w:r>
        <w:fldChar w:fldCharType="begin"/>
      </w:r>
      <w:r w:rsidRPr="00F124BF">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t-BR"/>
        </w:rPr>
        <w:t>OSE okruženjima</w:t>
      </w:r>
      <w:r>
        <w:fldChar w:fldCharType="end"/>
      </w:r>
      <w:r w:rsidRPr="00F124BF">
        <w:rPr>
          <w:lang w:val="pt-BR"/>
        </w:rPr>
        <w:t xml:space="preserve"> u kojima je taj softver pokrenut.</w:t>
      </w:r>
    </w:p>
    <w:p w:rsidR="00B21390" w:rsidRPr="00F124BF" w:rsidRDefault="003A45D7" w:rsidP="003A45D7">
      <w:pPr>
        <w:pStyle w:val="ProductList-Bullet"/>
        <w:numPr>
          <w:ilvl w:val="2"/>
          <w:numId w:val="52"/>
        </w:numPr>
        <w:rPr>
          <w:lang w:val="pt-BR"/>
        </w:rPr>
      </w:pPr>
      <w:r w:rsidRPr="00F124BF">
        <w:rPr>
          <w:lang w:val="pt-BR"/>
        </w:rPr>
        <w:t xml:space="preserve">Klijentovo pravo na pokretanje rezervnih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Instanci</w:t>
      </w:r>
      <w:r>
        <w:fldChar w:fldCharType="end"/>
      </w:r>
      <w:r w:rsidRPr="00F124BF">
        <w:rPr>
          <w:lang w:val="pt-BR"/>
        </w:rPr>
        <w:t xml:space="preserve"> ističe sa istekom Klijentovog Software Assurance pokrića.</w:t>
      </w:r>
    </w:p>
    <w:p w:rsidR="00B21390" w:rsidRPr="00F124BF" w:rsidRDefault="00B21390">
      <w:pPr>
        <w:pStyle w:val="ProductList-BodyIndented2"/>
        <w:rPr>
          <w:lang w:val="pt-BR"/>
        </w:rPr>
      </w:pPr>
    </w:p>
    <w:p w:rsidR="00B21390" w:rsidRPr="00F124BF" w:rsidRDefault="003A45D7">
      <w:pPr>
        <w:pStyle w:val="ProductList-SubSubClauseHeading"/>
        <w:outlineLvl w:val="4"/>
        <w:rPr>
          <w:lang w:val="pt-BR"/>
        </w:rPr>
      </w:pPr>
      <w:r w:rsidRPr="00F124BF">
        <w:rPr>
          <w:lang w:val="pt-BR"/>
        </w:rPr>
        <w:t>Dodatno dozvoljeno korišćenje sistema Windows Server</w:t>
      </w:r>
    </w:p>
    <w:p w:rsidR="00B21390" w:rsidRPr="00F124BF" w:rsidRDefault="003A45D7" w:rsidP="003A45D7">
      <w:pPr>
        <w:pStyle w:val="ProductList-Bullet"/>
        <w:numPr>
          <w:ilvl w:val="2"/>
          <w:numId w:val="53"/>
        </w:numPr>
        <w:rPr>
          <w:lang w:val="pt-BR"/>
        </w:rPr>
      </w:pPr>
      <w:r w:rsidRPr="00F124BF">
        <w:rPr>
          <w:lang w:val="pt-BR"/>
        </w:rPr>
        <w:t>Osim za rezervne instance koje se koriste u uslugama Microsoft Azure Services</w:t>
      </w:r>
      <w:r>
        <w:fldChar w:fldCharType="begin"/>
      </w:r>
      <w:r w:rsidRPr="00F124BF">
        <w:rPr>
          <w:lang w:val="pt-BR"/>
        </w:rPr>
        <w:instrText xml:space="preserve"> XE "Microsoft Azure Services" </w:instrText>
      </w:r>
      <w:r>
        <w:fldChar w:fldCharType="end"/>
      </w:r>
      <w:r w:rsidRPr="00F124BF">
        <w:rPr>
          <w:lang w:val="pt-BR"/>
        </w:rPr>
        <w:t xml:space="preserve">,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Licenca</w:t>
      </w:r>
      <w:r>
        <w:fldChar w:fldCharType="end"/>
      </w:r>
      <w:r w:rsidRPr="00F124BF">
        <w:rPr>
          <w:lang w:val="pt-BR"/>
        </w:rPr>
        <w:t xml:space="preserve"> za Windows Server nije obavezna za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w:t>
      </w:r>
      <w:r>
        <w:fldChar w:fldCharType="end"/>
      </w:r>
      <w:r w:rsidRPr="00F124BF">
        <w:rPr>
          <w:lang w:val="pt-BR"/>
        </w:rPr>
        <w:t xml:space="preserve"> za oporavak posle katastrofe ukoliko su ispunjeni sledeći uslovi:</w:t>
      </w:r>
    </w:p>
    <w:p w:rsidR="00B21390" w:rsidRPr="00F124BF" w:rsidRDefault="003A45D7" w:rsidP="003A45D7">
      <w:pPr>
        <w:pStyle w:val="ProductList-Bullet"/>
        <w:numPr>
          <w:ilvl w:val="3"/>
          <w:numId w:val="53"/>
        </w:numPr>
        <w:rPr>
          <w:lang w:val="pt-BR"/>
        </w:rPr>
      </w:pPr>
      <w:r w:rsidRPr="00F124BF">
        <w:rPr>
          <w:lang w:val="pt-BR"/>
        </w:rPr>
        <w:t xml:space="preserve">Tehnologija Hyper-V u okviru aplikacije Windows Server se koristi za umnožavanje </w:t>
      </w:r>
      <w:r>
        <w:fldChar w:fldCharType="begin"/>
      </w:r>
      <w:r w:rsidRPr="00F124BF">
        <w:rPr>
          <w:lang w:val="pt-BR"/>
        </w:rPr>
        <w:instrText xml:space="preserve"> AutoTextList   \s NoStyle \t "Virtuelni OSE označava OSE konfigurisan za korišćenje na virtuelnom hardverskom sistemu" </w:instrText>
      </w:r>
      <w:r>
        <w:fldChar w:fldCharType="separate"/>
      </w:r>
      <w:r w:rsidRPr="00F124BF">
        <w:rPr>
          <w:color w:val="0563C1"/>
          <w:lang w:val="pt-BR"/>
        </w:rPr>
        <w:t>Virtuelnih OSE okruženja</w:t>
      </w:r>
      <w:r>
        <w:fldChar w:fldCharType="end"/>
      </w:r>
      <w:r w:rsidRPr="00F124BF">
        <w:rPr>
          <w:lang w:val="pt-BR"/>
        </w:rPr>
        <w:t xml:space="preserve"> sa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Servera</w:t>
      </w:r>
      <w:r>
        <w:fldChar w:fldCharType="end"/>
      </w:r>
      <w:r w:rsidRPr="00F124BF">
        <w:rPr>
          <w:lang w:val="pt-BR"/>
        </w:rPr>
        <w:t xml:space="preserve"> za javni pristup sa primarne lokacija na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w:t>
      </w:r>
      <w:r>
        <w:fldChar w:fldCharType="end"/>
      </w:r>
      <w:r w:rsidRPr="00F124BF">
        <w:rPr>
          <w:lang w:val="pt-BR"/>
        </w:rPr>
        <w:t xml:space="preserve"> za oporavak posle katastrofe.</w:t>
      </w:r>
    </w:p>
    <w:p w:rsidR="00B21390" w:rsidRPr="00F124BF" w:rsidRDefault="003A45D7" w:rsidP="003A45D7">
      <w:pPr>
        <w:pStyle w:val="ProductList-Bullet"/>
        <w:numPr>
          <w:ilvl w:val="3"/>
          <w:numId w:val="53"/>
        </w:numPr>
        <w:rPr>
          <w:lang w:val="pl-PL"/>
        </w:rPr>
      </w:pPr>
      <w:r>
        <w:fldChar w:fldCharType="begin"/>
      </w:r>
      <w:r w:rsidRPr="00F124BF">
        <w:rPr>
          <w:lang w:val="pl-PL"/>
        </w:rPr>
        <w:instrText xml:space="preserve"> AutoTextList   \s NoStyle \t "Server označava fizički hardverski sistem koji pokreće serverski softver." </w:instrText>
      </w:r>
      <w:r>
        <w:fldChar w:fldCharType="separate"/>
      </w:r>
      <w:r w:rsidRPr="00F124BF">
        <w:rPr>
          <w:color w:val="0563C1"/>
          <w:lang w:val="pl-PL"/>
        </w:rPr>
        <w:t>Server</w:t>
      </w:r>
      <w:r>
        <w:fldChar w:fldCharType="end"/>
      </w:r>
      <w:r w:rsidRPr="00F124BF">
        <w:rPr>
          <w:lang w:val="pl-PL"/>
        </w:rPr>
        <w:t xml:space="preserve"> za oporavak posle katastrofe sme da se koristi samo za</w:t>
      </w:r>
    </w:p>
    <w:p w:rsidR="00B21390" w:rsidRPr="00F124BF" w:rsidRDefault="003A45D7">
      <w:pPr>
        <w:pStyle w:val="ProductList-BodyIndented2"/>
        <w:ind w:left="1440"/>
        <w:rPr>
          <w:lang w:val="pl-PL"/>
        </w:rPr>
      </w:pPr>
      <w:r w:rsidRPr="00F124BF">
        <w:rPr>
          <w:lang w:val="pl-PL"/>
        </w:rPr>
        <w:t>- pokretanje softvera za virtuelizaciju hardvera, kao što Hyper-V,</w:t>
      </w:r>
    </w:p>
    <w:p w:rsidR="00B21390" w:rsidRPr="00F124BF" w:rsidRDefault="003A45D7">
      <w:pPr>
        <w:pStyle w:val="ProductList-BodyIndented2"/>
        <w:ind w:left="1440"/>
        <w:rPr>
          <w:lang w:val="pl-PL"/>
        </w:rPr>
      </w:pPr>
      <w:r w:rsidRPr="00F124BF">
        <w:rPr>
          <w:lang w:val="pl-PL"/>
        </w:rPr>
        <w:t>- pružanje usluga virtuelizacije hardvera,</w:t>
      </w:r>
    </w:p>
    <w:p w:rsidR="00B21390" w:rsidRPr="00F124BF" w:rsidRDefault="003A45D7">
      <w:pPr>
        <w:pStyle w:val="ProductList-BodyIndented2"/>
        <w:ind w:left="1440"/>
        <w:rPr>
          <w:lang w:val="pl-PL"/>
        </w:rPr>
      </w:pPr>
      <w:r w:rsidRPr="00F124BF">
        <w:rPr>
          <w:lang w:val="pl-PL"/>
        </w:rPr>
        <w:t>- pokretanje softverskih agenata u cilju upravljanja softverom za virtuelizaciju hardvera,</w:t>
      </w:r>
    </w:p>
    <w:p w:rsidR="00B21390" w:rsidRPr="00F124BF" w:rsidRDefault="003A45D7">
      <w:pPr>
        <w:pStyle w:val="ProductList-BodyIndented2"/>
        <w:ind w:left="1440"/>
        <w:rPr>
          <w:lang w:val="pt-BR"/>
        </w:rPr>
      </w:pPr>
      <w:r w:rsidRPr="00F124BF">
        <w:rPr>
          <w:lang w:val="pt-BR"/>
        </w:rPr>
        <w:t>- da služi kao mesto za umnožavanje,</w:t>
      </w:r>
    </w:p>
    <w:p w:rsidR="00B21390" w:rsidRPr="00F124BF" w:rsidRDefault="003A45D7">
      <w:pPr>
        <w:pStyle w:val="ProductList-BodyIndented2"/>
        <w:ind w:left="1440"/>
        <w:rPr>
          <w:lang w:val="pt-BR"/>
        </w:rPr>
      </w:pPr>
      <w:r w:rsidRPr="00F124BF">
        <w:rPr>
          <w:lang w:val="pt-BR"/>
        </w:rPr>
        <w:t xml:space="preserve">- prijem umnoženih </w:t>
      </w:r>
      <w:r>
        <w:fldChar w:fldCharType="begin"/>
      </w:r>
      <w:r w:rsidRPr="00F124BF">
        <w:rPr>
          <w:lang w:val="pt-BR"/>
        </w:rPr>
        <w:instrText xml:space="preserve"> AutoTextList   \s NoStyle \t "Virtuelni OSE označava OSE konfigurisan za korišćenje na virtuelnom hardverskom sistemu" </w:instrText>
      </w:r>
      <w:r>
        <w:fldChar w:fldCharType="separate"/>
      </w:r>
      <w:r w:rsidRPr="00F124BF">
        <w:rPr>
          <w:color w:val="0563C1"/>
          <w:lang w:val="pt-BR"/>
        </w:rPr>
        <w:t>Virtuelnih OSE okruženja</w:t>
      </w:r>
      <w:r>
        <w:fldChar w:fldCharType="end"/>
      </w:r>
      <w:r w:rsidRPr="00F124BF">
        <w:rPr>
          <w:lang w:val="pt-BR"/>
        </w:rPr>
        <w:t>, testiranje predaje,</w:t>
      </w:r>
    </w:p>
    <w:p w:rsidR="00B21390" w:rsidRPr="00F124BF" w:rsidRDefault="003A45D7">
      <w:pPr>
        <w:pStyle w:val="ProductList-BodyIndented2"/>
        <w:ind w:left="1440"/>
        <w:rPr>
          <w:lang w:val="pt-BR"/>
        </w:rPr>
      </w:pPr>
      <w:r w:rsidRPr="00F124BF">
        <w:rPr>
          <w:lang w:val="pt-BR"/>
        </w:rPr>
        <w:t xml:space="preserve">- očekivanje predaje </w:t>
      </w:r>
      <w:r>
        <w:fldChar w:fldCharType="begin"/>
      </w:r>
      <w:r w:rsidRPr="00F124BF">
        <w:rPr>
          <w:lang w:val="pt-BR"/>
        </w:rPr>
        <w:instrText xml:space="preserve"> AutoTextList   \s NoStyle \t "Virtuelni OSE označava OSE konfigurisan za korišćenje na virtuelnom hardverskom sistemu" </w:instrText>
      </w:r>
      <w:r>
        <w:fldChar w:fldCharType="separate"/>
      </w:r>
      <w:r w:rsidRPr="00F124BF">
        <w:rPr>
          <w:color w:val="0563C1"/>
          <w:lang w:val="pt-BR"/>
        </w:rPr>
        <w:t>Virtuelnih OSE okruženja</w:t>
      </w:r>
      <w:r>
        <w:fldChar w:fldCharType="end"/>
      </w:r>
      <w:r w:rsidRPr="00F124BF">
        <w:rPr>
          <w:lang w:val="pt-BR"/>
        </w:rPr>
        <w:t xml:space="preserve"> i </w:t>
      </w:r>
    </w:p>
    <w:p w:rsidR="00B21390" w:rsidRPr="00F124BF" w:rsidRDefault="003A45D7">
      <w:pPr>
        <w:pStyle w:val="ProductList-BodyIndented2"/>
        <w:ind w:left="1440"/>
        <w:rPr>
          <w:lang w:val="pt-BR"/>
        </w:rPr>
      </w:pPr>
      <w:r w:rsidRPr="00F124BF">
        <w:rPr>
          <w:lang w:val="pt-BR"/>
        </w:rPr>
        <w:t xml:space="preserve">- pokretanje radnih opterećenja za oporavak posle katastrofe, kao što je prethodno opisano. </w:t>
      </w:r>
    </w:p>
    <w:p w:rsidR="00B21390" w:rsidRDefault="003A45D7" w:rsidP="003A45D7">
      <w:pPr>
        <w:pStyle w:val="ProductList-Bullet"/>
        <w:numPr>
          <w:ilvl w:val="3"/>
          <w:numId w:val="5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B21390" w:rsidRDefault="00B21390">
      <w:pPr>
        <w:pStyle w:val="ProductList-BodyIndented2"/>
      </w:pPr>
    </w:p>
    <w:p w:rsidR="00B21390" w:rsidRDefault="00B21390">
      <w:pPr>
        <w:pStyle w:val="ProductList-BodyIndented2"/>
      </w:pPr>
    </w:p>
    <w:p w:rsidR="00B21390" w:rsidRDefault="003A45D7">
      <w:pPr>
        <w:pStyle w:val="ProductList-ClauseHeading"/>
        <w:outlineLvl w:val="2"/>
      </w:pPr>
      <w:bookmarkStart w:id="357" w:name="_Sec589"/>
      <w:r>
        <w:t>Mobilnost licence</w:t>
      </w:r>
      <w:bookmarkEnd w:id="357"/>
    </w:p>
    <w:p w:rsidR="00B21390" w:rsidRDefault="003A45D7">
      <w:pPr>
        <w:pStyle w:val="ProductList-SubClauseHeading"/>
        <w:outlineLvl w:val="3"/>
      </w:pPr>
      <w:r>
        <w:t>Mobilnost licence preko Farmi servera</w:t>
      </w:r>
    </w:p>
    <w:p w:rsidR="00B21390" w:rsidRPr="00F124BF" w:rsidRDefault="003A45D7">
      <w:pPr>
        <w:pStyle w:val="ProductList-BodyIndented"/>
        <w:rPr>
          <w:lang w:val="pt-BR"/>
        </w:rPr>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w:t>
      </w:r>
      <w:r w:rsidRPr="00F124BF">
        <w:rPr>
          <w:lang w:val="pt-BR"/>
        </w:rPr>
        <w:t>Na osnovu prava na Mobilnost licence preko Farmi servera, proizvodi koji se koriste za samostalni hosting mogu da se koriste istovremeno.</w:t>
      </w:r>
    </w:p>
    <w:p w:rsidR="00B21390" w:rsidRPr="00F124BF" w:rsidRDefault="00B21390">
      <w:pPr>
        <w:pStyle w:val="ProductList-BodyIndented"/>
        <w:rPr>
          <w:lang w:val="pt-BR"/>
        </w:rPr>
      </w:pPr>
    </w:p>
    <w:p w:rsidR="00B21390" w:rsidRPr="00F124BF" w:rsidRDefault="003A45D7">
      <w:pPr>
        <w:pStyle w:val="ProductList-SubClauseHeading"/>
        <w:outlineLvl w:val="3"/>
        <w:rPr>
          <w:lang w:val="pt-BR"/>
        </w:rPr>
      </w:pPr>
      <w:r w:rsidRPr="00F124BF">
        <w:rPr>
          <w:lang w:val="pt-BR"/>
        </w:rPr>
        <w:t>Mobilnost licence preko SA</w:t>
      </w:r>
    </w:p>
    <w:p w:rsidR="00B21390" w:rsidRPr="00F124BF" w:rsidRDefault="003A45D7">
      <w:pPr>
        <w:pStyle w:val="ProductList-BodyIndented"/>
        <w:rPr>
          <w:lang w:val="pt-BR"/>
        </w:rPr>
      </w:pPr>
      <w:r w:rsidRPr="00F124BF">
        <w:rPr>
          <w:lang w:val="pt-BR"/>
        </w:rPr>
        <w:t xml:space="preserve">Na osnovu Mobilnosti licence preko programa Software Assurance (SA), Klijent može da premesti svoj licencirani softver na deljene servere pod bilo kojom svojom licencom za koju je naznačeno da ima </w:t>
      </w:r>
      <w:r>
        <w:fldChar w:fldCharType="begin"/>
      </w:r>
      <w:r w:rsidRPr="00F124BF">
        <w:rPr>
          <w:lang w:val="pt-BR"/>
        </w:rP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sidRPr="00F124BF">
        <w:rPr>
          <w:color w:val="0563C1"/>
          <w:lang w:val="pt-BR"/>
        </w:rPr>
        <w:t>Mobilnost licence</w:t>
      </w:r>
      <w:r>
        <w:fldChar w:fldCharType="end"/>
      </w:r>
      <w:r w:rsidRPr="00F124BF">
        <w:rPr>
          <w:lang w:val="pt-BR"/>
        </w:rP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B21390" w:rsidRPr="00F124BF" w:rsidRDefault="00B21390">
      <w:pPr>
        <w:pStyle w:val="ProductList-BodyIndented"/>
        <w:rPr>
          <w:lang w:val="pt-BR"/>
        </w:rPr>
      </w:pPr>
    </w:p>
    <w:p w:rsidR="00B21390" w:rsidRPr="00F124BF" w:rsidRDefault="003A45D7">
      <w:pPr>
        <w:pStyle w:val="ProductList-SubSubClauseHeading"/>
        <w:outlineLvl w:val="4"/>
        <w:rPr>
          <w:lang w:val="pt-BR"/>
        </w:rPr>
      </w:pPr>
      <w:r w:rsidRPr="00F124BF">
        <w:rPr>
          <w:lang w:val="pt-BR"/>
        </w:rPr>
        <w:t>Dozvoljeno korišćenje:</w:t>
      </w:r>
    </w:p>
    <w:p w:rsidR="00B21390" w:rsidRPr="00F124BF" w:rsidRDefault="003A45D7">
      <w:pPr>
        <w:pStyle w:val="ProductList-BodyIndented2"/>
        <w:rPr>
          <w:lang w:val="pt-BR"/>
        </w:rPr>
      </w:pPr>
      <w:r w:rsidRPr="00F124BF">
        <w:rPr>
          <w:lang w:val="pt-BR"/>
        </w:rPr>
        <w:t>Sa opcijom Mobilnost licence preko SA, Klijent može da:</w:t>
      </w:r>
    </w:p>
    <w:p w:rsidR="00B21390" w:rsidRDefault="003A45D7" w:rsidP="003A45D7">
      <w:pPr>
        <w:pStyle w:val="ProductList-Bullet"/>
        <w:numPr>
          <w:ilvl w:val="2"/>
          <w:numId w:val="55"/>
        </w:numPr>
      </w:pPr>
      <w:r>
        <w:t xml:space="preserve">pokrene svoj licencirani softver na deljenim serverima; </w:t>
      </w:r>
    </w:p>
    <w:p w:rsidR="00B21390" w:rsidRDefault="003A45D7" w:rsidP="003A45D7">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B21390" w:rsidRDefault="003A45D7" w:rsidP="003A45D7">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B21390" w:rsidRDefault="003A45D7" w:rsidP="003A45D7">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B21390" w:rsidRDefault="00B21390">
      <w:pPr>
        <w:pStyle w:val="ProductList-BodyIndented2"/>
      </w:pPr>
    </w:p>
    <w:p w:rsidR="00B21390" w:rsidRPr="00F124BF" w:rsidRDefault="003A45D7">
      <w:pPr>
        <w:pStyle w:val="ProductList-SubSubClauseHeading"/>
        <w:outlineLvl w:val="4"/>
        <w:rPr>
          <w:lang w:val="pt-BR"/>
        </w:rPr>
      </w:pPr>
      <w:r w:rsidRPr="00F124BF">
        <w:rPr>
          <w:lang w:val="pt-BR"/>
        </w:rPr>
        <w:t>Preduslovi:</w:t>
      </w:r>
    </w:p>
    <w:p w:rsidR="00B21390" w:rsidRPr="00F124BF" w:rsidRDefault="003A45D7">
      <w:pPr>
        <w:pStyle w:val="ProductList-BodyIndented2"/>
        <w:rPr>
          <w:lang w:val="pt-BR"/>
        </w:rPr>
      </w:pPr>
      <w:r w:rsidRPr="00F124BF">
        <w:rPr>
          <w:lang w:val="pt-BR"/>
        </w:rPr>
        <w:t>Da bi koristio Mobilnost licence preko SA, Klijent mora da:</w:t>
      </w:r>
    </w:p>
    <w:p w:rsidR="00B21390" w:rsidRPr="00F124BF" w:rsidRDefault="003A45D7" w:rsidP="003A45D7">
      <w:pPr>
        <w:pStyle w:val="ProductList-Bullet"/>
        <w:numPr>
          <w:ilvl w:val="2"/>
          <w:numId w:val="56"/>
        </w:numPr>
        <w:rPr>
          <w:lang w:val="pt-BR"/>
        </w:rPr>
      </w:pPr>
      <w:r w:rsidRPr="00F124BF">
        <w:rPr>
          <w:lang w:val="pt-BR"/>
        </w:rPr>
        <w:t xml:space="preserve">pokrene svoj licencirani softver i upravlja svojim </w:t>
      </w:r>
      <w:r>
        <w:fldChar w:fldCharType="begin"/>
      </w:r>
      <w:r w:rsidRPr="00F124BF">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t-BR"/>
        </w:rPr>
        <w:t>OSE okruženjima</w:t>
      </w:r>
      <w:r>
        <w:fldChar w:fldCharType="end"/>
      </w:r>
      <w:r w:rsidRPr="00F124BF">
        <w:rPr>
          <w:lang w:val="pt-BR"/>
        </w:rPr>
        <w:t xml:space="preserve"> na deljenim serverima u skladu sa ugovorom o količinskom licenciranju; </w:t>
      </w:r>
    </w:p>
    <w:p w:rsidR="00B21390" w:rsidRPr="00F124BF" w:rsidRDefault="003A45D7" w:rsidP="003A45D7">
      <w:pPr>
        <w:pStyle w:val="ProductList-Bullet"/>
        <w:numPr>
          <w:ilvl w:val="2"/>
          <w:numId w:val="56"/>
        </w:numPr>
        <w:rPr>
          <w:lang w:val="pt-BR"/>
        </w:rPr>
      </w:pPr>
      <w:r w:rsidRPr="00F124BF">
        <w:rPr>
          <w:lang w:val="pt-BR"/>
        </w:rPr>
        <w:t xml:space="preserve">primeni svoje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Licence</w:t>
      </w:r>
      <w:r>
        <w:fldChar w:fldCharType="end"/>
      </w:r>
      <w:r w:rsidRPr="00F124BF">
        <w:rPr>
          <w:lang w:val="pt-BR"/>
        </w:rPr>
        <w:t xml:space="preserve"> samo pomoću usluge Microsoft Azure Platform Services</w:t>
      </w:r>
      <w:r>
        <w:fldChar w:fldCharType="begin"/>
      </w:r>
      <w:r w:rsidRPr="00F124BF">
        <w:rPr>
          <w:lang w:val="pt-BR"/>
        </w:rPr>
        <w:instrText xml:space="preserve"> XE "Microsoft Azure Platform Services" </w:instrText>
      </w:r>
      <w:r>
        <w:fldChar w:fldCharType="end"/>
      </w:r>
      <w:r w:rsidRPr="00F124BF">
        <w:rPr>
          <w:lang w:val="pt-BR"/>
        </w:rPr>
        <w:t xml:space="preserve"> ili kvalifikovanog </w:t>
      </w:r>
      <w:r>
        <w:fldChar w:fldCharType="begin"/>
      </w:r>
      <w:r w:rsidRPr="00F124BF">
        <w:rPr>
          <w:lang w:val="pt-BR"/>
        </w:rP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sidRPr="00F124BF">
        <w:rPr>
          <w:color w:val="0563C1"/>
          <w:lang w:val="pt-BR"/>
        </w:rPr>
        <w:t>Partnera za Mobilnost licence preko SA</w:t>
      </w:r>
      <w:r>
        <w:fldChar w:fldCharType="end"/>
      </w:r>
      <w:r w:rsidRPr="00F124BF">
        <w:rPr>
          <w:lang w:val="pt-BR"/>
        </w:rPr>
        <w:t>, i</w:t>
      </w:r>
    </w:p>
    <w:p w:rsidR="00B21390" w:rsidRPr="00F124BF" w:rsidRDefault="003A45D7" w:rsidP="003A45D7">
      <w:pPr>
        <w:pStyle w:val="ProductList-Bullet"/>
        <w:numPr>
          <w:ilvl w:val="2"/>
          <w:numId w:val="56"/>
        </w:numPr>
        <w:rPr>
          <w:lang w:val="pt-BR"/>
        </w:rPr>
      </w:pPr>
      <w:r w:rsidRPr="00F124BF">
        <w:rPr>
          <w:lang w:val="pt-BR"/>
        </w:rPr>
        <w:t xml:space="preserve">Popunite i pošaljite obrazac za Proveru valjanosti mobilnosti licence za svakog </w:t>
      </w:r>
      <w:r>
        <w:fldChar w:fldCharType="begin"/>
      </w:r>
      <w:r w:rsidRPr="00F124BF">
        <w:rPr>
          <w:lang w:val="pt-BR"/>
        </w:rP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sidRPr="00F124BF">
        <w:rPr>
          <w:color w:val="0563C1"/>
          <w:lang w:val="pt-BR"/>
        </w:rPr>
        <w:t>Partnera za Mobilnost licence preko SA</w:t>
      </w:r>
      <w:r>
        <w:fldChar w:fldCharType="end"/>
      </w:r>
      <w:r w:rsidRPr="00F124BF">
        <w:rPr>
          <w:lang w:val="pt-BR"/>
        </w:rPr>
        <w:t xml:space="preserve"> koji će pokretati njegov licencirani softver na svojim deljenim serverima.</w:t>
      </w:r>
    </w:p>
    <w:p w:rsidR="00B21390" w:rsidRPr="00F124BF" w:rsidRDefault="00B21390">
      <w:pPr>
        <w:pStyle w:val="ProductList-BodyIndented2"/>
        <w:rPr>
          <w:lang w:val="pt-BR"/>
        </w:rPr>
      </w:pPr>
    </w:p>
    <w:p w:rsidR="00B21390" w:rsidRDefault="003A45D7">
      <w:pPr>
        <w:pStyle w:val="ProductList-BodyIndented2"/>
      </w:pPr>
      <w:r w:rsidRPr="00F124BF">
        <w:rPr>
          <w:lang w:val="pt-BR"/>
        </w:rPr>
        <w:t xml:space="preserve">Klijent može da vrati licencirani softver sa deljenih servera na svoje licencirane </w:t>
      </w:r>
      <w:r>
        <w:fldChar w:fldCharType="begin"/>
      </w:r>
      <w:r w:rsidRPr="00F124BF">
        <w:rPr>
          <w:lang w:val="pt-BR"/>
        </w:rPr>
        <w:instrText xml:space="preserve"> AutoTextList   \s NoStyle \t "Server označava fizički hardverski sistem koji pokreće serverski softver." </w:instrText>
      </w:r>
      <w:r>
        <w:fldChar w:fldCharType="separate"/>
      </w:r>
      <w:r w:rsidRPr="00F124BF">
        <w:rPr>
          <w:color w:val="0563C1"/>
          <w:lang w:val="pt-BR"/>
        </w:rPr>
        <w:t>servere</w:t>
      </w:r>
      <w:r>
        <w:fldChar w:fldCharType="end"/>
      </w:r>
      <w:r w:rsidRPr="00F124BF">
        <w:rPr>
          <w:lang w:val="pt-BR"/>
        </w:rPr>
        <w:t xml:space="preserve"> ili na druge deljene servere, ali ne na kratkoročnoj osnovi (ne u periodu od 90 dana od poslednjeg prenosa). Klijent takođe može da vrati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instance</w:t>
      </w:r>
      <w:r>
        <w:fldChar w:fldCharType="end"/>
      </w:r>
      <w:r w:rsidRPr="00F124BF">
        <w:rPr>
          <w:lang w:val="pt-BR"/>
        </w:rPr>
        <w:t xml:space="preserve"> koje se pokreću ili </w:t>
      </w:r>
      <w:r>
        <w:fldChar w:fldCharType="begin"/>
      </w:r>
      <w:r w:rsidRPr="00F124BF">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F124BF">
        <w:rPr>
          <w:color w:val="0563C1"/>
          <w:lang w:val="pt-BR"/>
        </w:rPr>
        <w:t>OSE okruženja</w:t>
      </w:r>
      <w:r>
        <w:fldChar w:fldCharType="end"/>
      </w:r>
      <w:r w:rsidRPr="00F124BF">
        <w:rPr>
          <w:lang w:val="pt-BR"/>
        </w:rPr>
        <w:t xml:space="preserve"> kojima upravlja na osnovu određene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licence</w:t>
      </w:r>
      <w:r>
        <w:fldChar w:fldCharType="end"/>
      </w:r>
      <w:r w:rsidRPr="00F124BF">
        <w:rPr>
          <w:lang w:val="pt-BR"/>
        </w:rPr>
        <w:t xml:space="preserve"> sa deljenih servera na jednoj </w:t>
      </w:r>
      <w:r>
        <w:fldChar w:fldCharType="begin"/>
      </w:r>
      <w:r w:rsidRPr="00F124BF">
        <w:rPr>
          <w:lang w:val="pt-BR"/>
        </w:rP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sidRPr="00F124BF">
        <w:rPr>
          <w:color w:val="0563C1"/>
          <w:lang w:val="pt-BR"/>
        </w:rPr>
        <w:t>farmi servera</w:t>
      </w:r>
      <w:r>
        <w:fldChar w:fldCharType="end"/>
      </w:r>
      <w:r w:rsidRPr="00F124BF">
        <w:rPr>
          <w:lang w:val="pt-BR"/>
        </w:rPr>
        <w:t xml:space="preserve"> na deljene servere na drugoj </w:t>
      </w:r>
      <w:r>
        <w:fldChar w:fldCharType="begin"/>
      </w:r>
      <w:r w:rsidRPr="00F124BF">
        <w:rPr>
          <w:lang w:val="pt-BR"/>
        </w:rP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sidRPr="00F124BF">
        <w:rPr>
          <w:color w:val="0563C1"/>
          <w:lang w:val="pt-BR"/>
        </w:rPr>
        <w:t>farmi servera</w:t>
      </w:r>
      <w:r>
        <w:fldChar w:fldCharType="end"/>
      </w:r>
      <w:r w:rsidRPr="00F124BF">
        <w:rPr>
          <w:lang w:val="pt-BR"/>
        </w:rPr>
        <w:t xml:space="preserve">, ali ne na kratkoročnoj osnovi (ne u periodu od 90 dana od poslednjeg prenosa). </w:t>
      </w:r>
      <w:r>
        <w:fldChar w:fldCharType="begin"/>
      </w:r>
      <w:r w:rsidRPr="00F124BF">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Dozvoljeni broj:</w:t>
            </w:r>
          </w:p>
          <w:p w:rsidR="00B21390" w:rsidRPr="00F124BF" w:rsidRDefault="003A45D7">
            <w:pPr>
              <w:pStyle w:val="ProductList-TableBody"/>
              <w:rPr>
                <w:lang w:val="pl-PL"/>
              </w:rPr>
            </w:pPr>
            <w:r w:rsidRPr="00F124BF">
              <w:rPr>
                <w:color w:val="FFFFFF"/>
                <w:lang w:val="pl-PL"/>
              </w:rPr>
              <w:t>OSE-a ili jezgara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okruženje operativnog sistema po licenci</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 okruženje operativnog sistema po licenci</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Jedno virtuelno jezgro (koje podleže korisničkim pravima nad proizvodima uključujući zahtev od najmanje 4 jezgra po OSE okruženju)</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2 upravljana OSE-a po Licenciranom serveru</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10 upravljana OSE-a po Licenciranom serveru</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2 upravljana OSE-a po Licenciranom serveru</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10 upravljana OSE-a po Licenciranom serveru</w:t>
            </w:r>
          </w:p>
        </w:tc>
      </w:tr>
    </w:tbl>
    <w:p w:rsidR="00B21390" w:rsidRPr="00F124BF" w:rsidRDefault="00B21390">
      <w:pPr>
        <w:pStyle w:val="ProductList-BodyIndented2"/>
        <w:rPr>
          <w:lang w:val="pt-BR"/>
        </w:rPr>
      </w:pPr>
    </w:p>
    <w:p w:rsidR="00B21390" w:rsidRPr="00F124BF" w:rsidRDefault="003A45D7">
      <w:pPr>
        <w:pStyle w:val="ProductList-SubSubClauseHeading"/>
        <w:outlineLvl w:val="4"/>
        <w:rPr>
          <w:lang w:val="pt-BR"/>
        </w:rPr>
      </w:pPr>
      <w:r w:rsidRPr="00F124BF">
        <w:rPr>
          <w:lang w:val="pt-BR"/>
        </w:rPr>
        <w:t>Predajna prava</w:t>
      </w:r>
    </w:p>
    <w:p w:rsidR="00B21390" w:rsidRPr="00F124BF" w:rsidRDefault="003A45D7">
      <w:pPr>
        <w:pStyle w:val="ProductList-BodyIndented2"/>
        <w:rPr>
          <w:lang w:val="pt-BR"/>
        </w:rPr>
      </w:pPr>
      <w:r w:rsidRPr="00F124BF">
        <w:rPr>
          <w:lang w:val="pt-BR"/>
        </w:rPr>
        <w:t xml:space="preserve">Za Proizvode za koje se dodeljuju i </w:t>
      </w:r>
      <w:r>
        <w:fldChar w:fldCharType="begin"/>
      </w:r>
      <w:r w:rsidRPr="00F124BF">
        <w:rPr>
          <w:lang w:val="pt-BR"/>
        </w:rP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sidRPr="00F124BF">
        <w:rPr>
          <w:color w:val="0563C1"/>
          <w:lang w:val="pt-BR"/>
        </w:rPr>
        <w:t>Predajna prava</w:t>
      </w:r>
      <w:r>
        <w:fldChar w:fldCharType="end"/>
      </w:r>
      <w:r w:rsidRPr="00F124BF">
        <w:rPr>
          <w:lang w:val="pt-BR"/>
        </w:rPr>
        <w:t xml:space="preserve">, Klijent može da pokrene pasivne predajne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Instance</w:t>
      </w:r>
      <w:r>
        <w:fldChar w:fldCharType="end"/>
      </w:r>
      <w:r w:rsidRPr="00F124BF">
        <w:rPr>
          <w:lang w:val="pt-BR"/>
        </w:rPr>
        <w:t xml:space="preserve"> na kvalifikovanim deljenim serverima ukoliko se očekuje događaj predaje. Broj licenci koji bi inače bio potreban za pokretanje pasivnih predajnih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Instanci</w:t>
      </w:r>
      <w:r>
        <w:fldChar w:fldCharType="end"/>
      </w:r>
      <w:r w:rsidRPr="00F124BF">
        <w:rPr>
          <w:lang w:val="pt-BR"/>
        </w:rPr>
        <w:t xml:space="preserve"> ne sme da premaši broj licenci potrebnih za pokretanje odgovarajućih proizvodnih </w:t>
      </w:r>
      <w:r>
        <w:fldChar w:fldCharType="begin"/>
      </w:r>
      <w:r w:rsidRPr="00F124BF">
        <w:rPr>
          <w:lang w:val="pt-BR"/>
        </w:rPr>
        <w:instrText xml:space="preserve"> AutoTextList   \s NoStyle \t "Instanca označava sliku softvera kreiranu izvršavanjem postupka za instalaciju softvera ili dupliranjem postojeće Instance." </w:instrText>
      </w:r>
      <w:r>
        <w:fldChar w:fldCharType="separate"/>
      </w:r>
      <w:r w:rsidRPr="00F124BF">
        <w:rPr>
          <w:color w:val="0563C1"/>
          <w:lang w:val="pt-BR"/>
        </w:rPr>
        <w:t>Instanci</w:t>
      </w:r>
      <w:r>
        <w:fldChar w:fldCharType="end"/>
      </w:r>
      <w:r w:rsidRPr="00F124BF">
        <w:rPr>
          <w:lang w:val="pt-BR"/>
        </w:rPr>
        <w:t xml:space="preserve"> na istim deljenim serverima partnera.</w:t>
      </w:r>
    </w:p>
    <w:p w:rsidR="00B21390" w:rsidRPr="00F124BF" w:rsidRDefault="00B21390">
      <w:pPr>
        <w:pStyle w:val="ProductList-BodyIndented2"/>
        <w:rPr>
          <w:lang w:val="pt-BR"/>
        </w:rPr>
      </w:pPr>
    </w:p>
    <w:p w:rsidR="00B21390" w:rsidRPr="00F124BF" w:rsidRDefault="003A45D7">
      <w:pPr>
        <w:pStyle w:val="ProductList-ClauseHeading"/>
        <w:outlineLvl w:val="2"/>
        <w:rPr>
          <w:lang w:val="pt-BR"/>
        </w:rPr>
      </w:pPr>
      <w:bookmarkStart w:id="358" w:name="_Sec590"/>
      <w:r w:rsidRPr="00F124BF">
        <w:rPr>
          <w:lang w:val="pt-BR"/>
        </w:rPr>
        <w:t>Serveri – Aplikacije za samostalni hosting</w:t>
      </w:r>
      <w:bookmarkEnd w:id="358"/>
    </w:p>
    <w:p w:rsidR="00B21390" w:rsidRPr="00F124BF" w:rsidRDefault="003A45D7">
      <w:pPr>
        <w:pStyle w:val="ProductList-Body"/>
        <w:rPr>
          <w:lang w:val="pt-BR"/>
        </w:rPr>
      </w:pPr>
      <w:r w:rsidRPr="00F124BF">
        <w:rPr>
          <w:lang w:val="pt-BR"/>
        </w:rPr>
        <w:t>Aplikacije za samostalni hosting označavaju Proizvode na koje se primenjuju prava na samostalni hosting.</w:t>
      </w:r>
    </w:p>
    <w:p w:rsidR="00B21390" w:rsidRPr="00F124BF" w:rsidRDefault="00B21390">
      <w:pPr>
        <w:pStyle w:val="ProductList-Body"/>
        <w:rPr>
          <w:lang w:val="pt-BR"/>
        </w:rPr>
      </w:pPr>
    </w:p>
    <w:p w:rsidR="00B21390" w:rsidRPr="00F124BF" w:rsidRDefault="003A45D7">
      <w:pPr>
        <w:pStyle w:val="ProductList-Body"/>
        <w:rPr>
          <w:lang w:val="pt-BR"/>
        </w:rPr>
      </w:pPr>
      <w:r w:rsidRPr="00F124BF">
        <w:rPr>
          <w:lang w:val="pt-BR"/>
        </w:rP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B21390" w:rsidRPr="00F124BF" w:rsidRDefault="00B21390">
      <w:pPr>
        <w:pStyle w:val="ProductList-Body"/>
        <w:rPr>
          <w:lang w:val="pt-BR"/>
        </w:rPr>
      </w:pPr>
    </w:p>
    <w:p w:rsidR="00B21390" w:rsidRDefault="003A45D7">
      <w:pPr>
        <w:pStyle w:val="ProductList-SubClauseHeading"/>
        <w:outlineLvl w:val="3"/>
      </w:pPr>
      <w:r>
        <w:t>Preduslovi</w:t>
      </w:r>
    </w:p>
    <w:p w:rsidR="00B21390" w:rsidRDefault="003A45D7">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B21390" w:rsidRPr="00F124BF" w:rsidRDefault="003A45D7" w:rsidP="003A45D7">
      <w:pPr>
        <w:pStyle w:val="ProductList-Bullet"/>
        <w:numPr>
          <w:ilvl w:val="1"/>
          <w:numId w:val="57"/>
        </w:numPr>
        <w:rPr>
          <w:lang w:val="pl-PL"/>
        </w:rPr>
      </w:pPr>
      <w:r w:rsidRPr="00F124BF">
        <w:rPr>
          <w:lang w:val="pl-PL"/>
        </w:rPr>
        <w:t>Aplikacije za samostalni hosting pokrenute kao deo Objedinjenog rešenja i</w:t>
      </w:r>
    </w:p>
    <w:p w:rsidR="00B21390" w:rsidRPr="00F124BF" w:rsidRDefault="003A45D7" w:rsidP="003A45D7">
      <w:pPr>
        <w:pStyle w:val="ProductList-Bullet"/>
        <w:numPr>
          <w:ilvl w:val="1"/>
          <w:numId w:val="57"/>
        </w:numPr>
        <w:rPr>
          <w:lang w:val="pt-BR"/>
        </w:rPr>
      </w:pPr>
      <w:r w:rsidRPr="00F124BF">
        <w:rPr>
          <w:lang w:val="pt-BR"/>
        </w:rPr>
        <w:t xml:space="preserve">sve </w:t>
      </w:r>
      <w:r>
        <w:fldChar w:fldCharType="begin"/>
      </w:r>
      <w:r w:rsidRPr="00F124BF">
        <w:rPr>
          <w:lang w:val="pt-BR"/>
        </w:rPr>
        <w:instrText xml:space="preserve"> AutoTextList   \s NoStyle \t "Licenca znači pravo da se Proizvod preuzme, instalira, da mu se pristupa i da se koristi." </w:instrText>
      </w:r>
      <w:r>
        <w:fldChar w:fldCharType="separate"/>
      </w:r>
      <w:r w:rsidRPr="00F124BF">
        <w:rPr>
          <w:color w:val="0563C1"/>
          <w:lang w:val="pt-BR"/>
        </w:rPr>
        <w:t>licence</w:t>
      </w:r>
      <w:r>
        <w:fldChar w:fldCharType="end"/>
      </w:r>
      <w:r w:rsidRPr="00F124BF">
        <w:rPr>
          <w:lang w:val="pt-BR"/>
        </w:rPr>
        <w:t xml:space="preserve"> za pristup korišćene da bi se Objedinjeno rešenje stavilo spoljnim korisnicima na raspolaganje.</w:t>
      </w:r>
    </w:p>
    <w:p w:rsidR="00B21390" w:rsidRPr="00F124BF" w:rsidRDefault="003A45D7">
      <w:pPr>
        <w:pStyle w:val="ProductList-BodyIndented"/>
        <w:rPr>
          <w:lang w:val="pt-BR"/>
        </w:rPr>
      </w:pPr>
      <w:r w:rsidRPr="00F124BF">
        <w:rPr>
          <w:lang w:val="pt-BR"/>
        </w:rPr>
        <w:t xml:space="preserve">Sav Microsoft softver koji se koristi za kreiranje i isporuku Objedinjenog rešenja mora: </w:t>
      </w:r>
    </w:p>
    <w:p w:rsidR="00B21390" w:rsidRPr="00F124BF" w:rsidRDefault="003A45D7" w:rsidP="003A45D7">
      <w:pPr>
        <w:pStyle w:val="ProductList-Bullet"/>
        <w:numPr>
          <w:ilvl w:val="1"/>
          <w:numId w:val="58"/>
        </w:numPr>
        <w:rPr>
          <w:lang w:val="pt-BR"/>
        </w:rPr>
      </w:pPr>
      <w:r w:rsidRPr="00F124BF">
        <w:rPr>
          <w:lang w:val="pt-BR"/>
        </w:rPr>
        <w:t>da bude licenciran kroz program Količinskog licenciranja; i</w:t>
      </w:r>
    </w:p>
    <w:p w:rsidR="00B21390" w:rsidRPr="00F124BF" w:rsidRDefault="003A45D7" w:rsidP="003A45D7">
      <w:pPr>
        <w:pStyle w:val="ProductList-Bullet"/>
        <w:numPr>
          <w:ilvl w:val="1"/>
          <w:numId w:val="58"/>
        </w:numPr>
        <w:rPr>
          <w:lang w:val="pt-BR"/>
        </w:rPr>
      </w:pPr>
      <w:r w:rsidRPr="00F124BF">
        <w:rPr>
          <w:lang w:val="pt-BR"/>
        </w:rPr>
        <w:t xml:space="preserve">da ispunjava uslove za </w:t>
      </w:r>
      <w:r>
        <w:fldChar w:fldCharType="begin"/>
      </w:r>
      <w:r w:rsidRPr="00F124BF">
        <w:rPr>
          <w:lang w:val="pt-BR"/>
        </w:rP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sidRPr="00F124BF">
        <w:rPr>
          <w:color w:val="0563C1"/>
          <w:lang w:val="pt-BR"/>
        </w:rPr>
        <w:t>Samostalni hosting</w:t>
      </w:r>
      <w:r>
        <w:fldChar w:fldCharType="end"/>
      </w:r>
      <w:r w:rsidRPr="00F124BF">
        <w:rPr>
          <w:lang w:val="pt-BR"/>
        </w:rPr>
        <w:t xml:space="preserve"> prema ovim Uslovima licenciranja. </w:t>
      </w:r>
    </w:p>
    <w:p w:rsidR="00B21390" w:rsidRPr="00F124BF" w:rsidRDefault="00B21390">
      <w:pPr>
        <w:pStyle w:val="ProductList-BodyIndented"/>
        <w:rPr>
          <w:lang w:val="pt-BR"/>
        </w:rPr>
      </w:pPr>
    </w:p>
    <w:p w:rsidR="00B21390" w:rsidRPr="00F124BF" w:rsidRDefault="003A45D7">
      <w:pPr>
        <w:pStyle w:val="ProductList-BodyIndented"/>
        <w:rPr>
          <w:lang w:val="pt-BR"/>
        </w:rPr>
      </w:pPr>
      <w:r w:rsidRPr="00F124BF">
        <w:rPr>
          <w:lang w:val="pt-BR"/>
        </w:rP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B21390" w:rsidRPr="00F124BF" w:rsidRDefault="00B21390">
      <w:pPr>
        <w:pStyle w:val="ProductList-BodyIndented"/>
        <w:rPr>
          <w:lang w:val="pt-BR"/>
        </w:rPr>
      </w:pPr>
    </w:p>
    <w:p w:rsidR="00B21390" w:rsidRDefault="003A45D7">
      <w:pPr>
        <w:pStyle w:val="ProductList-BodyIndented"/>
      </w:pPr>
      <w:r>
        <w:t>Klijentov softver mora da:</w:t>
      </w:r>
    </w:p>
    <w:p w:rsidR="00B21390" w:rsidRDefault="003A45D7" w:rsidP="003A45D7">
      <w:pPr>
        <w:pStyle w:val="ProductList-Bullet"/>
        <w:numPr>
          <w:ilvl w:val="1"/>
          <w:numId w:val="5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B21390" w:rsidRDefault="003A45D7" w:rsidP="003A45D7">
      <w:pPr>
        <w:pStyle w:val="ProductList-Bullet"/>
        <w:numPr>
          <w:ilvl w:val="1"/>
          <w:numId w:val="59"/>
        </w:numPr>
      </w:pPr>
      <w:r>
        <w:t>bude glavna usluga i/ili aplikacija Objedinjenog rešenja i ne sme da dozvoli direktan pristup Aplikacijama za samostalni hosting od strane bilo kog krajnjeg korisnika Objedinjenog rešenja;</w:t>
      </w:r>
    </w:p>
    <w:p w:rsidR="00B21390" w:rsidRDefault="003A45D7" w:rsidP="003A45D7">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B21390" w:rsidRDefault="003A45D7" w:rsidP="003A45D7">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B21390" w:rsidRDefault="00B21390">
      <w:pPr>
        <w:pStyle w:val="ProductList-BodyIndented"/>
      </w:pPr>
    </w:p>
    <w:p w:rsidR="00B21390" w:rsidRDefault="003A45D7">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B21390" w:rsidRDefault="00B21390">
      <w:pPr>
        <w:pStyle w:val="ProductList-BodyIndented"/>
        <w:jc w:val="right"/>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B21390">
      <w:pPr>
        <w:pStyle w:val="PURBreadcrumb"/>
      </w:pPr>
    </w:p>
    <w:p w:rsidR="00B21390" w:rsidRPr="00F124BF" w:rsidRDefault="003A45D7">
      <w:pPr>
        <w:pStyle w:val="ProductList-SectionHeading"/>
        <w:pageBreakBefore/>
        <w:outlineLvl w:val="0"/>
        <w:rPr>
          <w:lang w:val="pl-PL"/>
        </w:rPr>
      </w:pPr>
      <w:bookmarkStart w:id="359" w:name="_Sec1237"/>
      <w:bookmarkEnd w:id="336"/>
      <w:r w:rsidRPr="00F124BF">
        <w:rPr>
          <w:lang w:val="pl-PL"/>
        </w:rPr>
        <w:t>Dodatak C – Dodatne licence i druge Licence prelaska</w:t>
      </w:r>
      <w:r>
        <w:fldChar w:fldCharType="begin"/>
      </w:r>
      <w:r w:rsidRPr="00F124BF">
        <w:rPr>
          <w:lang w:val="pl-PL"/>
        </w:rPr>
        <w:instrText xml:space="preserve"> TC "</w:instrText>
      </w:r>
      <w:bookmarkStart w:id="360" w:name="_Toc523414858"/>
      <w:r w:rsidRPr="00F124BF">
        <w:rPr>
          <w:lang w:val="pl-PL"/>
        </w:rPr>
        <w:instrText>Dodatak C – Dodatne licence i druge Licence prelaska</w:instrText>
      </w:r>
      <w:bookmarkEnd w:id="360"/>
      <w:r w:rsidRPr="00F124BF">
        <w:rPr>
          <w:lang w:val="pl-PL"/>
        </w:rPr>
        <w:instrText>" \l 1</w:instrText>
      </w:r>
      <w:r>
        <w:fldChar w:fldCharType="end"/>
      </w:r>
    </w:p>
    <w:p w:rsidR="00B21390" w:rsidRPr="00F124BF" w:rsidRDefault="00B21390">
      <w:pPr>
        <w:pStyle w:val="PURBreadcrumb"/>
        <w:rPr>
          <w:lang w:val="pl-PL"/>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361" w:name="_Sec1238"/>
      <w:r>
        <w:t>Dodatne licence</w:t>
      </w:r>
      <w:bookmarkEnd w:id="361"/>
      <w:r>
        <w:fldChar w:fldCharType="begin"/>
      </w:r>
      <w:r>
        <w:instrText xml:space="preserve"> TC "</w:instrText>
      </w:r>
      <w:bookmarkStart w:id="362" w:name="_Toc523414859"/>
      <w:r>
        <w:instrText>Dodatne licence</w:instrText>
      </w:r>
      <w:bookmarkEnd w:id="362"/>
      <w:r>
        <w:instrText>" \l 2</w:instrText>
      </w:r>
      <w:r>
        <w:fldChar w:fldCharType="end"/>
      </w:r>
    </w:p>
    <w:p w:rsidR="00F124BF" w:rsidRPr="009F0984" w:rsidRDefault="00F124BF" w:rsidP="00F124BF">
      <w:pPr>
        <w:pStyle w:val="ProductList-Body"/>
        <w:rPr>
          <w:lang w:val="sr-Latn-RS"/>
        </w:rPr>
      </w:pPr>
      <w:r w:rsidRPr="009F0984">
        <w:rPr>
          <w:lang w:val="sr-Latn-RS"/>
        </w:rPr>
        <w:t>Klijent može kupiti Dodatne licence za pod ovim uslovima:</w:t>
      </w:r>
    </w:p>
    <w:p w:rsidR="00F124BF" w:rsidRPr="009F0984" w:rsidRDefault="00F124BF" w:rsidP="00F124BF">
      <w:pPr>
        <w:pStyle w:val="ProductList-Bullet"/>
        <w:numPr>
          <w:ilvl w:val="0"/>
          <w:numId w:val="71"/>
        </w:numPr>
        <w:rPr>
          <w:lang w:val="sr-Latn-RS"/>
        </w:rPr>
      </w:pPr>
      <w:r w:rsidRPr="009F0984">
        <w:rPr>
          <w:lang w:val="sr-Latn-RS"/>
        </w:rPr>
        <w:t>Korisnici koji imaju aktivan ugovor o pretplati ili aktivnu korisničku pretplatničku licencu za odgovarajuće licence koje ispunjavaju uslove</w:t>
      </w:r>
    </w:p>
    <w:p w:rsidR="00F124BF" w:rsidRPr="009F0984" w:rsidRDefault="00F124BF" w:rsidP="00F124BF">
      <w:pPr>
        <w:pStyle w:val="ProductList-Bullet"/>
        <w:numPr>
          <w:ilvl w:val="0"/>
          <w:numId w:val="71"/>
        </w:numPr>
        <w:rPr>
          <w:lang w:val="sr-Latn-RS"/>
        </w:rPr>
      </w:pPr>
      <w:r w:rsidRPr="009F0984">
        <w:rPr>
          <w:lang w:val="sr-Latn-RS"/>
        </w:rPr>
        <w:t xml:space="preserve">Korisnici mogu da dobiju pretplatničku licencu za jedan programski dodatak za svaku licencu koja ispunjava uslove ako nije drugačije definisano odredbama ovog Dodatka. </w:t>
      </w:r>
    </w:p>
    <w:p w:rsidR="00F124BF" w:rsidRPr="009F0984" w:rsidRDefault="00F124BF" w:rsidP="00F124BF">
      <w:pPr>
        <w:pStyle w:val="ProductList-Bullet"/>
        <w:numPr>
          <w:ilvl w:val="0"/>
          <w:numId w:val="71"/>
        </w:numPr>
        <w:rPr>
          <w:lang w:val="sr-Latn-RS"/>
        </w:rPr>
      </w:pPr>
      <w:r w:rsidRPr="009F0984">
        <w:rPr>
          <w:lang w:val="sr-Latn-RS"/>
        </w:rPr>
        <w:t>Klijent može kupiti dodatne SL licence između datuma porudžbina za true-up pre sticanja Kvalifikujućih licenci</w:t>
      </w:r>
    </w:p>
    <w:p w:rsidR="00F124BF" w:rsidRPr="009F0984" w:rsidRDefault="00F124BF" w:rsidP="00F124BF">
      <w:pPr>
        <w:pStyle w:val="ProductList-Body"/>
        <w:rPr>
          <w:lang w:val="sr-Latn-RS"/>
        </w:rPr>
      </w:pPr>
      <w:r w:rsidRPr="009F0984">
        <w:rPr>
          <w:lang w:val="sr-Latn-RS"/>
        </w:rPr>
        <w:t xml:space="preserve"> </w:t>
      </w:r>
    </w:p>
    <w:p w:rsidR="00F124BF" w:rsidRPr="009F0984" w:rsidRDefault="00F124BF" w:rsidP="00F124BF">
      <w:pPr>
        <w:pStyle w:val="ProductList-Body"/>
        <w:rPr>
          <w:lang w:val="sr-Latn-RS"/>
        </w:rPr>
      </w:pPr>
      <w:r w:rsidRPr="009F0984">
        <w:rPr>
          <w:lang w:val="sr-Latn-RS"/>
        </w:rP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B21390" w:rsidRPr="00F124BF" w:rsidRDefault="00B21390">
      <w:pPr>
        <w:pStyle w:val="ProductList-Body"/>
        <w:rPr>
          <w:lang w:val="sr-Latn-RS"/>
        </w:rPr>
      </w:pPr>
    </w:p>
    <w:p w:rsidR="00B21390" w:rsidRPr="00F124BF" w:rsidRDefault="003A45D7">
      <w:pPr>
        <w:pStyle w:val="ProductList-Offering2HeadingNoBorder"/>
        <w:outlineLvl w:val="2"/>
        <w:rPr>
          <w:lang w:val="pl-PL"/>
        </w:rPr>
      </w:pPr>
      <w:r w:rsidRPr="00F124BF">
        <w:rPr>
          <w:lang w:val="pl-PL"/>
        </w:rPr>
        <w:t>Operativni sistem Windows za desktop računare</w:t>
      </w:r>
      <w:r>
        <w:fldChar w:fldCharType="begin"/>
      </w:r>
      <w:r w:rsidRPr="00F124BF">
        <w:rPr>
          <w:lang w:val="pl-PL"/>
        </w:rPr>
        <w:instrText xml:space="preserve"> TC "</w:instrText>
      </w:r>
      <w:bookmarkStart w:id="363" w:name="_Toc523414860"/>
      <w:r w:rsidRPr="00F124BF">
        <w:rPr>
          <w:lang w:val="pl-PL"/>
        </w:rPr>
        <w:instrText>Operativni sistem Windows za desktop računare</w:instrText>
      </w:r>
      <w:bookmarkEnd w:id="363"/>
      <w:r w:rsidRPr="00F124BF">
        <w:rPr>
          <w:lang w:val="pl-PL"/>
        </w:rPr>
        <w:instrText>" \l 3</w:instrText>
      </w:r>
      <w:r>
        <w:fldChar w:fldCharType="end"/>
      </w:r>
    </w:p>
    <w:p w:rsidR="00B21390" w:rsidRPr="00F124BF" w:rsidRDefault="003A45D7">
      <w:pPr>
        <w:pStyle w:val="ProductList-Body"/>
        <w:rPr>
          <w:lang w:val="pl-PL"/>
        </w:rPr>
      </w:pPr>
      <w:r w:rsidRPr="00F124BF">
        <w:rPr>
          <w:lang w:val="pl-PL"/>
        </w:rP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192"/>
        <w:gridCol w:w="5598"/>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rsidRPr="00F124BF">
        <w:tc>
          <w:tcPr>
            <w:tcW w:w="588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B21390" w:rsidRPr="00F124BF" w:rsidRDefault="00B21390">
            <w:pPr>
              <w:pStyle w:val="ProductList-TableBody"/>
              <w:rPr>
                <w:lang w:val="pl-PL"/>
              </w:rPr>
            </w:pP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B21390" w:rsidRDefault="003A45D7">
            <w:pPr>
              <w:pStyle w:val="ProductList-TableBody"/>
            </w:pPr>
            <w:r>
              <w:t>Windows 10 Enterprise/Education E3 po uređaju</w:t>
            </w:r>
          </w:p>
        </w:tc>
      </w:tr>
      <w:tr w:rsidR="00B21390" w:rsidRPr="00F124BF">
        <w:tc>
          <w:tcPr>
            <w:tcW w:w="588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r>
      <w:tr w:rsidR="00B21390" w:rsidRPr="00F124BF">
        <w:tc>
          <w:tcPr>
            <w:tcW w:w="5880" w:type="dxa"/>
            <w:tcBorders>
              <w:top w:val="single" w:sz="4" w:space="0" w:color="000000"/>
              <w:left w:val="singl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Windows 10 Enterprise E3/E5 po korisniku</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Pr="00F124BF" w:rsidRDefault="00B21390">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VDA E3/E5 po korisniku</w:t>
            </w:r>
          </w:p>
        </w:tc>
      </w:tr>
    </w:tbl>
    <w:p w:rsidR="00B21390" w:rsidRDefault="00B21390">
      <w:pPr>
        <w:pStyle w:val="ProductList-Body"/>
      </w:pPr>
    </w:p>
    <w:p w:rsidR="00B21390" w:rsidRDefault="003A45D7">
      <w:pPr>
        <w:pStyle w:val="ProductList-Offering2HeadingNoBorder"/>
        <w:outlineLvl w:val="2"/>
      </w:pPr>
      <w:r>
        <w:t>Microsoft Operations Management i Security</w:t>
      </w:r>
      <w:r>
        <w:fldChar w:fldCharType="begin"/>
      </w:r>
      <w:r>
        <w:instrText xml:space="preserve"> TC "</w:instrText>
      </w:r>
      <w:bookmarkStart w:id="364" w:name="_Toc523414861"/>
      <w:r>
        <w:instrText>Microsoft Operations Management i Security</w:instrText>
      </w:r>
      <w:bookmarkEnd w:id="364"/>
      <w:r>
        <w:instrText>" \l 3</w:instrText>
      </w:r>
      <w:r>
        <w:fldChar w:fldCharType="end"/>
      </w:r>
    </w:p>
    <w:p w:rsidR="00B21390" w:rsidRDefault="00B21390">
      <w:pPr>
        <w:pStyle w:val="ProductList-Body"/>
      </w:pPr>
    </w:p>
    <w:p w:rsidR="00B21390" w:rsidRDefault="003A45D7">
      <w:pPr>
        <w:pStyle w:val="ProductList-Body"/>
      </w:pPr>
      <w:r>
        <w:t xml:space="preserve">Za svaku Kvalifikujuću licencu Klijent može kupiti kombinaciju Dodatnih licenci E1 i E2 do Količine koja ispunjava uslove. </w:t>
      </w:r>
    </w:p>
    <w:p w:rsidR="00B21390" w:rsidRDefault="00B21390">
      <w:pPr>
        <w:pStyle w:val="ProductList-Body"/>
      </w:pPr>
    </w:p>
    <w:p w:rsidR="00B21390" w:rsidRDefault="003A45D7">
      <w:pPr>
        <w:pStyle w:val="ProductList-Body"/>
      </w:pPr>
      <w:r>
        <w:t>Licenca za pretplatu na Dodatnu SL licencu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B21390" w:rsidRDefault="00B21390">
      <w:pPr>
        <w:pStyle w:val="ProductList-Body"/>
      </w:pPr>
    </w:p>
    <w:tbl>
      <w:tblPr>
        <w:tblStyle w:val="PURTable"/>
        <w:tblW w:w="0" w:type="dxa"/>
        <w:tblLook w:val="04A0" w:firstRow="1" w:lastRow="0" w:firstColumn="1" w:lastColumn="0" w:noHBand="0" w:noVBand="1"/>
      </w:tblPr>
      <w:tblGrid>
        <w:gridCol w:w="3848"/>
        <w:gridCol w:w="3747"/>
        <w:gridCol w:w="3195"/>
      </w:tblGrid>
      <w:tr w:rsidR="00B2139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B21390" w:rsidRDefault="003A45D7">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Količina koja ispunjava uslove</w:t>
            </w: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1/4 (zahteva najmanje četiri kvalifikujuće licence)</w:t>
            </w:r>
          </w:p>
        </w:tc>
      </w:tr>
      <w:tr w:rsidR="00B21390" w:rsidRPr="00F124BF">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B21390" w:rsidRPr="00F124BF" w:rsidRDefault="00B21390">
            <w:pPr>
              <w:pStyle w:val="ProductList-TableBody"/>
              <w:rPr>
                <w:lang w:val="pl-PL"/>
              </w:rPr>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1</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2</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r w:rsidR="00B21390">
        <w:tc>
          <w:tcPr>
            <w:tcW w:w="428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B21390" w:rsidRDefault="003A45D7">
            <w:pPr>
              <w:pStyle w:val="ProductList-TableBody"/>
            </w:pPr>
            <w:r>
              <w:t>8</w:t>
            </w:r>
          </w:p>
        </w:tc>
      </w:tr>
      <w:tr w:rsidR="00B21390">
        <w:tc>
          <w:tcPr>
            <w:tcW w:w="42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r>
    </w:tbl>
    <w:p w:rsidR="00B21390" w:rsidRDefault="00B21390">
      <w:pPr>
        <w:pStyle w:val="ProductList-Body"/>
      </w:pPr>
    </w:p>
    <w:p w:rsidR="00B21390" w:rsidRPr="00F124BF" w:rsidRDefault="003A45D7">
      <w:pPr>
        <w:pStyle w:val="ProductList-Offering2HeadingNoBorder"/>
        <w:outlineLvl w:val="2"/>
        <w:rPr>
          <w:lang w:val="pt-BR"/>
        </w:rPr>
      </w:pPr>
      <w:r w:rsidRPr="00F124BF">
        <w:rPr>
          <w:lang w:val="pt-BR"/>
        </w:rPr>
        <w:t>Korisnički planovi za Microsoft Azure</w:t>
      </w:r>
      <w:r>
        <w:fldChar w:fldCharType="begin"/>
      </w:r>
      <w:r w:rsidRPr="00F124BF">
        <w:rPr>
          <w:lang w:val="pt-BR"/>
        </w:rPr>
        <w:instrText xml:space="preserve"> TC "</w:instrText>
      </w:r>
      <w:bookmarkStart w:id="365" w:name="_Toc523414862"/>
      <w:r w:rsidRPr="00F124BF">
        <w:rPr>
          <w:lang w:val="pt-BR"/>
        </w:rPr>
        <w:instrText>Korisnički planovi za Microsoft Azure</w:instrText>
      </w:r>
      <w:bookmarkEnd w:id="365"/>
      <w:r w:rsidRPr="00F124BF">
        <w:rPr>
          <w:lang w:val="pt-BR"/>
        </w:rPr>
        <w:instrText>" \l 3</w:instrText>
      </w:r>
      <w:r>
        <w:fldChar w:fldCharType="end"/>
      </w:r>
    </w:p>
    <w:p w:rsidR="00B21390" w:rsidRPr="00F124BF" w:rsidRDefault="00B21390">
      <w:pPr>
        <w:pStyle w:val="ProductList-Body"/>
        <w:rPr>
          <w:lang w:val="pt-BR"/>
        </w:rPr>
      </w:pPr>
    </w:p>
    <w:tbl>
      <w:tblPr>
        <w:tblStyle w:val="PURTable"/>
        <w:tblW w:w="0" w:type="dxa"/>
        <w:tblLook w:val="04A0" w:firstRow="1" w:lastRow="0" w:firstColumn="1" w:lastColumn="0" w:noHBand="0" w:noVBand="1"/>
      </w:tblPr>
      <w:tblGrid>
        <w:gridCol w:w="5236"/>
        <w:gridCol w:w="5554"/>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Enterprise CAL Suite</w:t>
            </w:r>
          </w:p>
        </w:tc>
      </w:tr>
      <w:tr w:rsidR="00B21390" w:rsidRPr="00F124BF">
        <w:tc>
          <w:tcPr>
            <w:tcW w:w="588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Klijentska licenca za upravljanje Naprednom analitikom pretnji 2016 po korisniku</w:t>
            </w:r>
          </w:p>
        </w:tc>
      </w:tr>
    </w:tbl>
    <w:p w:rsidR="00B21390" w:rsidRPr="00F124BF" w:rsidRDefault="00B21390">
      <w:pPr>
        <w:pStyle w:val="ProductList-Body"/>
        <w:rPr>
          <w:lang w:val="pl-PL"/>
        </w:rPr>
      </w:pPr>
    </w:p>
    <w:p w:rsidR="00B21390" w:rsidRDefault="003A45D7">
      <w:pPr>
        <w:pStyle w:val="ProductList-Offering2HeadingNoBorder"/>
        <w:outlineLvl w:val="2"/>
      </w:pPr>
      <w:r>
        <w:t>Microsoft 365</w:t>
      </w:r>
      <w:r>
        <w:fldChar w:fldCharType="begin"/>
      </w:r>
      <w:r>
        <w:instrText xml:space="preserve"> TC "</w:instrText>
      </w:r>
      <w:bookmarkStart w:id="366" w:name="_Toc523414863"/>
      <w:r>
        <w:instrText>Microsoft 365</w:instrText>
      </w:r>
      <w:bookmarkEnd w:id="366"/>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189"/>
        <w:gridCol w:w="5601"/>
      </w:tblGrid>
      <w:tr w:rsidR="00B2139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21390" w:rsidRDefault="003A45D7">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Windows 10 Enterprise/Education E3 po uređaju, i</w:t>
            </w:r>
          </w:p>
          <w:p w:rsidR="00B21390" w:rsidRDefault="003A45D7">
            <w:pPr>
              <w:pStyle w:val="ProductList-TableBody"/>
            </w:pPr>
            <w:r>
              <w:t>Core/Enterprise CAL Suite, i</w:t>
            </w:r>
          </w:p>
          <w:p w:rsidR="00B21390" w:rsidRDefault="003A45D7">
            <w:pPr>
              <w:pStyle w:val="ProductList-TableBody"/>
            </w:pPr>
            <w:r>
              <w:t>Office Professional Plus</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 xml:space="preserve">Windows 10 Enterprise E3 po korisniku sa SA – From SA i </w:t>
            </w:r>
          </w:p>
          <w:p w:rsidR="00B21390" w:rsidRDefault="003A45D7">
            <w:pPr>
              <w:pStyle w:val="ProductList-TableBody"/>
            </w:pPr>
            <w:r>
              <w:t>Enterprise Mobility + Security E3 From SA i</w:t>
            </w:r>
          </w:p>
          <w:p w:rsidR="00B21390" w:rsidRDefault="003A45D7">
            <w:pPr>
              <w:pStyle w:val="ProductList-TableBody"/>
            </w:pPr>
            <w:r>
              <w:t>Office 365 (Enterprise E3 i Government E3) From SA</w:t>
            </w:r>
          </w:p>
        </w:tc>
      </w:tr>
      <w:tr w:rsidR="00B21390">
        <w:tc>
          <w:tcPr>
            <w:tcW w:w="5880" w:type="dxa"/>
            <w:tcBorders>
              <w:top w:val="single" w:sz="4" w:space="0" w:color="000000"/>
              <w:left w:val="single" w:sz="4" w:space="0" w:color="000000"/>
              <w:bottom w:val="none" w:sz="4" w:space="0" w:color="000000"/>
              <w:right w:val="single" w:sz="4" w:space="0" w:color="000000"/>
            </w:tcBorders>
          </w:tcPr>
          <w:p w:rsidR="00B21390" w:rsidRPr="00F124BF" w:rsidRDefault="003A45D7">
            <w:pPr>
              <w:pStyle w:val="ProductList-TableBody"/>
              <w:rPr>
                <w:lang w:val="pl-PL"/>
              </w:rPr>
            </w:pPr>
            <w:r w:rsidRPr="00F124BF">
              <w:rPr>
                <w:lang w:val="pl-PL"/>
              </w:rP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SA za operativni sistem Windows za desktop računare, i</w:t>
            </w:r>
          </w:p>
          <w:p w:rsidR="00B21390" w:rsidRDefault="003A45D7">
            <w:pPr>
              <w:pStyle w:val="ProductList-TableBody"/>
            </w:pPr>
            <w:r>
              <w:t>Core/Enterprise CAL Suite, i</w:t>
            </w:r>
          </w:p>
          <w:p w:rsidR="00B21390" w:rsidRDefault="003A45D7">
            <w:pPr>
              <w:pStyle w:val="ProductList-TableBody"/>
            </w:pPr>
            <w:r>
              <w:t>Office Professional Plus</w:t>
            </w:r>
          </w:p>
        </w:tc>
      </w:tr>
      <w:tr w:rsidR="00B21390">
        <w:tc>
          <w:tcPr>
            <w:tcW w:w="5880" w:type="dxa"/>
            <w:tcBorders>
              <w:top w:val="none" w:sz="4" w:space="0" w:color="000000"/>
              <w:left w:val="single" w:sz="4" w:space="0" w:color="000000"/>
              <w:bottom w:val="single" w:sz="4" w:space="0" w:color="000000"/>
              <w:right w:val="single" w:sz="4" w:space="0" w:color="000000"/>
            </w:tcBorders>
          </w:tcPr>
          <w:p w:rsidR="00B21390" w:rsidRDefault="00B2139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 xml:space="preserve">Windows 10 Enterprise E5 po korisniku sa SA – From SA i </w:t>
            </w:r>
          </w:p>
          <w:p w:rsidR="00B21390" w:rsidRDefault="003A45D7">
            <w:pPr>
              <w:pStyle w:val="ProductList-TableBody"/>
            </w:pPr>
            <w:r>
              <w:t>Enterprise Mobility + Security E5 From SA i</w:t>
            </w:r>
          </w:p>
          <w:p w:rsidR="00B21390" w:rsidRDefault="003A45D7">
            <w:pPr>
              <w:pStyle w:val="ProductList-TableBody"/>
            </w:pPr>
            <w:r>
              <w:t>Office 365 (Enterprise E5 i Government E4) From SA</w:t>
            </w:r>
          </w:p>
        </w:tc>
      </w:tr>
      <w:tr w:rsidR="00B21390">
        <w:tc>
          <w:tcPr>
            <w:tcW w:w="588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Office 365 E1/E3</w:t>
            </w:r>
          </w:p>
        </w:tc>
      </w:tr>
    </w:tbl>
    <w:p w:rsidR="00B21390" w:rsidRDefault="00B21390">
      <w:pPr>
        <w:pStyle w:val="ProductList-Body"/>
      </w:pPr>
    </w:p>
    <w:p w:rsidR="00B21390" w:rsidRDefault="003A45D7">
      <w:pPr>
        <w:pStyle w:val="ProductList-Offering2HeadingNoBorder"/>
        <w:outlineLvl w:val="2"/>
      </w:pPr>
      <w:r>
        <w:t>Enterprise Mobility + Security</w:t>
      </w:r>
      <w:r>
        <w:fldChar w:fldCharType="begin"/>
      </w:r>
      <w:r>
        <w:instrText xml:space="preserve"> TC "</w:instrText>
      </w:r>
      <w:bookmarkStart w:id="367" w:name="_Toc523414864"/>
      <w:r>
        <w:instrText>Enterprise Mobility + Security</w:instrText>
      </w:r>
      <w:bookmarkEnd w:id="367"/>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334"/>
        <w:gridCol w:w="5456"/>
      </w:tblGrid>
      <w:tr w:rsidR="00B2139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00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 Bridge za Office 365</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 Bridge za Office 365 i Microsoft Intune</w:t>
            </w:r>
          </w:p>
        </w:tc>
      </w:tr>
      <w:tr w:rsidR="00B21390">
        <w:tc>
          <w:tcPr>
            <w:tcW w:w="600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Office 365</w:t>
            </w:r>
          </w:p>
        </w:tc>
      </w:tr>
      <w:tr w:rsidR="00B21390">
        <w:tc>
          <w:tcPr>
            <w:tcW w:w="600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Office 365 i Microsoft Intune</w:t>
            </w:r>
          </w:p>
        </w:tc>
      </w:tr>
    </w:tbl>
    <w:p w:rsidR="00B21390" w:rsidRDefault="00B21390">
      <w:pPr>
        <w:pStyle w:val="ProductList-Body"/>
      </w:pPr>
    </w:p>
    <w:p w:rsidR="00B21390" w:rsidRDefault="003A45D7">
      <w:pPr>
        <w:pStyle w:val="ProductList-Offering2HeadingNoBorder"/>
        <w:outlineLvl w:val="2"/>
      </w:pPr>
      <w:r>
        <w:t>Microsoft Dynamics 365 Services</w:t>
      </w:r>
      <w:r>
        <w:fldChar w:fldCharType="begin"/>
      </w:r>
      <w:r>
        <w:instrText xml:space="preserve"> TC "</w:instrText>
      </w:r>
      <w:bookmarkStart w:id="368" w:name="_Toc523414865"/>
      <w:r>
        <w:instrText>Microsoft Dynamics 365 Services</w:instrText>
      </w:r>
      <w:bookmarkEnd w:id="368"/>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47"/>
        <w:gridCol w:w="5343"/>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Dynamics 365 za Članove tima,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AX za zadatke</w:t>
            </w:r>
          </w:p>
        </w:tc>
      </w:tr>
      <w:tr w:rsidR="00B21390" w:rsidRPr="00F124BF">
        <w:tc>
          <w:tcPr>
            <w:tcW w:w="6120" w:type="dxa"/>
            <w:tcBorders>
              <w:top w:val="none" w:sz="4" w:space="0" w:color="6E6E6E"/>
              <w:left w:val="single" w:sz="4" w:space="0" w:color="6E6E6E"/>
              <w:bottom w:val="non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Samouslužni CAL za Dynamics AX</w:t>
            </w:r>
          </w:p>
        </w:tc>
      </w:tr>
      <w:tr w:rsidR="00B21390">
        <w:tc>
          <w:tcPr>
            <w:tcW w:w="6120" w:type="dxa"/>
            <w:tcBorders>
              <w:top w:val="none" w:sz="4" w:space="0" w:color="6E6E6E"/>
              <w:left w:val="single" w:sz="4" w:space="0" w:color="6E6E6E"/>
              <w:bottom w:val="non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Essentials</w:t>
            </w:r>
          </w:p>
        </w:tc>
      </w:tr>
      <w:tr w:rsidR="00B21390" w:rsidRPr="00F124BF">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članove tima za lokalnu instalaciju</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Operations Device,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AX za zadatke (uređaj)</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Device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Operations Activity,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Activity</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Dynamics 365 Plan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Funkcionalni CAL / CAL za preduzeća za Dynamics AX</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Retail,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Funkcionalni CAL / CAL za preduzeća za Dynamics AX</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rsidRPr="00F124BF">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Talent,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preduzeća za Dynamics AX</w:t>
            </w:r>
          </w:p>
        </w:tc>
      </w:tr>
      <w:tr w:rsidR="00B21390" w:rsidRPr="00F124BF">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for Sales za lokalnu instalaciju</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12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for Sales za lokalnu instalaciju</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Dynamics 365 za Korisničku podršku,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12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Korisničku podršku za lokalnu instalaciju</w:t>
            </w:r>
          </w:p>
        </w:tc>
      </w:tr>
      <w:tr w:rsidR="00B21390" w:rsidRPr="00F124BF">
        <w:tc>
          <w:tcPr>
            <w:tcW w:w="612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Dynamics 365, Dodatna licenca za Plan 1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12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Korisničku podršku za lokalnu instalaciju</w:t>
            </w:r>
          </w:p>
        </w:tc>
      </w:tr>
      <w:tr w:rsidR="00B21390" w:rsidRPr="00F124BF">
        <w:tc>
          <w:tcPr>
            <w:tcW w:w="612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Dynamics 365 za upravljanje slučajem,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upravljanje slučajem</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Professional</w:t>
            </w:r>
          </w:p>
        </w:tc>
      </w:tr>
    </w:tbl>
    <w:p w:rsidR="00B21390" w:rsidRDefault="00B21390">
      <w:pPr>
        <w:pStyle w:val="ProductList-Body"/>
      </w:pPr>
    </w:p>
    <w:p w:rsidR="00B21390" w:rsidRDefault="003A45D7">
      <w:pPr>
        <w:pStyle w:val="ProductList-Offering2HeadingNoBorder"/>
        <w:outlineLvl w:val="2"/>
      </w:pPr>
      <w:r>
        <w:t>Office 365 aplikacije</w:t>
      </w:r>
      <w:r>
        <w:fldChar w:fldCharType="begin"/>
      </w:r>
      <w:r>
        <w:instrText xml:space="preserve"> TC "</w:instrText>
      </w:r>
      <w:bookmarkStart w:id="369" w:name="_Toc523414866"/>
      <w:r>
        <w:instrText>Office 365 aplikacije</w:instrText>
      </w:r>
      <w:bookmarkEnd w:id="369"/>
      <w:r>
        <w:instrText>" \l 3</w:instrText>
      </w:r>
      <w:r>
        <w:fldChar w:fldCharType="end"/>
      </w:r>
    </w:p>
    <w:tbl>
      <w:tblPr>
        <w:tblStyle w:val="PURTable"/>
        <w:tblW w:w="0" w:type="dxa"/>
        <w:tblLook w:val="04A0" w:firstRow="1" w:lastRow="0" w:firstColumn="1" w:lastColumn="0" w:noHBand="0" w:noVBand="1"/>
      </w:tblPr>
      <w:tblGrid>
        <w:gridCol w:w="5551"/>
        <w:gridCol w:w="5239"/>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Professional</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Standard</w:t>
            </w:r>
          </w:p>
        </w:tc>
      </w:tr>
    </w:tbl>
    <w:p w:rsidR="00B21390" w:rsidRDefault="00B21390">
      <w:pPr>
        <w:pStyle w:val="ProductList-Body"/>
      </w:pPr>
    </w:p>
    <w:p w:rsidR="00B21390" w:rsidRDefault="003A45D7">
      <w:pPr>
        <w:pStyle w:val="ProductList-Offering2HeadingNoBorder"/>
        <w:outlineLvl w:val="2"/>
      </w:pPr>
      <w:r>
        <w:t>Office 365 paketi</w:t>
      </w:r>
      <w:r>
        <w:fldChar w:fldCharType="begin"/>
      </w:r>
      <w:r>
        <w:instrText xml:space="preserve"> TC "</w:instrText>
      </w:r>
      <w:bookmarkStart w:id="370" w:name="_Toc523414867"/>
      <w:r>
        <w:instrText>Office 365 paketi</w:instrText>
      </w:r>
      <w:bookmarkEnd w:id="370"/>
      <w:r>
        <w:instrText>" \l 3</w:instrText>
      </w:r>
      <w:r>
        <w:fldChar w:fldCharType="end"/>
      </w:r>
    </w:p>
    <w:p w:rsidR="00B21390" w:rsidRDefault="003A45D7">
      <w:pPr>
        <w:pStyle w:val="ProductList-Body"/>
      </w:pPr>
      <w:r>
        <w:t xml:space="preserve">Dodatne SL licence za korisnike daju Licenciranim korisnicima prava pristupa serverskom softveru jednaka pravima Kvalifikujućih licenci sa bilo kojeg uređaja. </w:t>
      </w:r>
    </w:p>
    <w:p w:rsidR="00B21390" w:rsidRDefault="00B21390">
      <w:pPr>
        <w:pStyle w:val="ProductList-Body"/>
      </w:pPr>
    </w:p>
    <w:tbl>
      <w:tblPr>
        <w:tblStyle w:val="PURTable"/>
        <w:tblW w:w="0" w:type="dxa"/>
        <w:tblLook w:val="04A0" w:firstRow="1" w:lastRow="0" w:firstColumn="1" w:lastColumn="0" w:noHBand="0" w:noVBand="1"/>
      </w:tblPr>
      <w:tblGrid>
        <w:gridCol w:w="5601"/>
        <w:gridCol w:w="5189"/>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w:t>
            </w:r>
          </w:p>
        </w:tc>
      </w:tr>
      <w:tr w:rsidR="00B21390" w:rsidRPr="00F124BF">
        <w:tc>
          <w:tcPr>
            <w:tcW w:w="62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B21390" w:rsidRPr="00F124BF" w:rsidRDefault="00B21390">
            <w:pPr>
              <w:pStyle w:val="ProductList-TableBody"/>
              <w:rPr>
                <w:lang w:val="pl-PL"/>
              </w:rPr>
            </w:pP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ili Enterprise CAL Suite,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Enterprise Mobility + Security</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Core CAL Suite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Core CAL Suite Bridge za Enterprise Mobility + Security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21390" w:rsidRDefault="003A45D7">
            <w:pPr>
              <w:pStyle w:val="ProductList-TableBody"/>
            </w:pPr>
            <w:r>
              <w:t>Enterprise CAL Suite i Office Professional Plus, ili</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 Bridge za Enterprise Mobility + Security i Office Professional Plus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Professional Plus</w:t>
            </w:r>
          </w:p>
        </w:tc>
      </w:tr>
    </w:tbl>
    <w:p w:rsidR="00B21390" w:rsidRDefault="00B21390">
      <w:pPr>
        <w:pStyle w:val="ProductList-Body"/>
      </w:pPr>
    </w:p>
    <w:p w:rsidR="00F124BF" w:rsidRPr="009F0984" w:rsidRDefault="00F124BF" w:rsidP="00F124BF">
      <w:pPr>
        <w:pStyle w:val="ProductList-Offering2HeadingNoBorder"/>
        <w:outlineLvl w:val="2"/>
        <w:rPr>
          <w:lang w:val="sr-Latn-RS"/>
        </w:rPr>
      </w:pPr>
      <w:r w:rsidRPr="009F0984">
        <w:rPr>
          <w:lang w:val="sr-Latn-RS"/>
        </w:rPr>
        <w:t>Office 365 napredna zaštita od pretnji</w:t>
      </w:r>
      <w:r w:rsidRPr="009F0984">
        <w:rPr>
          <w:lang w:val="sr-Latn-RS"/>
        </w:rPr>
        <w:fldChar w:fldCharType="begin"/>
      </w:r>
      <w:r w:rsidRPr="009F0984">
        <w:rPr>
          <w:lang w:val="sr-Latn-RS"/>
        </w:rPr>
        <w:instrText>TC "</w:instrText>
      </w:r>
      <w:bookmarkStart w:id="371" w:name="_Toc523414868"/>
      <w:r w:rsidRPr="009F0984">
        <w:rPr>
          <w:lang w:val="sr-Latn-RS"/>
        </w:rPr>
        <w:instrText>Office 365 napredna zaštita od pretnji</w:instrText>
      </w:r>
      <w:bookmarkEnd w:id="371"/>
      <w:r w:rsidRPr="009F0984">
        <w:rPr>
          <w:lang w:val="sr-Latn-RS"/>
        </w:rPr>
        <w:instrText xml:space="preserve">" \l 3 </w:instrText>
      </w:r>
      <w:bookmarkStart w:id="372" w:name="_Toc521871577"/>
      <w:bookmarkEnd w:id="372"/>
      <w:r w:rsidRPr="009F0984">
        <w:rPr>
          <w:lang w:val="sr-Latn-RS"/>
        </w:rPr>
        <w:fldChar w:fldCharType="end"/>
      </w:r>
    </w:p>
    <w:tbl>
      <w:tblPr>
        <w:tblStyle w:val="PURTable1"/>
        <w:tblW w:w="10800" w:type="dxa"/>
        <w:tblInd w:w="-5" w:type="dxa"/>
        <w:tblLook w:val="04A0" w:firstRow="1" w:lastRow="0" w:firstColumn="1" w:lastColumn="0" w:noHBand="0" w:noVBand="1"/>
      </w:tblPr>
      <w:tblGrid>
        <w:gridCol w:w="5517"/>
        <w:gridCol w:w="5283"/>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F124BF" w:rsidRPr="009F0984" w:rsidRDefault="00F124BF" w:rsidP="0001071F">
            <w:pPr>
              <w:pStyle w:val="ProductList-TableBody"/>
              <w:rPr>
                <w:lang w:val="sr-Latn-RS"/>
              </w:rPr>
            </w:pPr>
            <w:r w:rsidRPr="009F0984">
              <w:rPr>
                <w:color w:val="FFFFFF"/>
                <w:lang w:val="sr-Latn-RS"/>
              </w:rPr>
              <w:t>Dodatni SL za korisnika</w:t>
            </w:r>
          </w:p>
        </w:tc>
        <w:tc>
          <w:tcPr>
            <w:tcW w:w="5283" w:type="dxa"/>
            <w:tcBorders>
              <w:top w:val="single" w:sz="4" w:space="0" w:color="0070C0"/>
              <w:bottom w:val="single" w:sz="4" w:space="0" w:color="6E6E6E"/>
              <w:right w:val="single" w:sz="4" w:space="0" w:color="0070C0"/>
            </w:tcBorders>
            <w:shd w:val="clear" w:color="auto" w:fill="0070C0"/>
          </w:tcPr>
          <w:p w:rsidR="00F124BF" w:rsidRPr="009F0984" w:rsidRDefault="00F124BF" w:rsidP="0001071F">
            <w:pPr>
              <w:pStyle w:val="ProductList-TableBody"/>
              <w:rPr>
                <w:lang w:val="sr-Latn-RS"/>
              </w:rPr>
            </w:pPr>
            <w:r w:rsidRPr="009F0984">
              <w:rPr>
                <w:color w:val="FFFFFF"/>
                <w:lang w:val="sr-Latn-RS"/>
              </w:rPr>
              <w:t>Kvalifikujuće licence</w:t>
            </w:r>
          </w:p>
        </w:tc>
      </w:tr>
      <w:tr w:rsidR="00F124BF" w:rsidRPr="009F0984" w:rsidTr="00F124BF">
        <w:tc>
          <w:tcPr>
            <w:tcW w:w="5517" w:type="dxa"/>
            <w:tcBorders>
              <w:top w:val="single" w:sz="4" w:space="0" w:color="6E6E6E"/>
              <w:left w:val="single" w:sz="4" w:space="0" w:color="6E6E6E"/>
              <w:bottom w:val="non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napredna zaštita od pretnji</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Microsoft 365 F1 ili E3</w:t>
            </w:r>
          </w:p>
        </w:tc>
      </w:tr>
      <w:tr w:rsidR="00F124BF" w:rsidRPr="00F124BF" w:rsidTr="00F124BF">
        <w:tc>
          <w:tcPr>
            <w:tcW w:w="5517" w:type="dxa"/>
            <w:tcBorders>
              <w:top w:val="none" w:sz="4" w:space="0" w:color="6E6E6E"/>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F1, E1 ili E3</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Exchange Online Plan 1 i Plan 2</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OneDrive for Business Plan 1 ili Plan 2</w:t>
            </w:r>
          </w:p>
        </w:tc>
      </w:tr>
      <w:tr w:rsidR="00F124BF" w:rsidRPr="009F0984" w:rsidTr="00F124BF">
        <w:tc>
          <w:tcPr>
            <w:tcW w:w="5517" w:type="dxa"/>
            <w:tcBorders>
              <w:top w:val="nil"/>
              <w:left w:val="single" w:sz="4" w:space="0" w:color="6E6E6E"/>
              <w:bottom w:val="single" w:sz="4" w:space="0" w:color="auto"/>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SharePoint Online Plan 1 ili Plan 2</w:t>
            </w:r>
          </w:p>
        </w:tc>
      </w:tr>
    </w:tbl>
    <w:p w:rsidR="00F124BF" w:rsidRPr="009F0984" w:rsidRDefault="00F124BF" w:rsidP="00F124BF">
      <w:pPr>
        <w:pStyle w:val="ProductList-Body"/>
        <w:rPr>
          <w:lang w:val="sr-Latn-RS"/>
        </w:rPr>
      </w:pPr>
    </w:p>
    <w:p w:rsidR="00F124BF" w:rsidRPr="009F0984" w:rsidRDefault="00F124BF" w:rsidP="00F124BF">
      <w:pPr>
        <w:pStyle w:val="ProductList-Offering2HeadingNoBorder"/>
        <w:ind w:right="990"/>
        <w:outlineLvl w:val="2"/>
        <w:rPr>
          <w:lang w:val="sr-Latn-RS"/>
        </w:rPr>
      </w:pPr>
      <w:r w:rsidRPr="009F0984">
        <w:rPr>
          <w:lang w:val="sr-Latn-RS"/>
        </w:rPr>
        <w:t>Programski dodatak za Office 365 sprečavanje gubitka podataka (korisnička pretplatnička licenca)</w:t>
      </w:r>
      <w:r w:rsidRPr="009F0984">
        <w:rPr>
          <w:lang w:val="sr-Latn-RS"/>
        </w:rPr>
        <w:fldChar w:fldCharType="begin"/>
      </w:r>
      <w:r w:rsidRPr="009F0984">
        <w:rPr>
          <w:lang w:val="sr-Latn-RS"/>
        </w:rPr>
        <w:instrText>TC "</w:instrText>
      </w:r>
      <w:bookmarkStart w:id="373" w:name="_Toc523414869"/>
      <w:r w:rsidRPr="009F0984">
        <w:rPr>
          <w:lang w:val="sr-Latn-RS"/>
        </w:rPr>
        <w:instrText>Office 365 sprečavanje gubitka podataka</w:instrText>
      </w:r>
      <w:bookmarkEnd w:id="373"/>
      <w:r w:rsidRPr="009F0984">
        <w:rPr>
          <w:lang w:val="sr-Latn-RS"/>
        </w:rPr>
        <w:instrText xml:space="preserve">" \l 3 </w:instrText>
      </w:r>
      <w:bookmarkStart w:id="374" w:name="_Toc521871578"/>
      <w:bookmarkEnd w:id="374"/>
      <w:r w:rsidRPr="009F0984">
        <w:rPr>
          <w:lang w:val="sr-Latn-RS"/>
        </w:rPr>
        <w:fldChar w:fldCharType="end"/>
      </w:r>
    </w:p>
    <w:tbl>
      <w:tblPr>
        <w:tblStyle w:val="PURTable1"/>
        <w:tblW w:w="10800" w:type="dxa"/>
        <w:tblInd w:w="-5" w:type="dxa"/>
        <w:tblLook w:val="04A0" w:firstRow="1" w:lastRow="0" w:firstColumn="1" w:lastColumn="0" w:noHBand="0" w:noVBand="1"/>
      </w:tblPr>
      <w:tblGrid>
        <w:gridCol w:w="5517"/>
        <w:gridCol w:w="5283"/>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F124BF" w:rsidRPr="009F0984" w:rsidRDefault="00F124BF" w:rsidP="0001071F">
            <w:pPr>
              <w:pStyle w:val="ProductList-TableBody"/>
              <w:rPr>
                <w:lang w:val="sr-Latn-RS"/>
              </w:rPr>
            </w:pPr>
            <w:r w:rsidRPr="009F0984">
              <w:rPr>
                <w:color w:val="FFFFFF"/>
                <w:lang w:val="sr-Latn-RS"/>
              </w:rPr>
              <w:t>Dodatni SL za korisnika</w:t>
            </w:r>
          </w:p>
        </w:tc>
        <w:tc>
          <w:tcPr>
            <w:tcW w:w="5283" w:type="dxa"/>
            <w:tcBorders>
              <w:top w:val="single" w:sz="4" w:space="0" w:color="0070C0"/>
              <w:bottom w:val="single" w:sz="4" w:space="0" w:color="6E6E6E"/>
              <w:right w:val="single" w:sz="4" w:space="0" w:color="0070C0"/>
            </w:tcBorders>
            <w:shd w:val="clear" w:color="auto" w:fill="0070C0"/>
          </w:tcPr>
          <w:p w:rsidR="00F124BF" w:rsidRPr="009F0984" w:rsidRDefault="00F124BF" w:rsidP="0001071F">
            <w:pPr>
              <w:pStyle w:val="ProductList-TableBody"/>
              <w:rPr>
                <w:lang w:val="sr-Latn-RS"/>
              </w:rPr>
            </w:pPr>
            <w:r w:rsidRPr="009F0984">
              <w:rPr>
                <w:color w:val="FFFFFF"/>
                <w:lang w:val="sr-Latn-RS"/>
              </w:rPr>
              <w:t>Kvalifikujuće licence</w:t>
            </w:r>
          </w:p>
        </w:tc>
      </w:tr>
      <w:tr w:rsidR="00F124BF" w:rsidRPr="009F0984" w:rsidTr="00F124BF">
        <w:tc>
          <w:tcPr>
            <w:tcW w:w="5517" w:type="dxa"/>
            <w:tcBorders>
              <w:top w:val="single" w:sz="4" w:space="0" w:color="6E6E6E"/>
              <w:left w:val="single" w:sz="4" w:space="0" w:color="6E6E6E"/>
              <w:bottom w:val="non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Programski dodatak za Office 365 sprečavanje gubitka podataka</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Microsoft 365 F1</w:t>
            </w:r>
          </w:p>
        </w:tc>
      </w:tr>
      <w:tr w:rsidR="00F124BF" w:rsidRPr="009F0984" w:rsidTr="00F124BF">
        <w:tc>
          <w:tcPr>
            <w:tcW w:w="5517" w:type="dxa"/>
            <w:tcBorders>
              <w:top w:val="none" w:sz="4" w:space="0" w:color="6E6E6E"/>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F1 ili E1</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Business Essentials</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Exchange Online Kiosk, Plan 1 ili Plan 2 </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OneDrive for Business plan 1</w:t>
            </w:r>
          </w:p>
        </w:tc>
      </w:tr>
      <w:tr w:rsidR="00F124BF" w:rsidRPr="009F0984" w:rsidTr="00F124BF">
        <w:tc>
          <w:tcPr>
            <w:tcW w:w="5517" w:type="dxa"/>
            <w:tcBorders>
              <w:top w:val="nil"/>
              <w:left w:val="single" w:sz="4" w:space="0" w:color="6E6E6E"/>
              <w:bottom w:val="single" w:sz="4" w:space="0" w:color="auto"/>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SharePoint Online Plan 1</w:t>
            </w:r>
          </w:p>
        </w:tc>
      </w:tr>
    </w:tbl>
    <w:p w:rsidR="00F124BF" w:rsidRPr="009F0984" w:rsidRDefault="00F124BF" w:rsidP="00F124BF">
      <w:pPr>
        <w:pStyle w:val="ProductList-Body"/>
        <w:rPr>
          <w:lang w:val="sr-Latn-RS"/>
        </w:rPr>
      </w:pPr>
    </w:p>
    <w:p w:rsidR="00F124BF" w:rsidRPr="009F0984" w:rsidRDefault="00F124BF" w:rsidP="00F124BF">
      <w:pPr>
        <w:pStyle w:val="ProductList-Offering2HeadingNoBorder"/>
        <w:outlineLvl w:val="2"/>
        <w:rPr>
          <w:lang w:val="sr-Latn-RS"/>
        </w:rPr>
      </w:pPr>
      <w:r w:rsidRPr="009F0984">
        <w:rPr>
          <w:lang w:val="sr-Latn-RS"/>
        </w:rPr>
        <w:t>Office 365 Cloud App Security</w:t>
      </w:r>
      <w:r w:rsidRPr="009F0984">
        <w:rPr>
          <w:lang w:val="sr-Latn-RS"/>
        </w:rPr>
        <w:fldChar w:fldCharType="begin"/>
      </w:r>
      <w:r w:rsidRPr="009F0984">
        <w:rPr>
          <w:lang w:val="sr-Latn-RS"/>
        </w:rPr>
        <w:instrText xml:space="preserve"> TC "</w:instrText>
      </w:r>
      <w:bookmarkStart w:id="375" w:name="_Toc521871579"/>
      <w:bookmarkStart w:id="376" w:name="_Toc523414870"/>
      <w:r w:rsidRPr="009F0984">
        <w:rPr>
          <w:lang w:val="sr-Latn-RS"/>
        </w:rPr>
        <w:instrText>Office 365 Cloud App Security</w:instrText>
      </w:r>
      <w:bookmarkEnd w:id="375"/>
      <w:bookmarkEnd w:id="376"/>
      <w:r w:rsidRPr="009F0984">
        <w:rPr>
          <w:lang w:val="sr-Latn-RS"/>
        </w:rPr>
        <w:instrText>" \l 3</w:instrText>
      </w:r>
      <w:r w:rsidRPr="009F0984">
        <w:rPr>
          <w:lang w:val="sr-Latn-RS"/>
        </w:rPr>
        <w:fldChar w:fldCharType="end"/>
      </w:r>
    </w:p>
    <w:tbl>
      <w:tblPr>
        <w:tblStyle w:val="PURTable1"/>
        <w:tblW w:w="10800" w:type="dxa"/>
        <w:tblInd w:w="-5" w:type="dxa"/>
        <w:tblLook w:val="04A0" w:firstRow="1" w:lastRow="0" w:firstColumn="1" w:lastColumn="0" w:noHBand="0" w:noVBand="1"/>
      </w:tblPr>
      <w:tblGrid>
        <w:gridCol w:w="5517"/>
        <w:gridCol w:w="5283"/>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F124BF" w:rsidRPr="009F0984" w:rsidRDefault="00F124BF" w:rsidP="0001071F">
            <w:pPr>
              <w:pStyle w:val="ProductList-TableBody"/>
              <w:rPr>
                <w:lang w:val="sr-Latn-RS"/>
              </w:rPr>
            </w:pPr>
            <w:r w:rsidRPr="009F0984">
              <w:rPr>
                <w:color w:val="FFFFFF"/>
                <w:lang w:val="sr-Latn-RS"/>
              </w:rPr>
              <w:t>Dodatni SL za korisnika</w:t>
            </w:r>
          </w:p>
        </w:tc>
        <w:tc>
          <w:tcPr>
            <w:tcW w:w="5283" w:type="dxa"/>
            <w:tcBorders>
              <w:top w:val="single" w:sz="4" w:space="0" w:color="0070C0"/>
              <w:bottom w:val="single" w:sz="4" w:space="0" w:color="6E6E6E"/>
              <w:right w:val="single" w:sz="4" w:space="0" w:color="0070C0"/>
            </w:tcBorders>
            <w:shd w:val="clear" w:color="auto" w:fill="0070C0"/>
          </w:tcPr>
          <w:p w:rsidR="00F124BF" w:rsidRPr="009F0984" w:rsidRDefault="00F124BF" w:rsidP="0001071F">
            <w:pPr>
              <w:pStyle w:val="ProductList-TableBody"/>
              <w:rPr>
                <w:lang w:val="sr-Latn-RS"/>
              </w:rPr>
            </w:pPr>
            <w:r w:rsidRPr="009F0984">
              <w:rPr>
                <w:color w:val="FFFFFF"/>
                <w:lang w:val="sr-Latn-RS"/>
              </w:rPr>
              <w:t>Kvalifikujuće licence</w:t>
            </w:r>
          </w:p>
        </w:tc>
      </w:tr>
      <w:tr w:rsidR="00F124BF" w:rsidRPr="009F0984" w:rsidTr="00F124BF">
        <w:tc>
          <w:tcPr>
            <w:tcW w:w="5517" w:type="dxa"/>
            <w:tcBorders>
              <w:top w:val="single" w:sz="4" w:space="0" w:color="6E6E6E"/>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Microsoft 365 F1 ili E3</w:t>
            </w:r>
          </w:p>
        </w:tc>
      </w:tr>
      <w:tr w:rsidR="00F124BF" w:rsidRPr="00F124BF"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F1, E1 ili E3</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Exchange Online Kiosk, Plan 1 ili Plan 2 </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OneDrive for Business Plan 1 ili Plan 2</w:t>
            </w:r>
          </w:p>
        </w:tc>
      </w:tr>
      <w:tr w:rsidR="00F124BF" w:rsidRPr="009F0984" w:rsidTr="00F124BF">
        <w:tc>
          <w:tcPr>
            <w:tcW w:w="5517" w:type="dxa"/>
            <w:tcBorders>
              <w:top w:val="nil"/>
              <w:left w:val="single" w:sz="4" w:space="0" w:color="6E6E6E"/>
              <w:bottom w:val="single" w:sz="4" w:space="0" w:color="auto"/>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SharePoint Online Plan 1 ili Plan 2</w:t>
            </w:r>
          </w:p>
        </w:tc>
      </w:tr>
    </w:tbl>
    <w:p w:rsidR="00F124BF" w:rsidRPr="009F0984" w:rsidRDefault="00F124BF" w:rsidP="00F124BF">
      <w:pPr>
        <w:pStyle w:val="ProductList-Body"/>
        <w:rPr>
          <w:lang w:val="sr-Latn-RS"/>
        </w:rPr>
      </w:pPr>
    </w:p>
    <w:p w:rsidR="00F124BF" w:rsidRPr="009F0984" w:rsidRDefault="00F124BF" w:rsidP="00F124BF">
      <w:pPr>
        <w:pStyle w:val="ProductList-Offering2HeadingNoBorder"/>
        <w:outlineLvl w:val="2"/>
        <w:rPr>
          <w:lang w:val="sr-Latn-RS"/>
        </w:rPr>
      </w:pPr>
      <w:r w:rsidRPr="009F0984">
        <w:rPr>
          <w:lang w:val="sr-Latn-RS"/>
        </w:rPr>
        <w:t>Office 365 Threat Intelligence</w:t>
      </w:r>
      <w:r w:rsidRPr="009F0984">
        <w:rPr>
          <w:lang w:val="sr-Latn-RS"/>
        </w:rPr>
        <w:fldChar w:fldCharType="begin"/>
      </w:r>
      <w:r w:rsidRPr="009F0984">
        <w:rPr>
          <w:lang w:val="sr-Latn-RS"/>
        </w:rPr>
        <w:instrText xml:space="preserve"> TC "</w:instrText>
      </w:r>
      <w:bookmarkStart w:id="377" w:name="_Toc521871580"/>
      <w:bookmarkStart w:id="378" w:name="_Toc523414871"/>
      <w:r w:rsidRPr="009F0984">
        <w:rPr>
          <w:lang w:val="sr-Latn-RS"/>
        </w:rPr>
        <w:instrText>Office 365 Threat Intelligence</w:instrText>
      </w:r>
      <w:bookmarkEnd w:id="377"/>
      <w:bookmarkEnd w:id="378"/>
      <w:r w:rsidRPr="009F0984">
        <w:rPr>
          <w:lang w:val="sr-Latn-RS"/>
        </w:rPr>
        <w:instrText>" \l 3</w:instrText>
      </w:r>
      <w:r w:rsidRPr="009F0984">
        <w:rPr>
          <w:lang w:val="sr-Latn-RS"/>
        </w:rPr>
        <w:fldChar w:fldCharType="end"/>
      </w:r>
    </w:p>
    <w:tbl>
      <w:tblPr>
        <w:tblStyle w:val="PURTable1"/>
        <w:tblW w:w="10800" w:type="dxa"/>
        <w:tblInd w:w="-5" w:type="dxa"/>
        <w:tblLook w:val="04A0" w:firstRow="1" w:lastRow="0" w:firstColumn="1" w:lastColumn="0" w:noHBand="0" w:noVBand="1"/>
      </w:tblPr>
      <w:tblGrid>
        <w:gridCol w:w="5517"/>
        <w:gridCol w:w="5283"/>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F124BF" w:rsidRPr="009F0984" w:rsidRDefault="00F124BF" w:rsidP="0001071F">
            <w:pPr>
              <w:pStyle w:val="ProductList-TableBody"/>
              <w:rPr>
                <w:lang w:val="sr-Latn-RS"/>
              </w:rPr>
            </w:pPr>
            <w:r w:rsidRPr="009F0984">
              <w:rPr>
                <w:color w:val="FFFFFF"/>
                <w:lang w:val="sr-Latn-RS"/>
              </w:rPr>
              <w:t>Dodatni SL za korisnika</w:t>
            </w:r>
          </w:p>
        </w:tc>
        <w:tc>
          <w:tcPr>
            <w:tcW w:w="5283" w:type="dxa"/>
            <w:tcBorders>
              <w:top w:val="single" w:sz="4" w:space="0" w:color="0070C0"/>
              <w:bottom w:val="single" w:sz="4" w:space="0" w:color="6E6E6E"/>
              <w:right w:val="single" w:sz="4" w:space="0" w:color="0070C0"/>
            </w:tcBorders>
            <w:shd w:val="clear" w:color="auto" w:fill="0070C0"/>
          </w:tcPr>
          <w:p w:rsidR="00F124BF" w:rsidRPr="009F0984" w:rsidRDefault="00F124BF" w:rsidP="0001071F">
            <w:pPr>
              <w:pStyle w:val="ProductList-TableBody"/>
              <w:rPr>
                <w:lang w:val="sr-Latn-RS"/>
              </w:rPr>
            </w:pPr>
            <w:r w:rsidRPr="009F0984">
              <w:rPr>
                <w:color w:val="FFFFFF"/>
                <w:lang w:val="sr-Latn-RS"/>
              </w:rPr>
              <w:t>Kvalifikujuće licence</w:t>
            </w:r>
          </w:p>
        </w:tc>
      </w:tr>
      <w:tr w:rsidR="00F124BF" w:rsidRPr="009F0984" w:rsidTr="00F124BF">
        <w:tc>
          <w:tcPr>
            <w:tcW w:w="5517" w:type="dxa"/>
            <w:tcBorders>
              <w:top w:val="single" w:sz="4" w:space="0" w:color="6E6E6E"/>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Microsoft 365 F1 ili E3</w:t>
            </w:r>
          </w:p>
        </w:tc>
      </w:tr>
      <w:tr w:rsidR="00F124BF" w:rsidRPr="00F124BF"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F1, E1 ili E3</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Exchange Online Kiosk, Plan 1 ili Plan 2 </w:t>
            </w:r>
          </w:p>
        </w:tc>
      </w:tr>
      <w:tr w:rsidR="00F124BF" w:rsidRPr="009F0984" w:rsidTr="00F124BF">
        <w:tc>
          <w:tcPr>
            <w:tcW w:w="5517" w:type="dxa"/>
            <w:tcBorders>
              <w:top w:val="nil"/>
              <w:left w:val="single" w:sz="4" w:space="0" w:color="6E6E6E"/>
              <w:bottom w:val="nil"/>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OneDrive for Business Plan 1 ili Plan 2</w:t>
            </w:r>
          </w:p>
        </w:tc>
      </w:tr>
      <w:tr w:rsidR="00F124BF" w:rsidRPr="009F0984" w:rsidTr="00F124BF">
        <w:tc>
          <w:tcPr>
            <w:tcW w:w="5517" w:type="dxa"/>
            <w:tcBorders>
              <w:top w:val="nil"/>
              <w:left w:val="single" w:sz="4" w:space="0" w:color="6E6E6E"/>
              <w:bottom w:val="single" w:sz="4" w:space="0" w:color="auto"/>
              <w:right w:val="single" w:sz="4" w:space="0" w:color="6E6E6E"/>
            </w:tcBorders>
          </w:tcPr>
          <w:p w:rsidR="00F124BF" w:rsidRPr="009F0984" w:rsidRDefault="00F124BF" w:rsidP="0001071F">
            <w:pPr>
              <w:pStyle w:val="ProductList-TableBody"/>
              <w:rPr>
                <w:lang w:val="sr-Latn-RS"/>
              </w:rPr>
            </w:pPr>
          </w:p>
        </w:tc>
        <w:tc>
          <w:tcPr>
            <w:tcW w:w="5283"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SharePoint Online Plan 1 ili Plan 2</w:t>
            </w:r>
          </w:p>
        </w:tc>
      </w:tr>
    </w:tbl>
    <w:p w:rsidR="00F124BF" w:rsidRPr="009F0984" w:rsidRDefault="00F124BF" w:rsidP="00F124BF">
      <w:pPr>
        <w:pStyle w:val="ProductList-Body"/>
        <w:rPr>
          <w:lang w:val="sr-Latn-RS"/>
        </w:rPr>
      </w:pPr>
    </w:p>
    <w:p w:rsidR="00F124BF" w:rsidRPr="009F0984" w:rsidRDefault="00F124BF" w:rsidP="00F124BF">
      <w:pPr>
        <w:pStyle w:val="ProductList-Offering2HeadingNoBorder"/>
        <w:outlineLvl w:val="2"/>
        <w:rPr>
          <w:lang w:val="sr-Latn-RS"/>
        </w:rPr>
      </w:pPr>
      <w:r w:rsidRPr="009F0984">
        <w:rPr>
          <w:lang w:val="sr-Latn-RS"/>
        </w:rPr>
        <w:t>Multi-Geo Capabilities in Office 365</w:t>
      </w:r>
      <w:r w:rsidRPr="009F0984">
        <w:rPr>
          <w:lang w:val="sr-Latn-RS"/>
        </w:rPr>
        <w:fldChar w:fldCharType="begin"/>
      </w:r>
      <w:r w:rsidRPr="009F0984">
        <w:rPr>
          <w:lang w:val="sr-Latn-RS"/>
        </w:rPr>
        <w:instrText xml:space="preserve"> TC "</w:instrText>
      </w:r>
      <w:bookmarkStart w:id="379" w:name="_Toc521871581"/>
      <w:bookmarkStart w:id="380" w:name="_Toc523414872"/>
      <w:r w:rsidRPr="009F0984">
        <w:rPr>
          <w:lang w:val="sr-Latn-RS"/>
        </w:rPr>
        <w:instrText>Multi-Geo Capabilities in Office 365</w:instrText>
      </w:r>
      <w:bookmarkEnd w:id="379"/>
      <w:bookmarkEnd w:id="380"/>
      <w:r w:rsidRPr="009F0984">
        <w:rPr>
          <w:lang w:val="sr-Latn-RS"/>
        </w:rPr>
        <w:instrText>" \l 3</w:instrText>
      </w:r>
      <w:r w:rsidRPr="009F0984">
        <w:rPr>
          <w:lang w:val="sr-Latn-RS"/>
        </w:rPr>
        <w:fldChar w:fldCharType="end"/>
      </w:r>
    </w:p>
    <w:tbl>
      <w:tblPr>
        <w:tblStyle w:val="PURTable1"/>
        <w:tblW w:w="10800" w:type="dxa"/>
        <w:tblInd w:w="-5" w:type="dxa"/>
        <w:tblLook w:val="04A0" w:firstRow="1" w:lastRow="0" w:firstColumn="1" w:lastColumn="0" w:noHBand="0" w:noVBand="1"/>
      </w:tblPr>
      <w:tblGrid>
        <w:gridCol w:w="5564"/>
        <w:gridCol w:w="5236"/>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5564" w:type="dxa"/>
            <w:tcBorders>
              <w:top w:val="single" w:sz="4" w:space="0" w:color="0070C0"/>
              <w:left w:val="single" w:sz="4" w:space="0" w:color="0070C0"/>
              <w:bottom w:val="single" w:sz="4" w:space="0" w:color="6E6E6E"/>
            </w:tcBorders>
            <w:shd w:val="clear" w:color="auto" w:fill="0070C0"/>
          </w:tcPr>
          <w:p w:rsidR="00F124BF" w:rsidRPr="009F0984" w:rsidRDefault="00F124BF" w:rsidP="0001071F">
            <w:pPr>
              <w:pStyle w:val="ProductList-TableBody"/>
              <w:rPr>
                <w:lang w:val="sr-Latn-RS"/>
              </w:rPr>
            </w:pPr>
            <w:r w:rsidRPr="009F0984">
              <w:rPr>
                <w:color w:val="FFFFFF"/>
                <w:lang w:val="sr-Latn-RS"/>
              </w:rPr>
              <w:t>Dodatni SL za korisnika</w:t>
            </w:r>
          </w:p>
        </w:tc>
        <w:tc>
          <w:tcPr>
            <w:tcW w:w="5236" w:type="dxa"/>
            <w:tcBorders>
              <w:top w:val="single" w:sz="4" w:space="0" w:color="0070C0"/>
              <w:bottom w:val="single" w:sz="4" w:space="0" w:color="6E6E6E"/>
              <w:right w:val="single" w:sz="4" w:space="0" w:color="0070C0"/>
            </w:tcBorders>
            <w:shd w:val="clear" w:color="auto" w:fill="0070C0"/>
          </w:tcPr>
          <w:p w:rsidR="00F124BF" w:rsidRPr="009F0984" w:rsidRDefault="00F124BF" w:rsidP="0001071F">
            <w:pPr>
              <w:pStyle w:val="ProductList-TableBody"/>
              <w:rPr>
                <w:lang w:val="sr-Latn-RS"/>
              </w:rPr>
            </w:pPr>
            <w:r w:rsidRPr="009F0984">
              <w:rPr>
                <w:color w:val="FFFFFF"/>
                <w:lang w:val="sr-Latn-RS"/>
              </w:rPr>
              <w:t>Kvalifikujuće licence</w:t>
            </w:r>
          </w:p>
        </w:tc>
      </w:tr>
      <w:tr w:rsidR="00F124BF" w:rsidRPr="00F124BF" w:rsidTr="00F124BF">
        <w:tc>
          <w:tcPr>
            <w:tcW w:w="5564" w:type="dxa"/>
            <w:tcBorders>
              <w:top w:val="single" w:sz="4" w:space="0" w:color="6E6E6E"/>
              <w:left w:val="single" w:sz="4" w:space="0" w:color="6E6E6E"/>
              <w:bottom w:val="non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Multi-Geo Capabilities u programskom dodatku za Office 365</w:t>
            </w:r>
          </w:p>
        </w:tc>
        <w:tc>
          <w:tcPr>
            <w:tcW w:w="5236"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Microsoft 365 F1, E3 ili E5</w:t>
            </w:r>
          </w:p>
        </w:tc>
      </w:tr>
      <w:tr w:rsidR="00F124BF" w:rsidRPr="00F124BF" w:rsidTr="00F124BF">
        <w:tc>
          <w:tcPr>
            <w:tcW w:w="5564" w:type="dxa"/>
            <w:tcBorders>
              <w:top w:val="none" w:sz="4" w:space="0" w:color="6E6E6E"/>
              <w:left w:val="single" w:sz="4" w:space="0" w:color="6E6E6E"/>
              <w:bottom w:val="non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36"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Office 365 F1, E1, E3 ili E5</w:t>
            </w:r>
          </w:p>
        </w:tc>
      </w:tr>
      <w:tr w:rsidR="00F124BF" w:rsidRPr="009F0984" w:rsidTr="00F124BF">
        <w:tc>
          <w:tcPr>
            <w:tcW w:w="5564" w:type="dxa"/>
            <w:tcBorders>
              <w:top w:val="none" w:sz="4" w:space="0" w:color="6E6E6E"/>
              <w:left w:val="single" w:sz="4" w:space="0" w:color="6E6E6E"/>
              <w:bottom w:val="non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36"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Exchange Online Plan 1 i Plan 2</w:t>
            </w:r>
          </w:p>
        </w:tc>
      </w:tr>
      <w:tr w:rsidR="00F124BF" w:rsidRPr="009F0984" w:rsidTr="00F124BF">
        <w:tc>
          <w:tcPr>
            <w:tcW w:w="5564" w:type="dxa"/>
            <w:tcBorders>
              <w:top w:val="none" w:sz="4" w:space="0" w:color="6E6E6E"/>
              <w:left w:val="single" w:sz="4" w:space="0" w:color="6E6E6E"/>
              <w:bottom w:val="non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36"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OneDrive for Business Plan 1 ili Plan 2</w:t>
            </w:r>
          </w:p>
        </w:tc>
      </w:tr>
      <w:tr w:rsidR="00F124BF" w:rsidRPr="009F0984" w:rsidTr="00F124BF">
        <w:tc>
          <w:tcPr>
            <w:tcW w:w="5564" w:type="dxa"/>
            <w:tcBorders>
              <w:top w:val="non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 xml:space="preserve"> </w:t>
            </w:r>
          </w:p>
        </w:tc>
        <w:tc>
          <w:tcPr>
            <w:tcW w:w="5236" w:type="dxa"/>
            <w:tcBorders>
              <w:top w:val="single" w:sz="4" w:space="0" w:color="6E6E6E"/>
              <w:left w:val="single" w:sz="4" w:space="0" w:color="6E6E6E"/>
              <w:bottom w:val="single" w:sz="4" w:space="0" w:color="6E6E6E"/>
              <w:right w:val="single" w:sz="4" w:space="0" w:color="6E6E6E"/>
            </w:tcBorders>
          </w:tcPr>
          <w:p w:rsidR="00F124BF" w:rsidRPr="009F0984" w:rsidRDefault="00F124BF" w:rsidP="0001071F">
            <w:pPr>
              <w:pStyle w:val="ProductList-TableBody"/>
              <w:rPr>
                <w:lang w:val="sr-Latn-RS"/>
              </w:rPr>
            </w:pPr>
            <w:r w:rsidRPr="009F0984">
              <w:rPr>
                <w:lang w:val="sr-Latn-RS"/>
              </w:rPr>
              <w:t>SharePoint Online Plan 1 ili Plan 2</w:t>
            </w:r>
          </w:p>
        </w:tc>
      </w:tr>
    </w:tbl>
    <w:p w:rsidR="00B21390" w:rsidRDefault="00B21390">
      <w:pPr>
        <w:pStyle w:val="ProductList-Body"/>
      </w:pPr>
    </w:p>
    <w:p w:rsidR="00B21390" w:rsidRDefault="003A45D7">
      <w:pPr>
        <w:pStyle w:val="ProductList-Offering2HeadingNoBorder"/>
        <w:outlineLvl w:val="2"/>
      </w:pPr>
      <w:r>
        <w:t>Exchange Online</w:t>
      </w:r>
      <w:r>
        <w:fldChar w:fldCharType="begin"/>
      </w:r>
      <w:r>
        <w:instrText xml:space="preserve"> TC "</w:instrText>
      </w:r>
      <w:bookmarkStart w:id="381" w:name="_Toc523414873"/>
      <w:r>
        <w:instrText>Exchange Online</w:instrText>
      </w:r>
      <w:bookmarkEnd w:id="381"/>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45"/>
        <w:gridCol w:w="5145"/>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Exchange Standard CAL</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Project Online</w:t>
      </w:r>
      <w:r>
        <w:fldChar w:fldCharType="begin"/>
      </w:r>
      <w:r>
        <w:instrText xml:space="preserve"> TC "</w:instrText>
      </w:r>
      <w:bookmarkStart w:id="382" w:name="_Toc523414874"/>
      <w:r>
        <w:instrText>Project Online</w:instrText>
      </w:r>
      <w:bookmarkEnd w:id="382"/>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55"/>
        <w:gridCol w:w="5135"/>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Professional</w:t>
            </w:r>
          </w:p>
        </w:tc>
      </w:tr>
      <w:tr w:rsidR="00B21390" w:rsidRPr="00F124BF">
        <w:tc>
          <w:tcPr>
            <w:tcW w:w="636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Standard</w:t>
            </w:r>
          </w:p>
        </w:tc>
      </w:tr>
      <w:tr w:rsidR="00B21390" w:rsidRPr="00F124BF">
        <w:tc>
          <w:tcPr>
            <w:tcW w:w="636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CAL za Project Server</w:t>
            </w:r>
          </w:p>
        </w:tc>
      </w:tr>
      <w:tr w:rsidR="00B21390">
        <w:tc>
          <w:tcPr>
            <w:tcW w:w="63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21390" w:rsidRDefault="00B21390">
            <w:pPr>
              <w:pStyle w:val="ProductList-TableBody"/>
            </w:pPr>
          </w:p>
        </w:tc>
      </w:tr>
      <w:tr w:rsidR="00B21390" w:rsidRPr="00F124BF">
        <w:tc>
          <w:tcPr>
            <w:tcW w:w="636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r>
    </w:tbl>
    <w:p w:rsidR="00B21390" w:rsidRPr="00F124BF" w:rsidRDefault="00B21390">
      <w:pPr>
        <w:pStyle w:val="ProductList-Body"/>
        <w:rPr>
          <w:lang w:val="pl-PL"/>
        </w:rPr>
      </w:pPr>
    </w:p>
    <w:p w:rsidR="00B21390" w:rsidRDefault="003A45D7">
      <w:pPr>
        <w:pStyle w:val="ProductList-Offering2HeadingNoBorder"/>
        <w:outlineLvl w:val="2"/>
      </w:pPr>
      <w:r>
        <w:t>SharePoint Online</w:t>
      </w:r>
      <w:r>
        <w:fldChar w:fldCharType="begin"/>
      </w:r>
      <w:r>
        <w:instrText xml:space="preserve"> TC "</w:instrText>
      </w:r>
      <w:bookmarkStart w:id="383" w:name="_Toc523414875"/>
      <w:r>
        <w:instrText>SharePoint Online</w:instrText>
      </w:r>
      <w:bookmarkEnd w:id="383"/>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50"/>
        <w:gridCol w:w="5140"/>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Standardni CAL za SharePoint</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Skype za posao Online</w:t>
      </w:r>
      <w:r>
        <w:fldChar w:fldCharType="begin"/>
      </w:r>
      <w:r>
        <w:instrText xml:space="preserve"> TC "</w:instrText>
      </w:r>
      <w:bookmarkStart w:id="384" w:name="_Toc523414876"/>
      <w:r>
        <w:instrText>Skype za posao Online</w:instrText>
      </w:r>
      <w:bookmarkEnd w:id="384"/>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747"/>
        <w:gridCol w:w="5043"/>
      </w:tblGrid>
      <w:tr w:rsidR="00B2139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rsidRPr="00F124BF">
        <w:tc>
          <w:tcPr>
            <w:tcW w:w="648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Standardni CAL za Skype za posao</w:t>
            </w:r>
          </w:p>
        </w:tc>
      </w:tr>
      <w:tr w:rsidR="00B21390">
        <w:tc>
          <w:tcPr>
            <w:tcW w:w="648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6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bl>
    <w:p w:rsidR="00B21390" w:rsidRDefault="00B21390">
      <w:pPr>
        <w:pStyle w:val="ProductList-Body"/>
      </w:pPr>
    </w:p>
    <w:p w:rsidR="00B21390" w:rsidRDefault="003A45D7">
      <w:pPr>
        <w:pStyle w:val="ProductList-Offering2HeadingNoBorder"/>
        <w:outlineLvl w:val="2"/>
      </w:pPr>
      <w:r>
        <w:t>Microsoft Intune</w:t>
      </w:r>
      <w:r>
        <w:fldChar w:fldCharType="begin"/>
      </w:r>
      <w:r>
        <w:instrText xml:space="preserve"> TC "</w:instrText>
      </w:r>
      <w:bookmarkStart w:id="385" w:name="_Toc523414877"/>
      <w:r>
        <w:instrText>Microsoft Intune</w:instrText>
      </w:r>
      <w:bookmarkEnd w:id="385"/>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649"/>
        <w:gridCol w:w="5141"/>
      </w:tblGrid>
      <w:tr w:rsidR="00B2139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21390" w:rsidRDefault="003A45D7">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r w:rsidR="00B21390">
        <w:tc>
          <w:tcPr>
            <w:tcW w:w="636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r>
      <w:tr w:rsidR="00B21390">
        <w:tc>
          <w:tcPr>
            <w:tcW w:w="63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r>
    </w:tbl>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3A45D7">
      <w:pPr>
        <w:pStyle w:val="ProductList-OfferingGroupHeading"/>
        <w:outlineLvl w:val="1"/>
      </w:pPr>
      <w:bookmarkStart w:id="386" w:name="_Sec1240"/>
      <w:r>
        <w:t>From SA</w:t>
      </w:r>
      <w:bookmarkEnd w:id="386"/>
      <w:r>
        <w:fldChar w:fldCharType="begin"/>
      </w:r>
      <w:r>
        <w:instrText xml:space="preserve"> TC "</w:instrText>
      </w:r>
      <w:bookmarkStart w:id="387" w:name="_Toc523414878"/>
      <w:r>
        <w:instrText>From SA</w:instrText>
      </w:r>
      <w:bookmarkEnd w:id="387"/>
      <w:r>
        <w:instrText>" \l 2</w:instrText>
      </w:r>
      <w:r>
        <w:fldChar w:fldCharType="end"/>
      </w:r>
    </w:p>
    <w:p w:rsidR="00B21390" w:rsidRDefault="003A45D7">
      <w:pPr>
        <w:pStyle w:val="ProductList-Body"/>
      </w:pPr>
      <w:r>
        <w:t>Klijent može steći From SA SL licence umesto SA za potpuno plaćene, stalne licence podložne sledećim uslovima:</w:t>
      </w:r>
    </w:p>
    <w:p w:rsidR="00B21390" w:rsidRDefault="003A45D7" w:rsidP="003A45D7">
      <w:pPr>
        <w:pStyle w:val="ProductList-Bullet"/>
        <w:numPr>
          <w:ilvl w:val="0"/>
          <w:numId w:val="61"/>
        </w:numPr>
      </w:pPr>
      <w:r>
        <w:t xml:space="preserve">Klijent mora da ima aktivno SA pokriće ili obnavlja pokriće za odgovarajuće Kvalifikujuće licence </w:t>
      </w:r>
    </w:p>
    <w:p w:rsidR="00B21390" w:rsidRDefault="003A45D7" w:rsidP="003A45D7">
      <w:pPr>
        <w:pStyle w:val="ProductList-Bullet"/>
        <w:numPr>
          <w:ilvl w:val="0"/>
          <w:numId w:val="61"/>
        </w:numPr>
      </w:pPr>
      <w:r>
        <w:t xml:space="preserve">Klijent može da stekne samo jednu From SA SL licencu za svaku Kvalifikujuću licencu, osim ako je u ovom Dodatku navedeno drukčije </w:t>
      </w:r>
    </w:p>
    <w:p w:rsidR="00B21390" w:rsidRDefault="003A45D7" w:rsidP="003A45D7">
      <w:pPr>
        <w:pStyle w:val="ProductList-Bullet"/>
        <w:numPr>
          <w:ilvl w:val="0"/>
          <w:numId w:val="61"/>
        </w:numPr>
      </w:pPr>
      <w:r>
        <w:t xml:space="preserve">Klijent kupuje SL licence From SA na godišnjicu Upisnice ili prilikom njene obnove </w:t>
      </w:r>
    </w:p>
    <w:p w:rsidR="00B21390" w:rsidRDefault="00B21390">
      <w:pPr>
        <w:pStyle w:val="ProductList-Body"/>
      </w:pPr>
    </w:p>
    <w:p w:rsidR="00B21390" w:rsidRPr="00F124BF" w:rsidRDefault="003A45D7">
      <w:pPr>
        <w:pStyle w:val="ProductList-Body"/>
        <w:rPr>
          <w:lang w:val="pl-PL"/>
        </w:rPr>
      </w:pPr>
      <w:r w:rsidRPr="00F124BF">
        <w:rPr>
          <w:lang w:val="pl-PL"/>
        </w:rP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B21390" w:rsidRPr="00F124BF" w:rsidRDefault="00B21390">
      <w:pPr>
        <w:pStyle w:val="ProductList-Body"/>
        <w:rPr>
          <w:lang w:val="pl-PL"/>
        </w:rPr>
      </w:pPr>
    </w:p>
    <w:p w:rsidR="00F124BF" w:rsidRPr="009F0984" w:rsidRDefault="00F124BF" w:rsidP="00F124BF">
      <w:pPr>
        <w:pStyle w:val="ProductList-Body"/>
        <w:rPr>
          <w:lang w:val="sr-Latn-RS"/>
        </w:rPr>
      </w:pPr>
      <w:r w:rsidRPr="009F0984">
        <w:rPr>
          <w:lang w:val="sr-Latn-RS"/>
        </w:rPr>
        <w:t xml:space="preserve">Korisnik može u okviru jednog dozvoljenog izuzetka da kupi veći broj From SA korisničkih pretplatničkih licenci ako (1) korisnik kupi From SA korisničke pretplatničke licence za sve korisnike svojih uređaja koji ispunjavaju uslove i (2) u slučaju licenci za operativni sistem Windows Desktop, korisnik doda uređaje po potrebi da bi ispunio zahtev primarnog korisnika u odeljku 2.1.1 </w:t>
      </w:r>
      <w:hyperlink w:anchor="_Sec652">
        <w:r w:rsidRPr="009F0984">
          <w:rPr>
            <w:color w:val="00467F"/>
            <w:u w:val="single"/>
            <w:lang w:val="sr-Latn-RS"/>
          </w:rPr>
          <w:t>Operativni sistem Windows Desktop</w:t>
        </w:r>
      </w:hyperlink>
      <w:r w:rsidRPr="009F0984">
        <w:rPr>
          <w:lang w:val="sr-Latn-RS"/>
        </w:rPr>
        <w:t xml:space="preserve">. </w:t>
      </w:r>
    </w:p>
    <w:p w:rsidR="00B21390" w:rsidRPr="00F124BF" w:rsidRDefault="00B21390">
      <w:pPr>
        <w:pStyle w:val="ProductList-Body"/>
        <w:rPr>
          <w:lang w:val="sr-Latn-RS"/>
        </w:rPr>
      </w:pPr>
    </w:p>
    <w:p w:rsidR="00B21390" w:rsidRDefault="003A45D7">
      <w:pPr>
        <w:pStyle w:val="ProductList-Offering2HeadingNoBorder"/>
        <w:outlineLvl w:val="2"/>
      </w:pPr>
      <w:r>
        <w:t>CAL paketi</w:t>
      </w:r>
      <w:r>
        <w:fldChar w:fldCharType="begin"/>
      </w:r>
      <w:r>
        <w:instrText xml:space="preserve"> TC "</w:instrText>
      </w:r>
      <w:bookmarkStart w:id="388" w:name="_Toc523414879"/>
      <w:r>
        <w:instrText>CAL paketi</w:instrText>
      </w:r>
      <w:bookmarkEnd w:id="388"/>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62"/>
        <w:gridCol w:w="5328"/>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Parent CAL Suite</w:t>
            </w:r>
          </w:p>
        </w:tc>
      </w:tr>
      <w:tr w:rsidR="00B21390">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SA za Parent CAL Suite</w:t>
            </w:r>
          </w:p>
        </w:tc>
      </w:tr>
    </w:tbl>
    <w:p w:rsidR="00B21390" w:rsidRDefault="00B21390">
      <w:pPr>
        <w:pStyle w:val="ProductList-Body"/>
      </w:pPr>
    </w:p>
    <w:p w:rsidR="00B21390" w:rsidRPr="00F124BF" w:rsidRDefault="003A45D7">
      <w:pPr>
        <w:pStyle w:val="ProductList-Offering2HeadingNoBorder"/>
        <w:outlineLvl w:val="2"/>
        <w:rPr>
          <w:lang w:val="pl-PL"/>
        </w:rPr>
      </w:pPr>
      <w:r w:rsidRPr="00F124BF">
        <w:rPr>
          <w:lang w:val="pl-PL"/>
        </w:rPr>
        <w:t>Operativni sistem Windows za desktop računare</w:t>
      </w:r>
      <w:r>
        <w:fldChar w:fldCharType="begin"/>
      </w:r>
      <w:r w:rsidRPr="00F124BF">
        <w:rPr>
          <w:lang w:val="pl-PL"/>
        </w:rPr>
        <w:instrText xml:space="preserve"> TC "</w:instrText>
      </w:r>
      <w:bookmarkStart w:id="389" w:name="_Toc523414880"/>
      <w:r w:rsidRPr="00F124BF">
        <w:rPr>
          <w:lang w:val="pl-PL"/>
        </w:rPr>
        <w:instrText>Operativni sistem Windows za desktop računare</w:instrText>
      </w:r>
      <w:bookmarkEnd w:id="389"/>
      <w:r w:rsidRPr="00F124BF">
        <w:rPr>
          <w:lang w:val="pl-PL"/>
        </w:rPr>
        <w:instrText>" \l 3</w:instrText>
      </w:r>
      <w:r>
        <w:fldChar w:fldCharType="end"/>
      </w:r>
    </w:p>
    <w:p w:rsidR="00B21390" w:rsidRPr="00F124BF" w:rsidRDefault="00B21390">
      <w:pPr>
        <w:pStyle w:val="ProductList-Body"/>
        <w:rPr>
          <w:lang w:val="pl-PL"/>
        </w:rPr>
      </w:pPr>
    </w:p>
    <w:tbl>
      <w:tblPr>
        <w:tblStyle w:val="PURTable"/>
        <w:tblW w:w="0" w:type="dxa"/>
        <w:tblLook w:val="04A0" w:firstRow="1" w:lastRow="0" w:firstColumn="1" w:lastColumn="0" w:noHBand="0" w:noVBand="1"/>
      </w:tblPr>
      <w:tblGrid>
        <w:gridCol w:w="5439"/>
        <w:gridCol w:w="5351"/>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rsidRPr="00F124BF">
        <w:tc>
          <w:tcPr>
            <w:tcW w:w="61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SA za operativni sistem Windows za desktop računare</w:t>
            </w:r>
          </w:p>
        </w:tc>
      </w:tr>
    </w:tbl>
    <w:p w:rsidR="00B21390" w:rsidRPr="00F124BF" w:rsidRDefault="00B21390">
      <w:pPr>
        <w:pStyle w:val="ProductList-Body"/>
        <w:rPr>
          <w:lang w:val="pl-PL"/>
        </w:rPr>
      </w:pPr>
    </w:p>
    <w:p w:rsidR="00B21390" w:rsidRPr="00F124BF" w:rsidRDefault="00B21390">
      <w:pPr>
        <w:pStyle w:val="ProductList-Body"/>
        <w:rPr>
          <w:lang w:val="pl-PL"/>
        </w:rPr>
      </w:pPr>
    </w:p>
    <w:p w:rsidR="00B21390" w:rsidRDefault="003A45D7">
      <w:pPr>
        <w:pStyle w:val="ProductList-Offering2HeadingNoBorder"/>
        <w:outlineLvl w:val="2"/>
      </w:pPr>
      <w:r>
        <w:t>Microsoft Operations Management i Security</w:t>
      </w:r>
      <w:r>
        <w:fldChar w:fldCharType="begin"/>
      </w:r>
      <w:r>
        <w:instrText xml:space="preserve"> TC "</w:instrText>
      </w:r>
      <w:bookmarkStart w:id="390" w:name="_Toc523414881"/>
      <w:r>
        <w:instrText>Microsoft Operations Management i Security</w:instrText>
      </w:r>
      <w:bookmarkEnd w:id="390"/>
      <w:r>
        <w:instrText>" \l 3</w:instrText>
      </w:r>
      <w:r>
        <w:fldChar w:fldCharType="end"/>
      </w:r>
    </w:p>
    <w:p w:rsidR="00B21390" w:rsidRDefault="00B21390">
      <w:pPr>
        <w:pStyle w:val="ProductList-Body"/>
      </w:pPr>
    </w:p>
    <w:p w:rsidR="00B21390" w:rsidRDefault="003A45D7">
      <w:pPr>
        <w:pStyle w:val="ProductList-Body"/>
      </w:pPr>
      <w:r>
        <w:t>Za svaku Kvalifikujuću licencu Klijent može kupiti kombinaciju Dodatnih licenci From SA za E1 i E2 do Količine koja ispunjava uslove.</w:t>
      </w:r>
    </w:p>
    <w:p w:rsidR="00B21390" w:rsidRDefault="00B21390">
      <w:pPr>
        <w:pStyle w:val="ProductList-Body"/>
      </w:pPr>
    </w:p>
    <w:tbl>
      <w:tblPr>
        <w:tblStyle w:val="PURTable"/>
        <w:tblW w:w="0" w:type="dxa"/>
        <w:tblLook w:val="04A0" w:firstRow="1" w:lastRow="0" w:firstColumn="1" w:lastColumn="0" w:noHBand="0" w:noVBand="1"/>
      </w:tblPr>
      <w:tblGrid>
        <w:gridCol w:w="3425"/>
        <w:gridCol w:w="3741"/>
        <w:gridCol w:w="3624"/>
      </w:tblGrid>
      <w:tr w:rsidR="00B2139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4160" w:type="dxa"/>
            <w:tcBorders>
              <w:top w:val="single" w:sz="4" w:space="0" w:color="0070C0"/>
            </w:tcBorders>
            <w:shd w:val="clear" w:color="auto" w:fill="0070C0"/>
          </w:tcPr>
          <w:p w:rsidR="00B21390" w:rsidRDefault="003A45D7">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Količina koja ispunjava uslove</w:t>
            </w: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1/4 (zahteva najmanje četiri kvalifikujuće licence)</w:t>
            </w:r>
          </w:p>
        </w:tc>
      </w:tr>
      <w:tr w:rsidR="00B21390" w:rsidRPr="00F124BF">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Pr="00F124BF" w:rsidRDefault="003A45D7">
            <w:pPr>
              <w:pStyle w:val="ProductList-TableBody"/>
              <w:rPr>
                <w:lang w:val="pl-PL"/>
              </w:rPr>
            </w:pPr>
            <w:r w:rsidRPr="00F124BF">
              <w:rPr>
                <w:lang w:val="pl-PL"/>
              </w:rPr>
              <w:t>System Center Standard (2 pakovanja licenci za jezgro)</w:t>
            </w:r>
          </w:p>
        </w:tc>
        <w:tc>
          <w:tcPr>
            <w:tcW w:w="4040" w:type="dxa"/>
            <w:tcBorders>
              <w:top w:val="none" w:sz="4" w:space="0" w:color="6E6E6E"/>
              <w:bottom w:val="single" w:sz="4" w:space="0" w:color="6E6E6E"/>
              <w:right w:val="single" w:sz="4" w:space="0" w:color="6E6E6E"/>
            </w:tcBorders>
          </w:tcPr>
          <w:p w:rsidR="00B21390" w:rsidRPr="00F124BF" w:rsidRDefault="00B21390">
            <w:pPr>
              <w:pStyle w:val="ProductList-TableBody"/>
              <w:rPr>
                <w:lang w:val="pl-PL"/>
              </w:rPr>
            </w:pP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Pr="00F124BF" w:rsidRDefault="003A45D7">
            <w:pPr>
              <w:pStyle w:val="ProductList-TableBody"/>
              <w:rPr>
                <w:lang w:val="pt-BR"/>
              </w:rPr>
            </w:pPr>
            <w:r w:rsidRPr="00F124BF">
              <w:rPr>
                <w:lang w:val="pt-BR"/>
              </w:rP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1</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tcBorders>
          </w:tcPr>
          <w:p w:rsidR="00B21390" w:rsidRDefault="003A45D7">
            <w:pPr>
              <w:pStyle w:val="ProductList-TableBody"/>
            </w:pPr>
            <w:r>
              <w:t>Operations Management i Security E1/E2 From SA</w:t>
            </w:r>
          </w:p>
        </w:tc>
        <w:tc>
          <w:tcPr>
            <w:tcW w:w="4160" w:type="dxa"/>
          </w:tcPr>
          <w:p w:rsidR="00B21390" w:rsidRDefault="003A45D7">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B21390" w:rsidRDefault="003A45D7">
            <w:pPr>
              <w:pStyle w:val="ProductList-TableBody"/>
            </w:pPr>
            <w:r>
              <w:t>2</w:t>
            </w:r>
          </w:p>
        </w:tc>
      </w:tr>
      <w:tr w:rsidR="00B21390">
        <w:tc>
          <w:tcPr>
            <w:tcW w:w="3800" w:type="dxa"/>
            <w:tcBorders>
              <w:top w:val="none" w:sz="4" w:space="0" w:color="6E6E6E"/>
              <w:left w:val="single" w:sz="4" w:space="0" w:color="6E6E6E"/>
              <w:bottom w:val="single" w:sz="4" w:space="0" w:color="6E6E6E"/>
            </w:tcBorders>
          </w:tcPr>
          <w:p w:rsidR="00B21390" w:rsidRDefault="00B21390">
            <w:pPr>
              <w:pStyle w:val="ProductList-TableBody"/>
            </w:pPr>
          </w:p>
        </w:tc>
        <w:tc>
          <w:tcPr>
            <w:tcW w:w="4160" w:type="dxa"/>
          </w:tcPr>
          <w:p w:rsidR="00B21390" w:rsidRDefault="003A45D7">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380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Operations Management i Security E1/E2 From SA</w:t>
            </w:r>
          </w:p>
        </w:tc>
        <w:tc>
          <w:tcPr>
            <w:tcW w:w="4160" w:type="dxa"/>
            <w:tcBorders>
              <w:left w:val="single" w:sz="4" w:space="0" w:color="6E6E6E"/>
              <w:right w:val="single" w:sz="4" w:space="0" w:color="6E6E6E"/>
            </w:tcBorders>
          </w:tcPr>
          <w:p w:rsidR="00B21390" w:rsidRDefault="003A45D7">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8</w:t>
            </w:r>
          </w:p>
        </w:tc>
      </w:tr>
      <w:tr w:rsidR="00B21390">
        <w:tc>
          <w:tcPr>
            <w:tcW w:w="380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4160" w:type="dxa"/>
            <w:tcBorders>
              <w:left w:val="single" w:sz="4" w:space="0" w:color="6E6E6E"/>
              <w:bottom w:val="single" w:sz="4" w:space="0" w:color="6E6E6E"/>
              <w:right w:val="single" w:sz="4" w:space="0" w:color="6E6E6E"/>
            </w:tcBorders>
          </w:tcPr>
          <w:p w:rsidR="00B21390" w:rsidRDefault="003A45D7">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r>
    </w:tbl>
    <w:p w:rsidR="00B21390" w:rsidRDefault="00B21390">
      <w:pPr>
        <w:pStyle w:val="ProductList-Body"/>
      </w:pPr>
    </w:p>
    <w:p w:rsidR="00B21390" w:rsidRDefault="003A45D7">
      <w:pPr>
        <w:pStyle w:val="ProductList-Offering2HeadingNoBorder"/>
        <w:outlineLvl w:val="2"/>
      </w:pPr>
      <w:r>
        <w:t>Microsoft 365</w:t>
      </w:r>
      <w:r>
        <w:fldChar w:fldCharType="begin"/>
      </w:r>
      <w:r>
        <w:instrText xml:space="preserve"> TC "</w:instrText>
      </w:r>
      <w:bookmarkStart w:id="391" w:name="_Toc523414882"/>
      <w:r>
        <w:instrText>Microsoft 365</w:instrText>
      </w:r>
      <w:bookmarkEnd w:id="391"/>
      <w:r>
        <w:instrText xml:space="preserve"> " \l 3</w:instrText>
      </w:r>
      <w:r>
        <w:fldChar w:fldCharType="end"/>
      </w:r>
    </w:p>
    <w:p w:rsidR="00B21390" w:rsidRDefault="00B21390">
      <w:pPr>
        <w:pStyle w:val="ProductList-Body"/>
      </w:pPr>
    </w:p>
    <w:p w:rsidR="00B21390" w:rsidRPr="00F124BF" w:rsidRDefault="003A45D7">
      <w:pPr>
        <w:pStyle w:val="ProductList-Body"/>
        <w:rPr>
          <w:lang w:val="pt-BR"/>
        </w:rPr>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w:t>
      </w:r>
      <w:r w:rsidRPr="00F124BF">
        <w:rPr>
          <w:lang w:val="pt-BR"/>
        </w:rPr>
        <w:t xml:space="preserve">Komponente sistema Microsoft 365 E3/E5 su Office 365 Enterprise E3/E5, Enterprise Mobility + Security E3/E5 i Windows 10 Enterprise E3/E5 po korisniku. </w:t>
      </w:r>
    </w:p>
    <w:p w:rsidR="00B21390" w:rsidRPr="00F124BF" w:rsidRDefault="00B21390">
      <w:pPr>
        <w:pStyle w:val="ProductList-Body"/>
        <w:rPr>
          <w:lang w:val="pt-BR"/>
        </w:rPr>
      </w:pPr>
    </w:p>
    <w:tbl>
      <w:tblPr>
        <w:tblStyle w:val="PURTable"/>
        <w:tblW w:w="0" w:type="dxa"/>
        <w:tblLook w:val="04A0" w:firstRow="1" w:lastRow="0" w:firstColumn="1" w:lastColumn="0" w:noHBand="0" w:noVBand="1"/>
      </w:tblPr>
      <w:tblGrid>
        <w:gridCol w:w="5526"/>
        <w:gridCol w:w="5264"/>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t-BR"/>
              </w:rPr>
            </w:pPr>
            <w:r w:rsidRPr="00F124BF">
              <w:rPr>
                <w:lang w:val="pt-BR"/>
              </w:rP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SA za operativni sistem Windows za desktop računare, i</w:t>
            </w:r>
          </w:p>
          <w:p w:rsidR="00B21390" w:rsidRDefault="003A45D7">
            <w:pPr>
              <w:pStyle w:val="ProductList-TableBody"/>
            </w:pPr>
            <w:r>
              <w:t>Core/Enterprise CAL Suite, i</w:t>
            </w:r>
          </w:p>
          <w:p w:rsidR="00B21390" w:rsidRDefault="003A45D7">
            <w:pPr>
              <w:pStyle w:val="ProductList-TableBody"/>
            </w:pPr>
            <w:r>
              <w:t>Office Professional Plus</w:t>
            </w:r>
          </w:p>
        </w:tc>
      </w:tr>
    </w:tbl>
    <w:p w:rsidR="00B21390" w:rsidRDefault="00B21390">
      <w:pPr>
        <w:pStyle w:val="ProductList-Body"/>
      </w:pPr>
    </w:p>
    <w:p w:rsidR="00B21390" w:rsidRDefault="003A45D7">
      <w:pPr>
        <w:pStyle w:val="ProductList-Offering2HeadingNoBorder"/>
        <w:outlineLvl w:val="2"/>
      </w:pPr>
      <w:r>
        <w:t>Enterprise Mobility + Security</w:t>
      </w:r>
      <w:r>
        <w:fldChar w:fldCharType="begin"/>
      </w:r>
      <w:r>
        <w:instrText xml:space="preserve"> TC "</w:instrText>
      </w:r>
      <w:bookmarkStart w:id="392" w:name="_Toc523414883"/>
      <w:r>
        <w:instrText>Enterprise Mobility + Security</w:instrText>
      </w:r>
      <w:bookmarkEnd w:id="392"/>
      <w:r>
        <w:instrText xml:space="preserve"> " \l 3</w:instrText>
      </w:r>
      <w:r>
        <w:fldChar w:fldCharType="end"/>
      </w:r>
    </w:p>
    <w:p w:rsidR="00B21390" w:rsidRDefault="00B21390">
      <w:pPr>
        <w:pStyle w:val="ProductList-Body"/>
      </w:pPr>
    </w:p>
    <w:p w:rsidR="00B21390" w:rsidRDefault="003A45D7">
      <w:pPr>
        <w:pStyle w:val="ProductList-Body"/>
      </w:pPr>
      <w:r>
        <w:t>SL licence From SA za korisnike za Enterprise Mobility + Security kvalifikuju Klijenta za SA pogodnosti na osnovu Kvalifikujućih licenci.</w:t>
      </w:r>
    </w:p>
    <w:p w:rsidR="00B21390" w:rsidRDefault="00B21390">
      <w:pPr>
        <w:pStyle w:val="ProductList-Body"/>
      </w:pPr>
    </w:p>
    <w:p w:rsidR="00B21390" w:rsidRDefault="003A45D7">
      <w:pPr>
        <w:pStyle w:val="ProductList-Body"/>
      </w:pPr>
      <w:r>
        <w:t>SL licence From SA zahtevaju odgovarajuće licence CAL Suite Bridge ili USL licence kao što je navedeno u nastavku:</w:t>
      </w:r>
    </w:p>
    <w:p w:rsidR="00B21390" w:rsidRDefault="00B21390">
      <w:pPr>
        <w:pStyle w:val="ProductList-Body"/>
      </w:pPr>
    </w:p>
    <w:tbl>
      <w:tblPr>
        <w:tblStyle w:val="PURTable"/>
        <w:tblW w:w="0" w:type="dxa"/>
        <w:tblLook w:val="04A0" w:firstRow="1" w:lastRow="0" w:firstColumn="1" w:lastColumn="0" w:noHBand="0" w:noVBand="1"/>
      </w:tblPr>
      <w:tblGrid>
        <w:gridCol w:w="3687"/>
        <w:gridCol w:w="3707"/>
        <w:gridCol w:w="3396"/>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4160" w:type="dxa"/>
            <w:tcBorders>
              <w:top w:val="single" w:sz="4" w:space="0" w:color="0070C0"/>
              <w:bottom w:val="single" w:sz="4" w:space="0" w:color="6E6E6E"/>
            </w:tcBorders>
            <w:shd w:val="clear" w:color="auto" w:fill="0070C0"/>
          </w:tcPr>
          <w:p w:rsidR="00B21390" w:rsidRDefault="003A45D7">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Neophodan CAL Suite Bridge ili USL</w:t>
            </w:r>
          </w:p>
        </w:tc>
      </w:tr>
      <w:tr w:rsidR="00B21390">
        <w:tc>
          <w:tcPr>
            <w:tcW w:w="416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Core CAL Bridge za Enterprise Mobility + Security ili Office 365 Enterprise/Government E1, E3, E5</w:t>
            </w:r>
          </w:p>
        </w:tc>
      </w:tr>
      <w:tr w:rsidR="00B21390">
        <w:tc>
          <w:tcPr>
            <w:tcW w:w="416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Enterprise CAL Bridge za Enterprise Mobility + Security ili Office 365 Enterprise/Government E3, E5</w:t>
            </w:r>
          </w:p>
        </w:tc>
      </w:tr>
    </w:tbl>
    <w:p w:rsidR="00B21390" w:rsidRDefault="00B21390">
      <w:pPr>
        <w:pStyle w:val="ProductList-Body"/>
      </w:pPr>
    </w:p>
    <w:p w:rsidR="00B21390" w:rsidRDefault="003A45D7">
      <w:pPr>
        <w:pStyle w:val="ProductList-Offering2HeadingNoBorder"/>
        <w:outlineLvl w:val="2"/>
      </w:pPr>
      <w:r>
        <w:t>Microsoft Dynamics 365 Services</w:t>
      </w:r>
      <w:r>
        <w:fldChar w:fldCharType="begin"/>
      </w:r>
      <w:r>
        <w:instrText xml:space="preserve"> TC "</w:instrText>
      </w:r>
      <w:bookmarkStart w:id="393" w:name="_Toc523414884"/>
      <w:r>
        <w:instrText>Microsoft Dynamics 365 Services</w:instrText>
      </w:r>
      <w:bookmarkEnd w:id="393"/>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52"/>
        <w:gridCol w:w="5238"/>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AX za zadatke</w:t>
            </w:r>
          </w:p>
        </w:tc>
      </w:tr>
      <w:tr w:rsidR="00B21390" w:rsidRPr="00F124BF">
        <w:tc>
          <w:tcPr>
            <w:tcW w:w="6240" w:type="dxa"/>
            <w:tcBorders>
              <w:top w:val="none" w:sz="4" w:space="0" w:color="6E6E6E"/>
              <w:left w:val="single" w:sz="4" w:space="0" w:color="6E6E6E"/>
              <w:bottom w:val="non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Samouslužni CAL za Dynamics AX</w:t>
            </w:r>
          </w:p>
        </w:tc>
      </w:tr>
      <w:tr w:rsidR="00B21390">
        <w:tc>
          <w:tcPr>
            <w:tcW w:w="6240" w:type="dxa"/>
            <w:tcBorders>
              <w:top w:val="none" w:sz="4" w:space="0" w:color="6E6E6E"/>
              <w:left w:val="single" w:sz="4" w:space="0" w:color="6E6E6E"/>
              <w:bottom w:val="non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Essentials</w:t>
            </w:r>
          </w:p>
        </w:tc>
      </w:tr>
      <w:tr w:rsidR="00B21390" w:rsidRPr="00F124BF">
        <w:tc>
          <w:tcPr>
            <w:tcW w:w="624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članove tima za lokalnu instalaciju</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za Operacije sa uređaja,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AX za zadatke (uređaj)</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Device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Aktivnosti operacija,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 Activity</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Funkcionalni CAL / CAL za preduzeća za Dynamics AX</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for Retail,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Funkcionalni CAL / CAL za preduzeća za Dynamics AX</w:t>
            </w:r>
          </w:p>
        </w:tc>
      </w:tr>
      <w:tr w:rsidR="00B21390">
        <w:tc>
          <w:tcPr>
            <w:tcW w:w="624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365 for Operations</w:t>
            </w:r>
          </w:p>
        </w:tc>
      </w:tr>
      <w:tr w:rsidR="00B21390" w:rsidRPr="00F124BF">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preduzeća za Dynamics AX</w:t>
            </w:r>
          </w:p>
        </w:tc>
      </w:tr>
      <w:tr w:rsidR="00B21390" w:rsidRPr="00F124BF">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for Sales,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for Sales za lokalnu instalaciju</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24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for Sales za lokalnu instalaciju</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24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Korisničku podršku za lokalnu instalaciju</w:t>
            </w:r>
          </w:p>
        </w:tc>
      </w:tr>
      <w:tr w:rsidR="00B21390" w:rsidRPr="00F124BF">
        <w:tc>
          <w:tcPr>
            <w:tcW w:w="624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standardnu upotrebu za Dynamics CRM</w:t>
            </w:r>
          </w:p>
        </w:tc>
      </w:tr>
      <w:tr w:rsidR="00B21390" w:rsidRPr="00F124BF">
        <w:tc>
          <w:tcPr>
            <w:tcW w:w="6240" w:type="dxa"/>
            <w:tcBorders>
              <w:top w:val="none" w:sz="4" w:space="0" w:color="6E6E6E"/>
              <w:left w:val="single" w:sz="4" w:space="0" w:color="6E6E6E"/>
              <w:bottom w:val="single" w:sz="4" w:space="0" w:color="6E6E6E"/>
              <w:right w:val="single" w:sz="4" w:space="0" w:color="6E6E6E"/>
            </w:tcBorders>
          </w:tcPr>
          <w:p w:rsidR="00B21390" w:rsidRPr="00F124BF" w:rsidRDefault="00B21390">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365 za Korisničku podršku za lokalnu instalaciju</w:t>
            </w:r>
          </w:p>
        </w:tc>
      </w:tr>
      <w:tr w:rsidR="00B21390" w:rsidRPr="00F124BF">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CAL za Dynamics for Sales za lokalnu instalaciju</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Dynamics CRM Professional</w:t>
            </w:r>
          </w:p>
        </w:tc>
      </w:tr>
    </w:tbl>
    <w:p w:rsidR="00B21390" w:rsidRDefault="00B21390">
      <w:pPr>
        <w:pStyle w:val="ProductList-Body"/>
      </w:pPr>
    </w:p>
    <w:p w:rsidR="00B21390" w:rsidRDefault="003A45D7">
      <w:pPr>
        <w:pStyle w:val="ProductList-Offering2HeadingNoBorder"/>
        <w:outlineLvl w:val="2"/>
      </w:pPr>
      <w:r>
        <w:t>Office 365 aplikacije</w:t>
      </w:r>
      <w:r>
        <w:fldChar w:fldCharType="begin"/>
      </w:r>
      <w:r>
        <w:instrText xml:space="preserve"> TC "</w:instrText>
      </w:r>
      <w:bookmarkStart w:id="394" w:name="_Toc523414885"/>
      <w:r>
        <w:instrText>Office 365 aplikacije</w:instrText>
      </w:r>
      <w:bookmarkEnd w:id="394"/>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538"/>
        <w:gridCol w:w="5252"/>
      </w:tblGrid>
      <w:tr w:rsidR="00B2139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Office Professional Plus</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Professional</w:t>
            </w:r>
          </w:p>
        </w:tc>
      </w:tr>
      <w:tr w:rsidR="00B21390">
        <w:tc>
          <w:tcPr>
            <w:tcW w:w="624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Visio Standard</w:t>
            </w:r>
          </w:p>
        </w:tc>
      </w:tr>
    </w:tbl>
    <w:p w:rsidR="00B21390" w:rsidRDefault="00B21390">
      <w:pPr>
        <w:pStyle w:val="ProductList-Body"/>
      </w:pPr>
    </w:p>
    <w:p w:rsidR="00B21390" w:rsidRDefault="003A45D7">
      <w:pPr>
        <w:pStyle w:val="ProductList-Offering2HeadingNoBorder"/>
        <w:outlineLvl w:val="2"/>
      </w:pPr>
      <w:r>
        <w:t>Office 365 paketi</w:t>
      </w:r>
      <w:r>
        <w:fldChar w:fldCharType="begin"/>
      </w:r>
      <w:r>
        <w:instrText xml:space="preserve"> TC "</w:instrText>
      </w:r>
      <w:bookmarkStart w:id="395" w:name="_Toc523414886"/>
      <w:r>
        <w:instrText>Office 365 paketi</w:instrText>
      </w:r>
      <w:bookmarkEnd w:id="395"/>
      <w:r>
        <w:instrText>" \l 3</w:instrText>
      </w:r>
      <w:r>
        <w:fldChar w:fldCharType="end"/>
      </w:r>
    </w:p>
    <w:p w:rsidR="00B21390" w:rsidRDefault="00B21390">
      <w:pPr>
        <w:pStyle w:val="ProductList-Body"/>
      </w:pPr>
    </w:p>
    <w:p w:rsidR="00B21390" w:rsidRPr="00F124BF" w:rsidRDefault="003A45D7">
      <w:pPr>
        <w:pStyle w:val="ProductList-Body"/>
        <w:rPr>
          <w:lang w:val="pt-BR"/>
        </w:rPr>
      </w:pPr>
      <w:r w:rsidRPr="00F124BF">
        <w:rPr>
          <w:lang w:val="pt-BR"/>
        </w:rPr>
        <w:t>Office 365 (Enterprise E1, E3, E5 i Government E1, E3, E4) SL licence From SA za korisnike pružaju iste SA pogodnosti kao Kvalifikujuće licence.</w:t>
      </w:r>
    </w:p>
    <w:p w:rsidR="00B21390" w:rsidRPr="00F124BF" w:rsidRDefault="00B21390">
      <w:pPr>
        <w:pStyle w:val="ProductList-Body"/>
        <w:rPr>
          <w:lang w:val="pt-BR"/>
        </w:rPr>
      </w:pPr>
    </w:p>
    <w:p w:rsidR="00B21390" w:rsidRDefault="003A45D7">
      <w:pPr>
        <w:pStyle w:val="ProductList-Body"/>
      </w:pPr>
      <w:r>
        <w:t>SL licence From SA zahtevaju odgovarajuće licence CAL Suite Bridge ili USL licence kao što je navedeno u nastavku:</w:t>
      </w:r>
    </w:p>
    <w:p w:rsidR="00B21390" w:rsidRDefault="00B21390">
      <w:pPr>
        <w:pStyle w:val="ProductList-Body"/>
      </w:pPr>
    </w:p>
    <w:tbl>
      <w:tblPr>
        <w:tblStyle w:val="PURTable"/>
        <w:tblW w:w="0" w:type="dxa"/>
        <w:tblLook w:val="04A0" w:firstRow="1" w:lastRow="0" w:firstColumn="1" w:lastColumn="0" w:noHBand="0" w:noVBand="1"/>
      </w:tblPr>
      <w:tblGrid>
        <w:gridCol w:w="3781"/>
        <w:gridCol w:w="3356"/>
        <w:gridCol w:w="3653"/>
      </w:tblGrid>
      <w:tr w:rsidR="00B2139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3800" w:type="dxa"/>
            <w:tcBorders>
              <w:top w:val="single" w:sz="4" w:space="0" w:color="0070C0"/>
            </w:tcBorders>
            <w:shd w:val="clear" w:color="auto" w:fill="0070C0"/>
          </w:tcPr>
          <w:p w:rsidR="00B21390" w:rsidRDefault="003A45D7">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Neophodan CAL Suite Bridge ili USL</w:t>
            </w:r>
          </w:p>
        </w:tc>
      </w:tr>
      <w:tr w:rsidR="00B21390">
        <w:tc>
          <w:tcPr>
            <w:tcW w:w="4160" w:type="dxa"/>
            <w:tcBorders>
              <w:top w:val="single" w:sz="4" w:space="0" w:color="6E6E6E"/>
              <w:left w:val="single" w:sz="4" w:space="0" w:color="6E6E6E"/>
              <w:bottom w:val="single" w:sz="4" w:space="0" w:color="6E6E6E"/>
            </w:tcBorders>
          </w:tcPr>
          <w:p w:rsidR="00B21390" w:rsidRDefault="003A45D7">
            <w:pPr>
              <w:pStyle w:val="ProductList-TableBody"/>
            </w:pPr>
            <w:r>
              <w:t>Office 365 (Enterprise/Government E1) From SA</w:t>
            </w:r>
          </w:p>
        </w:tc>
        <w:tc>
          <w:tcPr>
            <w:tcW w:w="3800" w:type="dxa"/>
          </w:tcPr>
          <w:p w:rsidR="00B21390" w:rsidRDefault="003A45D7">
            <w:pPr>
              <w:pStyle w:val="ProductList-TableBody"/>
            </w:pPr>
            <w:r>
              <w:t>Core CAL Suite</w:t>
            </w:r>
          </w:p>
        </w:tc>
        <w:tc>
          <w:tcPr>
            <w:tcW w:w="4160" w:type="dxa"/>
            <w:tcBorders>
              <w:top w:val="single" w:sz="4" w:space="0" w:color="6E6E6E"/>
              <w:bottom w:val="none" w:sz="4" w:space="0" w:color="6E6E6E"/>
              <w:right w:val="single" w:sz="4" w:space="0" w:color="6E6E6E"/>
            </w:tcBorders>
          </w:tcPr>
          <w:p w:rsidR="00B21390" w:rsidRDefault="003A45D7">
            <w:pPr>
              <w:pStyle w:val="ProductList-TableBody"/>
            </w:pPr>
            <w:r>
              <w:t>Core CAL Bridge za Office 365 ili</w:t>
            </w:r>
          </w:p>
          <w:p w:rsidR="00B21390" w:rsidRDefault="003A45D7">
            <w:pPr>
              <w:pStyle w:val="ProductList-TableBody"/>
            </w:pPr>
            <w:r>
              <w:t>Enterprise Mobility + Security</w:t>
            </w:r>
          </w:p>
        </w:tc>
      </w:tr>
      <w:tr w:rsidR="00B21390">
        <w:tc>
          <w:tcPr>
            <w:tcW w:w="4160" w:type="dxa"/>
            <w:tcBorders>
              <w:top w:val="single" w:sz="4" w:space="0" w:color="6E6E6E"/>
              <w:left w:val="single" w:sz="4" w:space="0" w:color="6E6E6E"/>
              <w:bottom w:val="single" w:sz="4" w:space="0" w:color="6E6E6E"/>
            </w:tcBorders>
          </w:tcPr>
          <w:p w:rsidR="00B21390" w:rsidRPr="00F124BF" w:rsidRDefault="003A45D7">
            <w:pPr>
              <w:pStyle w:val="ProductList-TableBody"/>
              <w:rPr>
                <w:lang w:val="pt-BR"/>
              </w:rPr>
            </w:pPr>
            <w:r w:rsidRPr="00F124BF">
              <w:rPr>
                <w:lang w:val="pt-BR"/>
              </w:rPr>
              <w:t>Office 365 (Enterprise E3, E5 i Government E3, E4) From SA</w:t>
            </w:r>
          </w:p>
        </w:tc>
        <w:tc>
          <w:tcPr>
            <w:tcW w:w="3800" w:type="dxa"/>
          </w:tcPr>
          <w:p w:rsidR="00B21390" w:rsidRDefault="003A45D7">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B21390" w:rsidRDefault="00B21390">
            <w:pPr>
              <w:pStyle w:val="ProductList-TableBody"/>
            </w:pPr>
          </w:p>
        </w:tc>
      </w:tr>
      <w:tr w:rsidR="00B21390">
        <w:tc>
          <w:tcPr>
            <w:tcW w:w="4160" w:type="dxa"/>
            <w:tcBorders>
              <w:top w:val="single" w:sz="4" w:space="0" w:color="6E6E6E"/>
              <w:left w:val="single" w:sz="4" w:space="0" w:color="6E6E6E"/>
              <w:bottom w:val="single" w:sz="4" w:space="0" w:color="6E6E6E"/>
            </w:tcBorders>
          </w:tcPr>
          <w:p w:rsidR="00B21390" w:rsidRPr="00F124BF" w:rsidRDefault="003A45D7">
            <w:pPr>
              <w:pStyle w:val="ProductList-TableBody"/>
              <w:rPr>
                <w:lang w:val="pt-BR"/>
              </w:rPr>
            </w:pPr>
            <w:r w:rsidRPr="00F124BF">
              <w:rPr>
                <w:lang w:val="pt-BR"/>
              </w:rPr>
              <w:t>Office 365 (Enterprise E3, E5 i Government E3, E4) From SA</w:t>
            </w:r>
          </w:p>
        </w:tc>
        <w:tc>
          <w:tcPr>
            <w:tcW w:w="3800" w:type="dxa"/>
          </w:tcPr>
          <w:p w:rsidR="00B21390" w:rsidRDefault="003A45D7">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B21390" w:rsidRDefault="003A45D7">
            <w:pPr>
              <w:pStyle w:val="ProductList-TableBody"/>
            </w:pPr>
            <w:r>
              <w:t>Enterprise CAL Bridge za Office 365 ili</w:t>
            </w:r>
          </w:p>
          <w:p w:rsidR="00B21390" w:rsidRDefault="003A45D7">
            <w:pPr>
              <w:pStyle w:val="ProductList-TableBody"/>
            </w:pPr>
            <w:r>
              <w:t>Enterprise Mobility + Security</w:t>
            </w:r>
          </w:p>
        </w:tc>
      </w:tr>
    </w:tbl>
    <w:p w:rsidR="00B21390" w:rsidRDefault="00B21390">
      <w:pPr>
        <w:pStyle w:val="ProductList-Body"/>
      </w:pPr>
    </w:p>
    <w:p w:rsidR="00B21390" w:rsidRDefault="003A45D7">
      <w:pPr>
        <w:pStyle w:val="ProductList-Offering2HeadingNoBorder"/>
        <w:outlineLvl w:val="2"/>
      </w:pPr>
      <w:r>
        <w:t>Project Online</w:t>
      </w:r>
      <w:r>
        <w:fldChar w:fldCharType="begin"/>
      </w:r>
      <w:r>
        <w:instrText xml:space="preserve"> TC "</w:instrText>
      </w:r>
      <w:bookmarkStart w:id="396" w:name="_Toc523414887"/>
      <w:r>
        <w:instrText>Project Online</w:instrText>
      </w:r>
      <w:bookmarkEnd w:id="396"/>
      <w:r>
        <w:instrText>" \l 3</w:instrText>
      </w:r>
      <w:r>
        <w:fldChar w:fldCharType="end"/>
      </w:r>
    </w:p>
    <w:p w:rsidR="00B21390" w:rsidRDefault="00B21390">
      <w:pPr>
        <w:pStyle w:val="ProductList-Body"/>
      </w:pPr>
    </w:p>
    <w:tbl>
      <w:tblPr>
        <w:tblStyle w:val="PURTable"/>
        <w:tblW w:w="0" w:type="dxa"/>
        <w:tblLook w:val="04A0" w:firstRow="1" w:lastRow="0" w:firstColumn="1" w:lastColumn="0" w:noHBand="0" w:noVBand="1"/>
      </w:tblPr>
      <w:tblGrid>
        <w:gridCol w:w="5446"/>
        <w:gridCol w:w="5344"/>
      </w:tblGrid>
      <w:tr w:rsidR="00B2139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21390" w:rsidRPr="00F124BF" w:rsidRDefault="003A45D7">
            <w:pPr>
              <w:pStyle w:val="ProductList-TableBody"/>
              <w:rPr>
                <w:lang w:val="pl-PL"/>
              </w:rPr>
            </w:pPr>
            <w:r w:rsidRPr="00F124BF">
              <w:rPr>
                <w:color w:val="FFFFFF"/>
                <w:lang w:val="pl-PL"/>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21390" w:rsidRDefault="003A45D7">
            <w:pPr>
              <w:pStyle w:val="ProductList-TableBody"/>
            </w:pPr>
            <w:r>
              <w:rPr>
                <w:color w:val="FFFFFF"/>
              </w:rPr>
              <w:t>Kvalifikujuće licence</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Project Professional</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Project Server</w:t>
            </w:r>
          </w:p>
        </w:tc>
      </w:tr>
      <w:tr w:rsidR="00B21390">
        <w:tc>
          <w:tcPr>
            <w:tcW w:w="6120" w:type="dxa"/>
            <w:tcBorders>
              <w:top w:val="single" w:sz="4" w:space="0" w:color="6E6E6E"/>
              <w:left w:val="single" w:sz="4" w:space="0" w:color="6E6E6E"/>
              <w:bottom w:val="none" w:sz="4" w:space="0" w:color="6E6E6E"/>
              <w:right w:val="single" w:sz="4" w:space="0" w:color="6E6E6E"/>
            </w:tcBorders>
          </w:tcPr>
          <w:p w:rsidR="00B21390" w:rsidRDefault="003A45D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Project Professional</w:t>
            </w:r>
          </w:p>
        </w:tc>
      </w:tr>
      <w:tr w:rsidR="00B21390">
        <w:tc>
          <w:tcPr>
            <w:tcW w:w="6120" w:type="dxa"/>
            <w:tcBorders>
              <w:top w:val="none" w:sz="4" w:space="0" w:color="6E6E6E"/>
              <w:left w:val="single" w:sz="4" w:space="0" w:color="6E6E6E"/>
              <w:bottom w:val="single" w:sz="4" w:space="0" w:color="6E6E6E"/>
              <w:right w:val="single" w:sz="4" w:space="0" w:color="6E6E6E"/>
            </w:tcBorders>
          </w:tcPr>
          <w:p w:rsidR="00B21390" w:rsidRDefault="00B2139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CAL za Project Server</w:t>
            </w:r>
          </w:p>
        </w:tc>
      </w:tr>
    </w:tbl>
    <w:p w:rsidR="00B21390" w:rsidRDefault="003A45D7">
      <w:pPr>
        <w:pStyle w:val="ProductList-SectionHeading"/>
        <w:pageBreakBefore/>
        <w:outlineLvl w:val="0"/>
      </w:pPr>
      <w:bookmarkStart w:id="397" w:name="_Sec562"/>
      <w:bookmarkEnd w:id="359"/>
      <w:r>
        <w:t>Dodatak D – Profesionalne usluge</w:t>
      </w:r>
      <w:r>
        <w:fldChar w:fldCharType="begin"/>
      </w:r>
      <w:r>
        <w:instrText xml:space="preserve"> TC "</w:instrText>
      </w:r>
      <w:bookmarkStart w:id="398" w:name="_Toc523414888"/>
      <w:r>
        <w:instrText>Dodatak D – Profesionalne usluge</w:instrText>
      </w:r>
      <w:bookmarkEnd w:id="398"/>
      <w:r>
        <w:instrText>" \l 1</w:instrText>
      </w:r>
      <w:r>
        <w:fldChar w:fldCharType="end"/>
      </w:r>
    </w:p>
    <w:p w:rsidR="00B21390" w:rsidRDefault="003A45D7">
      <w:pPr>
        <w:pStyle w:val="ProductList-Body"/>
      </w:pPr>
      <w:r>
        <w:t>Profesionalne usluge dostupne putem Microsoft količinskog licenciranja su opisane ispod.</w:t>
      </w:r>
    </w:p>
    <w:p w:rsidR="00B21390" w:rsidRDefault="003A45D7">
      <w:pPr>
        <w:pStyle w:val="ProductList-Offering1Heading"/>
        <w:outlineLvl w:val="1"/>
      </w:pPr>
      <w:bookmarkStart w:id="399" w:name="_Sec565"/>
      <w:r>
        <w:t>Ponude Microsoft Premier podrške</w:t>
      </w:r>
      <w:bookmarkEnd w:id="399"/>
      <w:r>
        <w:fldChar w:fldCharType="begin"/>
      </w:r>
      <w:r>
        <w:instrText xml:space="preserve"> TC "</w:instrText>
      </w:r>
      <w:bookmarkStart w:id="400" w:name="_Toc523414889"/>
      <w:r>
        <w:instrText>Ponude Microsoft Premier podrške</w:instrText>
      </w:r>
      <w:bookmarkEnd w:id="400"/>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B2139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jc w:val="center"/>
            </w:pPr>
            <w:r>
              <w:rPr>
                <w:color w:val="FFFFFF"/>
              </w:rPr>
              <w:t>Premier Plus</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Mesečno</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t-BR"/>
              </w:rPr>
            </w:pPr>
            <w:r w:rsidRPr="00F124BF">
              <w:rPr>
                <w:lang w:val="pt-BR"/>
              </w:rPr>
              <w:t>Do 10 sati</w:t>
            </w:r>
          </w:p>
          <w:p w:rsidR="00B21390" w:rsidRPr="00F124BF" w:rsidRDefault="003A45D7">
            <w:pPr>
              <w:pStyle w:val="ProductList-TableBody"/>
              <w:rPr>
                <w:lang w:val="pt-BR"/>
              </w:rPr>
            </w:pPr>
            <w:r w:rsidRPr="00F124BF">
              <w:rPr>
                <w:lang w:val="pt-BR"/>
              </w:rPr>
              <w:t>+1 Provera ispravnosti</w:t>
            </w:r>
          </w:p>
          <w:p w:rsidR="00B21390" w:rsidRPr="00F124BF" w:rsidRDefault="003A45D7">
            <w:pPr>
              <w:pStyle w:val="ProductList-TableBody"/>
              <w:rPr>
                <w:lang w:val="pt-BR"/>
              </w:rPr>
            </w:pPr>
            <w:r w:rsidRPr="00F124BF">
              <w:rPr>
                <w:lang w:val="pt-BR"/>
              </w:rPr>
              <w:t>+1 Radionica</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160 sati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 140 sati</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jc w:val="center"/>
            </w:pPr>
            <w:r>
              <w:t>X</w:t>
            </w:r>
          </w:p>
        </w:tc>
      </w:tr>
      <w:tr w:rsidR="00B21390">
        <w:tc>
          <w:tcPr>
            <w:tcW w:w="404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Paketi od 20</w:t>
            </w:r>
          </w:p>
        </w:tc>
      </w:tr>
    </w:tbl>
    <w:p w:rsidR="00B21390" w:rsidRPr="00F124BF" w:rsidRDefault="003A45D7">
      <w:pPr>
        <w:pStyle w:val="ProductList-Body"/>
        <w:rPr>
          <w:lang w:val="pl-PL"/>
        </w:rPr>
      </w:pPr>
      <w:r w:rsidRPr="00F124BF">
        <w:rPr>
          <w:vertAlign w:val="superscript"/>
          <w:lang w:val="pl-PL"/>
        </w:rPr>
        <w:t xml:space="preserve">1 </w:t>
      </w:r>
      <w:r w:rsidRPr="00F124BF">
        <w:rPr>
          <w:i/>
          <w:lang w:val="pl-PL"/>
        </w:rPr>
        <w:t>Radni sati su definisani lokalno.</w:t>
      </w:r>
    </w:p>
    <w:p w:rsidR="00B21390" w:rsidRPr="00F124BF" w:rsidRDefault="00B21390">
      <w:pPr>
        <w:pStyle w:val="ProductList-Body"/>
        <w:rPr>
          <w:lang w:val="pl-PL"/>
        </w:rPr>
      </w:pPr>
    </w:p>
    <w:tbl>
      <w:tblPr>
        <w:tblStyle w:val="PURTable"/>
        <w:tblW w:w="0" w:type="dxa"/>
        <w:tblLook w:val="04A0" w:firstRow="1" w:lastRow="0" w:firstColumn="1" w:lastColumn="0" w:noHBand="0" w:noVBand="1"/>
      </w:tblPr>
      <w:tblGrid>
        <w:gridCol w:w="2660"/>
        <w:gridCol w:w="2705"/>
        <w:gridCol w:w="2709"/>
        <w:gridCol w:w="2716"/>
      </w:tblGrid>
      <w:tr w:rsidR="00B2139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21390" w:rsidRDefault="003A45D7">
            <w:pPr>
              <w:pStyle w:val="ProductList-TableBody"/>
            </w:pPr>
            <w:r>
              <w:rPr>
                <w:color w:val="FFFFFF"/>
              </w:rPr>
              <w:t>Očekivani odgovor Klijenta</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Katastrofalni uticaj na poslovanje: </w:t>
            </w:r>
          </w:p>
          <w:p w:rsidR="00B21390" w:rsidRPr="00F124BF" w:rsidRDefault="003A45D7">
            <w:pPr>
              <w:pStyle w:val="ProductList-TableBody"/>
              <w:rPr>
                <w:lang w:val="pl-PL"/>
              </w:rPr>
            </w:pPr>
            <w:r w:rsidRPr="00F124BF">
              <w:rPr>
                <w:lang w:val="pl-PL"/>
              </w:rPr>
              <w:t>Potpuni gubitak (najvažniji zadaci) poslovnog procesa i nastavak rada nije razumno moguć</w:t>
            </w:r>
          </w:p>
          <w:p w:rsidR="00B21390" w:rsidRPr="00F124BF" w:rsidRDefault="003A45D7">
            <w:pPr>
              <w:pStyle w:val="ProductList-TableBody"/>
              <w:rPr>
                <w:lang w:val="pl-PL"/>
              </w:rPr>
            </w:pPr>
            <w:r w:rsidRPr="00F124BF">
              <w:rPr>
                <w:lang w:val="pl-PL"/>
              </w:rP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1. poziv za 1 sat ili manje</w:t>
            </w:r>
          </w:p>
          <w:p w:rsidR="00B21390" w:rsidRPr="00F124BF" w:rsidRDefault="003A45D7">
            <w:pPr>
              <w:pStyle w:val="ProductList-TableBody"/>
              <w:rPr>
                <w:lang w:val="pl-PL"/>
              </w:rPr>
            </w:pPr>
            <w:r w:rsidRPr="00F124BF">
              <w:rPr>
                <w:lang w:val="pl-PL"/>
              </w:rPr>
              <w:t>Resursi Microsofta na lokaciji klijenta što je pre moguće.</w:t>
            </w:r>
          </w:p>
          <w:p w:rsidR="00B21390" w:rsidRPr="00F124BF" w:rsidRDefault="003A45D7">
            <w:pPr>
              <w:pStyle w:val="ProductList-TableBody"/>
              <w:rPr>
                <w:lang w:val="pl-PL"/>
              </w:rPr>
            </w:pPr>
            <w:r w:rsidRPr="00F124BF">
              <w:rPr>
                <w:lang w:val="pl-PL"/>
              </w:rPr>
              <w:t>Neprekidno zalaganje, 24 časa dnevno, 7 dana nedeljno</w:t>
            </w:r>
          </w:p>
          <w:p w:rsidR="00B21390" w:rsidRPr="00F124BF" w:rsidRDefault="003A45D7">
            <w:pPr>
              <w:pStyle w:val="ProductList-TableBody"/>
              <w:rPr>
                <w:lang w:val="pl-PL"/>
              </w:rPr>
            </w:pPr>
            <w:r w:rsidRPr="00F124BF">
              <w:rPr>
                <w:lang w:val="pl-PL"/>
              </w:rPr>
              <w:t>Brzo proširenje u okviru Microsofta na timove za proizvode</w:t>
            </w:r>
          </w:p>
          <w:p w:rsidR="00B21390" w:rsidRPr="00F124BF" w:rsidRDefault="003A45D7">
            <w:pPr>
              <w:pStyle w:val="ProductList-TableBody"/>
              <w:rPr>
                <w:lang w:val="pl-PL"/>
              </w:rPr>
            </w:pPr>
            <w:r w:rsidRPr="00F124BF">
              <w:rPr>
                <w:lang w:val="pl-PL"/>
              </w:rP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Obaveštavanje Klijentovih viših rukovodilaca </w:t>
            </w:r>
          </w:p>
          <w:p w:rsidR="00B21390" w:rsidRPr="00F124BF" w:rsidRDefault="003A45D7">
            <w:pPr>
              <w:pStyle w:val="ProductList-TableBody"/>
              <w:rPr>
                <w:lang w:val="pl-PL"/>
              </w:rPr>
            </w:pPr>
            <w:r w:rsidRPr="00F124BF">
              <w:rPr>
                <w:lang w:val="pl-PL"/>
              </w:rPr>
              <w:t>Raspoređivanje odgovarajućih resursa radi omogućavanja neprekidnog zalaganja, 24 časa dnevno, 7 dana nedeljno</w:t>
            </w:r>
            <w:r w:rsidRPr="00F124BF">
              <w:rPr>
                <w:vertAlign w:val="superscript"/>
                <w:lang w:val="pl-PL"/>
              </w:rPr>
              <w:t>2</w:t>
            </w:r>
          </w:p>
          <w:p w:rsidR="00B21390" w:rsidRPr="00F124BF" w:rsidRDefault="003A45D7">
            <w:pPr>
              <w:pStyle w:val="ProductList-TableBody"/>
              <w:rPr>
                <w:lang w:val="pl-PL"/>
              </w:rPr>
            </w:pPr>
            <w:r w:rsidRPr="00F124BF">
              <w:rPr>
                <w:lang w:val="pl-PL"/>
              </w:rPr>
              <w:t>Brzi pristup i odgovor ovlašćenog lica za kontrolu promene</w:t>
            </w:r>
          </w:p>
        </w:tc>
      </w:tr>
      <w:tr w:rsidR="00B21390">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Kritičan uticaj na poslovanje: </w:t>
            </w:r>
          </w:p>
          <w:p w:rsidR="00B21390" w:rsidRPr="00F124BF" w:rsidRDefault="003A45D7">
            <w:pPr>
              <w:pStyle w:val="ProductList-TableBody"/>
              <w:rPr>
                <w:lang w:val="pl-PL"/>
              </w:rPr>
            </w:pPr>
            <w:r w:rsidRPr="00F124BF">
              <w:rPr>
                <w:lang w:val="pl-PL"/>
              </w:rPr>
              <w:t>Značajan gubitak ili pogoršanje usluga</w:t>
            </w:r>
          </w:p>
          <w:p w:rsidR="00B21390" w:rsidRPr="00F124BF" w:rsidRDefault="003A45D7">
            <w:pPr>
              <w:pStyle w:val="ProductList-TableBody"/>
              <w:rPr>
                <w:lang w:val="pl-PL"/>
              </w:rPr>
            </w:pPr>
            <w:r w:rsidRPr="00F124BF">
              <w:rPr>
                <w:lang w:val="pl-PL"/>
              </w:rP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1. poziv za 1 sat ili manje</w:t>
            </w:r>
          </w:p>
          <w:p w:rsidR="00B21390" w:rsidRPr="00F124BF" w:rsidRDefault="003A45D7">
            <w:pPr>
              <w:pStyle w:val="ProductList-TableBody"/>
              <w:rPr>
                <w:lang w:val="pl-PL"/>
              </w:rPr>
            </w:pPr>
            <w:r w:rsidRPr="00F124BF">
              <w:rPr>
                <w:lang w:val="pl-PL"/>
              </w:rPr>
              <w:t>Resursi Microsofta na lokaciji klijenta prema potrebi.</w:t>
            </w:r>
          </w:p>
          <w:p w:rsidR="00B21390" w:rsidRPr="00F124BF" w:rsidRDefault="003A45D7">
            <w:pPr>
              <w:pStyle w:val="ProductList-TableBody"/>
              <w:rPr>
                <w:lang w:val="pl-PL"/>
              </w:rPr>
            </w:pPr>
            <w:r w:rsidRPr="00F124BF">
              <w:rPr>
                <w:lang w:val="pl-PL"/>
              </w:rPr>
              <w:t>Neprekidno zalaganje, 24 časa dnevno, 7 dana nedeljno</w:t>
            </w:r>
          </w:p>
          <w:p w:rsidR="00B21390" w:rsidRDefault="003A45D7">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Raspoređivanje odgovarajućih resursa radi omogućavanja neprekidnog zalaganja, 24 časa dnevno, 7 dana nedeljno</w:t>
            </w:r>
            <w:r>
              <w:rPr>
                <w:vertAlign w:val="superscript"/>
              </w:rPr>
              <w:t>2</w:t>
            </w:r>
          </w:p>
          <w:p w:rsidR="00B21390" w:rsidRPr="00F124BF" w:rsidRDefault="003A45D7">
            <w:pPr>
              <w:pStyle w:val="ProductList-TableBody"/>
              <w:rPr>
                <w:lang w:val="pl-PL"/>
              </w:rPr>
            </w:pPr>
            <w:r w:rsidRPr="00F124BF">
              <w:rPr>
                <w:lang w:val="pl-PL"/>
              </w:rPr>
              <w:t>Brzi pristup i odgovor ovlašćenog lica za kontrolu promene</w:t>
            </w:r>
          </w:p>
          <w:p w:rsidR="00B21390" w:rsidRDefault="003A45D7">
            <w:pPr>
              <w:pStyle w:val="ProductList-TableBody"/>
            </w:pPr>
            <w:r>
              <w:t>Obaveštavanje rukovodstva</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Umeren uticaj na poslovanje: </w:t>
            </w:r>
          </w:p>
          <w:p w:rsidR="00B21390" w:rsidRPr="00F124BF" w:rsidRDefault="003A45D7">
            <w:pPr>
              <w:pStyle w:val="ProductList-TableBody"/>
              <w:rPr>
                <w:lang w:val="pl-PL"/>
              </w:rPr>
            </w:pPr>
            <w:r w:rsidRPr="00F124BF">
              <w:rPr>
                <w:lang w:val="pl-PL"/>
              </w:rPr>
              <w:t>Umeren gubitak ili pogoršanje usluga, ali rad može da se u razumnoj meri nastavi na neometan način.</w:t>
            </w:r>
          </w:p>
          <w:p w:rsidR="00B21390" w:rsidRPr="00F124BF" w:rsidRDefault="003A45D7">
            <w:pPr>
              <w:pStyle w:val="ProductList-TableBody"/>
              <w:rPr>
                <w:lang w:val="pl-PL"/>
              </w:rPr>
            </w:pPr>
            <w:r w:rsidRPr="00F124BF">
              <w:rPr>
                <w:lang w:val="pl-PL"/>
              </w:rPr>
              <w:t>Rešavanje problema je potrebno u roku od dva radna sata</w:t>
            </w:r>
            <w:r w:rsidRPr="00F124B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1. poziv za 2 sata ili manje</w:t>
            </w:r>
          </w:p>
          <w:p w:rsidR="00B21390" w:rsidRPr="00F124BF" w:rsidRDefault="003A45D7">
            <w:pPr>
              <w:pStyle w:val="ProductList-TableBody"/>
              <w:rPr>
                <w:lang w:val="pl-PL"/>
              </w:rPr>
            </w:pPr>
            <w:r w:rsidRPr="00F124BF">
              <w:rPr>
                <w:lang w:val="pl-PL"/>
              </w:rPr>
              <w:t>Rad samo tokom radnog vremena</w:t>
            </w:r>
            <w:r w:rsidRPr="00F124B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Raspoređivanje odgovarajućih resursa tokom radnog vremena radi omogućavanja</w:t>
            </w:r>
            <w:r w:rsidRPr="00F124BF">
              <w:rPr>
                <w:vertAlign w:val="superscript"/>
                <w:lang w:val="pl-PL"/>
              </w:rPr>
              <w:t>1</w:t>
            </w:r>
            <w:r w:rsidRPr="00F124BF">
              <w:rPr>
                <w:lang w:val="pl-PL"/>
              </w:rPr>
              <w:t xml:space="preserve"> neprekidnog zalaganja</w:t>
            </w:r>
          </w:p>
          <w:p w:rsidR="00B21390" w:rsidRPr="00F124BF" w:rsidRDefault="003A45D7">
            <w:pPr>
              <w:pStyle w:val="ProductList-TableBody"/>
              <w:rPr>
                <w:lang w:val="pl-PL"/>
              </w:rPr>
            </w:pPr>
            <w:r w:rsidRPr="00F124BF">
              <w:rPr>
                <w:lang w:val="pl-PL"/>
              </w:rPr>
              <w:t>Pristup i odgovor ovlašćenog lica za kontrolu promene u roku od 4 radna sata</w:t>
            </w:r>
            <w:r w:rsidRPr="00F124BF">
              <w:rPr>
                <w:vertAlign w:val="superscript"/>
                <w:lang w:val="pl-PL"/>
              </w:rPr>
              <w:t>1</w:t>
            </w:r>
          </w:p>
        </w:tc>
      </w:tr>
      <w:tr w:rsidR="00B21390" w:rsidRPr="00F124BF">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 xml:space="preserve">Minimalni uticaj na poslovanje: </w:t>
            </w:r>
          </w:p>
          <w:p w:rsidR="00B21390" w:rsidRPr="00F124BF" w:rsidRDefault="003A45D7">
            <w:pPr>
              <w:pStyle w:val="ProductList-TableBody"/>
              <w:rPr>
                <w:lang w:val="pl-PL"/>
              </w:rPr>
            </w:pPr>
            <w:r w:rsidRPr="00F124BF">
              <w:rPr>
                <w:lang w:val="pl-PL"/>
              </w:rPr>
              <w:t>Uspešno funkcionisanje sa manjim smetnjama na uslugama ili bez smetnji.</w:t>
            </w:r>
          </w:p>
          <w:p w:rsidR="00B21390" w:rsidRPr="00F124BF" w:rsidRDefault="003A45D7">
            <w:pPr>
              <w:pStyle w:val="ProductList-TableBody"/>
              <w:rPr>
                <w:lang w:val="pl-PL"/>
              </w:rPr>
            </w:pPr>
            <w:r w:rsidRPr="00F124BF">
              <w:rPr>
                <w:lang w:val="pl-PL"/>
              </w:rPr>
              <w:t>Rešavanje problema je potrebno u roku od 4 radna sata</w:t>
            </w:r>
            <w:r w:rsidRPr="00F124B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Odgovor na 1. poziv za 4 sata ili manje</w:t>
            </w:r>
          </w:p>
          <w:p w:rsidR="00B21390" w:rsidRPr="00F124BF" w:rsidRDefault="003A45D7">
            <w:pPr>
              <w:pStyle w:val="ProductList-TableBody"/>
              <w:rPr>
                <w:lang w:val="pl-PL"/>
              </w:rPr>
            </w:pPr>
            <w:r w:rsidRPr="00F124BF">
              <w:rPr>
                <w:lang w:val="pl-PL"/>
              </w:rPr>
              <w:t>Rad samo tokom radnog vremena</w:t>
            </w:r>
            <w:r w:rsidRPr="00F124B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B21390" w:rsidRPr="00F124BF" w:rsidRDefault="003A45D7">
            <w:pPr>
              <w:pStyle w:val="ProductList-TableBody"/>
              <w:rPr>
                <w:lang w:val="pl-PL"/>
              </w:rPr>
            </w:pPr>
            <w:r w:rsidRPr="00F124BF">
              <w:rPr>
                <w:lang w:val="pl-PL"/>
              </w:rPr>
              <w:t>Precizne kontakt informacije lica odgovornog za slučaj</w:t>
            </w:r>
          </w:p>
          <w:p w:rsidR="00B21390" w:rsidRPr="00F124BF" w:rsidRDefault="003A45D7">
            <w:pPr>
              <w:pStyle w:val="ProductList-TableBody"/>
              <w:rPr>
                <w:lang w:val="pl-PL"/>
              </w:rPr>
            </w:pPr>
            <w:r w:rsidRPr="00F124BF">
              <w:rPr>
                <w:lang w:val="pl-PL"/>
              </w:rPr>
              <w:t>Odgovor u roku od 24 sata</w:t>
            </w:r>
          </w:p>
        </w:tc>
      </w:tr>
    </w:tbl>
    <w:p w:rsidR="00B21390" w:rsidRPr="00F124BF" w:rsidRDefault="003A45D7">
      <w:pPr>
        <w:pStyle w:val="ProductList-Body"/>
        <w:rPr>
          <w:lang w:val="pl-PL"/>
        </w:rPr>
      </w:pPr>
      <w:r w:rsidRPr="00F124BF">
        <w:rPr>
          <w:vertAlign w:val="superscript"/>
          <w:lang w:val="pl-PL"/>
        </w:rPr>
        <w:t>1</w:t>
      </w:r>
      <w:r w:rsidRPr="00F124BF">
        <w:rPr>
          <w:i/>
          <w:lang w:val="pl-PL"/>
        </w:rPr>
        <w:t>Radni sati su definisani lokalno.</w:t>
      </w:r>
    </w:p>
    <w:p w:rsidR="00B21390" w:rsidRPr="00F124BF" w:rsidRDefault="003A45D7">
      <w:pPr>
        <w:pStyle w:val="ProductList-Body"/>
        <w:rPr>
          <w:lang w:val="pl-PL"/>
        </w:rPr>
      </w:pPr>
      <w:r w:rsidRPr="00F124BF">
        <w:rPr>
          <w:vertAlign w:val="superscript"/>
          <w:lang w:val="pl-PL"/>
        </w:rPr>
        <w:t>2</w:t>
      </w:r>
      <w:r w:rsidRPr="00F124BF">
        <w:rPr>
          <w:i/>
          <w:lang w:val="pl-PL"/>
        </w:rPr>
        <w:t>Možda će biti potrebno da Microsoft smanji nivo ozbiljnosti ako Klijent ne može da obezbedi odgovarajuće resurse ili odgovore da bi omogućio Microsoftu da nastavi sa radom na rešavanju problema.</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Dodatna pravila za preduzeća</w:t>
      </w:r>
    </w:p>
    <w:p w:rsidR="00B21390" w:rsidRPr="00F124BF" w:rsidRDefault="003A45D7">
      <w:pPr>
        <w:pStyle w:val="ProductList-Body"/>
        <w:rPr>
          <w:lang w:val="pt-BR"/>
        </w:rPr>
      </w:pPr>
      <w:r w:rsidRPr="00F124BF">
        <w:rPr>
          <w:lang w:val="pl-PL"/>
        </w:rPr>
        <w:t xml:space="preserve">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w:t>
      </w:r>
      <w:r w:rsidRPr="00F124BF">
        <w:rPr>
          <w:lang w:val="pt-BR"/>
        </w:rPr>
        <w:t>Na zahtev klijenta Microsoft može da pristupi njegovom sistemu daljinskim putem da bismo analizirali probleme.</w:t>
      </w:r>
    </w:p>
    <w:p w:rsidR="00B21390" w:rsidRPr="00F124BF" w:rsidRDefault="003A45D7">
      <w:pPr>
        <w:pStyle w:val="ProductList-Offering1Heading"/>
        <w:outlineLvl w:val="1"/>
        <w:rPr>
          <w:lang w:val="pt-BR"/>
        </w:rPr>
      </w:pPr>
      <w:bookmarkStart w:id="401" w:name="_Sec566"/>
      <w:r w:rsidRPr="00F124BF">
        <w:rPr>
          <w:lang w:val="pt-BR"/>
        </w:rPr>
        <w:t>Ponude Microsoft Digitalnih savetodavnih usluga</w:t>
      </w:r>
      <w:bookmarkEnd w:id="401"/>
      <w:r>
        <w:fldChar w:fldCharType="begin"/>
      </w:r>
      <w:r w:rsidRPr="00F124BF">
        <w:rPr>
          <w:lang w:val="pt-BR"/>
        </w:rPr>
        <w:instrText xml:space="preserve"> TC "</w:instrText>
      </w:r>
      <w:bookmarkStart w:id="402" w:name="_Toc523414890"/>
      <w:r w:rsidRPr="00F124BF">
        <w:rPr>
          <w:lang w:val="pt-BR"/>
        </w:rPr>
        <w:instrText>Ponude Microsoft Digitalnih savetodavnih usluga</w:instrText>
      </w:r>
      <w:bookmarkEnd w:id="402"/>
      <w:r w:rsidRPr="00F124BF">
        <w:rPr>
          <w:lang w:val="pt-BR"/>
        </w:rPr>
        <w:instrText>" \l 2</w:instrText>
      </w:r>
      <w:r>
        <w:fldChar w:fldCharType="end"/>
      </w:r>
    </w:p>
    <w:p w:rsidR="00F124BF" w:rsidRPr="009F0984" w:rsidRDefault="00F124BF" w:rsidP="00F124BF">
      <w:pPr>
        <w:pStyle w:val="ProductList-Body"/>
        <w:rPr>
          <w:lang w:val="sr-Latn-RS"/>
        </w:rPr>
      </w:pPr>
      <w:r w:rsidRPr="009F0984">
        <w:rPr>
          <w:lang w:val="sr-Latn-RS"/>
        </w:rPr>
        <w:t>Ponude Digitalnih savetodavnih usluga sadrže sledeće komponente koje se mogu pružiti za svaku godinu primene Klijentovog ugovora za preduzeća:</w:t>
      </w:r>
    </w:p>
    <w:tbl>
      <w:tblPr>
        <w:tblStyle w:val="PURTable1"/>
        <w:tblW w:w="10800" w:type="dxa"/>
        <w:tblInd w:w="-5" w:type="dxa"/>
        <w:tblLook w:val="04A0" w:firstRow="1" w:lastRow="0" w:firstColumn="1" w:lastColumn="0" w:noHBand="0" w:noVBand="1"/>
      </w:tblPr>
      <w:tblGrid>
        <w:gridCol w:w="2688"/>
        <w:gridCol w:w="2720"/>
        <w:gridCol w:w="2730"/>
        <w:gridCol w:w="2662"/>
      </w:tblGrid>
      <w:tr w:rsidR="00F124BF" w:rsidRPr="009F0984" w:rsidTr="00F124BF">
        <w:trPr>
          <w:cnfStyle w:val="100000000000" w:firstRow="1" w:lastRow="0" w:firstColumn="0" w:lastColumn="0" w:oddVBand="0" w:evenVBand="0" w:oddHBand="0" w:evenHBand="0" w:firstRowFirstColumn="0" w:firstRowLastColumn="0" w:lastRowFirstColumn="0" w:lastRowLastColumn="0"/>
        </w:trPr>
        <w:tc>
          <w:tcPr>
            <w:tcW w:w="2688" w:type="dxa"/>
            <w:tcBorders>
              <w:top w:val="single" w:sz="4" w:space="0" w:color="000000"/>
              <w:left w:val="single" w:sz="4" w:space="0" w:color="000000"/>
              <w:bottom w:val="single" w:sz="4" w:space="0" w:color="000000"/>
              <w:right w:val="single" w:sz="4" w:space="0" w:color="000000"/>
            </w:tcBorders>
            <w:shd w:val="clear" w:color="auto" w:fill="0072C6"/>
          </w:tcPr>
          <w:p w:rsidR="00F124BF" w:rsidRPr="009F0984" w:rsidRDefault="00F124BF" w:rsidP="0001071F">
            <w:pPr>
              <w:pStyle w:val="ProductList-TableBody"/>
              <w:rPr>
                <w:lang w:val="sr-Latn-RS"/>
              </w:rPr>
            </w:pPr>
            <w:r w:rsidRPr="009F0984">
              <w:rPr>
                <w:color w:val="FFFFFF"/>
                <w:lang w:val="sr-Latn-RS"/>
              </w:rPr>
              <w:t>Oblast</w:t>
            </w:r>
          </w:p>
        </w:tc>
        <w:tc>
          <w:tcPr>
            <w:tcW w:w="2720" w:type="dxa"/>
            <w:tcBorders>
              <w:top w:val="single" w:sz="4" w:space="0" w:color="000000"/>
              <w:left w:val="single" w:sz="4" w:space="0" w:color="000000"/>
              <w:bottom w:val="single" w:sz="4" w:space="0" w:color="000000"/>
              <w:right w:val="single" w:sz="4" w:space="0" w:color="000000"/>
            </w:tcBorders>
            <w:shd w:val="clear" w:color="auto" w:fill="0072C6"/>
          </w:tcPr>
          <w:p w:rsidR="00F124BF" w:rsidRPr="009F0984" w:rsidRDefault="00F124BF" w:rsidP="0001071F">
            <w:pPr>
              <w:pStyle w:val="ProductList-TableBody"/>
              <w:rPr>
                <w:lang w:val="sr-Latn-RS"/>
              </w:rPr>
            </w:pPr>
            <w:r w:rsidRPr="009F0984">
              <w:rPr>
                <w:color w:val="FFFFFF"/>
                <w:lang w:val="sr-Latn-RS"/>
              </w:rPr>
              <w:t>Digital Advisory Connect</w:t>
            </w:r>
          </w:p>
        </w:tc>
        <w:tc>
          <w:tcPr>
            <w:tcW w:w="2730" w:type="dxa"/>
            <w:tcBorders>
              <w:top w:val="single" w:sz="4" w:space="0" w:color="000000"/>
              <w:left w:val="single" w:sz="4" w:space="0" w:color="000000"/>
              <w:bottom w:val="single" w:sz="4" w:space="0" w:color="000000"/>
              <w:right w:val="single" w:sz="4" w:space="0" w:color="000000"/>
            </w:tcBorders>
            <w:shd w:val="clear" w:color="auto" w:fill="0072C6"/>
          </w:tcPr>
          <w:p w:rsidR="00F124BF" w:rsidRPr="009F0984" w:rsidRDefault="00F124BF" w:rsidP="0001071F">
            <w:pPr>
              <w:pStyle w:val="ProductList-TableBody"/>
              <w:rPr>
                <w:lang w:val="sr-Latn-RS"/>
              </w:rPr>
            </w:pPr>
            <w:r w:rsidRPr="009F0984">
              <w:rPr>
                <w:color w:val="FFFFFF"/>
                <w:lang w:val="sr-Latn-RS"/>
              </w:rPr>
              <w:t>Digital Advisory Foundation</w:t>
            </w:r>
          </w:p>
        </w:tc>
        <w:tc>
          <w:tcPr>
            <w:tcW w:w="2662" w:type="dxa"/>
            <w:tcBorders>
              <w:top w:val="single" w:sz="4" w:space="0" w:color="000000"/>
              <w:left w:val="single" w:sz="4" w:space="0" w:color="000000"/>
              <w:bottom w:val="single" w:sz="4" w:space="0" w:color="000000"/>
              <w:right w:val="single" w:sz="4" w:space="0" w:color="000000"/>
            </w:tcBorders>
            <w:shd w:val="clear" w:color="auto" w:fill="0072C6"/>
          </w:tcPr>
          <w:p w:rsidR="00F124BF" w:rsidRPr="009F0984" w:rsidRDefault="00F124BF" w:rsidP="0001071F">
            <w:pPr>
              <w:pStyle w:val="ProductList-TableBody"/>
              <w:rPr>
                <w:lang w:val="sr-Latn-RS"/>
              </w:rPr>
            </w:pPr>
            <w:r w:rsidRPr="009F0984">
              <w:rPr>
                <w:color w:val="FFFFFF"/>
                <w:lang w:val="sr-Latn-RS"/>
              </w:rPr>
              <w:t>Digital Advisory Portfolio</w:t>
            </w:r>
          </w:p>
        </w:tc>
      </w:tr>
      <w:tr w:rsidR="00F124BF" w:rsidRPr="009F0984" w:rsidTr="00F124BF">
        <w:tc>
          <w:tcPr>
            <w:tcW w:w="2688"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Porodica SKU proizvoda</w:t>
            </w:r>
          </w:p>
        </w:tc>
        <w:tc>
          <w:tcPr>
            <w:tcW w:w="272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9TH-xxxx</w:t>
            </w:r>
          </w:p>
        </w:tc>
        <w:tc>
          <w:tcPr>
            <w:tcW w:w="273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8A3-xxxx</w:t>
            </w:r>
          </w:p>
        </w:tc>
        <w:tc>
          <w:tcPr>
            <w:tcW w:w="2662"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9RO-xxxx</w:t>
            </w:r>
          </w:p>
        </w:tc>
      </w:tr>
      <w:tr w:rsidR="00F124BF" w:rsidRPr="00F124BF" w:rsidTr="00F124BF">
        <w:tc>
          <w:tcPr>
            <w:tcW w:w="2688"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Pružanje usluge</w:t>
            </w:r>
          </w:p>
        </w:tc>
        <w:tc>
          <w:tcPr>
            <w:tcW w:w="272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Ukupno do 400 sati godišnje za usluge Microsoft digitalnog savetnika i tima za pružanje Usluga za preduzeća</w:t>
            </w:r>
          </w:p>
        </w:tc>
        <w:tc>
          <w:tcPr>
            <w:tcW w:w="273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Ukupno do 800 sati godišnje za usluge Microsoft digitalnog savetnika i tima za pružanje Usluga za preduzeća </w:t>
            </w:r>
          </w:p>
        </w:tc>
        <w:tc>
          <w:tcPr>
            <w:tcW w:w="2662"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Ukupno do 1600 sati godišnje za usluge Microsoft digitalnog savetnika i tima za pružanje Usluga za preduzeća</w:t>
            </w:r>
          </w:p>
        </w:tc>
      </w:tr>
      <w:tr w:rsidR="00F124BF" w:rsidRPr="009F0984" w:rsidTr="00F124BF">
        <w:tc>
          <w:tcPr>
            <w:tcW w:w="2688"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Plan pružanja usluga (Services Delivery Plan – SDP)</w:t>
            </w:r>
          </w:p>
        </w:tc>
        <w:tc>
          <w:tcPr>
            <w:tcW w:w="272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c>
          <w:tcPr>
            <w:tcW w:w="273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c>
          <w:tcPr>
            <w:tcW w:w="2662"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r>
      <w:tr w:rsidR="00F124BF" w:rsidRPr="009F0984" w:rsidTr="00F124BF">
        <w:tc>
          <w:tcPr>
            <w:tcW w:w="2688"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Digitalna savetodavna mreža</w:t>
            </w:r>
          </w:p>
        </w:tc>
        <w:tc>
          <w:tcPr>
            <w:tcW w:w="272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c>
          <w:tcPr>
            <w:tcW w:w="273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c>
          <w:tcPr>
            <w:tcW w:w="2662"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r>
      <w:tr w:rsidR="00F124BF" w:rsidRPr="009F0984" w:rsidTr="00F124BF">
        <w:tc>
          <w:tcPr>
            <w:tcW w:w="2688"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Biblioteka Digitalnih savetodavnih usluga</w:t>
            </w:r>
          </w:p>
        </w:tc>
        <w:tc>
          <w:tcPr>
            <w:tcW w:w="272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c>
          <w:tcPr>
            <w:tcW w:w="2730"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c>
          <w:tcPr>
            <w:tcW w:w="2662"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r>
      <w:tr w:rsidR="00F124BF" w:rsidRPr="00F124BF" w:rsidTr="00F124BF">
        <w:tc>
          <w:tcPr>
            <w:tcW w:w="2688" w:type="dxa"/>
            <w:tcBorders>
              <w:top w:val="single" w:sz="4" w:space="0" w:color="000000"/>
              <w:left w:val="singl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Kapacitet Digitalnog savetnika (Porodica SKU proizvoda: 9RS-xxxx)</w:t>
            </w:r>
          </w:p>
        </w:tc>
        <w:tc>
          <w:tcPr>
            <w:tcW w:w="5450" w:type="dxa"/>
            <w:gridSpan w:val="2"/>
            <w:tcBorders>
              <w:top w:val="single" w:sz="4" w:space="0" w:color="000000"/>
              <w:left w:val="single" w:sz="4" w:space="0" w:color="000000"/>
              <w:bottom w:val="single" w:sz="4" w:space="0" w:color="000000"/>
              <w:right w:val="none" w:sz="4" w:space="0" w:color="000000"/>
            </w:tcBorders>
          </w:tcPr>
          <w:p w:rsidR="00F124BF" w:rsidRPr="009F0984" w:rsidRDefault="00F124BF" w:rsidP="0001071F">
            <w:pPr>
              <w:pStyle w:val="ProductList-TableBody"/>
              <w:rPr>
                <w:lang w:val="sr-Latn-RS"/>
              </w:rPr>
            </w:pPr>
            <w:r w:rsidRPr="009F0984">
              <w:rPr>
                <w:lang w:val="sr-Latn-RS"/>
              </w:rPr>
              <w:t>200 sati Digitalnog savetnika (može biti dodato bilo kojem angažovanju)</w:t>
            </w:r>
          </w:p>
        </w:tc>
        <w:tc>
          <w:tcPr>
            <w:tcW w:w="2662" w:type="dxa"/>
            <w:tcBorders>
              <w:top w:val="single" w:sz="4" w:space="0" w:color="000000"/>
              <w:left w:val="none" w:sz="4" w:space="0" w:color="000000"/>
              <w:bottom w:val="single" w:sz="4" w:space="0" w:color="000000"/>
              <w:right w:val="single" w:sz="4" w:space="0" w:color="000000"/>
            </w:tcBorders>
          </w:tcPr>
          <w:p w:rsidR="00F124BF" w:rsidRPr="009F0984" w:rsidRDefault="00F124BF" w:rsidP="0001071F">
            <w:pPr>
              <w:pStyle w:val="ProductList-TableBody"/>
              <w:rPr>
                <w:lang w:val="sr-Latn-RS"/>
              </w:rPr>
            </w:pPr>
            <w:r w:rsidRPr="009F0984">
              <w:rPr>
                <w:lang w:val="sr-Latn-RS"/>
              </w:rPr>
              <w:t xml:space="preserve"> </w:t>
            </w:r>
          </w:p>
        </w:tc>
      </w:tr>
    </w:tbl>
    <w:p w:rsidR="00B21390" w:rsidRPr="00F124BF" w:rsidRDefault="00B21390">
      <w:pPr>
        <w:pStyle w:val="ProductList-Body"/>
        <w:rPr>
          <w:lang w:val="sr-Latn-RS"/>
        </w:rPr>
      </w:pPr>
    </w:p>
    <w:p w:rsidR="00B21390" w:rsidRDefault="003A45D7">
      <w:pPr>
        <w:pStyle w:val="ProductList-ClauseHeading"/>
        <w:outlineLvl w:val="2"/>
      </w:pPr>
      <w:r>
        <w:t>Moduli Digitalne savetodavne usluge</w:t>
      </w:r>
    </w:p>
    <w:p w:rsidR="00B21390" w:rsidRDefault="003A45D7">
      <w:pPr>
        <w:pStyle w:val="ProductList-Body"/>
      </w:pPr>
      <w:r>
        <w:t>Digitalni savetodavni angažman uključuje jedan ili više sledećih modula Digitalne savetodavne usluge, kako je dokumentovano u Planu pružanja usluga.</w:t>
      </w:r>
    </w:p>
    <w:p w:rsidR="00B21390" w:rsidRDefault="00B21390">
      <w:pPr>
        <w:pStyle w:val="ProductList-Body"/>
      </w:pPr>
    </w:p>
    <w:p w:rsidR="00B21390" w:rsidRDefault="003A45D7">
      <w:pPr>
        <w:pStyle w:val="ProductList-ClauseHeading"/>
        <w:outlineLvl w:val="2"/>
      </w:pPr>
      <w:r>
        <w:t>Usluge izvan obima rada</w:t>
      </w:r>
    </w:p>
    <w:p w:rsidR="00B21390" w:rsidRDefault="003A45D7">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B21390" w:rsidRDefault="00B21390">
      <w:pPr>
        <w:pStyle w:val="ProductList-Body"/>
      </w:pPr>
    </w:p>
    <w:p w:rsidR="00B21390" w:rsidRDefault="003A45D7">
      <w:pPr>
        <w:pStyle w:val="ProductList-ClauseHeading"/>
        <w:outlineLvl w:val="2"/>
      </w:pPr>
      <w:r>
        <w:t>Obaveze Klijenta</w:t>
      </w:r>
    </w:p>
    <w:p w:rsidR="00B21390" w:rsidRDefault="003A45D7">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21390" w:rsidRDefault="003A45D7">
      <w:pPr>
        <w:pStyle w:val="ProductList-Offering1Heading"/>
        <w:outlineLvl w:val="1"/>
      </w:pPr>
      <w:bookmarkStart w:id="403" w:name="_Sec567"/>
      <w:r>
        <w:t>Sales Productivity Accelerator ponude</w:t>
      </w:r>
      <w:bookmarkEnd w:id="403"/>
      <w:r>
        <w:fldChar w:fldCharType="begin"/>
      </w:r>
      <w:r>
        <w:instrText xml:space="preserve"> TC "</w:instrText>
      </w:r>
      <w:bookmarkStart w:id="404" w:name="_Toc523414891"/>
      <w:r>
        <w:instrText>Sales Productivity Accelerator ponude</w:instrText>
      </w:r>
      <w:bookmarkEnd w:id="404"/>
      <w:r>
        <w:instrText>" \l 2</w:instrText>
      </w:r>
      <w:r>
        <w:fldChar w:fldCharType="end"/>
      </w:r>
    </w:p>
    <w:p w:rsidR="00B21390" w:rsidRDefault="003A45D7">
      <w:pPr>
        <w:pStyle w:val="ProductList-ClauseHeading"/>
        <w:outlineLvl w:val="2"/>
      </w:pPr>
      <w:r>
        <w:t>Pregled usluge Sales Productivity Accelerator</w:t>
      </w:r>
    </w:p>
    <w:p w:rsidR="00B21390" w:rsidRDefault="003A45D7">
      <w:pPr>
        <w:pStyle w:val="ProductList-Body"/>
      </w:pPr>
      <w:r>
        <w:t>Sales Productivity Accelerator je usluga koju pruža Microsoft Services tokom perioda od četiri (4) nedelje radi pružanja primene sistema Microsoft Dynamics 365 u fiksnom opsegu.</w:t>
      </w:r>
    </w:p>
    <w:p w:rsidR="00B21390" w:rsidRDefault="00B21390">
      <w:pPr>
        <w:pStyle w:val="ProductList-Body"/>
      </w:pPr>
    </w:p>
    <w:p w:rsidR="00B21390" w:rsidRDefault="003A45D7">
      <w:pPr>
        <w:pStyle w:val="ProductList-Body"/>
      </w:pPr>
      <w:r>
        <w:t>Usluga Sales Productivity Accelerator obuhvata naredne rezultate:</w:t>
      </w:r>
    </w:p>
    <w:p w:rsidR="00B21390" w:rsidRDefault="003A45D7" w:rsidP="003A45D7">
      <w:pPr>
        <w:pStyle w:val="ProductList-Bullet"/>
        <w:numPr>
          <w:ilvl w:val="0"/>
          <w:numId w:val="62"/>
        </w:numPr>
      </w:pPr>
      <w:r>
        <w:rPr>
          <w:b/>
          <w:color w:val="00188F"/>
        </w:rPr>
        <w:t>Plan pružanja usluga</w:t>
      </w:r>
      <w:r>
        <w:t>: koji kreira Microsoft konsultant kako bi se zadovoljili poslovni ciljevi klijenta.</w:t>
      </w:r>
    </w:p>
    <w:p w:rsidR="00B21390" w:rsidRPr="00F124BF" w:rsidRDefault="003A45D7" w:rsidP="003A45D7">
      <w:pPr>
        <w:pStyle w:val="ProductList-Bullet"/>
        <w:numPr>
          <w:ilvl w:val="0"/>
          <w:numId w:val="62"/>
        </w:numPr>
        <w:rPr>
          <w:lang w:val="pl-PL"/>
        </w:rPr>
      </w:pPr>
      <w:r w:rsidRPr="00F124BF">
        <w:rPr>
          <w:b/>
          <w:color w:val="00188F"/>
          <w:lang w:val="pl-PL"/>
        </w:rPr>
        <w:t>Radionice</w:t>
      </w:r>
      <w:r w:rsidRPr="00F124BF">
        <w:rPr>
          <w:lang w:val="pl-PL"/>
        </w:rPr>
        <w:t>: posvetiće do ukupno šesnaest (16) sati za radionice:</w:t>
      </w:r>
    </w:p>
    <w:p w:rsidR="00B21390" w:rsidRPr="00F124BF" w:rsidRDefault="003A45D7" w:rsidP="003A45D7">
      <w:pPr>
        <w:pStyle w:val="ProductList-Bullet"/>
        <w:numPr>
          <w:ilvl w:val="1"/>
          <w:numId w:val="62"/>
        </w:numPr>
        <w:rPr>
          <w:lang w:val="pl-PL"/>
        </w:rPr>
      </w:pPr>
      <w:r w:rsidRPr="00F124BF">
        <w:rPr>
          <w:lang w:val="pl-PL"/>
        </w:rPr>
        <w:t>Do dve (2) radionice za otkrivanje, radi ispitivanja i definisanja slučajeva ključne upotrebe i poslovnih zahteva, kako je Klijent naveo, u postavkama konfiguracije;</w:t>
      </w:r>
    </w:p>
    <w:p w:rsidR="00B21390" w:rsidRDefault="003A45D7" w:rsidP="003A45D7">
      <w:pPr>
        <w:pStyle w:val="ProductList-Bullet"/>
        <w:numPr>
          <w:ilvl w:val="1"/>
          <w:numId w:val="62"/>
        </w:numPr>
      </w:pPr>
      <w:r>
        <w:t>Do četiri (4) radionice radi recenzije dizajna tokom faze izgradnje.</w:t>
      </w:r>
    </w:p>
    <w:p w:rsidR="00B21390" w:rsidRDefault="003A45D7" w:rsidP="003A45D7">
      <w:pPr>
        <w:pStyle w:val="ProductList-Bullet"/>
        <w:numPr>
          <w:ilvl w:val="0"/>
          <w:numId w:val="6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B21390" w:rsidRDefault="003A45D7" w:rsidP="003A45D7">
      <w:pPr>
        <w:pStyle w:val="ProductList-Bullet"/>
        <w:numPr>
          <w:ilvl w:val="0"/>
          <w:numId w:val="6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B21390" w:rsidRDefault="003A45D7" w:rsidP="003A45D7">
      <w:pPr>
        <w:pStyle w:val="ProductList-Bullet"/>
        <w:numPr>
          <w:ilvl w:val="0"/>
          <w:numId w:val="62"/>
        </w:numPr>
      </w:pPr>
      <w:r w:rsidRPr="00F124BF">
        <w:rPr>
          <w:b/>
          <w:color w:val="00188F"/>
          <w:lang w:val="pt-BR"/>
        </w:rPr>
        <w:t>Testiranje</w:t>
      </w:r>
      <w:r w:rsidRPr="00F124BF">
        <w:rPr>
          <w:lang w:val="pt-BR"/>
        </w:rPr>
        <w:t xml:space="preserve">: posvetiće do dvadeset šest (26) sati za najviše dva (2) testa (npr. </w:t>
      </w:r>
      <w:r>
        <w:t>Testiranje sistema i UAT).</w:t>
      </w:r>
    </w:p>
    <w:p w:rsidR="00B21390" w:rsidRDefault="003A45D7" w:rsidP="003A45D7">
      <w:pPr>
        <w:pStyle w:val="ProductList-Bullet"/>
        <w:numPr>
          <w:ilvl w:val="0"/>
          <w:numId w:val="62"/>
        </w:numPr>
      </w:pPr>
      <w:r>
        <w:rPr>
          <w:b/>
          <w:color w:val="00188F"/>
        </w:rPr>
        <w:t>Obuka i prenos znanja</w:t>
      </w:r>
      <w:r>
        <w:t>: Obezbediće jednu (1) obuku orijentisanu na proizvod za Klijentove korisnike, do najviše četiri (4) sata.</w:t>
      </w:r>
    </w:p>
    <w:p w:rsidR="00B21390" w:rsidRDefault="003A45D7" w:rsidP="003A45D7">
      <w:pPr>
        <w:pStyle w:val="ProductList-Bullet"/>
        <w:numPr>
          <w:ilvl w:val="0"/>
          <w:numId w:val="62"/>
        </w:numPr>
      </w:pPr>
      <w:r>
        <w:rPr>
          <w:b/>
          <w:color w:val="00188F"/>
        </w:rPr>
        <w:t>Podrška primeni</w:t>
      </w:r>
      <w:r>
        <w:t>: Obezbeđuje do četrdeset (40) sati podrške primeni i go-live (4 nedelje) pod uslovima unapred utvrđenog obima i zahteva projekta.</w:t>
      </w:r>
    </w:p>
    <w:p w:rsidR="00B21390" w:rsidRDefault="00B21390">
      <w:pPr>
        <w:pStyle w:val="ProductList-Body"/>
      </w:pPr>
    </w:p>
    <w:p w:rsidR="00B21390" w:rsidRDefault="003A45D7">
      <w:pPr>
        <w:pStyle w:val="ProductList-ClauseHeading"/>
        <w:outlineLvl w:val="2"/>
      </w:pPr>
      <w:r>
        <w:t>Obaveze Klijenta</w:t>
      </w:r>
    </w:p>
    <w:p w:rsidR="00B21390" w:rsidRDefault="003A45D7">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21390" w:rsidRDefault="00B21390">
      <w:pPr>
        <w:pStyle w:val="ProductList-Body"/>
        <w:jc w:val="right"/>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Pr="00F124BF" w:rsidRDefault="003A45D7">
      <w:pPr>
        <w:pStyle w:val="ProductList-SectionHeading"/>
        <w:pageBreakBefore/>
        <w:outlineLvl w:val="0"/>
        <w:rPr>
          <w:lang w:val="pl-PL"/>
        </w:rPr>
      </w:pPr>
      <w:bookmarkStart w:id="405" w:name="_Sec563"/>
      <w:bookmarkEnd w:id="397"/>
      <w:r w:rsidRPr="00F124BF">
        <w:rPr>
          <w:lang w:val="pl-PL"/>
        </w:rPr>
        <w:t>Dodatak E – Dopunski uslovi ugovora o programima</w:t>
      </w:r>
      <w:r>
        <w:fldChar w:fldCharType="begin"/>
      </w:r>
      <w:r w:rsidRPr="00F124BF">
        <w:rPr>
          <w:lang w:val="pl-PL"/>
        </w:rPr>
        <w:instrText xml:space="preserve"> TC "</w:instrText>
      </w:r>
      <w:bookmarkStart w:id="406" w:name="_Toc523414892"/>
      <w:r w:rsidRPr="00F124BF">
        <w:rPr>
          <w:lang w:val="pl-PL"/>
        </w:rPr>
        <w:instrText>Dodatak E – Dopunski uslovi ugovora o programima</w:instrText>
      </w:r>
      <w:bookmarkEnd w:id="406"/>
      <w:r w:rsidRPr="00F124BF">
        <w:rPr>
          <w:lang w:val="pl-PL"/>
        </w:rPr>
        <w:instrText>" \l 1</w:instrText>
      </w:r>
      <w:r>
        <w:fldChar w:fldCharType="end"/>
      </w:r>
    </w:p>
    <w:p w:rsidR="00B21390" w:rsidRPr="00F124BF" w:rsidRDefault="003A45D7">
      <w:pPr>
        <w:pStyle w:val="ProductList-Body"/>
        <w:rPr>
          <w:lang w:val="pl-PL"/>
        </w:rPr>
      </w:pPr>
      <w:r w:rsidRPr="00F124BF">
        <w:rPr>
          <w:lang w:val="pl-PL"/>
        </w:rPr>
        <w:t>Dolenavedeni uslovi i odredbe se primenjuju na Klijentov ugovor o količinskom licenciranju kako je navedeno.</w:t>
      </w:r>
    </w:p>
    <w:p w:rsidR="00B21390" w:rsidRPr="00F124BF" w:rsidRDefault="003A45D7">
      <w:pPr>
        <w:pStyle w:val="ProductList-Offering1Heading"/>
        <w:outlineLvl w:val="1"/>
        <w:rPr>
          <w:lang w:val="pl-PL"/>
        </w:rPr>
      </w:pPr>
      <w:bookmarkStart w:id="407" w:name="_Sec568"/>
      <w:r w:rsidRPr="00F124BF">
        <w:rPr>
          <w:lang w:val="pl-PL"/>
        </w:rPr>
        <w:t>Dopunski uslovi za program Select Plus</w:t>
      </w:r>
      <w:bookmarkEnd w:id="407"/>
      <w:r>
        <w:fldChar w:fldCharType="begin"/>
      </w:r>
      <w:r w:rsidRPr="00F124BF">
        <w:rPr>
          <w:lang w:val="pl-PL"/>
        </w:rPr>
        <w:instrText xml:space="preserve"> TC "</w:instrText>
      </w:r>
      <w:bookmarkStart w:id="408" w:name="_Toc523414893"/>
      <w:r w:rsidRPr="00F124BF">
        <w:rPr>
          <w:lang w:val="pl-PL"/>
        </w:rPr>
        <w:instrText>Dopunski uslovi za program Select Plus</w:instrText>
      </w:r>
      <w:bookmarkEnd w:id="408"/>
      <w:r w:rsidRPr="00F124BF">
        <w:rPr>
          <w:lang w:val="pl-PL"/>
        </w:rPr>
        <w:instrText>" \l 2</w:instrText>
      </w:r>
      <w:r>
        <w:fldChar w:fldCharType="end"/>
      </w:r>
    </w:p>
    <w:p w:rsidR="00B21390" w:rsidRPr="00F124BF" w:rsidRDefault="003A45D7">
      <w:pPr>
        <w:pStyle w:val="ProductList-Body"/>
        <w:rPr>
          <w:lang w:val="pl-PL"/>
        </w:rPr>
      </w:pPr>
      <w:r w:rsidRPr="00F124BF">
        <w:rPr>
          <w:lang w:val="pl-PL"/>
        </w:rPr>
        <w:t>Select Plus zahteva minimalnu količinu porudžbine od 500 poena po grupi u prvoj godini. Taj zahtev za količinu porudžbine može da se povuče ako se pokaže Kvalifikujući ugovor.</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Nivoi cena u programu Select Plus</w:t>
      </w:r>
    </w:p>
    <w:p w:rsidR="00B21390" w:rsidRPr="00F124BF" w:rsidRDefault="003A45D7">
      <w:pPr>
        <w:pStyle w:val="ProductList-Body"/>
        <w:rPr>
          <w:lang w:val="pl-PL"/>
        </w:rPr>
      </w:pPr>
      <w:r w:rsidRPr="00F124BF">
        <w:rPr>
          <w:lang w:val="pl-PL"/>
        </w:rP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21390" w:rsidRPr="00F124BF" w:rsidRDefault="003A45D7">
            <w:pPr>
              <w:pStyle w:val="ProductList-TableBody"/>
              <w:rPr>
                <w:lang w:val="pl-PL"/>
              </w:rPr>
            </w:pPr>
            <w:r w:rsidRPr="00F124BF">
              <w:rPr>
                <w:color w:val="FFFFFF"/>
                <w:lang w:val="pl-PL"/>
              </w:rPr>
              <w:t>Minimalni broj poena godišnje po Grupi</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500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4,000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10,000</w:t>
            </w:r>
          </w:p>
        </w:tc>
      </w:tr>
      <w:tr w:rsidR="00B21390">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21390" w:rsidRDefault="003A45D7">
            <w:pPr>
              <w:pStyle w:val="ProductList-TableBody"/>
            </w:pPr>
            <w:r>
              <w:t>25,000</w:t>
            </w:r>
          </w:p>
        </w:tc>
      </w:tr>
    </w:tbl>
    <w:p w:rsidR="00B21390" w:rsidRPr="00F124BF" w:rsidRDefault="003A45D7">
      <w:pPr>
        <w:pStyle w:val="ProductList-Offering1Heading"/>
        <w:outlineLvl w:val="1"/>
        <w:rPr>
          <w:lang w:val="pl-PL"/>
        </w:rPr>
      </w:pPr>
      <w:bookmarkStart w:id="409" w:name="_Sec569"/>
      <w:r w:rsidRPr="00F124BF">
        <w:rPr>
          <w:lang w:val="pl-PL"/>
        </w:rPr>
        <w:t>Definicija Upravljanja za Kvalifikovane uređaje</w:t>
      </w:r>
      <w:bookmarkEnd w:id="409"/>
      <w:r>
        <w:fldChar w:fldCharType="begin"/>
      </w:r>
      <w:r w:rsidRPr="00F124BF">
        <w:rPr>
          <w:lang w:val="pl-PL"/>
        </w:rPr>
        <w:instrText xml:space="preserve"> TC "</w:instrText>
      </w:r>
      <w:bookmarkStart w:id="410" w:name="_Toc523414894"/>
      <w:r w:rsidRPr="00F124BF">
        <w:rPr>
          <w:lang w:val="pl-PL"/>
        </w:rPr>
        <w:instrText>Definicija Upravljanja za Kvalifikovane uređaje</w:instrText>
      </w:r>
      <w:bookmarkEnd w:id="410"/>
      <w:r w:rsidRPr="00F124BF">
        <w:rPr>
          <w:lang w:val="pl-PL"/>
        </w:rPr>
        <w:instrText>" \l 2</w:instrText>
      </w:r>
      <w:r>
        <w:fldChar w:fldCharType="end"/>
      </w:r>
    </w:p>
    <w:p w:rsidR="00B21390" w:rsidRDefault="003A45D7">
      <w:pPr>
        <w:pStyle w:val="ProductList-Body"/>
      </w:pPr>
      <w:r w:rsidRPr="00F124BF">
        <w:rPr>
          <w:lang w:val="pl-PL"/>
        </w:rP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w:t>
      </w:r>
      <w:r>
        <w:t xml:space="preserve">Na primer, Klijent upravlja bilo kojim uređajem: </w:t>
      </w:r>
    </w:p>
    <w:p w:rsidR="00B21390" w:rsidRPr="00F124BF" w:rsidRDefault="003A45D7" w:rsidP="003A45D7">
      <w:pPr>
        <w:pStyle w:val="ProductList-Bullet"/>
        <w:numPr>
          <w:ilvl w:val="0"/>
          <w:numId w:val="63"/>
        </w:numPr>
        <w:rPr>
          <w:lang w:val="pt-BR"/>
        </w:rPr>
      </w:pPr>
      <w:r w:rsidRPr="00F124BF">
        <w:rPr>
          <w:lang w:val="pt-BR"/>
        </w:rPr>
        <w:t>kom dozvoli da se pridruži njegovom domenu ili</w:t>
      </w:r>
    </w:p>
    <w:p w:rsidR="00B21390" w:rsidRPr="00F124BF" w:rsidRDefault="003A45D7" w:rsidP="003A45D7">
      <w:pPr>
        <w:pStyle w:val="ProductList-Bullet"/>
        <w:numPr>
          <w:ilvl w:val="0"/>
          <w:numId w:val="63"/>
        </w:numPr>
        <w:rPr>
          <w:lang w:val="pt-BR"/>
        </w:rPr>
      </w:pPr>
      <w:r w:rsidRPr="00F124BF">
        <w:rPr>
          <w:lang w:val="pt-BR"/>
        </w:rPr>
        <w:t>za koji vrši proveru identiteta kao zahtev za korišćenje aplikacija dok je u klijentovom objektu ili</w:t>
      </w:r>
    </w:p>
    <w:p w:rsidR="00B21390" w:rsidRPr="00F124BF" w:rsidRDefault="003A45D7" w:rsidP="003A45D7">
      <w:pPr>
        <w:pStyle w:val="ProductList-Bullet"/>
        <w:numPr>
          <w:ilvl w:val="0"/>
          <w:numId w:val="63"/>
        </w:numPr>
        <w:rPr>
          <w:lang w:val="pt-BR"/>
        </w:rPr>
      </w:pPr>
      <w:r w:rsidRPr="00F124BF">
        <w:rPr>
          <w:lang w:val="pt-BR"/>
        </w:rPr>
        <w:t>na koji instalira sredstva (npr. antivirus, antimalver ili druga sredstva koje zahtevaju Klijentove smernice) ili</w:t>
      </w:r>
    </w:p>
    <w:p w:rsidR="00B21390" w:rsidRDefault="003A45D7" w:rsidP="003A45D7">
      <w:pPr>
        <w:pStyle w:val="ProductList-Bullet"/>
        <w:numPr>
          <w:ilvl w:val="0"/>
          <w:numId w:val="63"/>
        </w:numPr>
      </w:pPr>
      <w:r>
        <w:t>na koji direktno ili indirektno primeni i aktivira smernice grupe ili</w:t>
      </w:r>
    </w:p>
    <w:p w:rsidR="00B21390" w:rsidRDefault="003A45D7" w:rsidP="003A45D7">
      <w:pPr>
        <w:pStyle w:val="ProductList-Bullet"/>
        <w:numPr>
          <w:ilvl w:val="0"/>
          <w:numId w:val="63"/>
        </w:numPr>
      </w:pPr>
      <w:r>
        <w:t>na kojem traži ili prima podatke o hardveru ili softveru koji je direktno ili indirektno povezan sa okruženjem operativnog sistema, odnosno na kojem konfiguriše takav hardver ili softver ili mu daje instrukcije ili</w:t>
      </w:r>
    </w:p>
    <w:p w:rsidR="00B21390" w:rsidRDefault="003A45D7" w:rsidP="003A45D7">
      <w:pPr>
        <w:pStyle w:val="ProductList-Bullet"/>
        <w:numPr>
          <w:ilvl w:val="0"/>
          <w:numId w:val="63"/>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B21390" w:rsidRDefault="00B21390">
      <w:pPr>
        <w:pStyle w:val="ProductList-Body"/>
      </w:pPr>
    </w:p>
    <w:p w:rsidR="00B21390" w:rsidRDefault="003A45D7">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B21390" w:rsidRPr="00F124BF" w:rsidRDefault="003A45D7">
      <w:pPr>
        <w:pStyle w:val="ProductList-Offering1Heading"/>
        <w:outlineLvl w:val="1"/>
        <w:rPr>
          <w:lang w:val="de-DE"/>
        </w:rPr>
      </w:pPr>
      <w:bookmarkStart w:id="411" w:name="_Sec570"/>
      <w:r w:rsidRPr="00F124BF">
        <w:rPr>
          <w:lang w:val="de-DE"/>
        </w:rPr>
        <w:t>Online usluge u programima Open</w:t>
      </w:r>
      <w:bookmarkEnd w:id="411"/>
      <w:r>
        <w:fldChar w:fldCharType="begin"/>
      </w:r>
      <w:r w:rsidRPr="00F124BF">
        <w:rPr>
          <w:lang w:val="de-DE"/>
        </w:rPr>
        <w:instrText xml:space="preserve"> TC "</w:instrText>
      </w:r>
      <w:bookmarkStart w:id="412" w:name="_Toc523414895"/>
      <w:r w:rsidRPr="00F124BF">
        <w:rPr>
          <w:lang w:val="de-DE"/>
        </w:rPr>
        <w:instrText>Online usluge u programima Open</w:instrText>
      </w:r>
      <w:bookmarkEnd w:id="412"/>
      <w:r w:rsidRPr="00F124BF">
        <w:rPr>
          <w:lang w:val="de-DE"/>
        </w:rPr>
        <w:instrText>" \l 2</w:instrText>
      </w:r>
      <w:r>
        <w:fldChar w:fldCharType="end"/>
      </w:r>
    </w:p>
    <w:p w:rsidR="00B21390" w:rsidRPr="00F124BF" w:rsidRDefault="003A45D7">
      <w:pPr>
        <w:pStyle w:val="ProductList-Body"/>
        <w:rPr>
          <w:lang w:val="de-DE"/>
        </w:rPr>
      </w:pPr>
      <w:r w:rsidRPr="00F124BF">
        <w:rPr>
          <w:lang w:val="de-DE"/>
        </w:rP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B21390" w:rsidRPr="00F124BF" w:rsidRDefault="00B21390">
      <w:pPr>
        <w:pStyle w:val="ProductList-Body"/>
        <w:rPr>
          <w:lang w:val="de-DE"/>
        </w:rPr>
      </w:pPr>
    </w:p>
    <w:p w:rsidR="00B21390" w:rsidRPr="00F124BF" w:rsidRDefault="003A45D7">
      <w:pPr>
        <w:pStyle w:val="ProductList-Body"/>
        <w:rPr>
          <w:lang w:val="pl-PL"/>
        </w:rPr>
      </w:pPr>
      <w:r w:rsidRPr="00F124BF">
        <w:rPr>
          <w:lang w:val="de-DE"/>
        </w:rPr>
        <w:t xml:space="preserve">Klijent ispunjava uslove za program Open Value kupovinom najmanje 5 licenci. </w:t>
      </w:r>
      <w:r w:rsidRPr="00F124BF">
        <w:rPr>
          <w:lang w:val="pl-PL"/>
        </w:rPr>
        <w:t>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B21390" w:rsidRPr="00F124BF" w:rsidRDefault="003A45D7">
      <w:pPr>
        <w:pStyle w:val="ProductList-Offering1Heading"/>
        <w:outlineLvl w:val="1"/>
        <w:rPr>
          <w:lang w:val="pl-PL"/>
        </w:rPr>
      </w:pPr>
      <w:bookmarkStart w:id="413" w:name="_Sec571"/>
      <w:r w:rsidRPr="00F124BF">
        <w:rPr>
          <w:lang w:val="pl-PL"/>
        </w:rPr>
        <w:t>Dopunski uslovi za Profesionalne usluge – stari ugovori</w:t>
      </w:r>
      <w:bookmarkEnd w:id="413"/>
      <w:r>
        <w:fldChar w:fldCharType="begin"/>
      </w:r>
      <w:r w:rsidRPr="00F124BF">
        <w:rPr>
          <w:lang w:val="pl-PL"/>
        </w:rPr>
        <w:instrText xml:space="preserve"> TC "</w:instrText>
      </w:r>
      <w:bookmarkStart w:id="414" w:name="_Toc523414896"/>
      <w:r w:rsidRPr="00F124BF">
        <w:rPr>
          <w:lang w:val="pl-PL"/>
        </w:rPr>
        <w:instrText>Dopunski uslovi za Profesionalne usluge – stari ugovori</w:instrText>
      </w:r>
      <w:bookmarkEnd w:id="414"/>
      <w:r w:rsidRPr="00F124BF">
        <w:rPr>
          <w:lang w:val="pl-PL"/>
        </w:rPr>
        <w:instrText>" \l 2</w:instrText>
      </w:r>
      <w:r>
        <w:fldChar w:fldCharType="end"/>
      </w:r>
    </w:p>
    <w:p w:rsidR="00B21390" w:rsidRPr="00F124BF" w:rsidRDefault="003A45D7">
      <w:pPr>
        <w:pStyle w:val="ProductList-Body"/>
        <w:rPr>
          <w:lang w:val="pl-PL"/>
        </w:rPr>
      </w:pPr>
      <w:r w:rsidRPr="00F124BF">
        <w:rPr>
          <w:lang w:val="pl-PL"/>
        </w:rP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Korisnička, vlasnička i licencna prava</w:t>
      </w:r>
    </w:p>
    <w:p w:rsidR="00B21390" w:rsidRPr="00F124BF" w:rsidRDefault="003A45D7">
      <w:pPr>
        <w:pStyle w:val="ProductList-SubClauseHeading"/>
        <w:outlineLvl w:val="3"/>
        <w:rPr>
          <w:lang w:val="pl-PL"/>
        </w:rPr>
      </w:pPr>
      <w:r w:rsidRPr="00F124BF">
        <w:rPr>
          <w:lang w:val="pl-PL"/>
        </w:rPr>
        <w:t>Ispravke</w:t>
      </w:r>
    </w:p>
    <w:p w:rsidR="00B21390" w:rsidRPr="00F124BF" w:rsidRDefault="003A45D7">
      <w:pPr>
        <w:pStyle w:val="ProductList-BodyIndented"/>
        <w:rPr>
          <w:lang w:val="pl-PL"/>
        </w:rPr>
      </w:pPr>
      <w:r w:rsidRPr="00F124BF">
        <w:rPr>
          <w:lang w:val="pl-PL"/>
        </w:rP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Postojeći rad</w:t>
      </w:r>
    </w:p>
    <w:p w:rsidR="00B21390" w:rsidRPr="00F124BF" w:rsidRDefault="003A45D7">
      <w:pPr>
        <w:pStyle w:val="ProductList-BodyIndented"/>
        <w:rPr>
          <w:lang w:val="pl-PL"/>
        </w:rPr>
      </w:pPr>
      <w:r w:rsidRPr="00F124BF">
        <w:rPr>
          <w:lang w:val="pl-PL"/>
        </w:rP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B21390" w:rsidRPr="00F124BF" w:rsidRDefault="003A45D7">
      <w:pPr>
        <w:pStyle w:val="ProductList-BodyIndented"/>
        <w:rPr>
          <w:lang w:val="pl-PL"/>
        </w:rPr>
      </w:pPr>
      <w:r w:rsidRPr="00F124BF">
        <w:rPr>
          <w:lang w:val="pl-PL"/>
        </w:rP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Dodaci uz usluge</w:t>
      </w:r>
    </w:p>
    <w:p w:rsidR="00B21390" w:rsidRPr="00F124BF" w:rsidRDefault="003A45D7">
      <w:pPr>
        <w:pStyle w:val="ProductList-BodyIndented"/>
        <w:rPr>
          <w:lang w:val="pl-PL"/>
        </w:rPr>
      </w:pPr>
      <w:r w:rsidRPr="00F124BF">
        <w:rPr>
          <w:lang w:val="pl-PL"/>
        </w:rP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Korišćenje tehničkih informacija iz Profesionalnih usluga</w:t>
      </w:r>
    </w:p>
    <w:p w:rsidR="00B21390" w:rsidRPr="00F124BF" w:rsidRDefault="003A45D7">
      <w:pPr>
        <w:pStyle w:val="ProductList-BodyIndented"/>
        <w:rPr>
          <w:lang w:val="pl-PL"/>
        </w:rPr>
      </w:pPr>
      <w:r w:rsidRPr="00F124BF">
        <w:rPr>
          <w:lang w:val="pl-PL"/>
        </w:rP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Ograničenja za Open Source licence</w:t>
      </w:r>
    </w:p>
    <w:p w:rsidR="00B21390" w:rsidRPr="00F124BF" w:rsidRDefault="003A45D7">
      <w:pPr>
        <w:pStyle w:val="ProductList-BodyIndented"/>
        <w:rPr>
          <w:lang w:val="pl-PL"/>
        </w:rPr>
      </w:pPr>
      <w:r w:rsidRPr="00F124BF">
        <w:rPr>
          <w:lang w:val="pl-PL"/>
        </w:rP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Prava Filijala</w:t>
      </w:r>
    </w:p>
    <w:p w:rsidR="00B21390" w:rsidRPr="00F124BF" w:rsidRDefault="003A45D7">
      <w:pPr>
        <w:pStyle w:val="ProductList-BodyIndented"/>
        <w:rPr>
          <w:lang w:val="pl-PL"/>
        </w:rPr>
      </w:pPr>
      <w:r w:rsidRPr="00F124BF">
        <w:rPr>
          <w:lang w:val="pl-PL"/>
        </w:rP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B21390" w:rsidRPr="00F124BF" w:rsidRDefault="00B21390">
      <w:pPr>
        <w:pStyle w:val="ProductList-BodyIndented"/>
        <w:rPr>
          <w:lang w:val="pl-PL"/>
        </w:rPr>
      </w:pPr>
    </w:p>
    <w:p w:rsidR="00B21390" w:rsidRPr="00F124BF" w:rsidRDefault="003A45D7">
      <w:pPr>
        <w:pStyle w:val="ProductList-ClauseHeading"/>
        <w:outlineLvl w:val="2"/>
        <w:rPr>
          <w:lang w:val="pl-PL"/>
        </w:rPr>
      </w:pPr>
      <w:r w:rsidRPr="00F124BF">
        <w:rPr>
          <w:lang w:val="pl-PL"/>
        </w:rPr>
        <w:t>Garancije i ograničenja odgovornosti</w:t>
      </w:r>
    </w:p>
    <w:p w:rsidR="00B21390" w:rsidRPr="00F124BF" w:rsidRDefault="003A45D7">
      <w:pPr>
        <w:pStyle w:val="ProductList-SubClauseHeading"/>
        <w:outlineLvl w:val="3"/>
        <w:rPr>
          <w:lang w:val="pl-PL"/>
        </w:rPr>
      </w:pPr>
      <w:r w:rsidRPr="00F124BF">
        <w:rPr>
          <w:lang w:val="pl-PL"/>
        </w:rPr>
        <w:t>Garancija za Profesionalne usluge</w:t>
      </w:r>
    </w:p>
    <w:p w:rsidR="00B21390" w:rsidRPr="00F124BF" w:rsidRDefault="003A45D7">
      <w:pPr>
        <w:pStyle w:val="ProductList-BodyIndented"/>
        <w:rPr>
          <w:lang w:val="pl-PL"/>
        </w:rPr>
      </w:pPr>
      <w:r w:rsidRPr="00F124BF">
        <w:rPr>
          <w:lang w:val="pl-PL"/>
        </w:rP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sidRPr="00F124BF">
        <w:rPr>
          <w:b/>
          <w:lang w:val="pl-PL"/>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B21390" w:rsidRPr="00F124BF" w:rsidRDefault="00B21390">
      <w:pPr>
        <w:pStyle w:val="ProductList-BodyIndented"/>
        <w:rPr>
          <w:lang w:val="pl-PL"/>
        </w:rPr>
      </w:pPr>
    </w:p>
    <w:p w:rsidR="00B21390" w:rsidRPr="00F124BF" w:rsidRDefault="003A45D7">
      <w:pPr>
        <w:pStyle w:val="ProductList-SubClauseHeading"/>
        <w:outlineLvl w:val="3"/>
        <w:rPr>
          <w:lang w:val="pl-PL"/>
        </w:rPr>
      </w:pPr>
      <w:r w:rsidRPr="00F124BF">
        <w:rPr>
          <w:lang w:val="pl-PL"/>
        </w:rPr>
        <w:t>Ograničenje odgovornosti</w:t>
      </w:r>
    </w:p>
    <w:p w:rsidR="00B21390" w:rsidRPr="00F124BF" w:rsidRDefault="003A45D7">
      <w:pPr>
        <w:pStyle w:val="ProductList-BodyIndented"/>
        <w:rPr>
          <w:lang w:val="pl-PL"/>
        </w:rPr>
      </w:pPr>
      <w:r w:rsidRPr="00F124BF">
        <w:rPr>
          <w:lang w:val="pl-PL"/>
        </w:rP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sidRPr="00F124BF">
        <w:rPr>
          <w:b/>
          <w:lang w:val="pl-PL"/>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B21390" w:rsidRPr="00F124BF" w:rsidRDefault="00B21390">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Indented"/>
      </w:pPr>
    </w:p>
    <w:p w:rsidR="00B21390" w:rsidRDefault="003A45D7">
      <w:pPr>
        <w:pStyle w:val="ProductList-SectionHeading"/>
        <w:pageBreakBefore/>
        <w:outlineLvl w:val="0"/>
      </w:pPr>
      <w:bookmarkStart w:id="415" w:name="_Sec572"/>
      <w:bookmarkEnd w:id="405"/>
      <w:r>
        <w:t>Dodatak F – Promocije</w:t>
      </w:r>
      <w:r>
        <w:fldChar w:fldCharType="begin"/>
      </w:r>
      <w:r>
        <w:instrText xml:space="preserve"> TC "</w:instrText>
      </w:r>
      <w:bookmarkStart w:id="416" w:name="_Toc523414897"/>
      <w:r>
        <w:instrText>Dodatak F – Promocije</w:instrText>
      </w:r>
      <w:bookmarkEnd w:id="416"/>
      <w:r>
        <w:instrText>" \l 1</w:instrText>
      </w:r>
      <w:r>
        <w:fldChar w:fldCharType="end"/>
      </w:r>
    </w:p>
    <w:p w:rsidR="00B21390" w:rsidRDefault="003A45D7">
      <w:pPr>
        <w:pStyle w:val="ProductList-OfferingGroupHeading"/>
        <w:outlineLvl w:val="1"/>
      </w:pPr>
      <w:bookmarkStart w:id="417" w:name="_Sec1196"/>
      <w:r>
        <w:t>Azure Compute Capacity Promotion</w:t>
      </w:r>
      <w:bookmarkEnd w:id="417"/>
      <w:r>
        <w:fldChar w:fldCharType="begin"/>
      </w:r>
      <w:r>
        <w:instrText xml:space="preserve"> TC "</w:instrText>
      </w:r>
      <w:bookmarkStart w:id="418" w:name="_Toc523414898"/>
      <w:r>
        <w:instrText>Azure Compute Capacity Promotion</w:instrText>
      </w:r>
      <w:bookmarkEnd w:id="418"/>
      <w:r>
        <w:instrText>" \l 2</w:instrText>
      </w:r>
      <w:r>
        <w:fldChar w:fldCharType="end"/>
      </w:r>
    </w:p>
    <w:p w:rsidR="00B21390" w:rsidRPr="00F124BF" w:rsidRDefault="003A45D7">
      <w:pPr>
        <w:pStyle w:val="ProductList-Body"/>
        <w:rPr>
          <w:lang w:val="pt-BR"/>
        </w:rPr>
      </w:pPr>
      <w:r w:rsidRPr="00F124BF">
        <w:rPr>
          <w:lang w:val="pt-BR"/>
        </w:rPr>
        <w:t>Od 1. novembra 2015. do 31. decembra 2017. promocija Azure Compute Capacity nudi popuste na Compute instance serija A, A_v2, D, D_v2, F, M, G, H i L u vidu 12-mesečnih pretplata koje ne ističu istovremeno.</w:t>
      </w:r>
    </w:p>
    <w:p w:rsidR="00B21390" w:rsidRPr="00F124BF" w:rsidRDefault="003A45D7">
      <w:pPr>
        <w:pStyle w:val="ProductList-OfferingGroupHeading"/>
        <w:outlineLvl w:val="1"/>
        <w:rPr>
          <w:lang w:val="pt-BR"/>
        </w:rPr>
      </w:pPr>
      <w:bookmarkStart w:id="419" w:name="_Sec1224"/>
      <w:r w:rsidRPr="00F124BF">
        <w:rPr>
          <w:lang w:val="pt-BR"/>
        </w:rPr>
        <w:t>Promocija SQL Server 2017 za Linux</w:t>
      </w:r>
      <w:bookmarkEnd w:id="419"/>
      <w:r>
        <w:fldChar w:fldCharType="begin"/>
      </w:r>
      <w:r w:rsidRPr="00F124BF">
        <w:rPr>
          <w:lang w:val="pt-BR"/>
        </w:rPr>
        <w:instrText xml:space="preserve"> TC "</w:instrText>
      </w:r>
      <w:bookmarkStart w:id="420" w:name="_Toc523414899"/>
      <w:r w:rsidRPr="00F124BF">
        <w:rPr>
          <w:lang w:val="pt-BR"/>
        </w:rPr>
        <w:instrText>Promocija SQL Server 2017 za Linux</w:instrText>
      </w:r>
      <w:bookmarkEnd w:id="420"/>
      <w:r w:rsidRPr="00F124BF">
        <w:rPr>
          <w:lang w:val="pt-BR"/>
        </w:rPr>
        <w:instrText>" \l 2</w:instrText>
      </w:r>
      <w:r>
        <w:fldChar w:fldCharType="end"/>
      </w:r>
    </w:p>
    <w:p w:rsidR="00B21390" w:rsidRPr="00F124BF" w:rsidRDefault="003A45D7">
      <w:pPr>
        <w:pStyle w:val="ProductList-Body"/>
        <w:rPr>
          <w:lang w:val="pt-BR"/>
        </w:rPr>
      </w:pPr>
      <w:r w:rsidRPr="00F124BF">
        <w:rPr>
          <w:lang w:val="pt-BR"/>
        </w:rP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B21390" w:rsidRPr="00F124BF" w:rsidRDefault="003A45D7">
      <w:pPr>
        <w:pStyle w:val="ProductList-SectionHeading"/>
        <w:pageBreakBefore/>
        <w:outlineLvl w:val="0"/>
        <w:rPr>
          <w:lang w:val="pl-PL"/>
        </w:rPr>
      </w:pPr>
      <w:bookmarkStart w:id="421" w:name="_Sec899"/>
      <w:bookmarkEnd w:id="415"/>
      <w:r w:rsidRPr="00F124BF">
        <w:rPr>
          <w:lang w:val="pl-PL"/>
        </w:rPr>
        <w:t>Dodatak G – Uslovi za Nizove skladišta i Azure Data Box</w:t>
      </w:r>
      <w:r>
        <w:fldChar w:fldCharType="begin"/>
      </w:r>
      <w:r w:rsidRPr="00F124BF">
        <w:rPr>
          <w:lang w:val="pl-PL"/>
        </w:rPr>
        <w:instrText xml:space="preserve"> TC "</w:instrText>
      </w:r>
      <w:bookmarkStart w:id="422" w:name="_Toc523414900"/>
      <w:r w:rsidRPr="00F124BF">
        <w:rPr>
          <w:lang w:val="pl-PL"/>
        </w:rPr>
        <w:instrText>Dodatak G – Uslovi za Nizove skladišta i Azure Data Box</w:instrText>
      </w:r>
      <w:bookmarkEnd w:id="422"/>
      <w:r w:rsidRPr="00F124BF">
        <w:rPr>
          <w:lang w:val="pl-PL"/>
        </w:rPr>
        <w:instrText>" \l 1</w:instrText>
      </w:r>
      <w:r>
        <w:fldChar w:fldCharType="end"/>
      </w:r>
    </w:p>
    <w:p w:rsidR="00B21390" w:rsidRPr="00F124BF" w:rsidRDefault="003A45D7">
      <w:pPr>
        <w:pStyle w:val="ProductList-Body"/>
        <w:rPr>
          <w:lang w:val="pl-PL"/>
        </w:rPr>
      </w:pPr>
      <w:r w:rsidRPr="00F124BF">
        <w:rPr>
          <w:lang w:val="pl-PL"/>
        </w:rPr>
        <w:t>Dodatak G uključuje dodatne ili alternativne odredbe koje se primenjuju na hardverske Proizvode navedene u Dodatku G. Ako postoji sukob između odredbi u Dodatku G i Uslovima za proizvode, Dodatak G reguliše taj hardverski Proizvod i merodavan je.</w:t>
      </w:r>
    </w:p>
    <w:p w:rsidR="00B21390" w:rsidRPr="00F124BF" w:rsidRDefault="003A45D7">
      <w:pPr>
        <w:pStyle w:val="ProductList-Offering1Heading"/>
        <w:outlineLvl w:val="1"/>
        <w:rPr>
          <w:lang w:val="pl-PL"/>
        </w:rPr>
      </w:pPr>
      <w:bookmarkStart w:id="423" w:name="_Sec900"/>
      <w:r w:rsidRPr="00F124BF">
        <w:rPr>
          <w:lang w:val="pl-PL"/>
        </w:rPr>
        <w:t>Uslovi za Nizove skladišta</w:t>
      </w:r>
      <w:bookmarkEnd w:id="423"/>
      <w:r>
        <w:fldChar w:fldCharType="begin"/>
      </w:r>
      <w:r w:rsidRPr="00F124BF">
        <w:rPr>
          <w:lang w:val="pl-PL"/>
        </w:rPr>
        <w:instrText xml:space="preserve"> TC "</w:instrText>
      </w:r>
      <w:bookmarkStart w:id="424" w:name="_Toc523414901"/>
      <w:r w:rsidRPr="00F124BF">
        <w:rPr>
          <w:lang w:val="pl-PL"/>
        </w:rPr>
        <w:instrText>Uslovi za Nizove skladišta</w:instrText>
      </w:r>
      <w:bookmarkEnd w:id="424"/>
      <w:r w:rsidRPr="00F124BF">
        <w:rPr>
          <w:lang w:val="pl-PL"/>
        </w:rPr>
        <w:instrText>" \l 2</w:instrText>
      </w:r>
      <w:r>
        <w:fldChar w:fldCharType="end"/>
      </w:r>
    </w:p>
    <w:p w:rsidR="00B21390" w:rsidRPr="00F124BF" w:rsidRDefault="003A45D7">
      <w:pPr>
        <w:pStyle w:val="ProductList-ClauseHeading"/>
        <w:outlineLvl w:val="2"/>
        <w:rPr>
          <w:lang w:val="pl-PL"/>
        </w:rPr>
      </w:pPr>
      <w:r w:rsidRPr="00F124BF">
        <w:rPr>
          <w:lang w:val="pl-PL"/>
        </w:rPr>
        <w:t>Raspoloživost</w:t>
      </w:r>
    </w:p>
    <w:p w:rsidR="00B21390" w:rsidRPr="00F124BF" w:rsidRDefault="003A45D7">
      <w:pPr>
        <w:pStyle w:val="ProductList-Body"/>
        <w:rPr>
          <w:lang w:val="pl-PL"/>
        </w:rPr>
      </w:pPr>
      <w:r w:rsidRPr="00F124BF">
        <w:rPr>
          <w:lang w:val="pl-PL"/>
        </w:rP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Isporuka i vlasništvo</w:t>
      </w:r>
    </w:p>
    <w:p w:rsidR="00B21390" w:rsidRPr="00F124BF" w:rsidRDefault="003A45D7">
      <w:pPr>
        <w:pStyle w:val="ProductList-Body"/>
        <w:rPr>
          <w:lang w:val="pl-PL"/>
        </w:rPr>
      </w:pPr>
      <w:r w:rsidRPr="00F124BF">
        <w:rPr>
          <w:lang w:val="pl-PL"/>
        </w:rP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Softver za nizove skladišta</w:t>
      </w:r>
    </w:p>
    <w:p w:rsidR="00B21390" w:rsidRPr="00F124BF" w:rsidRDefault="003A45D7">
      <w:pPr>
        <w:pStyle w:val="ProductList-Body"/>
        <w:rPr>
          <w:lang w:val="pl-PL"/>
        </w:rPr>
      </w:pPr>
      <w:r w:rsidRPr="00F124BF">
        <w:rPr>
          <w:lang w:val="pl-PL"/>
        </w:rP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B21390" w:rsidRPr="00F124BF" w:rsidRDefault="00B21390">
      <w:pPr>
        <w:pStyle w:val="ProductList-Body"/>
        <w:rPr>
          <w:lang w:val="pl-PL"/>
        </w:rPr>
      </w:pPr>
    </w:p>
    <w:p w:rsidR="00B21390" w:rsidRPr="00F124BF" w:rsidRDefault="003A45D7">
      <w:pPr>
        <w:pStyle w:val="ProductList-SubClauseHeading"/>
        <w:outlineLvl w:val="3"/>
        <w:rPr>
          <w:lang w:val="pl-PL"/>
        </w:rPr>
      </w:pPr>
      <w:r w:rsidRPr="00F124BF">
        <w:rPr>
          <w:lang w:val="pl-PL"/>
        </w:rPr>
        <w:t>Ograničenja</w:t>
      </w:r>
    </w:p>
    <w:p w:rsidR="00B21390" w:rsidRPr="00F124BF" w:rsidRDefault="003A45D7">
      <w:pPr>
        <w:pStyle w:val="ProductList-BodyIndented"/>
        <w:rPr>
          <w:lang w:val="pl-PL"/>
        </w:rPr>
      </w:pPr>
      <w:r w:rsidRPr="00F124BF">
        <w:rPr>
          <w:lang w:val="pl-PL"/>
        </w:rPr>
        <w:t>Klijent ne može da koristi Softver za nizove skladišta za poređenja ili „testiranje performansi“ izuzev za svoje interne potrebe, kao ni da objavljuje ili otkriva rezultate tih poređenja i testiranja.</w:t>
      </w:r>
    </w:p>
    <w:p w:rsidR="00B21390" w:rsidRPr="00F124BF" w:rsidRDefault="00B21390">
      <w:pPr>
        <w:pStyle w:val="ProductList-BodyIndented"/>
        <w:rPr>
          <w:lang w:val="pl-PL"/>
        </w:rPr>
      </w:pPr>
    </w:p>
    <w:p w:rsidR="00B21390" w:rsidRDefault="003A45D7">
      <w:pPr>
        <w:pStyle w:val="ProductList-SubClauseHeading"/>
        <w:outlineLvl w:val="3"/>
      </w:pPr>
      <w:r>
        <w:t>Određeni open source softver trećih lica</w:t>
      </w:r>
    </w:p>
    <w:p w:rsidR="00B21390" w:rsidRDefault="003A45D7">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B21390" w:rsidRDefault="00B21390">
      <w:pPr>
        <w:pStyle w:val="ProductList-BodyIndented"/>
      </w:pPr>
    </w:p>
    <w:p w:rsidR="00B21390" w:rsidRDefault="003A45D7">
      <w:pPr>
        <w:pStyle w:val="ProductList-SubClauseHeading"/>
        <w:outlineLvl w:val="3"/>
      </w:pPr>
      <w:r>
        <w:t>Aktivacija/pristanak na internet usluge</w:t>
      </w:r>
    </w:p>
    <w:p w:rsidR="00B21390" w:rsidRDefault="003A45D7">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B21390" w:rsidRDefault="00B21390">
      <w:pPr>
        <w:pStyle w:val="ProductList-BodyIndented"/>
      </w:pPr>
    </w:p>
    <w:p w:rsidR="00B21390" w:rsidRDefault="003A45D7">
      <w:pPr>
        <w:pStyle w:val="ProductList-SubClauseHeading"/>
        <w:outlineLvl w:val="3"/>
      </w:pPr>
      <w:r>
        <w:t>Ispravke Softvera za nizove skladišta</w:t>
      </w:r>
    </w:p>
    <w:p w:rsidR="00B21390" w:rsidRDefault="003A45D7">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B21390" w:rsidRDefault="00B21390">
      <w:pPr>
        <w:pStyle w:val="ProductList-BodyIndented"/>
      </w:pPr>
    </w:p>
    <w:p w:rsidR="00B21390" w:rsidRDefault="003A45D7">
      <w:pPr>
        <w:pStyle w:val="ProductList-ClauseHeading"/>
        <w:outlineLvl w:val="2"/>
      </w:pPr>
      <w:r>
        <w:t>Ograničena garancija za hardver</w:t>
      </w:r>
    </w:p>
    <w:p w:rsidR="00B21390" w:rsidRDefault="003A45D7">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B21390" w:rsidRDefault="00B21390">
      <w:pPr>
        <w:pStyle w:val="ProductList-Body"/>
      </w:pPr>
    </w:p>
    <w:p w:rsidR="00B21390" w:rsidRPr="00F124BF" w:rsidRDefault="003A45D7">
      <w:pPr>
        <w:pStyle w:val="ProductList-ClauseHeading"/>
        <w:outlineLvl w:val="2"/>
        <w:rPr>
          <w:lang w:val="pl-PL"/>
        </w:rPr>
      </w:pPr>
      <w:r w:rsidRPr="00F124BF">
        <w:rPr>
          <w:lang w:val="pl-PL"/>
        </w:rPr>
        <w:t>Odšteta. Odbrana od zahteva trećih lica</w:t>
      </w:r>
    </w:p>
    <w:p w:rsidR="00B21390" w:rsidRPr="00F124BF" w:rsidRDefault="003A45D7">
      <w:pPr>
        <w:pStyle w:val="ProductList-Body"/>
        <w:rPr>
          <w:lang w:val="pl-PL"/>
        </w:rPr>
      </w:pPr>
      <w:r w:rsidRPr="00F124BF">
        <w:rPr>
          <w:lang w:val="pl-PL"/>
        </w:rP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Ograničenje odgovornosti</w:t>
      </w:r>
    </w:p>
    <w:p w:rsidR="00B21390" w:rsidRPr="00F124BF" w:rsidRDefault="003A45D7">
      <w:pPr>
        <w:pStyle w:val="ProductList-Body"/>
        <w:rPr>
          <w:lang w:val="pl-PL"/>
        </w:rPr>
      </w:pPr>
      <w:r w:rsidRPr="00F124BF">
        <w:rPr>
          <w:lang w:val="pl-PL"/>
        </w:rPr>
        <w:t xml:space="preserve">Za svaku tužbu vezanu za Niz skladišta, maksimalna ukupna odgovornost jedne strane prema drugoj ograničena je na konačno određenu neposrednu štetu u iznosu koji ne premašuje iznose koje je Klijent morao da plati za primenjivi Niz skladišta. </w:t>
      </w:r>
      <w:r w:rsidRPr="00F124BF">
        <w:rPr>
          <w:b/>
          <w:lang w:val="pl-PL"/>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Zakoni SAD koji regulišu izvoz</w:t>
      </w:r>
    </w:p>
    <w:p w:rsidR="00B21390" w:rsidRPr="00F124BF" w:rsidRDefault="003A45D7">
      <w:pPr>
        <w:pStyle w:val="ProductList-Body"/>
        <w:rPr>
          <w:lang w:val="pl-PL"/>
        </w:rPr>
      </w:pPr>
      <w:r w:rsidRPr="00F124BF">
        <w:rPr>
          <w:lang w:val="pl-PL"/>
        </w:rPr>
        <w:t>Nizovi skladišta podležu odredbama Klijentovog ugovora o količinskom licenciranju vezanim za izvoznu nadležnost SAD.</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Prikupljanje dijagnostičkih podataka</w:t>
      </w:r>
    </w:p>
    <w:p w:rsidR="00B21390" w:rsidRPr="00F124BF" w:rsidRDefault="003A45D7">
      <w:pPr>
        <w:pStyle w:val="ProductList-Body"/>
        <w:rPr>
          <w:lang w:val="pl-PL"/>
        </w:rPr>
      </w:pPr>
      <w:r w:rsidRPr="00F124BF">
        <w:rPr>
          <w:lang w:val="pl-PL"/>
        </w:rP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2">
        <w:r w:rsidRPr="00F124BF">
          <w:rPr>
            <w:color w:val="00467F"/>
            <w:u w:val="single"/>
            <w:lang w:val="pl-PL"/>
          </w:rPr>
          <w:t>https://www.microsoft.com/en-us/privacystatement</w:t>
        </w:r>
      </w:hyperlink>
      <w:r w:rsidRPr="00F124BF">
        <w:rPr>
          <w:lang w:val="pl-PL"/>
        </w:rPr>
        <w:t>.</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Upotreba u državnim institucijama</w:t>
      </w:r>
    </w:p>
    <w:p w:rsidR="00B21390" w:rsidRPr="00F124BF" w:rsidRDefault="003A45D7">
      <w:pPr>
        <w:pStyle w:val="ProductList-Body"/>
        <w:rPr>
          <w:lang w:val="pl-PL"/>
        </w:rPr>
      </w:pPr>
      <w:r w:rsidRPr="00F124BF">
        <w:rPr>
          <w:lang w:val="pl-PL"/>
        </w:rP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B21390" w:rsidRPr="00F124BF" w:rsidRDefault="00B21390">
      <w:pPr>
        <w:pStyle w:val="ProductList-Body"/>
        <w:rPr>
          <w:lang w:val="pl-PL"/>
        </w:rPr>
      </w:pPr>
    </w:p>
    <w:p w:rsidR="00B21390" w:rsidRPr="00F124BF" w:rsidRDefault="00B21390">
      <w:pPr>
        <w:pStyle w:val="ProductList-Body"/>
        <w:rPr>
          <w:lang w:val="pl-PL"/>
        </w:rPr>
      </w:pPr>
    </w:p>
    <w:p w:rsidR="00B21390" w:rsidRPr="00F124BF" w:rsidRDefault="003A45D7">
      <w:pPr>
        <w:pStyle w:val="ProductList-Offering1Heading"/>
        <w:outlineLvl w:val="1"/>
        <w:rPr>
          <w:lang w:val="pt-BR"/>
        </w:rPr>
      </w:pPr>
      <w:bookmarkStart w:id="425" w:name="_Sec901"/>
      <w:r w:rsidRPr="00F124BF">
        <w:rPr>
          <w:lang w:val="pt-BR"/>
        </w:rPr>
        <w:t>Uslovi za Azure Data Box</w:t>
      </w:r>
      <w:bookmarkEnd w:id="425"/>
      <w:r>
        <w:fldChar w:fldCharType="begin"/>
      </w:r>
      <w:r w:rsidRPr="00F124BF">
        <w:rPr>
          <w:lang w:val="pt-BR"/>
        </w:rPr>
        <w:instrText xml:space="preserve"> TC "</w:instrText>
      </w:r>
      <w:bookmarkStart w:id="426" w:name="_Toc523414902"/>
      <w:r w:rsidRPr="00F124BF">
        <w:rPr>
          <w:lang w:val="pt-BR"/>
        </w:rPr>
        <w:instrText>Uslovi za Azure Data Box</w:instrText>
      </w:r>
      <w:bookmarkEnd w:id="426"/>
      <w:r w:rsidRPr="00F124BF">
        <w:rPr>
          <w:lang w:val="pt-BR"/>
        </w:rPr>
        <w:instrText>" \l 2</w:instrText>
      </w:r>
      <w:r>
        <w:fldChar w:fldCharType="end"/>
      </w:r>
    </w:p>
    <w:p w:rsidR="00B21390" w:rsidRPr="00F124BF" w:rsidRDefault="003A45D7">
      <w:pPr>
        <w:pStyle w:val="ProductList-ClauseHeading"/>
        <w:outlineLvl w:val="2"/>
        <w:rPr>
          <w:lang w:val="pt-BR"/>
        </w:rPr>
      </w:pPr>
      <w:r w:rsidRPr="00F124BF">
        <w:rPr>
          <w:lang w:val="pt-BR"/>
        </w:rPr>
        <w:t>Definicije</w:t>
      </w:r>
    </w:p>
    <w:p w:rsidR="00B21390" w:rsidRPr="00F124BF" w:rsidRDefault="003A45D7">
      <w:pPr>
        <w:pStyle w:val="ProductList-Body"/>
        <w:ind w:left="720"/>
        <w:rPr>
          <w:lang w:val="pt-BR"/>
        </w:rPr>
      </w:pPr>
      <w:r w:rsidRPr="00F124BF">
        <w:rPr>
          <w:b/>
          <w:color w:val="00188F"/>
          <w:lang w:val="pt-BR"/>
        </w:rPr>
        <w:t>Azure Storage</w:t>
      </w:r>
      <w:r w:rsidRPr="00F124BF">
        <w:rPr>
          <w:lang w:val="pt-BR"/>
        </w:rPr>
        <w:t xml:space="preserve"> znači usluga u oblaku kojom upravlja Microsoft i koja pruža u najvećoj meri raspoloživo i bezbedno skladištenje.  </w:t>
      </w:r>
    </w:p>
    <w:p w:rsidR="00B21390" w:rsidRPr="00F124BF" w:rsidRDefault="003A45D7">
      <w:pPr>
        <w:pStyle w:val="ProductList-Body"/>
        <w:ind w:left="720"/>
        <w:rPr>
          <w:lang w:val="pt-BR"/>
        </w:rPr>
      </w:pPr>
      <w:r w:rsidRPr="00F124BF">
        <w:rPr>
          <w:b/>
          <w:color w:val="00188F"/>
          <w:lang w:val="pt-BR"/>
        </w:rPr>
        <w:t>Nalog za Azure Storage</w:t>
      </w:r>
      <w:r w:rsidRPr="00F124BF">
        <w:rPr>
          <w:lang w:val="pt-BR"/>
        </w:rPr>
        <w:t xml:space="preserve"> znači bezbedan nalog koji Klijentu omogućava da pristupa informacijama i da ih skladišti uz pomoć usluge Azure Storage.</w:t>
      </w:r>
    </w:p>
    <w:p w:rsidR="00B21390" w:rsidRPr="00F124BF" w:rsidRDefault="003A45D7">
      <w:pPr>
        <w:pStyle w:val="ProductList-Body"/>
        <w:ind w:left="720"/>
        <w:rPr>
          <w:lang w:val="pt-BR"/>
        </w:rPr>
      </w:pPr>
      <w:r w:rsidRPr="00F124BF">
        <w:rPr>
          <w:b/>
          <w:color w:val="00188F"/>
          <w:lang w:val="pt-BR"/>
        </w:rPr>
        <w:t>Data Box uređaj</w:t>
      </w:r>
      <w:r w:rsidRPr="00F124BF">
        <w:rPr>
          <w:lang w:val="pt-BR"/>
        </w:rP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rsidR="00B21390" w:rsidRPr="00F124BF" w:rsidRDefault="003A45D7">
      <w:pPr>
        <w:pStyle w:val="ProductList-Body"/>
        <w:ind w:left="720"/>
        <w:rPr>
          <w:lang w:val="pt-BR"/>
        </w:rPr>
      </w:pPr>
      <w:r w:rsidRPr="00F124BF">
        <w:rPr>
          <w:b/>
          <w:color w:val="00188F"/>
          <w:lang w:val="pt-BR"/>
        </w:rPr>
        <w:t>Data Box softver</w:t>
      </w:r>
      <w:r w:rsidRPr="00F124BF">
        <w:rPr>
          <w:lang w:val="pt-BR"/>
        </w:rPr>
        <w:t xml:space="preserve"> znači sav softver u obliku objektnog koda koji se pruža na Data Box uređaju ili u vezi sa njim, uključujući sve alate, ažuriranja i povezanu dokumentaciju. </w:t>
      </w:r>
    </w:p>
    <w:p w:rsidR="00B21390" w:rsidRPr="00F124BF" w:rsidRDefault="003A45D7">
      <w:pPr>
        <w:pStyle w:val="ProductList-Body"/>
        <w:ind w:left="720"/>
        <w:rPr>
          <w:lang w:val="pt-BR"/>
        </w:rPr>
      </w:pPr>
      <w:r w:rsidRPr="00F124BF">
        <w:rPr>
          <w:b/>
          <w:color w:val="00188F"/>
          <w:lang w:val="pt-BR"/>
        </w:rPr>
        <w:t>Dodeljeni Azure centar podataka</w:t>
      </w:r>
      <w:r w:rsidRPr="00F124BF">
        <w:rPr>
          <w:lang w:val="pt-BR"/>
        </w:rP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rsidR="00B21390" w:rsidRPr="00F124BF" w:rsidRDefault="003A45D7">
      <w:pPr>
        <w:pStyle w:val="ProductList-Body"/>
        <w:ind w:left="720"/>
        <w:rPr>
          <w:lang w:val="pt-BR"/>
        </w:rPr>
      </w:pPr>
      <w:r w:rsidRPr="00F124BF">
        <w:rPr>
          <w:b/>
          <w:color w:val="00188F"/>
          <w:lang w:val="pt-BR"/>
        </w:rPr>
        <w:t>Usluga Microsoft Azure Data Box</w:t>
      </w:r>
      <w:r w:rsidRPr="00F124BF">
        <w:rPr>
          <w:lang w:val="pt-BR"/>
        </w:rPr>
        <w:t xml:space="preserve"> ili </w:t>
      </w:r>
      <w:r w:rsidRPr="00F124BF">
        <w:rPr>
          <w:b/>
          <w:lang w:val="pt-BR"/>
        </w:rPr>
        <w:t>Usluga</w:t>
      </w:r>
      <w:r w:rsidRPr="00F124BF">
        <w:rPr>
          <w:lang w:val="pt-BR"/>
        </w:rP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rsidR="00B21390" w:rsidRPr="00F124BF" w:rsidRDefault="00B21390">
      <w:pPr>
        <w:pStyle w:val="ProductList-Body"/>
        <w:rPr>
          <w:lang w:val="pt-BR"/>
        </w:rPr>
      </w:pPr>
    </w:p>
    <w:p w:rsidR="00B21390" w:rsidRPr="00F124BF" w:rsidRDefault="003A45D7">
      <w:pPr>
        <w:pStyle w:val="ProductList-ClauseHeading"/>
        <w:outlineLvl w:val="2"/>
        <w:rPr>
          <w:lang w:val="pt-BR"/>
        </w:rPr>
      </w:pPr>
      <w:r w:rsidRPr="00F124BF">
        <w:rPr>
          <w:lang w:val="pt-BR"/>
        </w:rPr>
        <w:t>Data Box softver</w:t>
      </w:r>
    </w:p>
    <w:p w:rsidR="00B21390" w:rsidRPr="00F124BF" w:rsidRDefault="003A45D7">
      <w:pPr>
        <w:pStyle w:val="ProductList-Body"/>
        <w:rPr>
          <w:lang w:val="pt-BR"/>
        </w:rPr>
      </w:pPr>
      <w:r w:rsidRPr="00F124BF">
        <w:rPr>
          <w:lang w:val="pt-BR"/>
        </w:rPr>
        <w:t>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B21390" w:rsidRPr="00F124BF" w:rsidRDefault="00B21390">
      <w:pPr>
        <w:pStyle w:val="ProductList-Body"/>
        <w:rPr>
          <w:lang w:val="pt-BR"/>
        </w:rPr>
      </w:pPr>
    </w:p>
    <w:p w:rsidR="00B21390" w:rsidRPr="00F124BF" w:rsidRDefault="003A45D7">
      <w:pPr>
        <w:pStyle w:val="ProductList-SubClauseHeading"/>
        <w:outlineLvl w:val="3"/>
        <w:rPr>
          <w:lang w:val="pt-BR"/>
        </w:rPr>
      </w:pPr>
      <w:r w:rsidRPr="00F124BF">
        <w:rPr>
          <w:lang w:val="pt-BR"/>
        </w:rPr>
        <w:t>Ograničenja</w:t>
      </w:r>
    </w:p>
    <w:p w:rsidR="00B21390" w:rsidRPr="00F124BF" w:rsidRDefault="003A45D7">
      <w:pPr>
        <w:pStyle w:val="ProductList-BodyIndented"/>
        <w:rPr>
          <w:lang w:val="pt-BR"/>
        </w:rPr>
      </w:pPr>
      <w:r w:rsidRPr="00F124BF">
        <w:rPr>
          <w:lang w:val="pt-BR"/>
        </w:rPr>
        <w:t xml:space="preserve">Klijent ne može da koristi Data Box softver za poređenja ili „testiranje performansi“, izuzev za svoje interne potrebe, kao ni da objavljuje niti otkriva rezultate tih poređenja i testiranja. </w:t>
      </w:r>
    </w:p>
    <w:p w:rsidR="00B21390" w:rsidRPr="00F124BF" w:rsidRDefault="00B21390">
      <w:pPr>
        <w:pStyle w:val="ProductList-BodyIndented"/>
        <w:rPr>
          <w:lang w:val="pt-BR"/>
        </w:rPr>
      </w:pPr>
    </w:p>
    <w:p w:rsidR="00B21390" w:rsidRPr="00F124BF" w:rsidRDefault="003A45D7">
      <w:pPr>
        <w:pStyle w:val="ProductList-SubClauseHeading"/>
        <w:outlineLvl w:val="3"/>
        <w:rPr>
          <w:lang w:val="pt-BR"/>
        </w:rPr>
      </w:pPr>
      <w:r w:rsidRPr="00F124BF">
        <w:rPr>
          <w:lang w:val="pt-BR"/>
        </w:rPr>
        <w:t>Aktivacija/pristanak na internet usluge</w:t>
      </w:r>
    </w:p>
    <w:p w:rsidR="00B21390" w:rsidRPr="00F124BF" w:rsidRDefault="003A45D7">
      <w:pPr>
        <w:pStyle w:val="ProductList-BodyIndented"/>
        <w:rPr>
          <w:lang w:val="pt-BR"/>
        </w:rPr>
      </w:pPr>
      <w:r w:rsidRPr="00F124BF">
        <w:rPr>
          <w:lang w:val="pt-BR"/>
        </w:rP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B21390" w:rsidRPr="00F124BF" w:rsidRDefault="00B21390">
      <w:pPr>
        <w:pStyle w:val="ProductList-BodyIndented"/>
        <w:rPr>
          <w:lang w:val="pt-BR"/>
        </w:rPr>
      </w:pPr>
    </w:p>
    <w:p w:rsidR="00B21390" w:rsidRPr="00F124BF" w:rsidRDefault="003A45D7">
      <w:pPr>
        <w:pStyle w:val="ProductList-SubClauseHeading"/>
        <w:outlineLvl w:val="3"/>
        <w:rPr>
          <w:lang w:val="pt-BR"/>
        </w:rPr>
      </w:pPr>
      <w:r w:rsidRPr="00F124BF">
        <w:rPr>
          <w:lang w:val="pt-BR"/>
        </w:rPr>
        <w:t>Ažuriranja softvera</w:t>
      </w:r>
    </w:p>
    <w:p w:rsidR="00B21390" w:rsidRPr="00F124BF" w:rsidRDefault="003A45D7">
      <w:pPr>
        <w:pStyle w:val="ProductList-BodyIndented"/>
        <w:rPr>
          <w:lang w:val="pt-BR"/>
        </w:rPr>
      </w:pPr>
      <w:r w:rsidRPr="00F124BF">
        <w:rPr>
          <w:lang w:val="pt-BR"/>
        </w:rP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rsidR="00B21390" w:rsidRPr="00F124BF" w:rsidRDefault="00B21390">
      <w:pPr>
        <w:pStyle w:val="ProductList-BodyIndented"/>
        <w:rPr>
          <w:lang w:val="pt-BR"/>
        </w:rPr>
      </w:pPr>
    </w:p>
    <w:p w:rsidR="00B21390" w:rsidRPr="00F124BF" w:rsidRDefault="003A45D7">
      <w:pPr>
        <w:pStyle w:val="ProductList-ClauseHeading"/>
        <w:outlineLvl w:val="2"/>
        <w:rPr>
          <w:lang w:val="pt-BR"/>
        </w:rPr>
      </w:pPr>
      <w:r w:rsidRPr="00F124BF">
        <w:rPr>
          <w:lang w:val="pt-BR"/>
        </w:rPr>
        <w:t>Ograničenja</w:t>
      </w:r>
    </w:p>
    <w:p w:rsidR="00B21390" w:rsidRPr="00F124BF" w:rsidRDefault="003A45D7">
      <w:pPr>
        <w:pStyle w:val="ProductList-Body"/>
        <w:rPr>
          <w:lang w:val="pt-BR"/>
        </w:rPr>
      </w:pPr>
      <w:r w:rsidRPr="00F124BF">
        <w:rPr>
          <w:lang w:val="pt-BR"/>
        </w:rP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rsidR="00B21390" w:rsidRPr="00F124BF" w:rsidRDefault="00B21390">
      <w:pPr>
        <w:pStyle w:val="ProductList-Body"/>
        <w:rPr>
          <w:lang w:val="pt-BR"/>
        </w:rPr>
      </w:pPr>
    </w:p>
    <w:p w:rsidR="00B21390" w:rsidRPr="00F124BF" w:rsidRDefault="003A45D7">
      <w:pPr>
        <w:pStyle w:val="ProductList-ClauseHeading"/>
        <w:outlineLvl w:val="2"/>
        <w:rPr>
          <w:lang w:val="pt-BR"/>
        </w:rPr>
      </w:pPr>
      <w:r w:rsidRPr="00F124BF">
        <w:rPr>
          <w:lang w:val="pt-BR"/>
        </w:rPr>
        <w:t>Uslovi za uslugu Azure</w:t>
      </w:r>
    </w:p>
    <w:p w:rsidR="00B21390" w:rsidRPr="00F124BF" w:rsidRDefault="003A45D7">
      <w:pPr>
        <w:pStyle w:val="ProductList-Body"/>
        <w:rPr>
          <w:lang w:val="pt-BR"/>
        </w:rPr>
      </w:pPr>
      <w:r w:rsidRPr="00F124BF">
        <w:rPr>
          <w:lang w:val="pt-BR"/>
        </w:rP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rsidR="00B21390" w:rsidRPr="00F124BF" w:rsidRDefault="00B21390">
      <w:pPr>
        <w:pStyle w:val="ProductList-Body"/>
        <w:rPr>
          <w:lang w:val="pt-BR"/>
        </w:rPr>
      </w:pPr>
    </w:p>
    <w:p w:rsidR="00B21390" w:rsidRPr="00F124BF" w:rsidRDefault="003A45D7">
      <w:pPr>
        <w:pStyle w:val="ProductList-ClauseHeading"/>
        <w:outlineLvl w:val="2"/>
        <w:rPr>
          <w:lang w:val="pt-BR"/>
        </w:rPr>
      </w:pPr>
      <w:r w:rsidRPr="00F124BF">
        <w:rPr>
          <w:lang w:val="pt-BR"/>
        </w:rPr>
        <w:t>Korisnička prava nad proizvodima</w:t>
      </w:r>
    </w:p>
    <w:p w:rsidR="00B21390" w:rsidRPr="00F124BF" w:rsidRDefault="003A45D7">
      <w:pPr>
        <w:pStyle w:val="ProductList-Body"/>
        <w:rPr>
          <w:lang w:val="pt-BR"/>
        </w:rPr>
      </w:pPr>
      <w:r w:rsidRPr="00F124BF">
        <w:rPr>
          <w:lang w:val="pt-BR"/>
        </w:rPr>
        <w:t>Podložno plaćanju primenjivih naknada, Microsoft daje Klijentu odobrenje da koristi Data Box uređaj za prenos takvih podataka, pod uslovom da Klijent uvede određene mere opreza:</w:t>
      </w:r>
    </w:p>
    <w:p w:rsidR="00B21390" w:rsidRPr="00F124BF" w:rsidRDefault="003A45D7" w:rsidP="003A45D7">
      <w:pPr>
        <w:pStyle w:val="ProductList-Bullet"/>
        <w:numPr>
          <w:ilvl w:val="0"/>
          <w:numId w:val="64"/>
        </w:numPr>
        <w:rPr>
          <w:lang w:val="pt-BR"/>
        </w:rPr>
      </w:pPr>
      <w:r w:rsidRPr="00F124BF">
        <w:rPr>
          <w:lang w:val="pt-BR"/>
        </w:rPr>
        <w:t>Mora napraviti rezervnu kopiju i zaštititi podatke pre njihovog prenosa na Data Box uređaj i slanja na Azure Storage.</w:t>
      </w:r>
    </w:p>
    <w:p w:rsidR="00B21390" w:rsidRPr="00F124BF" w:rsidRDefault="003A45D7" w:rsidP="003A45D7">
      <w:pPr>
        <w:pStyle w:val="ProductList-Bullet"/>
        <w:numPr>
          <w:ilvl w:val="0"/>
          <w:numId w:val="64"/>
        </w:numPr>
        <w:rPr>
          <w:lang w:val="pt-BR"/>
        </w:rPr>
      </w:pPr>
      <w:r w:rsidRPr="00F124BF">
        <w:rPr>
          <w:lang w:val="pt-BR"/>
        </w:rPr>
        <w:t>Ne sme brisati podatke sa Klijentove lokacije i opreme pre nego što Klijent uspešno prenese takve podatke sa Data Box uređaja u Microsoftov centar podataka.</w:t>
      </w:r>
    </w:p>
    <w:p w:rsidR="00B21390" w:rsidRPr="00F124BF" w:rsidRDefault="003A45D7" w:rsidP="003A45D7">
      <w:pPr>
        <w:pStyle w:val="ProductList-Bullet"/>
        <w:numPr>
          <w:ilvl w:val="0"/>
          <w:numId w:val="64"/>
        </w:numPr>
        <w:rPr>
          <w:lang w:val="pt-BR"/>
        </w:rPr>
      </w:pPr>
      <w:r w:rsidRPr="00F124BF">
        <w:rPr>
          <w:lang w:val="pt-BR"/>
        </w:rPr>
        <w:t>Mora prestati da koristi Data Box uređaj za prenos podataka odmah nakon obaveštenja dobijenog od Microsofta.</w:t>
      </w:r>
    </w:p>
    <w:p w:rsidR="00B21390" w:rsidRPr="00F124BF" w:rsidRDefault="003A45D7">
      <w:pPr>
        <w:pStyle w:val="ProductList-Body"/>
        <w:rPr>
          <w:lang w:val="pt-BR"/>
        </w:rPr>
      </w:pPr>
      <w:r w:rsidRPr="00F124BF">
        <w:rPr>
          <w:lang w:val="pt-BR"/>
        </w:rP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rsidR="00B21390" w:rsidRPr="00F124BF" w:rsidRDefault="00B21390">
      <w:pPr>
        <w:pStyle w:val="ProductList-Body"/>
        <w:rPr>
          <w:lang w:val="pt-BR"/>
        </w:rPr>
      </w:pPr>
    </w:p>
    <w:p w:rsidR="00B21390" w:rsidRPr="00F124BF" w:rsidRDefault="003A45D7">
      <w:pPr>
        <w:pStyle w:val="ProductList-ClauseHeading"/>
        <w:outlineLvl w:val="2"/>
        <w:rPr>
          <w:lang w:val="pt-BR"/>
        </w:rPr>
      </w:pPr>
      <w:r w:rsidRPr="00F124BF">
        <w:rPr>
          <w:lang w:val="pt-BR"/>
        </w:rPr>
        <w:t>Posedovanje i vraćanje Data Box uređaja</w:t>
      </w:r>
    </w:p>
    <w:p w:rsidR="00B21390" w:rsidRPr="00F124BF" w:rsidRDefault="003A45D7">
      <w:pPr>
        <w:pStyle w:val="ProductList-Body"/>
        <w:rPr>
          <w:lang w:val="pt-BR"/>
        </w:rPr>
      </w:pPr>
      <w:r w:rsidRPr="00F124BF">
        <w:rPr>
          <w:lang w:val="pt-BR"/>
        </w:rP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rsidR="00B21390" w:rsidRPr="00F124BF" w:rsidRDefault="00B21390">
      <w:pPr>
        <w:pStyle w:val="ProductList-Body"/>
        <w:rPr>
          <w:lang w:val="pt-BR"/>
        </w:rPr>
      </w:pPr>
    </w:p>
    <w:p w:rsidR="00B21390" w:rsidRPr="00F124BF" w:rsidRDefault="003A45D7">
      <w:pPr>
        <w:pStyle w:val="ProductList-ClauseHeading"/>
        <w:outlineLvl w:val="2"/>
        <w:rPr>
          <w:lang w:val="pt-BR"/>
        </w:rPr>
      </w:pPr>
      <w:r w:rsidRPr="00F124BF">
        <w:rPr>
          <w:lang w:val="pt-BR"/>
        </w:rPr>
        <w:t>Isporuka i vlasništvo; naknade</w:t>
      </w:r>
    </w:p>
    <w:p w:rsidR="00B21390" w:rsidRPr="00F124BF" w:rsidRDefault="003A45D7">
      <w:pPr>
        <w:pStyle w:val="ProductList-Body"/>
        <w:rPr>
          <w:lang w:val="pl-PL"/>
        </w:rPr>
      </w:pPr>
      <w:r w:rsidRPr="00F124BF">
        <w:rPr>
          <w:b/>
          <w:lang w:val="pl-PL"/>
        </w:rPr>
        <w:t>Vlasništvo i rizik od gubitka.</w:t>
      </w:r>
      <w:r w:rsidRPr="00F124BF">
        <w:rPr>
          <w:lang w:val="pl-PL"/>
        </w:rP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B21390" w:rsidRPr="00F124BF" w:rsidRDefault="00B21390">
      <w:pPr>
        <w:pStyle w:val="ProductList-Body"/>
        <w:rPr>
          <w:lang w:val="pl-PL"/>
        </w:rPr>
      </w:pPr>
    </w:p>
    <w:p w:rsidR="00B21390" w:rsidRPr="00F124BF" w:rsidRDefault="003A45D7">
      <w:pPr>
        <w:pStyle w:val="ProductList-Body"/>
        <w:rPr>
          <w:lang w:val="pl-PL"/>
        </w:rPr>
      </w:pPr>
      <w:r w:rsidRPr="00F124BF">
        <w:rPr>
          <w:b/>
          <w:lang w:val="pl-PL"/>
        </w:rPr>
        <w:t>Naknade.</w:t>
      </w:r>
      <w:r w:rsidRPr="00F124BF">
        <w:rPr>
          <w:lang w:val="pl-PL"/>
        </w:rP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rsidR="00B21390" w:rsidRPr="00F124BF" w:rsidRDefault="00B21390">
      <w:pPr>
        <w:pStyle w:val="ProductList-Body"/>
        <w:rPr>
          <w:lang w:val="pl-PL"/>
        </w:rPr>
      </w:pPr>
    </w:p>
    <w:tbl>
      <w:tblPr>
        <w:tblStyle w:val="PURTable"/>
        <w:tblW w:w="0" w:type="dxa"/>
        <w:tblLook w:val="04A0" w:firstRow="1" w:lastRow="0" w:firstColumn="1" w:lastColumn="0" w:noHBand="0" w:noVBand="1"/>
      </w:tblPr>
      <w:tblGrid>
        <w:gridCol w:w="1897"/>
        <w:gridCol w:w="2586"/>
        <w:gridCol w:w="2983"/>
        <w:gridCol w:w="3324"/>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jc w:val="center"/>
              <w:rPr>
                <w:lang w:val="pl-PL"/>
              </w:rPr>
            </w:pPr>
            <w:r w:rsidRPr="00F124BF">
              <w:rPr>
                <w:b/>
                <w:lang w:val="pl-PL"/>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jc w:val="center"/>
              <w:rPr>
                <w:lang w:val="pl-PL"/>
              </w:rPr>
            </w:pPr>
            <w:r w:rsidRPr="00F124BF">
              <w:rPr>
                <w:b/>
                <w:lang w:val="pl-PL"/>
              </w:rPr>
              <w:t>Vremenski period i iznosi za oštećeni uređaj</w:t>
            </w:r>
          </w:p>
        </w:tc>
      </w:tr>
      <w:tr w:rsidR="00B21390">
        <w:tc>
          <w:tcPr>
            <w:tcW w:w="20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B21390" w:rsidRPr="00F124BF" w:rsidRDefault="003A45D7">
            <w:pPr>
              <w:pStyle w:val="ProductList-TableBody"/>
              <w:rPr>
                <w:lang w:val="pl-PL"/>
              </w:rPr>
            </w:pPr>
            <w:r w:rsidRPr="00F124BF">
              <w:rPr>
                <w:lang w:val="pl-PL"/>
              </w:rPr>
              <w:t>Period: Od 11. dana do 90. dana</w:t>
            </w:r>
          </w:p>
          <w:p w:rsidR="00B21390" w:rsidRPr="00F124BF" w:rsidRDefault="003A45D7">
            <w:pPr>
              <w:pStyle w:val="ProductList-TableBody"/>
              <w:rPr>
                <w:lang w:val="pl-PL"/>
              </w:rPr>
            </w:pPr>
            <w:r w:rsidRPr="00F124BF">
              <w:rPr>
                <w:lang w:val="pl-PL"/>
              </w:rP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B21390" w:rsidRDefault="003A45D7">
            <w:pPr>
              <w:pStyle w:val="ProductList-TableBody"/>
            </w:pPr>
            <w:r>
              <w:t>Period: Posle 90 dana</w:t>
            </w:r>
          </w:p>
          <w:p w:rsidR="00B21390" w:rsidRDefault="003A45D7">
            <w:pPr>
              <w:pStyle w:val="ProductList-TableBody"/>
            </w:pPr>
            <w:r>
              <w:t>Iznos: 40.000, 00 USD</w:t>
            </w:r>
          </w:p>
        </w:tc>
      </w:tr>
    </w:tbl>
    <w:p w:rsidR="00B21390" w:rsidRDefault="00B21390">
      <w:pPr>
        <w:pStyle w:val="ProductList-Body"/>
      </w:pPr>
    </w:p>
    <w:p w:rsidR="00B21390" w:rsidRDefault="003A45D7">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rsidR="00B21390" w:rsidRDefault="00B21390">
      <w:pPr>
        <w:pStyle w:val="ProductList-Body"/>
      </w:pPr>
    </w:p>
    <w:p w:rsidR="00B21390" w:rsidRDefault="003A45D7">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rsidR="00B21390" w:rsidRDefault="00B21390">
      <w:pPr>
        <w:pStyle w:val="ProductList-Body"/>
      </w:pPr>
    </w:p>
    <w:p w:rsidR="00B21390" w:rsidRPr="00F124BF" w:rsidRDefault="003A45D7">
      <w:pPr>
        <w:pStyle w:val="ProductList-ClauseHeading"/>
        <w:outlineLvl w:val="2"/>
        <w:rPr>
          <w:lang w:val="pl-PL"/>
        </w:rPr>
      </w:pPr>
      <w:r w:rsidRPr="00F124BF">
        <w:rPr>
          <w:lang w:val="pl-PL"/>
        </w:rPr>
        <w:t>Odgovornosti u slučaju da Klijent premešta Data Box uređaj sa jedne lokacije na drugu</w:t>
      </w:r>
    </w:p>
    <w:p w:rsidR="00B21390" w:rsidRPr="00F124BF" w:rsidRDefault="003A45D7">
      <w:pPr>
        <w:pStyle w:val="ProductList-Body"/>
        <w:rPr>
          <w:lang w:val="pl-PL"/>
        </w:rPr>
      </w:pPr>
      <w:r w:rsidRPr="00F124BF">
        <w:rPr>
          <w:lang w:val="pl-PL"/>
        </w:rP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Odricanje od garancije</w:t>
      </w:r>
    </w:p>
    <w:p w:rsidR="00B21390" w:rsidRPr="00F124BF" w:rsidRDefault="003A45D7">
      <w:pPr>
        <w:pStyle w:val="ProductList-Body"/>
        <w:rPr>
          <w:lang w:val="pl-PL"/>
        </w:rPr>
      </w:pPr>
      <w:r w:rsidRPr="00F124BF">
        <w:rPr>
          <w:b/>
          <w:lang w:val="pl-PL"/>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Zakoni SAD koji regulišu izvoz</w:t>
      </w:r>
    </w:p>
    <w:p w:rsidR="00B21390" w:rsidRPr="00F124BF" w:rsidRDefault="003A45D7">
      <w:pPr>
        <w:pStyle w:val="ProductList-Body"/>
        <w:rPr>
          <w:lang w:val="pl-PL"/>
        </w:rPr>
      </w:pPr>
      <w:r w:rsidRPr="00F124BF">
        <w:rPr>
          <w:lang w:val="pl-PL"/>
        </w:rPr>
        <w:t>Data Box uređaji podležu odredbama Klijentovog ugovora o količinskom licenciranju vezanim za izvoznu nadležnost SAD.</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Privatnost; obrada podataka o ličnosti</w:t>
      </w:r>
    </w:p>
    <w:p w:rsidR="00B21390" w:rsidRPr="00F124BF" w:rsidRDefault="003A45D7">
      <w:pPr>
        <w:pStyle w:val="ProductList-Body"/>
        <w:rPr>
          <w:lang w:val="pt-BR"/>
        </w:rPr>
      </w:pPr>
      <w:r w:rsidRPr="00F124BF">
        <w:rPr>
          <w:b/>
          <w:lang w:val="pl-PL"/>
        </w:rPr>
        <w:t>Privatnost.</w:t>
      </w:r>
      <w:r w:rsidRPr="00F124BF">
        <w:rPr>
          <w:lang w:val="pl-PL"/>
        </w:rPr>
        <w:t xml:space="preserve"> </w:t>
      </w:r>
      <w:r w:rsidRPr="00F124BF">
        <w:rPr>
          <w:lang w:val="pt-BR"/>
        </w:rPr>
        <w:t>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rsidR="00B21390" w:rsidRPr="00F124BF" w:rsidRDefault="00B21390">
      <w:pPr>
        <w:pStyle w:val="ProductList-Body"/>
        <w:rPr>
          <w:lang w:val="pt-BR"/>
        </w:rPr>
      </w:pPr>
    </w:p>
    <w:p w:rsidR="00B21390" w:rsidRPr="00F124BF" w:rsidRDefault="003A45D7">
      <w:pPr>
        <w:pStyle w:val="ProductList-Body"/>
        <w:rPr>
          <w:lang w:val="pt-BR"/>
        </w:rPr>
      </w:pPr>
      <w:r w:rsidRPr="00F124BF">
        <w:rPr>
          <w:b/>
          <w:lang w:val="pt-BR"/>
        </w:rPr>
        <w:t>Obrada ličnih podataka.</w:t>
      </w:r>
      <w:r w:rsidRPr="00F124BF">
        <w:rPr>
          <w:lang w:val="pt-BR"/>
        </w:rP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3">
        <w:r w:rsidRPr="00F124BF">
          <w:rPr>
            <w:color w:val="00467F"/>
            <w:u w:val="single"/>
            <w:lang w:val="pt-BR"/>
          </w:rPr>
          <w:t>http://go.microsoft.com/?linkid=9840733</w:t>
        </w:r>
      </w:hyperlink>
      <w:r w:rsidRPr="00F124BF">
        <w:rPr>
          <w:lang w:val="pt-BR"/>
        </w:rPr>
        <w:t>.</w:t>
      </w:r>
    </w:p>
    <w:p w:rsidR="00B21390" w:rsidRPr="00F124BF" w:rsidRDefault="00B21390">
      <w:pPr>
        <w:pStyle w:val="ProductList-Body"/>
        <w:jc w:val="right"/>
        <w:rPr>
          <w:lang w:val="pt-BR"/>
        </w:rPr>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pStyle w:val="ProductList-Body"/>
      </w:pPr>
    </w:p>
    <w:p w:rsidR="00B21390" w:rsidRPr="00F124BF" w:rsidRDefault="003A45D7">
      <w:pPr>
        <w:pStyle w:val="ProductList-SectionHeading"/>
        <w:pageBreakBefore/>
        <w:outlineLvl w:val="0"/>
        <w:rPr>
          <w:lang w:val="pl-PL"/>
        </w:rPr>
      </w:pPr>
      <w:bookmarkStart w:id="427" w:name="_Sec1230"/>
      <w:bookmarkEnd w:id="421"/>
      <w:r w:rsidRPr="00F124BF">
        <w:rPr>
          <w:lang w:val="pl-PL"/>
        </w:rPr>
        <w:t>Dodatak H – Pogodnosti korišćenja za studente i akademski programi</w:t>
      </w:r>
      <w:r>
        <w:fldChar w:fldCharType="begin"/>
      </w:r>
      <w:r w:rsidRPr="00F124BF">
        <w:rPr>
          <w:lang w:val="pl-PL"/>
        </w:rPr>
        <w:instrText xml:space="preserve"> TC "</w:instrText>
      </w:r>
      <w:bookmarkStart w:id="428" w:name="_Toc523414903"/>
      <w:r w:rsidRPr="00F124BF">
        <w:rPr>
          <w:lang w:val="pl-PL"/>
        </w:rPr>
        <w:instrText>Dodatak H – Pogodnosti korišćenja za studente i akademski programi</w:instrText>
      </w:r>
      <w:bookmarkEnd w:id="428"/>
      <w:r w:rsidRPr="00F124BF">
        <w:rPr>
          <w:lang w:val="pl-PL"/>
        </w:rPr>
        <w:instrText>" \l 1</w:instrText>
      </w:r>
      <w:r>
        <w:fldChar w:fldCharType="end"/>
      </w:r>
    </w:p>
    <w:p w:rsidR="00B21390" w:rsidRPr="00F124BF" w:rsidRDefault="003A45D7">
      <w:pPr>
        <w:pStyle w:val="ProductList-Body"/>
        <w:rPr>
          <w:lang w:val="pl-PL"/>
        </w:rPr>
      </w:pPr>
      <w:r w:rsidRPr="00F124BF">
        <w:rPr>
          <w:lang w:val="pl-PL"/>
        </w:rPr>
        <w:t xml:space="preserve">U ovom se odeljku opisuju određene pogodnosti koje se pružaju studentima u okviru Open Value Subscription ugovora za obrazovna rešenja, School ugovora, Upisnice za obrazovna rešenja i programa Dobavljač rešenja u oblaku. </w:t>
      </w:r>
    </w:p>
    <w:p w:rsidR="00B21390" w:rsidRPr="00F124BF" w:rsidRDefault="003A45D7">
      <w:pPr>
        <w:pStyle w:val="ProductList-Offering1Heading"/>
        <w:outlineLvl w:val="1"/>
        <w:rPr>
          <w:lang w:val="pl-PL"/>
        </w:rPr>
      </w:pPr>
      <w:r w:rsidRPr="00F124BF">
        <w:rPr>
          <w:lang w:val="pl-PL"/>
        </w:rPr>
        <w:t>Prava na pogodnosti korišćenja za studente po Kvalifikovanim programima</w:t>
      </w:r>
      <w:r>
        <w:fldChar w:fldCharType="begin"/>
      </w:r>
      <w:r w:rsidRPr="00F124BF">
        <w:rPr>
          <w:lang w:val="pl-PL"/>
        </w:rPr>
        <w:instrText xml:space="preserve"> TC "</w:instrText>
      </w:r>
      <w:bookmarkStart w:id="429" w:name="_Toc523414904"/>
      <w:r w:rsidRPr="00F124BF">
        <w:rPr>
          <w:lang w:val="pl-PL"/>
        </w:rPr>
        <w:instrText>Prava na pogodnosti korišćenja za studente po Kvalifikovanim programima</w:instrText>
      </w:r>
      <w:bookmarkEnd w:id="429"/>
      <w:r w:rsidRPr="00F124BF">
        <w:rPr>
          <w:lang w:val="pl-PL"/>
        </w:rPr>
        <w:instrText>" \l 2</w:instrText>
      </w:r>
      <w:r>
        <w:fldChar w:fldCharType="end"/>
      </w:r>
    </w:p>
    <w:p w:rsidR="00B21390" w:rsidRPr="00F124BF" w:rsidRDefault="003A45D7">
      <w:pPr>
        <w:pStyle w:val="ProductList-Body"/>
        <w:rPr>
          <w:lang w:val="pl-PL"/>
        </w:rPr>
      </w:pPr>
      <w:r w:rsidRPr="00F124BF">
        <w:rPr>
          <w:lang w:val="pl-PL"/>
        </w:rPr>
        <w:t xml:space="preserve">U sledećoj tabeli navedene su </w:t>
      </w: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Pogodnosti korišćenja za studente</w:t>
      </w:r>
      <w:r>
        <w:fldChar w:fldCharType="end"/>
      </w:r>
      <w:r w:rsidRPr="00F124BF">
        <w:rPr>
          <w:lang w:val="pl-PL"/>
        </w:rPr>
        <w:t xml:space="preserve"> za određene proizvode licencirane putem Akademskih programa. Za svaki Proizvod u prvoj koloni naveden je odgovarajući Proizvod sa </w:t>
      </w: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Pogodnošću korišćenja za studente</w:t>
      </w:r>
      <w:r>
        <w:fldChar w:fldCharType="end"/>
      </w:r>
      <w:r w:rsidRPr="00F124BF">
        <w:rPr>
          <w:lang w:val="pl-PL"/>
        </w:rPr>
        <w:t xml:space="preserve"> zajedno sa brojem licenci raspoloživim studentima po plaćenoj licenci za nastavni kadar / osoblje ili </w:t>
      </w:r>
      <w:r>
        <w:fldChar w:fldCharType="begin"/>
      </w:r>
      <w:r w:rsidRPr="00F124BF">
        <w:rPr>
          <w:lang w:val="pl-PL"/>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F124BF">
        <w:rPr>
          <w:color w:val="0563C1"/>
          <w:lang w:val="pl-PL"/>
        </w:rPr>
        <w:t>radnike znanja</w:t>
      </w:r>
      <w:r>
        <w:fldChar w:fldCharType="end"/>
      </w:r>
      <w:r w:rsidRPr="00F124BF">
        <w:rPr>
          <w:lang w:val="pl-PL"/>
        </w:rPr>
        <w:t>.</w:t>
      </w:r>
    </w:p>
    <w:tbl>
      <w:tblPr>
        <w:tblStyle w:val="PURTable"/>
        <w:tblW w:w="0" w:type="dxa"/>
        <w:tblLook w:val="04A0" w:firstRow="1" w:lastRow="0" w:firstColumn="1" w:lastColumn="0" w:noHBand="0" w:noVBand="1"/>
      </w:tblPr>
      <w:tblGrid>
        <w:gridCol w:w="2218"/>
        <w:gridCol w:w="4417"/>
        <w:gridCol w:w="2652"/>
        <w:gridCol w:w="1513"/>
      </w:tblGrid>
      <w:tr w:rsidR="00B21390" w:rsidRPr="00F124B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21390" w:rsidRDefault="003A45D7">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B21390" w:rsidRDefault="003A45D7">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B21390" w:rsidRDefault="003A45D7">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B21390" w:rsidRPr="00F124BF" w:rsidRDefault="003A45D7">
            <w:pPr>
              <w:pStyle w:val="ProductList-TableBody"/>
              <w:jc w:val="center"/>
              <w:rPr>
                <w:lang w:val="pl-PL"/>
              </w:rPr>
            </w:pPr>
            <w:r w:rsidRPr="00F124BF">
              <w:rPr>
                <w:color w:val="FFFFFF"/>
                <w:lang w:val="pl-PL"/>
              </w:rPr>
              <w:t>Instance za studente pružene po nastavnom kadru/osoblju ili radnicima znanja</w:t>
            </w:r>
          </w:p>
          <w:p w:rsidR="00B21390" w:rsidRPr="00F124BF" w:rsidRDefault="00B21390">
            <w:pPr>
              <w:pStyle w:val="ProductList-TableBody"/>
              <w:jc w:val="center"/>
              <w:rPr>
                <w:lang w:val="pl-PL"/>
              </w:rPr>
            </w:pPr>
          </w:p>
        </w:tc>
      </w:tr>
      <w:tr w:rsidR="00B21390">
        <w:tc>
          <w:tcPr>
            <w:tcW w:w="2440" w:type="dxa"/>
            <w:tcBorders>
              <w:bottom w:val="dashed" w:sz="4" w:space="0" w:color="6E6E6E"/>
              <w:right w:val="single" w:sz="4" w:space="0" w:color="6E6E6E"/>
            </w:tcBorders>
          </w:tcPr>
          <w:p w:rsidR="00B21390" w:rsidRDefault="003A45D7">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B21390" w:rsidRDefault="003A45D7">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B21390" w:rsidRPr="00F124BF" w:rsidRDefault="003A45D7">
            <w:pPr>
              <w:pStyle w:val="ProductList-TableBody"/>
              <w:rPr>
                <w:lang w:val="de-DE"/>
              </w:rPr>
            </w:pPr>
            <w:r w:rsidRPr="00F124BF">
              <w:rPr>
                <w:lang w:val="de-DE"/>
              </w:rP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left w:val="none" w:sz="4" w:space="0" w:color="6E6E6E"/>
              <w:bottom w:val="dashed" w:sz="4" w:space="0" w:color="6E6E6E"/>
              <w:right w:val="single" w:sz="4" w:space="0" w:color="6E6E6E"/>
            </w:tcBorders>
          </w:tcPr>
          <w:p w:rsidR="00B21390" w:rsidRDefault="003A45D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Pr="00F124BF" w:rsidRDefault="003A45D7">
            <w:pPr>
              <w:pStyle w:val="ProductList-TableBody"/>
              <w:rPr>
                <w:lang w:val="pl-PL"/>
              </w:rPr>
            </w:pPr>
            <w:r w:rsidRPr="00F124BF">
              <w:rPr>
                <w:lang w:val="pl-PL"/>
              </w:rPr>
              <w:t>Office 365 napredna zaštita od pretnji</w:t>
            </w:r>
          </w:p>
        </w:tc>
        <w:tc>
          <w:tcPr>
            <w:tcW w:w="5020" w:type="dxa"/>
            <w:tcBorders>
              <w:top w:val="dashed" w:sz="4" w:space="0" w:color="6E6E6E"/>
              <w:left w:val="single" w:sz="4" w:space="0" w:color="6E6E6E"/>
              <w:bottom w:val="dashed" w:sz="4" w:space="0" w:color="6E6E6E"/>
              <w:right w:val="single" w:sz="4" w:space="0" w:color="6E6E6E"/>
            </w:tcBorders>
          </w:tcPr>
          <w:p w:rsidR="00B21390" w:rsidRPr="00F124BF" w:rsidRDefault="003A45D7">
            <w:pPr>
              <w:pStyle w:val="ProductList-TableBody"/>
              <w:rPr>
                <w:lang w:val="pl-PL"/>
              </w:rPr>
            </w:pPr>
            <w:r w:rsidRPr="00F124BF">
              <w:rPr>
                <w:lang w:val="pl-PL"/>
              </w:rPr>
              <w:t>Office 365 napredna zaštita od pretnji</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left w:val="none" w:sz="4" w:space="0" w:color="6E6E6E"/>
              <w:bottom w:val="dashed" w:sz="4" w:space="0" w:color="6E6E6E"/>
              <w:right w:val="single" w:sz="4" w:space="0" w:color="6E6E6E"/>
            </w:tcBorders>
          </w:tcPr>
          <w:p w:rsidR="00B21390" w:rsidRDefault="003A45D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21390" w:rsidRPr="00F124BF" w:rsidRDefault="003A45D7">
            <w:pPr>
              <w:pStyle w:val="ProductList-TableBody"/>
              <w:rPr>
                <w:lang w:val="de-DE"/>
              </w:rPr>
            </w:pPr>
            <w:r w:rsidRPr="00F124BF">
              <w:rPr>
                <w:lang w:val="de-DE"/>
              </w:rP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15</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dashed" w:sz="4" w:space="0" w:color="6E6E6E"/>
              <w:right w:val="single" w:sz="4" w:space="0" w:color="6E6E6E"/>
            </w:tcBorders>
          </w:tcPr>
          <w:p w:rsidR="00B21390" w:rsidRDefault="003A45D7">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21390" w:rsidRDefault="003A45D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21390" w:rsidRDefault="003A45D7">
            <w:pPr>
              <w:pStyle w:val="ProductList-TableBody"/>
            </w:pPr>
            <w:r>
              <w:t>40</w:t>
            </w:r>
          </w:p>
        </w:tc>
      </w:tr>
      <w:tr w:rsidR="00B21390">
        <w:tc>
          <w:tcPr>
            <w:tcW w:w="2440" w:type="dxa"/>
            <w:tcBorders>
              <w:top w:val="dashed" w:sz="4" w:space="0" w:color="6E6E6E"/>
              <w:bottom w:val="none" w:sz="4" w:space="0" w:color="6E6E6E"/>
              <w:right w:val="single" w:sz="4" w:space="0" w:color="6E6E6E"/>
            </w:tcBorders>
          </w:tcPr>
          <w:p w:rsidR="00B21390" w:rsidRPr="00F124BF" w:rsidRDefault="003A45D7">
            <w:pPr>
              <w:pStyle w:val="ProductList-TableBody"/>
              <w:rPr>
                <w:lang w:val="pl-PL"/>
              </w:rPr>
            </w:pPr>
            <w:r w:rsidRPr="00F124BF">
              <w:rPr>
                <w:lang w:val="pl-PL"/>
              </w:rPr>
              <w:t>Nadogradnja na Windows 10 Education (po uređaju)</w:t>
            </w:r>
          </w:p>
        </w:tc>
        <w:tc>
          <w:tcPr>
            <w:tcW w:w="5020" w:type="dxa"/>
            <w:tcBorders>
              <w:top w:val="dashed" w:sz="4" w:space="0" w:color="6E6E6E"/>
              <w:left w:val="single" w:sz="4" w:space="0" w:color="6E6E6E"/>
              <w:bottom w:val="none" w:sz="4" w:space="0" w:color="6E6E6E"/>
              <w:right w:val="single" w:sz="4" w:space="0" w:color="6E6E6E"/>
            </w:tcBorders>
          </w:tcPr>
          <w:p w:rsidR="00B21390" w:rsidRDefault="003A45D7">
            <w:pPr>
              <w:pStyle w:val="ProductList-TableBody"/>
            </w:pPr>
            <w:r>
              <w:t>Windows 10 Education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21390" w:rsidRDefault="003A45D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21390" w:rsidRDefault="003A45D7">
            <w:pPr>
              <w:pStyle w:val="ProductList-TableBody"/>
            </w:pPr>
            <w:r>
              <w:t>40</w:t>
            </w:r>
          </w:p>
        </w:tc>
      </w:tr>
    </w:tbl>
    <w:p w:rsidR="00B21390" w:rsidRDefault="003A45D7">
      <w:pPr>
        <w:pStyle w:val="ProductList-Body"/>
      </w:pPr>
      <w:r>
        <w:rPr>
          <w:i/>
          <w:vertAlign w:val="superscript"/>
        </w:rPr>
        <w:t>1</w:t>
      </w:r>
      <w:r>
        <w:rPr>
          <w:i/>
        </w:rPr>
        <w:t>Licence stečene putem Pogodnosti korišćenja za studente ne ispunjavaju uslove za pogodnost Software Assurancea.</w:t>
      </w:r>
    </w:p>
    <w:p w:rsidR="00B21390" w:rsidRPr="00F124BF" w:rsidRDefault="003A45D7">
      <w:pPr>
        <w:pStyle w:val="ProductList-Body"/>
        <w:rPr>
          <w:lang w:val="pl-PL"/>
        </w:rPr>
      </w:pPr>
      <w:r w:rsidRPr="00F124BF">
        <w:rPr>
          <w:i/>
          <w:vertAlign w:val="superscript"/>
          <w:lang w:val="pl-PL"/>
        </w:rPr>
        <w:t>2</w:t>
      </w:r>
      <w:r w:rsidRPr="00F124BF">
        <w:rPr>
          <w:i/>
          <w:lang w:val="pl-PL"/>
        </w:rPr>
        <w:t>Ponuda Pogodnosti korišćenja za studente ne uključuje Azure Information Protection.</w:t>
      </w:r>
    </w:p>
    <w:p w:rsidR="00B21390" w:rsidRPr="00F124BF" w:rsidRDefault="003A45D7">
      <w:pPr>
        <w:pStyle w:val="ProductList-Body"/>
        <w:rPr>
          <w:lang w:val="pl-PL"/>
        </w:rPr>
      </w:pPr>
      <w:r w:rsidRPr="00F124BF">
        <w:rPr>
          <w:i/>
          <w:vertAlign w:val="superscript"/>
          <w:lang w:val="pl-PL"/>
        </w:rPr>
        <w:t>3</w:t>
      </w:r>
      <w:r w:rsidRPr="00F124BF">
        <w:rPr>
          <w:i/>
          <w:lang w:val="pl-PL"/>
        </w:rPr>
        <w:t>Ponuda Pogodnosti korišćenja za studente ne uključuje Azure Information Protection i Microsoft Cloud App Security.</w:t>
      </w:r>
    </w:p>
    <w:p w:rsidR="00B21390" w:rsidRPr="00F124BF" w:rsidRDefault="003A45D7">
      <w:pPr>
        <w:pStyle w:val="ProductList-Body"/>
        <w:rPr>
          <w:lang w:val="pl-PL"/>
        </w:rPr>
      </w:pPr>
      <w:r w:rsidRPr="00F124BF">
        <w:rPr>
          <w:i/>
          <w:vertAlign w:val="superscript"/>
          <w:lang w:val="pl-PL"/>
        </w:rPr>
        <w:t>4</w:t>
      </w:r>
      <w:r w:rsidRPr="00F124BF">
        <w:rPr>
          <w:i/>
          <w:lang w:val="pl-PL"/>
        </w:rPr>
        <w:t>Ponuda Pogodnosti korišćenja za studente uključuje samo prava samo Windows 10 E3/A3.</w:t>
      </w:r>
    </w:p>
    <w:p w:rsidR="00B21390" w:rsidRPr="00F124BF" w:rsidRDefault="00B21390">
      <w:pPr>
        <w:pStyle w:val="ProductList-Body"/>
        <w:rPr>
          <w:lang w:val="pl-PL"/>
        </w:rPr>
      </w:pPr>
    </w:p>
    <w:p w:rsidR="00B21390" w:rsidRPr="00F124BF" w:rsidRDefault="003A45D7">
      <w:pPr>
        <w:pStyle w:val="ProductList-ClauseHeading"/>
        <w:outlineLvl w:val="2"/>
        <w:rPr>
          <w:lang w:val="pl-PL"/>
        </w:rPr>
      </w:pPr>
      <w:r w:rsidRPr="00F124BF">
        <w:rPr>
          <w:lang w:val="pl-PL"/>
        </w:rPr>
        <w:t>Ograničenja za operativni sistem Windows za desktop računare</w:t>
      </w:r>
    </w:p>
    <w:p w:rsidR="00B21390" w:rsidRPr="00F124BF" w:rsidRDefault="003A45D7">
      <w:pPr>
        <w:pStyle w:val="ProductList-Body"/>
        <w:rPr>
          <w:lang w:val="pl-PL"/>
        </w:rPr>
      </w:pPr>
      <w:r>
        <w:fldChar w:fldCharType="begin"/>
      </w:r>
      <w:r w:rsidRPr="00F124BF">
        <w:rPr>
          <w:lang w:val="pl-PL"/>
        </w:rPr>
        <w:instrText xml:space="preserve"> AutoTextList   \s NoStyle \t "Licenca znači pravo da se Proizvod preuzme, instalira, da mu se pristupa i da se koristi." </w:instrText>
      </w:r>
      <w:r>
        <w:fldChar w:fldCharType="separate"/>
      </w:r>
      <w:r w:rsidRPr="00F124BF">
        <w:rPr>
          <w:color w:val="0563C1"/>
          <w:lang w:val="pl-PL"/>
        </w:rPr>
        <w:t>Licence</w:t>
      </w:r>
      <w:r>
        <w:fldChar w:fldCharType="end"/>
      </w:r>
      <w:r w:rsidRPr="00F124BF">
        <w:rPr>
          <w:lang w:val="pl-PL"/>
        </w:rPr>
        <w:t xml:space="preserve"> stečene putem </w:t>
      </w:r>
      <w:r>
        <w:fldChar w:fldCharType="begin"/>
      </w:r>
      <w:r w:rsidRPr="00F124BF">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F124BF">
        <w:rPr>
          <w:color w:val="0563C1"/>
          <w:lang w:val="pl-PL"/>
        </w:rPr>
        <w:t>Pogodnosti korišćenja za studente</w:t>
      </w:r>
      <w:r>
        <w:fldChar w:fldCharType="end"/>
      </w:r>
      <w:r w:rsidRPr="00F124BF">
        <w:rPr>
          <w:lang w:val="pl-PL"/>
        </w:rPr>
        <w:t xml:space="preserve"> ne uključuju prava na virtuelizaciju sistema Windows.</w:t>
      </w:r>
    </w:p>
    <w:p w:rsidR="00B21390" w:rsidRPr="00F124BF" w:rsidRDefault="00B21390">
      <w:pPr>
        <w:pStyle w:val="ProductList-Body"/>
        <w:rPr>
          <w:lang w:val="pl-PL"/>
        </w:rPr>
      </w:pPr>
    </w:p>
    <w:p w:rsidR="00B21390" w:rsidRPr="00F124BF" w:rsidRDefault="003A45D7">
      <w:pPr>
        <w:pStyle w:val="ProductList-Offering1Heading"/>
        <w:outlineLvl w:val="1"/>
        <w:rPr>
          <w:lang w:val="pl-PL"/>
        </w:rPr>
      </w:pPr>
      <w:r w:rsidRPr="00F124BF">
        <w:rPr>
          <w:lang w:val="pl-PL"/>
        </w:rPr>
        <w:t>Raspoloživost programa Upisnica za obrazovna rešenja (verzija pre 2017)</w:t>
      </w:r>
      <w:r>
        <w:fldChar w:fldCharType="begin"/>
      </w:r>
      <w:r w:rsidRPr="00F124BF">
        <w:rPr>
          <w:lang w:val="pl-PL"/>
        </w:rPr>
        <w:instrText xml:space="preserve"> TC "</w:instrText>
      </w:r>
      <w:bookmarkStart w:id="430" w:name="_Toc523414905"/>
      <w:r w:rsidRPr="00F124BF">
        <w:rPr>
          <w:lang w:val="pl-PL"/>
        </w:rPr>
        <w:instrText>Raspoloživost programa Upisnica za obrazovna rešenja (verzija pre 2017)</w:instrText>
      </w:r>
      <w:bookmarkEnd w:id="430"/>
      <w:r w:rsidRPr="00F124BF">
        <w:rPr>
          <w:lang w:val="pl-PL"/>
        </w:rPr>
        <w:instrText>" \l 2</w:instrText>
      </w:r>
      <w:r>
        <w:fldChar w:fldCharType="end"/>
      </w:r>
    </w:p>
    <w:p w:rsidR="00B21390" w:rsidRPr="00F124BF" w:rsidRDefault="003A45D7">
      <w:pPr>
        <w:pStyle w:val="ProductList-Body"/>
        <w:rPr>
          <w:lang w:val="pl-PL"/>
        </w:rPr>
      </w:pPr>
      <w:r w:rsidRPr="00F124BF">
        <w:rPr>
          <w:lang w:val="pl-PL"/>
        </w:rPr>
        <w:t>U ovom su odeljku su definisani kvalifikovani proizvodi i zahtevi za Upisnicu za Obrazovna rješenja (verzije pre 2017).</w:t>
      </w:r>
    </w:p>
    <w:p w:rsidR="00B21390" w:rsidRDefault="003A45D7">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B2139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21390" w:rsidRDefault="003A45D7">
            <w:pPr>
              <w:pStyle w:val="ProductList-TableBody"/>
              <w:jc w:val="center"/>
            </w:pPr>
            <w:r>
              <w:rPr>
                <w:color w:val="FFFFFF"/>
              </w:rPr>
              <w:t xml:space="preserve">EES </w:t>
            </w:r>
          </w:p>
        </w:tc>
      </w:tr>
      <w:tr w:rsidR="00B21390">
        <w:tc>
          <w:tcPr>
            <w:tcW w:w="8820" w:type="dxa"/>
            <w:tcBorders>
              <w:top w:val="single" w:sz="4" w:space="0" w:color="FFFFFF"/>
              <w:left w:val="single" w:sz="4" w:space="0" w:color="FFFFFF"/>
              <w:bottom w:val="dashed" w:sz="4" w:space="0" w:color="B2B2B2"/>
              <w:right w:val="single" w:sz="4" w:space="0" w:color="FFFFFF"/>
            </w:tcBorders>
          </w:tcPr>
          <w:p w:rsidR="00B21390" w:rsidRDefault="003A45D7">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Default="003A45D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dashed" w:sz="4" w:space="0" w:color="B2B2B2"/>
              <w:right w:val="single" w:sz="4" w:space="0" w:color="FFFFFF"/>
            </w:tcBorders>
          </w:tcPr>
          <w:p w:rsidR="00B21390" w:rsidRPr="00F124BF" w:rsidRDefault="003A45D7">
            <w:pPr>
              <w:pStyle w:val="ProductList-TableBody"/>
              <w:rPr>
                <w:lang w:val="pl-PL"/>
              </w:rPr>
            </w:pPr>
            <w:r w:rsidRPr="00F124BF">
              <w:rPr>
                <w:lang w:val="pl-PL"/>
              </w:rP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21390">
        <w:tc>
          <w:tcPr>
            <w:tcW w:w="8820" w:type="dxa"/>
            <w:tcBorders>
              <w:top w:val="dashed" w:sz="4" w:space="0" w:color="B2B2B2"/>
              <w:left w:val="single" w:sz="4" w:space="0" w:color="FFFFFF"/>
              <w:bottom w:val="single" w:sz="4" w:space="0" w:color="FFFFFF"/>
              <w:right w:val="single" w:sz="4" w:space="0" w:color="FFFFFF"/>
            </w:tcBorders>
          </w:tcPr>
          <w:p w:rsidR="00B21390" w:rsidRDefault="003A45D7">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21390" w:rsidRDefault="003A45D7">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B21390" w:rsidRDefault="00B21390">
      <w:pPr>
        <w:pStyle w:val="ProductList-Body"/>
      </w:pPr>
    </w:p>
    <w:p w:rsidR="00B21390" w:rsidRDefault="003A45D7">
      <w:pPr>
        <w:pStyle w:val="ProductList-ClauseHeading"/>
        <w:outlineLvl w:val="2"/>
      </w:pPr>
      <w:r>
        <w:t>Preduslovi</w:t>
      </w:r>
    </w:p>
    <w:p w:rsidR="00B21390" w:rsidRDefault="003A45D7" w:rsidP="003A45D7">
      <w:pPr>
        <w:pStyle w:val="ProductList-Bullet"/>
        <w:numPr>
          <w:ilvl w:val="0"/>
          <w:numId w:val="65"/>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B21390" w:rsidRDefault="003A45D7" w:rsidP="003A45D7">
      <w:pPr>
        <w:pStyle w:val="ProductList-Bullet"/>
        <w:numPr>
          <w:ilvl w:val="0"/>
          <w:numId w:val="65"/>
        </w:numPr>
      </w:pPr>
      <w:r>
        <w:t xml:space="preserve">Broj takvih platformskih Online usluga koje je Ustanova licencirala ne sme biti manji od broja Proizvoda platforme za desktop računare koji se zamenjuju. </w:t>
      </w:r>
    </w:p>
    <w:p w:rsidR="00B21390" w:rsidRDefault="003A45D7" w:rsidP="003A45D7">
      <w:pPr>
        <w:pStyle w:val="ProductList-Bullet"/>
        <w:numPr>
          <w:ilvl w:val="0"/>
          <w:numId w:val="65"/>
        </w:numPr>
      </w:pPr>
      <w:r>
        <w:t xml:space="preserve">Platformske Online usluge mogu se dodati u bilo kom trenutku tokom perioda važenja upisnice. </w:t>
      </w:r>
    </w:p>
    <w:p w:rsidR="00B21390" w:rsidRDefault="00B21390">
      <w:pPr>
        <w:pStyle w:val="ProductList-Body"/>
      </w:pPr>
    </w:p>
    <w:p w:rsidR="00B21390" w:rsidRDefault="003A45D7">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B2139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21390" w:rsidRDefault="003A45D7">
            <w:pPr>
              <w:pStyle w:val="ProductList-TableBody"/>
            </w:pPr>
            <w:r>
              <w:rPr>
                <w:color w:val="FFFFFF"/>
              </w:rPr>
              <w:t>Kvalifikovani Proizvodi platforme za desktop računar</w:t>
            </w:r>
          </w:p>
        </w:tc>
        <w:tc>
          <w:tcPr>
            <w:tcW w:w="6120" w:type="dxa"/>
            <w:shd w:val="clear" w:color="auto" w:fill="0070C0"/>
          </w:tcPr>
          <w:p w:rsidR="00B21390" w:rsidRDefault="003A45D7">
            <w:pPr>
              <w:pStyle w:val="ProductList-TableBody"/>
            </w:pPr>
            <w:r>
              <w:rPr>
                <w:color w:val="FFFFFF"/>
              </w:rPr>
              <w:t>Kvalifikujuće Online usluge</w:t>
            </w:r>
          </w:p>
        </w:tc>
      </w:tr>
      <w:tr w:rsidR="00B21390">
        <w:tc>
          <w:tcPr>
            <w:tcW w:w="6000" w:type="dxa"/>
          </w:tcPr>
          <w:p w:rsidR="00B21390" w:rsidRDefault="003A45D7">
            <w:pPr>
              <w:pStyle w:val="ProductList-TableBody"/>
            </w:pPr>
            <w:r>
              <w:t xml:space="preserve">Office Professional Plus 2016 </w:t>
            </w:r>
            <w:r>
              <w:rPr>
                <w:b/>
              </w:rPr>
              <w:t>i</w:t>
            </w:r>
          </w:p>
          <w:p w:rsidR="00B21390" w:rsidRDefault="003A45D7">
            <w:pPr>
              <w:pStyle w:val="ProductList-TableBody"/>
            </w:pPr>
            <w:r>
              <w:t xml:space="preserve">Desktop Core CAL ili ECAL paket (uređaj) </w:t>
            </w:r>
            <w:r>
              <w:rPr>
                <w:b/>
              </w:rPr>
              <w:t>i</w:t>
            </w:r>
          </w:p>
          <w:p w:rsidR="00B21390" w:rsidRDefault="003A45D7">
            <w:pPr>
              <w:pStyle w:val="ProductList-TableBody"/>
            </w:pPr>
            <w:r>
              <w:t xml:space="preserve">Windows 10 Education E5 (po uređaju) </w:t>
            </w:r>
          </w:p>
        </w:tc>
        <w:tc>
          <w:tcPr>
            <w:tcW w:w="6120" w:type="dxa"/>
          </w:tcPr>
          <w:p w:rsidR="00B21390" w:rsidRDefault="003A45D7">
            <w:pPr>
              <w:pStyle w:val="ProductList-TableBody"/>
            </w:pPr>
            <w:r>
              <w:t>Microsoft 365 Education A3/A5 (SL za korisnika)</w:t>
            </w:r>
          </w:p>
        </w:tc>
      </w:tr>
      <w:tr w:rsidR="00B21390">
        <w:tc>
          <w:tcPr>
            <w:tcW w:w="6000" w:type="dxa"/>
          </w:tcPr>
          <w:p w:rsidR="00B21390" w:rsidRDefault="003A45D7">
            <w:pPr>
              <w:pStyle w:val="ProductList-TableBody"/>
            </w:pPr>
            <w:r>
              <w:t xml:space="preserve">Office Professional Plus 2016 </w:t>
            </w:r>
            <w:r>
              <w:rPr>
                <w:b/>
              </w:rPr>
              <w:t>i</w:t>
            </w:r>
          </w:p>
          <w:p w:rsidR="00B21390" w:rsidRDefault="003A45D7">
            <w:pPr>
              <w:pStyle w:val="ProductList-TableBody"/>
            </w:pPr>
            <w:r>
              <w:t>Core CAL ili ECAL paket (uređaj)</w:t>
            </w:r>
          </w:p>
        </w:tc>
        <w:tc>
          <w:tcPr>
            <w:tcW w:w="6120" w:type="dxa"/>
          </w:tcPr>
          <w:p w:rsidR="00B21390" w:rsidRPr="00F124BF" w:rsidRDefault="003A45D7">
            <w:pPr>
              <w:pStyle w:val="ProductList-TableBody"/>
              <w:rPr>
                <w:lang w:val="pl-PL"/>
              </w:rPr>
            </w:pPr>
            <w:r w:rsidRPr="00F124BF">
              <w:rPr>
                <w:lang w:val="pl-PL"/>
              </w:rPr>
              <w:t xml:space="preserve">Office 365 A3/A5 (SL za korisnika) </w:t>
            </w:r>
            <w:r w:rsidRPr="00F124BF">
              <w:rPr>
                <w:b/>
                <w:lang w:val="pl-PL"/>
              </w:rPr>
              <w:t>i</w:t>
            </w:r>
          </w:p>
          <w:p w:rsidR="00B21390" w:rsidRDefault="003A45D7">
            <w:pPr>
              <w:pStyle w:val="ProductList-TableBody"/>
            </w:pPr>
            <w:r>
              <w:t>EMS E3/E5</w:t>
            </w:r>
          </w:p>
        </w:tc>
      </w:tr>
      <w:tr w:rsidR="00B21390">
        <w:tc>
          <w:tcPr>
            <w:tcW w:w="6000" w:type="dxa"/>
          </w:tcPr>
          <w:p w:rsidR="00B21390" w:rsidRDefault="003A45D7">
            <w:pPr>
              <w:pStyle w:val="ProductList-TableBody"/>
            </w:pPr>
            <w:r>
              <w:t>Core CAL ili ECAL paket (uređaj)</w:t>
            </w:r>
          </w:p>
        </w:tc>
        <w:tc>
          <w:tcPr>
            <w:tcW w:w="6120" w:type="dxa"/>
          </w:tcPr>
          <w:p w:rsidR="00B21390" w:rsidRDefault="003A45D7">
            <w:pPr>
              <w:pStyle w:val="ProductList-TableBody"/>
            </w:pPr>
            <w:r>
              <w:t>Office 365 A3/A5</w:t>
            </w:r>
          </w:p>
        </w:tc>
      </w:tr>
      <w:tr w:rsidR="00B21390">
        <w:tc>
          <w:tcPr>
            <w:tcW w:w="6000" w:type="dxa"/>
          </w:tcPr>
          <w:p w:rsidR="00B21390" w:rsidRDefault="003A45D7">
            <w:pPr>
              <w:pStyle w:val="ProductList-TableBody"/>
            </w:pPr>
            <w:r>
              <w:t>Office Professional Plus 2016</w:t>
            </w:r>
          </w:p>
        </w:tc>
        <w:tc>
          <w:tcPr>
            <w:tcW w:w="6120" w:type="dxa"/>
          </w:tcPr>
          <w:p w:rsidR="00B21390" w:rsidRDefault="003A45D7">
            <w:pPr>
              <w:pStyle w:val="ProductList-TableBody"/>
            </w:pPr>
            <w:r>
              <w:t>Office 365 ProPlus</w:t>
            </w:r>
          </w:p>
        </w:tc>
      </w:tr>
    </w:tbl>
    <w:p w:rsidR="00B21390" w:rsidRDefault="00B21390">
      <w:pPr>
        <w:pStyle w:val="ProductList-Body"/>
      </w:pPr>
    </w:p>
    <w:p w:rsidR="00B21390" w:rsidRDefault="00B21390">
      <w:pPr>
        <w:pStyle w:val="PURBreadcrumb"/>
      </w:pPr>
    </w:p>
    <w:tbl>
      <w:tblPr>
        <w:tblStyle w:val="PURTable"/>
        <w:tblW w:w="0" w:type="dxa"/>
        <w:tblLook w:val="04A0" w:firstRow="1" w:lastRow="0" w:firstColumn="1" w:lastColumn="0" w:noHBand="0" w:noVBand="1"/>
      </w:tblPr>
      <w:tblGrid>
        <w:gridCol w:w="10800"/>
      </w:tblGrid>
      <w:tr w:rsidR="00B2139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21390" w:rsidRDefault="00413702">
            <w:pPr>
              <w:pStyle w:val="ProductList-TableBody"/>
              <w:jc w:val="right"/>
            </w:pPr>
            <w:hyperlink w:anchor="_Sec842">
              <w:r w:rsidR="003A45D7">
                <w:rPr>
                  <w:color w:val="00467F"/>
                  <w:sz w:val="14"/>
                  <w:u w:val="single"/>
                </w:rPr>
                <w:t>Sadržaj</w:t>
              </w:r>
            </w:hyperlink>
            <w:r w:rsidR="003A45D7">
              <w:rPr>
                <w:sz w:val="14"/>
              </w:rPr>
              <w:t>/</w:t>
            </w:r>
            <w:hyperlink w:anchor="_Sec549">
              <w:r w:rsidR="003A45D7">
                <w:rPr>
                  <w:color w:val="00467F"/>
                  <w:sz w:val="14"/>
                  <w:u w:val="single"/>
                </w:rPr>
                <w:t>Rečnik</w:t>
              </w:r>
            </w:hyperlink>
            <w:r w:rsidR="003A45D7">
              <w:rPr>
                <w:sz w:val="14"/>
              </w:rPr>
              <w:t>/</w:t>
            </w:r>
            <w:hyperlink w:anchor="_Sec844">
              <w:r w:rsidR="003A45D7">
                <w:rPr>
                  <w:color w:val="00467F"/>
                  <w:sz w:val="14"/>
                  <w:u w:val="single"/>
                </w:rPr>
                <w:t>Indeks</w:t>
              </w:r>
            </w:hyperlink>
          </w:p>
        </w:tc>
      </w:tr>
    </w:tbl>
    <w:p w:rsidR="00B21390" w:rsidRDefault="00B21390">
      <w:pPr>
        <w:pStyle w:val="ProductList-Body"/>
      </w:pPr>
    </w:p>
    <w:p w:rsidR="00B21390" w:rsidRDefault="00B21390">
      <w:pPr>
        <w:sectPr w:rsidR="00B21390">
          <w:headerReference w:type="default" r:id="rId154"/>
          <w:footerReference w:type="default" r:id="rId155"/>
          <w:type w:val="continuous"/>
          <w:pgSz w:w="12240" w:h="15840" w:code="1"/>
          <w:pgMar w:top="1170" w:right="720" w:bottom="720" w:left="720" w:header="432" w:footer="288" w:gutter="0"/>
          <w:cols w:space="360"/>
        </w:sectPr>
      </w:pPr>
    </w:p>
    <w:bookmarkEnd w:id="427"/>
    <w:p w:rsidR="00B21390" w:rsidRDefault="003A45D7">
      <w:pPr>
        <w:pStyle w:val="ProductList-SectionHeading"/>
        <w:pageBreakBefore/>
        <w:outlineLvl w:val="0"/>
      </w:pPr>
      <w:r>
        <w:t>Indeks</w:t>
      </w:r>
      <w:r>
        <w:fldChar w:fldCharType="begin"/>
      </w:r>
      <w:r>
        <w:instrText xml:space="preserve"> TC "</w:instrText>
      </w:r>
      <w:bookmarkStart w:id="431" w:name="_Toc523414906"/>
      <w:r>
        <w:instrText>Indeks</w:instrText>
      </w:r>
      <w:bookmarkEnd w:id="431"/>
      <w:r>
        <w:instrText>" \l 1</w:instrText>
      </w:r>
      <w:r>
        <w:fldChar w:fldCharType="end"/>
      </w:r>
    </w:p>
    <w:p w:rsidR="00B21390" w:rsidRDefault="00B21390">
      <w:pPr>
        <w:pStyle w:val="ProductList-Body"/>
      </w:pPr>
    </w:p>
    <w:p w:rsidR="00B21390" w:rsidRDefault="00B21390">
      <w:pPr>
        <w:sectPr w:rsidR="00B21390">
          <w:headerReference w:type="default" r:id="rId156"/>
          <w:footerReference w:type="default" r:id="rId157"/>
          <w:type w:val="continuous"/>
          <w:pgSz w:w="12240" w:h="15840" w:code="1"/>
          <w:pgMar w:top="1170" w:right="720" w:bottom="720" w:left="720" w:header="432" w:footer="288" w:gutter="0"/>
          <w:cols w:space="360"/>
        </w:sectPr>
      </w:pPr>
    </w:p>
    <w:p w:rsidR="002A0EE1" w:rsidRDefault="003A45D7">
      <w:pPr>
        <w:pStyle w:val="ProductList-Body"/>
        <w:rPr>
          <w:noProof/>
        </w:rPr>
        <w:sectPr w:rsidR="002A0EE1" w:rsidSect="002A0EE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A0EE1" w:rsidRDefault="002A0EE1">
      <w:pPr>
        <w:pStyle w:val="Index1"/>
        <w:tabs>
          <w:tab w:val="right" w:pos="5030"/>
        </w:tabs>
        <w:rPr>
          <w:noProof/>
        </w:rPr>
      </w:pPr>
      <w:r>
        <w:rPr>
          <w:noProof/>
        </w:rPr>
        <w:t>Access 2016, 21</w:t>
      </w:r>
    </w:p>
    <w:p w:rsidR="002A0EE1" w:rsidRDefault="002A0EE1">
      <w:pPr>
        <w:pStyle w:val="Index1"/>
        <w:tabs>
          <w:tab w:val="right" w:pos="5030"/>
        </w:tabs>
        <w:rPr>
          <w:noProof/>
        </w:rPr>
      </w:pPr>
      <w:r>
        <w:rPr>
          <w:noProof/>
        </w:rPr>
        <w:t>Audio konferencije, 67</w:t>
      </w:r>
    </w:p>
    <w:p w:rsidR="002A0EE1" w:rsidRDefault="002A0EE1">
      <w:pPr>
        <w:pStyle w:val="Index1"/>
        <w:tabs>
          <w:tab w:val="right" w:pos="5030"/>
        </w:tabs>
        <w:rPr>
          <w:noProof/>
        </w:rPr>
      </w:pPr>
      <w:r>
        <w:rPr>
          <w:noProof/>
        </w:rPr>
        <w:t>Azure Active Directory Basic, 55</w:t>
      </w:r>
    </w:p>
    <w:p w:rsidR="002A0EE1" w:rsidRDefault="002A0EE1">
      <w:pPr>
        <w:pStyle w:val="Index1"/>
        <w:tabs>
          <w:tab w:val="right" w:pos="5030"/>
        </w:tabs>
        <w:rPr>
          <w:noProof/>
        </w:rPr>
      </w:pPr>
      <w:r>
        <w:rPr>
          <w:noProof/>
        </w:rPr>
        <w:t>Azure Active Directory Premium Plan 1, 55</w:t>
      </w:r>
    </w:p>
    <w:p w:rsidR="002A0EE1" w:rsidRDefault="002A0EE1">
      <w:pPr>
        <w:pStyle w:val="Index1"/>
        <w:tabs>
          <w:tab w:val="right" w:pos="5030"/>
        </w:tabs>
        <w:rPr>
          <w:noProof/>
        </w:rPr>
      </w:pPr>
      <w:r>
        <w:rPr>
          <w:noProof/>
        </w:rPr>
        <w:t>Azure Active Directory Premium Plan 2, 55</w:t>
      </w:r>
    </w:p>
    <w:p w:rsidR="002A0EE1" w:rsidRDefault="002A0EE1">
      <w:pPr>
        <w:pStyle w:val="Index1"/>
        <w:tabs>
          <w:tab w:val="right" w:pos="5030"/>
        </w:tabs>
        <w:rPr>
          <w:noProof/>
        </w:rPr>
      </w:pPr>
      <w:r>
        <w:rPr>
          <w:noProof/>
        </w:rPr>
        <w:t>Azure Advanced Threat Protection for Users, 55</w:t>
      </w:r>
    </w:p>
    <w:p w:rsidR="002A0EE1" w:rsidRDefault="002A0EE1">
      <w:pPr>
        <w:pStyle w:val="Index1"/>
        <w:tabs>
          <w:tab w:val="right" w:pos="5030"/>
        </w:tabs>
        <w:rPr>
          <w:noProof/>
        </w:rPr>
      </w:pPr>
      <w:r>
        <w:rPr>
          <w:noProof/>
        </w:rPr>
        <w:t>Azure App Service Plan, 53</w:t>
      </w:r>
    </w:p>
    <w:p w:rsidR="002A0EE1" w:rsidRDefault="002A0EE1">
      <w:pPr>
        <w:pStyle w:val="Index1"/>
        <w:tabs>
          <w:tab w:val="right" w:pos="5030"/>
        </w:tabs>
        <w:rPr>
          <w:noProof/>
        </w:rPr>
      </w:pPr>
      <w:r>
        <w:rPr>
          <w:noProof/>
        </w:rPr>
        <w:t>Azure Information Protection Premium Plan 1, 55</w:t>
      </w:r>
    </w:p>
    <w:p w:rsidR="002A0EE1" w:rsidRDefault="002A0EE1">
      <w:pPr>
        <w:pStyle w:val="Index1"/>
        <w:tabs>
          <w:tab w:val="right" w:pos="5030"/>
        </w:tabs>
        <w:rPr>
          <w:noProof/>
        </w:rPr>
      </w:pPr>
      <w:r>
        <w:rPr>
          <w:noProof/>
        </w:rPr>
        <w:t>Azure Information Protection Premium Plan 2, 55</w:t>
      </w:r>
    </w:p>
    <w:p w:rsidR="002A0EE1" w:rsidRDefault="002A0EE1">
      <w:pPr>
        <w:pStyle w:val="Index1"/>
        <w:tabs>
          <w:tab w:val="right" w:pos="5030"/>
        </w:tabs>
        <w:rPr>
          <w:noProof/>
        </w:rPr>
      </w:pPr>
      <w:r>
        <w:rPr>
          <w:noProof/>
        </w:rPr>
        <w:t>Azure Site Recovery, 89</w:t>
      </w:r>
    </w:p>
    <w:p w:rsidR="002A0EE1" w:rsidRDefault="002A0EE1">
      <w:pPr>
        <w:pStyle w:val="Index1"/>
        <w:tabs>
          <w:tab w:val="right" w:pos="5030"/>
        </w:tabs>
        <w:rPr>
          <w:noProof/>
        </w:rPr>
      </w:pPr>
      <w:r>
        <w:rPr>
          <w:noProof/>
        </w:rPr>
        <w:t>Azure Site Recovery (za veb lokaciju u vlasništvu Klijenta), 53</w:t>
      </w:r>
    </w:p>
    <w:p w:rsidR="002A0EE1" w:rsidRDefault="002A0EE1">
      <w:pPr>
        <w:pStyle w:val="Index1"/>
        <w:tabs>
          <w:tab w:val="right" w:pos="5030"/>
        </w:tabs>
        <w:rPr>
          <w:noProof/>
        </w:rPr>
      </w:pPr>
      <w:r>
        <w:rPr>
          <w:noProof/>
        </w:rPr>
        <w:t>Bing mape – paket za 5000 poznatih korisnika (SL), 68</w:t>
      </w:r>
    </w:p>
    <w:p w:rsidR="002A0EE1" w:rsidRDefault="002A0EE1">
      <w:pPr>
        <w:pStyle w:val="Index1"/>
        <w:tabs>
          <w:tab w:val="right" w:pos="5030"/>
        </w:tabs>
        <w:rPr>
          <w:noProof/>
        </w:rPr>
      </w:pPr>
      <w:r>
        <w:rPr>
          <w:noProof/>
        </w:rPr>
        <w:t>Bing mape Light – paket za 500 poznatih korisnika (SL), 68</w:t>
      </w:r>
    </w:p>
    <w:p w:rsidR="002A0EE1" w:rsidRDefault="002A0EE1">
      <w:pPr>
        <w:pStyle w:val="Index1"/>
        <w:tabs>
          <w:tab w:val="right" w:pos="5030"/>
        </w:tabs>
        <w:rPr>
          <w:noProof/>
        </w:rPr>
      </w:pPr>
      <w:r>
        <w:rPr>
          <w:noProof/>
        </w:rPr>
        <w:t>Bing mape Light – paket za 5000 poznatih korisnika (SL), 68</w:t>
      </w:r>
    </w:p>
    <w:p w:rsidR="002A0EE1" w:rsidRDefault="002A0EE1">
      <w:pPr>
        <w:pStyle w:val="Index1"/>
        <w:tabs>
          <w:tab w:val="right" w:pos="5030"/>
        </w:tabs>
        <w:rPr>
          <w:noProof/>
        </w:rPr>
      </w:pPr>
      <w:r>
        <w:rPr>
          <w:noProof/>
        </w:rPr>
        <w:t>Bing mape za poznatog korisnika (SL), 68</w:t>
      </w:r>
    </w:p>
    <w:p w:rsidR="002A0EE1" w:rsidRDefault="002A0EE1">
      <w:pPr>
        <w:pStyle w:val="Index1"/>
        <w:tabs>
          <w:tab w:val="right" w:pos="5030"/>
        </w:tabs>
        <w:rPr>
          <w:noProof/>
        </w:rPr>
      </w:pPr>
      <w:r>
        <w:rPr>
          <w:noProof/>
        </w:rPr>
        <w:t>Bing Maps Enterprise Platform (SL), 68</w:t>
      </w:r>
    </w:p>
    <w:p w:rsidR="002A0EE1" w:rsidRDefault="002A0EE1">
      <w:pPr>
        <w:pStyle w:val="Index1"/>
        <w:tabs>
          <w:tab w:val="right" w:pos="5030"/>
        </w:tabs>
        <w:rPr>
          <w:noProof/>
        </w:rPr>
      </w:pPr>
      <w:r>
        <w:rPr>
          <w:noProof/>
        </w:rPr>
        <w:t>BizTalk Server, 88</w:t>
      </w:r>
    </w:p>
    <w:p w:rsidR="002A0EE1" w:rsidRDefault="002A0EE1">
      <w:pPr>
        <w:pStyle w:val="Index1"/>
        <w:tabs>
          <w:tab w:val="right" w:pos="5030"/>
        </w:tabs>
        <w:rPr>
          <w:noProof/>
        </w:rPr>
      </w:pPr>
      <w:r w:rsidRPr="00E845CD">
        <w:rPr>
          <w:noProof/>
          <w:lang w:val="de-DE"/>
        </w:rPr>
        <w:t>BizTalk Server 2013 R2</w:t>
      </w:r>
      <w:r>
        <w:rPr>
          <w:noProof/>
        </w:rPr>
        <w:t>, 13</w:t>
      </w:r>
    </w:p>
    <w:p w:rsidR="002A0EE1" w:rsidRDefault="002A0EE1">
      <w:pPr>
        <w:pStyle w:val="Index1"/>
        <w:tabs>
          <w:tab w:val="right" w:pos="5030"/>
        </w:tabs>
        <w:rPr>
          <w:noProof/>
        </w:rPr>
      </w:pPr>
      <w:r>
        <w:rPr>
          <w:noProof/>
        </w:rPr>
        <w:t>BizTalk Server 2016 Branch Edition, 13</w:t>
      </w:r>
    </w:p>
    <w:p w:rsidR="002A0EE1" w:rsidRDefault="002A0EE1">
      <w:pPr>
        <w:pStyle w:val="Index1"/>
        <w:tabs>
          <w:tab w:val="right" w:pos="5030"/>
        </w:tabs>
        <w:rPr>
          <w:noProof/>
        </w:rPr>
      </w:pPr>
      <w:r>
        <w:rPr>
          <w:noProof/>
        </w:rPr>
        <w:t>BizTalk Server 2016 Branch IDC, 13</w:t>
      </w:r>
    </w:p>
    <w:p w:rsidR="002A0EE1" w:rsidRDefault="002A0EE1">
      <w:pPr>
        <w:pStyle w:val="Index1"/>
        <w:tabs>
          <w:tab w:val="right" w:pos="5030"/>
        </w:tabs>
        <w:rPr>
          <w:noProof/>
        </w:rPr>
      </w:pPr>
      <w:r>
        <w:rPr>
          <w:noProof/>
        </w:rPr>
        <w:t>BizTalk Server 2016 Enterprise Edition, 13</w:t>
      </w:r>
    </w:p>
    <w:p w:rsidR="002A0EE1" w:rsidRDefault="002A0EE1">
      <w:pPr>
        <w:pStyle w:val="Index1"/>
        <w:tabs>
          <w:tab w:val="right" w:pos="5030"/>
        </w:tabs>
        <w:rPr>
          <w:noProof/>
        </w:rPr>
      </w:pPr>
      <w:r>
        <w:rPr>
          <w:noProof/>
        </w:rPr>
        <w:t>BizTalk Server 2016 Standard Edition, 13</w:t>
      </w:r>
    </w:p>
    <w:p w:rsidR="002A0EE1" w:rsidRDefault="002A0EE1">
      <w:pPr>
        <w:pStyle w:val="Index1"/>
        <w:tabs>
          <w:tab w:val="right" w:pos="5030"/>
        </w:tabs>
        <w:rPr>
          <w:noProof/>
        </w:rPr>
      </w:pPr>
      <w:r>
        <w:rPr>
          <w:noProof/>
        </w:rPr>
        <w:t>BizTalk Server 2016 Standard Edition IDC, 13</w:t>
      </w:r>
    </w:p>
    <w:p w:rsidR="002A0EE1" w:rsidRDefault="002A0EE1">
      <w:pPr>
        <w:pStyle w:val="Index1"/>
        <w:tabs>
          <w:tab w:val="right" w:pos="5030"/>
        </w:tabs>
        <w:rPr>
          <w:noProof/>
        </w:rPr>
      </w:pPr>
      <w:r>
        <w:rPr>
          <w:noProof/>
        </w:rPr>
        <w:t>BizTalk Server Branch, 89</w:t>
      </w:r>
    </w:p>
    <w:p w:rsidR="002A0EE1" w:rsidRDefault="002A0EE1">
      <w:pPr>
        <w:pStyle w:val="Index1"/>
        <w:tabs>
          <w:tab w:val="right" w:pos="5030"/>
        </w:tabs>
        <w:rPr>
          <w:noProof/>
        </w:rPr>
      </w:pPr>
      <w:r>
        <w:rPr>
          <w:noProof/>
        </w:rPr>
        <w:t>BizTalk Server Enterprise, 89</w:t>
      </w:r>
    </w:p>
    <w:p w:rsidR="002A0EE1" w:rsidRDefault="002A0EE1">
      <w:pPr>
        <w:pStyle w:val="Index1"/>
        <w:tabs>
          <w:tab w:val="right" w:pos="5030"/>
        </w:tabs>
        <w:rPr>
          <w:noProof/>
        </w:rPr>
      </w:pPr>
      <w:r>
        <w:rPr>
          <w:noProof/>
        </w:rPr>
        <w:t>BizTalk Server Standard, 89</w:t>
      </w:r>
    </w:p>
    <w:p w:rsidR="002A0EE1" w:rsidRDefault="002A0EE1">
      <w:pPr>
        <w:pStyle w:val="Index1"/>
        <w:tabs>
          <w:tab w:val="right" w:pos="5030"/>
        </w:tabs>
        <w:rPr>
          <w:noProof/>
        </w:rPr>
      </w:pPr>
      <w:r>
        <w:rPr>
          <w:noProof/>
        </w:rPr>
        <w:t>Business Productivity Online Deskless Suite, 64</w:t>
      </w:r>
    </w:p>
    <w:p w:rsidR="002A0EE1" w:rsidRDefault="002A0EE1">
      <w:pPr>
        <w:pStyle w:val="Index1"/>
        <w:tabs>
          <w:tab w:val="right" w:pos="5030"/>
        </w:tabs>
        <w:rPr>
          <w:noProof/>
        </w:rPr>
      </w:pPr>
      <w:r>
        <w:rPr>
          <w:noProof/>
        </w:rPr>
        <w:t>CAL licence za preduzeća, 32</w:t>
      </w:r>
    </w:p>
    <w:p w:rsidR="002A0EE1" w:rsidRDefault="002A0EE1">
      <w:pPr>
        <w:pStyle w:val="Index1"/>
        <w:tabs>
          <w:tab w:val="right" w:pos="5030"/>
        </w:tabs>
        <w:rPr>
          <w:noProof/>
        </w:rPr>
      </w:pPr>
      <w:r>
        <w:rPr>
          <w:noProof/>
        </w:rPr>
        <w:t>CAL Microsoft Dynamics 365 for Operations, 83</w:t>
      </w:r>
    </w:p>
    <w:p w:rsidR="002A0EE1" w:rsidRDefault="002A0EE1">
      <w:pPr>
        <w:pStyle w:val="Index1"/>
        <w:tabs>
          <w:tab w:val="right" w:pos="5030"/>
        </w:tabs>
        <w:rPr>
          <w:noProof/>
        </w:rPr>
      </w:pPr>
      <w:r>
        <w:rPr>
          <w:noProof/>
        </w:rPr>
        <w:t>CAL za Dynamics 365 for Operations Activity za lokalnu instalaciju, 18</w:t>
      </w:r>
    </w:p>
    <w:p w:rsidR="002A0EE1" w:rsidRDefault="002A0EE1">
      <w:pPr>
        <w:pStyle w:val="Index1"/>
        <w:tabs>
          <w:tab w:val="right" w:pos="5030"/>
        </w:tabs>
        <w:rPr>
          <w:noProof/>
        </w:rPr>
      </w:pPr>
      <w:r w:rsidRPr="00E845CD">
        <w:rPr>
          <w:noProof/>
          <w:lang w:val="pl-PL"/>
        </w:rPr>
        <w:t>CAL za Dynamics 365 for Operations Device za lokalnu instalaciju</w:t>
      </w:r>
      <w:r>
        <w:rPr>
          <w:noProof/>
        </w:rPr>
        <w:t>, 18</w:t>
      </w:r>
    </w:p>
    <w:p w:rsidR="002A0EE1" w:rsidRDefault="002A0EE1">
      <w:pPr>
        <w:pStyle w:val="Index1"/>
        <w:tabs>
          <w:tab w:val="right" w:pos="5030"/>
        </w:tabs>
        <w:rPr>
          <w:noProof/>
        </w:rPr>
      </w:pPr>
      <w:r w:rsidRPr="00E845CD">
        <w:rPr>
          <w:noProof/>
          <w:lang w:val="pl-PL"/>
        </w:rPr>
        <w:t>CAL za Dynamics 365 for Operations za lokalnu instalaciju</w:t>
      </w:r>
      <w:r>
        <w:rPr>
          <w:noProof/>
        </w:rPr>
        <w:t>, 18</w:t>
      </w:r>
    </w:p>
    <w:p w:rsidR="002A0EE1" w:rsidRDefault="002A0EE1">
      <w:pPr>
        <w:pStyle w:val="Index1"/>
        <w:tabs>
          <w:tab w:val="right" w:pos="5030"/>
        </w:tabs>
        <w:rPr>
          <w:noProof/>
        </w:rPr>
      </w:pPr>
      <w:r w:rsidRPr="00E845CD">
        <w:rPr>
          <w:noProof/>
          <w:lang w:val="pl-PL"/>
        </w:rPr>
        <w:t>CAL za Dynamics 365 for Sales za lokalnu instalaciju</w:t>
      </w:r>
      <w:r>
        <w:rPr>
          <w:noProof/>
        </w:rPr>
        <w:t>, 18</w:t>
      </w:r>
    </w:p>
    <w:p w:rsidR="002A0EE1" w:rsidRDefault="002A0EE1">
      <w:pPr>
        <w:pStyle w:val="Index1"/>
        <w:tabs>
          <w:tab w:val="right" w:pos="5030"/>
        </w:tabs>
        <w:rPr>
          <w:noProof/>
        </w:rPr>
      </w:pPr>
      <w:r w:rsidRPr="00E845CD">
        <w:rPr>
          <w:noProof/>
          <w:lang w:val="pl-PL"/>
        </w:rPr>
        <w:t>CAL za Dynamics 365 za članove tima za lokalnu instalaciju</w:t>
      </w:r>
      <w:r>
        <w:rPr>
          <w:noProof/>
        </w:rPr>
        <w:t>, 18</w:t>
      </w:r>
    </w:p>
    <w:p w:rsidR="002A0EE1" w:rsidRDefault="002A0EE1">
      <w:pPr>
        <w:pStyle w:val="Index1"/>
        <w:tabs>
          <w:tab w:val="right" w:pos="5030"/>
        </w:tabs>
        <w:rPr>
          <w:noProof/>
        </w:rPr>
      </w:pPr>
      <w:r w:rsidRPr="00E845CD">
        <w:rPr>
          <w:noProof/>
          <w:lang w:val="pl-PL"/>
        </w:rPr>
        <w:t>CAL za Dynamics 365 za Korisničku podršku za lokalnu instalaciju</w:t>
      </w:r>
      <w:r>
        <w:rPr>
          <w:noProof/>
        </w:rPr>
        <w:t>, 18</w:t>
      </w:r>
    </w:p>
    <w:p w:rsidR="002A0EE1" w:rsidRDefault="002A0EE1">
      <w:pPr>
        <w:pStyle w:val="Index1"/>
        <w:tabs>
          <w:tab w:val="right" w:pos="5030"/>
        </w:tabs>
        <w:rPr>
          <w:noProof/>
        </w:rPr>
      </w:pPr>
      <w:r>
        <w:rPr>
          <w:noProof/>
        </w:rPr>
        <w:t>CAL za Exchange Server Enterprise 2016, 24</w:t>
      </w:r>
    </w:p>
    <w:p w:rsidR="002A0EE1" w:rsidRDefault="002A0EE1">
      <w:pPr>
        <w:pStyle w:val="Index1"/>
        <w:tabs>
          <w:tab w:val="right" w:pos="5030"/>
        </w:tabs>
        <w:rPr>
          <w:noProof/>
        </w:rPr>
      </w:pPr>
      <w:r>
        <w:rPr>
          <w:noProof/>
        </w:rPr>
        <w:t>CAL za Exchange Server Standard 2016, 24</w:t>
      </w:r>
    </w:p>
    <w:p w:rsidR="002A0EE1" w:rsidRDefault="002A0EE1">
      <w:pPr>
        <w:pStyle w:val="Index1"/>
        <w:tabs>
          <w:tab w:val="right" w:pos="5030"/>
        </w:tabs>
        <w:rPr>
          <w:noProof/>
        </w:rPr>
      </w:pPr>
      <w:r>
        <w:rPr>
          <w:noProof/>
        </w:rPr>
        <w:t>CAL za Microsoft Dynamics 365 for Operations Activity, 83</w:t>
      </w:r>
    </w:p>
    <w:p w:rsidR="002A0EE1" w:rsidRDefault="002A0EE1">
      <w:pPr>
        <w:pStyle w:val="Index1"/>
        <w:tabs>
          <w:tab w:val="right" w:pos="5030"/>
        </w:tabs>
        <w:rPr>
          <w:noProof/>
        </w:rPr>
      </w:pPr>
      <w:r>
        <w:rPr>
          <w:noProof/>
        </w:rPr>
        <w:t>CAL za Microsoft Dynamics 365 for Operations za lokalnu instalaciju, 89</w:t>
      </w:r>
    </w:p>
    <w:p w:rsidR="002A0EE1" w:rsidRDefault="002A0EE1">
      <w:pPr>
        <w:pStyle w:val="Index1"/>
        <w:tabs>
          <w:tab w:val="right" w:pos="5030"/>
        </w:tabs>
        <w:rPr>
          <w:noProof/>
        </w:rPr>
      </w:pPr>
      <w:r>
        <w:rPr>
          <w:noProof/>
        </w:rPr>
        <w:t>CAL za Microsoft Dynamics 365 for Sales, 83</w:t>
      </w:r>
    </w:p>
    <w:p w:rsidR="002A0EE1" w:rsidRDefault="002A0EE1">
      <w:pPr>
        <w:pStyle w:val="Index1"/>
        <w:tabs>
          <w:tab w:val="right" w:pos="5030"/>
        </w:tabs>
        <w:rPr>
          <w:noProof/>
        </w:rPr>
      </w:pPr>
      <w:r>
        <w:rPr>
          <w:noProof/>
        </w:rPr>
        <w:t>CAL za Microsoft Dynamics 365 for Sales za lokalnu instalaciju, 89</w:t>
      </w:r>
    </w:p>
    <w:p w:rsidR="002A0EE1" w:rsidRDefault="002A0EE1">
      <w:pPr>
        <w:pStyle w:val="Index1"/>
        <w:tabs>
          <w:tab w:val="right" w:pos="5030"/>
        </w:tabs>
        <w:rPr>
          <w:noProof/>
        </w:rPr>
      </w:pPr>
      <w:r>
        <w:rPr>
          <w:noProof/>
        </w:rPr>
        <w:t>CAL za Microsoft Dynamics 365 za članove tima za lokalnu instalaciju, 89</w:t>
      </w:r>
    </w:p>
    <w:p w:rsidR="002A0EE1" w:rsidRDefault="002A0EE1">
      <w:pPr>
        <w:pStyle w:val="Index1"/>
        <w:tabs>
          <w:tab w:val="right" w:pos="5030"/>
        </w:tabs>
        <w:rPr>
          <w:noProof/>
        </w:rPr>
      </w:pPr>
      <w:r>
        <w:rPr>
          <w:noProof/>
        </w:rPr>
        <w:t>CAL za Microsoft Dynamics 365 za Korisničku podršku, 83</w:t>
      </w:r>
    </w:p>
    <w:p w:rsidR="002A0EE1" w:rsidRDefault="002A0EE1">
      <w:pPr>
        <w:pStyle w:val="Index1"/>
        <w:tabs>
          <w:tab w:val="right" w:pos="5030"/>
        </w:tabs>
        <w:rPr>
          <w:noProof/>
        </w:rPr>
      </w:pPr>
      <w:r>
        <w:rPr>
          <w:noProof/>
        </w:rPr>
        <w:t>CAL za Microsoft Dynamics 365 za Korisničku podršku za lokalnu instalaciju, 89</w:t>
      </w:r>
    </w:p>
    <w:p w:rsidR="002A0EE1" w:rsidRDefault="002A0EE1">
      <w:pPr>
        <w:pStyle w:val="Index1"/>
        <w:tabs>
          <w:tab w:val="right" w:pos="5030"/>
        </w:tabs>
        <w:rPr>
          <w:noProof/>
        </w:rPr>
      </w:pPr>
      <w:r>
        <w:rPr>
          <w:noProof/>
        </w:rPr>
        <w:t>CAL za Microsoft Dynamics AX Enterprise, 83</w:t>
      </w:r>
    </w:p>
    <w:p w:rsidR="002A0EE1" w:rsidRDefault="002A0EE1">
      <w:pPr>
        <w:pStyle w:val="Index1"/>
        <w:tabs>
          <w:tab w:val="right" w:pos="5030"/>
        </w:tabs>
        <w:rPr>
          <w:noProof/>
        </w:rPr>
      </w:pPr>
      <w:r>
        <w:rPr>
          <w:noProof/>
        </w:rPr>
        <w:t>CAL za Microsoft Dynamics AX za zadatke, 83</w:t>
      </w:r>
    </w:p>
    <w:p w:rsidR="002A0EE1" w:rsidRDefault="002A0EE1">
      <w:pPr>
        <w:pStyle w:val="Index1"/>
        <w:tabs>
          <w:tab w:val="right" w:pos="5030"/>
        </w:tabs>
        <w:rPr>
          <w:noProof/>
        </w:rPr>
      </w:pPr>
      <w:r>
        <w:rPr>
          <w:noProof/>
        </w:rPr>
        <w:t>CAL za preduzeća za SharePoint Server 2016, 25</w:t>
      </w:r>
    </w:p>
    <w:p w:rsidR="002A0EE1" w:rsidRDefault="002A0EE1">
      <w:pPr>
        <w:pStyle w:val="Index1"/>
        <w:tabs>
          <w:tab w:val="right" w:pos="5030"/>
        </w:tabs>
        <w:rPr>
          <w:noProof/>
        </w:rPr>
      </w:pPr>
      <w:r>
        <w:rPr>
          <w:noProof/>
        </w:rPr>
        <w:t>CAL za preduzeća za Skype za posao Server 2015, 27</w:t>
      </w:r>
    </w:p>
    <w:p w:rsidR="002A0EE1" w:rsidRDefault="002A0EE1">
      <w:pPr>
        <w:pStyle w:val="Index1"/>
        <w:tabs>
          <w:tab w:val="right" w:pos="5030"/>
        </w:tabs>
        <w:rPr>
          <w:noProof/>
        </w:rPr>
      </w:pPr>
      <w:r>
        <w:rPr>
          <w:noProof/>
        </w:rPr>
        <w:t>CAL za Project Server 2016, 25</w:t>
      </w:r>
    </w:p>
    <w:p w:rsidR="002A0EE1" w:rsidRDefault="002A0EE1">
      <w:pPr>
        <w:pStyle w:val="Index1"/>
        <w:tabs>
          <w:tab w:val="right" w:pos="5030"/>
        </w:tabs>
        <w:rPr>
          <w:noProof/>
        </w:rPr>
      </w:pPr>
      <w:r>
        <w:rPr>
          <w:noProof/>
        </w:rPr>
        <w:t>CAL za SharePoint Server 2016 Standard, 25</w:t>
      </w:r>
    </w:p>
    <w:p w:rsidR="002A0EE1" w:rsidRDefault="002A0EE1">
      <w:pPr>
        <w:pStyle w:val="Index1"/>
        <w:tabs>
          <w:tab w:val="right" w:pos="5030"/>
        </w:tabs>
        <w:rPr>
          <w:noProof/>
        </w:rPr>
      </w:pPr>
      <w:r>
        <w:rPr>
          <w:noProof/>
        </w:rPr>
        <w:t>CAL za Skype za posao Plus, 27</w:t>
      </w:r>
    </w:p>
    <w:p w:rsidR="002A0EE1" w:rsidRDefault="002A0EE1">
      <w:pPr>
        <w:pStyle w:val="Index1"/>
        <w:tabs>
          <w:tab w:val="right" w:pos="5030"/>
        </w:tabs>
        <w:rPr>
          <w:noProof/>
        </w:rPr>
      </w:pPr>
      <w:r>
        <w:rPr>
          <w:noProof/>
        </w:rPr>
        <w:t>CAL za Skype za posao Server 2015 Plus, 27</w:t>
      </w:r>
    </w:p>
    <w:p w:rsidR="002A0EE1" w:rsidRDefault="002A0EE1">
      <w:pPr>
        <w:pStyle w:val="Index1"/>
        <w:tabs>
          <w:tab w:val="right" w:pos="5030"/>
        </w:tabs>
        <w:rPr>
          <w:noProof/>
        </w:rPr>
      </w:pPr>
      <w:r>
        <w:rPr>
          <w:noProof/>
        </w:rPr>
        <w:t>CAL za Skype za posao Server 2015 Standard, 27</w:t>
      </w:r>
    </w:p>
    <w:p w:rsidR="002A0EE1" w:rsidRDefault="002A0EE1">
      <w:pPr>
        <w:pStyle w:val="Index1"/>
        <w:tabs>
          <w:tab w:val="right" w:pos="5030"/>
        </w:tabs>
        <w:rPr>
          <w:noProof/>
        </w:rPr>
      </w:pPr>
      <w:r>
        <w:rPr>
          <w:noProof/>
        </w:rPr>
        <w:t>CAL za SQL Server 2017, 28</w:t>
      </w:r>
    </w:p>
    <w:p w:rsidR="002A0EE1" w:rsidRDefault="002A0EE1">
      <w:pPr>
        <w:pStyle w:val="Index1"/>
        <w:tabs>
          <w:tab w:val="right" w:pos="5030"/>
        </w:tabs>
        <w:rPr>
          <w:noProof/>
        </w:rPr>
      </w:pPr>
      <w:r>
        <w:rPr>
          <w:noProof/>
        </w:rPr>
        <w:t>CAL za uređaj za Project Server 2016, 21</w:t>
      </w:r>
    </w:p>
    <w:p w:rsidR="002A0EE1" w:rsidRDefault="002A0EE1">
      <w:pPr>
        <w:pStyle w:val="Index1"/>
        <w:tabs>
          <w:tab w:val="right" w:pos="5030"/>
        </w:tabs>
        <w:rPr>
          <w:noProof/>
        </w:rPr>
      </w:pPr>
      <w:r>
        <w:rPr>
          <w:noProof/>
        </w:rPr>
        <w:t>CAL za Visual Studio Team Foundation Server 2018, 38</w:t>
      </w:r>
    </w:p>
    <w:p w:rsidR="002A0EE1" w:rsidRDefault="002A0EE1">
      <w:pPr>
        <w:pStyle w:val="Index1"/>
        <w:tabs>
          <w:tab w:val="right" w:pos="5030"/>
        </w:tabs>
        <w:rPr>
          <w:noProof/>
        </w:rPr>
      </w:pPr>
      <w:r>
        <w:rPr>
          <w:noProof/>
        </w:rPr>
        <w:t>CAL za Windows Server 2016, 46, 47</w:t>
      </w:r>
    </w:p>
    <w:p w:rsidR="002A0EE1" w:rsidRDefault="002A0EE1">
      <w:pPr>
        <w:pStyle w:val="Index1"/>
        <w:tabs>
          <w:tab w:val="right" w:pos="5030"/>
        </w:tabs>
        <w:rPr>
          <w:noProof/>
        </w:rPr>
      </w:pPr>
      <w:r>
        <w:rPr>
          <w:noProof/>
        </w:rPr>
        <w:t>CAL za Windows Server 2016 Active Directory Rights Management Services, 46, 47</w:t>
      </w:r>
    </w:p>
    <w:p w:rsidR="002A0EE1" w:rsidRDefault="002A0EE1">
      <w:pPr>
        <w:pStyle w:val="Index1"/>
        <w:tabs>
          <w:tab w:val="right" w:pos="5030"/>
        </w:tabs>
        <w:rPr>
          <w:noProof/>
        </w:rPr>
      </w:pPr>
      <w:r>
        <w:rPr>
          <w:noProof/>
        </w:rPr>
        <w:t>CAL za Windows Server 2016 Remote Desktop Services, 47</w:t>
      </w:r>
    </w:p>
    <w:p w:rsidR="002A0EE1" w:rsidRDefault="002A0EE1">
      <w:pPr>
        <w:pStyle w:val="Index1"/>
        <w:tabs>
          <w:tab w:val="right" w:pos="5030"/>
        </w:tabs>
        <w:rPr>
          <w:noProof/>
        </w:rPr>
      </w:pPr>
      <w:r>
        <w:rPr>
          <w:noProof/>
        </w:rPr>
        <w:t>CIS Suite Datacenter, 88</w:t>
      </w:r>
    </w:p>
    <w:p w:rsidR="002A0EE1" w:rsidRDefault="002A0EE1">
      <w:pPr>
        <w:pStyle w:val="Index1"/>
        <w:tabs>
          <w:tab w:val="right" w:pos="5030"/>
        </w:tabs>
        <w:rPr>
          <w:noProof/>
        </w:rPr>
      </w:pPr>
      <w:r>
        <w:rPr>
          <w:noProof/>
        </w:rPr>
        <w:t>CIS Suite Standard, 88</w:t>
      </w:r>
    </w:p>
    <w:p w:rsidR="002A0EE1" w:rsidRDefault="002A0EE1">
      <w:pPr>
        <w:pStyle w:val="Index1"/>
        <w:tabs>
          <w:tab w:val="right" w:pos="5030"/>
        </w:tabs>
        <w:rPr>
          <w:noProof/>
        </w:rPr>
      </w:pPr>
      <w:r>
        <w:rPr>
          <w:noProof/>
        </w:rPr>
        <w:t>Common Area Phone, 67</w:t>
      </w:r>
    </w:p>
    <w:p w:rsidR="002A0EE1" w:rsidRDefault="002A0EE1">
      <w:pPr>
        <w:pStyle w:val="Index1"/>
        <w:tabs>
          <w:tab w:val="right" w:pos="5030"/>
        </w:tabs>
        <w:rPr>
          <w:noProof/>
        </w:rPr>
      </w:pPr>
      <w:r>
        <w:rPr>
          <w:noProof/>
        </w:rPr>
        <w:t>Communicator za Mac 2011, 23</w:t>
      </w:r>
    </w:p>
    <w:p w:rsidR="002A0EE1" w:rsidRDefault="002A0EE1">
      <w:pPr>
        <w:pStyle w:val="Index1"/>
        <w:tabs>
          <w:tab w:val="right" w:pos="5030"/>
        </w:tabs>
        <w:rPr>
          <w:noProof/>
        </w:rPr>
      </w:pPr>
      <w:r>
        <w:rPr>
          <w:noProof/>
        </w:rPr>
        <w:t>Core CAL, 83, 89</w:t>
      </w:r>
    </w:p>
    <w:p w:rsidR="002A0EE1" w:rsidRDefault="002A0EE1">
      <w:pPr>
        <w:pStyle w:val="Index1"/>
        <w:tabs>
          <w:tab w:val="right" w:pos="5030"/>
        </w:tabs>
        <w:rPr>
          <w:noProof/>
        </w:rPr>
      </w:pPr>
      <w:r>
        <w:rPr>
          <w:noProof/>
        </w:rPr>
        <w:t>Core CAL licence, 32</w:t>
      </w:r>
    </w:p>
    <w:p w:rsidR="002A0EE1" w:rsidRDefault="002A0EE1">
      <w:pPr>
        <w:pStyle w:val="Index1"/>
        <w:tabs>
          <w:tab w:val="right" w:pos="5030"/>
        </w:tabs>
        <w:rPr>
          <w:noProof/>
        </w:rPr>
      </w:pPr>
      <w:r w:rsidRPr="00E845CD">
        <w:rPr>
          <w:noProof/>
          <w:lang w:val="pl-PL"/>
        </w:rPr>
        <w:t>Core CAL Suite</w:t>
      </w:r>
      <w:r>
        <w:rPr>
          <w:noProof/>
        </w:rPr>
        <w:t>, 14</w:t>
      </w:r>
    </w:p>
    <w:p w:rsidR="002A0EE1" w:rsidRDefault="002A0EE1">
      <w:pPr>
        <w:pStyle w:val="Index1"/>
        <w:tabs>
          <w:tab w:val="right" w:pos="5030"/>
        </w:tabs>
        <w:rPr>
          <w:noProof/>
        </w:rPr>
      </w:pPr>
      <w:r>
        <w:rPr>
          <w:noProof/>
        </w:rPr>
        <w:t>Core CAL Suite Bridge za Enterprise Mobility + Security, 14</w:t>
      </w:r>
    </w:p>
    <w:p w:rsidR="002A0EE1" w:rsidRDefault="002A0EE1">
      <w:pPr>
        <w:pStyle w:val="Index1"/>
        <w:tabs>
          <w:tab w:val="right" w:pos="5030"/>
        </w:tabs>
        <w:rPr>
          <w:noProof/>
        </w:rPr>
      </w:pPr>
      <w:r>
        <w:rPr>
          <w:noProof/>
        </w:rPr>
        <w:t>Core CAL Suite Bridge za Microsoft Intune, 14</w:t>
      </w:r>
    </w:p>
    <w:p w:rsidR="002A0EE1" w:rsidRDefault="002A0EE1">
      <w:pPr>
        <w:pStyle w:val="Index1"/>
        <w:tabs>
          <w:tab w:val="right" w:pos="5030"/>
        </w:tabs>
        <w:rPr>
          <w:noProof/>
        </w:rPr>
      </w:pPr>
      <w:r>
        <w:rPr>
          <w:noProof/>
        </w:rPr>
        <w:t>Core CAL Suite Bridge za Office 365, 14</w:t>
      </w:r>
    </w:p>
    <w:p w:rsidR="002A0EE1" w:rsidRDefault="002A0EE1">
      <w:pPr>
        <w:pStyle w:val="Index1"/>
        <w:tabs>
          <w:tab w:val="right" w:pos="5030"/>
        </w:tabs>
        <w:rPr>
          <w:noProof/>
        </w:rPr>
      </w:pPr>
      <w:r>
        <w:rPr>
          <w:noProof/>
        </w:rPr>
        <w:t>Core CAL Suite Bridge za Office 365 i Microsoft Intune, 14</w:t>
      </w:r>
    </w:p>
    <w:p w:rsidR="002A0EE1" w:rsidRDefault="002A0EE1">
      <w:pPr>
        <w:pStyle w:val="Index1"/>
        <w:tabs>
          <w:tab w:val="right" w:pos="5030"/>
        </w:tabs>
        <w:rPr>
          <w:noProof/>
        </w:rPr>
      </w:pPr>
      <w:r>
        <w:rPr>
          <w:noProof/>
        </w:rPr>
        <w:t>Core Infrastructure Server Suite Datacenter, 89</w:t>
      </w:r>
    </w:p>
    <w:p w:rsidR="002A0EE1" w:rsidRDefault="002A0EE1">
      <w:pPr>
        <w:pStyle w:val="Index1"/>
        <w:tabs>
          <w:tab w:val="right" w:pos="5030"/>
        </w:tabs>
        <w:rPr>
          <w:noProof/>
        </w:rPr>
      </w:pPr>
      <w:r w:rsidRPr="00E845CD">
        <w:rPr>
          <w:noProof/>
          <w:lang w:val="pt-BR"/>
        </w:rPr>
        <w:t>Core Infrastructure Server Suite Datacenter (16 pakovanja licenci za jezgro)</w:t>
      </w:r>
      <w:r>
        <w:rPr>
          <w:noProof/>
        </w:rPr>
        <w:t>, 16</w:t>
      </w:r>
    </w:p>
    <w:p w:rsidR="002A0EE1" w:rsidRDefault="002A0EE1">
      <w:pPr>
        <w:pStyle w:val="Index1"/>
        <w:tabs>
          <w:tab w:val="right" w:pos="5030"/>
        </w:tabs>
        <w:rPr>
          <w:noProof/>
        </w:rPr>
      </w:pPr>
      <w:r w:rsidRPr="00E845CD">
        <w:rPr>
          <w:noProof/>
          <w:lang w:val="pt-BR"/>
        </w:rPr>
        <w:t>Core Infrastructure Server Suite Datacenter (2 pakovanja licenci za jezgro)</w:t>
      </w:r>
      <w:r>
        <w:rPr>
          <w:noProof/>
        </w:rPr>
        <w:t>, 16</w:t>
      </w:r>
    </w:p>
    <w:p w:rsidR="002A0EE1" w:rsidRDefault="002A0EE1">
      <w:pPr>
        <w:pStyle w:val="Index1"/>
        <w:tabs>
          <w:tab w:val="right" w:pos="5030"/>
        </w:tabs>
        <w:rPr>
          <w:noProof/>
        </w:rPr>
      </w:pPr>
      <w:r>
        <w:rPr>
          <w:noProof/>
        </w:rPr>
        <w:t>Core Infrastructure Server Suite Standard, 89</w:t>
      </w:r>
    </w:p>
    <w:p w:rsidR="002A0EE1" w:rsidRDefault="002A0EE1">
      <w:pPr>
        <w:pStyle w:val="Index1"/>
        <w:tabs>
          <w:tab w:val="right" w:pos="5030"/>
        </w:tabs>
        <w:rPr>
          <w:noProof/>
        </w:rPr>
      </w:pPr>
      <w:r>
        <w:rPr>
          <w:noProof/>
        </w:rPr>
        <w:t>Core Infrastructure Server Suite Standard (16 pakovanja licenci za jezgro), 16</w:t>
      </w:r>
    </w:p>
    <w:p w:rsidR="002A0EE1" w:rsidRDefault="002A0EE1">
      <w:pPr>
        <w:pStyle w:val="Index1"/>
        <w:tabs>
          <w:tab w:val="right" w:pos="5030"/>
        </w:tabs>
        <w:rPr>
          <w:noProof/>
        </w:rPr>
      </w:pPr>
      <w:r>
        <w:rPr>
          <w:noProof/>
        </w:rPr>
        <w:t>Core Infrastructure Server Suite Standard (2 pakovanja licenci za jezgro), 15</w:t>
      </w:r>
    </w:p>
    <w:p w:rsidR="002A0EE1" w:rsidRDefault="002A0EE1">
      <w:pPr>
        <w:pStyle w:val="Index1"/>
        <w:tabs>
          <w:tab w:val="right" w:pos="5030"/>
        </w:tabs>
        <w:rPr>
          <w:noProof/>
        </w:rPr>
      </w:pPr>
      <w:r w:rsidRPr="00E845CD">
        <w:rPr>
          <w:noProof/>
          <w:lang w:val="pt-BR"/>
        </w:rPr>
        <w:t>Direktna podrška za Azure Active Professional</w:t>
      </w:r>
      <w:r>
        <w:rPr>
          <w:noProof/>
        </w:rPr>
        <w:t>, 54</w:t>
      </w:r>
    </w:p>
    <w:p w:rsidR="002A0EE1" w:rsidRDefault="002A0EE1">
      <w:pPr>
        <w:pStyle w:val="Index1"/>
        <w:tabs>
          <w:tab w:val="right" w:pos="5030"/>
        </w:tabs>
        <w:rPr>
          <w:noProof/>
        </w:rPr>
      </w:pPr>
      <w:r>
        <w:rPr>
          <w:noProof/>
        </w:rPr>
        <w:t>Direktna podrška za Dynamics 365 Pro, 60</w:t>
      </w:r>
    </w:p>
    <w:p w:rsidR="002A0EE1" w:rsidRDefault="002A0EE1">
      <w:pPr>
        <w:pStyle w:val="Index1"/>
        <w:tabs>
          <w:tab w:val="right" w:pos="5030"/>
        </w:tabs>
        <w:rPr>
          <w:noProof/>
        </w:rPr>
      </w:pPr>
      <w:r w:rsidRPr="00E845CD">
        <w:rPr>
          <w:noProof/>
          <w:lang w:val="pl-PL"/>
        </w:rPr>
        <w:t>Dodatna CAL licenca za Skype za posao Plus za Microsoft 365 E3 (SL za korisnika)</w:t>
      </w:r>
      <w:r>
        <w:rPr>
          <w:noProof/>
        </w:rPr>
        <w:t>, 55</w:t>
      </w:r>
    </w:p>
    <w:p w:rsidR="002A0EE1" w:rsidRDefault="002A0EE1">
      <w:pPr>
        <w:pStyle w:val="Index1"/>
        <w:tabs>
          <w:tab w:val="right" w:pos="5030"/>
        </w:tabs>
        <w:rPr>
          <w:noProof/>
        </w:rPr>
      </w:pPr>
      <w:r w:rsidRPr="00E845CD">
        <w:rPr>
          <w:noProof/>
          <w:lang w:val="pl-PL"/>
        </w:rPr>
        <w:t>Dodatna licenca za Azure Information Protection Premium Plan 1</w:t>
      </w:r>
      <w:r>
        <w:rPr>
          <w:noProof/>
        </w:rPr>
        <w:t>, 55</w:t>
      </w:r>
    </w:p>
    <w:p w:rsidR="002A0EE1" w:rsidRDefault="002A0EE1">
      <w:pPr>
        <w:pStyle w:val="Index1"/>
        <w:tabs>
          <w:tab w:val="right" w:pos="5030"/>
        </w:tabs>
        <w:rPr>
          <w:noProof/>
        </w:rPr>
      </w:pPr>
      <w:r w:rsidRPr="00E845CD">
        <w:rPr>
          <w:noProof/>
          <w:lang w:val="pl-PL"/>
        </w:rPr>
        <w:t>Dodatna licenca za Azure Information Protection Premium Plan 2</w:t>
      </w:r>
      <w:r>
        <w:rPr>
          <w:noProof/>
        </w:rPr>
        <w:t>, 55</w:t>
      </w:r>
    </w:p>
    <w:p w:rsidR="002A0EE1" w:rsidRDefault="002A0EE1">
      <w:pPr>
        <w:pStyle w:val="Index1"/>
        <w:tabs>
          <w:tab w:val="right" w:pos="5030"/>
        </w:tabs>
        <w:rPr>
          <w:noProof/>
        </w:rPr>
      </w:pPr>
      <w:r>
        <w:rPr>
          <w:noProof/>
        </w:rPr>
        <w:t>Dodatna licenca za Dynamics 365 Customer Engagement Plan, 60</w:t>
      </w:r>
    </w:p>
    <w:p w:rsidR="002A0EE1" w:rsidRDefault="002A0EE1">
      <w:pPr>
        <w:pStyle w:val="Index1"/>
        <w:tabs>
          <w:tab w:val="right" w:pos="5030"/>
        </w:tabs>
        <w:rPr>
          <w:noProof/>
        </w:rPr>
      </w:pPr>
      <w:r>
        <w:rPr>
          <w:noProof/>
        </w:rPr>
        <w:t>Dodatna licenca za Dynamics 365 for Operations Device, 60</w:t>
      </w:r>
    </w:p>
    <w:p w:rsidR="002A0EE1" w:rsidRDefault="002A0EE1">
      <w:pPr>
        <w:pStyle w:val="Index1"/>
        <w:tabs>
          <w:tab w:val="right" w:pos="5030"/>
        </w:tabs>
        <w:rPr>
          <w:noProof/>
        </w:rPr>
      </w:pPr>
      <w:r>
        <w:rPr>
          <w:noProof/>
        </w:rPr>
        <w:t>Dodatna licenca za Dynamics 365 for Retail, 60</w:t>
      </w:r>
    </w:p>
    <w:p w:rsidR="002A0EE1" w:rsidRDefault="002A0EE1">
      <w:pPr>
        <w:pStyle w:val="Index1"/>
        <w:tabs>
          <w:tab w:val="right" w:pos="5030"/>
        </w:tabs>
        <w:rPr>
          <w:noProof/>
        </w:rPr>
      </w:pPr>
      <w:r>
        <w:rPr>
          <w:noProof/>
        </w:rPr>
        <w:t>Dodatna licenca za Dynamics 365 for Talent, 60</w:t>
      </w:r>
    </w:p>
    <w:p w:rsidR="002A0EE1" w:rsidRDefault="002A0EE1">
      <w:pPr>
        <w:pStyle w:val="Index1"/>
        <w:tabs>
          <w:tab w:val="right" w:pos="5030"/>
        </w:tabs>
        <w:rPr>
          <w:noProof/>
        </w:rPr>
      </w:pPr>
      <w:r>
        <w:rPr>
          <w:noProof/>
        </w:rPr>
        <w:t>Dodatna licenca za Dynamics 365 Plan, 60</w:t>
      </w:r>
    </w:p>
    <w:p w:rsidR="002A0EE1" w:rsidRDefault="002A0EE1">
      <w:pPr>
        <w:pStyle w:val="Index1"/>
        <w:tabs>
          <w:tab w:val="right" w:pos="5030"/>
        </w:tabs>
        <w:rPr>
          <w:noProof/>
        </w:rPr>
      </w:pPr>
      <w:r>
        <w:rPr>
          <w:noProof/>
        </w:rPr>
        <w:t>Dodatna licenca za Dynamics 365 Unified Operations Plan, 60</w:t>
      </w:r>
    </w:p>
    <w:p w:rsidR="002A0EE1" w:rsidRDefault="002A0EE1">
      <w:pPr>
        <w:pStyle w:val="Index1"/>
        <w:tabs>
          <w:tab w:val="right" w:pos="5030"/>
        </w:tabs>
        <w:rPr>
          <w:noProof/>
        </w:rPr>
      </w:pPr>
      <w:r>
        <w:rPr>
          <w:noProof/>
        </w:rPr>
        <w:t>Dodatna licenca za Dynamics 365 za članove tima, 60</w:t>
      </w:r>
    </w:p>
    <w:p w:rsidR="002A0EE1" w:rsidRDefault="002A0EE1">
      <w:pPr>
        <w:pStyle w:val="Index1"/>
        <w:tabs>
          <w:tab w:val="right" w:pos="5030"/>
        </w:tabs>
        <w:rPr>
          <w:noProof/>
        </w:rPr>
      </w:pPr>
      <w:r>
        <w:rPr>
          <w:noProof/>
        </w:rPr>
        <w:t>Dodatna licenca za Enterprise Mobility + Security E3, 57</w:t>
      </w:r>
    </w:p>
    <w:p w:rsidR="002A0EE1" w:rsidRDefault="002A0EE1">
      <w:pPr>
        <w:pStyle w:val="Index1"/>
        <w:tabs>
          <w:tab w:val="right" w:pos="5030"/>
        </w:tabs>
        <w:rPr>
          <w:noProof/>
        </w:rPr>
      </w:pPr>
      <w:r>
        <w:rPr>
          <w:noProof/>
        </w:rPr>
        <w:t>Dodatna licenca za Enterprise Mobility + Security E5, 57</w:t>
      </w:r>
    </w:p>
    <w:p w:rsidR="002A0EE1" w:rsidRDefault="002A0EE1">
      <w:pPr>
        <w:pStyle w:val="Index1"/>
        <w:tabs>
          <w:tab w:val="right" w:pos="5030"/>
        </w:tabs>
        <w:rPr>
          <w:noProof/>
        </w:rPr>
      </w:pPr>
      <w:r>
        <w:rPr>
          <w:noProof/>
        </w:rPr>
        <w:t>Dodatna licenca za Exchange Online Plan 1, 65</w:t>
      </w:r>
    </w:p>
    <w:p w:rsidR="002A0EE1" w:rsidRDefault="002A0EE1">
      <w:pPr>
        <w:pStyle w:val="Index1"/>
        <w:tabs>
          <w:tab w:val="right" w:pos="5030"/>
        </w:tabs>
        <w:rPr>
          <w:noProof/>
        </w:rPr>
      </w:pPr>
      <w:r w:rsidRPr="00E845CD">
        <w:rPr>
          <w:noProof/>
          <w:lang w:val="pl-PL"/>
        </w:rPr>
        <w:t>Dodatna licenca za Microsoft 365 E3</w:t>
      </w:r>
      <w:r>
        <w:rPr>
          <w:noProof/>
        </w:rPr>
        <w:t>, 55</w:t>
      </w:r>
    </w:p>
    <w:p w:rsidR="002A0EE1" w:rsidRDefault="002A0EE1">
      <w:pPr>
        <w:pStyle w:val="Index1"/>
        <w:tabs>
          <w:tab w:val="right" w:pos="5030"/>
        </w:tabs>
        <w:rPr>
          <w:noProof/>
        </w:rPr>
      </w:pPr>
      <w:r w:rsidRPr="00E845CD">
        <w:rPr>
          <w:noProof/>
          <w:lang w:val="pl-PL"/>
        </w:rPr>
        <w:t>Dodatna licenca za Microsoft 365 E5</w:t>
      </w:r>
      <w:r>
        <w:rPr>
          <w:noProof/>
        </w:rPr>
        <w:t>, 55</w:t>
      </w:r>
    </w:p>
    <w:p w:rsidR="002A0EE1" w:rsidRDefault="002A0EE1">
      <w:pPr>
        <w:pStyle w:val="Index1"/>
        <w:tabs>
          <w:tab w:val="right" w:pos="5030"/>
        </w:tabs>
        <w:rPr>
          <w:noProof/>
        </w:rPr>
      </w:pPr>
      <w:r w:rsidRPr="00E845CD">
        <w:rPr>
          <w:noProof/>
          <w:lang w:val="pl-PL"/>
        </w:rPr>
        <w:t>Dodatna licenca za Microsoft Intune</w:t>
      </w:r>
      <w:r>
        <w:rPr>
          <w:noProof/>
        </w:rPr>
        <w:t>, 71</w:t>
      </w:r>
    </w:p>
    <w:p w:rsidR="002A0EE1" w:rsidRDefault="002A0EE1">
      <w:pPr>
        <w:pStyle w:val="Index1"/>
        <w:tabs>
          <w:tab w:val="right" w:pos="5030"/>
        </w:tabs>
        <w:rPr>
          <w:noProof/>
        </w:rPr>
      </w:pPr>
      <w:r w:rsidRPr="00E845CD">
        <w:rPr>
          <w:noProof/>
          <w:lang w:val="pl-PL"/>
        </w:rPr>
        <w:t>Dodatna licenca za Microsoft Intune za EDU</w:t>
      </w:r>
      <w:r>
        <w:rPr>
          <w:noProof/>
        </w:rPr>
        <w:t>, 71</w:t>
      </w:r>
    </w:p>
    <w:p w:rsidR="002A0EE1" w:rsidRDefault="002A0EE1">
      <w:pPr>
        <w:pStyle w:val="Index1"/>
        <w:tabs>
          <w:tab w:val="right" w:pos="5030"/>
        </w:tabs>
        <w:rPr>
          <w:noProof/>
        </w:rPr>
      </w:pPr>
      <w:r w:rsidRPr="00E845CD">
        <w:rPr>
          <w:noProof/>
          <w:lang w:val="pl-PL"/>
        </w:rPr>
        <w:t>Dodatna licenca za Microsoft Stream Plan 2</w:t>
      </w:r>
      <w:r>
        <w:rPr>
          <w:noProof/>
        </w:rPr>
        <w:t>, 69</w:t>
      </w:r>
    </w:p>
    <w:p w:rsidR="002A0EE1" w:rsidRDefault="002A0EE1">
      <w:pPr>
        <w:pStyle w:val="Index1"/>
        <w:tabs>
          <w:tab w:val="right" w:pos="5030"/>
        </w:tabs>
        <w:rPr>
          <w:noProof/>
        </w:rPr>
      </w:pPr>
      <w:r>
        <w:rPr>
          <w:noProof/>
        </w:rPr>
        <w:t>Dodatna licenca za Office 365 A5, 63</w:t>
      </w:r>
    </w:p>
    <w:p w:rsidR="002A0EE1" w:rsidRDefault="002A0EE1">
      <w:pPr>
        <w:pStyle w:val="Index1"/>
        <w:tabs>
          <w:tab w:val="right" w:pos="5030"/>
        </w:tabs>
        <w:rPr>
          <w:noProof/>
        </w:rPr>
      </w:pPr>
      <w:r>
        <w:rPr>
          <w:noProof/>
        </w:rPr>
        <w:t>Dodatna licenca za Office 365 Enterprise E1, E3, 63</w:t>
      </w:r>
    </w:p>
    <w:p w:rsidR="002A0EE1" w:rsidRDefault="002A0EE1">
      <w:pPr>
        <w:pStyle w:val="Index1"/>
        <w:tabs>
          <w:tab w:val="right" w:pos="5030"/>
        </w:tabs>
        <w:rPr>
          <w:noProof/>
        </w:rPr>
      </w:pPr>
      <w:r>
        <w:rPr>
          <w:noProof/>
        </w:rPr>
        <w:t>Dodatna licenca za Office 365 Enterprise E4, 63</w:t>
      </w:r>
    </w:p>
    <w:p w:rsidR="002A0EE1" w:rsidRDefault="002A0EE1">
      <w:pPr>
        <w:pStyle w:val="Index1"/>
        <w:tabs>
          <w:tab w:val="right" w:pos="5030"/>
        </w:tabs>
        <w:rPr>
          <w:noProof/>
        </w:rPr>
      </w:pPr>
      <w:r>
        <w:rPr>
          <w:noProof/>
        </w:rPr>
        <w:t>Dodatna licenca za Office 365 Enterprise E5, 63</w:t>
      </w:r>
    </w:p>
    <w:p w:rsidR="002A0EE1" w:rsidRDefault="002A0EE1">
      <w:pPr>
        <w:pStyle w:val="Index1"/>
        <w:tabs>
          <w:tab w:val="right" w:pos="5030"/>
        </w:tabs>
        <w:rPr>
          <w:noProof/>
        </w:rPr>
      </w:pPr>
      <w:r>
        <w:rPr>
          <w:noProof/>
        </w:rPr>
        <w:t>Dodatna licenca za Operations Management i Security E1, 53</w:t>
      </w:r>
    </w:p>
    <w:p w:rsidR="002A0EE1" w:rsidRDefault="002A0EE1">
      <w:pPr>
        <w:pStyle w:val="Index1"/>
        <w:tabs>
          <w:tab w:val="right" w:pos="5030"/>
        </w:tabs>
        <w:rPr>
          <w:noProof/>
        </w:rPr>
      </w:pPr>
      <w:r>
        <w:rPr>
          <w:noProof/>
        </w:rPr>
        <w:t>Dodatna licenca za Operations Management i Security E2, 53</w:t>
      </w:r>
    </w:p>
    <w:p w:rsidR="002A0EE1" w:rsidRDefault="002A0EE1">
      <w:pPr>
        <w:pStyle w:val="Index1"/>
        <w:tabs>
          <w:tab w:val="right" w:pos="5030"/>
        </w:tabs>
        <w:rPr>
          <w:noProof/>
        </w:rPr>
      </w:pPr>
      <w:r>
        <w:rPr>
          <w:noProof/>
        </w:rPr>
        <w:t>Dodatna licenca za Premium Assurance, 28, 47</w:t>
      </w:r>
    </w:p>
    <w:p w:rsidR="002A0EE1" w:rsidRDefault="002A0EE1">
      <w:pPr>
        <w:pStyle w:val="Index1"/>
        <w:tabs>
          <w:tab w:val="right" w:pos="5030"/>
        </w:tabs>
        <w:rPr>
          <w:noProof/>
        </w:rPr>
      </w:pPr>
      <w:r>
        <w:rPr>
          <w:noProof/>
        </w:rPr>
        <w:t>Dodatna licenca za Project Online Essentials, 66</w:t>
      </w:r>
    </w:p>
    <w:p w:rsidR="002A0EE1" w:rsidRDefault="002A0EE1">
      <w:pPr>
        <w:pStyle w:val="Index1"/>
        <w:tabs>
          <w:tab w:val="right" w:pos="5030"/>
        </w:tabs>
        <w:rPr>
          <w:noProof/>
        </w:rPr>
      </w:pPr>
      <w:r>
        <w:rPr>
          <w:noProof/>
        </w:rPr>
        <w:t>Dodatna licenca za Project Online Premium, 66</w:t>
      </w:r>
    </w:p>
    <w:p w:rsidR="002A0EE1" w:rsidRDefault="002A0EE1">
      <w:pPr>
        <w:pStyle w:val="Index1"/>
        <w:tabs>
          <w:tab w:val="right" w:pos="5030"/>
        </w:tabs>
        <w:rPr>
          <w:noProof/>
        </w:rPr>
      </w:pPr>
      <w:r>
        <w:rPr>
          <w:noProof/>
        </w:rPr>
        <w:t>Dodatna licenca za Project Online Professional, 66</w:t>
      </w:r>
    </w:p>
    <w:p w:rsidR="002A0EE1" w:rsidRDefault="002A0EE1">
      <w:pPr>
        <w:pStyle w:val="Index1"/>
        <w:tabs>
          <w:tab w:val="right" w:pos="5030"/>
        </w:tabs>
        <w:rPr>
          <w:noProof/>
        </w:rPr>
      </w:pPr>
      <w:r>
        <w:rPr>
          <w:noProof/>
        </w:rPr>
        <w:t>Dodatna licenca za SharePoint Online Plan 1, 67</w:t>
      </w:r>
    </w:p>
    <w:p w:rsidR="002A0EE1" w:rsidRDefault="002A0EE1">
      <w:pPr>
        <w:pStyle w:val="Index1"/>
        <w:tabs>
          <w:tab w:val="right" w:pos="5030"/>
        </w:tabs>
        <w:rPr>
          <w:noProof/>
        </w:rPr>
      </w:pPr>
      <w:r w:rsidRPr="00E845CD">
        <w:rPr>
          <w:noProof/>
          <w:lang w:val="pl-PL"/>
        </w:rPr>
        <w:t>Dodatna licenca za skladišni prostor za Microsoft Stream (500 GB)</w:t>
      </w:r>
      <w:r>
        <w:rPr>
          <w:noProof/>
        </w:rPr>
        <w:t>, 69</w:t>
      </w:r>
    </w:p>
    <w:p w:rsidR="002A0EE1" w:rsidRDefault="002A0EE1">
      <w:pPr>
        <w:pStyle w:val="Index1"/>
        <w:tabs>
          <w:tab w:val="right" w:pos="5030"/>
        </w:tabs>
        <w:rPr>
          <w:noProof/>
        </w:rPr>
      </w:pPr>
      <w:r>
        <w:rPr>
          <w:noProof/>
        </w:rPr>
        <w:t>Dodatna licenca za Skype za posao Online Plan 1, 67</w:t>
      </w:r>
    </w:p>
    <w:p w:rsidR="002A0EE1" w:rsidRDefault="002A0EE1">
      <w:pPr>
        <w:pStyle w:val="Index1"/>
        <w:tabs>
          <w:tab w:val="right" w:pos="5030"/>
        </w:tabs>
        <w:rPr>
          <w:noProof/>
        </w:rPr>
      </w:pPr>
      <w:r>
        <w:rPr>
          <w:noProof/>
        </w:rPr>
        <w:t>Dodatna licenca za upravljanje za Azure Advanced Threat Protection, 55</w:t>
      </w:r>
    </w:p>
    <w:p w:rsidR="002A0EE1" w:rsidRDefault="002A0EE1">
      <w:pPr>
        <w:pStyle w:val="Index1"/>
        <w:tabs>
          <w:tab w:val="right" w:pos="5030"/>
        </w:tabs>
        <w:rPr>
          <w:noProof/>
        </w:rPr>
      </w:pPr>
      <w:r>
        <w:rPr>
          <w:noProof/>
        </w:rPr>
        <w:t>Dodatna licenca za Visio Online Plan 2, 62</w:t>
      </w:r>
    </w:p>
    <w:p w:rsidR="002A0EE1" w:rsidRDefault="002A0EE1">
      <w:pPr>
        <w:pStyle w:val="Index1"/>
        <w:tabs>
          <w:tab w:val="right" w:pos="5030"/>
        </w:tabs>
        <w:rPr>
          <w:noProof/>
        </w:rPr>
      </w:pPr>
      <w:r>
        <w:rPr>
          <w:noProof/>
        </w:rPr>
        <w:t>Dodatna licenca za Windows 10 Education E5 po uređaju (za E3 po uređaju), 40</w:t>
      </w:r>
    </w:p>
    <w:p w:rsidR="002A0EE1" w:rsidRDefault="002A0EE1">
      <w:pPr>
        <w:pStyle w:val="Index1"/>
        <w:tabs>
          <w:tab w:val="right" w:pos="5030"/>
        </w:tabs>
        <w:rPr>
          <w:noProof/>
        </w:rPr>
      </w:pPr>
      <w:r w:rsidRPr="00E845CD">
        <w:rPr>
          <w:noProof/>
          <w:lang w:val="pl-PL"/>
        </w:rPr>
        <w:t>Dodatna licenca za Windows 10 Enterprise E3 po korisniku (za E3 po uređaju)</w:t>
      </w:r>
      <w:r>
        <w:rPr>
          <w:noProof/>
        </w:rPr>
        <w:t>, 40</w:t>
      </w:r>
    </w:p>
    <w:p w:rsidR="002A0EE1" w:rsidRDefault="002A0EE1">
      <w:pPr>
        <w:pStyle w:val="Index1"/>
        <w:tabs>
          <w:tab w:val="right" w:pos="5030"/>
        </w:tabs>
        <w:rPr>
          <w:noProof/>
        </w:rPr>
      </w:pPr>
      <w:r w:rsidRPr="00E845CD">
        <w:rPr>
          <w:noProof/>
          <w:lang w:val="pl-PL"/>
        </w:rPr>
        <w:t>Dodatna licenca za Windows 10 Enterprise E5 po uređaju ili korisniku (za E3 po uređaju) (SL)</w:t>
      </w:r>
      <w:r>
        <w:rPr>
          <w:noProof/>
        </w:rPr>
        <w:t>, 40</w:t>
      </w:r>
    </w:p>
    <w:p w:rsidR="002A0EE1" w:rsidRDefault="002A0EE1">
      <w:pPr>
        <w:pStyle w:val="Index1"/>
        <w:tabs>
          <w:tab w:val="right" w:pos="5030"/>
        </w:tabs>
        <w:rPr>
          <w:noProof/>
        </w:rPr>
      </w:pPr>
      <w:r>
        <w:rPr>
          <w:noProof/>
        </w:rPr>
        <w:t>Dodatni prostor za skladištenje datoteka od 1 GB za Office 365, 67</w:t>
      </w:r>
    </w:p>
    <w:p w:rsidR="002A0EE1" w:rsidRDefault="002A0EE1">
      <w:pPr>
        <w:pStyle w:val="Index1"/>
        <w:tabs>
          <w:tab w:val="right" w:pos="5030"/>
        </w:tabs>
        <w:rPr>
          <w:noProof/>
        </w:rPr>
      </w:pPr>
      <w:r w:rsidRPr="00E845CD">
        <w:rPr>
          <w:noProof/>
          <w:lang w:val="pl-PL"/>
        </w:rPr>
        <w:t>Dodatni skladišni prostor od 1 GB za Dodatna licenca za SL licence za korisnike za Microsoft Intune</w:t>
      </w:r>
      <w:r>
        <w:rPr>
          <w:noProof/>
        </w:rPr>
        <w:t>, 71</w:t>
      </w:r>
    </w:p>
    <w:p w:rsidR="002A0EE1" w:rsidRDefault="002A0EE1">
      <w:pPr>
        <w:pStyle w:val="Index1"/>
        <w:tabs>
          <w:tab w:val="right" w:pos="5030"/>
        </w:tabs>
        <w:rPr>
          <w:noProof/>
        </w:rPr>
      </w:pPr>
      <w:r>
        <w:rPr>
          <w:noProof/>
        </w:rPr>
        <w:t>Dynamics 365 – Dodatna proizvodna/neproizvodna instanca za angažovanje klijenata, 60</w:t>
      </w:r>
    </w:p>
    <w:p w:rsidR="002A0EE1" w:rsidRDefault="002A0EE1">
      <w:pPr>
        <w:pStyle w:val="Index1"/>
        <w:tabs>
          <w:tab w:val="right" w:pos="5030"/>
        </w:tabs>
        <w:rPr>
          <w:noProof/>
        </w:rPr>
      </w:pPr>
      <w:r>
        <w:rPr>
          <w:noProof/>
        </w:rPr>
        <w:t>Dynamics 365 – Dodatni društveni postovi za angažovanje klijenata, 60</w:t>
      </w:r>
    </w:p>
    <w:p w:rsidR="002A0EE1" w:rsidRDefault="002A0EE1">
      <w:pPr>
        <w:pStyle w:val="Index1"/>
        <w:tabs>
          <w:tab w:val="right" w:pos="5030"/>
        </w:tabs>
        <w:rPr>
          <w:noProof/>
        </w:rPr>
      </w:pPr>
      <w:r>
        <w:rPr>
          <w:noProof/>
        </w:rPr>
        <w:t>Dynamics 365 – Dodatni portal za angažovanje klijenata, 60</w:t>
      </w:r>
    </w:p>
    <w:p w:rsidR="002A0EE1" w:rsidRDefault="002A0EE1">
      <w:pPr>
        <w:pStyle w:val="Index1"/>
        <w:tabs>
          <w:tab w:val="right" w:pos="5030"/>
        </w:tabs>
        <w:rPr>
          <w:noProof/>
        </w:rPr>
      </w:pPr>
      <w:r>
        <w:rPr>
          <w:noProof/>
        </w:rPr>
        <w:t>Dynamics 365 – Dodatno skladište baza podataka za angažovanje klijenata, 60</w:t>
      </w:r>
    </w:p>
    <w:p w:rsidR="002A0EE1" w:rsidRDefault="002A0EE1">
      <w:pPr>
        <w:pStyle w:val="Index1"/>
        <w:tabs>
          <w:tab w:val="right" w:pos="5030"/>
        </w:tabs>
        <w:rPr>
          <w:noProof/>
        </w:rPr>
      </w:pPr>
      <w:r>
        <w:rPr>
          <w:noProof/>
        </w:rPr>
        <w:t>Dynamics 365 – Prikazi stranica za dodatni portal za angažovanje klijenata, 60</w:t>
      </w:r>
    </w:p>
    <w:p w:rsidR="002A0EE1" w:rsidRDefault="002A0EE1">
      <w:pPr>
        <w:pStyle w:val="Index1"/>
        <w:tabs>
          <w:tab w:val="right" w:pos="5030"/>
        </w:tabs>
        <w:rPr>
          <w:noProof/>
        </w:rPr>
      </w:pPr>
      <w:r>
        <w:rPr>
          <w:noProof/>
        </w:rPr>
        <w:t>Dynamics 365 Business Central Premium / Essentials/ Team Member, 59</w:t>
      </w:r>
    </w:p>
    <w:p w:rsidR="002A0EE1" w:rsidRDefault="002A0EE1">
      <w:pPr>
        <w:pStyle w:val="Index1"/>
        <w:tabs>
          <w:tab w:val="right" w:pos="5030"/>
        </w:tabs>
        <w:rPr>
          <w:noProof/>
        </w:rPr>
      </w:pPr>
      <w:r>
        <w:rPr>
          <w:noProof/>
        </w:rPr>
        <w:t>Dynamics 365 Customer Engagement Plan, 59</w:t>
      </w:r>
    </w:p>
    <w:p w:rsidR="002A0EE1" w:rsidRDefault="002A0EE1">
      <w:pPr>
        <w:pStyle w:val="Index1"/>
        <w:tabs>
          <w:tab w:val="right" w:pos="5030"/>
        </w:tabs>
        <w:rPr>
          <w:noProof/>
        </w:rPr>
      </w:pPr>
      <w:r>
        <w:rPr>
          <w:noProof/>
        </w:rPr>
        <w:t>Dynamics 365 Customer Engagement Plan From SA, 60</w:t>
      </w:r>
    </w:p>
    <w:p w:rsidR="002A0EE1" w:rsidRDefault="002A0EE1">
      <w:pPr>
        <w:pStyle w:val="Index1"/>
        <w:tabs>
          <w:tab w:val="right" w:pos="5030"/>
        </w:tabs>
        <w:rPr>
          <w:noProof/>
        </w:rPr>
      </w:pPr>
      <w:r>
        <w:rPr>
          <w:noProof/>
        </w:rPr>
        <w:t>Dynamics 365 for Field Service, 60</w:t>
      </w:r>
    </w:p>
    <w:p w:rsidR="002A0EE1" w:rsidRDefault="002A0EE1">
      <w:pPr>
        <w:pStyle w:val="Index1"/>
        <w:tabs>
          <w:tab w:val="right" w:pos="5030"/>
        </w:tabs>
        <w:rPr>
          <w:noProof/>
        </w:rPr>
      </w:pPr>
      <w:r>
        <w:rPr>
          <w:noProof/>
        </w:rPr>
        <w:t>Dynamics 365 for Field Service – Optimizacija planiranja resursa, 60</w:t>
      </w:r>
    </w:p>
    <w:p w:rsidR="002A0EE1" w:rsidRDefault="002A0EE1">
      <w:pPr>
        <w:pStyle w:val="Index1"/>
        <w:tabs>
          <w:tab w:val="right" w:pos="5030"/>
        </w:tabs>
        <w:rPr>
          <w:noProof/>
        </w:rPr>
      </w:pPr>
      <w:r>
        <w:rPr>
          <w:noProof/>
        </w:rPr>
        <w:t>Dynamics 365 for Marketing, 60</w:t>
      </w:r>
    </w:p>
    <w:p w:rsidR="002A0EE1" w:rsidRDefault="002A0EE1">
      <w:pPr>
        <w:pStyle w:val="Index1"/>
        <w:tabs>
          <w:tab w:val="right" w:pos="5030"/>
        </w:tabs>
        <w:rPr>
          <w:noProof/>
        </w:rPr>
      </w:pPr>
      <w:r>
        <w:rPr>
          <w:noProof/>
        </w:rPr>
        <w:t>Dynamics 365 for Marketing – Dodatne kontakt osobe, 60</w:t>
      </w:r>
    </w:p>
    <w:p w:rsidR="002A0EE1" w:rsidRDefault="002A0EE1">
      <w:pPr>
        <w:pStyle w:val="Index1"/>
        <w:tabs>
          <w:tab w:val="right" w:pos="5030"/>
        </w:tabs>
        <w:rPr>
          <w:noProof/>
        </w:rPr>
      </w:pPr>
      <w:r>
        <w:rPr>
          <w:noProof/>
        </w:rPr>
        <w:t>Dynamics 365 for Operations Activity, 19</w:t>
      </w:r>
    </w:p>
    <w:p w:rsidR="002A0EE1" w:rsidRDefault="002A0EE1">
      <w:pPr>
        <w:pStyle w:val="Index1"/>
        <w:tabs>
          <w:tab w:val="right" w:pos="5030"/>
        </w:tabs>
        <w:rPr>
          <w:noProof/>
        </w:rPr>
      </w:pPr>
      <w:r>
        <w:rPr>
          <w:noProof/>
        </w:rPr>
        <w:t>Dynamics 365 for Operations Device, 19, 60</w:t>
      </w:r>
    </w:p>
    <w:p w:rsidR="002A0EE1" w:rsidRDefault="002A0EE1">
      <w:pPr>
        <w:pStyle w:val="Index1"/>
        <w:tabs>
          <w:tab w:val="right" w:pos="5030"/>
        </w:tabs>
        <w:rPr>
          <w:noProof/>
        </w:rPr>
      </w:pPr>
      <w:r>
        <w:rPr>
          <w:noProof/>
        </w:rPr>
        <w:t>Dynamics 365 for Operations Device From SA, 60</w:t>
      </w:r>
    </w:p>
    <w:p w:rsidR="002A0EE1" w:rsidRDefault="002A0EE1">
      <w:pPr>
        <w:pStyle w:val="Index1"/>
        <w:tabs>
          <w:tab w:val="right" w:pos="5030"/>
        </w:tabs>
        <w:rPr>
          <w:noProof/>
        </w:rPr>
      </w:pPr>
      <w:r>
        <w:rPr>
          <w:noProof/>
        </w:rPr>
        <w:t>Dynamics 365 for Operations Server, 18</w:t>
      </w:r>
    </w:p>
    <w:p w:rsidR="002A0EE1" w:rsidRDefault="002A0EE1">
      <w:pPr>
        <w:pStyle w:val="Index1"/>
        <w:tabs>
          <w:tab w:val="right" w:pos="5030"/>
        </w:tabs>
        <w:rPr>
          <w:noProof/>
        </w:rPr>
      </w:pPr>
      <w:r>
        <w:rPr>
          <w:noProof/>
        </w:rPr>
        <w:t>Dynamics 365 for Project Service Automation, 60</w:t>
      </w:r>
    </w:p>
    <w:p w:rsidR="002A0EE1" w:rsidRDefault="002A0EE1">
      <w:pPr>
        <w:pStyle w:val="Index1"/>
        <w:tabs>
          <w:tab w:val="right" w:pos="5030"/>
        </w:tabs>
        <w:rPr>
          <w:noProof/>
        </w:rPr>
      </w:pPr>
      <w:r>
        <w:rPr>
          <w:noProof/>
        </w:rPr>
        <w:t>Dynamics 365 for Retail, 60</w:t>
      </w:r>
    </w:p>
    <w:p w:rsidR="002A0EE1" w:rsidRDefault="002A0EE1">
      <w:pPr>
        <w:pStyle w:val="Index1"/>
        <w:tabs>
          <w:tab w:val="right" w:pos="5030"/>
        </w:tabs>
        <w:rPr>
          <w:noProof/>
        </w:rPr>
      </w:pPr>
      <w:r>
        <w:rPr>
          <w:noProof/>
        </w:rPr>
        <w:t>Dynamics 365 for Retail From SA, 60</w:t>
      </w:r>
    </w:p>
    <w:p w:rsidR="002A0EE1" w:rsidRDefault="002A0EE1">
      <w:pPr>
        <w:pStyle w:val="Index1"/>
        <w:tabs>
          <w:tab w:val="right" w:pos="5030"/>
        </w:tabs>
        <w:rPr>
          <w:noProof/>
        </w:rPr>
      </w:pPr>
      <w:r>
        <w:rPr>
          <w:noProof/>
        </w:rPr>
        <w:t>Dynamics 365 for Sales, 19, 60</w:t>
      </w:r>
    </w:p>
    <w:p w:rsidR="002A0EE1" w:rsidRDefault="002A0EE1">
      <w:pPr>
        <w:pStyle w:val="Index1"/>
        <w:tabs>
          <w:tab w:val="right" w:pos="5030"/>
        </w:tabs>
        <w:rPr>
          <w:noProof/>
        </w:rPr>
      </w:pPr>
      <w:r>
        <w:rPr>
          <w:noProof/>
        </w:rPr>
        <w:t>Dynamics 365 for Sales Professional, 60</w:t>
      </w:r>
    </w:p>
    <w:p w:rsidR="002A0EE1" w:rsidRDefault="002A0EE1">
      <w:pPr>
        <w:pStyle w:val="Index1"/>
        <w:tabs>
          <w:tab w:val="right" w:pos="5030"/>
        </w:tabs>
        <w:rPr>
          <w:noProof/>
        </w:rPr>
      </w:pPr>
      <w:r>
        <w:rPr>
          <w:noProof/>
        </w:rPr>
        <w:t>Dynamics 365 for Talent, 60</w:t>
      </w:r>
    </w:p>
    <w:p w:rsidR="002A0EE1" w:rsidRDefault="002A0EE1">
      <w:pPr>
        <w:pStyle w:val="Index1"/>
        <w:tabs>
          <w:tab w:val="right" w:pos="5030"/>
        </w:tabs>
        <w:rPr>
          <w:noProof/>
        </w:rPr>
      </w:pPr>
      <w:r>
        <w:rPr>
          <w:noProof/>
        </w:rPr>
        <w:t>Dynamics 365 for Talent From SA, 60</w:t>
      </w:r>
    </w:p>
    <w:p w:rsidR="002A0EE1" w:rsidRDefault="002A0EE1">
      <w:pPr>
        <w:pStyle w:val="Index1"/>
        <w:tabs>
          <w:tab w:val="right" w:pos="5030"/>
        </w:tabs>
        <w:rPr>
          <w:noProof/>
        </w:rPr>
      </w:pPr>
      <w:r>
        <w:rPr>
          <w:noProof/>
        </w:rPr>
        <w:t>Dynamics 365 Plan, 60</w:t>
      </w:r>
    </w:p>
    <w:p w:rsidR="002A0EE1" w:rsidRDefault="002A0EE1">
      <w:pPr>
        <w:pStyle w:val="Index1"/>
        <w:tabs>
          <w:tab w:val="right" w:pos="5030"/>
        </w:tabs>
        <w:rPr>
          <w:noProof/>
        </w:rPr>
      </w:pPr>
      <w:r>
        <w:rPr>
          <w:noProof/>
        </w:rPr>
        <w:t>Dynamics 365 Plan From SA, 60</w:t>
      </w:r>
    </w:p>
    <w:p w:rsidR="002A0EE1" w:rsidRDefault="002A0EE1">
      <w:pPr>
        <w:pStyle w:val="Index1"/>
        <w:tabs>
          <w:tab w:val="right" w:pos="5030"/>
        </w:tabs>
        <w:rPr>
          <w:noProof/>
        </w:rPr>
      </w:pPr>
      <w:r>
        <w:rPr>
          <w:noProof/>
        </w:rPr>
        <w:t>Dynamics 365 Unified Operations Plan, 60</w:t>
      </w:r>
    </w:p>
    <w:p w:rsidR="002A0EE1" w:rsidRDefault="002A0EE1">
      <w:pPr>
        <w:pStyle w:val="Index1"/>
        <w:tabs>
          <w:tab w:val="right" w:pos="5030"/>
        </w:tabs>
        <w:rPr>
          <w:noProof/>
        </w:rPr>
      </w:pPr>
      <w:r>
        <w:rPr>
          <w:noProof/>
        </w:rPr>
        <w:t>Dynamics 365 Unified Operations Plan – Dodatno skladište baza podataka, 60</w:t>
      </w:r>
    </w:p>
    <w:p w:rsidR="002A0EE1" w:rsidRDefault="002A0EE1">
      <w:pPr>
        <w:pStyle w:val="Index1"/>
        <w:tabs>
          <w:tab w:val="right" w:pos="5030"/>
        </w:tabs>
        <w:rPr>
          <w:noProof/>
        </w:rPr>
      </w:pPr>
      <w:r>
        <w:rPr>
          <w:noProof/>
        </w:rPr>
        <w:t>Dynamics 365 Unified Operations Plan – Dodatno skladište datoteka, 60</w:t>
      </w:r>
    </w:p>
    <w:p w:rsidR="002A0EE1" w:rsidRDefault="002A0EE1">
      <w:pPr>
        <w:pStyle w:val="Index1"/>
        <w:tabs>
          <w:tab w:val="right" w:pos="5030"/>
        </w:tabs>
        <w:rPr>
          <w:noProof/>
        </w:rPr>
      </w:pPr>
      <w:r>
        <w:rPr>
          <w:noProof/>
        </w:rPr>
        <w:t>Dynamics 365 Unified Operations Plan – Sandbox Tiers 1-5, 60</w:t>
      </w:r>
    </w:p>
    <w:p w:rsidR="002A0EE1" w:rsidRDefault="002A0EE1">
      <w:pPr>
        <w:pStyle w:val="Index1"/>
        <w:tabs>
          <w:tab w:val="right" w:pos="5030"/>
        </w:tabs>
        <w:rPr>
          <w:noProof/>
        </w:rPr>
      </w:pPr>
      <w:r>
        <w:rPr>
          <w:noProof/>
        </w:rPr>
        <w:t>Dynamics 365 Unified Operations Plan From SA, 60</w:t>
      </w:r>
    </w:p>
    <w:p w:rsidR="002A0EE1" w:rsidRDefault="002A0EE1">
      <w:pPr>
        <w:pStyle w:val="Index1"/>
        <w:tabs>
          <w:tab w:val="right" w:pos="5030"/>
        </w:tabs>
        <w:rPr>
          <w:noProof/>
        </w:rPr>
      </w:pPr>
      <w:r w:rsidRPr="00E845CD">
        <w:rPr>
          <w:noProof/>
          <w:lang w:val="pl-PL"/>
        </w:rPr>
        <w:t>Dynamics 365 za članove tima</w:t>
      </w:r>
      <w:r>
        <w:rPr>
          <w:noProof/>
        </w:rPr>
        <w:t>, 19, 60</w:t>
      </w:r>
    </w:p>
    <w:p w:rsidR="002A0EE1" w:rsidRDefault="002A0EE1">
      <w:pPr>
        <w:pStyle w:val="Index1"/>
        <w:tabs>
          <w:tab w:val="right" w:pos="5030"/>
        </w:tabs>
        <w:rPr>
          <w:noProof/>
        </w:rPr>
      </w:pPr>
      <w:r>
        <w:rPr>
          <w:noProof/>
        </w:rPr>
        <w:t>Dynamics 365 za članove tima From SA, 60</w:t>
      </w:r>
    </w:p>
    <w:p w:rsidR="002A0EE1" w:rsidRDefault="002A0EE1">
      <w:pPr>
        <w:pStyle w:val="Index1"/>
        <w:tabs>
          <w:tab w:val="right" w:pos="5030"/>
        </w:tabs>
        <w:rPr>
          <w:noProof/>
        </w:rPr>
      </w:pPr>
      <w:r w:rsidRPr="00E845CD">
        <w:rPr>
          <w:noProof/>
          <w:lang w:val="pl-PL"/>
        </w:rPr>
        <w:t>Dynamics 365 za Korisničku podršku</w:t>
      </w:r>
      <w:r>
        <w:rPr>
          <w:noProof/>
        </w:rPr>
        <w:t>, 19, 60</w:t>
      </w:r>
    </w:p>
    <w:p w:rsidR="002A0EE1" w:rsidRDefault="002A0EE1">
      <w:pPr>
        <w:pStyle w:val="Index1"/>
        <w:tabs>
          <w:tab w:val="right" w:pos="5030"/>
        </w:tabs>
        <w:rPr>
          <w:noProof/>
        </w:rPr>
      </w:pPr>
      <w:r>
        <w:rPr>
          <w:noProof/>
        </w:rPr>
        <w:t>Dynamics AX 2012 R2, 18</w:t>
      </w:r>
    </w:p>
    <w:p w:rsidR="002A0EE1" w:rsidRDefault="002A0EE1">
      <w:pPr>
        <w:pStyle w:val="Index1"/>
        <w:tabs>
          <w:tab w:val="right" w:pos="5030"/>
        </w:tabs>
        <w:rPr>
          <w:noProof/>
        </w:rPr>
      </w:pPr>
      <w:r>
        <w:rPr>
          <w:noProof/>
        </w:rPr>
        <w:t>Dynamics AX 2012 R3, 18</w:t>
      </w:r>
    </w:p>
    <w:p w:rsidR="002A0EE1" w:rsidRDefault="002A0EE1">
      <w:pPr>
        <w:pStyle w:val="Index1"/>
        <w:tabs>
          <w:tab w:val="right" w:pos="5030"/>
        </w:tabs>
        <w:rPr>
          <w:noProof/>
        </w:rPr>
      </w:pPr>
      <w:r>
        <w:rPr>
          <w:noProof/>
        </w:rPr>
        <w:t>Dynamics CRM 2015, 18</w:t>
      </w:r>
    </w:p>
    <w:p w:rsidR="002A0EE1" w:rsidRDefault="002A0EE1">
      <w:pPr>
        <w:pStyle w:val="Index1"/>
        <w:tabs>
          <w:tab w:val="right" w:pos="5030"/>
        </w:tabs>
        <w:rPr>
          <w:noProof/>
        </w:rPr>
      </w:pPr>
      <w:r>
        <w:rPr>
          <w:noProof/>
        </w:rPr>
        <w:t>Dynamics CRM 2016, 18</w:t>
      </w:r>
    </w:p>
    <w:p w:rsidR="002A0EE1" w:rsidRDefault="002A0EE1">
      <w:pPr>
        <w:pStyle w:val="Index1"/>
        <w:tabs>
          <w:tab w:val="right" w:pos="5030"/>
        </w:tabs>
        <w:rPr>
          <w:noProof/>
        </w:rPr>
      </w:pPr>
      <w:r>
        <w:rPr>
          <w:noProof/>
        </w:rPr>
        <w:t>Enterprise CAL, 66, 83, 89</w:t>
      </w:r>
    </w:p>
    <w:p w:rsidR="002A0EE1" w:rsidRDefault="002A0EE1">
      <w:pPr>
        <w:pStyle w:val="Index1"/>
        <w:tabs>
          <w:tab w:val="right" w:pos="5030"/>
        </w:tabs>
        <w:rPr>
          <w:noProof/>
        </w:rPr>
      </w:pPr>
      <w:r>
        <w:rPr>
          <w:noProof/>
        </w:rPr>
        <w:t>Enterprise CAL Bridge za Enterprise Mobility + Security, 14</w:t>
      </w:r>
    </w:p>
    <w:p w:rsidR="002A0EE1" w:rsidRDefault="002A0EE1">
      <w:pPr>
        <w:pStyle w:val="Index1"/>
        <w:tabs>
          <w:tab w:val="right" w:pos="5030"/>
        </w:tabs>
        <w:rPr>
          <w:noProof/>
        </w:rPr>
      </w:pPr>
      <w:r>
        <w:rPr>
          <w:noProof/>
        </w:rPr>
        <w:t>Enterprise CAL Bridge za Enterprise Mobility + Security From SA, 14</w:t>
      </w:r>
    </w:p>
    <w:p w:rsidR="002A0EE1" w:rsidRDefault="002A0EE1">
      <w:pPr>
        <w:pStyle w:val="Index1"/>
        <w:tabs>
          <w:tab w:val="right" w:pos="5030"/>
        </w:tabs>
        <w:rPr>
          <w:noProof/>
        </w:rPr>
      </w:pPr>
      <w:r>
        <w:rPr>
          <w:noProof/>
        </w:rPr>
        <w:t>Enterprise CAL Suite, 14</w:t>
      </w:r>
    </w:p>
    <w:p w:rsidR="002A0EE1" w:rsidRDefault="002A0EE1">
      <w:pPr>
        <w:pStyle w:val="Index1"/>
        <w:tabs>
          <w:tab w:val="right" w:pos="5030"/>
        </w:tabs>
        <w:rPr>
          <w:noProof/>
        </w:rPr>
      </w:pPr>
      <w:r>
        <w:rPr>
          <w:noProof/>
        </w:rPr>
        <w:t>Enterprise CAL Suite Bridge za Microsoft Intune, 14</w:t>
      </w:r>
    </w:p>
    <w:p w:rsidR="002A0EE1" w:rsidRDefault="002A0EE1">
      <w:pPr>
        <w:pStyle w:val="Index1"/>
        <w:tabs>
          <w:tab w:val="right" w:pos="5030"/>
        </w:tabs>
        <w:rPr>
          <w:noProof/>
        </w:rPr>
      </w:pPr>
      <w:r>
        <w:rPr>
          <w:noProof/>
        </w:rPr>
        <w:t>Enterprise CAL Suite Bridge za Office 365, 14</w:t>
      </w:r>
    </w:p>
    <w:p w:rsidR="002A0EE1" w:rsidRDefault="002A0EE1">
      <w:pPr>
        <w:pStyle w:val="Index1"/>
        <w:tabs>
          <w:tab w:val="right" w:pos="5030"/>
        </w:tabs>
        <w:rPr>
          <w:noProof/>
        </w:rPr>
      </w:pPr>
      <w:r>
        <w:rPr>
          <w:noProof/>
        </w:rPr>
        <w:t>Enterprise CAL Suite Bridge za Office 365 From SA, 14</w:t>
      </w:r>
    </w:p>
    <w:p w:rsidR="002A0EE1" w:rsidRDefault="002A0EE1">
      <w:pPr>
        <w:pStyle w:val="Index1"/>
        <w:tabs>
          <w:tab w:val="right" w:pos="5030"/>
        </w:tabs>
        <w:rPr>
          <w:noProof/>
        </w:rPr>
      </w:pPr>
      <w:r>
        <w:rPr>
          <w:noProof/>
        </w:rPr>
        <w:t>Enterprise CAL Suite Bridge za Office 365 i Microsoft Intune, 14</w:t>
      </w:r>
    </w:p>
    <w:p w:rsidR="002A0EE1" w:rsidRDefault="002A0EE1">
      <w:pPr>
        <w:pStyle w:val="Index1"/>
        <w:tabs>
          <w:tab w:val="right" w:pos="5030"/>
        </w:tabs>
        <w:rPr>
          <w:noProof/>
        </w:rPr>
      </w:pPr>
      <w:r>
        <w:rPr>
          <w:noProof/>
        </w:rPr>
        <w:t>Enterprise Mobility + Security E3, 15, 57</w:t>
      </w:r>
    </w:p>
    <w:p w:rsidR="002A0EE1" w:rsidRDefault="002A0EE1">
      <w:pPr>
        <w:pStyle w:val="Index1"/>
        <w:tabs>
          <w:tab w:val="right" w:pos="5030"/>
        </w:tabs>
        <w:rPr>
          <w:noProof/>
        </w:rPr>
      </w:pPr>
      <w:r>
        <w:rPr>
          <w:noProof/>
        </w:rPr>
        <w:t>Enterprise Mobility + Security E3 From SA, 57</w:t>
      </w:r>
    </w:p>
    <w:p w:rsidR="002A0EE1" w:rsidRDefault="002A0EE1">
      <w:pPr>
        <w:pStyle w:val="Index1"/>
        <w:tabs>
          <w:tab w:val="right" w:pos="5030"/>
        </w:tabs>
        <w:rPr>
          <w:noProof/>
        </w:rPr>
      </w:pPr>
      <w:r>
        <w:rPr>
          <w:noProof/>
        </w:rPr>
        <w:t>Enterprise Mobility + Security E5, 15</w:t>
      </w:r>
    </w:p>
    <w:p w:rsidR="002A0EE1" w:rsidRDefault="002A0EE1">
      <w:pPr>
        <w:pStyle w:val="Index1"/>
        <w:tabs>
          <w:tab w:val="right" w:pos="5030"/>
        </w:tabs>
        <w:rPr>
          <w:noProof/>
        </w:rPr>
      </w:pPr>
      <w:r>
        <w:rPr>
          <w:noProof/>
        </w:rPr>
        <w:t>Enterprise Mobility + Security E5, 57</w:t>
      </w:r>
    </w:p>
    <w:p w:rsidR="002A0EE1" w:rsidRDefault="002A0EE1">
      <w:pPr>
        <w:pStyle w:val="Index1"/>
        <w:tabs>
          <w:tab w:val="right" w:pos="5030"/>
        </w:tabs>
        <w:rPr>
          <w:noProof/>
        </w:rPr>
      </w:pPr>
      <w:r>
        <w:rPr>
          <w:noProof/>
        </w:rPr>
        <w:t>Enterprise Mobility + Security E5 From SA, 57</w:t>
      </w:r>
    </w:p>
    <w:p w:rsidR="002A0EE1" w:rsidRDefault="002A0EE1">
      <w:pPr>
        <w:pStyle w:val="Index1"/>
        <w:tabs>
          <w:tab w:val="right" w:pos="5030"/>
        </w:tabs>
        <w:rPr>
          <w:noProof/>
        </w:rPr>
      </w:pPr>
      <w:r>
        <w:rPr>
          <w:noProof/>
        </w:rPr>
        <w:t>Excel 2016, 21</w:t>
      </w:r>
    </w:p>
    <w:p w:rsidR="002A0EE1" w:rsidRDefault="002A0EE1">
      <w:pPr>
        <w:pStyle w:val="Index1"/>
        <w:tabs>
          <w:tab w:val="right" w:pos="5030"/>
        </w:tabs>
        <w:rPr>
          <w:noProof/>
        </w:rPr>
      </w:pPr>
      <w:r>
        <w:rPr>
          <w:noProof/>
        </w:rPr>
        <w:t>Excel 2016 for Mac, 22</w:t>
      </w:r>
    </w:p>
    <w:p w:rsidR="002A0EE1" w:rsidRDefault="002A0EE1">
      <w:pPr>
        <w:pStyle w:val="Index1"/>
        <w:tabs>
          <w:tab w:val="right" w:pos="5030"/>
        </w:tabs>
        <w:rPr>
          <w:noProof/>
        </w:rPr>
      </w:pPr>
      <w:r>
        <w:rPr>
          <w:noProof/>
        </w:rPr>
        <w:t>Exchange Hosted Archive, 65</w:t>
      </w:r>
    </w:p>
    <w:p w:rsidR="002A0EE1" w:rsidRDefault="002A0EE1">
      <w:pPr>
        <w:pStyle w:val="Index1"/>
        <w:tabs>
          <w:tab w:val="right" w:pos="5030"/>
        </w:tabs>
        <w:rPr>
          <w:noProof/>
        </w:rPr>
      </w:pPr>
      <w:r>
        <w:rPr>
          <w:noProof/>
        </w:rPr>
        <w:t>Exchange Online Archiving za Exchange Online, 65</w:t>
      </w:r>
    </w:p>
    <w:p w:rsidR="002A0EE1" w:rsidRDefault="002A0EE1">
      <w:pPr>
        <w:pStyle w:val="Index1"/>
        <w:tabs>
          <w:tab w:val="right" w:pos="5030"/>
        </w:tabs>
        <w:rPr>
          <w:noProof/>
        </w:rPr>
      </w:pPr>
      <w:r>
        <w:rPr>
          <w:noProof/>
        </w:rPr>
        <w:t>Exchange Online Archiving za Exchange Server, 14, 65</w:t>
      </w:r>
    </w:p>
    <w:p w:rsidR="002A0EE1" w:rsidRDefault="002A0EE1">
      <w:pPr>
        <w:pStyle w:val="Index1"/>
        <w:tabs>
          <w:tab w:val="right" w:pos="5030"/>
        </w:tabs>
        <w:rPr>
          <w:noProof/>
        </w:rPr>
      </w:pPr>
      <w:r>
        <w:rPr>
          <w:noProof/>
        </w:rPr>
        <w:t>Exchange Online Kiosk, 65</w:t>
      </w:r>
    </w:p>
    <w:p w:rsidR="002A0EE1" w:rsidRDefault="002A0EE1">
      <w:pPr>
        <w:pStyle w:val="Index1"/>
        <w:tabs>
          <w:tab w:val="right" w:pos="5030"/>
        </w:tabs>
        <w:rPr>
          <w:noProof/>
        </w:rPr>
      </w:pPr>
      <w:r>
        <w:rPr>
          <w:noProof/>
        </w:rPr>
        <w:t>Exchange Online Plan 1, 65</w:t>
      </w:r>
    </w:p>
    <w:p w:rsidR="002A0EE1" w:rsidRDefault="002A0EE1">
      <w:pPr>
        <w:pStyle w:val="Index1"/>
        <w:tabs>
          <w:tab w:val="right" w:pos="5030"/>
        </w:tabs>
        <w:rPr>
          <w:noProof/>
        </w:rPr>
      </w:pPr>
      <w:r>
        <w:rPr>
          <w:noProof/>
        </w:rPr>
        <w:t>Exchange Online Plan 1A za maturante/diplomce, 65</w:t>
      </w:r>
    </w:p>
    <w:p w:rsidR="002A0EE1" w:rsidRDefault="002A0EE1">
      <w:pPr>
        <w:pStyle w:val="Index1"/>
        <w:tabs>
          <w:tab w:val="right" w:pos="5030"/>
        </w:tabs>
        <w:rPr>
          <w:noProof/>
        </w:rPr>
      </w:pPr>
      <w:r>
        <w:rPr>
          <w:noProof/>
        </w:rPr>
        <w:t>Exchange Online Plan 2, 65</w:t>
      </w:r>
    </w:p>
    <w:p w:rsidR="002A0EE1" w:rsidRDefault="002A0EE1">
      <w:pPr>
        <w:pStyle w:val="Index1"/>
        <w:tabs>
          <w:tab w:val="right" w:pos="5030"/>
        </w:tabs>
        <w:rPr>
          <w:noProof/>
        </w:rPr>
      </w:pPr>
      <w:r>
        <w:rPr>
          <w:noProof/>
        </w:rPr>
        <w:t>Exchange Online Protection, 14, 65</w:t>
      </w:r>
    </w:p>
    <w:p w:rsidR="002A0EE1" w:rsidRDefault="002A0EE1">
      <w:pPr>
        <w:pStyle w:val="Index1"/>
        <w:tabs>
          <w:tab w:val="right" w:pos="5030"/>
        </w:tabs>
        <w:rPr>
          <w:noProof/>
        </w:rPr>
      </w:pPr>
      <w:r w:rsidRPr="00E845CD">
        <w:rPr>
          <w:noProof/>
          <w:lang w:val="pl-PL"/>
        </w:rPr>
        <w:t>Exchange Server</w:t>
      </w:r>
      <w:r>
        <w:rPr>
          <w:noProof/>
        </w:rPr>
        <w:t>, 56</w:t>
      </w:r>
    </w:p>
    <w:p w:rsidR="002A0EE1" w:rsidRDefault="002A0EE1">
      <w:pPr>
        <w:pStyle w:val="Index1"/>
        <w:tabs>
          <w:tab w:val="right" w:pos="5030"/>
        </w:tabs>
        <w:rPr>
          <w:noProof/>
        </w:rPr>
      </w:pPr>
      <w:r>
        <w:rPr>
          <w:noProof/>
        </w:rPr>
        <w:t>Exchange Server 2013, 24</w:t>
      </w:r>
    </w:p>
    <w:p w:rsidR="002A0EE1" w:rsidRDefault="002A0EE1">
      <w:pPr>
        <w:pStyle w:val="Index1"/>
        <w:tabs>
          <w:tab w:val="right" w:pos="5030"/>
        </w:tabs>
        <w:rPr>
          <w:noProof/>
        </w:rPr>
      </w:pPr>
      <w:r>
        <w:rPr>
          <w:noProof/>
        </w:rPr>
        <w:t>Exchange Server Enterprise, 89</w:t>
      </w:r>
    </w:p>
    <w:p w:rsidR="002A0EE1" w:rsidRDefault="002A0EE1">
      <w:pPr>
        <w:pStyle w:val="Index1"/>
        <w:tabs>
          <w:tab w:val="right" w:pos="5030"/>
        </w:tabs>
        <w:rPr>
          <w:noProof/>
        </w:rPr>
      </w:pPr>
      <w:r>
        <w:rPr>
          <w:noProof/>
        </w:rPr>
        <w:t>Exchange Server Enterprise 2016, 24</w:t>
      </w:r>
    </w:p>
    <w:p w:rsidR="002A0EE1" w:rsidRDefault="002A0EE1">
      <w:pPr>
        <w:pStyle w:val="Index1"/>
        <w:tabs>
          <w:tab w:val="right" w:pos="5030"/>
        </w:tabs>
        <w:rPr>
          <w:noProof/>
        </w:rPr>
      </w:pPr>
      <w:r>
        <w:rPr>
          <w:noProof/>
        </w:rPr>
        <w:t>Exchange Server Standard, 89</w:t>
      </w:r>
    </w:p>
    <w:p w:rsidR="002A0EE1" w:rsidRDefault="002A0EE1">
      <w:pPr>
        <w:pStyle w:val="Index1"/>
        <w:tabs>
          <w:tab w:val="right" w:pos="5030"/>
        </w:tabs>
        <w:rPr>
          <w:noProof/>
        </w:rPr>
      </w:pPr>
      <w:r>
        <w:rPr>
          <w:noProof/>
        </w:rPr>
        <w:t>Exchange Server Standard 2016, 24</w:t>
      </w:r>
    </w:p>
    <w:p w:rsidR="002A0EE1" w:rsidRDefault="002A0EE1">
      <w:pPr>
        <w:pStyle w:val="Index1"/>
        <w:tabs>
          <w:tab w:val="right" w:pos="5030"/>
        </w:tabs>
        <w:rPr>
          <w:noProof/>
        </w:rPr>
      </w:pPr>
      <w:r>
        <w:rPr>
          <w:noProof/>
        </w:rPr>
        <w:t>Forefront Identity Manager 2010 – Windows Live Edition, 17</w:t>
      </w:r>
    </w:p>
    <w:p w:rsidR="002A0EE1" w:rsidRDefault="002A0EE1">
      <w:pPr>
        <w:pStyle w:val="Index1"/>
        <w:tabs>
          <w:tab w:val="right" w:pos="5030"/>
        </w:tabs>
        <w:rPr>
          <w:noProof/>
        </w:rPr>
      </w:pPr>
      <w:r>
        <w:rPr>
          <w:noProof/>
        </w:rPr>
        <w:t>Forefront Identity Manager 2010 R2, 20</w:t>
      </w:r>
    </w:p>
    <w:p w:rsidR="002A0EE1" w:rsidRDefault="002A0EE1">
      <w:pPr>
        <w:pStyle w:val="Index1"/>
        <w:tabs>
          <w:tab w:val="right" w:pos="5030"/>
        </w:tabs>
        <w:rPr>
          <w:noProof/>
        </w:rPr>
      </w:pPr>
      <w:r>
        <w:rPr>
          <w:noProof/>
        </w:rPr>
        <w:t>Forefront Identity Manager 2010 R2 – Windows Live Edition, 17</w:t>
      </w:r>
    </w:p>
    <w:p w:rsidR="002A0EE1" w:rsidRDefault="002A0EE1">
      <w:pPr>
        <w:pStyle w:val="Index1"/>
        <w:tabs>
          <w:tab w:val="right" w:pos="5030"/>
        </w:tabs>
        <w:rPr>
          <w:noProof/>
        </w:rPr>
      </w:pPr>
      <w:r>
        <w:rPr>
          <w:noProof/>
        </w:rPr>
        <w:t>Forefront TMG Enterprise, 89</w:t>
      </w:r>
    </w:p>
    <w:p w:rsidR="002A0EE1" w:rsidRDefault="002A0EE1">
      <w:pPr>
        <w:pStyle w:val="Index1"/>
        <w:tabs>
          <w:tab w:val="right" w:pos="5030"/>
        </w:tabs>
        <w:rPr>
          <w:noProof/>
        </w:rPr>
      </w:pPr>
      <w:r>
        <w:rPr>
          <w:noProof/>
        </w:rPr>
        <w:t>Forefront TMG Standard, 89</w:t>
      </w:r>
    </w:p>
    <w:p w:rsidR="002A0EE1" w:rsidRDefault="002A0EE1">
      <w:pPr>
        <w:pStyle w:val="Index1"/>
        <w:tabs>
          <w:tab w:val="right" w:pos="5030"/>
        </w:tabs>
        <w:rPr>
          <w:noProof/>
        </w:rPr>
      </w:pPr>
      <w:r>
        <w:rPr>
          <w:noProof/>
        </w:rPr>
        <w:t>Forefront United Access Gateway 2010, 15</w:t>
      </w:r>
    </w:p>
    <w:p w:rsidR="002A0EE1" w:rsidRDefault="002A0EE1">
      <w:pPr>
        <w:pStyle w:val="Index1"/>
        <w:tabs>
          <w:tab w:val="right" w:pos="5030"/>
        </w:tabs>
        <w:rPr>
          <w:noProof/>
        </w:rPr>
      </w:pPr>
      <w:r>
        <w:rPr>
          <w:noProof/>
        </w:rPr>
        <w:t>Funkcionalni CAL za Microsoft Dynamics AX, 83</w:t>
      </w:r>
    </w:p>
    <w:p w:rsidR="002A0EE1" w:rsidRDefault="002A0EE1">
      <w:pPr>
        <w:pStyle w:val="Index1"/>
        <w:tabs>
          <w:tab w:val="right" w:pos="5030"/>
        </w:tabs>
        <w:rPr>
          <w:noProof/>
        </w:rPr>
      </w:pPr>
      <w:r>
        <w:rPr>
          <w:noProof/>
        </w:rPr>
        <w:t>HPC Pack, 49</w:t>
      </w:r>
    </w:p>
    <w:p w:rsidR="002A0EE1" w:rsidRDefault="002A0EE1">
      <w:pPr>
        <w:pStyle w:val="Index1"/>
        <w:tabs>
          <w:tab w:val="right" w:pos="5030"/>
        </w:tabs>
        <w:rPr>
          <w:noProof/>
        </w:rPr>
      </w:pPr>
      <w:r>
        <w:rPr>
          <w:noProof/>
        </w:rPr>
        <w:t>Hyper-V Container, 77</w:t>
      </w:r>
    </w:p>
    <w:p w:rsidR="002A0EE1" w:rsidRDefault="002A0EE1">
      <w:pPr>
        <w:pStyle w:val="Index1"/>
        <w:tabs>
          <w:tab w:val="right" w:pos="5030"/>
        </w:tabs>
        <w:rPr>
          <w:noProof/>
        </w:rPr>
      </w:pPr>
      <w:r>
        <w:rPr>
          <w:noProof/>
        </w:rPr>
        <w:t>IoT Suite Predictive Maintenance Plan 1, 53</w:t>
      </w:r>
    </w:p>
    <w:p w:rsidR="002A0EE1" w:rsidRDefault="002A0EE1">
      <w:pPr>
        <w:pStyle w:val="Index1"/>
        <w:tabs>
          <w:tab w:val="right" w:pos="5030"/>
        </w:tabs>
        <w:rPr>
          <w:noProof/>
        </w:rPr>
      </w:pPr>
      <w:r>
        <w:rPr>
          <w:noProof/>
        </w:rPr>
        <w:t>IoT Suite Predictive Maintenance Plan 2, 53</w:t>
      </w:r>
    </w:p>
    <w:p w:rsidR="002A0EE1" w:rsidRDefault="002A0EE1">
      <w:pPr>
        <w:pStyle w:val="Index1"/>
        <w:tabs>
          <w:tab w:val="right" w:pos="5030"/>
        </w:tabs>
        <w:rPr>
          <w:noProof/>
        </w:rPr>
      </w:pPr>
      <w:r>
        <w:rPr>
          <w:noProof/>
        </w:rPr>
        <w:t>IoT Suite Remote Monitoring Plan 1, 53</w:t>
      </w:r>
    </w:p>
    <w:p w:rsidR="002A0EE1" w:rsidRDefault="002A0EE1">
      <w:pPr>
        <w:pStyle w:val="Index1"/>
        <w:tabs>
          <w:tab w:val="right" w:pos="5030"/>
        </w:tabs>
        <w:rPr>
          <w:noProof/>
        </w:rPr>
      </w:pPr>
      <w:r>
        <w:rPr>
          <w:noProof/>
        </w:rPr>
        <w:t>IoT Suite Remote Monitoring Plan 2, 53</w:t>
      </w:r>
    </w:p>
    <w:p w:rsidR="002A0EE1" w:rsidRDefault="002A0EE1">
      <w:pPr>
        <w:pStyle w:val="Index1"/>
        <w:tabs>
          <w:tab w:val="right" w:pos="5030"/>
        </w:tabs>
        <w:rPr>
          <w:noProof/>
        </w:rPr>
      </w:pPr>
      <w:r>
        <w:rPr>
          <w:noProof/>
        </w:rPr>
        <w:t>Ispitni vaučeri za Microsoft Learning MCP 1, 71</w:t>
      </w:r>
    </w:p>
    <w:p w:rsidR="002A0EE1" w:rsidRDefault="002A0EE1">
      <w:pPr>
        <w:pStyle w:val="Index1"/>
        <w:tabs>
          <w:tab w:val="right" w:pos="5030"/>
        </w:tabs>
        <w:rPr>
          <w:noProof/>
        </w:rPr>
      </w:pPr>
      <w:r>
        <w:rPr>
          <w:noProof/>
        </w:rPr>
        <w:t>Ispitni vaučeri za Microsoft Learning MCP 30, 71</w:t>
      </w:r>
    </w:p>
    <w:p w:rsidR="002A0EE1" w:rsidRDefault="002A0EE1">
      <w:pPr>
        <w:pStyle w:val="Index1"/>
        <w:tabs>
          <w:tab w:val="right" w:pos="5030"/>
        </w:tabs>
        <w:rPr>
          <w:noProof/>
        </w:rPr>
      </w:pPr>
      <w:r w:rsidRPr="00E845CD">
        <w:rPr>
          <w:noProof/>
          <w:lang w:val="pl-PL"/>
        </w:rPr>
        <w:t>Klijentska licenca za upravljanje Naprednom analitikom pretnji 2016 po korisniku</w:t>
      </w:r>
      <w:r>
        <w:rPr>
          <w:noProof/>
        </w:rPr>
        <w:t>, 12</w:t>
      </w:r>
    </w:p>
    <w:p w:rsidR="002A0EE1" w:rsidRDefault="002A0EE1">
      <w:pPr>
        <w:pStyle w:val="Index1"/>
        <w:tabs>
          <w:tab w:val="right" w:pos="5030"/>
        </w:tabs>
        <w:rPr>
          <w:noProof/>
        </w:rPr>
      </w:pPr>
      <w:r w:rsidRPr="00E845CD">
        <w:rPr>
          <w:noProof/>
          <w:lang w:val="pl-PL"/>
        </w:rPr>
        <w:t>Klijentska licenca za upravljanje za Advanced Threat Analytics 2016 po OSE-u</w:t>
      </w:r>
      <w:r>
        <w:rPr>
          <w:noProof/>
        </w:rPr>
        <w:t>, 12</w:t>
      </w:r>
    </w:p>
    <w:p w:rsidR="002A0EE1" w:rsidRDefault="002A0EE1">
      <w:pPr>
        <w:pStyle w:val="Index1"/>
        <w:tabs>
          <w:tab w:val="right" w:pos="5030"/>
        </w:tabs>
        <w:rPr>
          <w:noProof/>
        </w:rPr>
      </w:pPr>
      <w:r>
        <w:rPr>
          <w:noProof/>
        </w:rPr>
        <w:t>Klijentska licenca za upravljanje za System Center 1606, 31</w:t>
      </w:r>
    </w:p>
    <w:p w:rsidR="002A0EE1" w:rsidRDefault="002A0EE1">
      <w:pPr>
        <w:pStyle w:val="Index1"/>
        <w:tabs>
          <w:tab w:val="right" w:pos="5030"/>
        </w:tabs>
        <w:rPr>
          <w:noProof/>
        </w:rPr>
      </w:pPr>
      <w:r>
        <w:rPr>
          <w:noProof/>
        </w:rPr>
        <w:t>Klijentska licenca za upravljanje za System Center Configuration Manager 1606, 31</w:t>
      </w:r>
    </w:p>
    <w:p w:rsidR="002A0EE1" w:rsidRDefault="002A0EE1">
      <w:pPr>
        <w:pStyle w:val="Index1"/>
        <w:tabs>
          <w:tab w:val="right" w:pos="5030"/>
        </w:tabs>
        <w:rPr>
          <w:noProof/>
        </w:rPr>
      </w:pPr>
      <w:r>
        <w:rPr>
          <w:noProof/>
        </w:rPr>
        <w:t>Komercijalno korišćenje softvera Office Home &amp; Student 2013 RT, 21</w:t>
      </w:r>
    </w:p>
    <w:p w:rsidR="002A0EE1" w:rsidRDefault="002A0EE1">
      <w:pPr>
        <w:pStyle w:val="Index1"/>
        <w:tabs>
          <w:tab w:val="right" w:pos="5030"/>
        </w:tabs>
        <w:rPr>
          <w:noProof/>
        </w:rPr>
      </w:pPr>
      <w:r>
        <w:rPr>
          <w:noProof/>
        </w:rPr>
        <w:t>Korišćenje Bing mapa na internoj veb lokaciji – 100.000 transakcija (SL), 68</w:t>
      </w:r>
    </w:p>
    <w:p w:rsidR="002A0EE1" w:rsidRDefault="002A0EE1">
      <w:pPr>
        <w:pStyle w:val="Index1"/>
        <w:tabs>
          <w:tab w:val="right" w:pos="5030"/>
        </w:tabs>
        <w:rPr>
          <w:noProof/>
        </w:rPr>
      </w:pPr>
      <w:r>
        <w:rPr>
          <w:noProof/>
        </w:rPr>
        <w:t>Korišćenje Bing mapa na internoj veb lokaciji – 500.000 transakcija (i više) (SL), 68</w:t>
      </w:r>
    </w:p>
    <w:p w:rsidR="002A0EE1" w:rsidRDefault="002A0EE1">
      <w:pPr>
        <w:pStyle w:val="Index1"/>
        <w:tabs>
          <w:tab w:val="right" w:pos="5030"/>
        </w:tabs>
        <w:rPr>
          <w:noProof/>
        </w:rPr>
      </w:pPr>
      <w:r>
        <w:rPr>
          <w:noProof/>
        </w:rPr>
        <w:t>Korišćenje Bing mapa na javnoj veb lokaciji – 100.000 transakcija (SL), 68</w:t>
      </w:r>
    </w:p>
    <w:p w:rsidR="002A0EE1" w:rsidRDefault="002A0EE1">
      <w:pPr>
        <w:pStyle w:val="Index1"/>
        <w:tabs>
          <w:tab w:val="right" w:pos="5030"/>
        </w:tabs>
        <w:rPr>
          <w:noProof/>
        </w:rPr>
      </w:pPr>
      <w:r>
        <w:rPr>
          <w:noProof/>
        </w:rPr>
        <w:t>Korišćenje Bing mapa na javnoj veb lokaciji – 500.000 transakcija (i više) (SL), 69</w:t>
      </w:r>
    </w:p>
    <w:p w:rsidR="002A0EE1" w:rsidRDefault="002A0EE1">
      <w:pPr>
        <w:pStyle w:val="Index1"/>
        <w:tabs>
          <w:tab w:val="right" w:pos="5030"/>
        </w:tabs>
        <w:rPr>
          <w:noProof/>
        </w:rPr>
      </w:pPr>
      <w:r>
        <w:rPr>
          <w:noProof/>
        </w:rPr>
        <w:t>Korisnički SL za Exchange Online Plan 1, 24</w:t>
      </w:r>
    </w:p>
    <w:p w:rsidR="002A0EE1" w:rsidRDefault="002A0EE1">
      <w:pPr>
        <w:pStyle w:val="Index1"/>
        <w:tabs>
          <w:tab w:val="right" w:pos="5030"/>
        </w:tabs>
        <w:rPr>
          <w:noProof/>
        </w:rPr>
      </w:pPr>
      <w:r>
        <w:rPr>
          <w:noProof/>
        </w:rPr>
        <w:t>Korisnički SL za Exchange Online Plan 2, 24</w:t>
      </w:r>
    </w:p>
    <w:p w:rsidR="002A0EE1" w:rsidRDefault="002A0EE1">
      <w:pPr>
        <w:pStyle w:val="Index1"/>
        <w:tabs>
          <w:tab w:val="right" w:pos="5030"/>
        </w:tabs>
        <w:rPr>
          <w:noProof/>
        </w:rPr>
      </w:pPr>
      <w:r>
        <w:rPr>
          <w:noProof/>
        </w:rPr>
        <w:t>Korisnički SL za Live Meeting Professional, 27</w:t>
      </w:r>
    </w:p>
    <w:p w:rsidR="002A0EE1" w:rsidRDefault="002A0EE1">
      <w:pPr>
        <w:pStyle w:val="Index1"/>
        <w:tabs>
          <w:tab w:val="right" w:pos="5030"/>
        </w:tabs>
        <w:rPr>
          <w:noProof/>
        </w:rPr>
      </w:pPr>
      <w:r>
        <w:rPr>
          <w:noProof/>
        </w:rPr>
        <w:t>Korisnički SL za Live Meeting Standard, 27</w:t>
      </w:r>
    </w:p>
    <w:p w:rsidR="002A0EE1" w:rsidRDefault="002A0EE1">
      <w:pPr>
        <w:pStyle w:val="Index1"/>
        <w:tabs>
          <w:tab w:val="right" w:pos="5030"/>
        </w:tabs>
        <w:rPr>
          <w:noProof/>
        </w:rPr>
      </w:pPr>
      <w:r>
        <w:rPr>
          <w:noProof/>
        </w:rPr>
        <w:t>Korisnički SL za Skype za Business Online Plan 1 G, 27</w:t>
      </w:r>
    </w:p>
    <w:p w:rsidR="002A0EE1" w:rsidRDefault="002A0EE1">
      <w:pPr>
        <w:pStyle w:val="Index1"/>
        <w:tabs>
          <w:tab w:val="right" w:pos="5030"/>
        </w:tabs>
        <w:rPr>
          <w:noProof/>
        </w:rPr>
      </w:pPr>
      <w:r>
        <w:rPr>
          <w:noProof/>
        </w:rPr>
        <w:t>Licenca za eksterno povezivanje za Microsoft Identity Manager 2016, 20</w:t>
      </w:r>
    </w:p>
    <w:p w:rsidR="002A0EE1" w:rsidRDefault="002A0EE1">
      <w:pPr>
        <w:pStyle w:val="Index1"/>
        <w:tabs>
          <w:tab w:val="right" w:pos="5030"/>
        </w:tabs>
        <w:rPr>
          <w:noProof/>
        </w:rPr>
      </w:pPr>
      <w:r>
        <w:rPr>
          <w:noProof/>
        </w:rPr>
        <w:t>Licenca za lokaciju ispita za Microsoft Learning MOS/MCE Certification 125, 71</w:t>
      </w:r>
    </w:p>
    <w:p w:rsidR="002A0EE1" w:rsidRDefault="002A0EE1">
      <w:pPr>
        <w:pStyle w:val="Index1"/>
        <w:tabs>
          <w:tab w:val="right" w:pos="5030"/>
        </w:tabs>
        <w:rPr>
          <w:noProof/>
        </w:rPr>
      </w:pPr>
      <w:r>
        <w:rPr>
          <w:noProof/>
        </w:rPr>
        <w:t>Licenca za lokaciju ispita za Microsoft Learning MOS/MTA/MCE Certification 500, 71</w:t>
      </w:r>
    </w:p>
    <w:p w:rsidR="002A0EE1" w:rsidRDefault="002A0EE1">
      <w:pPr>
        <w:pStyle w:val="Index1"/>
        <w:tabs>
          <w:tab w:val="right" w:pos="5030"/>
        </w:tabs>
        <w:rPr>
          <w:noProof/>
        </w:rPr>
      </w:pPr>
      <w:r>
        <w:rPr>
          <w:noProof/>
        </w:rPr>
        <w:t>Licenca za lokaciju ispita za Microsoft Learning MTA/MCA Certification 125, 71</w:t>
      </w:r>
    </w:p>
    <w:p w:rsidR="002A0EE1" w:rsidRDefault="002A0EE1">
      <w:pPr>
        <w:pStyle w:val="Index1"/>
        <w:tabs>
          <w:tab w:val="right" w:pos="5030"/>
        </w:tabs>
        <w:rPr>
          <w:noProof/>
        </w:rPr>
      </w:pPr>
      <w:r>
        <w:rPr>
          <w:noProof/>
        </w:rPr>
        <w:t>Licenca za server za upravljanje za System Center 2016 Standard (2 pakovanja licenci za jezgro), 30</w:t>
      </w:r>
    </w:p>
    <w:p w:rsidR="002A0EE1" w:rsidRDefault="002A0EE1">
      <w:pPr>
        <w:pStyle w:val="Index1"/>
        <w:tabs>
          <w:tab w:val="right" w:pos="5030"/>
        </w:tabs>
        <w:rPr>
          <w:noProof/>
        </w:rPr>
      </w:pPr>
      <w:r>
        <w:rPr>
          <w:noProof/>
        </w:rPr>
        <w:t>Licenca za upravljanje za System Center 2012 Standard Server, 83</w:t>
      </w:r>
    </w:p>
    <w:p w:rsidR="002A0EE1" w:rsidRDefault="002A0EE1">
      <w:pPr>
        <w:pStyle w:val="Index1"/>
        <w:tabs>
          <w:tab w:val="right" w:pos="5030"/>
        </w:tabs>
        <w:rPr>
          <w:noProof/>
        </w:rPr>
      </w:pPr>
      <w:r>
        <w:rPr>
          <w:noProof/>
        </w:rPr>
        <w:t>Licenciranje Prava na nadogradnju operativnog sistema Windows 10 Home na Pro, 40</w:t>
      </w:r>
    </w:p>
    <w:p w:rsidR="002A0EE1" w:rsidRDefault="002A0EE1">
      <w:pPr>
        <w:pStyle w:val="Index1"/>
        <w:tabs>
          <w:tab w:val="right" w:pos="5030"/>
        </w:tabs>
        <w:rPr>
          <w:noProof/>
        </w:rPr>
      </w:pPr>
      <w:r>
        <w:rPr>
          <w:noProof/>
        </w:rPr>
        <w:t>Lync 2013, 21</w:t>
      </w:r>
    </w:p>
    <w:p w:rsidR="002A0EE1" w:rsidRDefault="002A0EE1">
      <w:pPr>
        <w:pStyle w:val="Index1"/>
        <w:tabs>
          <w:tab w:val="right" w:pos="5030"/>
        </w:tabs>
        <w:rPr>
          <w:noProof/>
        </w:rPr>
      </w:pPr>
      <w:r>
        <w:rPr>
          <w:noProof/>
        </w:rPr>
        <w:t>Lync Server 2010, 27</w:t>
      </w:r>
    </w:p>
    <w:p w:rsidR="002A0EE1" w:rsidRDefault="002A0EE1">
      <w:pPr>
        <w:pStyle w:val="Index1"/>
        <w:tabs>
          <w:tab w:val="right" w:pos="5030"/>
        </w:tabs>
        <w:rPr>
          <w:noProof/>
        </w:rPr>
      </w:pPr>
      <w:r>
        <w:rPr>
          <w:noProof/>
        </w:rPr>
        <w:t>Lync Server 2013, 27</w:t>
      </w:r>
    </w:p>
    <w:p w:rsidR="002A0EE1" w:rsidRDefault="002A0EE1">
      <w:pPr>
        <w:pStyle w:val="Index1"/>
        <w:tabs>
          <w:tab w:val="right" w:pos="5030"/>
        </w:tabs>
        <w:rPr>
          <w:noProof/>
        </w:rPr>
      </w:pPr>
      <w:r>
        <w:rPr>
          <w:noProof/>
        </w:rPr>
        <w:t>Lync za Mac 2011, 23, 67</w:t>
      </w:r>
    </w:p>
    <w:p w:rsidR="002A0EE1" w:rsidRDefault="002A0EE1">
      <w:pPr>
        <w:pStyle w:val="Index1"/>
        <w:tabs>
          <w:tab w:val="right" w:pos="5030"/>
        </w:tabs>
        <w:rPr>
          <w:noProof/>
        </w:rPr>
      </w:pPr>
      <w:r>
        <w:rPr>
          <w:noProof/>
        </w:rPr>
        <w:t>macOS, 41</w:t>
      </w:r>
    </w:p>
    <w:p w:rsidR="002A0EE1" w:rsidRDefault="002A0EE1">
      <w:pPr>
        <w:pStyle w:val="Index1"/>
        <w:tabs>
          <w:tab w:val="right" w:pos="5030"/>
        </w:tabs>
        <w:rPr>
          <w:noProof/>
        </w:rPr>
      </w:pPr>
      <w:r>
        <w:rPr>
          <w:noProof/>
        </w:rPr>
        <w:t>Microsoft 365 Business, 55</w:t>
      </w:r>
    </w:p>
    <w:p w:rsidR="002A0EE1" w:rsidRDefault="002A0EE1">
      <w:pPr>
        <w:pStyle w:val="Index1"/>
        <w:tabs>
          <w:tab w:val="right" w:pos="5030"/>
        </w:tabs>
        <w:rPr>
          <w:noProof/>
        </w:rPr>
      </w:pPr>
      <w:r>
        <w:rPr>
          <w:noProof/>
        </w:rPr>
        <w:t>Microsoft 365 E3, 55</w:t>
      </w:r>
    </w:p>
    <w:p w:rsidR="002A0EE1" w:rsidRDefault="002A0EE1">
      <w:pPr>
        <w:pStyle w:val="Index1"/>
        <w:tabs>
          <w:tab w:val="right" w:pos="5030"/>
        </w:tabs>
        <w:rPr>
          <w:noProof/>
        </w:rPr>
      </w:pPr>
      <w:r>
        <w:rPr>
          <w:noProof/>
        </w:rPr>
        <w:t>Microsoft 365 E3 From SA, 55</w:t>
      </w:r>
    </w:p>
    <w:p w:rsidR="002A0EE1" w:rsidRDefault="002A0EE1">
      <w:pPr>
        <w:pStyle w:val="Index1"/>
        <w:tabs>
          <w:tab w:val="right" w:pos="5030"/>
        </w:tabs>
        <w:rPr>
          <w:noProof/>
        </w:rPr>
      </w:pPr>
      <w:r>
        <w:rPr>
          <w:noProof/>
        </w:rPr>
        <w:t>Microsoft 365 E5, 55</w:t>
      </w:r>
    </w:p>
    <w:p w:rsidR="002A0EE1" w:rsidRDefault="002A0EE1">
      <w:pPr>
        <w:pStyle w:val="Index1"/>
        <w:tabs>
          <w:tab w:val="right" w:pos="5030"/>
        </w:tabs>
        <w:rPr>
          <w:noProof/>
        </w:rPr>
      </w:pPr>
      <w:r>
        <w:rPr>
          <w:noProof/>
        </w:rPr>
        <w:t>Microsoft 365 E5 From SA, 55</w:t>
      </w:r>
    </w:p>
    <w:p w:rsidR="002A0EE1" w:rsidRDefault="002A0EE1">
      <w:pPr>
        <w:pStyle w:val="Index1"/>
        <w:tabs>
          <w:tab w:val="right" w:pos="5030"/>
        </w:tabs>
        <w:rPr>
          <w:noProof/>
        </w:rPr>
      </w:pPr>
      <w:r>
        <w:rPr>
          <w:noProof/>
        </w:rPr>
        <w:t>Microsoft 365 Education A1, 55</w:t>
      </w:r>
    </w:p>
    <w:p w:rsidR="002A0EE1" w:rsidRDefault="002A0EE1">
      <w:pPr>
        <w:pStyle w:val="Index1"/>
        <w:tabs>
          <w:tab w:val="right" w:pos="5030"/>
        </w:tabs>
        <w:rPr>
          <w:noProof/>
        </w:rPr>
      </w:pPr>
      <w:r>
        <w:rPr>
          <w:noProof/>
        </w:rPr>
        <w:t>Microsoft 365 Education A3, 55</w:t>
      </w:r>
    </w:p>
    <w:p w:rsidR="002A0EE1" w:rsidRDefault="002A0EE1">
      <w:pPr>
        <w:pStyle w:val="Index1"/>
        <w:tabs>
          <w:tab w:val="right" w:pos="5030"/>
        </w:tabs>
        <w:rPr>
          <w:noProof/>
        </w:rPr>
      </w:pPr>
      <w:r>
        <w:rPr>
          <w:noProof/>
        </w:rPr>
        <w:t>Microsoft 365 Education A3 sa Core CAL-om, 55</w:t>
      </w:r>
    </w:p>
    <w:p w:rsidR="002A0EE1" w:rsidRDefault="002A0EE1">
      <w:pPr>
        <w:pStyle w:val="Index1"/>
        <w:tabs>
          <w:tab w:val="right" w:pos="5030"/>
        </w:tabs>
        <w:rPr>
          <w:noProof/>
        </w:rPr>
      </w:pPr>
      <w:r>
        <w:rPr>
          <w:noProof/>
        </w:rPr>
        <w:t>Microsoft 365 Education A5, 55</w:t>
      </w:r>
    </w:p>
    <w:p w:rsidR="002A0EE1" w:rsidRDefault="002A0EE1">
      <w:pPr>
        <w:pStyle w:val="Index1"/>
        <w:tabs>
          <w:tab w:val="right" w:pos="5030"/>
        </w:tabs>
        <w:rPr>
          <w:noProof/>
        </w:rPr>
      </w:pPr>
      <w:r>
        <w:rPr>
          <w:noProof/>
        </w:rPr>
        <w:t>Microsoft 365 F1, 31, 55</w:t>
      </w:r>
    </w:p>
    <w:p w:rsidR="002A0EE1" w:rsidRDefault="002A0EE1">
      <w:pPr>
        <w:pStyle w:val="Index1"/>
        <w:tabs>
          <w:tab w:val="right" w:pos="5030"/>
        </w:tabs>
        <w:rPr>
          <w:noProof/>
        </w:rPr>
      </w:pPr>
      <w:r>
        <w:rPr>
          <w:noProof/>
        </w:rPr>
        <w:t>Microsoft Azure Platform Services, 90</w:t>
      </w:r>
    </w:p>
    <w:p w:rsidR="002A0EE1" w:rsidRDefault="002A0EE1">
      <w:pPr>
        <w:pStyle w:val="Index1"/>
        <w:tabs>
          <w:tab w:val="right" w:pos="5030"/>
        </w:tabs>
        <w:rPr>
          <w:noProof/>
        </w:rPr>
      </w:pPr>
      <w:r>
        <w:rPr>
          <w:noProof/>
        </w:rPr>
        <w:t>Microsoft Azure Services, 53, 90</w:t>
      </w:r>
    </w:p>
    <w:p w:rsidR="002A0EE1" w:rsidRDefault="002A0EE1">
      <w:pPr>
        <w:pStyle w:val="Index1"/>
        <w:tabs>
          <w:tab w:val="right" w:pos="5030"/>
        </w:tabs>
        <w:rPr>
          <w:noProof/>
        </w:rPr>
      </w:pPr>
      <w:r>
        <w:rPr>
          <w:noProof/>
        </w:rPr>
        <w:t>Microsoft Azure uslugama, 89</w:t>
      </w:r>
    </w:p>
    <w:p w:rsidR="002A0EE1" w:rsidRDefault="002A0EE1">
      <w:pPr>
        <w:pStyle w:val="Index1"/>
        <w:tabs>
          <w:tab w:val="right" w:pos="5030"/>
        </w:tabs>
        <w:rPr>
          <w:noProof/>
        </w:rPr>
      </w:pPr>
      <w:r>
        <w:rPr>
          <w:noProof/>
        </w:rPr>
        <w:t>Microsoft Cloud App Security, 70</w:t>
      </w:r>
    </w:p>
    <w:p w:rsidR="002A0EE1" w:rsidRDefault="002A0EE1">
      <w:pPr>
        <w:pStyle w:val="Index1"/>
        <w:tabs>
          <w:tab w:val="right" w:pos="5030"/>
        </w:tabs>
        <w:rPr>
          <w:noProof/>
        </w:rPr>
      </w:pPr>
      <w:r>
        <w:rPr>
          <w:noProof/>
        </w:rPr>
        <w:t>Microsoft Dynamics 365 for Operations Activity za lokalnu instalaciju, 89</w:t>
      </w:r>
    </w:p>
    <w:p w:rsidR="002A0EE1" w:rsidRDefault="002A0EE1">
      <w:pPr>
        <w:pStyle w:val="Index1"/>
        <w:tabs>
          <w:tab w:val="right" w:pos="5030"/>
        </w:tabs>
        <w:rPr>
          <w:noProof/>
        </w:rPr>
      </w:pPr>
      <w:r>
        <w:rPr>
          <w:noProof/>
        </w:rPr>
        <w:t>Microsoft Dynamics AX Standard Commerce Core Server, 83</w:t>
      </w:r>
    </w:p>
    <w:p w:rsidR="002A0EE1" w:rsidRDefault="002A0EE1">
      <w:pPr>
        <w:pStyle w:val="Index1"/>
        <w:tabs>
          <w:tab w:val="right" w:pos="5030"/>
        </w:tabs>
        <w:rPr>
          <w:noProof/>
        </w:rPr>
      </w:pPr>
      <w:r>
        <w:rPr>
          <w:noProof/>
        </w:rPr>
        <w:t>Microsoft Dynamics AX Store Server, 83</w:t>
      </w:r>
    </w:p>
    <w:p w:rsidR="002A0EE1" w:rsidRDefault="002A0EE1">
      <w:pPr>
        <w:pStyle w:val="Index1"/>
        <w:tabs>
          <w:tab w:val="right" w:pos="5030"/>
        </w:tabs>
        <w:rPr>
          <w:noProof/>
        </w:rPr>
      </w:pPr>
      <w:r>
        <w:rPr>
          <w:noProof/>
        </w:rPr>
        <w:t>Microsoft Dynamics CRM Server 2013, 83</w:t>
      </w:r>
    </w:p>
    <w:p w:rsidR="002A0EE1" w:rsidRDefault="002A0EE1">
      <w:pPr>
        <w:pStyle w:val="Index1"/>
        <w:tabs>
          <w:tab w:val="right" w:pos="5030"/>
        </w:tabs>
        <w:rPr>
          <w:noProof/>
        </w:rPr>
      </w:pPr>
      <w:r>
        <w:rPr>
          <w:noProof/>
        </w:rPr>
        <w:t>Microsoft Dynamics CRM Server 2015, 83</w:t>
      </w:r>
    </w:p>
    <w:p w:rsidR="002A0EE1" w:rsidRDefault="002A0EE1">
      <w:pPr>
        <w:pStyle w:val="Index1"/>
        <w:tabs>
          <w:tab w:val="right" w:pos="5030"/>
        </w:tabs>
        <w:rPr>
          <w:noProof/>
        </w:rPr>
      </w:pPr>
      <w:r>
        <w:rPr>
          <w:noProof/>
        </w:rPr>
        <w:t>Microsoft Flow Plan 1, 69</w:t>
      </w:r>
    </w:p>
    <w:p w:rsidR="002A0EE1" w:rsidRDefault="002A0EE1">
      <w:pPr>
        <w:pStyle w:val="Index1"/>
        <w:tabs>
          <w:tab w:val="right" w:pos="5030"/>
        </w:tabs>
        <w:rPr>
          <w:noProof/>
        </w:rPr>
      </w:pPr>
      <w:r>
        <w:rPr>
          <w:noProof/>
        </w:rPr>
        <w:t>Microsoft Flow Plan 2, 69</w:t>
      </w:r>
    </w:p>
    <w:p w:rsidR="002A0EE1" w:rsidRDefault="002A0EE1">
      <w:pPr>
        <w:pStyle w:val="Index1"/>
        <w:tabs>
          <w:tab w:val="right" w:pos="5030"/>
        </w:tabs>
        <w:rPr>
          <w:noProof/>
        </w:rPr>
      </w:pPr>
      <w:r>
        <w:rPr>
          <w:noProof/>
        </w:rPr>
        <w:t>Microsoft Identity Manager 2016 CAL, 20</w:t>
      </w:r>
    </w:p>
    <w:p w:rsidR="002A0EE1" w:rsidRDefault="002A0EE1">
      <w:pPr>
        <w:pStyle w:val="Index1"/>
        <w:tabs>
          <w:tab w:val="right" w:pos="5030"/>
        </w:tabs>
        <w:rPr>
          <w:noProof/>
        </w:rPr>
      </w:pPr>
      <w:r>
        <w:rPr>
          <w:noProof/>
        </w:rPr>
        <w:t>Microsoft Intune, 15, 31</w:t>
      </w:r>
    </w:p>
    <w:p w:rsidR="002A0EE1" w:rsidRDefault="002A0EE1">
      <w:pPr>
        <w:pStyle w:val="Index1"/>
        <w:tabs>
          <w:tab w:val="right" w:pos="5030"/>
        </w:tabs>
        <w:rPr>
          <w:noProof/>
        </w:rPr>
      </w:pPr>
      <w:r w:rsidRPr="00E845CD">
        <w:rPr>
          <w:noProof/>
          <w:lang w:val="pl-PL"/>
        </w:rPr>
        <w:t>Microsoft Intune za EDU</w:t>
      </w:r>
      <w:r>
        <w:rPr>
          <w:noProof/>
        </w:rPr>
        <w:t>, 71</w:t>
      </w:r>
    </w:p>
    <w:p w:rsidR="002A0EE1" w:rsidRDefault="002A0EE1">
      <w:pPr>
        <w:pStyle w:val="Index1"/>
        <w:tabs>
          <w:tab w:val="right" w:pos="5030"/>
        </w:tabs>
        <w:rPr>
          <w:noProof/>
        </w:rPr>
      </w:pPr>
      <w:r>
        <w:rPr>
          <w:noProof/>
        </w:rPr>
        <w:t>Microsoft Kaizala Pro, 70</w:t>
      </w:r>
    </w:p>
    <w:p w:rsidR="002A0EE1" w:rsidRDefault="002A0EE1">
      <w:pPr>
        <w:pStyle w:val="Index1"/>
        <w:tabs>
          <w:tab w:val="right" w:pos="5030"/>
        </w:tabs>
        <w:rPr>
          <w:noProof/>
        </w:rPr>
      </w:pPr>
      <w:r>
        <w:rPr>
          <w:noProof/>
        </w:rPr>
        <w:t>Microsoft Learning Imagine Academy, 71</w:t>
      </w:r>
    </w:p>
    <w:p w:rsidR="002A0EE1" w:rsidRDefault="002A0EE1">
      <w:pPr>
        <w:pStyle w:val="Index1"/>
        <w:tabs>
          <w:tab w:val="right" w:pos="5030"/>
        </w:tabs>
        <w:rPr>
          <w:noProof/>
        </w:rPr>
      </w:pPr>
      <w:r>
        <w:rPr>
          <w:noProof/>
        </w:rPr>
        <w:t>Microsoft MultiFactor Authentication, 55</w:t>
      </w:r>
    </w:p>
    <w:p w:rsidR="002A0EE1" w:rsidRDefault="002A0EE1">
      <w:pPr>
        <w:pStyle w:val="Index1"/>
        <w:tabs>
          <w:tab w:val="right" w:pos="5030"/>
        </w:tabs>
        <w:rPr>
          <w:noProof/>
        </w:rPr>
      </w:pPr>
      <w:r>
        <w:rPr>
          <w:noProof/>
        </w:rPr>
        <w:t>Microsoft MyAnalytics, 64</w:t>
      </w:r>
    </w:p>
    <w:p w:rsidR="002A0EE1" w:rsidRDefault="002A0EE1">
      <w:pPr>
        <w:pStyle w:val="Index1"/>
        <w:tabs>
          <w:tab w:val="right" w:pos="5030"/>
        </w:tabs>
        <w:rPr>
          <w:noProof/>
        </w:rPr>
      </w:pPr>
      <w:r>
        <w:rPr>
          <w:noProof/>
        </w:rPr>
        <w:t>Microsoft Office Audit and Control Management Server 2013, 25</w:t>
      </w:r>
    </w:p>
    <w:p w:rsidR="002A0EE1" w:rsidRDefault="002A0EE1">
      <w:pPr>
        <w:pStyle w:val="Index1"/>
        <w:tabs>
          <w:tab w:val="right" w:pos="5030"/>
        </w:tabs>
        <w:rPr>
          <w:noProof/>
        </w:rPr>
      </w:pPr>
      <w:r>
        <w:rPr>
          <w:noProof/>
        </w:rPr>
        <w:t>Microsoft PowerApps Plan 1, 69</w:t>
      </w:r>
    </w:p>
    <w:p w:rsidR="002A0EE1" w:rsidRDefault="002A0EE1">
      <w:pPr>
        <w:pStyle w:val="Index1"/>
        <w:tabs>
          <w:tab w:val="right" w:pos="5030"/>
        </w:tabs>
        <w:rPr>
          <w:noProof/>
        </w:rPr>
      </w:pPr>
      <w:r>
        <w:rPr>
          <w:noProof/>
        </w:rPr>
        <w:t>Microsoft PowerApps Plan 2, 69</w:t>
      </w:r>
    </w:p>
    <w:p w:rsidR="002A0EE1" w:rsidRDefault="002A0EE1">
      <w:pPr>
        <w:pStyle w:val="Index1"/>
        <w:tabs>
          <w:tab w:val="right" w:pos="5030"/>
        </w:tabs>
        <w:rPr>
          <w:noProof/>
        </w:rPr>
      </w:pPr>
      <w:r>
        <w:rPr>
          <w:noProof/>
        </w:rPr>
        <w:t>Microsoft Relationship Sales, 60</w:t>
      </w:r>
    </w:p>
    <w:p w:rsidR="002A0EE1" w:rsidRDefault="002A0EE1">
      <w:pPr>
        <w:pStyle w:val="Index1"/>
        <w:tabs>
          <w:tab w:val="right" w:pos="5030"/>
        </w:tabs>
        <w:rPr>
          <w:noProof/>
        </w:rPr>
      </w:pPr>
      <w:r>
        <w:rPr>
          <w:noProof/>
        </w:rPr>
        <w:t>Microsoft Stream Plan 1, 69</w:t>
      </w:r>
    </w:p>
    <w:p w:rsidR="002A0EE1" w:rsidRDefault="002A0EE1">
      <w:pPr>
        <w:pStyle w:val="Index1"/>
        <w:tabs>
          <w:tab w:val="right" w:pos="5030"/>
        </w:tabs>
        <w:rPr>
          <w:noProof/>
        </w:rPr>
      </w:pPr>
      <w:r>
        <w:rPr>
          <w:noProof/>
        </w:rPr>
        <w:t>Microsoft Stream Plan 2, 69</w:t>
      </w:r>
    </w:p>
    <w:p w:rsidR="002A0EE1" w:rsidRDefault="002A0EE1">
      <w:pPr>
        <w:pStyle w:val="Index1"/>
        <w:tabs>
          <w:tab w:val="right" w:pos="5030"/>
        </w:tabs>
        <w:rPr>
          <w:noProof/>
        </w:rPr>
      </w:pPr>
      <w:r>
        <w:rPr>
          <w:noProof/>
        </w:rPr>
        <w:t>Microsoft Translator API, 53</w:t>
      </w:r>
    </w:p>
    <w:p w:rsidR="002A0EE1" w:rsidRDefault="002A0EE1">
      <w:pPr>
        <w:pStyle w:val="Index1"/>
        <w:tabs>
          <w:tab w:val="right" w:pos="5030"/>
        </w:tabs>
        <w:rPr>
          <w:noProof/>
        </w:rPr>
      </w:pPr>
      <w:r>
        <w:rPr>
          <w:noProof/>
        </w:rPr>
        <w:t>Minecraft</w:t>
      </w:r>
    </w:p>
    <w:p w:rsidR="002A0EE1" w:rsidRDefault="002A0EE1">
      <w:pPr>
        <w:pStyle w:val="Index2"/>
        <w:tabs>
          <w:tab w:val="right" w:pos="5030"/>
        </w:tabs>
        <w:rPr>
          <w:noProof/>
        </w:rPr>
      </w:pPr>
      <w:r>
        <w:rPr>
          <w:noProof/>
        </w:rPr>
        <w:t>Education Edition, 72</w:t>
      </w:r>
    </w:p>
    <w:p w:rsidR="002A0EE1" w:rsidRDefault="002A0EE1">
      <w:pPr>
        <w:pStyle w:val="Index1"/>
        <w:tabs>
          <w:tab w:val="right" w:pos="5030"/>
        </w:tabs>
        <w:rPr>
          <w:noProof/>
        </w:rPr>
      </w:pPr>
      <w:r>
        <w:rPr>
          <w:noProof/>
        </w:rPr>
        <w:t>Mobile Asset Management – Analitika diska po resursu, 68</w:t>
      </w:r>
    </w:p>
    <w:p w:rsidR="002A0EE1" w:rsidRDefault="002A0EE1">
      <w:pPr>
        <w:pStyle w:val="Index1"/>
        <w:tabs>
          <w:tab w:val="right" w:pos="5030"/>
        </w:tabs>
        <w:rPr>
          <w:noProof/>
        </w:rPr>
      </w:pPr>
      <w:r>
        <w:rPr>
          <w:noProof/>
        </w:rPr>
        <w:t>Mobile Asset Management – Matrica rastojanja po resursima (automatski), 68</w:t>
      </w:r>
    </w:p>
    <w:p w:rsidR="002A0EE1" w:rsidRDefault="002A0EE1">
      <w:pPr>
        <w:pStyle w:val="Index1"/>
        <w:tabs>
          <w:tab w:val="right" w:pos="5030"/>
        </w:tabs>
        <w:rPr>
          <w:noProof/>
        </w:rPr>
      </w:pPr>
      <w:r>
        <w:rPr>
          <w:noProof/>
        </w:rPr>
        <w:t>Mobile Asset Management – Matrica rastojanja po resursima (ručno), 68</w:t>
      </w:r>
    </w:p>
    <w:p w:rsidR="002A0EE1" w:rsidRDefault="002A0EE1">
      <w:pPr>
        <w:pStyle w:val="Index1"/>
        <w:tabs>
          <w:tab w:val="right" w:pos="5030"/>
        </w:tabs>
        <w:rPr>
          <w:noProof/>
        </w:rPr>
      </w:pPr>
      <w:r>
        <w:rPr>
          <w:noProof/>
        </w:rPr>
        <w:t>Mobile Asset Management – Usmeravanje za kamione po resursu, 68</w:t>
      </w:r>
    </w:p>
    <w:p w:rsidR="002A0EE1" w:rsidRDefault="002A0EE1">
      <w:pPr>
        <w:pStyle w:val="Index1"/>
        <w:tabs>
          <w:tab w:val="right" w:pos="5030"/>
        </w:tabs>
        <w:rPr>
          <w:noProof/>
        </w:rPr>
      </w:pPr>
      <w:r>
        <w:rPr>
          <w:noProof/>
        </w:rPr>
        <w:t>Mobile Asset Management Platform, 68</w:t>
      </w:r>
    </w:p>
    <w:p w:rsidR="002A0EE1" w:rsidRDefault="002A0EE1">
      <w:pPr>
        <w:pStyle w:val="Index1"/>
        <w:tabs>
          <w:tab w:val="right" w:pos="5030"/>
        </w:tabs>
        <w:rPr>
          <w:noProof/>
        </w:rPr>
      </w:pPr>
      <w:r>
        <w:rPr>
          <w:noProof/>
        </w:rPr>
        <w:t>Mobile Asset Management za resurse (SL), 68</w:t>
      </w:r>
    </w:p>
    <w:p w:rsidR="002A0EE1" w:rsidRDefault="002A0EE1">
      <w:pPr>
        <w:pStyle w:val="Index1"/>
        <w:tabs>
          <w:tab w:val="right" w:pos="5030"/>
        </w:tabs>
        <w:rPr>
          <w:noProof/>
        </w:rPr>
      </w:pPr>
      <w:r>
        <w:rPr>
          <w:noProof/>
        </w:rPr>
        <w:t>MSDN platforme, 36</w:t>
      </w:r>
    </w:p>
    <w:p w:rsidR="002A0EE1" w:rsidRDefault="002A0EE1">
      <w:pPr>
        <w:pStyle w:val="Index1"/>
        <w:tabs>
          <w:tab w:val="right" w:pos="5030"/>
        </w:tabs>
        <w:rPr>
          <w:noProof/>
        </w:rPr>
      </w:pPr>
      <w:r w:rsidRPr="00E845CD">
        <w:rPr>
          <w:noProof/>
          <w:lang w:val="pl-PL"/>
        </w:rPr>
        <w:t>Obnova za Microsoft Azure StorSimple Plan 8100</w:t>
      </w:r>
      <w:r>
        <w:rPr>
          <w:noProof/>
        </w:rPr>
        <w:t>, 53</w:t>
      </w:r>
    </w:p>
    <w:p w:rsidR="002A0EE1" w:rsidRDefault="002A0EE1">
      <w:pPr>
        <w:pStyle w:val="Index1"/>
        <w:tabs>
          <w:tab w:val="right" w:pos="5030"/>
        </w:tabs>
        <w:rPr>
          <w:noProof/>
        </w:rPr>
      </w:pPr>
      <w:r w:rsidRPr="00E845CD">
        <w:rPr>
          <w:noProof/>
          <w:lang w:val="pl-PL"/>
        </w:rPr>
        <w:t>Obnova za Microsoft Azure StorSimple Plan 8600 (bez uređaja)</w:t>
      </w:r>
      <w:r>
        <w:rPr>
          <w:noProof/>
        </w:rPr>
        <w:t>, 53</w:t>
      </w:r>
    </w:p>
    <w:p w:rsidR="002A0EE1" w:rsidRDefault="002A0EE1">
      <w:pPr>
        <w:pStyle w:val="Index1"/>
        <w:tabs>
          <w:tab w:val="right" w:pos="5030"/>
        </w:tabs>
        <w:rPr>
          <w:noProof/>
        </w:rPr>
      </w:pPr>
      <w:r>
        <w:rPr>
          <w:noProof/>
        </w:rPr>
        <w:t>Office 2013, 21</w:t>
      </w:r>
    </w:p>
    <w:p w:rsidR="002A0EE1" w:rsidRDefault="002A0EE1">
      <w:pPr>
        <w:pStyle w:val="Index1"/>
        <w:tabs>
          <w:tab w:val="right" w:pos="5030"/>
        </w:tabs>
        <w:rPr>
          <w:noProof/>
        </w:rPr>
      </w:pPr>
      <w:r>
        <w:rPr>
          <w:noProof/>
        </w:rPr>
        <w:t>Office 2016 for Mac Standard, 23</w:t>
      </w:r>
    </w:p>
    <w:p w:rsidR="002A0EE1" w:rsidRDefault="002A0EE1">
      <w:pPr>
        <w:pStyle w:val="Index1"/>
        <w:tabs>
          <w:tab w:val="right" w:pos="5030"/>
        </w:tabs>
        <w:rPr>
          <w:noProof/>
        </w:rPr>
      </w:pPr>
      <w:r>
        <w:rPr>
          <w:noProof/>
        </w:rPr>
        <w:t>Office 365 A1, 63</w:t>
      </w:r>
    </w:p>
    <w:p w:rsidR="002A0EE1" w:rsidRDefault="002A0EE1">
      <w:pPr>
        <w:pStyle w:val="Index1"/>
        <w:tabs>
          <w:tab w:val="right" w:pos="5030"/>
        </w:tabs>
        <w:rPr>
          <w:noProof/>
        </w:rPr>
      </w:pPr>
      <w:r>
        <w:rPr>
          <w:noProof/>
        </w:rPr>
        <w:t>Office 365 A3, 63</w:t>
      </w:r>
    </w:p>
    <w:p w:rsidR="002A0EE1" w:rsidRDefault="002A0EE1">
      <w:pPr>
        <w:pStyle w:val="Index1"/>
        <w:tabs>
          <w:tab w:val="right" w:pos="5030"/>
        </w:tabs>
        <w:rPr>
          <w:noProof/>
        </w:rPr>
      </w:pPr>
      <w:r>
        <w:rPr>
          <w:noProof/>
        </w:rPr>
        <w:t>Office 365 A5, 63</w:t>
      </w:r>
    </w:p>
    <w:p w:rsidR="002A0EE1" w:rsidRDefault="002A0EE1">
      <w:pPr>
        <w:pStyle w:val="Index1"/>
        <w:tabs>
          <w:tab w:val="right" w:pos="5030"/>
        </w:tabs>
        <w:rPr>
          <w:noProof/>
        </w:rPr>
      </w:pPr>
      <w:r>
        <w:rPr>
          <w:noProof/>
        </w:rPr>
        <w:t>Office 365 Advanced Compliance, 65</w:t>
      </w:r>
    </w:p>
    <w:p w:rsidR="002A0EE1" w:rsidRDefault="002A0EE1">
      <w:pPr>
        <w:pStyle w:val="Index1"/>
        <w:tabs>
          <w:tab w:val="right" w:pos="5030"/>
        </w:tabs>
        <w:rPr>
          <w:noProof/>
        </w:rPr>
      </w:pPr>
      <w:r>
        <w:rPr>
          <w:noProof/>
        </w:rPr>
        <w:t>Office 365 Business, 61</w:t>
      </w:r>
    </w:p>
    <w:p w:rsidR="002A0EE1" w:rsidRDefault="002A0EE1">
      <w:pPr>
        <w:pStyle w:val="Index1"/>
        <w:tabs>
          <w:tab w:val="right" w:pos="5030"/>
        </w:tabs>
        <w:rPr>
          <w:noProof/>
        </w:rPr>
      </w:pPr>
      <w:r>
        <w:rPr>
          <w:noProof/>
        </w:rPr>
        <w:t>Office 365 Business Essentials, 63</w:t>
      </w:r>
    </w:p>
    <w:p w:rsidR="002A0EE1" w:rsidRDefault="002A0EE1">
      <w:pPr>
        <w:pStyle w:val="Index1"/>
        <w:tabs>
          <w:tab w:val="right" w:pos="5030"/>
        </w:tabs>
        <w:rPr>
          <w:noProof/>
        </w:rPr>
      </w:pPr>
      <w:r>
        <w:rPr>
          <w:noProof/>
        </w:rPr>
        <w:t>Office 365 Business Premium, 63</w:t>
      </w:r>
    </w:p>
    <w:p w:rsidR="002A0EE1" w:rsidRDefault="002A0EE1">
      <w:pPr>
        <w:pStyle w:val="Index1"/>
        <w:tabs>
          <w:tab w:val="right" w:pos="5030"/>
        </w:tabs>
        <w:rPr>
          <w:noProof/>
        </w:rPr>
      </w:pPr>
      <w:r>
        <w:rPr>
          <w:noProof/>
        </w:rPr>
        <w:t>Office 365 Cloud App Security (SL za korisnika), 64</w:t>
      </w:r>
    </w:p>
    <w:p w:rsidR="002A0EE1" w:rsidRDefault="002A0EE1">
      <w:pPr>
        <w:pStyle w:val="Index1"/>
        <w:tabs>
          <w:tab w:val="right" w:pos="5030"/>
        </w:tabs>
        <w:rPr>
          <w:noProof/>
        </w:rPr>
      </w:pPr>
      <w:r>
        <w:rPr>
          <w:noProof/>
        </w:rPr>
        <w:t>Office 365 Enterprise E1, 15, 63</w:t>
      </w:r>
    </w:p>
    <w:p w:rsidR="002A0EE1" w:rsidRDefault="002A0EE1">
      <w:pPr>
        <w:pStyle w:val="Index1"/>
        <w:tabs>
          <w:tab w:val="right" w:pos="5030"/>
        </w:tabs>
        <w:rPr>
          <w:noProof/>
        </w:rPr>
      </w:pPr>
      <w:r>
        <w:rPr>
          <w:noProof/>
        </w:rPr>
        <w:t>Office 365 Enterprise E1 From SA, 63</w:t>
      </w:r>
    </w:p>
    <w:p w:rsidR="002A0EE1" w:rsidRDefault="002A0EE1">
      <w:pPr>
        <w:pStyle w:val="Index1"/>
        <w:tabs>
          <w:tab w:val="right" w:pos="5030"/>
        </w:tabs>
        <w:rPr>
          <w:noProof/>
        </w:rPr>
      </w:pPr>
      <w:r>
        <w:rPr>
          <w:noProof/>
        </w:rPr>
        <w:t>Office 365 Enterprise E1 i Microsoft Intune, 15</w:t>
      </w:r>
    </w:p>
    <w:p w:rsidR="002A0EE1" w:rsidRDefault="002A0EE1">
      <w:pPr>
        <w:pStyle w:val="Index1"/>
        <w:tabs>
          <w:tab w:val="right" w:pos="5030"/>
        </w:tabs>
        <w:rPr>
          <w:noProof/>
        </w:rPr>
      </w:pPr>
      <w:r>
        <w:rPr>
          <w:noProof/>
        </w:rPr>
        <w:t>Office 365 Enterprise E3, 15, 63</w:t>
      </w:r>
    </w:p>
    <w:p w:rsidR="002A0EE1" w:rsidRDefault="002A0EE1">
      <w:pPr>
        <w:pStyle w:val="Index1"/>
        <w:tabs>
          <w:tab w:val="right" w:pos="5030"/>
        </w:tabs>
        <w:rPr>
          <w:noProof/>
        </w:rPr>
      </w:pPr>
      <w:r>
        <w:rPr>
          <w:noProof/>
        </w:rPr>
        <w:t>Office 365 Enterprise E3 bez dodatne licence za ProPlus, 63</w:t>
      </w:r>
    </w:p>
    <w:p w:rsidR="002A0EE1" w:rsidRDefault="002A0EE1">
      <w:pPr>
        <w:pStyle w:val="Index1"/>
        <w:tabs>
          <w:tab w:val="right" w:pos="5030"/>
        </w:tabs>
        <w:rPr>
          <w:noProof/>
        </w:rPr>
      </w:pPr>
      <w:r>
        <w:rPr>
          <w:noProof/>
        </w:rPr>
        <w:t>Office 365 Enterprise E3 From SA, 63</w:t>
      </w:r>
    </w:p>
    <w:p w:rsidR="002A0EE1" w:rsidRDefault="002A0EE1">
      <w:pPr>
        <w:pStyle w:val="Index1"/>
        <w:tabs>
          <w:tab w:val="right" w:pos="5030"/>
        </w:tabs>
        <w:rPr>
          <w:noProof/>
        </w:rPr>
      </w:pPr>
      <w:r>
        <w:rPr>
          <w:noProof/>
        </w:rPr>
        <w:t>Office 365 Enterprise E3 i Microsoft Intune, 15</w:t>
      </w:r>
    </w:p>
    <w:p w:rsidR="002A0EE1" w:rsidRDefault="002A0EE1">
      <w:pPr>
        <w:pStyle w:val="Index1"/>
        <w:tabs>
          <w:tab w:val="right" w:pos="5030"/>
        </w:tabs>
        <w:rPr>
          <w:noProof/>
        </w:rPr>
      </w:pPr>
      <w:r>
        <w:rPr>
          <w:noProof/>
        </w:rPr>
        <w:t>Office 365 Enterprise E4, 63</w:t>
      </w:r>
    </w:p>
    <w:p w:rsidR="002A0EE1" w:rsidRDefault="002A0EE1">
      <w:pPr>
        <w:pStyle w:val="Index1"/>
        <w:tabs>
          <w:tab w:val="right" w:pos="5030"/>
        </w:tabs>
        <w:rPr>
          <w:noProof/>
        </w:rPr>
      </w:pPr>
      <w:r>
        <w:rPr>
          <w:noProof/>
        </w:rPr>
        <w:t>Office 365 Enterprise E4 bez dodatne licence za ProPlus, 63</w:t>
      </w:r>
    </w:p>
    <w:p w:rsidR="002A0EE1" w:rsidRDefault="002A0EE1">
      <w:pPr>
        <w:pStyle w:val="Index1"/>
        <w:tabs>
          <w:tab w:val="right" w:pos="5030"/>
        </w:tabs>
        <w:rPr>
          <w:noProof/>
        </w:rPr>
      </w:pPr>
      <w:r>
        <w:rPr>
          <w:noProof/>
        </w:rPr>
        <w:t>Office 365 Enterprise E4 From SA, 63</w:t>
      </w:r>
    </w:p>
    <w:p w:rsidR="002A0EE1" w:rsidRDefault="002A0EE1">
      <w:pPr>
        <w:pStyle w:val="Index1"/>
        <w:tabs>
          <w:tab w:val="right" w:pos="5030"/>
        </w:tabs>
        <w:rPr>
          <w:noProof/>
        </w:rPr>
      </w:pPr>
      <w:r>
        <w:rPr>
          <w:noProof/>
        </w:rPr>
        <w:t>Office 365 Enterprise E5, 15</w:t>
      </w:r>
    </w:p>
    <w:p w:rsidR="002A0EE1" w:rsidRDefault="002A0EE1">
      <w:pPr>
        <w:pStyle w:val="Index1"/>
        <w:tabs>
          <w:tab w:val="right" w:pos="5030"/>
        </w:tabs>
        <w:rPr>
          <w:noProof/>
        </w:rPr>
      </w:pPr>
      <w:r>
        <w:rPr>
          <w:noProof/>
        </w:rPr>
        <w:t>Office 365 Enterprise E5 (SL za korisnika), 63</w:t>
      </w:r>
    </w:p>
    <w:p w:rsidR="002A0EE1" w:rsidRDefault="002A0EE1">
      <w:pPr>
        <w:pStyle w:val="Index1"/>
        <w:tabs>
          <w:tab w:val="right" w:pos="5030"/>
        </w:tabs>
        <w:rPr>
          <w:noProof/>
        </w:rPr>
      </w:pPr>
      <w:r>
        <w:rPr>
          <w:noProof/>
        </w:rPr>
        <w:t>Office 365 Enterprise E5 From SA, 63</w:t>
      </w:r>
    </w:p>
    <w:p w:rsidR="002A0EE1" w:rsidRDefault="002A0EE1">
      <w:pPr>
        <w:pStyle w:val="Index1"/>
        <w:tabs>
          <w:tab w:val="right" w:pos="5030"/>
        </w:tabs>
        <w:rPr>
          <w:noProof/>
        </w:rPr>
      </w:pPr>
      <w:r>
        <w:rPr>
          <w:noProof/>
        </w:rPr>
        <w:t>Office 365 Enterprise E5 i Microsoft Intune, 15</w:t>
      </w:r>
    </w:p>
    <w:p w:rsidR="002A0EE1" w:rsidRDefault="002A0EE1">
      <w:pPr>
        <w:pStyle w:val="Index1"/>
        <w:tabs>
          <w:tab w:val="right" w:pos="5030"/>
        </w:tabs>
        <w:rPr>
          <w:noProof/>
        </w:rPr>
      </w:pPr>
      <w:r>
        <w:rPr>
          <w:noProof/>
        </w:rPr>
        <w:t>Office 365 Enterprise F1, 63</w:t>
      </w:r>
    </w:p>
    <w:p w:rsidR="002A0EE1" w:rsidRDefault="002A0EE1">
      <w:pPr>
        <w:pStyle w:val="Index1"/>
        <w:tabs>
          <w:tab w:val="right" w:pos="5030"/>
        </w:tabs>
        <w:rPr>
          <w:noProof/>
        </w:rPr>
      </w:pPr>
      <w:r>
        <w:rPr>
          <w:noProof/>
        </w:rPr>
        <w:t>Office 365 Midsize Business, 64</w:t>
      </w:r>
    </w:p>
    <w:p w:rsidR="002A0EE1" w:rsidRDefault="002A0EE1">
      <w:pPr>
        <w:pStyle w:val="Index1"/>
        <w:tabs>
          <w:tab w:val="right" w:pos="5030"/>
        </w:tabs>
        <w:rPr>
          <w:noProof/>
        </w:rPr>
      </w:pPr>
      <w:r>
        <w:rPr>
          <w:noProof/>
        </w:rPr>
        <w:t>Office 365 napredna zaštita od pretnji, 65</w:t>
      </w:r>
    </w:p>
    <w:p w:rsidR="002A0EE1" w:rsidRDefault="002A0EE1">
      <w:pPr>
        <w:pStyle w:val="Index1"/>
        <w:tabs>
          <w:tab w:val="right" w:pos="5030"/>
        </w:tabs>
        <w:rPr>
          <w:noProof/>
        </w:rPr>
      </w:pPr>
      <w:r>
        <w:rPr>
          <w:noProof/>
        </w:rPr>
        <w:t>Office 365 ProPlus, 62</w:t>
      </w:r>
    </w:p>
    <w:p w:rsidR="002A0EE1" w:rsidRDefault="002A0EE1">
      <w:pPr>
        <w:pStyle w:val="Index1"/>
        <w:tabs>
          <w:tab w:val="right" w:pos="5030"/>
        </w:tabs>
        <w:rPr>
          <w:noProof/>
        </w:rPr>
      </w:pPr>
      <w:r>
        <w:rPr>
          <w:noProof/>
        </w:rPr>
        <w:t>Office 365 ProPlus From SA, 62</w:t>
      </w:r>
    </w:p>
    <w:p w:rsidR="002A0EE1" w:rsidRDefault="002A0EE1">
      <w:pPr>
        <w:pStyle w:val="Index1"/>
        <w:tabs>
          <w:tab w:val="right" w:pos="5030"/>
        </w:tabs>
        <w:rPr>
          <w:noProof/>
        </w:rPr>
      </w:pPr>
      <w:r>
        <w:rPr>
          <w:noProof/>
        </w:rPr>
        <w:t>Office 365 Threat Intelligence, 65</w:t>
      </w:r>
    </w:p>
    <w:p w:rsidR="002A0EE1" w:rsidRDefault="002A0EE1">
      <w:pPr>
        <w:pStyle w:val="Index1"/>
        <w:tabs>
          <w:tab w:val="right" w:pos="5030"/>
        </w:tabs>
        <w:rPr>
          <w:noProof/>
        </w:rPr>
      </w:pPr>
      <w:r>
        <w:rPr>
          <w:noProof/>
        </w:rPr>
        <w:t>Office Multi Language Pack, 62, 64</w:t>
      </w:r>
    </w:p>
    <w:p w:rsidR="002A0EE1" w:rsidRDefault="002A0EE1">
      <w:pPr>
        <w:pStyle w:val="Index1"/>
        <w:tabs>
          <w:tab w:val="right" w:pos="5030"/>
        </w:tabs>
        <w:rPr>
          <w:noProof/>
        </w:rPr>
      </w:pPr>
      <w:r>
        <w:rPr>
          <w:noProof/>
        </w:rPr>
        <w:t>Office Multi Language Pack 2013, 21</w:t>
      </w:r>
    </w:p>
    <w:p w:rsidR="002A0EE1" w:rsidRDefault="002A0EE1">
      <w:pPr>
        <w:pStyle w:val="Index1"/>
        <w:tabs>
          <w:tab w:val="right" w:pos="5030"/>
        </w:tabs>
        <w:rPr>
          <w:noProof/>
        </w:rPr>
      </w:pPr>
      <w:r>
        <w:rPr>
          <w:noProof/>
        </w:rPr>
        <w:t>Office Online, 62</w:t>
      </w:r>
    </w:p>
    <w:p w:rsidR="002A0EE1" w:rsidRDefault="002A0EE1">
      <w:pPr>
        <w:pStyle w:val="Index1"/>
        <w:tabs>
          <w:tab w:val="right" w:pos="5030"/>
        </w:tabs>
        <w:rPr>
          <w:noProof/>
        </w:rPr>
      </w:pPr>
      <w:r>
        <w:rPr>
          <w:noProof/>
        </w:rPr>
        <w:t>Office Online za Office 365, 82</w:t>
      </w:r>
    </w:p>
    <w:p w:rsidR="002A0EE1" w:rsidRDefault="002A0EE1">
      <w:pPr>
        <w:pStyle w:val="Index1"/>
        <w:tabs>
          <w:tab w:val="right" w:pos="5030"/>
        </w:tabs>
        <w:rPr>
          <w:noProof/>
        </w:rPr>
      </w:pPr>
      <w:r>
        <w:rPr>
          <w:noProof/>
        </w:rPr>
        <w:t>Office Professional Plus, 62, 82, 89</w:t>
      </w:r>
    </w:p>
    <w:p w:rsidR="002A0EE1" w:rsidRDefault="002A0EE1">
      <w:pPr>
        <w:pStyle w:val="Index1"/>
        <w:tabs>
          <w:tab w:val="right" w:pos="5030"/>
        </w:tabs>
        <w:rPr>
          <w:noProof/>
        </w:rPr>
      </w:pPr>
      <w:r>
        <w:rPr>
          <w:noProof/>
        </w:rPr>
        <w:t>Office Professional Plus 2013, 62</w:t>
      </w:r>
    </w:p>
    <w:p w:rsidR="002A0EE1" w:rsidRDefault="002A0EE1">
      <w:pPr>
        <w:pStyle w:val="Index1"/>
        <w:tabs>
          <w:tab w:val="right" w:pos="5030"/>
        </w:tabs>
        <w:rPr>
          <w:noProof/>
        </w:rPr>
      </w:pPr>
      <w:r>
        <w:rPr>
          <w:noProof/>
        </w:rPr>
        <w:t>Office Professional Plus 2016, 21, 37</w:t>
      </w:r>
    </w:p>
    <w:p w:rsidR="002A0EE1" w:rsidRDefault="002A0EE1">
      <w:pPr>
        <w:pStyle w:val="Index1"/>
        <w:tabs>
          <w:tab w:val="right" w:pos="5030"/>
        </w:tabs>
        <w:rPr>
          <w:noProof/>
        </w:rPr>
      </w:pPr>
      <w:r>
        <w:rPr>
          <w:noProof/>
        </w:rPr>
        <w:t>Office Standard, 62, 82, 89</w:t>
      </w:r>
    </w:p>
    <w:p w:rsidR="002A0EE1" w:rsidRDefault="002A0EE1">
      <w:pPr>
        <w:pStyle w:val="Index1"/>
        <w:tabs>
          <w:tab w:val="right" w:pos="5030"/>
        </w:tabs>
        <w:rPr>
          <w:noProof/>
        </w:rPr>
      </w:pPr>
      <w:r>
        <w:rPr>
          <w:noProof/>
        </w:rPr>
        <w:t>Office Standard 2016, 21</w:t>
      </w:r>
    </w:p>
    <w:p w:rsidR="002A0EE1" w:rsidRDefault="002A0EE1">
      <w:pPr>
        <w:pStyle w:val="Index1"/>
        <w:tabs>
          <w:tab w:val="right" w:pos="5030"/>
        </w:tabs>
        <w:rPr>
          <w:noProof/>
        </w:rPr>
      </w:pPr>
      <w:r>
        <w:rPr>
          <w:noProof/>
        </w:rPr>
        <w:t>Office za Mac 2011, 23</w:t>
      </w:r>
    </w:p>
    <w:p w:rsidR="002A0EE1" w:rsidRDefault="002A0EE1">
      <w:pPr>
        <w:pStyle w:val="Index1"/>
        <w:tabs>
          <w:tab w:val="right" w:pos="5030"/>
        </w:tabs>
        <w:rPr>
          <w:noProof/>
        </w:rPr>
      </w:pPr>
      <w:r>
        <w:rPr>
          <w:noProof/>
        </w:rPr>
        <w:t>Office za Mac Standard, 82</w:t>
      </w:r>
    </w:p>
    <w:p w:rsidR="002A0EE1" w:rsidRDefault="002A0EE1">
      <w:pPr>
        <w:pStyle w:val="Index1"/>
        <w:tabs>
          <w:tab w:val="right" w:pos="5030"/>
        </w:tabs>
        <w:rPr>
          <w:noProof/>
        </w:rPr>
      </w:pPr>
      <w:r>
        <w:rPr>
          <w:noProof/>
        </w:rPr>
        <w:t>OneDrive for Business Plan 1, 66</w:t>
      </w:r>
    </w:p>
    <w:p w:rsidR="002A0EE1" w:rsidRDefault="002A0EE1">
      <w:pPr>
        <w:pStyle w:val="Index1"/>
        <w:tabs>
          <w:tab w:val="right" w:pos="5030"/>
        </w:tabs>
        <w:rPr>
          <w:noProof/>
        </w:rPr>
      </w:pPr>
      <w:r>
        <w:rPr>
          <w:noProof/>
        </w:rPr>
        <w:t>OneDrive for Business Plan 2, 66</w:t>
      </w:r>
    </w:p>
    <w:p w:rsidR="002A0EE1" w:rsidRDefault="002A0EE1">
      <w:pPr>
        <w:pStyle w:val="Index1"/>
        <w:tabs>
          <w:tab w:val="right" w:pos="5030"/>
        </w:tabs>
        <w:rPr>
          <w:noProof/>
        </w:rPr>
      </w:pPr>
      <w:r>
        <w:rPr>
          <w:noProof/>
        </w:rPr>
        <w:t>Operations Management i Security</w:t>
      </w:r>
    </w:p>
    <w:p w:rsidR="002A0EE1" w:rsidRDefault="002A0EE1">
      <w:pPr>
        <w:pStyle w:val="Index2"/>
        <w:tabs>
          <w:tab w:val="right" w:pos="5030"/>
        </w:tabs>
        <w:rPr>
          <w:noProof/>
        </w:rPr>
      </w:pPr>
      <w:r>
        <w:rPr>
          <w:noProof/>
        </w:rPr>
        <w:t>Automatizacija i kontrola, 53</w:t>
      </w:r>
    </w:p>
    <w:p w:rsidR="002A0EE1" w:rsidRDefault="002A0EE1">
      <w:pPr>
        <w:pStyle w:val="Index2"/>
        <w:tabs>
          <w:tab w:val="right" w:pos="5030"/>
        </w:tabs>
        <w:rPr>
          <w:noProof/>
        </w:rPr>
      </w:pPr>
      <w:r>
        <w:rPr>
          <w:noProof/>
        </w:rPr>
        <w:t>Privatnost i postupanje u skladu sa ugovorom, 53</w:t>
      </w:r>
    </w:p>
    <w:p w:rsidR="002A0EE1" w:rsidRDefault="002A0EE1">
      <w:pPr>
        <w:pStyle w:val="Index2"/>
        <w:tabs>
          <w:tab w:val="right" w:pos="5030"/>
        </w:tabs>
        <w:rPr>
          <w:noProof/>
        </w:rPr>
      </w:pPr>
      <w:r>
        <w:rPr>
          <w:noProof/>
        </w:rPr>
        <w:t>Rezervna kopija i oporavak posle katastrofe, 53</w:t>
      </w:r>
    </w:p>
    <w:p w:rsidR="002A0EE1" w:rsidRDefault="002A0EE1">
      <w:pPr>
        <w:pStyle w:val="Index2"/>
        <w:tabs>
          <w:tab w:val="right" w:pos="5030"/>
        </w:tabs>
        <w:rPr>
          <w:noProof/>
        </w:rPr>
      </w:pPr>
      <w:r>
        <w:rPr>
          <w:noProof/>
        </w:rPr>
        <w:t>Uvidi i analiza, 53</w:t>
      </w:r>
    </w:p>
    <w:p w:rsidR="002A0EE1" w:rsidRDefault="002A0EE1">
      <w:pPr>
        <w:pStyle w:val="Index1"/>
        <w:tabs>
          <w:tab w:val="right" w:pos="5030"/>
        </w:tabs>
        <w:rPr>
          <w:noProof/>
        </w:rPr>
      </w:pPr>
      <w:r>
        <w:rPr>
          <w:noProof/>
        </w:rPr>
        <w:t>Operations Management i Security E1, 53</w:t>
      </w:r>
    </w:p>
    <w:p w:rsidR="002A0EE1" w:rsidRDefault="002A0EE1">
      <w:pPr>
        <w:pStyle w:val="Index1"/>
        <w:tabs>
          <w:tab w:val="right" w:pos="5030"/>
        </w:tabs>
        <w:rPr>
          <w:noProof/>
        </w:rPr>
      </w:pPr>
      <w:r>
        <w:rPr>
          <w:noProof/>
        </w:rPr>
        <w:t>Operations Management i Security E1 From SA, 53</w:t>
      </w:r>
    </w:p>
    <w:p w:rsidR="002A0EE1" w:rsidRDefault="002A0EE1">
      <w:pPr>
        <w:pStyle w:val="Index1"/>
        <w:tabs>
          <w:tab w:val="right" w:pos="5030"/>
        </w:tabs>
        <w:rPr>
          <w:noProof/>
        </w:rPr>
      </w:pPr>
      <w:r>
        <w:rPr>
          <w:noProof/>
        </w:rPr>
        <w:t>Operations Management i Security E2, 53</w:t>
      </w:r>
    </w:p>
    <w:p w:rsidR="002A0EE1" w:rsidRDefault="002A0EE1">
      <w:pPr>
        <w:pStyle w:val="Index1"/>
        <w:tabs>
          <w:tab w:val="right" w:pos="5030"/>
        </w:tabs>
        <w:rPr>
          <w:noProof/>
        </w:rPr>
      </w:pPr>
      <w:r>
        <w:rPr>
          <w:noProof/>
        </w:rPr>
        <w:t>Operations Management i Security E2 From SA, 53</w:t>
      </w:r>
    </w:p>
    <w:p w:rsidR="002A0EE1" w:rsidRDefault="002A0EE1">
      <w:pPr>
        <w:pStyle w:val="Index1"/>
        <w:tabs>
          <w:tab w:val="right" w:pos="5030"/>
        </w:tabs>
        <w:rPr>
          <w:noProof/>
        </w:rPr>
      </w:pPr>
      <w:r>
        <w:rPr>
          <w:noProof/>
        </w:rPr>
        <w:t>Outlook 2016, 21</w:t>
      </w:r>
    </w:p>
    <w:p w:rsidR="002A0EE1" w:rsidRDefault="002A0EE1">
      <w:pPr>
        <w:pStyle w:val="Index1"/>
        <w:tabs>
          <w:tab w:val="right" w:pos="5030"/>
        </w:tabs>
        <w:rPr>
          <w:noProof/>
        </w:rPr>
      </w:pPr>
      <w:r>
        <w:rPr>
          <w:noProof/>
        </w:rPr>
        <w:t>Outlook 2016 for Mac, 23</w:t>
      </w:r>
    </w:p>
    <w:p w:rsidR="002A0EE1" w:rsidRDefault="002A0EE1">
      <w:pPr>
        <w:pStyle w:val="Index1"/>
        <w:tabs>
          <w:tab w:val="right" w:pos="5030"/>
        </w:tabs>
        <w:rPr>
          <w:noProof/>
        </w:rPr>
      </w:pPr>
      <w:r>
        <w:rPr>
          <w:noProof/>
        </w:rPr>
        <w:t>Plan pozivanja Plan, 67</w:t>
      </w:r>
    </w:p>
    <w:p w:rsidR="002A0EE1" w:rsidRDefault="002A0EE1">
      <w:pPr>
        <w:pStyle w:val="Index1"/>
        <w:tabs>
          <w:tab w:val="right" w:pos="5030"/>
        </w:tabs>
        <w:rPr>
          <w:noProof/>
        </w:rPr>
      </w:pPr>
      <w:r>
        <w:rPr>
          <w:noProof/>
        </w:rPr>
        <w:t>Plan sa uređajem za Microsoft Azure StorSimple (uređaj 8100), 53</w:t>
      </w:r>
    </w:p>
    <w:p w:rsidR="002A0EE1" w:rsidRDefault="002A0EE1">
      <w:pPr>
        <w:pStyle w:val="Index1"/>
        <w:tabs>
          <w:tab w:val="right" w:pos="5030"/>
        </w:tabs>
        <w:rPr>
          <w:noProof/>
        </w:rPr>
      </w:pPr>
      <w:r>
        <w:rPr>
          <w:noProof/>
        </w:rPr>
        <w:t>Plan sa uređajem za Microsoft Azure StorSimple (uređaj 8600), 53</w:t>
      </w:r>
    </w:p>
    <w:p w:rsidR="002A0EE1" w:rsidRDefault="002A0EE1">
      <w:pPr>
        <w:pStyle w:val="Index1"/>
        <w:tabs>
          <w:tab w:val="right" w:pos="5030"/>
        </w:tabs>
        <w:rPr>
          <w:noProof/>
        </w:rPr>
      </w:pPr>
      <w:r>
        <w:rPr>
          <w:noProof/>
        </w:rPr>
        <w:t>Poboljšana podrška za Dynamics 365, 60</w:t>
      </w:r>
    </w:p>
    <w:p w:rsidR="002A0EE1" w:rsidRDefault="002A0EE1">
      <w:pPr>
        <w:pStyle w:val="Index1"/>
        <w:tabs>
          <w:tab w:val="right" w:pos="5030"/>
        </w:tabs>
        <w:rPr>
          <w:noProof/>
        </w:rPr>
      </w:pPr>
      <w:r>
        <w:rPr>
          <w:noProof/>
        </w:rPr>
        <w:t>Power BI Premium EM1, 69</w:t>
      </w:r>
    </w:p>
    <w:p w:rsidR="002A0EE1" w:rsidRDefault="002A0EE1">
      <w:pPr>
        <w:pStyle w:val="Index1"/>
        <w:tabs>
          <w:tab w:val="right" w:pos="5030"/>
        </w:tabs>
        <w:rPr>
          <w:noProof/>
        </w:rPr>
      </w:pPr>
      <w:r w:rsidRPr="00E845CD">
        <w:rPr>
          <w:noProof/>
          <w:lang w:val="pt-BR"/>
        </w:rPr>
        <w:t>Power BI Premium EM1 A</w:t>
      </w:r>
      <w:r>
        <w:rPr>
          <w:noProof/>
        </w:rPr>
        <w:t>, 69</w:t>
      </w:r>
    </w:p>
    <w:p w:rsidR="002A0EE1" w:rsidRDefault="002A0EE1">
      <w:pPr>
        <w:pStyle w:val="Index1"/>
        <w:tabs>
          <w:tab w:val="right" w:pos="5030"/>
        </w:tabs>
        <w:rPr>
          <w:noProof/>
        </w:rPr>
      </w:pPr>
      <w:r>
        <w:rPr>
          <w:noProof/>
        </w:rPr>
        <w:t>Power BI Premium EM2, 69</w:t>
      </w:r>
    </w:p>
    <w:p w:rsidR="002A0EE1" w:rsidRDefault="002A0EE1">
      <w:pPr>
        <w:pStyle w:val="Index1"/>
        <w:tabs>
          <w:tab w:val="right" w:pos="5030"/>
        </w:tabs>
        <w:rPr>
          <w:noProof/>
        </w:rPr>
      </w:pPr>
      <w:r w:rsidRPr="00E845CD">
        <w:rPr>
          <w:noProof/>
          <w:lang w:val="pt-BR"/>
        </w:rPr>
        <w:t>Power BI Premium EM2 A</w:t>
      </w:r>
      <w:r>
        <w:rPr>
          <w:noProof/>
        </w:rPr>
        <w:t>, 69</w:t>
      </w:r>
    </w:p>
    <w:p w:rsidR="002A0EE1" w:rsidRDefault="002A0EE1">
      <w:pPr>
        <w:pStyle w:val="Index1"/>
        <w:tabs>
          <w:tab w:val="right" w:pos="5030"/>
        </w:tabs>
        <w:rPr>
          <w:noProof/>
        </w:rPr>
      </w:pPr>
      <w:r>
        <w:rPr>
          <w:noProof/>
        </w:rPr>
        <w:t>Power BI Premium EM3, 69</w:t>
      </w:r>
    </w:p>
    <w:p w:rsidR="002A0EE1" w:rsidRDefault="002A0EE1">
      <w:pPr>
        <w:pStyle w:val="Index1"/>
        <w:tabs>
          <w:tab w:val="right" w:pos="5030"/>
        </w:tabs>
        <w:rPr>
          <w:noProof/>
        </w:rPr>
      </w:pPr>
      <w:r w:rsidRPr="00E845CD">
        <w:rPr>
          <w:noProof/>
          <w:lang w:val="pt-BR"/>
        </w:rPr>
        <w:t>Power BI Premium EM3 A</w:t>
      </w:r>
      <w:r>
        <w:rPr>
          <w:noProof/>
        </w:rPr>
        <w:t>, 69</w:t>
      </w:r>
    </w:p>
    <w:p w:rsidR="002A0EE1" w:rsidRDefault="002A0EE1">
      <w:pPr>
        <w:pStyle w:val="Index1"/>
        <w:tabs>
          <w:tab w:val="right" w:pos="5030"/>
        </w:tabs>
        <w:rPr>
          <w:noProof/>
        </w:rPr>
      </w:pPr>
      <w:r>
        <w:rPr>
          <w:noProof/>
        </w:rPr>
        <w:t>Power BI Premium Promo, 69</w:t>
      </w:r>
    </w:p>
    <w:p w:rsidR="002A0EE1" w:rsidRDefault="002A0EE1">
      <w:pPr>
        <w:pStyle w:val="Index1"/>
        <w:tabs>
          <w:tab w:val="right" w:pos="5030"/>
        </w:tabs>
        <w:rPr>
          <w:noProof/>
        </w:rPr>
      </w:pPr>
      <w:r>
        <w:rPr>
          <w:noProof/>
        </w:rPr>
        <w:t>Power BI Pro, 69</w:t>
      </w:r>
    </w:p>
    <w:p w:rsidR="002A0EE1" w:rsidRDefault="002A0EE1">
      <w:pPr>
        <w:pStyle w:val="Index1"/>
        <w:tabs>
          <w:tab w:val="right" w:pos="5030"/>
        </w:tabs>
        <w:rPr>
          <w:noProof/>
        </w:rPr>
      </w:pPr>
      <w:r>
        <w:rPr>
          <w:noProof/>
        </w:rPr>
        <w:t>Power BI Pro A, 69</w:t>
      </w:r>
    </w:p>
    <w:p w:rsidR="002A0EE1" w:rsidRDefault="002A0EE1">
      <w:pPr>
        <w:pStyle w:val="Index1"/>
        <w:tabs>
          <w:tab w:val="right" w:pos="5030"/>
        </w:tabs>
        <w:rPr>
          <w:noProof/>
        </w:rPr>
      </w:pPr>
      <w:r>
        <w:rPr>
          <w:noProof/>
        </w:rPr>
        <w:t>Power BI Report Server, 29</w:t>
      </w:r>
    </w:p>
    <w:p w:rsidR="002A0EE1" w:rsidRDefault="002A0EE1">
      <w:pPr>
        <w:pStyle w:val="Index1"/>
        <w:tabs>
          <w:tab w:val="right" w:pos="5030"/>
        </w:tabs>
        <w:rPr>
          <w:noProof/>
        </w:rPr>
      </w:pPr>
      <w:r>
        <w:rPr>
          <w:noProof/>
        </w:rPr>
        <w:t>PowerPoint 2016, 21</w:t>
      </w:r>
    </w:p>
    <w:p w:rsidR="002A0EE1" w:rsidRDefault="002A0EE1">
      <w:pPr>
        <w:pStyle w:val="Index1"/>
        <w:tabs>
          <w:tab w:val="right" w:pos="5030"/>
        </w:tabs>
        <w:rPr>
          <w:noProof/>
        </w:rPr>
      </w:pPr>
      <w:r>
        <w:rPr>
          <w:noProof/>
        </w:rPr>
        <w:t>PowerPoint 2016 for Mac, 23</w:t>
      </w:r>
    </w:p>
    <w:p w:rsidR="002A0EE1" w:rsidRDefault="002A0EE1">
      <w:pPr>
        <w:pStyle w:val="Index1"/>
        <w:tabs>
          <w:tab w:val="right" w:pos="5030"/>
        </w:tabs>
        <w:rPr>
          <w:noProof/>
        </w:rPr>
      </w:pPr>
      <w:r w:rsidRPr="00E845CD">
        <w:rPr>
          <w:noProof/>
          <w:lang w:val="pl-PL"/>
        </w:rPr>
        <w:t>Prelazak sa standardne na premium podršku za Microsoft Azure StorSimple</w:t>
      </w:r>
      <w:r>
        <w:rPr>
          <w:noProof/>
        </w:rPr>
        <w:t>, 54</w:t>
      </w:r>
    </w:p>
    <w:p w:rsidR="002A0EE1" w:rsidRDefault="002A0EE1">
      <w:pPr>
        <w:pStyle w:val="Index1"/>
        <w:tabs>
          <w:tab w:val="right" w:pos="5030"/>
        </w:tabs>
        <w:rPr>
          <w:noProof/>
        </w:rPr>
      </w:pPr>
      <w:r w:rsidRPr="00E845CD">
        <w:rPr>
          <w:noProof/>
          <w:lang w:val="pl-PL"/>
        </w:rPr>
        <w:t>Premium podrška za Microsoft Azure StorSimple</w:t>
      </w:r>
      <w:r>
        <w:rPr>
          <w:noProof/>
        </w:rPr>
        <w:t>, 54</w:t>
      </w:r>
    </w:p>
    <w:p w:rsidR="002A0EE1" w:rsidRDefault="002A0EE1">
      <w:pPr>
        <w:pStyle w:val="Index1"/>
        <w:tabs>
          <w:tab w:val="right" w:pos="5030"/>
        </w:tabs>
        <w:rPr>
          <w:noProof/>
        </w:rPr>
      </w:pPr>
      <w:r>
        <w:rPr>
          <w:noProof/>
        </w:rPr>
        <w:t>pretplata na Visual Studio Enterprise, 83</w:t>
      </w:r>
    </w:p>
    <w:p w:rsidR="002A0EE1" w:rsidRDefault="002A0EE1">
      <w:pPr>
        <w:pStyle w:val="Index1"/>
        <w:tabs>
          <w:tab w:val="right" w:pos="5030"/>
        </w:tabs>
        <w:rPr>
          <w:noProof/>
        </w:rPr>
      </w:pPr>
      <w:r>
        <w:rPr>
          <w:noProof/>
        </w:rPr>
        <w:t>Pretplata na Visual Studio Enterprise, 89</w:t>
      </w:r>
    </w:p>
    <w:p w:rsidR="002A0EE1" w:rsidRDefault="002A0EE1">
      <w:pPr>
        <w:pStyle w:val="Index1"/>
        <w:tabs>
          <w:tab w:val="right" w:pos="5030"/>
        </w:tabs>
        <w:rPr>
          <w:noProof/>
        </w:rPr>
      </w:pPr>
      <w:r>
        <w:rPr>
          <w:noProof/>
        </w:rPr>
        <w:t>Pretplata na Visual Studio Enterprise 2017, 36</w:t>
      </w:r>
    </w:p>
    <w:p w:rsidR="002A0EE1" w:rsidRDefault="002A0EE1">
      <w:pPr>
        <w:pStyle w:val="Index1"/>
        <w:tabs>
          <w:tab w:val="right" w:pos="5030"/>
        </w:tabs>
        <w:rPr>
          <w:noProof/>
        </w:rPr>
      </w:pPr>
      <w:r>
        <w:rPr>
          <w:noProof/>
        </w:rPr>
        <w:t>Pretplata na Visual Studio Professional, 83, 89</w:t>
      </w:r>
    </w:p>
    <w:p w:rsidR="002A0EE1" w:rsidRDefault="002A0EE1">
      <w:pPr>
        <w:pStyle w:val="Index1"/>
        <w:tabs>
          <w:tab w:val="right" w:pos="5030"/>
        </w:tabs>
        <w:rPr>
          <w:noProof/>
        </w:rPr>
      </w:pPr>
      <w:r>
        <w:rPr>
          <w:noProof/>
        </w:rPr>
        <w:t>Pretplata na Visual Studio Professional 2017, 36</w:t>
      </w:r>
    </w:p>
    <w:p w:rsidR="002A0EE1" w:rsidRDefault="002A0EE1">
      <w:pPr>
        <w:pStyle w:val="Index1"/>
        <w:tabs>
          <w:tab w:val="right" w:pos="5030"/>
        </w:tabs>
        <w:rPr>
          <w:noProof/>
        </w:rPr>
      </w:pPr>
      <w:r>
        <w:rPr>
          <w:noProof/>
        </w:rPr>
        <w:t>Pretplata na Visual Studio Test Professional, 83, 89</w:t>
      </w:r>
    </w:p>
    <w:p w:rsidR="002A0EE1" w:rsidRDefault="002A0EE1">
      <w:pPr>
        <w:pStyle w:val="Index1"/>
        <w:tabs>
          <w:tab w:val="right" w:pos="5030"/>
        </w:tabs>
        <w:rPr>
          <w:noProof/>
        </w:rPr>
      </w:pPr>
      <w:r>
        <w:rPr>
          <w:noProof/>
        </w:rPr>
        <w:t>Pretplata na Visual Studio Test Professional 2017, 36</w:t>
      </w:r>
    </w:p>
    <w:p w:rsidR="002A0EE1" w:rsidRDefault="002A0EE1">
      <w:pPr>
        <w:pStyle w:val="Index1"/>
        <w:tabs>
          <w:tab w:val="right" w:pos="5030"/>
        </w:tabs>
        <w:rPr>
          <w:noProof/>
        </w:rPr>
      </w:pPr>
      <w:r>
        <w:rPr>
          <w:noProof/>
        </w:rPr>
        <w:t>Pretplata za Windows za prateće uređaje, 44</w:t>
      </w:r>
    </w:p>
    <w:p w:rsidR="002A0EE1" w:rsidRDefault="002A0EE1">
      <w:pPr>
        <w:pStyle w:val="Index1"/>
        <w:tabs>
          <w:tab w:val="right" w:pos="5030"/>
        </w:tabs>
        <w:rPr>
          <w:noProof/>
        </w:rPr>
      </w:pPr>
      <w:r>
        <w:rPr>
          <w:noProof/>
        </w:rPr>
        <w:t>Project 2013, 25</w:t>
      </w:r>
    </w:p>
    <w:p w:rsidR="002A0EE1" w:rsidRDefault="002A0EE1">
      <w:pPr>
        <w:pStyle w:val="Index1"/>
        <w:tabs>
          <w:tab w:val="right" w:pos="5030"/>
        </w:tabs>
        <w:rPr>
          <w:noProof/>
        </w:rPr>
      </w:pPr>
      <w:r>
        <w:rPr>
          <w:noProof/>
        </w:rPr>
        <w:t>Project Online Essentials, 66</w:t>
      </w:r>
    </w:p>
    <w:p w:rsidR="002A0EE1" w:rsidRDefault="002A0EE1">
      <w:pPr>
        <w:pStyle w:val="Index1"/>
        <w:tabs>
          <w:tab w:val="right" w:pos="5030"/>
        </w:tabs>
        <w:rPr>
          <w:noProof/>
        </w:rPr>
      </w:pPr>
      <w:r>
        <w:rPr>
          <w:noProof/>
        </w:rPr>
        <w:t>Project Online Premium, 66</w:t>
      </w:r>
    </w:p>
    <w:p w:rsidR="002A0EE1" w:rsidRDefault="002A0EE1">
      <w:pPr>
        <w:pStyle w:val="Index1"/>
        <w:tabs>
          <w:tab w:val="right" w:pos="5030"/>
        </w:tabs>
        <w:rPr>
          <w:noProof/>
        </w:rPr>
      </w:pPr>
      <w:r>
        <w:rPr>
          <w:noProof/>
        </w:rPr>
        <w:t>Project Online Premium From SA, 66</w:t>
      </w:r>
    </w:p>
    <w:p w:rsidR="002A0EE1" w:rsidRDefault="002A0EE1">
      <w:pPr>
        <w:pStyle w:val="Index1"/>
        <w:tabs>
          <w:tab w:val="right" w:pos="5030"/>
        </w:tabs>
        <w:rPr>
          <w:noProof/>
        </w:rPr>
      </w:pPr>
      <w:r>
        <w:rPr>
          <w:noProof/>
        </w:rPr>
        <w:t>Project Online Professional, 66</w:t>
      </w:r>
    </w:p>
    <w:p w:rsidR="002A0EE1" w:rsidRDefault="002A0EE1">
      <w:pPr>
        <w:pStyle w:val="Index1"/>
        <w:tabs>
          <w:tab w:val="right" w:pos="5030"/>
        </w:tabs>
        <w:rPr>
          <w:noProof/>
        </w:rPr>
      </w:pPr>
      <w:r>
        <w:rPr>
          <w:noProof/>
        </w:rPr>
        <w:t>Project Online Professional From SA, 66</w:t>
      </w:r>
    </w:p>
    <w:p w:rsidR="002A0EE1" w:rsidRDefault="002A0EE1">
      <w:pPr>
        <w:pStyle w:val="Index1"/>
        <w:tabs>
          <w:tab w:val="right" w:pos="5030"/>
        </w:tabs>
        <w:rPr>
          <w:noProof/>
        </w:rPr>
      </w:pPr>
      <w:r>
        <w:rPr>
          <w:noProof/>
        </w:rPr>
        <w:t>Project Professional, 89</w:t>
      </w:r>
    </w:p>
    <w:p w:rsidR="002A0EE1" w:rsidRDefault="002A0EE1">
      <w:pPr>
        <w:pStyle w:val="Index1"/>
        <w:tabs>
          <w:tab w:val="right" w:pos="5030"/>
        </w:tabs>
        <w:rPr>
          <w:noProof/>
        </w:rPr>
      </w:pPr>
      <w:r>
        <w:rPr>
          <w:noProof/>
        </w:rPr>
        <w:t>Project Professional 2016, 21</w:t>
      </w:r>
    </w:p>
    <w:p w:rsidR="002A0EE1" w:rsidRDefault="002A0EE1">
      <w:pPr>
        <w:pStyle w:val="Index1"/>
        <w:tabs>
          <w:tab w:val="right" w:pos="5030"/>
        </w:tabs>
        <w:rPr>
          <w:noProof/>
        </w:rPr>
      </w:pPr>
      <w:r w:rsidRPr="00E845CD">
        <w:rPr>
          <w:noProof/>
          <w:lang w:val="pt-BR"/>
        </w:rPr>
        <w:t>Project Server 2016</w:t>
      </w:r>
      <w:r>
        <w:rPr>
          <w:noProof/>
        </w:rPr>
        <w:t>, 21, 25</w:t>
      </w:r>
    </w:p>
    <w:p w:rsidR="002A0EE1" w:rsidRDefault="002A0EE1">
      <w:pPr>
        <w:pStyle w:val="Index1"/>
        <w:tabs>
          <w:tab w:val="right" w:pos="5030"/>
        </w:tabs>
        <w:rPr>
          <w:noProof/>
        </w:rPr>
      </w:pPr>
      <w:r>
        <w:rPr>
          <w:noProof/>
        </w:rPr>
        <w:t>Project Standard, 83, 89</w:t>
      </w:r>
    </w:p>
    <w:p w:rsidR="002A0EE1" w:rsidRDefault="002A0EE1">
      <w:pPr>
        <w:pStyle w:val="Index1"/>
        <w:tabs>
          <w:tab w:val="right" w:pos="5030"/>
        </w:tabs>
        <w:rPr>
          <w:noProof/>
        </w:rPr>
      </w:pPr>
      <w:r>
        <w:rPr>
          <w:noProof/>
        </w:rPr>
        <w:t>Project Standard 2016, 21</w:t>
      </w:r>
    </w:p>
    <w:p w:rsidR="002A0EE1" w:rsidRDefault="002A0EE1">
      <w:pPr>
        <w:pStyle w:val="Index1"/>
        <w:tabs>
          <w:tab w:val="right" w:pos="5030"/>
        </w:tabs>
        <w:rPr>
          <w:noProof/>
        </w:rPr>
      </w:pPr>
      <w:r>
        <w:rPr>
          <w:noProof/>
        </w:rPr>
        <w:t>Publisher 2016, 21</w:t>
      </w:r>
    </w:p>
    <w:p w:rsidR="002A0EE1" w:rsidRDefault="002A0EE1">
      <w:pPr>
        <w:pStyle w:val="Index1"/>
        <w:tabs>
          <w:tab w:val="right" w:pos="5030"/>
        </w:tabs>
        <w:rPr>
          <w:noProof/>
        </w:rPr>
      </w:pPr>
      <w:r>
        <w:rPr>
          <w:noProof/>
        </w:rPr>
        <w:t>Rad kod kuće za Mac 2016, 23</w:t>
      </w:r>
    </w:p>
    <w:p w:rsidR="002A0EE1" w:rsidRDefault="002A0EE1">
      <w:pPr>
        <w:pStyle w:val="Index1"/>
        <w:tabs>
          <w:tab w:val="right" w:pos="5030"/>
        </w:tabs>
        <w:rPr>
          <w:noProof/>
        </w:rPr>
      </w:pPr>
      <w:r w:rsidRPr="00E845CD">
        <w:rPr>
          <w:noProof/>
          <w:lang w:val="pl-PL"/>
        </w:rPr>
        <w:t>Rad kod kuće za Office Professional Plus 2016</w:t>
      </w:r>
      <w:r>
        <w:rPr>
          <w:noProof/>
        </w:rPr>
        <w:t>, 21</w:t>
      </w:r>
    </w:p>
    <w:p w:rsidR="002A0EE1" w:rsidRDefault="002A0EE1">
      <w:pPr>
        <w:pStyle w:val="Index1"/>
        <w:tabs>
          <w:tab w:val="right" w:pos="5030"/>
        </w:tabs>
        <w:rPr>
          <w:noProof/>
        </w:rPr>
      </w:pPr>
      <w:r w:rsidRPr="00E845CD">
        <w:rPr>
          <w:noProof/>
          <w:lang w:val="pl-PL"/>
        </w:rPr>
        <w:t>Rad od kuće za Office Standard 2016</w:t>
      </w:r>
      <w:r>
        <w:rPr>
          <w:noProof/>
        </w:rPr>
        <w:t>, 21</w:t>
      </w:r>
    </w:p>
    <w:p w:rsidR="002A0EE1" w:rsidRDefault="002A0EE1">
      <w:pPr>
        <w:pStyle w:val="Index1"/>
        <w:tabs>
          <w:tab w:val="right" w:pos="5030"/>
        </w:tabs>
        <w:rPr>
          <w:noProof/>
        </w:rPr>
      </w:pPr>
      <w:r>
        <w:rPr>
          <w:noProof/>
        </w:rPr>
        <w:t>Server za Dynamics 365 for Operations, 83</w:t>
      </w:r>
    </w:p>
    <w:p w:rsidR="002A0EE1" w:rsidRDefault="002A0EE1">
      <w:pPr>
        <w:pStyle w:val="Index1"/>
        <w:tabs>
          <w:tab w:val="right" w:pos="5030"/>
        </w:tabs>
        <w:rPr>
          <w:noProof/>
        </w:rPr>
      </w:pPr>
      <w:r>
        <w:rPr>
          <w:noProof/>
        </w:rPr>
        <w:t>Serverska licenca za upravljanje za System Center 2016 Datacenter (16 pakovanja licenci za jezgro), 30</w:t>
      </w:r>
    </w:p>
    <w:p w:rsidR="002A0EE1" w:rsidRDefault="002A0EE1">
      <w:pPr>
        <w:pStyle w:val="Index1"/>
        <w:tabs>
          <w:tab w:val="right" w:pos="5030"/>
        </w:tabs>
        <w:rPr>
          <w:noProof/>
        </w:rPr>
      </w:pPr>
      <w:r>
        <w:rPr>
          <w:noProof/>
        </w:rPr>
        <w:t>Serverska licenca za upravljanje za System Center 2016 Datacenter (2 pakovanja licenci za jezgro), 30</w:t>
      </w:r>
    </w:p>
    <w:p w:rsidR="002A0EE1" w:rsidRDefault="002A0EE1">
      <w:pPr>
        <w:pStyle w:val="Index1"/>
        <w:tabs>
          <w:tab w:val="right" w:pos="5030"/>
        </w:tabs>
        <w:rPr>
          <w:noProof/>
        </w:rPr>
      </w:pPr>
      <w:r>
        <w:rPr>
          <w:noProof/>
        </w:rPr>
        <w:t>Serverska licenca za upravljanje za System Center 2016 Standard (16 pakovanja licenci za jezgro), 30</w:t>
      </w:r>
    </w:p>
    <w:p w:rsidR="002A0EE1" w:rsidRDefault="002A0EE1">
      <w:pPr>
        <w:pStyle w:val="Index1"/>
        <w:tabs>
          <w:tab w:val="right" w:pos="5030"/>
        </w:tabs>
        <w:rPr>
          <w:noProof/>
        </w:rPr>
      </w:pPr>
      <w:r>
        <w:rPr>
          <w:noProof/>
        </w:rPr>
        <w:t>SharePoint Online, 82</w:t>
      </w:r>
    </w:p>
    <w:p w:rsidR="002A0EE1" w:rsidRDefault="002A0EE1">
      <w:pPr>
        <w:pStyle w:val="Index1"/>
        <w:tabs>
          <w:tab w:val="right" w:pos="5030"/>
        </w:tabs>
        <w:rPr>
          <w:noProof/>
        </w:rPr>
      </w:pPr>
      <w:r>
        <w:rPr>
          <w:noProof/>
        </w:rPr>
        <w:t>SharePoint Online Plan 1, 67</w:t>
      </w:r>
    </w:p>
    <w:p w:rsidR="002A0EE1" w:rsidRDefault="002A0EE1">
      <w:pPr>
        <w:pStyle w:val="Index1"/>
        <w:tabs>
          <w:tab w:val="right" w:pos="5030"/>
        </w:tabs>
        <w:rPr>
          <w:noProof/>
        </w:rPr>
      </w:pPr>
      <w:r>
        <w:rPr>
          <w:noProof/>
        </w:rPr>
        <w:t>SharePoint Online Plan 1 ili 2, 26</w:t>
      </w:r>
    </w:p>
    <w:p w:rsidR="002A0EE1" w:rsidRDefault="002A0EE1">
      <w:pPr>
        <w:pStyle w:val="Index1"/>
        <w:tabs>
          <w:tab w:val="right" w:pos="5030"/>
        </w:tabs>
        <w:rPr>
          <w:noProof/>
        </w:rPr>
      </w:pPr>
      <w:r>
        <w:rPr>
          <w:noProof/>
        </w:rPr>
        <w:t>SharePoint Online Plan 2, 67</w:t>
      </w:r>
    </w:p>
    <w:p w:rsidR="002A0EE1" w:rsidRDefault="002A0EE1">
      <w:pPr>
        <w:pStyle w:val="Index1"/>
        <w:tabs>
          <w:tab w:val="right" w:pos="5030"/>
        </w:tabs>
        <w:rPr>
          <w:noProof/>
        </w:rPr>
      </w:pPr>
      <w:r w:rsidRPr="00E845CD">
        <w:rPr>
          <w:noProof/>
          <w:lang w:val="pl-PL"/>
        </w:rPr>
        <w:t>SharePoint Server</w:t>
      </w:r>
      <w:r>
        <w:rPr>
          <w:noProof/>
        </w:rPr>
        <w:t>, 56, 88</w:t>
      </w:r>
    </w:p>
    <w:p w:rsidR="002A0EE1" w:rsidRDefault="002A0EE1">
      <w:pPr>
        <w:pStyle w:val="Index1"/>
        <w:tabs>
          <w:tab w:val="right" w:pos="5030"/>
        </w:tabs>
        <w:rPr>
          <w:noProof/>
        </w:rPr>
      </w:pPr>
      <w:r>
        <w:rPr>
          <w:noProof/>
        </w:rPr>
        <w:t>SharePoint Server 2013, 26</w:t>
      </w:r>
    </w:p>
    <w:p w:rsidR="002A0EE1" w:rsidRDefault="002A0EE1">
      <w:pPr>
        <w:pStyle w:val="Index1"/>
        <w:tabs>
          <w:tab w:val="right" w:pos="5030"/>
        </w:tabs>
        <w:rPr>
          <w:noProof/>
        </w:rPr>
      </w:pPr>
      <w:r>
        <w:rPr>
          <w:noProof/>
        </w:rPr>
        <w:t>SharePoint Server 2016, 25</w:t>
      </w:r>
    </w:p>
    <w:p w:rsidR="002A0EE1" w:rsidRDefault="002A0EE1">
      <w:pPr>
        <w:pStyle w:val="Index1"/>
        <w:tabs>
          <w:tab w:val="right" w:pos="5030"/>
        </w:tabs>
        <w:rPr>
          <w:noProof/>
        </w:rPr>
      </w:pPr>
      <w:r>
        <w:rPr>
          <w:noProof/>
        </w:rPr>
        <w:t>Sideloading za Windows 8.1 Enterprise, 40</w:t>
      </w:r>
    </w:p>
    <w:p w:rsidR="002A0EE1" w:rsidRDefault="002A0EE1">
      <w:pPr>
        <w:pStyle w:val="Index1"/>
        <w:tabs>
          <w:tab w:val="right" w:pos="5030"/>
        </w:tabs>
        <w:rPr>
          <w:noProof/>
        </w:rPr>
      </w:pPr>
      <w:r>
        <w:rPr>
          <w:noProof/>
        </w:rPr>
        <w:t>Skype za Business Online Plan 1, 67</w:t>
      </w:r>
    </w:p>
    <w:p w:rsidR="002A0EE1" w:rsidRDefault="002A0EE1">
      <w:pPr>
        <w:pStyle w:val="Index1"/>
        <w:tabs>
          <w:tab w:val="right" w:pos="5030"/>
        </w:tabs>
        <w:rPr>
          <w:noProof/>
        </w:rPr>
      </w:pPr>
      <w:r>
        <w:rPr>
          <w:noProof/>
        </w:rPr>
        <w:t>Skype za posao 2016, 21</w:t>
      </w:r>
    </w:p>
    <w:p w:rsidR="002A0EE1" w:rsidRDefault="002A0EE1">
      <w:pPr>
        <w:pStyle w:val="Index1"/>
        <w:tabs>
          <w:tab w:val="right" w:pos="5030"/>
        </w:tabs>
        <w:rPr>
          <w:noProof/>
        </w:rPr>
      </w:pPr>
      <w:r>
        <w:rPr>
          <w:noProof/>
        </w:rPr>
        <w:t>Skype za posao Online Plan 2, 67</w:t>
      </w:r>
    </w:p>
    <w:p w:rsidR="002A0EE1" w:rsidRDefault="002A0EE1">
      <w:pPr>
        <w:pStyle w:val="Index1"/>
        <w:tabs>
          <w:tab w:val="right" w:pos="5030"/>
        </w:tabs>
        <w:rPr>
          <w:noProof/>
        </w:rPr>
      </w:pPr>
      <w:r w:rsidRPr="00E845CD">
        <w:rPr>
          <w:noProof/>
          <w:lang w:val="pl-PL"/>
        </w:rPr>
        <w:t>Skype za posao Server</w:t>
      </w:r>
      <w:r>
        <w:rPr>
          <w:noProof/>
        </w:rPr>
        <w:t>, 56</w:t>
      </w:r>
    </w:p>
    <w:p w:rsidR="002A0EE1" w:rsidRDefault="002A0EE1">
      <w:pPr>
        <w:pStyle w:val="Index1"/>
        <w:tabs>
          <w:tab w:val="right" w:pos="5030"/>
        </w:tabs>
        <w:rPr>
          <w:noProof/>
        </w:rPr>
      </w:pPr>
      <w:r>
        <w:rPr>
          <w:noProof/>
        </w:rPr>
        <w:t>Skype za posao Server 2015, 27</w:t>
      </w:r>
    </w:p>
    <w:p w:rsidR="002A0EE1" w:rsidRDefault="002A0EE1">
      <w:pPr>
        <w:pStyle w:val="Index1"/>
        <w:tabs>
          <w:tab w:val="right" w:pos="5030"/>
        </w:tabs>
        <w:rPr>
          <w:noProof/>
        </w:rPr>
      </w:pPr>
      <w:r>
        <w:rPr>
          <w:noProof/>
        </w:rPr>
        <w:t>SL za korisnika za SharePoint Online Plan 2, 26</w:t>
      </w:r>
    </w:p>
    <w:p w:rsidR="002A0EE1" w:rsidRDefault="002A0EE1">
      <w:pPr>
        <w:pStyle w:val="Index1"/>
        <w:tabs>
          <w:tab w:val="right" w:pos="5030"/>
        </w:tabs>
        <w:rPr>
          <w:noProof/>
        </w:rPr>
      </w:pPr>
      <w:r>
        <w:rPr>
          <w:noProof/>
        </w:rPr>
        <w:t>SL za korisnika za Skype za Business Online Plan 2, 27</w:t>
      </w:r>
    </w:p>
    <w:p w:rsidR="002A0EE1" w:rsidRDefault="002A0EE1">
      <w:pPr>
        <w:pStyle w:val="Index1"/>
        <w:tabs>
          <w:tab w:val="right" w:pos="5030"/>
        </w:tabs>
        <w:rPr>
          <w:noProof/>
        </w:rPr>
      </w:pPr>
      <w:r>
        <w:rPr>
          <w:noProof/>
        </w:rPr>
        <w:t>SQL Parallel Data Warehouse, 83, 89</w:t>
      </w:r>
    </w:p>
    <w:p w:rsidR="002A0EE1" w:rsidRDefault="002A0EE1">
      <w:pPr>
        <w:pStyle w:val="Index1"/>
        <w:tabs>
          <w:tab w:val="right" w:pos="5030"/>
        </w:tabs>
        <w:rPr>
          <w:noProof/>
        </w:rPr>
      </w:pPr>
      <w:r>
        <w:rPr>
          <w:noProof/>
        </w:rPr>
        <w:t>SQL Server, 87</w:t>
      </w:r>
    </w:p>
    <w:p w:rsidR="002A0EE1" w:rsidRDefault="002A0EE1">
      <w:pPr>
        <w:pStyle w:val="Index1"/>
        <w:tabs>
          <w:tab w:val="right" w:pos="5030"/>
        </w:tabs>
        <w:rPr>
          <w:noProof/>
        </w:rPr>
      </w:pPr>
      <w:r>
        <w:rPr>
          <w:noProof/>
        </w:rPr>
        <w:t>SQL Server 2016, 28</w:t>
      </w:r>
    </w:p>
    <w:p w:rsidR="002A0EE1" w:rsidRDefault="002A0EE1">
      <w:pPr>
        <w:pStyle w:val="Index1"/>
        <w:tabs>
          <w:tab w:val="right" w:pos="5030"/>
        </w:tabs>
        <w:rPr>
          <w:noProof/>
        </w:rPr>
      </w:pPr>
      <w:r>
        <w:rPr>
          <w:noProof/>
        </w:rPr>
        <w:t>SQL Server 2017 Enterprise, 28</w:t>
      </w:r>
    </w:p>
    <w:p w:rsidR="002A0EE1" w:rsidRDefault="002A0EE1">
      <w:pPr>
        <w:pStyle w:val="Index1"/>
        <w:tabs>
          <w:tab w:val="right" w:pos="5030"/>
        </w:tabs>
        <w:rPr>
          <w:noProof/>
        </w:rPr>
      </w:pPr>
      <w:r>
        <w:rPr>
          <w:noProof/>
        </w:rPr>
        <w:t>SQL Server 2017 Enterprise Core, 28</w:t>
      </w:r>
    </w:p>
    <w:p w:rsidR="002A0EE1" w:rsidRDefault="002A0EE1">
      <w:pPr>
        <w:pStyle w:val="Index1"/>
        <w:tabs>
          <w:tab w:val="right" w:pos="5030"/>
        </w:tabs>
        <w:rPr>
          <w:noProof/>
        </w:rPr>
      </w:pPr>
      <w:r>
        <w:rPr>
          <w:noProof/>
        </w:rPr>
        <w:t>SQL Server 2017 Standard, 28</w:t>
      </w:r>
    </w:p>
    <w:p w:rsidR="002A0EE1" w:rsidRDefault="002A0EE1">
      <w:pPr>
        <w:pStyle w:val="Index1"/>
        <w:tabs>
          <w:tab w:val="right" w:pos="5030"/>
        </w:tabs>
        <w:rPr>
          <w:noProof/>
        </w:rPr>
      </w:pPr>
      <w:r>
        <w:rPr>
          <w:noProof/>
        </w:rPr>
        <w:t>SQL Server 2017 Standard Core, 28</w:t>
      </w:r>
    </w:p>
    <w:p w:rsidR="002A0EE1" w:rsidRDefault="002A0EE1">
      <w:pPr>
        <w:pStyle w:val="Index1"/>
        <w:tabs>
          <w:tab w:val="right" w:pos="5030"/>
        </w:tabs>
        <w:rPr>
          <w:noProof/>
        </w:rPr>
      </w:pPr>
      <w:r>
        <w:rPr>
          <w:noProof/>
        </w:rPr>
        <w:t>SQL Server Business Intelligence, 83, 89</w:t>
      </w:r>
    </w:p>
    <w:p w:rsidR="002A0EE1" w:rsidRDefault="002A0EE1">
      <w:pPr>
        <w:pStyle w:val="Index1"/>
        <w:tabs>
          <w:tab w:val="right" w:pos="5030"/>
        </w:tabs>
        <w:rPr>
          <w:noProof/>
        </w:rPr>
      </w:pPr>
      <w:r>
        <w:rPr>
          <w:noProof/>
        </w:rPr>
        <w:t>SQL Server Data Center, 83</w:t>
      </w:r>
    </w:p>
    <w:p w:rsidR="002A0EE1" w:rsidRDefault="002A0EE1">
      <w:pPr>
        <w:pStyle w:val="Index1"/>
        <w:tabs>
          <w:tab w:val="right" w:pos="5030"/>
        </w:tabs>
        <w:rPr>
          <w:noProof/>
        </w:rPr>
      </w:pPr>
      <w:r>
        <w:rPr>
          <w:noProof/>
        </w:rPr>
        <w:t>SQL Server Enterprise, 83</w:t>
      </w:r>
    </w:p>
    <w:p w:rsidR="002A0EE1" w:rsidRDefault="002A0EE1">
      <w:pPr>
        <w:pStyle w:val="Index1"/>
        <w:tabs>
          <w:tab w:val="right" w:pos="5030"/>
        </w:tabs>
        <w:rPr>
          <w:noProof/>
        </w:rPr>
      </w:pPr>
      <w:r>
        <w:rPr>
          <w:noProof/>
        </w:rPr>
        <w:t>SQL Server Standard, 83, 89</w:t>
      </w:r>
    </w:p>
    <w:p w:rsidR="002A0EE1" w:rsidRDefault="002A0EE1">
      <w:pPr>
        <w:pStyle w:val="Index1"/>
        <w:tabs>
          <w:tab w:val="right" w:pos="5030"/>
        </w:tabs>
        <w:rPr>
          <w:noProof/>
        </w:rPr>
      </w:pPr>
      <w:r w:rsidRPr="00E845CD">
        <w:rPr>
          <w:noProof/>
          <w:lang w:val="pl-PL"/>
        </w:rPr>
        <w:t>Standardna podrška za Azure Active</w:t>
      </w:r>
      <w:r>
        <w:rPr>
          <w:noProof/>
        </w:rPr>
        <w:t>, 54</w:t>
      </w:r>
    </w:p>
    <w:p w:rsidR="002A0EE1" w:rsidRDefault="002A0EE1">
      <w:pPr>
        <w:pStyle w:val="Index1"/>
        <w:tabs>
          <w:tab w:val="right" w:pos="5030"/>
        </w:tabs>
        <w:rPr>
          <w:noProof/>
        </w:rPr>
      </w:pPr>
      <w:r w:rsidRPr="00E845CD">
        <w:rPr>
          <w:noProof/>
          <w:lang w:val="pl-PL"/>
        </w:rPr>
        <w:t>Standardna podrška za Microsoft Azure StorSimple</w:t>
      </w:r>
      <w:r>
        <w:rPr>
          <w:noProof/>
        </w:rPr>
        <w:t>, 54</w:t>
      </w:r>
    </w:p>
    <w:p w:rsidR="002A0EE1" w:rsidRDefault="002A0EE1">
      <w:pPr>
        <w:pStyle w:val="Index1"/>
        <w:tabs>
          <w:tab w:val="right" w:pos="5030"/>
        </w:tabs>
        <w:rPr>
          <w:noProof/>
        </w:rPr>
      </w:pPr>
      <w:r>
        <w:rPr>
          <w:noProof/>
        </w:rPr>
        <w:t>System Center 2012 Client Management Suite, 32, 34, 35</w:t>
      </w:r>
    </w:p>
    <w:p w:rsidR="002A0EE1" w:rsidRDefault="002A0EE1">
      <w:pPr>
        <w:pStyle w:val="Index1"/>
        <w:tabs>
          <w:tab w:val="right" w:pos="5030"/>
        </w:tabs>
        <w:rPr>
          <w:noProof/>
        </w:rPr>
      </w:pPr>
      <w:r>
        <w:rPr>
          <w:noProof/>
        </w:rPr>
        <w:t>System Center 2012 Datacenter Server Management License, 83</w:t>
      </w:r>
    </w:p>
    <w:p w:rsidR="002A0EE1" w:rsidRDefault="002A0EE1">
      <w:pPr>
        <w:pStyle w:val="Index1"/>
        <w:tabs>
          <w:tab w:val="right" w:pos="5030"/>
        </w:tabs>
        <w:rPr>
          <w:noProof/>
        </w:rPr>
      </w:pPr>
      <w:r>
        <w:rPr>
          <w:noProof/>
        </w:rPr>
        <w:t>System Center 2012 R2, 30</w:t>
      </w:r>
    </w:p>
    <w:p w:rsidR="002A0EE1" w:rsidRDefault="002A0EE1">
      <w:pPr>
        <w:pStyle w:val="Index1"/>
        <w:tabs>
          <w:tab w:val="right" w:pos="5030"/>
        </w:tabs>
        <w:rPr>
          <w:noProof/>
        </w:rPr>
      </w:pPr>
      <w:r>
        <w:rPr>
          <w:noProof/>
        </w:rPr>
        <w:t>System Center 2012 R2 Configuration Manager, 31</w:t>
      </w:r>
    </w:p>
    <w:p w:rsidR="002A0EE1" w:rsidRDefault="002A0EE1">
      <w:pPr>
        <w:pStyle w:val="Index1"/>
        <w:tabs>
          <w:tab w:val="right" w:pos="5030"/>
        </w:tabs>
        <w:rPr>
          <w:noProof/>
        </w:rPr>
      </w:pPr>
      <w:r>
        <w:rPr>
          <w:noProof/>
        </w:rPr>
        <w:t>System Center 2012 R2 Endpoint Protection, 33</w:t>
      </w:r>
    </w:p>
    <w:p w:rsidR="002A0EE1" w:rsidRDefault="002A0EE1">
      <w:pPr>
        <w:pStyle w:val="Index1"/>
        <w:tabs>
          <w:tab w:val="right" w:pos="5030"/>
        </w:tabs>
        <w:rPr>
          <w:noProof/>
        </w:rPr>
      </w:pPr>
      <w:r>
        <w:rPr>
          <w:noProof/>
        </w:rPr>
        <w:t>System Center 2016 Data Protection Manager, 32</w:t>
      </w:r>
    </w:p>
    <w:p w:rsidR="002A0EE1" w:rsidRDefault="002A0EE1">
      <w:pPr>
        <w:pStyle w:val="Index1"/>
        <w:tabs>
          <w:tab w:val="right" w:pos="5030"/>
        </w:tabs>
        <w:rPr>
          <w:noProof/>
        </w:rPr>
      </w:pPr>
      <w:r>
        <w:rPr>
          <w:noProof/>
        </w:rPr>
        <w:t>System Center 2016 Operations Manager, 34</w:t>
      </w:r>
    </w:p>
    <w:p w:rsidR="002A0EE1" w:rsidRDefault="002A0EE1">
      <w:pPr>
        <w:pStyle w:val="Index1"/>
        <w:tabs>
          <w:tab w:val="right" w:pos="5030"/>
        </w:tabs>
        <w:rPr>
          <w:noProof/>
        </w:rPr>
      </w:pPr>
      <w:r>
        <w:rPr>
          <w:noProof/>
        </w:rPr>
        <w:t>System Center 2016 Orchestrator, 34, 35</w:t>
      </w:r>
    </w:p>
    <w:p w:rsidR="002A0EE1" w:rsidRDefault="002A0EE1">
      <w:pPr>
        <w:pStyle w:val="Index1"/>
        <w:tabs>
          <w:tab w:val="right" w:pos="5030"/>
        </w:tabs>
        <w:rPr>
          <w:noProof/>
        </w:rPr>
      </w:pPr>
      <w:r>
        <w:rPr>
          <w:noProof/>
        </w:rPr>
        <w:t>System Center 2016 Service Manager, 35</w:t>
      </w:r>
    </w:p>
    <w:p w:rsidR="002A0EE1" w:rsidRDefault="002A0EE1">
      <w:pPr>
        <w:pStyle w:val="Index1"/>
        <w:tabs>
          <w:tab w:val="right" w:pos="5030"/>
        </w:tabs>
        <w:rPr>
          <w:noProof/>
        </w:rPr>
      </w:pPr>
      <w:r>
        <w:rPr>
          <w:noProof/>
        </w:rPr>
        <w:t>System Center Datacenter, 88, 89</w:t>
      </w:r>
    </w:p>
    <w:p w:rsidR="002A0EE1" w:rsidRDefault="002A0EE1">
      <w:pPr>
        <w:pStyle w:val="Index1"/>
        <w:tabs>
          <w:tab w:val="right" w:pos="5030"/>
        </w:tabs>
        <w:rPr>
          <w:noProof/>
        </w:rPr>
      </w:pPr>
      <w:r>
        <w:rPr>
          <w:noProof/>
        </w:rPr>
        <w:t>System Center Datacenter (2 pakovanja licenci za jezgro), 17</w:t>
      </w:r>
    </w:p>
    <w:p w:rsidR="002A0EE1" w:rsidRDefault="002A0EE1">
      <w:pPr>
        <w:pStyle w:val="Index1"/>
        <w:tabs>
          <w:tab w:val="right" w:pos="5030"/>
        </w:tabs>
        <w:rPr>
          <w:noProof/>
        </w:rPr>
      </w:pPr>
      <w:r>
        <w:rPr>
          <w:noProof/>
        </w:rPr>
        <w:t>System Center Endpoint Protection 1606, 33</w:t>
      </w:r>
    </w:p>
    <w:p w:rsidR="002A0EE1" w:rsidRDefault="002A0EE1">
      <w:pPr>
        <w:pStyle w:val="Index1"/>
        <w:tabs>
          <w:tab w:val="right" w:pos="5030"/>
        </w:tabs>
        <w:rPr>
          <w:noProof/>
        </w:rPr>
      </w:pPr>
      <w:r>
        <w:rPr>
          <w:noProof/>
        </w:rPr>
        <w:t>System Center Global Service Monitor, 31</w:t>
      </w:r>
    </w:p>
    <w:p w:rsidR="002A0EE1" w:rsidRDefault="002A0EE1">
      <w:pPr>
        <w:pStyle w:val="Index1"/>
        <w:tabs>
          <w:tab w:val="right" w:pos="5030"/>
        </w:tabs>
        <w:rPr>
          <w:noProof/>
        </w:rPr>
      </w:pPr>
      <w:r>
        <w:rPr>
          <w:noProof/>
        </w:rPr>
        <w:t>System Center Standard, 88, 89</w:t>
      </w:r>
    </w:p>
    <w:p w:rsidR="002A0EE1" w:rsidRDefault="002A0EE1">
      <w:pPr>
        <w:pStyle w:val="Index1"/>
        <w:tabs>
          <w:tab w:val="right" w:pos="5030"/>
        </w:tabs>
        <w:rPr>
          <w:noProof/>
        </w:rPr>
      </w:pPr>
      <w:r w:rsidRPr="00E845CD">
        <w:rPr>
          <w:noProof/>
          <w:lang w:val="pl-PL"/>
        </w:rPr>
        <w:t>System Center Standard (2 pakovanja licenci za jezgro)</w:t>
      </w:r>
      <w:r>
        <w:rPr>
          <w:noProof/>
        </w:rPr>
        <w:t>, 17</w:t>
      </w:r>
    </w:p>
    <w:p w:rsidR="002A0EE1" w:rsidRDefault="002A0EE1">
      <w:pPr>
        <w:pStyle w:val="Index1"/>
        <w:tabs>
          <w:tab w:val="right" w:pos="5030"/>
        </w:tabs>
        <w:rPr>
          <w:noProof/>
        </w:rPr>
      </w:pPr>
      <w:r>
        <w:rPr>
          <w:noProof/>
        </w:rPr>
        <w:t>Telefonski sistem, 67</w:t>
      </w:r>
    </w:p>
    <w:p w:rsidR="002A0EE1" w:rsidRDefault="002A0EE1">
      <w:pPr>
        <w:pStyle w:val="Index1"/>
        <w:tabs>
          <w:tab w:val="right" w:pos="5030"/>
        </w:tabs>
        <w:rPr>
          <w:noProof/>
        </w:rPr>
      </w:pPr>
      <w:r>
        <w:rPr>
          <w:noProof/>
        </w:rPr>
        <w:t>Troškovi komunikacija, 67</w:t>
      </w:r>
    </w:p>
    <w:p w:rsidR="002A0EE1" w:rsidRDefault="002A0EE1">
      <w:pPr>
        <w:pStyle w:val="Index1"/>
        <w:tabs>
          <w:tab w:val="right" w:pos="5030"/>
        </w:tabs>
        <w:rPr>
          <w:noProof/>
        </w:rPr>
      </w:pPr>
      <w:r>
        <w:rPr>
          <w:noProof/>
        </w:rPr>
        <w:t>Usluga uvoza za Office 365, 65</w:t>
      </w:r>
    </w:p>
    <w:p w:rsidR="002A0EE1" w:rsidRDefault="002A0EE1">
      <w:pPr>
        <w:pStyle w:val="Index1"/>
        <w:tabs>
          <w:tab w:val="right" w:pos="5030"/>
        </w:tabs>
        <w:rPr>
          <w:noProof/>
        </w:rPr>
      </w:pPr>
      <w:r>
        <w:rPr>
          <w:noProof/>
        </w:rPr>
        <w:t>VDI, 36</w:t>
      </w:r>
    </w:p>
    <w:p w:rsidR="002A0EE1" w:rsidRDefault="002A0EE1">
      <w:pPr>
        <w:pStyle w:val="Index1"/>
        <w:tabs>
          <w:tab w:val="right" w:pos="5030"/>
        </w:tabs>
        <w:rPr>
          <w:noProof/>
        </w:rPr>
      </w:pPr>
      <w:r>
        <w:rPr>
          <w:noProof/>
        </w:rPr>
        <w:t>Visio 2016 Professional, 21</w:t>
      </w:r>
    </w:p>
    <w:p w:rsidR="002A0EE1" w:rsidRDefault="002A0EE1">
      <w:pPr>
        <w:pStyle w:val="Index1"/>
        <w:tabs>
          <w:tab w:val="right" w:pos="5030"/>
        </w:tabs>
        <w:rPr>
          <w:noProof/>
        </w:rPr>
      </w:pPr>
      <w:r>
        <w:rPr>
          <w:noProof/>
        </w:rPr>
        <w:t>Visio 2016 Standard, 21</w:t>
      </w:r>
    </w:p>
    <w:p w:rsidR="002A0EE1" w:rsidRDefault="002A0EE1">
      <w:pPr>
        <w:pStyle w:val="Index1"/>
        <w:tabs>
          <w:tab w:val="right" w:pos="5030"/>
        </w:tabs>
        <w:rPr>
          <w:noProof/>
        </w:rPr>
      </w:pPr>
      <w:r>
        <w:rPr>
          <w:noProof/>
        </w:rPr>
        <w:t>Visio Online Plan 1, 62</w:t>
      </w:r>
    </w:p>
    <w:p w:rsidR="002A0EE1" w:rsidRDefault="002A0EE1">
      <w:pPr>
        <w:pStyle w:val="Index1"/>
        <w:tabs>
          <w:tab w:val="right" w:pos="5030"/>
        </w:tabs>
        <w:rPr>
          <w:noProof/>
        </w:rPr>
      </w:pPr>
      <w:r>
        <w:rPr>
          <w:noProof/>
        </w:rPr>
        <w:t>Visio Online Plan 1 i 2, From SA, 62</w:t>
      </w:r>
    </w:p>
    <w:p w:rsidR="002A0EE1" w:rsidRDefault="002A0EE1">
      <w:pPr>
        <w:pStyle w:val="Index1"/>
        <w:tabs>
          <w:tab w:val="right" w:pos="5030"/>
        </w:tabs>
        <w:rPr>
          <w:noProof/>
        </w:rPr>
      </w:pPr>
      <w:r>
        <w:rPr>
          <w:noProof/>
        </w:rPr>
        <w:t>Visio Online Plan 2, 62</w:t>
      </w:r>
    </w:p>
    <w:p w:rsidR="002A0EE1" w:rsidRDefault="002A0EE1">
      <w:pPr>
        <w:pStyle w:val="Index1"/>
        <w:tabs>
          <w:tab w:val="right" w:pos="5030"/>
        </w:tabs>
        <w:rPr>
          <w:noProof/>
        </w:rPr>
      </w:pPr>
      <w:r>
        <w:rPr>
          <w:noProof/>
        </w:rPr>
        <w:t>Visio Professional, 89</w:t>
      </w:r>
    </w:p>
    <w:p w:rsidR="002A0EE1" w:rsidRDefault="002A0EE1">
      <w:pPr>
        <w:pStyle w:val="Index1"/>
        <w:tabs>
          <w:tab w:val="right" w:pos="5030"/>
        </w:tabs>
        <w:rPr>
          <w:noProof/>
        </w:rPr>
      </w:pPr>
      <w:r>
        <w:rPr>
          <w:noProof/>
        </w:rPr>
        <w:t>Visio Standard, 83, 89</w:t>
      </w:r>
    </w:p>
    <w:p w:rsidR="002A0EE1" w:rsidRDefault="002A0EE1">
      <w:pPr>
        <w:pStyle w:val="Index1"/>
        <w:tabs>
          <w:tab w:val="right" w:pos="5030"/>
        </w:tabs>
        <w:rPr>
          <w:noProof/>
        </w:rPr>
      </w:pPr>
      <w:r>
        <w:rPr>
          <w:noProof/>
        </w:rPr>
        <w:t>Visual Studio 2015, 37</w:t>
      </w:r>
    </w:p>
    <w:p w:rsidR="002A0EE1" w:rsidRDefault="002A0EE1">
      <w:pPr>
        <w:pStyle w:val="Index1"/>
        <w:tabs>
          <w:tab w:val="right" w:pos="5030"/>
        </w:tabs>
        <w:rPr>
          <w:noProof/>
        </w:rPr>
      </w:pPr>
      <w:r>
        <w:rPr>
          <w:noProof/>
        </w:rPr>
        <w:t>Visual Studio Professional 2017, 36</w:t>
      </w:r>
    </w:p>
    <w:p w:rsidR="002A0EE1" w:rsidRDefault="002A0EE1">
      <w:pPr>
        <w:pStyle w:val="Index1"/>
        <w:tabs>
          <w:tab w:val="right" w:pos="5030"/>
        </w:tabs>
        <w:rPr>
          <w:noProof/>
        </w:rPr>
      </w:pPr>
      <w:r>
        <w:rPr>
          <w:noProof/>
        </w:rPr>
        <w:t>Visual Studio Team Foundation Server 2018 sa SQL Server 2017 tehnologijom, 38</w:t>
      </w:r>
    </w:p>
    <w:p w:rsidR="002A0EE1" w:rsidRDefault="002A0EE1">
      <w:pPr>
        <w:pStyle w:val="Index1"/>
        <w:tabs>
          <w:tab w:val="right" w:pos="5030"/>
        </w:tabs>
        <w:rPr>
          <w:noProof/>
        </w:rPr>
      </w:pPr>
      <w:r>
        <w:rPr>
          <w:noProof/>
        </w:rPr>
        <w:t>Windows 10, 41</w:t>
      </w:r>
    </w:p>
    <w:p w:rsidR="002A0EE1" w:rsidRDefault="002A0EE1">
      <w:pPr>
        <w:pStyle w:val="Index1"/>
        <w:tabs>
          <w:tab w:val="right" w:pos="5030"/>
        </w:tabs>
        <w:rPr>
          <w:noProof/>
        </w:rPr>
      </w:pPr>
      <w:r>
        <w:rPr>
          <w:noProof/>
        </w:rPr>
        <w:t>Windows 10 Education, 39</w:t>
      </w:r>
    </w:p>
    <w:p w:rsidR="002A0EE1" w:rsidRDefault="002A0EE1">
      <w:pPr>
        <w:pStyle w:val="Index1"/>
        <w:tabs>
          <w:tab w:val="right" w:pos="5030"/>
        </w:tabs>
        <w:rPr>
          <w:noProof/>
        </w:rPr>
      </w:pPr>
      <w:r>
        <w:rPr>
          <w:noProof/>
        </w:rPr>
        <w:t>Windows 10 Education A3, 39</w:t>
      </w:r>
    </w:p>
    <w:p w:rsidR="002A0EE1" w:rsidRDefault="002A0EE1">
      <w:pPr>
        <w:pStyle w:val="Index1"/>
        <w:tabs>
          <w:tab w:val="right" w:pos="5030"/>
        </w:tabs>
        <w:rPr>
          <w:noProof/>
        </w:rPr>
      </w:pPr>
      <w:r>
        <w:rPr>
          <w:noProof/>
        </w:rPr>
        <w:t>Windows 10 Education A5, 40</w:t>
      </w:r>
    </w:p>
    <w:p w:rsidR="002A0EE1" w:rsidRDefault="002A0EE1">
      <w:pPr>
        <w:pStyle w:val="Index1"/>
        <w:tabs>
          <w:tab w:val="right" w:pos="5030"/>
        </w:tabs>
        <w:rPr>
          <w:noProof/>
        </w:rPr>
      </w:pPr>
      <w:r>
        <w:rPr>
          <w:noProof/>
        </w:rPr>
        <w:t>Windows 10 Education E3, 39</w:t>
      </w:r>
    </w:p>
    <w:p w:rsidR="002A0EE1" w:rsidRDefault="002A0EE1">
      <w:pPr>
        <w:pStyle w:val="Index1"/>
        <w:tabs>
          <w:tab w:val="right" w:pos="5030"/>
        </w:tabs>
        <w:rPr>
          <w:noProof/>
        </w:rPr>
      </w:pPr>
      <w:r>
        <w:rPr>
          <w:noProof/>
        </w:rPr>
        <w:t>Windows 10 Education E5, 40</w:t>
      </w:r>
    </w:p>
    <w:p w:rsidR="002A0EE1" w:rsidRDefault="002A0EE1">
      <w:pPr>
        <w:pStyle w:val="Index1"/>
        <w:tabs>
          <w:tab w:val="right" w:pos="5030"/>
        </w:tabs>
        <w:rPr>
          <w:noProof/>
        </w:rPr>
      </w:pPr>
      <w:r>
        <w:rPr>
          <w:noProof/>
        </w:rPr>
        <w:t>Windows 10 Education E5 (po uređaju), 39</w:t>
      </w:r>
    </w:p>
    <w:p w:rsidR="002A0EE1" w:rsidRDefault="002A0EE1">
      <w:pPr>
        <w:pStyle w:val="Index1"/>
        <w:tabs>
          <w:tab w:val="right" w:pos="5030"/>
        </w:tabs>
        <w:rPr>
          <w:noProof/>
        </w:rPr>
      </w:pPr>
      <w:r>
        <w:rPr>
          <w:noProof/>
        </w:rPr>
        <w:t>Windows 10 Enterprise E3 po korisniku (samo za lokalnu instalaciju), 39</w:t>
      </w:r>
    </w:p>
    <w:p w:rsidR="002A0EE1" w:rsidRDefault="002A0EE1">
      <w:pPr>
        <w:pStyle w:val="Index1"/>
        <w:tabs>
          <w:tab w:val="right" w:pos="5030"/>
        </w:tabs>
        <w:rPr>
          <w:noProof/>
        </w:rPr>
      </w:pPr>
      <w:r>
        <w:rPr>
          <w:noProof/>
        </w:rPr>
        <w:t>Windows 10 Enterprise E3 po korisniku sa SA, 39</w:t>
      </w:r>
    </w:p>
    <w:p w:rsidR="002A0EE1" w:rsidRDefault="002A0EE1">
      <w:pPr>
        <w:pStyle w:val="Index1"/>
        <w:tabs>
          <w:tab w:val="right" w:pos="5030"/>
        </w:tabs>
        <w:rPr>
          <w:noProof/>
        </w:rPr>
      </w:pPr>
      <w:r>
        <w:rPr>
          <w:noProof/>
        </w:rPr>
        <w:t>Windows 10 Enterprise E3 po korisniku sa SA – From SA, 39</w:t>
      </w:r>
    </w:p>
    <w:p w:rsidR="002A0EE1" w:rsidRDefault="002A0EE1">
      <w:pPr>
        <w:pStyle w:val="Index1"/>
        <w:tabs>
          <w:tab w:val="right" w:pos="5030"/>
        </w:tabs>
        <w:rPr>
          <w:noProof/>
        </w:rPr>
      </w:pPr>
      <w:r>
        <w:rPr>
          <w:noProof/>
        </w:rPr>
        <w:t>Windows 10 Enterprise E3 po uređaju sa aktivnim SA, 39</w:t>
      </w:r>
    </w:p>
    <w:p w:rsidR="002A0EE1" w:rsidRDefault="002A0EE1">
      <w:pPr>
        <w:pStyle w:val="Index1"/>
        <w:tabs>
          <w:tab w:val="right" w:pos="5030"/>
        </w:tabs>
        <w:rPr>
          <w:noProof/>
        </w:rPr>
      </w:pPr>
      <w:r>
        <w:rPr>
          <w:noProof/>
        </w:rPr>
        <w:t>Windows 10 Enterprise E3/E5 po korisniku, 39</w:t>
      </w:r>
    </w:p>
    <w:p w:rsidR="002A0EE1" w:rsidRDefault="002A0EE1">
      <w:pPr>
        <w:pStyle w:val="Index1"/>
        <w:tabs>
          <w:tab w:val="right" w:pos="5030"/>
        </w:tabs>
        <w:rPr>
          <w:noProof/>
        </w:rPr>
      </w:pPr>
      <w:r>
        <w:rPr>
          <w:noProof/>
        </w:rPr>
        <w:t>Windows 10 Enterprise E5 po korisniku sa SA – From SA, 39</w:t>
      </w:r>
    </w:p>
    <w:p w:rsidR="002A0EE1" w:rsidRDefault="002A0EE1">
      <w:pPr>
        <w:pStyle w:val="Index1"/>
        <w:tabs>
          <w:tab w:val="right" w:pos="5030"/>
        </w:tabs>
        <w:rPr>
          <w:noProof/>
        </w:rPr>
      </w:pPr>
      <w:r>
        <w:rPr>
          <w:noProof/>
        </w:rPr>
        <w:t>Windows 10 Enterprise E5 po uređaju ili korisniku sa SA, 39</w:t>
      </w:r>
    </w:p>
    <w:p w:rsidR="002A0EE1" w:rsidRDefault="002A0EE1">
      <w:pPr>
        <w:pStyle w:val="Index1"/>
        <w:tabs>
          <w:tab w:val="right" w:pos="5030"/>
        </w:tabs>
        <w:rPr>
          <w:noProof/>
        </w:rPr>
      </w:pPr>
      <w:r>
        <w:rPr>
          <w:noProof/>
        </w:rPr>
        <w:t>Windows 10 Enterprise LTSB (po uređaju), 39</w:t>
      </w:r>
    </w:p>
    <w:p w:rsidR="002A0EE1" w:rsidRDefault="002A0EE1">
      <w:pPr>
        <w:pStyle w:val="Index1"/>
        <w:tabs>
          <w:tab w:val="right" w:pos="5030"/>
        </w:tabs>
        <w:rPr>
          <w:noProof/>
        </w:rPr>
      </w:pPr>
      <w:r>
        <w:rPr>
          <w:noProof/>
        </w:rPr>
        <w:t>Windows 10 Enterprise LTSB 2015, 40</w:t>
      </w:r>
    </w:p>
    <w:p w:rsidR="002A0EE1" w:rsidRDefault="002A0EE1">
      <w:pPr>
        <w:pStyle w:val="Index1"/>
        <w:tabs>
          <w:tab w:val="right" w:pos="5030"/>
        </w:tabs>
        <w:rPr>
          <w:noProof/>
        </w:rPr>
      </w:pPr>
      <w:r>
        <w:rPr>
          <w:noProof/>
        </w:rPr>
        <w:t>Windows 10 Enterprise Virtual Desktop Access E3 po korisniku, 40</w:t>
      </w:r>
    </w:p>
    <w:p w:rsidR="002A0EE1" w:rsidRDefault="002A0EE1">
      <w:pPr>
        <w:pStyle w:val="Index1"/>
        <w:tabs>
          <w:tab w:val="right" w:pos="5030"/>
        </w:tabs>
        <w:rPr>
          <w:noProof/>
        </w:rPr>
      </w:pPr>
      <w:r>
        <w:rPr>
          <w:noProof/>
        </w:rPr>
        <w:t>Windows 10 Enterprise Virtual Desktop Access E3 po uređaju, 40</w:t>
      </w:r>
    </w:p>
    <w:p w:rsidR="002A0EE1" w:rsidRDefault="002A0EE1">
      <w:pPr>
        <w:pStyle w:val="Index1"/>
        <w:tabs>
          <w:tab w:val="right" w:pos="5030"/>
        </w:tabs>
        <w:rPr>
          <w:noProof/>
        </w:rPr>
      </w:pPr>
      <w:r>
        <w:rPr>
          <w:noProof/>
        </w:rPr>
        <w:t>Windows 10 Enterprise Virtual Desktop Access E5 po korisniku, 40</w:t>
      </w:r>
    </w:p>
    <w:p w:rsidR="002A0EE1" w:rsidRDefault="002A0EE1">
      <w:pPr>
        <w:pStyle w:val="Index1"/>
        <w:tabs>
          <w:tab w:val="right" w:pos="5030"/>
        </w:tabs>
        <w:rPr>
          <w:noProof/>
        </w:rPr>
      </w:pPr>
      <w:r>
        <w:rPr>
          <w:noProof/>
        </w:rPr>
        <w:t>Windows 10 Enterprise Virtual Desktop Access E5 po uređaju, 40</w:t>
      </w:r>
    </w:p>
    <w:p w:rsidR="002A0EE1" w:rsidRDefault="002A0EE1">
      <w:pPr>
        <w:pStyle w:val="Index1"/>
        <w:tabs>
          <w:tab w:val="right" w:pos="5030"/>
        </w:tabs>
        <w:rPr>
          <w:noProof/>
        </w:rPr>
      </w:pPr>
      <w:r>
        <w:rPr>
          <w:noProof/>
        </w:rPr>
        <w:t>Windows 10 IoT Enterprise, 41</w:t>
      </w:r>
    </w:p>
    <w:p w:rsidR="002A0EE1" w:rsidRDefault="002A0EE1">
      <w:pPr>
        <w:pStyle w:val="Index1"/>
        <w:tabs>
          <w:tab w:val="right" w:pos="5030"/>
        </w:tabs>
        <w:rPr>
          <w:noProof/>
        </w:rPr>
      </w:pPr>
      <w:r>
        <w:rPr>
          <w:noProof/>
        </w:rPr>
        <w:t>Windows 10 IoT Enterprise za maloprodaju ili tanke klijente, 41</w:t>
      </w:r>
    </w:p>
    <w:p w:rsidR="002A0EE1" w:rsidRDefault="002A0EE1">
      <w:pPr>
        <w:pStyle w:val="Index1"/>
        <w:tabs>
          <w:tab w:val="right" w:pos="5030"/>
        </w:tabs>
        <w:rPr>
          <w:noProof/>
        </w:rPr>
      </w:pPr>
      <w:r>
        <w:rPr>
          <w:noProof/>
        </w:rPr>
        <w:t>Windows 10 Pro, 39</w:t>
      </w:r>
    </w:p>
    <w:p w:rsidR="002A0EE1" w:rsidRDefault="002A0EE1">
      <w:pPr>
        <w:pStyle w:val="Index1"/>
        <w:tabs>
          <w:tab w:val="right" w:pos="5030"/>
        </w:tabs>
        <w:rPr>
          <w:noProof/>
        </w:rPr>
      </w:pPr>
      <w:r>
        <w:rPr>
          <w:noProof/>
        </w:rPr>
        <w:t>Windows 2000 Professional za Embedded sisteme, 41</w:t>
      </w:r>
    </w:p>
    <w:p w:rsidR="002A0EE1" w:rsidRDefault="002A0EE1">
      <w:pPr>
        <w:pStyle w:val="Index1"/>
        <w:tabs>
          <w:tab w:val="right" w:pos="5030"/>
        </w:tabs>
        <w:rPr>
          <w:noProof/>
        </w:rPr>
      </w:pPr>
      <w:r>
        <w:rPr>
          <w:noProof/>
        </w:rPr>
        <w:t>Windows 7, 41</w:t>
      </w:r>
    </w:p>
    <w:p w:rsidR="002A0EE1" w:rsidRDefault="002A0EE1">
      <w:pPr>
        <w:pStyle w:val="Index1"/>
        <w:tabs>
          <w:tab w:val="right" w:pos="5030"/>
        </w:tabs>
        <w:rPr>
          <w:noProof/>
        </w:rPr>
      </w:pPr>
      <w:r>
        <w:rPr>
          <w:noProof/>
        </w:rPr>
        <w:t>Windows 7 Professional/Ultimate for Embedded Systems, 41</w:t>
      </w:r>
    </w:p>
    <w:p w:rsidR="002A0EE1" w:rsidRDefault="002A0EE1">
      <w:pPr>
        <w:pStyle w:val="Index1"/>
        <w:tabs>
          <w:tab w:val="right" w:pos="5030"/>
        </w:tabs>
        <w:rPr>
          <w:noProof/>
        </w:rPr>
      </w:pPr>
      <w:r>
        <w:rPr>
          <w:noProof/>
        </w:rPr>
        <w:t>Windows 8/8.1, 41</w:t>
      </w:r>
    </w:p>
    <w:p w:rsidR="002A0EE1" w:rsidRDefault="002A0EE1">
      <w:pPr>
        <w:pStyle w:val="Index1"/>
        <w:tabs>
          <w:tab w:val="right" w:pos="5030"/>
        </w:tabs>
        <w:rPr>
          <w:noProof/>
        </w:rPr>
      </w:pPr>
      <w:r>
        <w:rPr>
          <w:noProof/>
        </w:rPr>
        <w:t>Windows Embedded 2009, 41</w:t>
      </w:r>
    </w:p>
    <w:p w:rsidR="002A0EE1" w:rsidRDefault="002A0EE1">
      <w:pPr>
        <w:pStyle w:val="Index1"/>
        <w:tabs>
          <w:tab w:val="right" w:pos="5030"/>
        </w:tabs>
        <w:rPr>
          <w:noProof/>
        </w:rPr>
      </w:pPr>
      <w:r>
        <w:rPr>
          <w:noProof/>
        </w:rPr>
        <w:t>Windows Embedded 8 i 8.1 Industry Retail, 41</w:t>
      </w:r>
    </w:p>
    <w:p w:rsidR="002A0EE1" w:rsidRDefault="002A0EE1">
      <w:pPr>
        <w:pStyle w:val="Index1"/>
        <w:tabs>
          <w:tab w:val="right" w:pos="5030"/>
        </w:tabs>
        <w:rPr>
          <w:noProof/>
        </w:rPr>
      </w:pPr>
      <w:r>
        <w:rPr>
          <w:noProof/>
        </w:rPr>
        <w:t>Windows Embedded 8 Standard, 41</w:t>
      </w:r>
    </w:p>
    <w:p w:rsidR="002A0EE1" w:rsidRDefault="002A0EE1">
      <w:pPr>
        <w:pStyle w:val="Index1"/>
        <w:tabs>
          <w:tab w:val="right" w:pos="5030"/>
        </w:tabs>
        <w:rPr>
          <w:noProof/>
        </w:rPr>
      </w:pPr>
      <w:r>
        <w:rPr>
          <w:noProof/>
        </w:rPr>
        <w:t>Windows Embedded 8 Standard Enterprise Kit (100 paketa), 40</w:t>
      </w:r>
    </w:p>
    <w:p w:rsidR="002A0EE1" w:rsidRDefault="002A0EE1">
      <w:pPr>
        <w:pStyle w:val="Index1"/>
        <w:tabs>
          <w:tab w:val="right" w:pos="5030"/>
        </w:tabs>
        <w:rPr>
          <w:noProof/>
        </w:rPr>
      </w:pPr>
      <w:r>
        <w:rPr>
          <w:noProof/>
        </w:rPr>
        <w:t>Windows Embedded 8.1 Industry, 40</w:t>
      </w:r>
    </w:p>
    <w:p w:rsidR="002A0EE1" w:rsidRDefault="002A0EE1">
      <w:pPr>
        <w:pStyle w:val="Index1"/>
        <w:tabs>
          <w:tab w:val="right" w:pos="5030"/>
        </w:tabs>
        <w:rPr>
          <w:noProof/>
        </w:rPr>
      </w:pPr>
      <w:r>
        <w:rPr>
          <w:noProof/>
        </w:rPr>
        <w:t>Windows Embedded 8/8.1 Pro, Industry Pro, 41</w:t>
      </w:r>
    </w:p>
    <w:p w:rsidR="002A0EE1" w:rsidRDefault="002A0EE1">
      <w:pPr>
        <w:pStyle w:val="Index1"/>
        <w:tabs>
          <w:tab w:val="right" w:pos="5030"/>
        </w:tabs>
        <w:rPr>
          <w:noProof/>
        </w:rPr>
      </w:pPr>
      <w:r>
        <w:rPr>
          <w:noProof/>
        </w:rPr>
        <w:t>Windows Embedded POSReady 2009, 41</w:t>
      </w:r>
    </w:p>
    <w:p w:rsidR="002A0EE1" w:rsidRDefault="002A0EE1">
      <w:pPr>
        <w:pStyle w:val="Index1"/>
        <w:tabs>
          <w:tab w:val="right" w:pos="5030"/>
        </w:tabs>
        <w:rPr>
          <w:noProof/>
        </w:rPr>
      </w:pPr>
      <w:r>
        <w:rPr>
          <w:noProof/>
        </w:rPr>
        <w:t>Windows Embedded POSReady 7, 41</w:t>
      </w:r>
    </w:p>
    <w:p w:rsidR="002A0EE1" w:rsidRDefault="002A0EE1">
      <w:pPr>
        <w:pStyle w:val="Index1"/>
        <w:tabs>
          <w:tab w:val="right" w:pos="5030"/>
        </w:tabs>
        <w:rPr>
          <w:noProof/>
        </w:rPr>
      </w:pPr>
      <w:r>
        <w:rPr>
          <w:noProof/>
        </w:rPr>
        <w:t>Windows Embedded POSReady 7 Pro, 41</w:t>
      </w:r>
    </w:p>
    <w:p w:rsidR="002A0EE1" w:rsidRDefault="002A0EE1">
      <w:pPr>
        <w:pStyle w:val="Index1"/>
        <w:tabs>
          <w:tab w:val="right" w:pos="5030"/>
        </w:tabs>
        <w:rPr>
          <w:noProof/>
        </w:rPr>
      </w:pPr>
      <w:r>
        <w:rPr>
          <w:noProof/>
        </w:rPr>
        <w:t>Windows Embedded Standard 7, 41</w:t>
      </w:r>
    </w:p>
    <w:p w:rsidR="002A0EE1" w:rsidRDefault="002A0EE1">
      <w:pPr>
        <w:pStyle w:val="Index1"/>
        <w:tabs>
          <w:tab w:val="right" w:pos="5030"/>
        </w:tabs>
        <w:rPr>
          <w:noProof/>
        </w:rPr>
      </w:pPr>
      <w:r>
        <w:rPr>
          <w:noProof/>
        </w:rPr>
        <w:t>Windows Embedded za Point of Service, 41</w:t>
      </w:r>
    </w:p>
    <w:p w:rsidR="002A0EE1" w:rsidRDefault="002A0EE1">
      <w:pPr>
        <w:pStyle w:val="Index1"/>
        <w:tabs>
          <w:tab w:val="right" w:pos="5030"/>
        </w:tabs>
        <w:rPr>
          <w:noProof/>
        </w:rPr>
      </w:pPr>
      <w:r>
        <w:rPr>
          <w:noProof/>
        </w:rPr>
        <w:t>Windows HPC Server, 49</w:t>
      </w:r>
    </w:p>
    <w:p w:rsidR="002A0EE1" w:rsidRDefault="002A0EE1">
      <w:pPr>
        <w:pStyle w:val="Index1"/>
        <w:tabs>
          <w:tab w:val="right" w:pos="5030"/>
        </w:tabs>
        <w:rPr>
          <w:noProof/>
        </w:rPr>
      </w:pPr>
      <w:r>
        <w:rPr>
          <w:noProof/>
        </w:rPr>
        <w:t>Windows MultiPoint Server 2012, 46</w:t>
      </w:r>
    </w:p>
    <w:p w:rsidR="002A0EE1" w:rsidRDefault="002A0EE1">
      <w:pPr>
        <w:pStyle w:val="Index1"/>
        <w:tabs>
          <w:tab w:val="right" w:pos="5030"/>
        </w:tabs>
        <w:rPr>
          <w:noProof/>
        </w:rPr>
      </w:pPr>
      <w:r>
        <w:rPr>
          <w:noProof/>
        </w:rPr>
        <w:t>Windows MultiPoint Server 2016 Premium, 45</w:t>
      </w:r>
    </w:p>
    <w:p w:rsidR="002A0EE1" w:rsidRDefault="002A0EE1">
      <w:pPr>
        <w:pStyle w:val="Index1"/>
        <w:tabs>
          <w:tab w:val="right" w:pos="5030"/>
        </w:tabs>
        <w:rPr>
          <w:noProof/>
        </w:rPr>
      </w:pPr>
      <w:r>
        <w:rPr>
          <w:noProof/>
        </w:rPr>
        <w:t>Windows Server, 89</w:t>
      </w:r>
    </w:p>
    <w:p w:rsidR="002A0EE1" w:rsidRDefault="002A0EE1">
      <w:pPr>
        <w:pStyle w:val="Index1"/>
        <w:tabs>
          <w:tab w:val="right" w:pos="5030"/>
        </w:tabs>
        <w:rPr>
          <w:noProof/>
        </w:rPr>
      </w:pPr>
      <w:r>
        <w:rPr>
          <w:noProof/>
        </w:rPr>
        <w:t>Windows Server 2012, 47</w:t>
      </w:r>
    </w:p>
    <w:p w:rsidR="002A0EE1" w:rsidRDefault="002A0EE1">
      <w:pPr>
        <w:pStyle w:val="Index1"/>
        <w:tabs>
          <w:tab w:val="right" w:pos="5030"/>
        </w:tabs>
        <w:rPr>
          <w:noProof/>
        </w:rPr>
      </w:pPr>
      <w:r>
        <w:rPr>
          <w:noProof/>
        </w:rPr>
        <w:t>Windows Server 2012 R2, 47</w:t>
      </w:r>
    </w:p>
    <w:p w:rsidR="002A0EE1" w:rsidRDefault="002A0EE1">
      <w:pPr>
        <w:pStyle w:val="Index1"/>
        <w:tabs>
          <w:tab w:val="right" w:pos="5030"/>
        </w:tabs>
        <w:rPr>
          <w:noProof/>
        </w:rPr>
      </w:pPr>
      <w:r>
        <w:rPr>
          <w:noProof/>
        </w:rPr>
        <w:t>Windows Server 2016 Active Directory Rights Management Services External Connector, 47</w:t>
      </w:r>
    </w:p>
    <w:p w:rsidR="002A0EE1" w:rsidRDefault="002A0EE1">
      <w:pPr>
        <w:pStyle w:val="Index1"/>
        <w:tabs>
          <w:tab w:val="right" w:pos="5030"/>
        </w:tabs>
        <w:rPr>
          <w:noProof/>
        </w:rPr>
      </w:pPr>
      <w:r>
        <w:rPr>
          <w:noProof/>
        </w:rPr>
        <w:t>Windows Server 2016 Datacenter (16 pakovanja licenci za jezgro), 47</w:t>
      </w:r>
    </w:p>
    <w:p w:rsidR="002A0EE1" w:rsidRDefault="002A0EE1">
      <w:pPr>
        <w:pStyle w:val="Index1"/>
        <w:tabs>
          <w:tab w:val="right" w:pos="5030"/>
        </w:tabs>
        <w:rPr>
          <w:noProof/>
        </w:rPr>
      </w:pPr>
      <w:r>
        <w:rPr>
          <w:noProof/>
        </w:rPr>
        <w:t>Windows Server 2016 Datacenter (2 pakovanja licenci za jezgro), 47</w:t>
      </w:r>
    </w:p>
    <w:p w:rsidR="002A0EE1" w:rsidRDefault="002A0EE1">
      <w:pPr>
        <w:pStyle w:val="Index1"/>
        <w:tabs>
          <w:tab w:val="right" w:pos="5030"/>
        </w:tabs>
        <w:rPr>
          <w:noProof/>
        </w:rPr>
      </w:pPr>
      <w:r>
        <w:rPr>
          <w:noProof/>
        </w:rPr>
        <w:t>Windows Server 2016 Essentials, 47</w:t>
      </w:r>
    </w:p>
    <w:p w:rsidR="002A0EE1" w:rsidRDefault="002A0EE1">
      <w:pPr>
        <w:pStyle w:val="Index1"/>
        <w:tabs>
          <w:tab w:val="right" w:pos="5030"/>
        </w:tabs>
        <w:rPr>
          <w:noProof/>
        </w:rPr>
      </w:pPr>
      <w:r>
        <w:rPr>
          <w:noProof/>
        </w:rPr>
        <w:t>Windows Server 2016 External Connector, 47</w:t>
      </w:r>
    </w:p>
    <w:p w:rsidR="002A0EE1" w:rsidRDefault="002A0EE1">
      <w:pPr>
        <w:pStyle w:val="Index1"/>
        <w:tabs>
          <w:tab w:val="right" w:pos="5030"/>
        </w:tabs>
        <w:rPr>
          <w:noProof/>
        </w:rPr>
      </w:pPr>
      <w:r>
        <w:rPr>
          <w:noProof/>
        </w:rPr>
        <w:t>Windows Server 2016 Remote Desktop Services External Connector, 47</w:t>
      </w:r>
    </w:p>
    <w:p w:rsidR="002A0EE1" w:rsidRDefault="002A0EE1">
      <w:pPr>
        <w:pStyle w:val="Index1"/>
        <w:tabs>
          <w:tab w:val="right" w:pos="5030"/>
        </w:tabs>
        <w:rPr>
          <w:noProof/>
        </w:rPr>
      </w:pPr>
      <w:r>
        <w:rPr>
          <w:noProof/>
        </w:rPr>
        <w:t>Windows Server 2016 Standard (16 pakovanja licenci za jezgro), 47</w:t>
      </w:r>
    </w:p>
    <w:p w:rsidR="002A0EE1" w:rsidRDefault="002A0EE1">
      <w:pPr>
        <w:pStyle w:val="Index1"/>
        <w:tabs>
          <w:tab w:val="right" w:pos="5030"/>
        </w:tabs>
        <w:rPr>
          <w:noProof/>
        </w:rPr>
      </w:pPr>
      <w:r>
        <w:rPr>
          <w:noProof/>
        </w:rPr>
        <w:t>Windows Server 2016 Standard (2 pakovanja licenci za jezgro), 47</w:t>
      </w:r>
    </w:p>
    <w:p w:rsidR="002A0EE1" w:rsidRDefault="002A0EE1">
      <w:pPr>
        <w:pStyle w:val="Index1"/>
        <w:tabs>
          <w:tab w:val="right" w:pos="5030"/>
        </w:tabs>
        <w:rPr>
          <w:noProof/>
        </w:rPr>
      </w:pPr>
      <w:r>
        <w:rPr>
          <w:noProof/>
        </w:rPr>
        <w:t>Windows Server Container, 77</w:t>
      </w:r>
    </w:p>
    <w:p w:rsidR="002A0EE1" w:rsidRDefault="002A0EE1">
      <w:pPr>
        <w:pStyle w:val="Index1"/>
        <w:tabs>
          <w:tab w:val="right" w:pos="5030"/>
        </w:tabs>
        <w:rPr>
          <w:noProof/>
        </w:rPr>
      </w:pPr>
      <w:r>
        <w:rPr>
          <w:noProof/>
        </w:rPr>
        <w:t>Windows Server Datacenter, 83, 88, 89</w:t>
      </w:r>
    </w:p>
    <w:p w:rsidR="002A0EE1" w:rsidRDefault="002A0EE1">
      <w:pPr>
        <w:pStyle w:val="Index1"/>
        <w:tabs>
          <w:tab w:val="right" w:pos="5030"/>
        </w:tabs>
        <w:rPr>
          <w:noProof/>
        </w:rPr>
      </w:pPr>
      <w:r>
        <w:rPr>
          <w:noProof/>
        </w:rPr>
        <w:t>Windows Server Datacenter (2 pakovanja licenci za jezgro), 17</w:t>
      </w:r>
    </w:p>
    <w:p w:rsidR="002A0EE1" w:rsidRDefault="002A0EE1">
      <w:pPr>
        <w:pStyle w:val="Index1"/>
        <w:tabs>
          <w:tab w:val="right" w:pos="5030"/>
        </w:tabs>
        <w:rPr>
          <w:noProof/>
        </w:rPr>
      </w:pPr>
      <w:r>
        <w:rPr>
          <w:noProof/>
        </w:rPr>
        <w:t>Windows Server Enterprise, 49, 83</w:t>
      </w:r>
    </w:p>
    <w:p w:rsidR="002A0EE1" w:rsidRDefault="002A0EE1">
      <w:pPr>
        <w:pStyle w:val="Index1"/>
        <w:tabs>
          <w:tab w:val="right" w:pos="5030"/>
        </w:tabs>
        <w:rPr>
          <w:noProof/>
        </w:rPr>
      </w:pPr>
      <w:r>
        <w:rPr>
          <w:noProof/>
        </w:rPr>
        <w:t>Windows Server HPC Edition, 49</w:t>
      </w:r>
    </w:p>
    <w:p w:rsidR="002A0EE1" w:rsidRDefault="002A0EE1">
      <w:pPr>
        <w:pStyle w:val="Index1"/>
        <w:tabs>
          <w:tab w:val="right" w:pos="5030"/>
        </w:tabs>
        <w:rPr>
          <w:noProof/>
        </w:rPr>
      </w:pPr>
      <w:r>
        <w:rPr>
          <w:noProof/>
        </w:rPr>
        <w:t>Windows Server Standard, 83, 88, 89</w:t>
      </w:r>
    </w:p>
    <w:p w:rsidR="002A0EE1" w:rsidRDefault="002A0EE1">
      <w:pPr>
        <w:pStyle w:val="Index1"/>
        <w:tabs>
          <w:tab w:val="right" w:pos="5030"/>
        </w:tabs>
        <w:rPr>
          <w:noProof/>
        </w:rPr>
      </w:pPr>
      <w:r w:rsidRPr="00E845CD">
        <w:rPr>
          <w:noProof/>
          <w:lang w:val="pl-PL"/>
        </w:rPr>
        <w:t>Windows Server Standard (2 pakovanja licenci za jezgro)</w:t>
      </w:r>
      <w:r>
        <w:rPr>
          <w:noProof/>
        </w:rPr>
        <w:t>, 17</w:t>
      </w:r>
    </w:p>
    <w:p w:rsidR="002A0EE1" w:rsidRDefault="002A0EE1">
      <w:pPr>
        <w:pStyle w:val="Index1"/>
        <w:tabs>
          <w:tab w:val="right" w:pos="5030"/>
        </w:tabs>
        <w:rPr>
          <w:noProof/>
        </w:rPr>
      </w:pPr>
      <w:r>
        <w:rPr>
          <w:noProof/>
        </w:rPr>
        <w:t>Windows Server za Itanium sisteme, 49</w:t>
      </w:r>
    </w:p>
    <w:p w:rsidR="002A0EE1" w:rsidRDefault="002A0EE1">
      <w:pPr>
        <w:pStyle w:val="Index1"/>
        <w:tabs>
          <w:tab w:val="right" w:pos="5030"/>
        </w:tabs>
        <w:rPr>
          <w:noProof/>
        </w:rPr>
      </w:pPr>
      <w:r>
        <w:rPr>
          <w:noProof/>
        </w:rPr>
        <w:t>Windows Small Business Server, 49</w:t>
      </w:r>
    </w:p>
    <w:p w:rsidR="002A0EE1" w:rsidRDefault="002A0EE1">
      <w:pPr>
        <w:pStyle w:val="Index1"/>
        <w:tabs>
          <w:tab w:val="right" w:pos="5030"/>
        </w:tabs>
        <w:rPr>
          <w:noProof/>
        </w:rPr>
      </w:pPr>
      <w:r>
        <w:rPr>
          <w:noProof/>
        </w:rPr>
        <w:t>Windows Vista, 41</w:t>
      </w:r>
    </w:p>
    <w:p w:rsidR="002A0EE1" w:rsidRDefault="002A0EE1">
      <w:pPr>
        <w:pStyle w:val="Index1"/>
        <w:tabs>
          <w:tab w:val="right" w:pos="5030"/>
        </w:tabs>
        <w:rPr>
          <w:noProof/>
        </w:rPr>
      </w:pPr>
      <w:r>
        <w:rPr>
          <w:noProof/>
        </w:rPr>
        <w:t>Windows Vista Business/Ultimate for Embedded Systems, 41</w:t>
      </w:r>
    </w:p>
    <w:p w:rsidR="002A0EE1" w:rsidRDefault="002A0EE1">
      <w:pPr>
        <w:pStyle w:val="Index1"/>
        <w:tabs>
          <w:tab w:val="right" w:pos="5030"/>
        </w:tabs>
        <w:rPr>
          <w:noProof/>
        </w:rPr>
      </w:pPr>
      <w:r>
        <w:rPr>
          <w:noProof/>
        </w:rPr>
        <w:t>Windows XP, 41</w:t>
      </w:r>
    </w:p>
    <w:p w:rsidR="002A0EE1" w:rsidRDefault="002A0EE1">
      <w:pPr>
        <w:pStyle w:val="Index1"/>
        <w:tabs>
          <w:tab w:val="right" w:pos="5030"/>
        </w:tabs>
        <w:rPr>
          <w:noProof/>
        </w:rPr>
      </w:pPr>
      <w:r>
        <w:rPr>
          <w:noProof/>
        </w:rPr>
        <w:t>Windows XP Embedded, 41</w:t>
      </w:r>
    </w:p>
    <w:p w:rsidR="002A0EE1" w:rsidRDefault="002A0EE1">
      <w:pPr>
        <w:pStyle w:val="Index1"/>
        <w:tabs>
          <w:tab w:val="right" w:pos="5030"/>
        </w:tabs>
        <w:rPr>
          <w:noProof/>
        </w:rPr>
      </w:pPr>
      <w:r>
        <w:rPr>
          <w:noProof/>
        </w:rPr>
        <w:t>Windows XP Professional za Embedded sisteme, 41</w:t>
      </w:r>
    </w:p>
    <w:p w:rsidR="002A0EE1" w:rsidRDefault="002A0EE1">
      <w:pPr>
        <w:pStyle w:val="Index1"/>
        <w:tabs>
          <w:tab w:val="right" w:pos="5030"/>
        </w:tabs>
        <w:rPr>
          <w:noProof/>
        </w:rPr>
      </w:pPr>
      <w:r>
        <w:rPr>
          <w:noProof/>
        </w:rPr>
        <w:t>Word 2016, 21</w:t>
      </w:r>
    </w:p>
    <w:p w:rsidR="002A0EE1" w:rsidRDefault="002A0EE1">
      <w:pPr>
        <w:pStyle w:val="Index1"/>
        <w:tabs>
          <w:tab w:val="right" w:pos="5030"/>
        </w:tabs>
        <w:rPr>
          <w:noProof/>
        </w:rPr>
      </w:pPr>
      <w:r>
        <w:rPr>
          <w:noProof/>
        </w:rPr>
        <w:t>Word 2016 za Mac, 23</w:t>
      </w:r>
    </w:p>
    <w:p w:rsidR="002A0EE1" w:rsidRDefault="002A0EE1">
      <w:pPr>
        <w:pStyle w:val="Index1"/>
        <w:tabs>
          <w:tab w:val="right" w:pos="5030"/>
        </w:tabs>
        <w:rPr>
          <w:noProof/>
        </w:rPr>
      </w:pPr>
      <w:r>
        <w:rPr>
          <w:noProof/>
        </w:rPr>
        <w:t>Workplace Analytics, 68</w:t>
      </w:r>
    </w:p>
    <w:p w:rsidR="002A0EE1" w:rsidRDefault="002A0EE1">
      <w:pPr>
        <w:pStyle w:val="ProductList-Body"/>
        <w:rPr>
          <w:noProof/>
        </w:rPr>
        <w:sectPr w:rsidR="002A0EE1" w:rsidSect="002A0EE1">
          <w:type w:val="continuous"/>
          <w:pgSz w:w="12240" w:h="15840" w:code="1"/>
          <w:pgMar w:top="1170" w:right="720" w:bottom="720" w:left="720" w:header="432" w:footer="288" w:gutter="0"/>
          <w:cols w:num="2" w:space="720"/>
        </w:sectPr>
      </w:pPr>
    </w:p>
    <w:p w:rsidR="00B21390" w:rsidRDefault="003A45D7">
      <w:pPr>
        <w:pStyle w:val="ProductList-Body"/>
        <w:sectPr w:rsidR="00B21390" w:rsidSect="002A0EE1">
          <w:type w:val="continuous"/>
          <w:pgSz w:w="12240" w:h="15840" w:code="1"/>
          <w:pgMar w:top="1170" w:right="720" w:bottom="720" w:left="720" w:header="432" w:footer="288" w:gutter="0"/>
          <w:cols w:num="2" w:space="360"/>
        </w:sectPr>
      </w:pPr>
      <w:r>
        <w:fldChar w:fldCharType="end"/>
      </w:r>
    </w:p>
    <w:p w:rsidR="00B21390" w:rsidRDefault="00B21390">
      <w:pPr>
        <w:pStyle w:val="ProductList-Body"/>
      </w:pPr>
    </w:p>
    <w:sectPr w:rsidR="00B21390"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35C2" w:rsidRDefault="00A235C2" w:rsidP="007C7D4D">
      <w:pPr>
        <w:spacing w:after="0"/>
      </w:pPr>
      <w:r>
        <w:separator/>
      </w:r>
    </w:p>
    <w:p w:rsidR="00A235C2" w:rsidRDefault="00A235C2"/>
  </w:endnote>
  <w:endnote w:type="continuationSeparator" w:id="0">
    <w:p w:rsidR="00A235C2" w:rsidRDefault="00A235C2" w:rsidP="007C7D4D">
      <w:pPr>
        <w:spacing w:after="0"/>
      </w:pPr>
      <w:r>
        <w:continuationSeparator/>
      </w:r>
    </w:p>
    <w:p w:rsidR="00A235C2" w:rsidRDefault="00A235C2"/>
  </w:endnote>
  <w:endnote w:type="continuationNotice" w:id="1">
    <w:p w:rsidR="00A235C2" w:rsidRDefault="00A235C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7650" w:rsidRDefault="00D4765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4">
            <w:r w:rsidR="00D4765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844">
            <w:r w:rsidR="00D47650">
              <w:rPr>
                <w:color w:val="00467F"/>
                <w:u w:val="single"/>
              </w:rPr>
              <w:t>Indeks</w:t>
            </w:r>
          </w:hyperlink>
        </w:p>
      </w:tc>
    </w:tr>
  </w:tbl>
  <w:p w:rsidR="00D47650" w:rsidRDefault="00D4765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765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842">
            <w:r w:rsidR="00D47650">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1">
            <w:r w:rsidR="00D4765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36">
            <w:r w:rsidR="00D47650">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7">
            <w:r w:rsidR="00D47650">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8">
            <w:r w:rsidR="00D47650">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49">
            <w:r w:rsidR="00D47650">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650" w:rsidRDefault="00413702">
          <w:pPr>
            <w:pStyle w:val="PURFooterText"/>
            <w:jc w:val="center"/>
          </w:pPr>
          <w:hyperlink w:anchor="_Sec591">
            <w:r w:rsidR="00D47650">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650" w:rsidRDefault="00D4765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650" w:rsidRDefault="00413702">
          <w:pPr>
            <w:pStyle w:val="PURFooterText"/>
            <w:jc w:val="center"/>
          </w:pPr>
          <w:hyperlink w:anchor="_Sec844">
            <w:r w:rsidR="00D47650">
              <w:rPr>
                <w:color w:val="00467F"/>
                <w:u w:val="single"/>
              </w:rPr>
              <w:t>Indeks</w:t>
            </w:r>
          </w:hyperlink>
        </w:p>
      </w:tc>
    </w:tr>
  </w:tbl>
  <w:p w:rsidR="00D47650" w:rsidRDefault="00D4765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35C2" w:rsidRDefault="00A235C2" w:rsidP="007C7D4D">
      <w:pPr>
        <w:spacing w:after="0"/>
      </w:pPr>
      <w:r>
        <w:separator/>
      </w:r>
    </w:p>
    <w:p w:rsidR="00A235C2" w:rsidRDefault="00A235C2"/>
  </w:footnote>
  <w:footnote w:type="continuationSeparator" w:id="0">
    <w:p w:rsidR="00A235C2" w:rsidRDefault="00A235C2" w:rsidP="007C7D4D">
      <w:pPr>
        <w:spacing w:after="0"/>
      </w:pPr>
      <w:r>
        <w:continuationSeparator/>
      </w:r>
    </w:p>
    <w:p w:rsidR="00A235C2" w:rsidRDefault="00A235C2"/>
  </w:footnote>
  <w:footnote w:type="continuationNotice" w:id="1">
    <w:p w:rsidR="00A235C2" w:rsidRDefault="00A235C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D47650">
      <w:tc>
        <w:tcPr>
          <w:tcW w:w="8560" w:type="dxa"/>
        </w:tcPr>
        <w:p w:rsidR="00D47650" w:rsidRDefault="00D47650">
          <w:pPr>
            <w:pStyle w:val="PURHeaderText"/>
          </w:pPr>
          <w:r>
            <w:t xml:space="preserve">Uslovi o korišćenja proizvoda Microsoft količinskog licenciranja (U celom svetu – srpski, </w:t>
          </w:r>
          <w:r w:rsidR="00F124BF" w:rsidRPr="009F0984">
            <w:rPr>
              <w:lang w:val="sr-Latn-RS"/>
            </w:rPr>
            <w:t xml:space="preserve">septembar </w:t>
          </w:r>
          <w:r>
            <w:t>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7650">
      <w:tc>
        <w:tcPr>
          <w:tcW w:w="8560" w:type="dxa"/>
        </w:tcPr>
        <w:p w:rsidR="00D47650" w:rsidRDefault="00D47650">
          <w:pPr>
            <w:pStyle w:val="PURHeaderText"/>
          </w:pPr>
          <w:r>
            <w:t>Uslovi o korišćenja proizvoda Microsoft količinskog licenciranja (U celom svetu – srpski, avgust 2018. godine)</w:t>
          </w:r>
        </w:p>
      </w:tc>
      <w:tc>
        <w:tcPr>
          <w:tcW w:w="3680" w:type="dxa"/>
        </w:tcPr>
        <w:p w:rsidR="00D47650" w:rsidRDefault="00D4765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06F7A"/>
    <w:multiLevelType w:val="multilevel"/>
    <w:tmpl w:val="C3C87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048B1"/>
    <w:multiLevelType w:val="multilevel"/>
    <w:tmpl w:val="C46CF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A700E"/>
    <w:multiLevelType w:val="multilevel"/>
    <w:tmpl w:val="2DC2C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E25411"/>
    <w:multiLevelType w:val="multilevel"/>
    <w:tmpl w:val="A7807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B3B5F"/>
    <w:multiLevelType w:val="multilevel"/>
    <w:tmpl w:val="CEB20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AC1B50"/>
    <w:multiLevelType w:val="multilevel"/>
    <w:tmpl w:val="02E0B6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8B0D18"/>
    <w:multiLevelType w:val="multilevel"/>
    <w:tmpl w:val="F56CF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4B5AEA"/>
    <w:multiLevelType w:val="multilevel"/>
    <w:tmpl w:val="18D62E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244030"/>
    <w:multiLevelType w:val="multilevel"/>
    <w:tmpl w:val="5D88A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7E2231"/>
    <w:multiLevelType w:val="multilevel"/>
    <w:tmpl w:val="C1160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D10C0C"/>
    <w:multiLevelType w:val="multilevel"/>
    <w:tmpl w:val="C3F62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C377D"/>
    <w:multiLevelType w:val="multilevel"/>
    <w:tmpl w:val="0A36F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E7761"/>
    <w:multiLevelType w:val="multilevel"/>
    <w:tmpl w:val="0B0C26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57D94"/>
    <w:multiLevelType w:val="multilevel"/>
    <w:tmpl w:val="CDCE1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8A0B40"/>
    <w:multiLevelType w:val="multilevel"/>
    <w:tmpl w:val="8FF05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345930"/>
    <w:multiLevelType w:val="multilevel"/>
    <w:tmpl w:val="85BAA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8E5568"/>
    <w:multiLevelType w:val="multilevel"/>
    <w:tmpl w:val="9496E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68783E"/>
    <w:multiLevelType w:val="multilevel"/>
    <w:tmpl w:val="726C27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2D27C1"/>
    <w:multiLevelType w:val="multilevel"/>
    <w:tmpl w:val="A510D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1C71AC"/>
    <w:multiLevelType w:val="multilevel"/>
    <w:tmpl w:val="346693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147235"/>
    <w:multiLevelType w:val="multilevel"/>
    <w:tmpl w:val="579A4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2877DB"/>
    <w:multiLevelType w:val="multilevel"/>
    <w:tmpl w:val="A0984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DE30AB"/>
    <w:multiLevelType w:val="multilevel"/>
    <w:tmpl w:val="80D04B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305780"/>
    <w:multiLevelType w:val="multilevel"/>
    <w:tmpl w:val="22B499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3F7EDB"/>
    <w:multiLevelType w:val="multilevel"/>
    <w:tmpl w:val="D3783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CC676A"/>
    <w:multiLevelType w:val="multilevel"/>
    <w:tmpl w:val="5B868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635812"/>
    <w:multiLevelType w:val="multilevel"/>
    <w:tmpl w:val="F6FA7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3E2600"/>
    <w:multiLevelType w:val="multilevel"/>
    <w:tmpl w:val="FA02A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5F4FDF"/>
    <w:multiLevelType w:val="multilevel"/>
    <w:tmpl w:val="AEB877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DE2E99"/>
    <w:multiLevelType w:val="multilevel"/>
    <w:tmpl w:val="A20AD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0B60F6"/>
    <w:multiLevelType w:val="multilevel"/>
    <w:tmpl w:val="18328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D35728"/>
    <w:multiLevelType w:val="multilevel"/>
    <w:tmpl w:val="E51E2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D329A0"/>
    <w:multiLevelType w:val="multilevel"/>
    <w:tmpl w:val="20FE33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963A81"/>
    <w:multiLevelType w:val="multilevel"/>
    <w:tmpl w:val="61FEB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E814D4"/>
    <w:multiLevelType w:val="multilevel"/>
    <w:tmpl w:val="56DCB2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FB0483F"/>
    <w:multiLevelType w:val="multilevel"/>
    <w:tmpl w:val="D94022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7E6697"/>
    <w:multiLevelType w:val="multilevel"/>
    <w:tmpl w:val="04DA6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5F2BAC"/>
    <w:multiLevelType w:val="multilevel"/>
    <w:tmpl w:val="4FF4A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AF133A"/>
    <w:multiLevelType w:val="multilevel"/>
    <w:tmpl w:val="ADDA2D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886E7A"/>
    <w:multiLevelType w:val="multilevel"/>
    <w:tmpl w:val="27F65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93085D"/>
    <w:multiLevelType w:val="multilevel"/>
    <w:tmpl w:val="0BA4F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4E1C95"/>
    <w:multiLevelType w:val="multilevel"/>
    <w:tmpl w:val="83CC88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6777DC"/>
    <w:multiLevelType w:val="multilevel"/>
    <w:tmpl w:val="1C82F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025F28"/>
    <w:multiLevelType w:val="multilevel"/>
    <w:tmpl w:val="A3544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E74497"/>
    <w:multiLevelType w:val="multilevel"/>
    <w:tmpl w:val="40963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8A4132"/>
    <w:multiLevelType w:val="multilevel"/>
    <w:tmpl w:val="BDF62B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6A6CC0"/>
    <w:multiLevelType w:val="multilevel"/>
    <w:tmpl w:val="954632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046271"/>
    <w:multiLevelType w:val="multilevel"/>
    <w:tmpl w:val="C72A5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0A1171"/>
    <w:multiLevelType w:val="multilevel"/>
    <w:tmpl w:val="8668E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F37F9E"/>
    <w:multiLevelType w:val="multilevel"/>
    <w:tmpl w:val="30CC8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436967"/>
    <w:multiLevelType w:val="multilevel"/>
    <w:tmpl w:val="E2F09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EE14F2"/>
    <w:multiLevelType w:val="multilevel"/>
    <w:tmpl w:val="7256E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1017E6"/>
    <w:multiLevelType w:val="multilevel"/>
    <w:tmpl w:val="22B28A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9E6EEB"/>
    <w:multiLevelType w:val="multilevel"/>
    <w:tmpl w:val="FFC84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931723"/>
    <w:multiLevelType w:val="multilevel"/>
    <w:tmpl w:val="92649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AA2581"/>
    <w:multiLevelType w:val="multilevel"/>
    <w:tmpl w:val="190AE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DB7057"/>
    <w:multiLevelType w:val="multilevel"/>
    <w:tmpl w:val="04AA54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6476233"/>
    <w:multiLevelType w:val="multilevel"/>
    <w:tmpl w:val="208C25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A427BA"/>
    <w:multiLevelType w:val="multilevel"/>
    <w:tmpl w:val="A29CE3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1C25A7"/>
    <w:multiLevelType w:val="multilevel"/>
    <w:tmpl w:val="5524C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367A0B"/>
    <w:multiLevelType w:val="multilevel"/>
    <w:tmpl w:val="B88A2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AD3876"/>
    <w:multiLevelType w:val="multilevel"/>
    <w:tmpl w:val="81B0B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89158B"/>
    <w:multiLevelType w:val="multilevel"/>
    <w:tmpl w:val="7A6E2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56"/>
  </w:num>
  <w:num w:numId="4">
    <w:abstractNumId w:val="63"/>
  </w:num>
  <w:num w:numId="5">
    <w:abstractNumId w:val="54"/>
  </w:num>
  <w:num w:numId="6">
    <w:abstractNumId w:val="19"/>
  </w:num>
  <w:num w:numId="7">
    <w:abstractNumId w:val="48"/>
  </w:num>
  <w:num w:numId="8">
    <w:abstractNumId w:val="27"/>
  </w:num>
  <w:num w:numId="9">
    <w:abstractNumId w:val="1"/>
  </w:num>
  <w:num w:numId="10">
    <w:abstractNumId w:val="69"/>
  </w:num>
  <w:num w:numId="11">
    <w:abstractNumId w:val="25"/>
  </w:num>
  <w:num w:numId="12">
    <w:abstractNumId w:val="7"/>
  </w:num>
  <w:num w:numId="13">
    <w:abstractNumId w:val="14"/>
  </w:num>
  <w:num w:numId="14">
    <w:abstractNumId w:val="6"/>
  </w:num>
  <w:num w:numId="15">
    <w:abstractNumId w:val="52"/>
  </w:num>
  <w:num w:numId="16">
    <w:abstractNumId w:val="11"/>
  </w:num>
  <w:num w:numId="17">
    <w:abstractNumId w:val="39"/>
  </w:num>
  <w:num w:numId="18">
    <w:abstractNumId w:val="24"/>
  </w:num>
  <w:num w:numId="19">
    <w:abstractNumId w:val="10"/>
  </w:num>
  <w:num w:numId="20">
    <w:abstractNumId w:val="49"/>
  </w:num>
  <w:num w:numId="21">
    <w:abstractNumId w:val="61"/>
  </w:num>
  <w:num w:numId="22">
    <w:abstractNumId w:val="21"/>
  </w:num>
  <w:num w:numId="23">
    <w:abstractNumId w:val="5"/>
  </w:num>
  <w:num w:numId="24">
    <w:abstractNumId w:val="67"/>
  </w:num>
  <w:num w:numId="25">
    <w:abstractNumId w:val="46"/>
  </w:num>
  <w:num w:numId="26">
    <w:abstractNumId w:val="51"/>
  </w:num>
  <w:num w:numId="27">
    <w:abstractNumId w:val="70"/>
  </w:num>
  <w:num w:numId="28">
    <w:abstractNumId w:val="59"/>
  </w:num>
  <w:num w:numId="29">
    <w:abstractNumId w:val="50"/>
  </w:num>
  <w:num w:numId="30">
    <w:abstractNumId w:val="12"/>
  </w:num>
  <w:num w:numId="31">
    <w:abstractNumId w:val="37"/>
  </w:num>
  <w:num w:numId="32">
    <w:abstractNumId w:val="66"/>
  </w:num>
  <w:num w:numId="33">
    <w:abstractNumId w:val="60"/>
  </w:num>
  <w:num w:numId="34">
    <w:abstractNumId w:val="55"/>
  </w:num>
  <w:num w:numId="35">
    <w:abstractNumId w:val="0"/>
  </w:num>
  <w:num w:numId="36">
    <w:abstractNumId w:val="57"/>
  </w:num>
  <w:num w:numId="37">
    <w:abstractNumId w:val="32"/>
  </w:num>
  <w:num w:numId="38">
    <w:abstractNumId w:val="15"/>
  </w:num>
  <w:num w:numId="39">
    <w:abstractNumId w:val="20"/>
  </w:num>
  <w:num w:numId="40">
    <w:abstractNumId w:val="23"/>
  </w:num>
  <w:num w:numId="41">
    <w:abstractNumId w:val="43"/>
  </w:num>
  <w:num w:numId="42">
    <w:abstractNumId w:val="3"/>
  </w:num>
  <w:num w:numId="43">
    <w:abstractNumId w:val="68"/>
  </w:num>
  <w:num w:numId="44">
    <w:abstractNumId w:val="62"/>
  </w:num>
  <w:num w:numId="45">
    <w:abstractNumId w:val="4"/>
  </w:num>
  <w:num w:numId="46">
    <w:abstractNumId w:val="22"/>
  </w:num>
  <w:num w:numId="47">
    <w:abstractNumId w:val="47"/>
  </w:num>
  <w:num w:numId="48">
    <w:abstractNumId w:val="16"/>
  </w:num>
  <w:num w:numId="49">
    <w:abstractNumId w:val="58"/>
  </w:num>
  <w:num w:numId="50">
    <w:abstractNumId w:val="28"/>
  </w:num>
  <w:num w:numId="51">
    <w:abstractNumId w:val="45"/>
  </w:num>
  <w:num w:numId="52">
    <w:abstractNumId w:val="64"/>
  </w:num>
  <w:num w:numId="53">
    <w:abstractNumId w:val="44"/>
  </w:num>
  <w:num w:numId="54">
    <w:abstractNumId w:val="13"/>
  </w:num>
  <w:num w:numId="55">
    <w:abstractNumId w:val="36"/>
  </w:num>
  <w:num w:numId="56">
    <w:abstractNumId w:val="8"/>
  </w:num>
  <w:num w:numId="57">
    <w:abstractNumId w:val="33"/>
  </w:num>
  <w:num w:numId="58">
    <w:abstractNumId w:val="26"/>
  </w:num>
  <w:num w:numId="59">
    <w:abstractNumId w:val="53"/>
  </w:num>
  <w:num w:numId="60">
    <w:abstractNumId w:val="40"/>
  </w:num>
  <w:num w:numId="61">
    <w:abstractNumId w:val="29"/>
  </w:num>
  <w:num w:numId="62">
    <w:abstractNumId w:val="18"/>
  </w:num>
  <w:num w:numId="63">
    <w:abstractNumId w:val="9"/>
  </w:num>
  <w:num w:numId="64">
    <w:abstractNumId w:val="65"/>
  </w:num>
  <w:num w:numId="65">
    <w:abstractNumId w:val="17"/>
  </w:num>
  <w:num w:numId="66">
    <w:abstractNumId w:val="31"/>
  </w:num>
  <w:num w:numId="67">
    <w:abstractNumId w:val="2"/>
  </w:num>
  <w:num w:numId="68">
    <w:abstractNumId w:val="34"/>
  </w:num>
  <w:num w:numId="69">
    <w:abstractNumId w:val="30"/>
  </w:num>
  <w:num w:numId="70">
    <w:abstractNumId w:val="41"/>
  </w:num>
  <w:num w:numId="71">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Svu5XMak6rcJKH+7BoWTy7G3jIp5Wp65+IqIxXu0hF5NigqGTLYwa3NTk9F+n7nEIQzg1FbAuwx2OgrFys8qA==" w:salt="xqSMLt6HTWXMBirOBGz3E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C3B"/>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EE1"/>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45D7"/>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3702"/>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4654"/>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35C2"/>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1390"/>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2E17"/>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7650"/>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24BF"/>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24654"/>
    <w:rPr>
      <w:color w:val="605E5C"/>
      <w:shd w:val="clear" w:color="auto" w:fill="E1DFDD"/>
    </w:rPr>
  </w:style>
  <w:style w:type="paragraph" w:styleId="Index2">
    <w:name w:val="index 2"/>
    <w:basedOn w:val="Normal"/>
    <w:next w:val="Normal"/>
    <w:autoRedefine/>
    <w:uiPriority w:val="99"/>
    <w:semiHidden/>
    <w:unhideWhenUsed/>
    <w:rsid w:val="00724654"/>
    <w:pPr>
      <w:spacing w:after="0" w:line="240" w:lineRule="auto"/>
      <w:ind w:left="400" w:hanging="200"/>
    </w:pPr>
  </w:style>
  <w:style w:type="paragraph" w:customStyle="1" w:styleId="xproductlist-bodyindented2">
    <w:name w:val="x_productlist-bodyindented2"/>
    <w:basedOn w:val="Normal"/>
    <w:rsid w:val="00F124BF"/>
    <w:pPr>
      <w:spacing w:after="0" w:line="240" w:lineRule="auto"/>
      <w:ind w:left="720"/>
    </w:pPr>
    <w:rPr>
      <w:rFonts w:ascii="Calibri"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AC021-ECB3-450C-9F46-CA25167786C9}">
  <ds:schemaRefs>
    <ds:schemaRef ds:uri="http://schemas.openxmlformats.org/officeDocument/2006/bibliography"/>
  </ds:schemaRefs>
</ds:datastoreItem>
</file>

<file path=customXml/itemProps2.xml><?xml version="1.0" encoding="utf-8"?>
<ds:datastoreItem xmlns:ds="http://schemas.openxmlformats.org/officeDocument/2006/customXml" ds:itemID="{55706FCA-133B-44C4-B8F0-933F8383A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123093</Words>
  <Characters>701633</Characters>
  <Application>Microsoft Office Word</Application>
  <DocSecurity>8</DocSecurity>
  <Lines>5846</Lines>
  <Paragraphs>1646</Paragraphs>
  <ScaleCrop>false</ScaleCrop>
  <Company/>
  <LinksUpToDate>false</LinksUpToDate>
  <CharactersWithSpaces>823080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2018-08-31T02:25:00Z</dcterms:created>
  <dcterms:modified xsi:type="dcterms:W3CDTF">2018-08-31T02:25:00Z</dcterms:modified>
</cp:coreProperties>
</file>