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84BDDC" w14:textId="77777777" w:rsidR="008761CD" w:rsidRDefault="008761CD" w:rsidP="00B575D2">
      <w:pPr>
        <w:pStyle w:val="PURHeading7"/>
      </w:pPr>
    </w:p>
    <w:p w14:paraId="257476CB" w14:textId="77777777" w:rsidR="000D0A12" w:rsidRDefault="000D0A12">
      <w:pPr>
        <w:pStyle w:val="PURBody"/>
        <w:shd w:val="clear" w:color="auto" w:fill="00188F"/>
        <w:tabs>
          <w:tab w:val="clear" w:pos="360"/>
        </w:tabs>
        <w:ind w:right="7920" w:firstLine="360"/>
        <w:rPr>
          <w:color w:val="FFFFFF"/>
          <w:sz w:val="6"/>
          <w:szCs w:val="6"/>
        </w:rPr>
      </w:pPr>
    </w:p>
    <w:p w14:paraId="7FFE035D" w14:textId="77777777" w:rsidR="000D0A12" w:rsidRDefault="00A13B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14:paraId="4ED3FAC6" w14:textId="77777777" w:rsidR="000D0A12" w:rsidRDefault="00A13BD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14:paraId="35485EAA" w14:textId="77777777" w:rsidR="000D0A12" w:rsidRDefault="000D0A12">
      <w:pPr>
        <w:pStyle w:val="PURBody"/>
        <w:shd w:val="clear" w:color="auto" w:fill="00188F"/>
        <w:tabs>
          <w:tab w:val="clear" w:pos="360"/>
        </w:tabs>
        <w:spacing w:after="0"/>
        <w:ind w:right="7920" w:firstLine="360"/>
        <w:rPr>
          <w:color w:val="FFFFFF" w:themeColor="background1"/>
          <w:szCs w:val="18"/>
        </w:rPr>
      </w:pPr>
    </w:p>
    <w:p w14:paraId="34646657" w14:textId="77777777" w:rsidR="000D0A12" w:rsidRDefault="000D0A12">
      <w:pPr>
        <w:pStyle w:val="PURBody"/>
        <w:shd w:val="clear" w:color="auto" w:fill="00188F"/>
        <w:tabs>
          <w:tab w:val="clear" w:pos="360"/>
        </w:tabs>
        <w:spacing w:after="0"/>
        <w:ind w:right="7920" w:firstLine="360"/>
        <w:rPr>
          <w:color w:val="FFFFFF" w:themeColor="background1"/>
          <w:szCs w:val="18"/>
        </w:rPr>
      </w:pPr>
    </w:p>
    <w:p w14:paraId="0AB6F57F" w14:textId="77777777" w:rsidR="000D0A12" w:rsidRDefault="000D0A12">
      <w:pPr>
        <w:pStyle w:val="PURBody"/>
        <w:shd w:val="clear" w:color="auto" w:fill="00188F"/>
        <w:tabs>
          <w:tab w:val="clear" w:pos="360"/>
        </w:tabs>
        <w:spacing w:after="0"/>
        <w:ind w:right="7920" w:firstLine="360"/>
        <w:rPr>
          <w:color w:val="FFFFFF" w:themeColor="background1"/>
          <w:szCs w:val="18"/>
        </w:rPr>
      </w:pPr>
    </w:p>
    <w:p w14:paraId="27F4AD1B" w14:textId="77777777" w:rsidR="000D0A12" w:rsidRDefault="000D0A12">
      <w:pPr>
        <w:pStyle w:val="PURBody"/>
        <w:shd w:val="clear" w:color="auto" w:fill="00188F"/>
        <w:tabs>
          <w:tab w:val="clear" w:pos="360"/>
        </w:tabs>
        <w:spacing w:after="0"/>
        <w:ind w:right="7920" w:firstLine="360"/>
        <w:rPr>
          <w:color w:val="FFFFFF" w:themeColor="background1"/>
          <w:szCs w:val="18"/>
        </w:rPr>
      </w:pPr>
    </w:p>
    <w:p w14:paraId="70A19F7A" w14:textId="77777777" w:rsidR="000D0A12" w:rsidRDefault="000D0A12">
      <w:pPr>
        <w:pStyle w:val="PURBody"/>
        <w:shd w:val="clear" w:color="auto" w:fill="00188F"/>
        <w:tabs>
          <w:tab w:val="clear" w:pos="360"/>
        </w:tabs>
        <w:spacing w:after="0"/>
        <w:ind w:right="7920" w:firstLine="360"/>
        <w:rPr>
          <w:color w:val="FFFFFF" w:themeColor="background1"/>
          <w:szCs w:val="18"/>
        </w:rPr>
      </w:pPr>
    </w:p>
    <w:p w14:paraId="036FEDC8" w14:textId="77777777" w:rsidR="000D0A12" w:rsidRDefault="000D0A12">
      <w:pPr>
        <w:pStyle w:val="PURBody"/>
        <w:shd w:val="clear" w:color="auto" w:fill="0072C6"/>
        <w:tabs>
          <w:tab w:val="clear" w:pos="360"/>
        </w:tabs>
        <w:ind w:right="1800" w:firstLine="360"/>
        <w:rPr>
          <w:sz w:val="72"/>
          <w:szCs w:val="72"/>
        </w:rPr>
      </w:pPr>
    </w:p>
    <w:p w14:paraId="7801B8D7" w14:textId="77777777" w:rsidR="000D0A12" w:rsidRDefault="000D0A12">
      <w:pPr>
        <w:pStyle w:val="PURBody"/>
        <w:shd w:val="clear" w:color="auto" w:fill="0072C6"/>
        <w:tabs>
          <w:tab w:val="clear" w:pos="360"/>
          <w:tab w:val="left" w:pos="180"/>
        </w:tabs>
        <w:ind w:right="1800" w:firstLine="360"/>
        <w:rPr>
          <w:color w:val="FFFFFF" w:themeColor="background1"/>
          <w:sz w:val="72"/>
          <w:szCs w:val="72"/>
        </w:rPr>
      </w:pPr>
    </w:p>
    <w:p w14:paraId="751D103B" w14:textId="77777777" w:rsidR="000D0A12" w:rsidRDefault="00A13B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Pogoji za izdelke</w:t>
      </w:r>
    </w:p>
    <w:p w14:paraId="770498A6" w14:textId="77777777" w:rsidR="000D0A12" w:rsidRDefault="00A13BD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 2021</w:t>
      </w:r>
    </w:p>
    <w:p w14:paraId="066103D5" w14:textId="77777777" w:rsidR="000D0A12" w:rsidRDefault="000D0A12">
      <w:pPr>
        <w:pStyle w:val="PURBody"/>
        <w:shd w:val="clear" w:color="auto" w:fill="0072C6"/>
        <w:tabs>
          <w:tab w:val="clear" w:pos="360"/>
        </w:tabs>
        <w:spacing w:after="0" w:line="230" w:lineRule="auto"/>
        <w:ind w:right="1800" w:firstLine="360"/>
        <w:rPr>
          <w:color w:val="FFFFFF" w:themeColor="background1"/>
          <w:sz w:val="96"/>
          <w:szCs w:val="96"/>
        </w:rPr>
      </w:pPr>
    </w:p>
    <w:p w14:paraId="1AD9C965" w14:textId="77777777" w:rsidR="007034B6" w:rsidRDefault="007034B6"/>
    <w:p w14:paraId="04AEFE8F" w14:textId="77777777" w:rsidR="007034B6" w:rsidRPr="007034B6" w:rsidRDefault="007034B6" w:rsidP="007034B6">
      <w:pPr>
        <w:rPr>
          <w:rFonts w:cstheme="minorHAnsi"/>
          <w:sz w:val="36"/>
          <w:szCs w:val="36"/>
        </w:rPr>
      </w:pPr>
      <w:bookmarkStart w:id="0" w:name="_Hlk61351123"/>
      <w:r w:rsidRPr="007034B6">
        <w:rPr>
          <w:rFonts w:cstheme="minorHAnsi"/>
          <w:color w:val="FF0000"/>
          <w:sz w:val="36"/>
          <w:szCs w:val="36"/>
        </w:rPr>
        <w:t xml:space="preserve">Upoštevajte, da je to zadnji dokument s pogoji za izdelke v obliki Wordove datoteke. V prihodnje bodo pogoji objavljeni na spletnem mestu s pogoji za izdelke na naslovu </w:t>
      </w:r>
      <w:hyperlink r:id="rId9" w:history="1">
        <w:r w:rsidRPr="007034B6">
          <w:rPr>
            <w:rStyle w:val="LogoportMarkup"/>
            <w:rFonts w:asciiTheme="minorHAnsi" w:hAnsiTheme="minorHAnsi" w:cstheme="minorHAnsi"/>
            <w:sz w:val="36"/>
            <w:szCs w:val="36"/>
            <w:u w:val="single"/>
          </w:rPr>
          <w:t>https://www.microsoft.com/licensing/terms/productoffering</w:t>
        </w:r>
      </w:hyperlink>
      <w:r w:rsidRPr="007034B6">
        <w:rPr>
          <w:rFonts w:cstheme="minorHAnsi"/>
          <w:color w:val="FF0000"/>
          <w:sz w:val="36"/>
          <w:szCs w:val="36"/>
        </w:rPr>
        <w:t xml:space="preserve">. Arhivirane različice bodo še naprej na voljo. Več podrobnosti: </w:t>
      </w:r>
      <w:hyperlink r:id="rId10" w:history="1">
        <w:r w:rsidRPr="007034B6">
          <w:rPr>
            <w:rStyle w:val="LogoportMarkup"/>
            <w:rFonts w:asciiTheme="minorHAnsi" w:hAnsiTheme="minorHAnsi" w:cstheme="minorHAnsi"/>
            <w:sz w:val="36"/>
            <w:szCs w:val="36"/>
            <w:u w:val="single"/>
          </w:rPr>
          <w:t>https://www.microsoft.com/Licensing/product-licensing/products</w:t>
        </w:r>
      </w:hyperlink>
      <w:r w:rsidRPr="007034B6">
        <w:rPr>
          <w:rFonts w:cstheme="minorHAnsi"/>
          <w:color w:val="FF0000"/>
          <w:sz w:val="36"/>
          <w:szCs w:val="36"/>
        </w:rPr>
        <w:t>.</w:t>
      </w:r>
      <w:bookmarkEnd w:id="0"/>
    </w:p>
    <w:p w14:paraId="52DCA8AB" w14:textId="1513275D" w:rsidR="000D0A12" w:rsidRDefault="00A13BDF">
      <w:r>
        <w:rPr>
          <w:noProof/>
        </w:rPr>
        <w:drawing>
          <wp:anchor distT="0" distB="0" distL="114300" distR="114300" simplePos="0" relativeHeight="251658240" behindDoc="0" locked="0" layoutInCell="1" allowOverlap="1" wp14:anchorId="61F58CBE" wp14:editId="242548B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3F7AFD" w14:textId="77777777" w:rsidR="000D0A12" w:rsidRDefault="000D0A12">
      <w:pPr>
        <w:sectPr w:rsidR="000D0A12">
          <w:footerReference w:type="default" r:id="rId12"/>
          <w:type w:val="continuous"/>
          <w:pgSz w:w="12240" w:h="15840" w:code="1"/>
          <w:pgMar w:top="1170" w:right="720" w:bottom="720" w:left="720" w:header="432" w:footer="288" w:gutter="0"/>
          <w:cols w:space="360"/>
        </w:sectPr>
      </w:pPr>
    </w:p>
    <w:p w14:paraId="7C5E3810" w14:textId="77777777" w:rsidR="000D0A12" w:rsidRDefault="00A13BDF">
      <w:pPr>
        <w:pStyle w:val="ProductList-SectionHeading"/>
        <w:pageBreakBefore/>
      </w:pPr>
      <w:bookmarkStart w:id="1" w:name="_Sec842"/>
      <w:r>
        <w:lastRenderedPageBreak/>
        <w:t>Kazalo</w:t>
      </w:r>
    </w:p>
    <w:p w14:paraId="4599BD44" w14:textId="77777777" w:rsidR="000D0A12" w:rsidRDefault="000D0A12">
      <w:pPr>
        <w:pStyle w:val="ProductList-Body"/>
      </w:pPr>
    </w:p>
    <w:p w14:paraId="35FEB27E" w14:textId="77777777" w:rsidR="000D0A12" w:rsidRDefault="000D0A12">
      <w:pPr>
        <w:sectPr w:rsidR="000D0A12">
          <w:headerReference w:type="default" r:id="rId13"/>
          <w:footerReference w:type="default" r:id="rId14"/>
          <w:type w:val="continuous"/>
          <w:pgSz w:w="12240" w:h="15840" w:code="1"/>
          <w:pgMar w:top="1170" w:right="720" w:bottom="1620" w:left="720" w:header="432" w:footer="288" w:gutter="0"/>
          <w:cols w:space="360"/>
        </w:sectPr>
      </w:pPr>
    </w:p>
    <w:p w14:paraId="27F7D873" w14:textId="4876847C" w:rsidR="007034B6" w:rsidRDefault="00A13BDF">
      <w:pPr>
        <w:pStyle w:val="TOC1"/>
        <w:rPr>
          <w:rFonts w:eastAsiaTheme="minorEastAsia"/>
          <w:b w:val="0"/>
          <w:caps w:val="0"/>
          <w:noProof/>
          <w:sz w:val="22"/>
          <w:szCs w:val="22"/>
        </w:rPr>
      </w:pPr>
      <w:r>
        <w:fldChar w:fldCharType="begin"/>
      </w:r>
      <w:r>
        <w:instrText xml:space="preserve"> TOC \h \f \l 1-3 </w:instrText>
      </w:r>
      <w:r>
        <w:fldChar w:fldCharType="separate"/>
      </w:r>
      <w:hyperlink w:anchor="_Toc62638855" w:history="1">
        <w:r w:rsidR="007034B6" w:rsidRPr="005F3DCC">
          <w:rPr>
            <w:rStyle w:val="Hyperlink"/>
            <w:noProof/>
          </w:rPr>
          <w:t>Uvod</w:t>
        </w:r>
        <w:r w:rsidR="007034B6">
          <w:rPr>
            <w:noProof/>
          </w:rPr>
          <w:tab/>
        </w:r>
        <w:r w:rsidR="007034B6">
          <w:rPr>
            <w:noProof/>
          </w:rPr>
          <w:fldChar w:fldCharType="begin"/>
        </w:r>
        <w:r w:rsidR="007034B6">
          <w:rPr>
            <w:noProof/>
          </w:rPr>
          <w:instrText xml:space="preserve"> PAGEREF _Toc62638855 \h </w:instrText>
        </w:r>
        <w:r w:rsidR="007034B6">
          <w:rPr>
            <w:noProof/>
          </w:rPr>
        </w:r>
        <w:r w:rsidR="007034B6">
          <w:rPr>
            <w:noProof/>
          </w:rPr>
          <w:fldChar w:fldCharType="separate"/>
        </w:r>
        <w:r w:rsidR="007034B6">
          <w:rPr>
            <w:noProof/>
          </w:rPr>
          <w:t>4</w:t>
        </w:r>
        <w:r w:rsidR="007034B6">
          <w:rPr>
            <w:noProof/>
          </w:rPr>
          <w:fldChar w:fldCharType="end"/>
        </w:r>
      </w:hyperlink>
    </w:p>
    <w:p w14:paraId="6A377C4E" w14:textId="3B27845D" w:rsidR="007034B6" w:rsidRDefault="00CD5EF5">
      <w:pPr>
        <w:pStyle w:val="TOC2"/>
        <w:rPr>
          <w:rFonts w:eastAsiaTheme="minorEastAsia"/>
          <w:smallCaps w:val="0"/>
          <w:sz w:val="22"/>
        </w:rPr>
      </w:pPr>
      <w:hyperlink w:anchor="_Toc62638856" w:history="1">
        <w:r w:rsidR="007034B6" w:rsidRPr="005F3DCC">
          <w:rPr>
            <w:rStyle w:val="Hyperlink"/>
          </w:rPr>
          <w:t>O tem dokumentu</w:t>
        </w:r>
        <w:r w:rsidR="007034B6">
          <w:tab/>
        </w:r>
        <w:r w:rsidR="007034B6">
          <w:fldChar w:fldCharType="begin"/>
        </w:r>
        <w:r w:rsidR="007034B6">
          <w:instrText xml:space="preserve"> PAGEREF _Toc62638856 \h </w:instrText>
        </w:r>
        <w:r w:rsidR="007034B6">
          <w:fldChar w:fldCharType="separate"/>
        </w:r>
        <w:r w:rsidR="007034B6">
          <w:t>4</w:t>
        </w:r>
        <w:r w:rsidR="007034B6">
          <w:fldChar w:fldCharType="end"/>
        </w:r>
      </w:hyperlink>
    </w:p>
    <w:p w14:paraId="6DA8B5F1" w14:textId="745E8D02" w:rsidR="007034B6" w:rsidRDefault="00CD5EF5">
      <w:pPr>
        <w:pStyle w:val="TOC2"/>
        <w:rPr>
          <w:rFonts w:eastAsiaTheme="minorEastAsia"/>
          <w:smallCaps w:val="0"/>
          <w:sz w:val="22"/>
        </w:rPr>
      </w:pPr>
      <w:hyperlink w:anchor="_Toc62638857" w:history="1">
        <w:r w:rsidR="007034B6" w:rsidRPr="005F3DCC">
          <w:rPr>
            <w:rStyle w:val="Hyperlink"/>
          </w:rPr>
          <w:t>Kaj vsebuje ta dokument</w:t>
        </w:r>
        <w:r w:rsidR="007034B6">
          <w:tab/>
        </w:r>
        <w:r w:rsidR="007034B6">
          <w:fldChar w:fldCharType="begin"/>
        </w:r>
        <w:r w:rsidR="007034B6">
          <w:instrText xml:space="preserve"> PAGEREF _Toc62638857 \h </w:instrText>
        </w:r>
        <w:r w:rsidR="007034B6">
          <w:fldChar w:fldCharType="separate"/>
        </w:r>
        <w:r w:rsidR="007034B6">
          <w:t>4</w:t>
        </w:r>
        <w:r w:rsidR="007034B6">
          <w:fldChar w:fldCharType="end"/>
        </w:r>
      </w:hyperlink>
    </w:p>
    <w:p w14:paraId="7C58D72F" w14:textId="6B3788A7" w:rsidR="007034B6" w:rsidRDefault="00CD5EF5">
      <w:pPr>
        <w:pStyle w:val="TOC2"/>
        <w:rPr>
          <w:rFonts w:eastAsiaTheme="minorEastAsia"/>
          <w:smallCaps w:val="0"/>
          <w:sz w:val="22"/>
        </w:rPr>
      </w:pPr>
      <w:hyperlink w:anchor="_Toc62638858" w:history="1">
        <w:r w:rsidR="007034B6" w:rsidRPr="005F3DCC">
          <w:rPr>
            <w:rStyle w:val="Hyperlink"/>
          </w:rPr>
          <w:t>Premikanje po vnosu za izdelek</w:t>
        </w:r>
        <w:r w:rsidR="007034B6">
          <w:tab/>
        </w:r>
        <w:r w:rsidR="007034B6">
          <w:fldChar w:fldCharType="begin"/>
        </w:r>
        <w:r w:rsidR="007034B6">
          <w:instrText xml:space="preserve"> PAGEREF _Toc62638858 \h </w:instrText>
        </w:r>
        <w:r w:rsidR="007034B6">
          <w:fldChar w:fldCharType="separate"/>
        </w:r>
        <w:r w:rsidR="007034B6">
          <w:t>4</w:t>
        </w:r>
        <w:r w:rsidR="007034B6">
          <w:fldChar w:fldCharType="end"/>
        </w:r>
      </w:hyperlink>
    </w:p>
    <w:p w14:paraId="774410FE" w14:textId="2CB3E7AE" w:rsidR="007034B6" w:rsidRDefault="00CD5EF5">
      <w:pPr>
        <w:pStyle w:val="TOC2"/>
        <w:rPr>
          <w:rFonts w:eastAsiaTheme="minorEastAsia"/>
          <w:smallCaps w:val="0"/>
          <w:sz w:val="22"/>
        </w:rPr>
      </w:pPr>
      <w:hyperlink w:anchor="_Toc62638859" w:history="1">
        <w:r w:rsidR="007034B6" w:rsidRPr="005F3DCC">
          <w:rPr>
            <w:rStyle w:val="Hyperlink"/>
          </w:rPr>
          <w:t>Pojasnila in povzetek sprememb tega dokumenta</w:t>
        </w:r>
        <w:r w:rsidR="007034B6">
          <w:tab/>
        </w:r>
        <w:r w:rsidR="007034B6">
          <w:fldChar w:fldCharType="begin"/>
        </w:r>
        <w:r w:rsidR="007034B6">
          <w:instrText xml:space="preserve"> PAGEREF _Toc62638859 \h </w:instrText>
        </w:r>
        <w:r w:rsidR="007034B6">
          <w:fldChar w:fldCharType="separate"/>
        </w:r>
        <w:r w:rsidR="007034B6">
          <w:t>5</w:t>
        </w:r>
        <w:r w:rsidR="007034B6">
          <w:fldChar w:fldCharType="end"/>
        </w:r>
      </w:hyperlink>
    </w:p>
    <w:p w14:paraId="094CE846" w14:textId="56CD0350" w:rsidR="007034B6" w:rsidRDefault="00CD5EF5">
      <w:pPr>
        <w:pStyle w:val="TOC1"/>
        <w:rPr>
          <w:rFonts w:eastAsiaTheme="minorEastAsia"/>
          <w:b w:val="0"/>
          <w:caps w:val="0"/>
          <w:noProof/>
          <w:sz w:val="22"/>
          <w:szCs w:val="22"/>
        </w:rPr>
      </w:pPr>
      <w:hyperlink w:anchor="_Toc62638860" w:history="1">
        <w:r w:rsidR="007034B6" w:rsidRPr="005F3DCC">
          <w:rPr>
            <w:rStyle w:val="Hyperlink"/>
            <w:noProof/>
          </w:rPr>
          <w:t>Licenčni pogoji</w:t>
        </w:r>
        <w:r w:rsidR="007034B6">
          <w:rPr>
            <w:noProof/>
          </w:rPr>
          <w:tab/>
        </w:r>
        <w:r w:rsidR="007034B6">
          <w:rPr>
            <w:noProof/>
          </w:rPr>
          <w:fldChar w:fldCharType="begin"/>
        </w:r>
        <w:r w:rsidR="007034B6">
          <w:rPr>
            <w:noProof/>
          </w:rPr>
          <w:instrText xml:space="preserve"> PAGEREF _Toc62638860 \h </w:instrText>
        </w:r>
        <w:r w:rsidR="007034B6">
          <w:rPr>
            <w:noProof/>
          </w:rPr>
        </w:r>
        <w:r w:rsidR="007034B6">
          <w:rPr>
            <w:noProof/>
          </w:rPr>
          <w:fldChar w:fldCharType="separate"/>
        </w:r>
        <w:r w:rsidR="007034B6">
          <w:rPr>
            <w:noProof/>
          </w:rPr>
          <w:t>6</w:t>
        </w:r>
        <w:r w:rsidR="007034B6">
          <w:rPr>
            <w:noProof/>
          </w:rPr>
          <w:fldChar w:fldCharType="end"/>
        </w:r>
      </w:hyperlink>
    </w:p>
    <w:p w14:paraId="66776C9D" w14:textId="7FDFC74C" w:rsidR="007034B6" w:rsidRDefault="00CD5EF5">
      <w:pPr>
        <w:pStyle w:val="TOC2"/>
        <w:rPr>
          <w:rFonts w:eastAsiaTheme="minorEastAsia"/>
          <w:smallCaps w:val="0"/>
          <w:sz w:val="22"/>
        </w:rPr>
      </w:pPr>
      <w:hyperlink w:anchor="_Toc62638861" w:history="1">
        <w:r w:rsidR="007034B6" w:rsidRPr="005F3DCC">
          <w:rPr>
            <w:rStyle w:val="Hyperlink"/>
          </w:rPr>
          <w:t>Univerzalni licenčni pogoji</w:t>
        </w:r>
        <w:r w:rsidR="007034B6">
          <w:tab/>
        </w:r>
        <w:r w:rsidR="007034B6">
          <w:fldChar w:fldCharType="begin"/>
        </w:r>
        <w:r w:rsidR="007034B6">
          <w:instrText xml:space="preserve"> PAGEREF _Toc62638861 \h </w:instrText>
        </w:r>
        <w:r w:rsidR="007034B6">
          <w:fldChar w:fldCharType="separate"/>
        </w:r>
        <w:r w:rsidR="007034B6">
          <w:t>6</w:t>
        </w:r>
        <w:r w:rsidR="007034B6">
          <w:fldChar w:fldCharType="end"/>
        </w:r>
      </w:hyperlink>
    </w:p>
    <w:p w14:paraId="0E8EC32A" w14:textId="57D33067" w:rsidR="007034B6" w:rsidRDefault="00CD5EF5">
      <w:pPr>
        <w:pStyle w:val="TOC2"/>
        <w:rPr>
          <w:rFonts w:eastAsiaTheme="minorEastAsia"/>
          <w:smallCaps w:val="0"/>
          <w:sz w:val="22"/>
        </w:rPr>
      </w:pPr>
      <w:hyperlink w:anchor="_Toc62638862" w:history="1">
        <w:r w:rsidR="007034B6" w:rsidRPr="005F3DCC">
          <w:rPr>
            <w:rStyle w:val="Hyperlink"/>
          </w:rPr>
          <w:t>Pogoji modela licenciranja</w:t>
        </w:r>
        <w:r w:rsidR="007034B6">
          <w:tab/>
        </w:r>
        <w:r w:rsidR="007034B6">
          <w:fldChar w:fldCharType="begin"/>
        </w:r>
        <w:r w:rsidR="007034B6">
          <w:instrText xml:space="preserve"> PAGEREF _Toc62638862 \h </w:instrText>
        </w:r>
        <w:r w:rsidR="007034B6">
          <w:fldChar w:fldCharType="separate"/>
        </w:r>
        <w:r w:rsidR="007034B6">
          <w:t>9</w:t>
        </w:r>
        <w:r w:rsidR="007034B6">
          <w:fldChar w:fldCharType="end"/>
        </w:r>
      </w:hyperlink>
    </w:p>
    <w:p w14:paraId="15E1ECF7" w14:textId="7354CACF" w:rsidR="007034B6" w:rsidRDefault="00CD5EF5">
      <w:pPr>
        <w:pStyle w:val="TOC3"/>
        <w:rPr>
          <w:rFonts w:eastAsiaTheme="minorEastAsia"/>
          <w:smallCaps w:val="0"/>
          <w:sz w:val="22"/>
        </w:rPr>
      </w:pPr>
      <w:hyperlink w:anchor="_Toc62638863" w:history="1">
        <w:r w:rsidR="007034B6" w:rsidRPr="005F3DCC">
          <w:rPr>
            <w:rStyle w:val="Hyperlink"/>
          </w:rPr>
          <w:t>Namizni programi</w:t>
        </w:r>
        <w:r w:rsidR="007034B6">
          <w:tab/>
        </w:r>
        <w:r w:rsidR="007034B6">
          <w:fldChar w:fldCharType="begin"/>
        </w:r>
        <w:r w:rsidR="007034B6">
          <w:instrText xml:space="preserve"> PAGEREF _Toc62638863 \h </w:instrText>
        </w:r>
        <w:r w:rsidR="007034B6">
          <w:fldChar w:fldCharType="separate"/>
        </w:r>
        <w:r w:rsidR="007034B6">
          <w:t>9</w:t>
        </w:r>
        <w:r w:rsidR="007034B6">
          <w:fldChar w:fldCharType="end"/>
        </w:r>
      </w:hyperlink>
    </w:p>
    <w:p w14:paraId="174C76E1" w14:textId="7070D728" w:rsidR="007034B6" w:rsidRDefault="00CD5EF5">
      <w:pPr>
        <w:pStyle w:val="TOC3"/>
        <w:rPr>
          <w:rFonts w:eastAsiaTheme="minorEastAsia"/>
          <w:smallCaps w:val="0"/>
          <w:sz w:val="22"/>
        </w:rPr>
      </w:pPr>
      <w:hyperlink w:anchor="_Toc62638864" w:history="1">
        <w:r w:rsidR="007034B6" w:rsidRPr="005F3DCC">
          <w:rPr>
            <w:rStyle w:val="Hyperlink"/>
          </w:rPr>
          <w:t>Namizni operacijski sistemi</w:t>
        </w:r>
        <w:r w:rsidR="007034B6">
          <w:tab/>
        </w:r>
        <w:r w:rsidR="007034B6">
          <w:fldChar w:fldCharType="begin"/>
        </w:r>
        <w:r w:rsidR="007034B6">
          <w:instrText xml:space="preserve"> PAGEREF _Toc62638864 \h </w:instrText>
        </w:r>
        <w:r w:rsidR="007034B6">
          <w:fldChar w:fldCharType="separate"/>
        </w:r>
        <w:r w:rsidR="007034B6">
          <w:t>9</w:t>
        </w:r>
        <w:r w:rsidR="007034B6">
          <w:fldChar w:fldCharType="end"/>
        </w:r>
      </w:hyperlink>
    </w:p>
    <w:p w14:paraId="6B796396" w14:textId="3F198EAB" w:rsidR="007034B6" w:rsidRDefault="00CD5EF5">
      <w:pPr>
        <w:pStyle w:val="TOC3"/>
        <w:rPr>
          <w:rFonts w:eastAsiaTheme="minorEastAsia"/>
          <w:smallCaps w:val="0"/>
          <w:sz w:val="22"/>
        </w:rPr>
      </w:pPr>
      <w:hyperlink w:anchor="_Toc62638865" w:history="1">
        <w:r w:rsidR="007034B6" w:rsidRPr="005F3DCC">
          <w:rPr>
            <w:rStyle w:val="Hyperlink"/>
          </w:rPr>
          <w:t>Za jedro/CAL</w:t>
        </w:r>
        <w:r w:rsidR="007034B6">
          <w:tab/>
        </w:r>
        <w:r w:rsidR="007034B6">
          <w:fldChar w:fldCharType="begin"/>
        </w:r>
        <w:r w:rsidR="007034B6">
          <w:instrText xml:space="preserve"> PAGEREF _Toc62638865 \h </w:instrText>
        </w:r>
        <w:r w:rsidR="007034B6">
          <w:fldChar w:fldCharType="separate"/>
        </w:r>
        <w:r w:rsidR="007034B6">
          <w:t>9</w:t>
        </w:r>
        <w:r w:rsidR="007034B6">
          <w:fldChar w:fldCharType="end"/>
        </w:r>
      </w:hyperlink>
    </w:p>
    <w:p w14:paraId="2AEE6722" w14:textId="0E5B2C63" w:rsidR="007034B6" w:rsidRDefault="00CD5EF5">
      <w:pPr>
        <w:pStyle w:val="TOC3"/>
        <w:rPr>
          <w:rFonts w:eastAsiaTheme="minorEastAsia"/>
          <w:smallCaps w:val="0"/>
          <w:sz w:val="22"/>
        </w:rPr>
      </w:pPr>
      <w:hyperlink w:anchor="_Toc62638866" w:history="1">
        <w:r w:rsidR="007034B6" w:rsidRPr="005F3DCC">
          <w:rPr>
            <w:rStyle w:val="Hyperlink"/>
          </w:rPr>
          <w:t>Strežniška licenca/licenca CAL</w:t>
        </w:r>
        <w:r w:rsidR="007034B6">
          <w:tab/>
        </w:r>
        <w:r w:rsidR="007034B6">
          <w:fldChar w:fldCharType="begin"/>
        </w:r>
        <w:r w:rsidR="007034B6">
          <w:instrText xml:space="preserve"> PAGEREF _Toc62638866 \h </w:instrText>
        </w:r>
        <w:r w:rsidR="007034B6">
          <w:fldChar w:fldCharType="separate"/>
        </w:r>
        <w:r w:rsidR="007034B6">
          <w:t>10</w:t>
        </w:r>
        <w:r w:rsidR="007034B6">
          <w:fldChar w:fldCharType="end"/>
        </w:r>
      </w:hyperlink>
    </w:p>
    <w:p w14:paraId="16F73DB9" w14:textId="5F072A60" w:rsidR="007034B6" w:rsidRDefault="00CD5EF5">
      <w:pPr>
        <w:pStyle w:val="TOC3"/>
        <w:rPr>
          <w:rFonts w:eastAsiaTheme="minorEastAsia"/>
          <w:smallCaps w:val="0"/>
          <w:sz w:val="22"/>
        </w:rPr>
      </w:pPr>
      <w:hyperlink w:anchor="_Toc62638867" w:history="1">
        <w:r w:rsidR="007034B6" w:rsidRPr="005F3DCC">
          <w:rPr>
            <w:rStyle w:val="Hyperlink"/>
          </w:rPr>
          <w:t>Na jedro</w:t>
        </w:r>
        <w:r w:rsidR="007034B6">
          <w:tab/>
        </w:r>
        <w:r w:rsidR="007034B6">
          <w:fldChar w:fldCharType="begin"/>
        </w:r>
        <w:r w:rsidR="007034B6">
          <w:instrText xml:space="preserve"> PAGEREF _Toc62638867 \h </w:instrText>
        </w:r>
        <w:r w:rsidR="007034B6">
          <w:fldChar w:fldCharType="separate"/>
        </w:r>
        <w:r w:rsidR="007034B6">
          <w:t>10</w:t>
        </w:r>
        <w:r w:rsidR="007034B6">
          <w:fldChar w:fldCharType="end"/>
        </w:r>
      </w:hyperlink>
    </w:p>
    <w:p w14:paraId="2607A8CB" w14:textId="55331F0A" w:rsidR="007034B6" w:rsidRDefault="00CD5EF5">
      <w:pPr>
        <w:pStyle w:val="TOC3"/>
        <w:rPr>
          <w:rFonts w:eastAsiaTheme="minorEastAsia"/>
          <w:smallCaps w:val="0"/>
          <w:sz w:val="22"/>
        </w:rPr>
      </w:pPr>
      <w:hyperlink w:anchor="_Toc62638868" w:history="1">
        <w:r w:rsidR="007034B6" w:rsidRPr="005F3DCC">
          <w:rPr>
            <w:rStyle w:val="Hyperlink"/>
            <w:lang w:val="fr-FR"/>
          </w:rPr>
          <w:t>Strežniki za upravljanje</w:t>
        </w:r>
        <w:r w:rsidR="007034B6">
          <w:tab/>
        </w:r>
        <w:r w:rsidR="007034B6">
          <w:fldChar w:fldCharType="begin"/>
        </w:r>
        <w:r w:rsidR="007034B6">
          <w:instrText xml:space="preserve"> PAGEREF _Toc62638868 \h </w:instrText>
        </w:r>
        <w:r w:rsidR="007034B6">
          <w:fldChar w:fldCharType="separate"/>
        </w:r>
        <w:r w:rsidR="007034B6">
          <w:t>11</w:t>
        </w:r>
        <w:r w:rsidR="007034B6">
          <w:fldChar w:fldCharType="end"/>
        </w:r>
      </w:hyperlink>
    </w:p>
    <w:p w14:paraId="0EE32B45" w14:textId="1C9E87A4" w:rsidR="007034B6" w:rsidRDefault="00CD5EF5">
      <w:pPr>
        <w:pStyle w:val="TOC3"/>
        <w:rPr>
          <w:rFonts w:eastAsiaTheme="minorEastAsia"/>
          <w:smallCaps w:val="0"/>
          <w:sz w:val="22"/>
        </w:rPr>
      </w:pPr>
      <w:hyperlink w:anchor="_Toc62638869" w:history="1">
        <w:r w:rsidR="007034B6" w:rsidRPr="005F3DCC">
          <w:rPr>
            <w:rStyle w:val="Hyperlink"/>
            <w:lang w:val="fr-FR"/>
          </w:rPr>
          <w:t>Posebni strežniki</w:t>
        </w:r>
        <w:r w:rsidR="007034B6">
          <w:tab/>
        </w:r>
        <w:r w:rsidR="007034B6">
          <w:fldChar w:fldCharType="begin"/>
        </w:r>
        <w:r w:rsidR="007034B6">
          <w:instrText xml:space="preserve"> PAGEREF _Toc62638869 \h </w:instrText>
        </w:r>
        <w:r w:rsidR="007034B6">
          <w:fldChar w:fldCharType="separate"/>
        </w:r>
        <w:r w:rsidR="007034B6">
          <w:t>11</w:t>
        </w:r>
        <w:r w:rsidR="007034B6">
          <w:fldChar w:fldCharType="end"/>
        </w:r>
      </w:hyperlink>
    </w:p>
    <w:p w14:paraId="3BFFC065" w14:textId="078E4420" w:rsidR="007034B6" w:rsidRDefault="00CD5EF5">
      <w:pPr>
        <w:pStyle w:val="TOC3"/>
        <w:rPr>
          <w:rFonts w:eastAsiaTheme="minorEastAsia"/>
          <w:smallCaps w:val="0"/>
          <w:sz w:val="22"/>
        </w:rPr>
      </w:pPr>
      <w:hyperlink w:anchor="_Toc62638870" w:history="1">
        <w:r w:rsidR="007034B6" w:rsidRPr="005F3DCC">
          <w:rPr>
            <w:rStyle w:val="Hyperlink"/>
          </w:rPr>
          <w:t>Orodja za razvijalce</w:t>
        </w:r>
        <w:r w:rsidR="007034B6">
          <w:tab/>
        </w:r>
        <w:r w:rsidR="007034B6">
          <w:fldChar w:fldCharType="begin"/>
        </w:r>
        <w:r w:rsidR="007034B6">
          <w:instrText xml:space="preserve"> PAGEREF _Toc62638870 \h </w:instrText>
        </w:r>
        <w:r w:rsidR="007034B6">
          <w:fldChar w:fldCharType="separate"/>
        </w:r>
        <w:r w:rsidR="007034B6">
          <w:t>11</w:t>
        </w:r>
        <w:r w:rsidR="007034B6">
          <w:fldChar w:fldCharType="end"/>
        </w:r>
      </w:hyperlink>
    </w:p>
    <w:p w14:paraId="5D84C3B9" w14:textId="41B2709E" w:rsidR="007034B6" w:rsidRDefault="00CD5EF5">
      <w:pPr>
        <w:pStyle w:val="TOC1"/>
        <w:rPr>
          <w:rFonts w:eastAsiaTheme="minorEastAsia"/>
          <w:b w:val="0"/>
          <w:caps w:val="0"/>
          <w:noProof/>
          <w:sz w:val="22"/>
          <w:szCs w:val="22"/>
        </w:rPr>
      </w:pPr>
      <w:hyperlink w:anchor="_Toc62638871" w:history="1">
        <w:r w:rsidR="007034B6" w:rsidRPr="005F3DCC">
          <w:rPr>
            <w:rStyle w:val="Hyperlink"/>
            <w:noProof/>
          </w:rPr>
          <w:t>Programska oprema</w:t>
        </w:r>
        <w:r w:rsidR="007034B6">
          <w:rPr>
            <w:noProof/>
          </w:rPr>
          <w:tab/>
        </w:r>
        <w:r w:rsidR="007034B6">
          <w:rPr>
            <w:noProof/>
          </w:rPr>
          <w:fldChar w:fldCharType="begin"/>
        </w:r>
        <w:r w:rsidR="007034B6">
          <w:rPr>
            <w:noProof/>
          </w:rPr>
          <w:instrText xml:space="preserve"> PAGEREF _Toc62638871 \h </w:instrText>
        </w:r>
        <w:r w:rsidR="007034B6">
          <w:rPr>
            <w:noProof/>
          </w:rPr>
        </w:r>
        <w:r w:rsidR="007034B6">
          <w:rPr>
            <w:noProof/>
          </w:rPr>
          <w:fldChar w:fldCharType="separate"/>
        </w:r>
        <w:r w:rsidR="007034B6">
          <w:rPr>
            <w:noProof/>
          </w:rPr>
          <w:t>13</w:t>
        </w:r>
        <w:r w:rsidR="007034B6">
          <w:rPr>
            <w:noProof/>
          </w:rPr>
          <w:fldChar w:fldCharType="end"/>
        </w:r>
      </w:hyperlink>
    </w:p>
    <w:p w14:paraId="495572AA" w14:textId="32E38153" w:rsidR="007034B6" w:rsidRDefault="00CD5EF5">
      <w:pPr>
        <w:pStyle w:val="TOC2"/>
        <w:rPr>
          <w:rFonts w:eastAsiaTheme="minorEastAsia"/>
          <w:smallCaps w:val="0"/>
          <w:sz w:val="22"/>
        </w:rPr>
      </w:pPr>
      <w:hyperlink w:anchor="_Toc62638872" w:history="1">
        <w:r w:rsidR="007034B6" w:rsidRPr="005F3DCC">
          <w:rPr>
            <w:rStyle w:val="Hyperlink"/>
          </w:rPr>
          <w:t>Advanced Threat Analytics</w:t>
        </w:r>
        <w:r w:rsidR="007034B6">
          <w:tab/>
        </w:r>
        <w:r w:rsidR="007034B6">
          <w:fldChar w:fldCharType="begin"/>
        </w:r>
        <w:r w:rsidR="007034B6">
          <w:instrText xml:space="preserve"> PAGEREF _Toc62638872 \h </w:instrText>
        </w:r>
        <w:r w:rsidR="007034B6">
          <w:fldChar w:fldCharType="separate"/>
        </w:r>
        <w:r w:rsidR="007034B6">
          <w:t>13</w:t>
        </w:r>
        <w:r w:rsidR="007034B6">
          <w:fldChar w:fldCharType="end"/>
        </w:r>
      </w:hyperlink>
    </w:p>
    <w:p w14:paraId="6E1CB128" w14:textId="565886AC" w:rsidR="007034B6" w:rsidRDefault="00CD5EF5">
      <w:pPr>
        <w:pStyle w:val="TOC2"/>
        <w:rPr>
          <w:rFonts w:eastAsiaTheme="minorEastAsia"/>
          <w:smallCaps w:val="0"/>
          <w:sz w:val="22"/>
        </w:rPr>
      </w:pPr>
      <w:hyperlink w:anchor="_Toc62638873" w:history="1">
        <w:r w:rsidR="007034B6" w:rsidRPr="005F3DCC">
          <w:rPr>
            <w:rStyle w:val="Hyperlink"/>
          </w:rPr>
          <w:t>Azure FXT Edge Filer</w:t>
        </w:r>
        <w:r w:rsidR="007034B6">
          <w:tab/>
        </w:r>
        <w:r w:rsidR="007034B6">
          <w:fldChar w:fldCharType="begin"/>
        </w:r>
        <w:r w:rsidR="007034B6">
          <w:instrText xml:space="preserve"> PAGEREF _Toc62638873 \h </w:instrText>
        </w:r>
        <w:r w:rsidR="007034B6">
          <w:fldChar w:fldCharType="separate"/>
        </w:r>
        <w:r w:rsidR="007034B6">
          <w:t>14</w:t>
        </w:r>
        <w:r w:rsidR="007034B6">
          <w:fldChar w:fldCharType="end"/>
        </w:r>
      </w:hyperlink>
    </w:p>
    <w:p w14:paraId="5DC53DB8" w14:textId="1C170829" w:rsidR="007034B6" w:rsidRDefault="00CD5EF5">
      <w:pPr>
        <w:pStyle w:val="TOC2"/>
        <w:rPr>
          <w:rFonts w:eastAsiaTheme="minorEastAsia"/>
          <w:smallCaps w:val="0"/>
          <w:sz w:val="22"/>
        </w:rPr>
      </w:pPr>
      <w:hyperlink w:anchor="_Toc62638874" w:history="1">
        <w:r w:rsidR="007034B6" w:rsidRPr="005F3DCC">
          <w:rPr>
            <w:rStyle w:val="Hyperlink"/>
          </w:rPr>
          <w:t>BizTalk</w:t>
        </w:r>
        <w:r w:rsidR="007034B6">
          <w:tab/>
        </w:r>
        <w:r w:rsidR="007034B6">
          <w:fldChar w:fldCharType="begin"/>
        </w:r>
        <w:r w:rsidR="007034B6">
          <w:instrText xml:space="preserve"> PAGEREF _Toc62638874 \h </w:instrText>
        </w:r>
        <w:r w:rsidR="007034B6">
          <w:fldChar w:fldCharType="separate"/>
        </w:r>
        <w:r w:rsidR="007034B6">
          <w:t>14</w:t>
        </w:r>
        <w:r w:rsidR="007034B6">
          <w:fldChar w:fldCharType="end"/>
        </w:r>
      </w:hyperlink>
    </w:p>
    <w:p w14:paraId="72DDB526" w14:textId="031179E8" w:rsidR="007034B6" w:rsidRDefault="00CD5EF5">
      <w:pPr>
        <w:pStyle w:val="TOC2"/>
        <w:rPr>
          <w:rFonts w:eastAsiaTheme="minorEastAsia"/>
          <w:smallCaps w:val="0"/>
          <w:sz w:val="22"/>
        </w:rPr>
      </w:pPr>
      <w:hyperlink w:anchor="_Toc62638875" w:history="1">
        <w:r w:rsidR="007034B6" w:rsidRPr="005F3DCC">
          <w:rPr>
            <w:rStyle w:val="Hyperlink"/>
          </w:rPr>
          <w:t>Licence CAL Suite</w:t>
        </w:r>
        <w:r w:rsidR="007034B6">
          <w:tab/>
        </w:r>
        <w:r w:rsidR="007034B6">
          <w:fldChar w:fldCharType="begin"/>
        </w:r>
        <w:r w:rsidR="007034B6">
          <w:instrText xml:space="preserve"> PAGEREF _Toc62638875 \h </w:instrText>
        </w:r>
        <w:r w:rsidR="007034B6">
          <w:fldChar w:fldCharType="separate"/>
        </w:r>
        <w:r w:rsidR="007034B6">
          <w:t>16</w:t>
        </w:r>
        <w:r w:rsidR="007034B6">
          <w:fldChar w:fldCharType="end"/>
        </w:r>
      </w:hyperlink>
    </w:p>
    <w:p w14:paraId="3E7B75EE" w14:textId="4160C989" w:rsidR="007034B6" w:rsidRDefault="00CD5EF5">
      <w:pPr>
        <w:pStyle w:val="TOC2"/>
        <w:rPr>
          <w:rFonts w:eastAsiaTheme="minorEastAsia"/>
          <w:smallCaps w:val="0"/>
          <w:sz w:val="22"/>
        </w:rPr>
      </w:pPr>
      <w:hyperlink w:anchor="_Toc62638876" w:history="1">
        <w:r w:rsidR="007034B6" w:rsidRPr="005F3DCC">
          <w:rPr>
            <w:rStyle w:val="Hyperlink"/>
            <w:lang w:val="fr-FR"/>
          </w:rPr>
          <w:t>Core Infrastructure Server (CIS) Suite</w:t>
        </w:r>
        <w:r w:rsidR="007034B6">
          <w:tab/>
        </w:r>
        <w:r w:rsidR="007034B6">
          <w:fldChar w:fldCharType="begin"/>
        </w:r>
        <w:r w:rsidR="007034B6">
          <w:instrText xml:space="preserve"> PAGEREF _Toc62638876 \h </w:instrText>
        </w:r>
        <w:r w:rsidR="007034B6">
          <w:fldChar w:fldCharType="separate"/>
        </w:r>
        <w:r w:rsidR="007034B6">
          <w:t>17</w:t>
        </w:r>
        <w:r w:rsidR="007034B6">
          <w:fldChar w:fldCharType="end"/>
        </w:r>
      </w:hyperlink>
    </w:p>
    <w:p w14:paraId="21680082" w14:textId="19BCEAFC" w:rsidR="007034B6" w:rsidRDefault="00CD5EF5">
      <w:pPr>
        <w:pStyle w:val="TOC2"/>
        <w:rPr>
          <w:rFonts w:eastAsiaTheme="minorEastAsia"/>
          <w:smallCaps w:val="0"/>
          <w:sz w:val="22"/>
        </w:rPr>
      </w:pPr>
      <w:hyperlink w:anchor="_Toc62638877" w:history="1">
        <w:r w:rsidR="007034B6" w:rsidRPr="005F3DCC">
          <w:rPr>
            <w:rStyle w:val="Hyperlink"/>
          </w:rPr>
          <w:t>Forefront</w:t>
        </w:r>
        <w:r w:rsidR="007034B6">
          <w:tab/>
        </w:r>
        <w:r w:rsidR="007034B6">
          <w:fldChar w:fldCharType="begin"/>
        </w:r>
        <w:r w:rsidR="007034B6">
          <w:instrText xml:space="preserve"> PAGEREF _Toc62638877 \h </w:instrText>
        </w:r>
        <w:r w:rsidR="007034B6">
          <w:fldChar w:fldCharType="separate"/>
        </w:r>
        <w:r w:rsidR="007034B6">
          <w:t>19</w:t>
        </w:r>
        <w:r w:rsidR="007034B6">
          <w:fldChar w:fldCharType="end"/>
        </w:r>
      </w:hyperlink>
    </w:p>
    <w:p w14:paraId="2DE834EC" w14:textId="738B3A82" w:rsidR="007034B6" w:rsidRDefault="00CD5EF5">
      <w:pPr>
        <w:pStyle w:val="TOC2"/>
        <w:rPr>
          <w:rFonts w:eastAsiaTheme="minorEastAsia"/>
          <w:smallCaps w:val="0"/>
          <w:sz w:val="22"/>
        </w:rPr>
      </w:pPr>
      <w:hyperlink w:anchor="_Toc62638878" w:history="1">
        <w:r w:rsidR="007034B6" w:rsidRPr="005F3DCC">
          <w:rPr>
            <w:rStyle w:val="Hyperlink"/>
          </w:rPr>
          <w:t>Microsoft Dynamics 365 On-premises</w:t>
        </w:r>
        <w:r w:rsidR="007034B6">
          <w:tab/>
        </w:r>
        <w:r w:rsidR="007034B6">
          <w:fldChar w:fldCharType="begin"/>
        </w:r>
        <w:r w:rsidR="007034B6">
          <w:instrText xml:space="preserve"> PAGEREF _Toc62638878 \h </w:instrText>
        </w:r>
        <w:r w:rsidR="007034B6">
          <w:fldChar w:fldCharType="separate"/>
        </w:r>
        <w:r w:rsidR="007034B6">
          <w:t>20</w:t>
        </w:r>
        <w:r w:rsidR="007034B6">
          <w:fldChar w:fldCharType="end"/>
        </w:r>
      </w:hyperlink>
    </w:p>
    <w:p w14:paraId="40431654" w14:textId="4408607F" w:rsidR="007034B6" w:rsidRDefault="00CD5EF5">
      <w:pPr>
        <w:pStyle w:val="TOC2"/>
        <w:rPr>
          <w:rFonts w:eastAsiaTheme="minorEastAsia"/>
          <w:smallCaps w:val="0"/>
          <w:sz w:val="22"/>
        </w:rPr>
      </w:pPr>
      <w:hyperlink w:anchor="_Toc62638879" w:history="1">
        <w:r w:rsidR="007034B6" w:rsidRPr="005F3DCC">
          <w:rPr>
            <w:rStyle w:val="Hyperlink"/>
          </w:rPr>
          <w:t>Microsoft Identity Manager</w:t>
        </w:r>
        <w:r w:rsidR="007034B6">
          <w:tab/>
        </w:r>
        <w:r w:rsidR="007034B6">
          <w:fldChar w:fldCharType="begin"/>
        </w:r>
        <w:r w:rsidR="007034B6">
          <w:instrText xml:space="preserve"> PAGEREF _Toc62638879 \h </w:instrText>
        </w:r>
        <w:r w:rsidR="007034B6">
          <w:fldChar w:fldCharType="separate"/>
        </w:r>
        <w:r w:rsidR="007034B6">
          <w:t>22</w:t>
        </w:r>
        <w:r w:rsidR="007034B6">
          <w:fldChar w:fldCharType="end"/>
        </w:r>
      </w:hyperlink>
    </w:p>
    <w:p w14:paraId="68BC7120" w14:textId="23376E6C" w:rsidR="007034B6" w:rsidRDefault="00CD5EF5">
      <w:pPr>
        <w:pStyle w:val="TOC2"/>
        <w:rPr>
          <w:rFonts w:eastAsiaTheme="minorEastAsia"/>
          <w:smallCaps w:val="0"/>
          <w:sz w:val="22"/>
        </w:rPr>
      </w:pPr>
      <w:hyperlink w:anchor="_Toc62638880" w:history="1">
        <w:r w:rsidR="007034B6" w:rsidRPr="005F3DCC">
          <w:rPr>
            <w:rStyle w:val="Hyperlink"/>
          </w:rPr>
          <w:t>Programi Office</w:t>
        </w:r>
        <w:r w:rsidR="007034B6">
          <w:tab/>
        </w:r>
        <w:r w:rsidR="007034B6">
          <w:fldChar w:fldCharType="begin"/>
        </w:r>
        <w:r w:rsidR="007034B6">
          <w:instrText xml:space="preserve"> PAGEREF _Toc62638880 \h </w:instrText>
        </w:r>
        <w:r w:rsidR="007034B6">
          <w:fldChar w:fldCharType="separate"/>
        </w:r>
        <w:r w:rsidR="007034B6">
          <w:t>22</w:t>
        </w:r>
        <w:r w:rsidR="007034B6">
          <w:fldChar w:fldCharType="end"/>
        </w:r>
      </w:hyperlink>
    </w:p>
    <w:p w14:paraId="204CC5F3" w14:textId="437D823D" w:rsidR="007034B6" w:rsidRDefault="00CD5EF5">
      <w:pPr>
        <w:pStyle w:val="TOC3"/>
        <w:rPr>
          <w:rFonts w:eastAsiaTheme="minorEastAsia"/>
          <w:smallCaps w:val="0"/>
          <w:sz w:val="22"/>
        </w:rPr>
      </w:pPr>
      <w:hyperlink w:anchor="_Toc62638881" w:history="1">
        <w:r w:rsidR="007034B6" w:rsidRPr="005F3DCC">
          <w:rPr>
            <w:rStyle w:val="Hyperlink"/>
          </w:rPr>
          <w:t>Namizni programi Office</w:t>
        </w:r>
        <w:r w:rsidR="007034B6">
          <w:tab/>
        </w:r>
        <w:r w:rsidR="007034B6">
          <w:fldChar w:fldCharType="begin"/>
        </w:r>
        <w:r w:rsidR="007034B6">
          <w:instrText xml:space="preserve"> PAGEREF _Toc62638881 \h </w:instrText>
        </w:r>
        <w:r w:rsidR="007034B6">
          <w:fldChar w:fldCharType="separate"/>
        </w:r>
        <w:r w:rsidR="007034B6">
          <w:t>22</w:t>
        </w:r>
        <w:r w:rsidR="007034B6">
          <w:fldChar w:fldCharType="end"/>
        </w:r>
      </w:hyperlink>
    </w:p>
    <w:p w14:paraId="3C52AF47" w14:textId="0DB9F640" w:rsidR="007034B6" w:rsidRDefault="00CD5EF5">
      <w:pPr>
        <w:pStyle w:val="TOC3"/>
        <w:rPr>
          <w:rFonts w:eastAsiaTheme="minorEastAsia"/>
          <w:smallCaps w:val="0"/>
          <w:sz w:val="22"/>
        </w:rPr>
      </w:pPr>
      <w:hyperlink w:anchor="_Toc62638882" w:history="1">
        <w:r w:rsidR="007034B6" w:rsidRPr="005F3DCC">
          <w:rPr>
            <w:rStyle w:val="Hyperlink"/>
          </w:rPr>
          <w:t>Office for Mac</w:t>
        </w:r>
        <w:r w:rsidR="007034B6">
          <w:tab/>
        </w:r>
        <w:r w:rsidR="007034B6">
          <w:fldChar w:fldCharType="begin"/>
        </w:r>
        <w:r w:rsidR="007034B6">
          <w:instrText xml:space="preserve"> PAGEREF _Toc62638882 \h </w:instrText>
        </w:r>
        <w:r w:rsidR="007034B6">
          <w:fldChar w:fldCharType="separate"/>
        </w:r>
        <w:r w:rsidR="007034B6">
          <w:t>24</w:t>
        </w:r>
        <w:r w:rsidR="007034B6">
          <w:fldChar w:fldCharType="end"/>
        </w:r>
      </w:hyperlink>
    </w:p>
    <w:p w14:paraId="4B1B12E1" w14:textId="609DBCE7" w:rsidR="007034B6" w:rsidRDefault="00CD5EF5">
      <w:pPr>
        <w:pStyle w:val="TOC2"/>
        <w:rPr>
          <w:rFonts w:eastAsiaTheme="minorEastAsia"/>
          <w:smallCaps w:val="0"/>
          <w:sz w:val="22"/>
        </w:rPr>
      </w:pPr>
      <w:hyperlink w:anchor="_Toc62638883" w:history="1">
        <w:r w:rsidR="007034B6" w:rsidRPr="005F3DCC">
          <w:rPr>
            <w:rStyle w:val="Hyperlink"/>
          </w:rPr>
          <w:t>Strežniki Office</w:t>
        </w:r>
        <w:r w:rsidR="007034B6">
          <w:tab/>
        </w:r>
        <w:r w:rsidR="007034B6">
          <w:fldChar w:fldCharType="begin"/>
        </w:r>
        <w:r w:rsidR="007034B6">
          <w:instrText xml:space="preserve"> PAGEREF _Toc62638883 \h </w:instrText>
        </w:r>
        <w:r w:rsidR="007034B6">
          <w:fldChar w:fldCharType="separate"/>
        </w:r>
        <w:r w:rsidR="007034B6">
          <w:t>25</w:t>
        </w:r>
        <w:r w:rsidR="007034B6">
          <w:fldChar w:fldCharType="end"/>
        </w:r>
      </w:hyperlink>
    </w:p>
    <w:p w14:paraId="68B024A4" w14:textId="75DE3BC6" w:rsidR="007034B6" w:rsidRDefault="00CD5EF5">
      <w:pPr>
        <w:pStyle w:val="TOC3"/>
        <w:rPr>
          <w:rFonts w:eastAsiaTheme="minorEastAsia"/>
          <w:smallCaps w:val="0"/>
          <w:sz w:val="22"/>
        </w:rPr>
      </w:pPr>
      <w:hyperlink w:anchor="_Toc62638884" w:history="1">
        <w:r w:rsidR="007034B6" w:rsidRPr="005F3DCC">
          <w:rPr>
            <w:rStyle w:val="Hyperlink"/>
          </w:rPr>
          <w:t>Exchange Server</w:t>
        </w:r>
        <w:r w:rsidR="007034B6">
          <w:tab/>
        </w:r>
        <w:r w:rsidR="007034B6">
          <w:fldChar w:fldCharType="begin"/>
        </w:r>
        <w:r w:rsidR="007034B6">
          <w:instrText xml:space="preserve"> PAGEREF _Toc62638884 \h </w:instrText>
        </w:r>
        <w:r w:rsidR="007034B6">
          <w:fldChar w:fldCharType="separate"/>
        </w:r>
        <w:r w:rsidR="007034B6">
          <w:t>25</w:t>
        </w:r>
        <w:r w:rsidR="007034B6">
          <w:fldChar w:fldCharType="end"/>
        </w:r>
      </w:hyperlink>
    </w:p>
    <w:p w14:paraId="487A9ECA" w14:textId="16B4312F" w:rsidR="007034B6" w:rsidRDefault="00CD5EF5">
      <w:pPr>
        <w:pStyle w:val="TOC3"/>
        <w:rPr>
          <w:rFonts w:eastAsiaTheme="minorEastAsia"/>
          <w:smallCaps w:val="0"/>
          <w:sz w:val="22"/>
        </w:rPr>
      </w:pPr>
      <w:hyperlink w:anchor="_Toc62638885" w:history="1">
        <w:r w:rsidR="007034B6" w:rsidRPr="005F3DCC">
          <w:rPr>
            <w:rStyle w:val="Hyperlink"/>
          </w:rPr>
          <w:t>Project Server</w:t>
        </w:r>
        <w:r w:rsidR="007034B6">
          <w:tab/>
        </w:r>
        <w:r w:rsidR="007034B6">
          <w:fldChar w:fldCharType="begin"/>
        </w:r>
        <w:r w:rsidR="007034B6">
          <w:instrText xml:space="preserve"> PAGEREF _Toc62638885 \h </w:instrText>
        </w:r>
        <w:r w:rsidR="007034B6">
          <w:fldChar w:fldCharType="separate"/>
        </w:r>
        <w:r w:rsidR="007034B6">
          <w:t>26</w:t>
        </w:r>
        <w:r w:rsidR="007034B6">
          <w:fldChar w:fldCharType="end"/>
        </w:r>
      </w:hyperlink>
    </w:p>
    <w:p w14:paraId="232A84D9" w14:textId="42D25249" w:rsidR="007034B6" w:rsidRDefault="00CD5EF5">
      <w:pPr>
        <w:pStyle w:val="TOC3"/>
        <w:rPr>
          <w:rFonts w:eastAsiaTheme="minorEastAsia"/>
          <w:smallCaps w:val="0"/>
          <w:sz w:val="22"/>
        </w:rPr>
      </w:pPr>
      <w:hyperlink w:anchor="_Toc62638886" w:history="1">
        <w:r w:rsidR="007034B6" w:rsidRPr="005F3DCC">
          <w:rPr>
            <w:rStyle w:val="Hyperlink"/>
          </w:rPr>
          <w:t>SharePoint Server</w:t>
        </w:r>
        <w:r w:rsidR="007034B6">
          <w:tab/>
        </w:r>
        <w:r w:rsidR="007034B6">
          <w:fldChar w:fldCharType="begin"/>
        </w:r>
        <w:r w:rsidR="007034B6">
          <w:instrText xml:space="preserve"> PAGEREF _Toc62638886 \h </w:instrText>
        </w:r>
        <w:r w:rsidR="007034B6">
          <w:fldChar w:fldCharType="separate"/>
        </w:r>
        <w:r w:rsidR="007034B6">
          <w:t>27</w:t>
        </w:r>
        <w:r w:rsidR="007034B6">
          <w:fldChar w:fldCharType="end"/>
        </w:r>
      </w:hyperlink>
    </w:p>
    <w:p w14:paraId="31374E07" w14:textId="163CD744" w:rsidR="007034B6" w:rsidRDefault="00CD5EF5">
      <w:pPr>
        <w:pStyle w:val="TOC3"/>
        <w:rPr>
          <w:rFonts w:eastAsiaTheme="minorEastAsia"/>
          <w:smallCaps w:val="0"/>
          <w:sz w:val="22"/>
        </w:rPr>
      </w:pPr>
      <w:hyperlink w:anchor="_Toc62638887" w:history="1">
        <w:r w:rsidR="007034B6" w:rsidRPr="005F3DCC">
          <w:rPr>
            <w:rStyle w:val="Hyperlink"/>
          </w:rPr>
          <w:t>Skype za podjetja Server</w:t>
        </w:r>
        <w:r w:rsidR="007034B6">
          <w:tab/>
        </w:r>
        <w:r w:rsidR="007034B6">
          <w:fldChar w:fldCharType="begin"/>
        </w:r>
        <w:r w:rsidR="007034B6">
          <w:instrText xml:space="preserve"> PAGEREF _Toc62638887 \h </w:instrText>
        </w:r>
        <w:r w:rsidR="007034B6">
          <w:fldChar w:fldCharType="separate"/>
        </w:r>
        <w:r w:rsidR="007034B6">
          <w:t>28</w:t>
        </w:r>
        <w:r w:rsidR="007034B6">
          <w:fldChar w:fldCharType="end"/>
        </w:r>
      </w:hyperlink>
    </w:p>
    <w:p w14:paraId="31B92A2D" w14:textId="25539599" w:rsidR="007034B6" w:rsidRDefault="00CD5EF5">
      <w:pPr>
        <w:pStyle w:val="TOC2"/>
        <w:rPr>
          <w:rFonts w:eastAsiaTheme="minorEastAsia"/>
          <w:smallCaps w:val="0"/>
          <w:sz w:val="22"/>
        </w:rPr>
      </w:pPr>
      <w:hyperlink w:anchor="_Toc62638888" w:history="1">
        <w:r w:rsidR="007034B6" w:rsidRPr="005F3DCC">
          <w:rPr>
            <w:rStyle w:val="Hyperlink"/>
          </w:rPr>
          <w:t>SQL Server</w:t>
        </w:r>
        <w:r w:rsidR="007034B6">
          <w:tab/>
        </w:r>
        <w:r w:rsidR="007034B6">
          <w:fldChar w:fldCharType="begin"/>
        </w:r>
        <w:r w:rsidR="007034B6">
          <w:instrText xml:space="preserve"> PAGEREF _Toc62638888 \h </w:instrText>
        </w:r>
        <w:r w:rsidR="007034B6">
          <w:fldChar w:fldCharType="separate"/>
        </w:r>
        <w:r w:rsidR="007034B6">
          <w:t>29</w:t>
        </w:r>
        <w:r w:rsidR="007034B6">
          <w:fldChar w:fldCharType="end"/>
        </w:r>
      </w:hyperlink>
    </w:p>
    <w:p w14:paraId="2793CCB4" w14:textId="7EB9B63B" w:rsidR="007034B6" w:rsidRDefault="00CD5EF5">
      <w:pPr>
        <w:pStyle w:val="TOC2"/>
        <w:rPr>
          <w:rFonts w:eastAsiaTheme="minorEastAsia"/>
          <w:smallCaps w:val="0"/>
          <w:sz w:val="22"/>
        </w:rPr>
      </w:pPr>
      <w:hyperlink w:anchor="_Toc62638889" w:history="1">
        <w:r w:rsidR="007034B6" w:rsidRPr="005F3DCC">
          <w:rPr>
            <w:rStyle w:val="Hyperlink"/>
          </w:rPr>
          <w:t>System Center</w:t>
        </w:r>
        <w:r w:rsidR="007034B6">
          <w:tab/>
        </w:r>
        <w:r w:rsidR="007034B6">
          <w:fldChar w:fldCharType="begin"/>
        </w:r>
        <w:r w:rsidR="007034B6">
          <w:instrText xml:space="preserve"> PAGEREF _Toc62638889 \h </w:instrText>
        </w:r>
        <w:r w:rsidR="007034B6">
          <w:fldChar w:fldCharType="separate"/>
        </w:r>
        <w:r w:rsidR="007034B6">
          <w:t>32</w:t>
        </w:r>
        <w:r w:rsidR="007034B6">
          <w:fldChar w:fldCharType="end"/>
        </w:r>
      </w:hyperlink>
    </w:p>
    <w:p w14:paraId="6C20CC63" w14:textId="3D655449" w:rsidR="007034B6" w:rsidRDefault="00CD5EF5">
      <w:pPr>
        <w:pStyle w:val="TOC3"/>
        <w:rPr>
          <w:rFonts w:eastAsiaTheme="minorEastAsia"/>
          <w:smallCaps w:val="0"/>
          <w:sz w:val="22"/>
        </w:rPr>
      </w:pPr>
      <w:hyperlink w:anchor="_Toc62638890" w:history="1">
        <w:r w:rsidR="007034B6" w:rsidRPr="005F3DCC">
          <w:rPr>
            <w:rStyle w:val="Hyperlink"/>
          </w:rPr>
          <w:t>System Center Server</w:t>
        </w:r>
        <w:r w:rsidR="007034B6">
          <w:tab/>
        </w:r>
        <w:r w:rsidR="007034B6">
          <w:fldChar w:fldCharType="begin"/>
        </w:r>
        <w:r w:rsidR="007034B6">
          <w:instrText xml:space="preserve"> PAGEREF _Toc62638890 \h </w:instrText>
        </w:r>
        <w:r w:rsidR="007034B6">
          <w:fldChar w:fldCharType="separate"/>
        </w:r>
        <w:r w:rsidR="007034B6">
          <w:t>32</w:t>
        </w:r>
        <w:r w:rsidR="007034B6">
          <w:fldChar w:fldCharType="end"/>
        </w:r>
      </w:hyperlink>
    </w:p>
    <w:p w14:paraId="414DD83E" w14:textId="2CC6F676" w:rsidR="007034B6" w:rsidRDefault="00CD5EF5">
      <w:pPr>
        <w:pStyle w:val="TOC3"/>
        <w:rPr>
          <w:rFonts w:eastAsiaTheme="minorEastAsia"/>
          <w:smallCaps w:val="0"/>
          <w:sz w:val="22"/>
        </w:rPr>
      </w:pPr>
      <w:hyperlink w:anchor="_Toc62638891" w:history="1">
        <w:r w:rsidR="007034B6" w:rsidRPr="005F3DCC">
          <w:rPr>
            <w:rStyle w:val="Hyperlink"/>
          </w:rPr>
          <w:t>Microsoft Endpoint Configuration Manager (prej System Center Configuration Manager)</w:t>
        </w:r>
        <w:r w:rsidR="007034B6">
          <w:tab/>
        </w:r>
        <w:r w:rsidR="007034B6">
          <w:fldChar w:fldCharType="begin"/>
        </w:r>
        <w:r w:rsidR="007034B6">
          <w:instrText xml:space="preserve"> PAGEREF _Toc62638891 \h </w:instrText>
        </w:r>
        <w:r w:rsidR="007034B6">
          <w:fldChar w:fldCharType="separate"/>
        </w:r>
        <w:r w:rsidR="007034B6">
          <w:t>33</w:t>
        </w:r>
        <w:r w:rsidR="007034B6">
          <w:fldChar w:fldCharType="end"/>
        </w:r>
      </w:hyperlink>
    </w:p>
    <w:p w14:paraId="626D9A1D" w14:textId="67DF3171" w:rsidR="007034B6" w:rsidRDefault="00CD5EF5">
      <w:pPr>
        <w:pStyle w:val="TOC3"/>
        <w:rPr>
          <w:rFonts w:eastAsiaTheme="minorEastAsia"/>
          <w:smallCaps w:val="0"/>
          <w:sz w:val="22"/>
        </w:rPr>
      </w:pPr>
      <w:hyperlink w:anchor="_Toc62638892" w:history="1">
        <w:r w:rsidR="007034B6" w:rsidRPr="005F3DCC">
          <w:rPr>
            <w:rStyle w:val="Hyperlink"/>
          </w:rPr>
          <w:t>System Center Data Protection Manager</w:t>
        </w:r>
        <w:r w:rsidR="007034B6">
          <w:tab/>
        </w:r>
        <w:r w:rsidR="007034B6">
          <w:fldChar w:fldCharType="begin"/>
        </w:r>
        <w:r w:rsidR="007034B6">
          <w:instrText xml:space="preserve"> PAGEREF _Toc62638892 \h </w:instrText>
        </w:r>
        <w:r w:rsidR="007034B6">
          <w:fldChar w:fldCharType="separate"/>
        </w:r>
        <w:r w:rsidR="007034B6">
          <w:t>34</w:t>
        </w:r>
        <w:r w:rsidR="007034B6">
          <w:fldChar w:fldCharType="end"/>
        </w:r>
      </w:hyperlink>
    </w:p>
    <w:p w14:paraId="21BE3157" w14:textId="06A7BC3E" w:rsidR="007034B6" w:rsidRDefault="00CD5EF5">
      <w:pPr>
        <w:pStyle w:val="TOC3"/>
        <w:rPr>
          <w:rFonts w:eastAsiaTheme="minorEastAsia"/>
          <w:smallCaps w:val="0"/>
          <w:sz w:val="22"/>
        </w:rPr>
      </w:pPr>
      <w:hyperlink w:anchor="_Toc62638893" w:history="1">
        <w:r w:rsidR="007034B6" w:rsidRPr="005F3DCC">
          <w:rPr>
            <w:rStyle w:val="Hyperlink"/>
          </w:rPr>
          <w:t>System Center Endpoint Protection</w:t>
        </w:r>
        <w:r w:rsidR="007034B6">
          <w:tab/>
        </w:r>
        <w:r w:rsidR="007034B6">
          <w:fldChar w:fldCharType="begin"/>
        </w:r>
        <w:r w:rsidR="007034B6">
          <w:instrText xml:space="preserve"> PAGEREF _Toc62638893 \h </w:instrText>
        </w:r>
        <w:r w:rsidR="007034B6">
          <w:fldChar w:fldCharType="separate"/>
        </w:r>
        <w:r w:rsidR="007034B6">
          <w:t>35</w:t>
        </w:r>
        <w:r w:rsidR="007034B6">
          <w:fldChar w:fldCharType="end"/>
        </w:r>
      </w:hyperlink>
    </w:p>
    <w:p w14:paraId="1877922D" w14:textId="3D838390" w:rsidR="007034B6" w:rsidRDefault="00CD5EF5">
      <w:pPr>
        <w:pStyle w:val="TOC3"/>
        <w:rPr>
          <w:rFonts w:eastAsiaTheme="minorEastAsia"/>
          <w:smallCaps w:val="0"/>
          <w:sz w:val="22"/>
        </w:rPr>
      </w:pPr>
      <w:hyperlink w:anchor="_Toc62638894" w:history="1">
        <w:r w:rsidR="007034B6" w:rsidRPr="005F3DCC">
          <w:rPr>
            <w:rStyle w:val="Hyperlink"/>
          </w:rPr>
          <w:t>System Center Operations Manager</w:t>
        </w:r>
        <w:r w:rsidR="007034B6">
          <w:tab/>
        </w:r>
        <w:r w:rsidR="007034B6">
          <w:fldChar w:fldCharType="begin"/>
        </w:r>
        <w:r w:rsidR="007034B6">
          <w:instrText xml:space="preserve"> PAGEREF _Toc62638894 \h </w:instrText>
        </w:r>
        <w:r w:rsidR="007034B6">
          <w:fldChar w:fldCharType="separate"/>
        </w:r>
        <w:r w:rsidR="007034B6">
          <w:t>36</w:t>
        </w:r>
        <w:r w:rsidR="007034B6">
          <w:fldChar w:fldCharType="end"/>
        </w:r>
      </w:hyperlink>
    </w:p>
    <w:p w14:paraId="3E2F8B56" w14:textId="5314475F" w:rsidR="007034B6" w:rsidRDefault="00CD5EF5">
      <w:pPr>
        <w:pStyle w:val="TOC3"/>
        <w:rPr>
          <w:rFonts w:eastAsiaTheme="minorEastAsia"/>
          <w:smallCaps w:val="0"/>
          <w:sz w:val="22"/>
        </w:rPr>
      </w:pPr>
      <w:hyperlink w:anchor="_Toc62638895" w:history="1">
        <w:r w:rsidR="007034B6" w:rsidRPr="005F3DCC">
          <w:rPr>
            <w:rStyle w:val="Hyperlink"/>
          </w:rPr>
          <w:t>System Center Orchestrator</w:t>
        </w:r>
        <w:r w:rsidR="007034B6">
          <w:tab/>
        </w:r>
        <w:r w:rsidR="007034B6">
          <w:fldChar w:fldCharType="begin"/>
        </w:r>
        <w:r w:rsidR="007034B6">
          <w:instrText xml:space="preserve"> PAGEREF _Toc62638895 \h </w:instrText>
        </w:r>
        <w:r w:rsidR="007034B6">
          <w:fldChar w:fldCharType="separate"/>
        </w:r>
        <w:r w:rsidR="007034B6">
          <w:t>37</w:t>
        </w:r>
        <w:r w:rsidR="007034B6">
          <w:fldChar w:fldCharType="end"/>
        </w:r>
      </w:hyperlink>
    </w:p>
    <w:p w14:paraId="4101248E" w14:textId="7E047EED" w:rsidR="007034B6" w:rsidRDefault="00CD5EF5">
      <w:pPr>
        <w:pStyle w:val="TOC3"/>
        <w:rPr>
          <w:rFonts w:eastAsiaTheme="minorEastAsia"/>
          <w:smallCaps w:val="0"/>
          <w:sz w:val="22"/>
        </w:rPr>
      </w:pPr>
      <w:hyperlink w:anchor="_Toc62638896" w:history="1">
        <w:r w:rsidR="007034B6" w:rsidRPr="005F3DCC">
          <w:rPr>
            <w:rStyle w:val="Hyperlink"/>
          </w:rPr>
          <w:t>System Center Service Manager</w:t>
        </w:r>
        <w:r w:rsidR="007034B6">
          <w:tab/>
        </w:r>
        <w:r w:rsidR="007034B6">
          <w:fldChar w:fldCharType="begin"/>
        </w:r>
        <w:r w:rsidR="007034B6">
          <w:instrText xml:space="preserve"> PAGEREF _Toc62638896 \h </w:instrText>
        </w:r>
        <w:r w:rsidR="007034B6">
          <w:fldChar w:fldCharType="separate"/>
        </w:r>
        <w:r w:rsidR="007034B6">
          <w:t>38</w:t>
        </w:r>
        <w:r w:rsidR="007034B6">
          <w:fldChar w:fldCharType="end"/>
        </w:r>
      </w:hyperlink>
    </w:p>
    <w:p w14:paraId="63E42BE8" w14:textId="6DEC8B9D" w:rsidR="007034B6" w:rsidRDefault="00CD5EF5">
      <w:pPr>
        <w:pStyle w:val="TOC2"/>
        <w:rPr>
          <w:rFonts w:eastAsiaTheme="minorEastAsia"/>
          <w:smallCaps w:val="0"/>
          <w:sz w:val="22"/>
        </w:rPr>
      </w:pPr>
      <w:hyperlink w:anchor="_Toc62638897" w:history="1">
        <w:r w:rsidR="007034B6" w:rsidRPr="005F3DCC">
          <w:rPr>
            <w:rStyle w:val="Hyperlink"/>
          </w:rPr>
          <w:t>Virtual Desktop Infrastructure (VDI) Suite</w:t>
        </w:r>
        <w:r w:rsidR="007034B6">
          <w:tab/>
        </w:r>
        <w:r w:rsidR="007034B6">
          <w:fldChar w:fldCharType="begin"/>
        </w:r>
        <w:r w:rsidR="007034B6">
          <w:instrText xml:space="preserve"> PAGEREF _Toc62638897 \h </w:instrText>
        </w:r>
        <w:r w:rsidR="007034B6">
          <w:fldChar w:fldCharType="separate"/>
        </w:r>
        <w:r w:rsidR="007034B6">
          <w:t>39</w:t>
        </w:r>
        <w:r w:rsidR="007034B6">
          <w:fldChar w:fldCharType="end"/>
        </w:r>
      </w:hyperlink>
    </w:p>
    <w:p w14:paraId="437558B2" w14:textId="1C95FB2D" w:rsidR="007034B6" w:rsidRDefault="00CD5EF5">
      <w:pPr>
        <w:pStyle w:val="TOC2"/>
        <w:rPr>
          <w:rFonts w:eastAsiaTheme="minorEastAsia"/>
          <w:smallCaps w:val="0"/>
          <w:sz w:val="22"/>
        </w:rPr>
      </w:pPr>
      <w:hyperlink w:anchor="_Toc62638898" w:history="1">
        <w:r w:rsidR="007034B6" w:rsidRPr="005F3DCC">
          <w:rPr>
            <w:rStyle w:val="Hyperlink"/>
          </w:rPr>
          <w:t>Visual Studio</w:t>
        </w:r>
        <w:r w:rsidR="007034B6">
          <w:tab/>
        </w:r>
        <w:r w:rsidR="007034B6">
          <w:fldChar w:fldCharType="begin"/>
        </w:r>
        <w:r w:rsidR="007034B6">
          <w:instrText xml:space="preserve"> PAGEREF _Toc62638898 \h </w:instrText>
        </w:r>
        <w:r w:rsidR="007034B6">
          <w:fldChar w:fldCharType="separate"/>
        </w:r>
        <w:r w:rsidR="007034B6">
          <w:t>39</w:t>
        </w:r>
        <w:r w:rsidR="007034B6">
          <w:fldChar w:fldCharType="end"/>
        </w:r>
      </w:hyperlink>
    </w:p>
    <w:p w14:paraId="07D87058" w14:textId="5C44F65B" w:rsidR="007034B6" w:rsidRDefault="00CD5EF5">
      <w:pPr>
        <w:pStyle w:val="TOC3"/>
        <w:rPr>
          <w:rFonts w:eastAsiaTheme="minorEastAsia"/>
          <w:smallCaps w:val="0"/>
          <w:sz w:val="22"/>
        </w:rPr>
      </w:pPr>
      <w:hyperlink w:anchor="_Toc62638899" w:history="1">
        <w:r w:rsidR="007034B6" w:rsidRPr="005F3DCC">
          <w:rPr>
            <w:rStyle w:val="Hyperlink"/>
          </w:rPr>
          <w:t>Visual Studio</w:t>
        </w:r>
        <w:r w:rsidR="007034B6">
          <w:tab/>
        </w:r>
        <w:r w:rsidR="007034B6">
          <w:fldChar w:fldCharType="begin"/>
        </w:r>
        <w:r w:rsidR="007034B6">
          <w:instrText xml:space="preserve"> PAGEREF _Toc62638899 \h </w:instrText>
        </w:r>
        <w:r w:rsidR="007034B6">
          <w:fldChar w:fldCharType="separate"/>
        </w:r>
        <w:r w:rsidR="007034B6">
          <w:t>39</w:t>
        </w:r>
        <w:r w:rsidR="007034B6">
          <w:fldChar w:fldCharType="end"/>
        </w:r>
      </w:hyperlink>
    </w:p>
    <w:p w14:paraId="155AA4FB" w14:textId="32338F36" w:rsidR="007034B6" w:rsidRDefault="00CD5EF5">
      <w:pPr>
        <w:pStyle w:val="TOC3"/>
        <w:rPr>
          <w:rFonts w:eastAsiaTheme="minorEastAsia"/>
          <w:smallCaps w:val="0"/>
          <w:sz w:val="22"/>
        </w:rPr>
      </w:pPr>
      <w:hyperlink w:anchor="_Toc62638900" w:history="1">
        <w:r w:rsidR="007034B6" w:rsidRPr="005F3DCC">
          <w:rPr>
            <w:rStyle w:val="Hyperlink"/>
          </w:rPr>
          <w:t>Azure DevOps Server</w:t>
        </w:r>
        <w:r w:rsidR="007034B6">
          <w:tab/>
        </w:r>
        <w:r w:rsidR="007034B6">
          <w:fldChar w:fldCharType="begin"/>
        </w:r>
        <w:r w:rsidR="007034B6">
          <w:instrText xml:space="preserve"> PAGEREF _Toc62638900 \h </w:instrText>
        </w:r>
        <w:r w:rsidR="007034B6">
          <w:fldChar w:fldCharType="separate"/>
        </w:r>
        <w:r w:rsidR="007034B6">
          <w:t>41</w:t>
        </w:r>
        <w:r w:rsidR="007034B6">
          <w:fldChar w:fldCharType="end"/>
        </w:r>
      </w:hyperlink>
    </w:p>
    <w:p w14:paraId="5177EFD3" w14:textId="1835909E" w:rsidR="007034B6" w:rsidRDefault="00CD5EF5">
      <w:pPr>
        <w:pStyle w:val="TOC2"/>
        <w:rPr>
          <w:rFonts w:eastAsiaTheme="minorEastAsia"/>
          <w:smallCaps w:val="0"/>
          <w:sz w:val="22"/>
        </w:rPr>
      </w:pPr>
      <w:hyperlink w:anchor="_Toc62638901" w:history="1">
        <w:r w:rsidR="007034B6" w:rsidRPr="005F3DCC">
          <w:rPr>
            <w:rStyle w:val="Hyperlink"/>
          </w:rPr>
          <w:t>Windows</w:t>
        </w:r>
        <w:r w:rsidR="007034B6">
          <w:tab/>
        </w:r>
        <w:r w:rsidR="007034B6">
          <w:fldChar w:fldCharType="begin"/>
        </w:r>
        <w:r w:rsidR="007034B6">
          <w:instrText xml:space="preserve"> PAGEREF _Toc62638901 \h </w:instrText>
        </w:r>
        <w:r w:rsidR="007034B6">
          <w:fldChar w:fldCharType="separate"/>
        </w:r>
        <w:r w:rsidR="007034B6">
          <w:t>42</w:t>
        </w:r>
        <w:r w:rsidR="007034B6">
          <w:fldChar w:fldCharType="end"/>
        </w:r>
      </w:hyperlink>
    </w:p>
    <w:p w14:paraId="013845CD" w14:textId="5871D213" w:rsidR="007034B6" w:rsidRDefault="00CD5EF5">
      <w:pPr>
        <w:pStyle w:val="TOC3"/>
        <w:rPr>
          <w:rFonts w:eastAsiaTheme="minorEastAsia"/>
          <w:smallCaps w:val="0"/>
          <w:sz w:val="22"/>
        </w:rPr>
      </w:pPr>
      <w:hyperlink w:anchor="_Toc62638902" w:history="1">
        <w:r w:rsidR="007034B6" w:rsidRPr="005F3DCC">
          <w:rPr>
            <w:rStyle w:val="Hyperlink"/>
          </w:rPr>
          <w:t>Namizni operacijski sistem Windows</w:t>
        </w:r>
        <w:r w:rsidR="007034B6">
          <w:tab/>
        </w:r>
        <w:r w:rsidR="007034B6">
          <w:fldChar w:fldCharType="begin"/>
        </w:r>
        <w:r w:rsidR="007034B6">
          <w:instrText xml:space="preserve"> PAGEREF _Toc62638902 \h </w:instrText>
        </w:r>
        <w:r w:rsidR="007034B6">
          <w:fldChar w:fldCharType="separate"/>
        </w:r>
        <w:r w:rsidR="007034B6">
          <w:t>42</w:t>
        </w:r>
        <w:r w:rsidR="007034B6">
          <w:fldChar w:fldCharType="end"/>
        </w:r>
      </w:hyperlink>
    </w:p>
    <w:p w14:paraId="66DA7C46" w14:textId="4F3062DB" w:rsidR="007034B6" w:rsidRDefault="00CD5EF5">
      <w:pPr>
        <w:pStyle w:val="TOC2"/>
        <w:rPr>
          <w:rFonts w:eastAsiaTheme="minorEastAsia"/>
          <w:smallCaps w:val="0"/>
          <w:sz w:val="22"/>
        </w:rPr>
      </w:pPr>
      <w:hyperlink w:anchor="_Toc62638903" w:history="1">
        <w:r w:rsidR="007034B6" w:rsidRPr="005F3DCC">
          <w:rPr>
            <w:rStyle w:val="Hyperlink"/>
          </w:rPr>
          <w:t>Windows Server</w:t>
        </w:r>
        <w:r w:rsidR="007034B6">
          <w:tab/>
        </w:r>
        <w:r w:rsidR="007034B6">
          <w:fldChar w:fldCharType="begin"/>
        </w:r>
        <w:r w:rsidR="007034B6">
          <w:instrText xml:space="preserve"> PAGEREF _Toc62638903 \h </w:instrText>
        </w:r>
        <w:r w:rsidR="007034B6">
          <w:fldChar w:fldCharType="separate"/>
        </w:r>
        <w:r w:rsidR="007034B6">
          <w:t>49</w:t>
        </w:r>
        <w:r w:rsidR="007034B6">
          <w:fldChar w:fldCharType="end"/>
        </w:r>
      </w:hyperlink>
    </w:p>
    <w:p w14:paraId="66DE691D" w14:textId="16CF3611" w:rsidR="007034B6" w:rsidRDefault="00CD5EF5">
      <w:pPr>
        <w:pStyle w:val="TOC3"/>
        <w:rPr>
          <w:rFonts w:eastAsiaTheme="minorEastAsia"/>
          <w:smallCaps w:val="0"/>
          <w:sz w:val="22"/>
        </w:rPr>
      </w:pPr>
      <w:hyperlink w:anchor="_Toc62638904" w:history="1">
        <w:r w:rsidR="007034B6" w:rsidRPr="005F3DCC">
          <w:rPr>
            <w:rStyle w:val="Hyperlink"/>
          </w:rPr>
          <w:t>Windows MultiPoint Server</w:t>
        </w:r>
        <w:r w:rsidR="007034B6">
          <w:tab/>
        </w:r>
        <w:r w:rsidR="007034B6">
          <w:fldChar w:fldCharType="begin"/>
        </w:r>
        <w:r w:rsidR="007034B6">
          <w:instrText xml:space="preserve"> PAGEREF _Toc62638904 \h </w:instrText>
        </w:r>
        <w:r w:rsidR="007034B6">
          <w:fldChar w:fldCharType="separate"/>
        </w:r>
        <w:r w:rsidR="007034B6">
          <w:t>49</w:t>
        </w:r>
        <w:r w:rsidR="007034B6">
          <w:fldChar w:fldCharType="end"/>
        </w:r>
      </w:hyperlink>
    </w:p>
    <w:p w14:paraId="7D73611D" w14:textId="4F5217CF" w:rsidR="007034B6" w:rsidRDefault="00CD5EF5">
      <w:pPr>
        <w:pStyle w:val="TOC3"/>
        <w:rPr>
          <w:rFonts w:eastAsiaTheme="minorEastAsia"/>
          <w:smallCaps w:val="0"/>
          <w:sz w:val="22"/>
        </w:rPr>
      </w:pPr>
      <w:hyperlink w:anchor="_Toc62638905" w:history="1">
        <w:r w:rsidR="007034B6" w:rsidRPr="005F3DCC">
          <w:rPr>
            <w:rStyle w:val="Hyperlink"/>
          </w:rPr>
          <w:t>Windows Server</w:t>
        </w:r>
        <w:r w:rsidR="007034B6">
          <w:tab/>
        </w:r>
        <w:r w:rsidR="007034B6">
          <w:fldChar w:fldCharType="begin"/>
        </w:r>
        <w:r w:rsidR="007034B6">
          <w:instrText xml:space="preserve"> PAGEREF _Toc62638905 \h </w:instrText>
        </w:r>
        <w:r w:rsidR="007034B6">
          <w:fldChar w:fldCharType="separate"/>
        </w:r>
        <w:r w:rsidR="007034B6">
          <w:t>50</w:t>
        </w:r>
        <w:r w:rsidR="007034B6">
          <w:fldChar w:fldCharType="end"/>
        </w:r>
      </w:hyperlink>
    </w:p>
    <w:p w14:paraId="4E617EBC" w14:textId="79AFD744" w:rsidR="007034B6" w:rsidRDefault="00CD5EF5">
      <w:pPr>
        <w:pStyle w:val="TOC1"/>
        <w:rPr>
          <w:rFonts w:eastAsiaTheme="minorEastAsia"/>
          <w:b w:val="0"/>
          <w:caps w:val="0"/>
          <w:noProof/>
          <w:sz w:val="22"/>
          <w:szCs w:val="22"/>
        </w:rPr>
      </w:pPr>
      <w:hyperlink w:anchor="_Toc62638906" w:history="1">
        <w:r w:rsidR="007034B6" w:rsidRPr="005F3DCC">
          <w:rPr>
            <w:rStyle w:val="Hyperlink"/>
            <w:noProof/>
          </w:rPr>
          <w:t>Spletne storitve</w:t>
        </w:r>
        <w:r w:rsidR="007034B6">
          <w:rPr>
            <w:noProof/>
          </w:rPr>
          <w:tab/>
        </w:r>
        <w:r w:rsidR="007034B6">
          <w:rPr>
            <w:noProof/>
          </w:rPr>
          <w:fldChar w:fldCharType="begin"/>
        </w:r>
        <w:r w:rsidR="007034B6">
          <w:rPr>
            <w:noProof/>
          </w:rPr>
          <w:instrText xml:space="preserve"> PAGEREF _Toc62638906 \h </w:instrText>
        </w:r>
        <w:r w:rsidR="007034B6">
          <w:rPr>
            <w:noProof/>
          </w:rPr>
        </w:r>
        <w:r w:rsidR="007034B6">
          <w:rPr>
            <w:noProof/>
          </w:rPr>
          <w:fldChar w:fldCharType="separate"/>
        </w:r>
        <w:r w:rsidR="007034B6">
          <w:rPr>
            <w:noProof/>
          </w:rPr>
          <w:t>54</w:t>
        </w:r>
        <w:r w:rsidR="007034B6">
          <w:rPr>
            <w:noProof/>
          </w:rPr>
          <w:fldChar w:fldCharType="end"/>
        </w:r>
      </w:hyperlink>
    </w:p>
    <w:p w14:paraId="0D47CD0A" w14:textId="0E13D734" w:rsidR="007034B6" w:rsidRDefault="00CD5EF5">
      <w:pPr>
        <w:pStyle w:val="TOC2"/>
        <w:rPr>
          <w:rFonts w:eastAsiaTheme="minorEastAsia"/>
          <w:smallCaps w:val="0"/>
          <w:sz w:val="22"/>
        </w:rPr>
      </w:pPr>
      <w:hyperlink w:anchor="_Toc62638907" w:history="1">
        <w:r w:rsidR="007034B6" w:rsidRPr="005F3DCC">
          <w:rPr>
            <w:rStyle w:val="Hyperlink"/>
          </w:rPr>
          <w:t>Razpoložljivost spletnih storitev po območjih</w:t>
        </w:r>
        <w:r w:rsidR="007034B6">
          <w:tab/>
        </w:r>
        <w:r w:rsidR="007034B6">
          <w:fldChar w:fldCharType="begin"/>
        </w:r>
        <w:r w:rsidR="007034B6">
          <w:instrText xml:space="preserve"> PAGEREF _Toc62638907 \h </w:instrText>
        </w:r>
        <w:r w:rsidR="007034B6">
          <w:fldChar w:fldCharType="separate"/>
        </w:r>
        <w:r w:rsidR="007034B6">
          <w:t>54</w:t>
        </w:r>
        <w:r w:rsidR="007034B6">
          <w:fldChar w:fldCharType="end"/>
        </w:r>
      </w:hyperlink>
    </w:p>
    <w:p w14:paraId="1691AAD6" w14:textId="285C0073" w:rsidR="007034B6" w:rsidRDefault="00CD5EF5">
      <w:pPr>
        <w:pStyle w:val="TOC2"/>
        <w:rPr>
          <w:rFonts w:eastAsiaTheme="minorEastAsia"/>
          <w:smallCaps w:val="0"/>
          <w:sz w:val="22"/>
        </w:rPr>
      </w:pPr>
      <w:hyperlink w:anchor="_Toc62638908" w:history="1">
        <w:r w:rsidR="007034B6" w:rsidRPr="005F3DCC">
          <w:rPr>
            <w:rStyle w:val="Hyperlink"/>
          </w:rPr>
          <w:t>Pravila za nakup spletnih storitev</w:t>
        </w:r>
        <w:r w:rsidR="007034B6">
          <w:tab/>
        </w:r>
        <w:r w:rsidR="007034B6">
          <w:fldChar w:fldCharType="begin"/>
        </w:r>
        <w:r w:rsidR="007034B6">
          <w:instrText xml:space="preserve"> PAGEREF _Toc62638908 \h </w:instrText>
        </w:r>
        <w:r w:rsidR="007034B6">
          <w:fldChar w:fldCharType="separate"/>
        </w:r>
        <w:r w:rsidR="007034B6">
          <w:t>54</w:t>
        </w:r>
        <w:r w:rsidR="007034B6">
          <w:fldChar w:fldCharType="end"/>
        </w:r>
      </w:hyperlink>
    </w:p>
    <w:p w14:paraId="6D53A20A" w14:textId="5DF24198" w:rsidR="007034B6" w:rsidRDefault="00CD5EF5">
      <w:pPr>
        <w:pStyle w:val="TOC2"/>
        <w:rPr>
          <w:rFonts w:eastAsiaTheme="minorEastAsia"/>
          <w:smallCaps w:val="0"/>
          <w:sz w:val="22"/>
        </w:rPr>
      </w:pPr>
      <w:hyperlink w:anchor="_Toc62638909" w:history="1">
        <w:r w:rsidR="007034B6" w:rsidRPr="005F3DCC">
          <w:rPr>
            <w:rStyle w:val="Hyperlink"/>
          </w:rPr>
          <w:t>Podaljšanje spletnih storitev</w:t>
        </w:r>
        <w:r w:rsidR="007034B6">
          <w:tab/>
        </w:r>
        <w:r w:rsidR="007034B6">
          <w:fldChar w:fldCharType="begin"/>
        </w:r>
        <w:r w:rsidR="007034B6">
          <w:instrText xml:space="preserve"> PAGEREF _Toc62638909 \h </w:instrText>
        </w:r>
        <w:r w:rsidR="007034B6">
          <w:fldChar w:fldCharType="separate"/>
        </w:r>
        <w:r w:rsidR="007034B6">
          <w:t>54</w:t>
        </w:r>
        <w:r w:rsidR="007034B6">
          <w:fldChar w:fldCharType="end"/>
        </w:r>
      </w:hyperlink>
    </w:p>
    <w:p w14:paraId="3C7C52B8" w14:textId="2CEB74D9" w:rsidR="007034B6" w:rsidRDefault="00CD5EF5">
      <w:pPr>
        <w:pStyle w:val="TOC2"/>
        <w:rPr>
          <w:rFonts w:eastAsiaTheme="minorEastAsia"/>
          <w:smallCaps w:val="0"/>
          <w:sz w:val="22"/>
        </w:rPr>
      </w:pPr>
      <w:hyperlink w:anchor="_Toc62638910" w:history="1">
        <w:r w:rsidR="007034B6" w:rsidRPr="005F3DCC">
          <w:rPr>
            <w:rStyle w:val="Hyperlink"/>
          </w:rPr>
          <w:t>Storitve Microsoft Azure</w:t>
        </w:r>
        <w:r w:rsidR="007034B6">
          <w:tab/>
        </w:r>
        <w:r w:rsidR="007034B6">
          <w:fldChar w:fldCharType="begin"/>
        </w:r>
        <w:r w:rsidR="007034B6">
          <w:instrText xml:space="preserve"> PAGEREF _Toc62638910 \h </w:instrText>
        </w:r>
        <w:r w:rsidR="007034B6">
          <w:fldChar w:fldCharType="separate"/>
        </w:r>
        <w:r w:rsidR="007034B6">
          <w:t>54</w:t>
        </w:r>
        <w:r w:rsidR="007034B6">
          <w:fldChar w:fldCharType="end"/>
        </w:r>
      </w:hyperlink>
    </w:p>
    <w:p w14:paraId="087E24B4" w14:textId="6B83C671" w:rsidR="007034B6" w:rsidRDefault="00CD5EF5">
      <w:pPr>
        <w:pStyle w:val="TOC3"/>
        <w:rPr>
          <w:rFonts w:eastAsiaTheme="minorEastAsia"/>
          <w:smallCaps w:val="0"/>
          <w:sz w:val="22"/>
        </w:rPr>
      </w:pPr>
      <w:hyperlink w:anchor="_Toc62638911" w:history="1">
        <w:r w:rsidR="007034B6" w:rsidRPr="005F3DCC">
          <w:rPr>
            <w:rStyle w:val="Hyperlink"/>
          </w:rPr>
          <w:t>Storitve Microsoft Azure</w:t>
        </w:r>
        <w:r w:rsidR="007034B6">
          <w:tab/>
        </w:r>
        <w:r w:rsidR="007034B6">
          <w:fldChar w:fldCharType="begin"/>
        </w:r>
        <w:r w:rsidR="007034B6">
          <w:instrText xml:space="preserve"> PAGEREF _Toc62638911 \h </w:instrText>
        </w:r>
        <w:r w:rsidR="007034B6">
          <w:fldChar w:fldCharType="separate"/>
        </w:r>
        <w:r w:rsidR="007034B6">
          <w:t>58</w:t>
        </w:r>
        <w:r w:rsidR="007034B6">
          <w:fldChar w:fldCharType="end"/>
        </w:r>
      </w:hyperlink>
    </w:p>
    <w:p w14:paraId="6A52C848" w14:textId="648825AC" w:rsidR="007034B6" w:rsidRDefault="00CD5EF5">
      <w:pPr>
        <w:pStyle w:val="TOC3"/>
        <w:rPr>
          <w:rFonts w:eastAsiaTheme="minorEastAsia"/>
          <w:smallCaps w:val="0"/>
          <w:sz w:val="22"/>
        </w:rPr>
      </w:pPr>
      <w:hyperlink w:anchor="_Toc62638912" w:history="1">
        <w:r w:rsidR="007034B6" w:rsidRPr="005F3DCC">
          <w:rPr>
            <w:rStyle w:val="Hyperlink"/>
          </w:rPr>
          <w:t>Paketi za infrastrukturo za Microsoft Azure</w:t>
        </w:r>
        <w:r w:rsidR="007034B6">
          <w:tab/>
        </w:r>
        <w:r w:rsidR="007034B6">
          <w:fldChar w:fldCharType="begin"/>
        </w:r>
        <w:r w:rsidR="007034B6">
          <w:instrText xml:space="preserve"> PAGEREF _Toc62638912 \h </w:instrText>
        </w:r>
        <w:r w:rsidR="007034B6">
          <w:fldChar w:fldCharType="separate"/>
        </w:r>
        <w:r w:rsidR="007034B6">
          <w:t>58</w:t>
        </w:r>
        <w:r w:rsidR="007034B6">
          <w:fldChar w:fldCharType="end"/>
        </w:r>
      </w:hyperlink>
    </w:p>
    <w:p w14:paraId="04DA6985" w14:textId="0FCA783B" w:rsidR="007034B6" w:rsidRDefault="00CD5EF5">
      <w:pPr>
        <w:pStyle w:val="TOC3"/>
        <w:rPr>
          <w:rFonts w:eastAsiaTheme="minorEastAsia"/>
          <w:smallCaps w:val="0"/>
          <w:sz w:val="22"/>
        </w:rPr>
      </w:pPr>
      <w:hyperlink w:anchor="_Toc62638913" w:history="1">
        <w:r w:rsidR="007034B6" w:rsidRPr="005F3DCC">
          <w:rPr>
            <w:rStyle w:val="Hyperlink"/>
          </w:rPr>
          <w:t>Paketi za podporo za Microsoft Azure</w:t>
        </w:r>
        <w:r w:rsidR="007034B6">
          <w:tab/>
        </w:r>
        <w:r w:rsidR="007034B6">
          <w:fldChar w:fldCharType="begin"/>
        </w:r>
        <w:r w:rsidR="007034B6">
          <w:instrText xml:space="preserve"> PAGEREF _Toc62638913 \h </w:instrText>
        </w:r>
        <w:r w:rsidR="007034B6">
          <w:fldChar w:fldCharType="separate"/>
        </w:r>
        <w:r w:rsidR="007034B6">
          <w:t>59</w:t>
        </w:r>
        <w:r w:rsidR="007034B6">
          <w:fldChar w:fldCharType="end"/>
        </w:r>
      </w:hyperlink>
    </w:p>
    <w:p w14:paraId="4A0ED45B" w14:textId="2448A717" w:rsidR="007034B6" w:rsidRDefault="00CD5EF5">
      <w:pPr>
        <w:pStyle w:val="TOC3"/>
        <w:rPr>
          <w:rFonts w:eastAsiaTheme="minorEastAsia"/>
          <w:smallCaps w:val="0"/>
          <w:sz w:val="22"/>
        </w:rPr>
      </w:pPr>
      <w:hyperlink w:anchor="_Toc62638914" w:history="1">
        <w:r w:rsidR="007034B6" w:rsidRPr="005F3DCC">
          <w:rPr>
            <w:rStyle w:val="Hyperlink"/>
          </w:rPr>
          <w:t>Uporabniški paketi za Microsoft Azure</w:t>
        </w:r>
        <w:r w:rsidR="007034B6">
          <w:tab/>
        </w:r>
        <w:r w:rsidR="007034B6">
          <w:fldChar w:fldCharType="begin"/>
        </w:r>
        <w:r w:rsidR="007034B6">
          <w:instrText xml:space="preserve"> PAGEREF _Toc62638914 \h </w:instrText>
        </w:r>
        <w:r w:rsidR="007034B6">
          <w:fldChar w:fldCharType="separate"/>
        </w:r>
        <w:r w:rsidR="007034B6">
          <w:t>60</w:t>
        </w:r>
        <w:r w:rsidR="007034B6">
          <w:fldChar w:fldCharType="end"/>
        </w:r>
      </w:hyperlink>
    </w:p>
    <w:p w14:paraId="35F57403" w14:textId="4B674401" w:rsidR="007034B6" w:rsidRDefault="00CD5EF5">
      <w:pPr>
        <w:pStyle w:val="TOC2"/>
        <w:rPr>
          <w:rFonts w:eastAsiaTheme="minorEastAsia"/>
          <w:smallCaps w:val="0"/>
          <w:sz w:val="22"/>
        </w:rPr>
      </w:pPr>
      <w:hyperlink w:anchor="_Toc62638915" w:history="1">
        <w:r w:rsidR="007034B6" w:rsidRPr="005F3DCC">
          <w:rPr>
            <w:rStyle w:val="Hyperlink"/>
          </w:rPr>
          <w:t>Microsoft 365</w:t>
        </w:r>
        <w:r w:rsidR="007034B6">
          <w:tab/>
        </w:r>
        <w:r w:rsidR="007034B6">
          <w:fldChar w:fldCharType="begin"/>
        </w:r>
        <w:r w:rsidR="007034B6">
          <w:instrText xml:space="preserve"> PAGEREF _Toc62638915 \h </w:instrText>
        </w:r>
        <w:r w:rsidR="007034B6">
          <w:fldChar w:fldCharType="separate"/>
        </w:r>
        <w:r w:rsidR="007034B6">
          <w:t>60</w:t>
        </w:r>
        <w:r w:rsidR="007034B6">
          <w:fldChar w:fldCharType="end"/>
        </w:r>
      </w:hyperlink>
    </w:p>
    <w:p w14:paraId="24705F79" w14:textId="2779BA20" w:rsidR="007034B6" w:rsidRDefault="00CD5EF5">
      <w:pPr>
        <w:pStyle w:val="TOC2"/>
        <w:rPr>
          <w:rFonts w:eastAsiaTheme="minorEastAsia"/>
          <w:smallCaps w:val="0"/>
          <w:sz w:val="22"/>
        </w:rPr>
      </w:pPr>
      <w:hyperlink w:anchor="_Toc62638916" w:history="1">
        <w:r w:rsidR="007034B6" w:rsidRPr="005F3DCC">
          <w:rPr>
            <w:rStyle w:val="Hyperlink"/>
          </w:rPr>
          <w:t>Enterprise Mobility + Security</w:t>
        </w:r>
        <w:r w:rsidR="007034B6">
          <w:tab/>
        </w:r>
        <w:r w:rsidR="007034B6">
          <w:fldChar w:fldCharType="begin"/>
        </w:r>
        <w:r w:rsidR="007034B6">
          <w:instrText xml:space="preserve"> PAGEREF _Toc62638916 \h </w:instrText>
        </w:r>
        <w:r w:rsidR="007034B6">
          <w:fldChar w:fldCharType="separate"/>
        </w:r>
        <w:r w:rsidR="007034B6">
          <w:t>64</w:t>
        </w:r>
        <w:r w:rsidR="007034B6">
          <w:fldChar w:fldCharType="end"/>
        </w:r>
      </w:hyperlink>
    </w:p>
    <w:p w14:paraId="060B6A45" w14:textId="78EB41C5" w:rsidR="007034B6" w:rsidRDefault="00CD5EF5">
      <w:pPr>
        <w:pStyle w:val="TOC2"/>
        <w:rPr>
          <w:rFonts w:eastAsiaTheme="minorEastAsia"/>
          <w:smallCaps w:val="0"/>
          <w:sz w:val="22"/>
        </w:rPr>
      </w:pPr>
      <w:hyperlink w:anchor="_Toc62638917" w:history="1">
        <w:r w:rsidR="007034B6" w:rsidRPr="005F3DCC">
          <w:rPr>
            <w:rStyle w:val="Hyperlink"/>
          </w:rPr>
          <w:t>Strežniške naročnine za Azure</w:t>
        </w:r>
        <w:r w:rsidR="007034B6">
          <w:tab/>
        </w:r>
        <w:r w:rsidR="007034B6">
          <w:fldChar w:fldCharType="begin"/>
        </w:r>
        <w:r w:rsidR="007034B6">
          <w:instrText xml:space="preserve"> PAGEREF _Toc62638917 \h </w:instrText>
        </w:r>
        <w:r w:rsidR="007034B6">
          <w:fldChar w:fldCharType="separate"/>
        </w:r>
        <w:r w:rsidR="007034B6">
          <w:t>64</w:t>
        </w:r>
        <w:r w:rsidR="007034B6">
          <w:fldChar w:fldCharType="end"/>
        </w:r>
      </w:hyperlink>
    </w:p>
    <w:p w14:paraId="7EF88D37" w14:textId="66470B1C" w:rsidR="007034B6" w:rsidRDefault="00CD5EF5">
      <w:pPr>
        <w:pStyle w:val="TOC2"/>
        <w:rPr>
          <w:rFonts w:eastAsiaTheme="minorEastAsia"/>
          <w:smallCaps w:val="0"/>
          <w:sz w:val="22"/>
        </w:rPr>
      </w:pPr>
      <w:hyperlink w:anchor="_Toc62638918" w:history="1">
        <w:r w:rsidR="007034B6" w:rsidRPr="005F3DCC">
          <w:rPr>
            <w:rStyle w:val="Hyperlink"/>
          </w:rPr>
          <w:t>Microsoft Dynamics 365 Services</w:t>
        </w:r>
        <w:r w:rsidR="007034B6">
          <w:tab/>
        </w:r>
        <w:r w:rsidR="007034B6">
          <w:fldChar w:fldCharType="begin"/>
        </w:r>
        <w:r w:rsidR="007034B6">
          <w:instrText xml:space="preserve"> PAGEREF _Toc62638918 \h </w:instrText>
        </w:r>
        <w:r w:rsidR="007034B6">
          <w:fldChar w:fldCharType="separate"/>
        </w:r>
        <w:r w:rsidR="007034B6">
          <w:t>67</w:t>
        </w:r>
        <w:r w:rsidR="007034B6">
          <w:fldChar w:fldCharType="end"/>
        </w:r>
      </w:hyperlink>
    </w:p>
    <w:p w14:paraId="204E6102" w14:textId="473A836D" w:rsidR="007034B6" w:rsidRDefault="00CD5EF5">
      <w:pPr>
        <w:pStyle w:val="TOC2"/>
        <w:rPr>
          <w:rFonts w:eastAsiaTheme="minorEastAsia"/>
          <w:smallCaps w:val="0"/>
          <w:sz w:val="22"/>
        </w:rPr>
      </w:pPr>
      <w:hyperlink w:anchor="_Toc62638919" w:history="1">
        <w:r w:rsidR="007034B6" w:rsidRPr="005F3DCC">
          <w:rPr>
            <w:rStyle w:val="Hyperlink"/>
          </w:rPr>
          <w:t>Storitve Office 365</w:t>
        </w:r>
        <w:r w:rsidR="007034B6">
          <w:tab/>
        </w:r>
        <w:r w:rsidR="007034B6">
          <w:fldChar w:fldCharType="begin"/>
        </w:r>
        <w:r w:rsidR="007034B6">
          <w:instrText xml:space="preserve"> PAGEREF _Toc62638919 \h </w:instrText>
        </w:r>
        <w:r w:rsidR="007034B6">
          <w:fldChar w:fldCharType="separate"/>
        </w:r>
        <w:r w:rsidR="007034B6">
          <w:t>71</w:t>
        </w:r>
        <w:r w:rsidR="007034B6">
          <w:fldChar w:fldCharType="end"/>
        </w:r>
      </w:hyperlink>
    </w:p>
    <w:p w14:paraId="79EC3E19" w14:textId="13AFB263" w:rsidR="007034B6" w:rsidRDefault="00CD5EF5">
      <w:pPr>
        <w:pStyle w:val="TOC3"/>
        <w:rPr>
          <w:rFonts w:eastAsiaTheme="minorEastAsia"/>
          <w:smallCaps w:val="0"/>
          <w:sz w:val="22"/>
        </w:rPr>
      </w:pPr>
      <w:hyperlink w:anchor="_Toc62638920" w:history="1">
        <w:r w:rsidR="007034B6" w:rsidRPr="005F3DCC">
          <w:rPr>
            <w:rStyle w:val="Hyperlink"/>
          </w:rPr>
          <w:t>Programi storitve Microsoft 365</w:t>
        </w:r>
        <w:r w:rsidR="007034B6">
          <w:tab/>
        </w:r>
        <w:r w:rsidR="007034B6">
          <w:fldChar w:fldCharType="begin"/>
        </w:r>
        <w:r w:rsidR="007034B6">
          <w:instrText xml:space="preserve"> PAGEREF _Toc62638920 \h </w:instrText>
        </w:r>
        <w:r w:rsidR="007034B6">
          <w:fldChar w:fldCharType="separate"/>
        </w:r>
        <w:r w:rsidR="007034B6">
          <w:t>71</w:t>
        </w:r>
        <w:r w:rsidR="007034B6">
          <w:fldChar w:fldCharType="end"/>
        </w:r>
      </w:hyperlink>
    </w:p>
    <w:p w14:paraId="77174402" w14:textId="5B576837" w:rsidR="007034B6" w:rsidRDefault="00CD5EF5">
      <w:pPr>
        <w:pStyle w:val="TOC3"/>
        <w:rPr>
          <w:rFonts w:eastAsiaTheme="minorEastAsia"/>
          <w:smallCaps w:val="0"/>
          <w:sz w:val="22"/>
        </w:rPr>
      </w:pPr>
      <w:hyperlink w:anchor="_Toc62638921" w:history="1">
        <w:r w:rsidR="007034B6" w:rsidRPr="005F3DCC">
          <w:rPr>
            <w:rStyle w:val="Hyperlink"/>
          </w:rPr>
          <w:t>Zbirke Office 365</w:t>
        </w:r>
        <w:r w:rsidR="007034B6">
          <w:tab/>
        </w:r>
        <w:r w:rsidR="007034B6">
          <w:fldChar w:fldCharType="begin"/>
        </w:r>
        <w:r w:rsidR="007034B6">
          <w:instrText xml:space="preserve"> PAGEREF _Toc62638921 \h </w:instrText>
        </w:r>
        <w:r w:rsidR="007034B6">
          <w:fldChar w:fldCharType="separate"/>
        </w:r>
        <w:r w:rsidR="007034B6">
          <w:t>72</w:t>
        </w:r>
        <w:r w:rsidR="007034B6">
          <w:fldChar w:fldCharType="end"/>
        </w:r>
      </w:hyperlink>
    </w:p>
    <w:p w14:paraId="5298F58A" w14:textId="5CA62EAC" w:rsidR="007034B6" w:rsidRDefault="00CD5EF5">
      <w:pPr>
        <w:pStyle w:val="TOC3"/>
        <w:rPr>
          <w:rFonts w:eastAsiaTheme="minorEastAsia"/>
          <w:smallCaps w:val="0"/>
          <w:sz w:val="22"/>
        </w:rPr>
      </w:pPr>
      <w:hyperlink w:anchor="_Toc62638922" w:history="1">
        <w:r w:rsidR="007034B6" w:rsidRPr="005F3DCC">
          <w:rPr>
            <w:rStyle w:val="Hyperlink"/>
          </w:rPr>
          <w:t>Zvočne storitve</w:t>
        </w:r>
        <w:r w:rsidR="007034B6">
          <w:tab/>
        </w:r>
        <w:r w:rsidR="007034B6">
          <w:fldChar w:fldCharType="begin"/>
        </w:r>
        <w:r w:rsidR="007034B6">
          <w:instrText xml:space="preserve"> PAGEREF _Toc62638922 \h </w:instrText>
        </w:r>
        <w:r w:rsidR="007034B6">
          <w:fldChar w:fldCharType="separate"/>
        </w:r>
        <w:r w:rsidR="007034B6">
          <w:t>73</w:t>
        </w:r>
        <w:r w:rsidR="007034B6">
          <w:fldChar w:fldCharType="end"/>
        </w:r>
      </w:hyperlink>
    </w:p>
    <w:p w14:paraId="51108FDD" w14:textId="357F9494" w:rsidR="007034B6" w:rsidRDefault="00CD5EF5">
      <w:pPr>
        <w:pStyle w:val="TOC3"/>
        <w:rPr>
          <w:rFonts w:eastAsiaTheme="minorEastAsia"/>
          <w:smallCaps w:val="0"/>
          <w:sz w:val="22"/>
        </w:rPr>
      </w:pPr>
      <w:hyperlink w:anchor="_Toc62638923" w:history="1">
        <w:r w:rsidR="007034B6" w:rsidRPr="005F3DCC">
          <w:rPr>
            <w:rStyle w:val="Hyperlink"/>
          </w:rPr>
          <w:t>Exchange Online</w:t>
        </w:r>
        <w:r w:rsidR="007034B6">
          <w:tab/>
        </w:r>
        <w:r w:rsidR="007034B6">
          <w:fldChar w:fldCharType="begin"/>
        </w:r>
        <w:r w:rsidR="007034B6">
          <w:instrText xml:space="preserve"> PAGEREF _Toc62638923 \h </w:instrText>
        </w:r>
        <w:r w:rsidR="007034B6">
          <w:fldChar w:fldCharType="separate"/>
        </w:r>
        <w:r w:rsidR="007034B6">
          <w:t>74</w:t>
        </w:r>
        <w:r w:rsidR="007034B6">
          <w:fldChar w:fldCharType="end"/>
        </w:r>
      </w:hyperlink>
    </w:p>
    <w:p w14:paraId="036BFE3C" w14:textId="32B13F20" w:rsidR="007034B6" w:rsidRDefault="00CD5EF5">
      <w:pPr>
        <w:pStyle w:val="TOC3"/>
        <w:rPr>
          <w:rFonts w:eastAsiaTheme="minorEastAsia"/>
          <w:smallCaps w:val="0"/>
          <w:sz w:val="22"/>
        </w:rPr>
      </w:pPr>
      <w:hyperlink w:anchor="_Toc62638924" w:history="1">
        <w:r w:rsidR="007034B6" w:rsidRPr="005F3DCC">
          <w:rPr>
            <w:rStyle w:val="Hyperlink"/>
          </w:rPr>
          <w:t>Microsoft Stream</w:t>
        </w:r>
        <w:r w:rsidR="007034B6">
          <w:tab/>
        </w:r>
        <w:r w:rsidR="007034B6">
          <w:fldChar w:fldCharType="begin"/>
        </w:r>
        <w:r w:rsidR="007034B6">
          <w:instrText xml:space="preserve"> PAGEREF _Toc62638924 \h </w:instrText>
        </w:r>
        <w:r w:rsidR="007034B6">
          <w:fldChar w:fldCharType="separate"/>
        </w:r>
        <w:r w:rsidR="007034B6">
          <w:t>75</w:t>
        </w:r>
        <w:r w:rsidR="007034B6">
          <w:fldChar w:fldCharType="end"/>
        </w:r>
      </w:hyperlink>
    </w:p>
    <w:p w14:paraId="6104FB51" w14:textId="4D18FE22" w:rsidR="007034B6" w:rsidRDefault="00CD5EF5">
      <w:pPr>
        <w:pStyle w:val="TOC3"/>
        <w:rPr>
          <w:rFonts w:eastAsiaTheme="minorEastAsia"/>
          <w:smallCaps w:val="0"/>
          <w:sz w:val="22"/>
        </w:rPr>
      </w:pPr>
      <w:hyperlink w:anchor="_Toc62638925" w:history="1">
        <w:r w:rsidR="007034B6" w:rsidRPr="005F3DCC">
          <w:rPr>
            <w:rStyle w:val="Hyperlink"/>
          </w:rPr>
          <w:t>OneDrive za podjetja</w:t>
        </w:r>
        <w:r w:rsidR="007034B6">
          <w:tab/>
        </w:r>
        <w:r w:rsidR="007034B6">
          <w:fldChar w:fldCharType="begin"/>
        </w:r>
        <w:r w:rsidR="007034B6">
          <w:instrText xml:space="preserve"> PAGEREF _Toc62638925 \h </w:instrText>
        </w:r>
        <w:r w:rsidR="007034B6">
          <w:fldChar w:fldCharType="separate"/>
        </w:r>
        <w:r w:rsidR="007034B6">
          <w:t>75</w:t>
        </w:r>
        <w:r w:rsidR="007034B6">
          <w:fldChar w:fldCharType="end"/>
        </w:r>
      </w:hyperlink>
    </w:p>
    <w:p w14:paraId="172A431F" w14:textId="3E963EF1" w:rsidR="007034B6" w:rsidRDefault="00CD5EF5">
      <w:pPr>
        <w:pStyle w:val="TOC3"/>
        <w:rPr>
          <w:rFonts w:eastAsiaTheme="minorEastAsia"/>
          <w:smallCaps w:val="0"/>
          <w:sz w:val="22"/>
        </w:rPr>
      </w:pPr>
      <w:hyperlink w:anchor="_Toc62638926" w:history="1">
        <w:r w:rsidR="007034B6" w:rsidRPr="005F3DCC">
          <w:rPr>
            <w:rStyle w:val="Hyperlink"/>
          </w:rPr>
          <w:t>Project</w:t>
        </w:r>
        <w:r w:rsidR="007034B6">
          <w:tab/>
        </w:r>
        <w:r w:rsidR="007034B6">
          <w:fldChar w:fldCharType="begin"/>
        </w:r>
        <w:r w:rsidR="007034B6">
          <w:instrText xml:space="preserve"> PAGEREF _Toc62638926 \h </w:instrText>
        </w:r>
        <w:r w:rsidR="007034B6">
          <w:fldChar w:fldCharType="separate"/>
        </w:r>
        <w:r w:rsidR="007034B6">
          <w:t>76</w:t>
        </w:r>
        <w:r w:rsidR="007034B6">
          <w:fldChar w:fldCharType="end"/>
        </w:r>
      </w:hyperlink>
    </w:p>
    <w:p w14:paraId="4B5DB6EE" w14:textId="118BE997" w:rsidR="007034B6" w:rsidRDefault="00CD5EF5">
      <w:pPr>
        <w:pStyle w:val="TOC3"/>
        <w:rPr>
          <w:rFonts w:eastAsiaTheme="minorEastAsia"/>
          <w:smallCaps w:val="0"/>
          <w:sz w:val="22"/>
        </w:rPr>
      </w:pPr>
      <w:hyperlink w:anchor="_Toc62638927" w:history="1">
        <w:r w:rsidR="007034B6" w:rsidRPr="005F3DCC">
          <w:rPr>
            <w:rStyle w:val="Hyperlink"/>
          </w:rPr>
          <w:t>SharePoint Online</w:t>
        </w:r>
        <w:r w:rsidR="007034B6">
          <w:tab/>
        </w:r>
        <w:r w:rsidR="007034B6">
          <w:fldChar w:fldCharType="begin"/>
        </w:r>
        <w:r w:rsidR="007034B6">
          <w:instrText xml:space="preserve"> PAGEREF _Toc62638927 \h </w:instrText>
        </w:r>
        <w:r w:rsidR="007034B6">
          <w:fldChar w:fldCharType="separate"/>
        </w:r>
        <w:r w:rsidR="007034B6">
          <w:t>76</w:t>
        </w:r>
        <w:r w:rsidR="007034B6">
          <w:fldChar w:fldCharType="end"/>
        </w:r>
      </w:hyperlink>
    </w:p>
    <w:p w14:paraId="653FAAEA" w14:textId="63C74074" w:rsidR="007034B6" w:rsidRDefault="00CD5EF5">
      <w:pPr>
        <w:pStyle w:val="TOC3"/>
        <w:rPr>
          <w:rFonts w:eastAsiaTheme="minorEastAsia"/>
          <w:smallCaps w:val="0"/>
          <w:sz w:val="22"/>
        </w:rPr>
      </w:pPr>
      <w:hyperlink w:anchor="_Toc62638928" w:history="1">
        <w:r w:rsidR="007034B6" w:rsidRPr="005F3DCC">
          <w:rPr>
            <w:rStyle w:val="Hyperlink"/>
          </w:rPr>
          <w:t>Visio</w:t>
        </w:r>
        <w:r w:rsidR="007034B6">
          <w:tab/>
        </w:r>
        <w:r w:rsidR="007034B6">
          <w:fldChar w:fldCharType="begin"/>
        </w:r>
        <w:r w:rsidR="007034B6">
          <w:instrText xml:space="preserve"> PAGEREF _Toc62638928 \h </w:instrText>
        </w:r>
        <w:r w:rsidR="007034B6">
          <w:fldChar w:fldCharType="separate"/>
        </w:r>
        <w:r w:rsidR="007034B6">
          <w:t>76</w:t>
        </w:r>
        <w:r w:rsidR="007034B6">
          <w:fldChar w:fldCharType="end"/>
        </w:r>
      </w:hyperlink>
    </w:p>
    <w:p w14:paraId="568CC6C5" w14:textId="32187CBB" w:rsidR="007034B6" w:rsidRDefault="00CD5EF5">
      <w:pPr>
        <w:pStyle w:val="TOC3"/>
        <w:rPr>
          <w:rFonts w:eastAsiaTheme="minorEastAsia"/>
          <w:smallCaps w:val="0"/>
          <w:sz w:val="22"/>
        </w:rPr>
      </w:pPr>
      <w:hyperlink w:anchor="_Toc62638929" w:history="1">
        <w:r w:rsidR="007034B6" w:rsidRPr="005F3DCC">
          <w:rPr>
            <w:rStyle w:val="Hyperlink"/>
          </w:rPr>
          <w:t>Workplace Analytics</w:t>
        </w:r>
        <w:r w:rsidR="007034B6">
          <w:tab/>
        </w:r>
        <w:r w:rsidR="007034B6">
          <w:fldChar w:fldCharType="begin"/>
        </w:r>
        <w:r w:rsidR="007034B6">
          <w:instrText xml:space="preserve"> PAGEREF _Toc62638929 \h </w:instrText>
        </w:r>
        <w:r w:rsidR="007034B6">
          <w:fldChar w:fldCharType="separate"/>
        </w:r>
        <w:r w:rsidR="007034B6">
          <w:t>77</w:t>
        </w:r>
        <w:r w:rsidR="007034B6">
          <w:fldChar w:fldCharType="end"/>
        </w:r>
      </w:hyperlink>
    </w:p>
    <w:p w14:paraId="71B265C1" w14:textId="1076B5E6" w:rsidR="007034B6" w:rsidRDefault="00CD5EF5">
      <w:pPr>
        <w:pStyle w:val="TOC2"/>
        <w:rPr>
          <w:rFonts w:eastAsiaTheme="minorEastAsia"/>
          <w:smallCaps w:val="0"/>
          <w:sz w:val="22"/>
        </w:rPr>
      </w:pPr>
      <w:hyperlink w:anchor="_Toc62638930" w:history="1">
        <w:r w:rsidR="007034B6" w:rsidRPr="005F3DCC">
          <w:rPr>
            <w:rStyle w:val="Hyperlink"/>
          </w:rPr>
          <w:t>Druge spletne storitve</w:t>
        </w:r>
        <w:r w:rsidR="007034B6">
          <w:tab/>
        </w:r>
        <w:r w:rsidR="007034B6">
          <w:fldChar w:fldCharType="begin"/>
        </w:r>
        <w:r w:rsidR="007034B6">
          <w:instrText xml:space="preserve"> PAGEREF _Toc62638930 \h </w:instrText>
        </w:r>
        <w:r w:rsidR="007034B6">
          <w:fldChar w:fldCharType="separate"/>
        </w:r>
        <w:r w:rsidR="007034B6">
          <w:t>77</w:t>
        </w:r>
        <w:r w:rsidR="007034B6">
          <w:fldChar w:fldCharType="end"/>
        </w:r>
      </w:hyperlink>
    </w:p>
    <w:p w14:paraId="63F6966C" w14:textId="210231BF" w:rsidR="007034B6" w:rsidRDefault="00CD5EF5">
      <w:pPr>
        <w:pStyle w:val="TOC3"/>
        <w:rPr>
          <w:rFonts w:eastAsiaTheme="minorEastAsia"/>
          <w:smallCaps w:val="0"/>
          <w:sz w:val="22"/>
        </w:rPr>
      </w:pPr>
      <w:hyperlink w:anchor="_Toc62638931" w:history="1">
        <w:r w:rsidR="007034B6" w:rsidRPr="005F3DCC">
          <w:rPr>
            <w:rStyle w:val="Hyperlink"/>
          </w:rPr>
          <w:t>Zemljevidi Bing</w:t>
        </w:r>
        <w:r w:rsidR="007034B6">
          <w:tab/>
        </w:r>
        <w:r w:rsidR="007034B6">
          <w:fldChar w:fldCharType="begin"/>
        </w:r>
        <w:r w:rsidR="007034B6">
          <w:instrText xml:space="preserve"> PAGEREF _Toc62638931 \h </w:instrText>
        </w:r>
        <w:r w:rsidR="007034B6">
          <w:fldChar w:fldCharType="separate"/>
        </w:r>
        <w:r w:rsidR="007034B6">
          <w:t>77</w:t>
        </w:r>
        <w:r w:rsidR="007034B6">
          <w:fldChar w:fldCharType="end"/>
        </w:r>
      </w:hyperlink>
    </w:p>
    <w:p w14:paraId="05F58A13" w14:textId="1F86FDB4" w:rsidR="007034B6" w:rsidRDefault="00CD5EF5">
      <w:pPr>
        <w:pStyle w:val="TOC3"/>
        <w:rPr>
          <w:rFonts w:eastAsiaTheme="minorEastAsia"/>
          <w:smallCaps w:val="0"/>
          <w:sz w:val="22"/>
        </w:rPr>
      </w:pPr>
      <w:hyperlink w:anchor="_Toc62638932" w:history="1">
        <w:r w:rsidR="007034B6" w:rsidRPr="005F3DCC">
          <w:rPr>
            <w:rStyle w:val="Hyperlink"/>
          </w:rPr>
          <w:t>Microsoft Power Platform</w:t>
        </w:r>
        <w:r w:rsidR="007034B6">
          <w:tab/>
        </w:r>
        <w:r w:rsidR="007034B6">
          <w:fldChar w:fldCharType="begin"/>
        </w:r>
        <w:r w:rsidR="007034B6">
          <w:instrText xml:space="preserve"> PAGEREF _Toc62638932 \h </w:instrText>
        </w:r>
        <w:r w:rsidR="007034B6">
          <w:fldChar w:fldCharType="separate"/>
        </w:r>
        <w:r w:rsidR="007034B6">
          <w:t>78</w:t>
        </w:r>
        <w:r w:rsidR="007034B6">
          <w:fldChar w:fldCharType="end"/>
        </w:r>
      </w:hyperlink>
    </w:p>
    <w:p w14:paraId="37BEB067" w14:textId="7FBE23D0" w:rsidR="007034B6" w:rsidRDefault="00CD5EF5">
      <w:pPr>
        <w:pStyle w:val="TOC3"/>
        <w:rPr>
          <w:rFonts w:eastAsiaTheme="minorEastAsia"/>
          <w:smallCaps w:val="0"/>
          <w:sz w:val="22"/>
        </w:rPr>
      </w:pPr>
      <w:hyperlink w:anchor="_Toc62638933" w:history="1">
        <w:r w:rsidR="007034B6" w:rsidRPr="005F3DCC">
          <w:rPr>
            <w:rStyle w:val="Hyperlink"/>
          </w:rPr>
          <w:t>Ponudbe v storitvi GitHub</w:t>
        </w:r>
        <w:r w:rsidR="007034B6">
          <w:tab/>
        </w:r>
        <w:r w:rsidR="007034B6">
          <w:fldChar w:fldCharType="begin"/>
        </w:r>
        <w:r w:rsidR="007034B6">
          <w:instrText xml:space="preserve"> PAGEREF _Toc62638933 \h </w:instrText>
        </w:r>
        <w:r w:rsidR="007034B6">
          <w:fldChar w:fldCharType="separate"/>
        </w:r>
        <w:r w:rsidR="007034B6">
          <w:t>80</w:t>
        </w:r>
        <w:r w:rsidR="007034B6">
          <w:fldChar w:fldCharType="end"/>
        </w:r>
      </w:hyperlink>
    </w:p>
    <w:p w14:paraId="29822D6C" w14:textId="78EBD78C" w:rsidR="007034B6" w:rsidRDefault="00CD5EF5">
      <w:pPr>
        <w:pStyle w:val="TOC3"/>
        <w:rPr>
          <w:rFonts w:eastAsiaTheme="minorEastAsia"/>
          <w:smallCaps w:val="0"/>
          <w:sz w:val="22"/>
        </w:rPr>
      </w:pPr>
      <w:hyperlink w:anchor="_Toc62638934" w:history="1">
        <w:r w:rsidR="007034B6" w:rsidRPr="005F3DCC">
          <w:rPr>
            <w:rStyle w:val="Hyperlink"/>
          </w:rPr>
          <w:t>Microsoft Defender za končno točko (strežnik)</w:t>
        </w:r>
        <w:r w:rsidR="007034B6">
          <w:tab/>
        </w:r>
        <w:r w:rsidR="007034B6">
          <w:fldChar w:fldCharType="begin"/>
        </w:r>
        <w:r w:rsidR="007034B6">
          <w:instrText xml:space="preserve"> PAGEREF _Toc62638934 \h </w:instrText>
        </w:r>
        <w:r w:rsidR="007034B6">
          <w:fldChar w:fldCharType="separate"/>
        </w:r>
        <w:r w:rsidR="007034B6">
          <w:t>81</w:t>
        </w:r>
        <w:r w:rsidR="007034B6">
          <w:fldChar w:fldCharType="end"/>
        </w:r>
      </w:hyperlink>
    </w:p>
    <w:p w14:paraId="02153F16" w14:textId="6C28AC91" w:rsidR="007034B6" w:rsidRDefault="00CD5EF5">
      <w:pPr>
        <w:pStyle w:val="TOC3"/>
        <w:rPr>
          <w:rFonts w:eastAsiaTheme="minorEastAsia"/>
          <w:smallCaps w:val="0"/>
          <w:sz w:val="22"/>
        </w:rPr>
      </w:pPr>
      <w:hyperlink w:anchor="_Toc62638935" w:history="1">
        <w:r w:rsidR="007034B6" w:rsidRPr="005F3DCC">
          <w:rPr>
            <w:rStyle w:val="Hyperlink"/>
          </w:rPr>
          <w:t>Microsoft Cloud App Security</w:t>
        </w:r>
        <w:r w:rsidR="007034B6">
          <w:tab/>
        </w:r>
        <w:r w:rsidR="007034B6">
          <w:fldChar w:fldCharType="begin"/>
        </w:r>
        <w:r w:rsidR="007034B6">
          <w:instrText xml:space="preserve"> PAGEREF _Toc62638935 \h </w:instrText>
        </w:r>
        <w:r w:rsidR="007034B6">
          <w:fldChar w:fldCharType="separate"/>
        </w:r>
        <w:r w:rsidR="007034B6">
          <w:t>81</w:t>
        </w:r>
        <w:r w:rsidR="007034B6">
          <w:fldChar w:fldCharType="end"/>
        </w:r>
      </w:hyperlink>
    </w:p>
    <w:p w14:paraId="0421E0F9" w14:textId="32BDB63B" w:rsidR="007034B6" w:rsidRDefault="00CD5EF5">
      <w:pPr>
        <w:pStyle w:val="TOC3"/>
        <w:rPr>
          <w:rFonts w:eastAsiaTheme="minorEastAsia"/>
          <w:smallCaps w:val="0"/>
          <w:sz w:val="22"/>
        </w:rPr>
      </w:pPr>
      <w:hyperlink w:anchor="_Toc62638936" w:history="1">
        <w:r w:rsidR="007034B6" w:rsidRPr="005F3DCC">
          <w:rPr>
            <w:rStyle w:val="Hyperlink"/>
          </w:rPr>
          <w:t>Dodatek za Microsoft Cloud Healthcare</w:t>
        </w:r>
        <w:r w:rsidR="007034B6">
          <w:tab/>
        </w:r>
        <w:r w:rsidR="007034B6">
          <w:fldChar w:fldCharType="begin"/>
        </w:r>
        <w:r w:rsidR="007034B6">
          <w:instrText xml:space="preserve"> PAGEREF _Toc62638936 \h </w:instrText>
        </w:r>
        <w:r w:rsidR="007034B6">
          <w:fldChar w:fldCharType="separate"/>
        </w:r>
        <w:r w:rsidR="007034B6">
          <w:t>81</w:t>
        </w:r>
        <w:r w:rsidR="007034B6">
          <w:fldChar w:fldCharType="end"/>
        </w:r>
      </w:hyperlink>
    </w:p>
    <w:p w14:paraId="22C069DB" w14:textId="114CB46C" w:rsidR="007034B6" w:rsidRDefault="00CD5EF5">
      <w:pPr>
        <w:pStyle w:val="TOC3"/>
        <w:rPr>
          <w:rFonts w:eastAsiaTheme="minorEastAsia"/>
          <w:smallCaps w:val="0"/>
          <w:sz w:val="22"/>
        </w:rPr>
      </w:pPr>
      <w:hyperlink w:anchor="_Toc62638937" w:history="1">
        <w:r w:rsidR="007034B6" w:rsidRPr="005F3DCC">
          <w:rPr>
            <w:rStyle w:val="Hyperlink"/>
          </w:rPr>
          <w:t>Podatkovna povezava programa Microsoft Graph za neodvisne razvijalce programske opreme</w:t>
        </w:r>
        <w:r w:rsidR="007034B6">
          <w:tab/>
        </w:r>
        <w:r w:rsidR="007034B6">
          <w:fldChar w:fldCharType="begin"/>
        </w:r>
        <w:r w:rsidR="007034B6">
          <w:instrText xml:space="preserve"> PAGEREF _Toc62638937 \h </w:instrText>
        </w:r>
        <w:r w:rsidR="007034B6">
          <w:fldChar w:fldCharType="separate"/>
        </w:r>
        <w:r w:rsidR="007034B6">
          <w:t>82</w:t>
        </w:r>
        <w:r w:rsidR="007034B6">
          <w:fldChar w:fldCharType="end"/>
        </w:r>
      </w:hyperlink>
    </w:p>
    <w:p w14:paraId="4AA9C646" w14:textId="5DF28BD3" w:rsidR="007034B6" w:rsidRDefault="00CD5EF5">
      <w:pPr>
        <w:pStyle w:val="TOC3"/>
        <w:rPr>
          <w:rFonts w:eastAsiaTheme="minorEastAsia"/>
          <w:smallCaps w:val="0"/>
          <w:sz w:val="22"/>
        </w:rPr>
      </w:pPr>
      <w:hyperlink w:anchor="_Toc62638938" w:history="1">
        <w:r w:rsidR="007034B6" w:rsidRPr="005F3DCC">
          <w:rPr>
            <w:rStyle w:val="Hyperlink"/>
          </w:rPr>
          <w:t>Microsoft Intune</w:t>
        </w:r>
        <w:r w:rsidR="007034B6">
          <w:tab/>
        </w:r>
        <w:r w:rsidR="007034B6">
          <w:fldChar w:fldCharType="begin"/>
        </w:r>
        <w:r w:rsidR="007034B6">
          <w:instrText xml:space="preserve"> PAGEREF _Toc62638938 \h </w:instrText>
        </w:r>
        <w:r w:rsidR="007034B6">
          <w:fldChar w:fldCharType="separate"/>
        </w:r>
        <w:r w:rsidR="007034B6">
          <w:t>82</w:t>
        </w:r>
        <w:r w:rsidR="007034B6">
          <w:fldChar w:fldCharType="end"/>
        </w:r>
      </w:hyperlink>
    </w:p>
    <w:p w14:paraId="6E284035" w14:textId="371BB6CE" w:rsidR="007034B6" w:rsidRDefault="00CD5EF5">
      <w:pPr>
        <w:pStyle w:val="TOC3"/>
        <w:rPr>
          <w:rFonts w:eastAsiaTheme="minorEastAsia"/>
          <w:smallCaps w:val="0"/>
          <w:sz w:val="22"/>
        </w:rPr>
      </w:pPr>
      <w:hyperlink w:anchor="_Toc62638939" w:history="1">
        <w:r w:rsidR="007034B6" w:rsidRPr="005F3DCC">
          <w:rPr>
            <w:rStyle w:val="Hyperlink"/>
          </w:rPr>
          <w:t>Microsoft Learning</w:t>
        </w:r>
        <w:r w:rsidR="007034B6">
          <w:tab/>
        </w:r>
        <w:r w:rsidR="007034B6">
          <w:fldChar w:fldCharType="begin"/>
        </w:r>
        <w:r w:rsidR="007034B6">
          <w:instrText xml:space="preserve"> PAGEREF _Toc62638939 \h </w:instrText>
        </w:r>
        <w:r w:rsidR="007034B6">
          <w:fldChar w:fldCharType="separate"/>
        </w:r>
        <w:r w:rsidR="007034B6">
          <w:t>83</w:t>
        </w:r>
        <w:r w:rsidR="007034B6">
          <w:fldChar w:fldCharType="end"/>
        </w:r>
      </w:hyperlink>
    </w:p>
    <w:p w14:paraId="1934326F" w14:textId="4B9F9BA9" w:rsidR="007034B6" w:rsidRDefault="00CD5EF5">
      <w:pPr>
        <w:pStyle w:val="TOC3"/>
        <w:rPr>
          <w:rFonts w:eastAsiaTheme="minorEastAsia"/>
          <w:smallCaps w:val="0"/>
          <w:sz w:val="22"/>
        </w:rPr>
      </w:pPr>
      <w:hyperlink w:anchor="_Toc62638940" w:history="1">
        <w:r w:rsidR="007034B6" w:rsidRPr="005F3DCC">
          <w:rPr>
            <w:rStyle w:val="Hyperlink"/>
          </w:rPr>
          <w:t>Minecraft: Education Edition</w:t>
        </w:r>
        <w:r w:rsidR="007034B6">
          <w:tab/>
        </w:r>
        <w:r w:rsidR="007034B6">
          <w:fldChar w:fldCharType="begin"/>
        </w:r>
        <w:r w:rsidR="007034B6">
          <w:instrText xml:space="preserve"> PAGEREF _Toc62638940 \h </w:instrText>
        </w:r>
        <w:r w:rsidR="007034B6">
          <w:fldChar w:fldCharType="separate"/>
        </w:r>
        <w:r w:rsidR="007034B6">
          <w:t>84</w:t>
        </w:r>
        <w:r w:rsidR="007034B6">
          <w:fldChar w:fldCharType="end"/>
        </w:r>
      </w:hyperlink>
    </w:p>
    <w:p w14:paraId="027F8580" w14:textId="676558BC" w:rsidR="007034B6" w:rsidRDefault="00CD5EF5">
      <w:pPr>
        <w:pStyle w:val="TOC3"/>
        <w:rPr>
          <w:rFonts w:eastAsiaTheme="minorEastAsia"/>
          <w:smallCaps w:val="0"/>
          <w:sz w:val="22"/>
        </w:rPr>
      </w:pPr>
      <w:hyperlink w:anchor="_Toc62638941" w:history="1">
        <w:r w:rsidR="007034B6" w:rsidRPr="005F3DCC">
          <w:rPr>
            <w:rStyle w:val="Hyperlink"/>
          </w:rPr>
          <w:t>Visual Studio with GitHub Enterprise</w:t>
        </w:r>
        <w:r w:rsidR="007034B6">
          <w:tab/>
        </w:r>
        <w:r w:rsidR="007034B6">
          <w:fldChar w:fldCharType="begin"/>
        </w:r>
        <w:r w:rsidR="007034B6">
          <w:instrText xml:space="preserve"> PAGEREF _Toc62638941 \h </w:instrText>
        </w:r>
        <w:r w:rsidR="007034B6">
          <w:fldChar w:fldCharType="separate"/>
        </w:r>
        <w:r w:rsidR="007034B6">
          <w:t>84</w:t>
        </w:r>
        <w:r w:rsidR="007034B6">
          <w:fldChar w:fldCharType="end"/>
        </w:r>
      </w:hyperlink>
    </w:p>
    <w:p w14:paraId="71312350" w14:textId="1C86CEF6" w:rsidR="007034B6" w:rsidRDefault="00CD5EF5">
      <w:pPr>
        <w:pStyle w:val="TOC1"/>
        <w:rPr>
          <w:rFonts w:eastAsiaTheme="minorEastAsia"/>
          <w:b w:val="0"/>
          <w:caps w:val="0"/>
          <w:noProof/>
          <w:sz w:val="22"/>
          <w:szCs w:val="22"/>
        </w:rPr>
      </w:pPr>
      <w:hyperlink w:anchor="_Toc62638942" w:history="1">
        <w:r w:rsidR="007034B6" w:rsidRPr="005F3DCC">
          <w:rPr>
            <w:rStyle w:val="Hyperlink"/>
            <w:noProof/>
          </w:rPr>
          <w:t>Glosar</w:t>
        </w:r>
        <w:r w:rsidR="007034B6">
          <w:rPr>
            <w:noProof/>
          </w:rPr>
          <w:tab/>
        </w:r>
        <w:r w:rsidR="007034B6">
          <w:rPr>
            <w:noProof/>
          </w:rPr>
          <w:fldChar w:fldCharType="begin"/>
        </w:r>
        <w:r w:rsidR="007034B6">
          <w:rPr>
            <w:noProof/>
          </w:rPr>
          <w:instrText xml:space="preserve"> PAGEREF _Toc62638942 \h </w:instrText>
        </w:r>
        <w:r w:rsidR="007034B6">
          <w:rPr>
            <w:noProof/>
          </w:rPr>
        </w:r>
        <w:r w:rsidR="007034B6">
          <w:rPr>
            <w:noProof/>
          </w:rPr>
          <w:fldChar w:fldCharType="separate"/>
        </w:r>
        <w:r w:rsidR="007034B6">
          <w:rPr>
            <w:noProof/>
          </w:rPr>
          <w:t>86</w:t>
        </w:r>
        <w:r w:rsidR="007034B6">
          <w:rPr>
            <w:noProof/>
          </w:rPr>
          <w:fldChar w:fldCharType="end"/>
        </w:r>
      </w:hyperlink>
    </w:p>
    <w:p w14:paraId="0524AD87" w14:textId="1B2A5B60" w:rsidR="007034B6" w:rsidRDefault="00CD5EF5">
      <w:pPr>
        <w:pStyle w:val="TOC2"/>
        <w:rPr>
          <w:rFonts w:eastAsiaTheme="minorEastAsia"/>
          <w:smallCaps w:val="0"/>
          <w:sz w:val="22"/>
        </w:rPr>
      </w:pPr>
      <w:hyperlink w:anchor="_Toc62638943" w:history="1">
        <w:r w:rsidR="007034B6" w:rsidRPr="005F3DCC">
          <w:rPr>
            <w:rStyle w:val="Hyperlink"/>
          </w:rPr>
          <w:t>Atributi</w:t>
        </w:r>
        <w:r w:rsidR="007034B6">
          <w:tab/>
        </w:r>
        <w:r w:rsidR="007034B6">
          <w:fldChar w:fldCharType="begin"/>
        </w:r>
        <w:r w:rsidR="007034B6">
          <w:instrText xml:space="preserve"> PAGEREF _Toc62638943 \h </w:instrText>
        </w:r>
        <w:r w:rsidR="007034B6">
          <w:fldChar w:fldCharType="separate"/>
        </w:r>
        <w:r w:rsidR="007034B6">
          <w:t>86</w:t>
        </w:r>
        <w:r w:rsidR="007034B6">
          <w:fldChar w:fldCharType="end"/>
        </w:r>
      </w:hyperlink>
    </w:p>
    <w:p w14:paraId="6B21C904" w14:textId="5CF5F84C" w:rsidR="007034B6" w:rsidRDefault="00CD5EF5">
      <w:pPr>
        <w:pStyle w:val="TOC2"/>
        <w:rPr>
          <w:rFonts w:eastAsiaTheme="minorEastAsia"/>
          <w:smallCaps w:val="0"/>
          <w:sz w:val="22"/>
        </w:rPr>
      </w:pPr>
      <w:hyperlink w:anchor="_Toc62638944" w:history="1">
        <w:r w:rsidR="007034B6" w:rsidRPr="005F3DCC">
          <w:rPr>
            <w:rStyle w:val="Hyperlink"/>
          </w:rPr>
          <w:t>Vrednosti celic</w:t>
        </w:r>
        <w:r w:rsidR="007034B6">
          <w:tab/>
        </w:r>
        <w:r w:rsidR="007034B6">
          <w:fldChar w:fldCharType="begin"/>
        </w:r>
        <w:r w:rsidR="007034B6">
          <w:instrText xml:space="preserve"> PAGEREF _Toc62638944 \h </w:instrText>
        </w:r>
        <w:r w:rsidR="007034B6">
          <w:fldChar w:fldCharType="separate"/>
        </w:r>
        <w:r w:rsidR="007034B6">
          <w:t>87</w:t>
        </w:r>
        <w:r w:rsidR="007034B6">
          <w:fldChar w:fldCharType="end"/>
        </w:r>
      </w:hyperlink>
    </w:p>
    <w:p w14:paraId="0A298868" w14:textId="381ABD46" w:rsidR="007034B6" w:rsidRDefault="00CD5EF5">
      <w:pPr>
        <w:pStyle w:val="TOC2"/>
        <w:rPr>
          <w:rFonts w:eastAsiaTheme="minorEastAsia"/>
          <w:smallCaps w:val="0"/>
          <w:sz w:val="22"/>
        </w:rPr>
      </w:pPr>
      <w:hyperlink w:anchor="_Toc62638945" w:history="1">
        <w:r w:rsidR="007034B6" w:rsidRPr="005F3DCC">
          <w:rPr>
            <w:rStyle w:val="Hyperlink"/>
          </w:rPr>
          <w:t>Naslovi stolpcev</w:t>
        </w:r>
        <w:r w:rsidR="007034B6">
          <w:tab/>
        </w:r>
        <w:r w:rsidR="007034B6">
          <w:fldChar w:fldCharType="begin"/>
        </w:r>
        <w:r w:rsidR="007034B6">
          <w:instrText xml:space="preserve"> PAGEREF _Toc62638945 \h </w:instrText>
        </w:r>
        <w:r w:rsidR="007034B6">
          <w:fldChar w:fldCharType="separate"/>
        </w:r>
        <w:r w:rsidR="007034B6">
          <w:t>88</w:t>
        </w:r>
        <w:r w:rsidR="007034B6">
          <w:fldChar w:fldCharType="end"/>
        </w:r>
      </w:hyperlink>
    </w:p>
    <w:p w14:paraId="7662AB42" w14:textId="36BC9B33" w:rsidR="007034B6" w:rsidRDefault="00CD5EF5">
      <w:pPr>
        <w:pStyle w:val="TOC2"/>
        <w:rPr>
          <w:rFonts w:eastAsiaTheme="minorEastAsia"/>
          <w:smallCaps w:val="0"/>
          <w:sz w:val="22"/>
        </w:rPr>
      </w:pPr>
      <w:hyperlink w:anchor="_Toc62638946" w:history="1">
        <w:r w:rsidR="007034B6" w:rsidRPr="005F3DCC">
          <w:rPr>
            <w:rStyle w:val="Hyperlink"/>
          </w:rPr>
          <w:t>Definicije</w:t>
        </w:r>
        <w:r w:rsidR="007034B6">
          <w:tab/>
        </w:r>
        <w:r w:rsidR="007034B6">
          <w:fldChar w:fldCharType="begin"/>
        </w:r>
        <w:r w:rsidR="007034B6">
          <w:instrText xml:space="preserve"> PAGEREF _Toc62638946 \h </w:instrText>
        </w:r>
        <w:r w:rsidR="007034B6">
          <w:fldChar w:fldCharType="separate"/>
        </w:r>
        <w:r w:rsidR="007034B6">
          <w:t>88</w:t>
        </w:r>
        <w:r w:rsidR="007034B6">
          <w:fldChar w:fldCharType="end"/>
        </w:r>
      </w:hyperlink>
    </w:p>
    <w:p w14:paraId="42510CFF" w14:textId="3ABDFBBE" w:rsidR="007034B6" w:rsidRDefault="00CD5EF5">
      <w:pPr>
        <w:pStyle w:val="TOC1"/>
        <w:rPr>
          <w:rFonts w:eastAsiaTheme="minorEastAsia"/>
          <w:b w:val="0"/>
          <w:caps w:val="0"/>
          <w:noProof/>
          <w:sz w:val="22"/>
          <w:szCs w:val="22"/>
        </w:rPr>
      </w:pPr>
      <w:hyperlink w:anchor="_Toc62638947" w:history="1">
        <w:r w:rsidR="007034B6" w:rsidRPr="005F3DCC">
          <w:rPr>
            <w:rStyle w:val="Hyperlink"/>
            <w:noProof/>
          </w:rPr>
          <w:t>Dodatek A – Licenca, enakovredna licenci CAL/licenci za upravljanje</w:t>
        </w:r>
        <w:r w:rsidR="007034B6">
          <w:rPr>
            <w:noProof/>
          </w:rPr>
          <w:tab/>
        </w:r>
        <w:r w:rsidR="007034B6">
          <w:rPr>
            <w:noProof/>
          </w:rPr>
          <w:fldChar w:fldCharType="begin"/>
        </w:r>
        <w:r w:rsidR="007034B6">
          <w:rPr>
            <w:noProof/>
          </w:rPr>
          <w:instrText xml:space="preserve"> PAGEREF _Toc62638947 \h </w:instrText>
        </w:r>
        <w:r w:rsidR="007034B6">
          <w:rPr>
            <w:noProof/>
          </w:rPr>
        </w:r>
        <w:r w:rsidR="007034B6">
          <w:rPr>
            <w:noProof/>
          </w:rPr>
          <w:fldChar w:fldCharType="separate"/>
        </w:r>
        <w:r w:rsidR="007034B6">
          <w:rPr>
            <w:noProof/>
          </w:rPr>
          <w:t>91</w:t>
        </w:r>
        <w:r w:rsidR="007034B6">
          <w:rPr>
            <w:noProof/>
          </w:rPr>
          <w:fldChar w:fldCharType="end"/>
        </w:r>
      </w:hyperlink>
    </w:p>
    <w:p w14:paraId="3A6C5C97" w14:textId="4B5A992E" w:rsidR="007034B6" w:rsidRDefault="00CD5EF5">
      <w:pPr>
        <w:pStyle w:val="TOC1"/>
        <w:rPr>
          <w:rFonts w:eastAsiaTheme="minorEastAsia"/>
          <w:b w:val="0"/>
          <w:caps w:val="0"/>
          <w:noProof/>
          <w:sz w:val="22"/>
          <w:szCs w:val="22"/>
        </w:rPr>
      </w:pPr>
      <w:hyperlink w:anchor="_Toc62638948" w:history="1">
        <w:r w:rsidR="007034B6" w:rsidRPr="005F3DCC">
          <w:rPr>
            <w:rStyle w:val="Hyperlink"/>
            <w:noProof/>
          </w:rPr>
          <w:t>Dodatek B – Software Assurance</w:t>
        </w:r>
        <w:r w:rsidR="007034B6">
          <w:rPr>
            <w:noProof/>
          </w:rPr>
          <w:tab/>
        </w:r>
        <w:r w:rsidR="007034B6">
          <w:rPr>
            <w:noProof/>
          </w:rPr>
          <w:fldChar w:fldCharType="begin"/>
        </w:r>
        <w:r w:rsidR="007034B6">
          <w:rPr>
            <w:noProof/>
          </w:rPr>
          <w:instrText xml:space="preserve"> PAGEREF _Toc62638948 \h </w:instrText>
        </w:r>
        <w:r w:rsidR="007034B6">
          <w:rPr>
            <w:noProof/>
          </w:rPr>
        </w:r>
        <w:r w:rsidR="007034B6">
          <w:rPr>
            <w:noProof/>
          </w:rPr>
          <w:fldChar w:fldCharType="separate"/>
        </w:r>
        <w:r w:rsidR="007034B6">
          <w:rPr>
            <w:noProof/>
          </w:rPr>
          <w:t>92</w:t>
        </w:r>
        <w:r w:rsidR="007034B6">
          <w:rPr>
            <w:noProof/>
          </w:rPr>
          <w:fldChar w:fldCharType="end"/>
        </w:r>
      </w:hyperlink>
    </w:p>
    <w:p w14:paraId="6A28F168" w14:textId="07E012B4" w:rsidR="007034B6" w:rsidRDefault="00CD5EF5">
      <w:pPr>
        <w:pStyle w:val="TOC2"/>
        <w:rPr>
          <w:rFonts w:eastAsiaTheme="minorEastAsia"/>
          <w:smallCaps w:val="0"/>
          <w:sz w:val="22"/>
        </w:rPr>
      </w:pPr>
      <w:hyperlink w:anchor="_Toc62638949" w:history="1">
        <w:r w:rsidR="007034B6" w:rsidRPr="005F3DCC">
          <w:rPr>
            <w:rStyle w:val="Hyperlink"/>
          </w:rPr>
          <w:t>Nakup programa Software Assurance</w:t>
        </w:r>
        <w:r w:rsidR="007034B6">
          <w:tab/>
        </w:r>
        <w:r w:rsidR="007034B6">
          <w:fldChar w:fldCharType="begin"/>
        </w:r>
        <w:r w:rsidR="007034B6">
          <w:instrText xml:space="preserve"> PAGEREF _Toc62638949 \h </w:instrText>
        </w:r>
        <w:r w:rsidR="007034B6">
          <w:fldChar w:fldCharType="separate"/>
        </w:r>
        <w:r w:rsidR="007034B6">
          <w:t>92</w:t>
        </w:r>
        <w:r w:rsidR="007034B6">
          <w:fldChar w:fldCharType="end"/>
        </w:r>
      </w:hyperlink>
    </w:p>
    <w:p w14:paraId="3FC219D8" w14:textId="05162E35" w:rsidR="007034B6" w:rsidRDefault="00CD5EF5">
      <w:pPr>
        <w:pStyle w:val="TOC2"/>
        <w:rPr>
          <w:rFonts w:eastAsiaTheme="minorEastAsia"/>
          <w:smallCaps w:val="0"/>
          <w:sz w:val="22"/>
        </w:rPr>
      </w:pPr>
      <w:hyperlink w:anchor="_Toc62638950" w:history="1">
        <w:r w:rsidR="007034B6" w:rsidRPr="005F3DCC">
          <w:rPr>
            <w:rStyle w:val="Hyperlink"/>
          </w:rPr>
          <w:t>Podaljšanje programa Software Assurance</w:t>
        </w:r>
        <w:r w:rsidR="007034B6">
          <w:tab/>
        </w:r>
        <w:r w:rsidR="007034B6">
          <w:fldChar w:fldCharType="begin"/>
        </w:r>
        <w:r w:rsidR="007034B6">
          <w:instrText xml:space="preserve"> PAGEREF _Toc62638950 \h </w:instrText>
        </w:r>
        <w:r w:rsidR="007034B6">
          <w:fldChar w:fldCharType="separate"/>
        </w:r>
        <w:r w:rsidR="007034B6">
          <w:t>92</w:t>
        </w:r>
        <w:r w:rsidR="007034B6">
          <w:fldChar w:fldCharType="end"/>
        </w:r>
      </w:hyperlink>
    </w:p>
    <w:p w14:paraId="14663F00" w14:textId="388745DE" w:rsidR="007034B6" w:rsidRDefault="00CD5EF5">
      <w:pPr>
        <w:pStyle w:val="TOC2"/>
        <w:rPr>
          <w:rFonts w:eastAsiaTheme="minorEastAsia"/>
          <w:smallCaps w:val="0"/>
          <w:sz w:val="22"/>
        </w:rPr>
      </w:pPr>
      <w:hyperlink w:anchor="_Toc62638951" w:history="1">
        <w:r w:rsidR="007034B6" w:rsidRPr="005F3DCC">
          <w:rPr>
            <w:rStyle w:val="Hyperlink"/>
          </w:rPr>
          <w:t>Selitvene licence za opuščene izdelke ali izdelke, ki jim je potekla življenjska doba</w:t>
        </w:r>
        <w:r w:rsidR="007034B6">
          <w:tab/>
        </w:r>
        <w:r w:rsidR="007034B6">
          <w:fldChar w:fldCharType="begin"/>
        </w:r>
        <w:r w:rsidR="007034B6">
          <w:instrText xml:space="preserve"> PAGEREF _Toc62638951 \h </w:instrText>
        </w:r>
        <w:r w:rsidR="007034B6">
          <w:fldChar w:fldCharType="separate"/>
        </w:r>
        <w:r w:rsidR="007034B6">
          <w:t>93</w:t>
        </w:r>
        <w:r w:rsidR="007034B6">
          <w:fldChar w:fldCharType="end"/>
        </w:r>
      </w:hyperlink>
    </w:p>
    <w:p w14:paraId="318B9A13" w14:textId="73AB92DA" w:rsidR="007034B6" w:rsidRDefault="00CD5EF5">
      <w:pPr>
        <w:pStyle w:val="TOC2"/>
        <w:rPr>
          <w:rFonts w:eastAsiaTheme="minorEastAsia"/>
          <w:smallCaps w:val="0"/>
          <w:sz w:val="22"/>
        </w:rPr>
      </w:pPr>
      <w:hyperlink w:anchor="_Toc62638952" w:history="1">
        <w:r w:rsidR="007034B6" w:rsidRPr="005F3DCC">
          <w:rPr>
            <w:rStyle w:val="Hyperlink"/>
          </w:rPr>
          <w:t>Ugodnosti programa Software Assurance</w:t>
        </w:r>
        <w:r w:rsidR="007034B6">
          <w:tab/>
        </w:r>
        <w:r w:rsidR="007034B6">
          <w:fldChar w:fldCharType="begin"/>
        </w:r>
        <w:r w:rsidR="007034B6">
          <w:instrText xml:space="preserve"> PAGEREF _Toc62638952 \h </w:instrText>
        </w:r>
        <w:r w:rsidR="007034B6">
          <w:fldChar w:fldCharType="separate"/>
        </w:r>
        <w:r w:rsidR="007034B6">
          <w:t>93</w:t>
        </w:r>
        <w:r w:rsidR="007034B6">
          <w:fldChar w:fldCharType="end"/>
        </w:r>
      </w:hyperlink>
    </w:p>
    <w:p w14:paraId="53A291C9" w14:textId="267465A5" w:rsidR="007034B6" w:rsidRDefault="00CD5EF5">
      <w:pPr>
        <w:pStyle w:val="TOC2"/>
        <w:rPr>
          <w:rFonts w:eastAsiaTheme="minorEastAsia"/>
          <w:smallCaps w:val="0"/>
          <w:sz w:val="22"/>
        </w:rPr>
      </w:pPr>
      <w:hyperlink w:anchor="_Toc62638953" w:history="1">
        <w:r w:rsidR="007034B6" w:rsidRPr="005F3DCC">
          <w:rPr>
            <w:rStyle w:val="Hyperlink"/>
          </w:rPr>
          <w:t>Podaljšane varnostne posodobitve</w:t>
        </w:r>
        <w:r w:rsidR="007034B6">
          <w:tab/>
        </w:r>
        <w:r w:rsidR="007034B6">
          <w:fldChar w:fldCharType="begin"/>
        </w:r>
        <w:r w:rsidR="007034B6">
          <w:instrText xml:space="preserve"> PAGEREF _Toc62638953 \h </w:instrText>
        </w:r>
        <w:r w:rsidR="007034B6">
          <w:fldChar w:fldCharType="separate"/>
        </w:r>
        <w:r w:rsidR="007034B6">
          <w:t>102</w:t>
        </w:r>
        <w:r w:rsidR="007034B6">
          <w:fldChar w:fldCharType="end"/>
        </w:r>
      </w:hyperlink>
    </w:p>
    <w:p w14:paraId="1EBF9F6B" w14:textId="215B40C1" w:rsidR="007034B6" w:rsidRDefault="00CD5EF5">
      <w:pPr>
        <w:pStyle w:val="TOC1"/>
        <w:rPr>
          <w:rFonts w:eastAsiaTheme="minorEastAsia"/>
          <w:b w:val="0"/>
          <w:caps w:val="0"/>
          <w:noProof/>
          <w:sz w:val="22"/>
          <w:szCs w:val="22"/>
        </w:rPr>
      </w:pPr>
      <w:hyperlink w:anchor="_Toc62638954" w:history="1">
        <w:r w:rsidR="007034B6" w:rsidRPr="005F3DCC">
          <w:rPr>
            <w:rStyle w:val="Hyperlink"/>
            <w:noProof/>
          </w:rPr>
          <w:t>Dodatek C – Dodatne licence in druge prehodne licence</w:t>
        </w:r>
        <w:r w:rsidR="007034B6">
          <w:rPr>
            <w:noProof/>
          </w:rPr>
          <w:tab/>
        </w:r>
        <w:r w:rsidR="007034B6">
          <w:rPr>
            <w:noProof/>
          </w:rPr>
          <w:fldChar w:fldCharType="begin"/>
        </w:r>
        <w:r w:rsidR="007034B6">
          <w:rPr>
            <w:noProof/>
          </w:rPr>
          <w:instrText xml:space="preserve"> PAGEREF _Toc62638954 \h </w:instrText>
        </w:r>
        <w:r w:rsidR="007034B6">
          <w:rPr>
            <w:noProof/>
          </w:rPr>
        </w:r>
        <w:r w:rsidR="007034B6">
          <w:rPr>
            <w:noProof/>
          </w:rPr>
          <w:fldChar w:fldCharType="separate"/>
        </w:r>
        <w:r w:rsidR="007034B6">
          <w:rPr>
            <w:noProof/>
          </w:rPr>
          <w:t>103</w:t>
        </w:r>
        <w:r w:rsidR="007034B6">
          <w:rPr>
            <w:noProof/>
          </w:rPr>
          <w:fldChar w:fldCharType="end"/>
        </w:r>
      </w:hyperlink>
    </w:p>
    <w:p w14:paraId="385385B7" w14:textId="67B9B865" w:rsidR="007034B6" w:rsidRDefault="00CD5EF5">
      <w:pPr>
        <w:pStyle w:val="TOC2"/>
        <w:rPr>
          <w:rFonts w:eastAsiaTheme="minorEastAsia"/>
          <w:smallCaps w:val="0"/>
          <w:sz w:val="22"/>
        </w:rPr>
      </w:pPr>
      <w:hyperlink w:anchor="_Toc62638955" w:history="1">
        <w:r w:rsidR="007034B6" w:rsidRPr="005F3DCC">
          <w:rPr>
            <w:rStyle w:val="Hyperlink"/>
          </w:rPr>
          <w:t>Dodatne licence</w:t>
        </w:r>
        <w:r w:rsidR="007034B6">
          <w:tab/>
        </w:r>
        <w:r w:rsidR="007034B6">
          <w:fldChar w:fldCharType="begin"/>
        </w:r>
        <w:r w:rsidR="007034B6">
          <w:instrText xml:space="preserve"> PAGEREF _Toc62638955 \h </w:instrText>
        </w:r>
        <w:r w:rsidR="007034B6">
          <w:fldChar w:fldCharType="separate"/>
        </w:r>
        <w:r w:rsidR="007034B6">
          <w:t>103</w:t>
        </w:r>
        <w:r w:rsidR="007034B6">
          <w:fldChar w:fldCharType="end"/>
        </w:r>
      </w:hyperlink>
    </w:p>
    <w:p w14:paraId="773DA002" w14:textId="4182AB66" w:rsidR="007034B6" w:rsidRDefault="00CD5EF5">
      <w:pPr>
        <w:pStyle w:val="TOC3"/>
        <w:rPr>
          <w:rFonts w:eastAsiaTheme="minorEastAsia"/>
          <w:smallCaps w:val="0"/>
          <w:sz w:val="22"/>
        </w:rPr>
      </w:pPr>
      <w:hyperlink w:anchor="_Toc62638956" w:history="1">
        <w:r w:rsidR="007034B6" w:rsidRPr="005F3DCC">
          <w:rPr>
            <w:rStyle w:val="Hyperlink"/>
          </w:rPr>
          <w:t>Namizni operacijski sistem Windows</w:t>
        </w:r>
        <w:r w:rsidR="007034B6">
          <w:tab/>
        </w:r>
        <w:r w:rsidR="007034B6">
          <w:fldChar w:fldCharType="begin"/>
        </w:r>
        <w:r w:rsidR="007034B6">
          <w:instrText xml:space="preserve"> PAGEREF _Toc62638956 \h </w:instrText>
        </w:r>
        <w:r w:rsidR="007034B6">
          <w:fldChar w:fldCharType="separate"/>
        </w:r>
        <w:r w:rsidR="007034B6">
          <w:t>103</w:t>
        </w:r>
        <w:r w:rsidR="007034B6">
          <w:fldChar w:fldCharType="end"/>
        </w:r>
      </w:hyperlink>
    </w:p>
    <w:p w14:paraId="12306776" w14:textId="24325A52" w:rsidR="007034B6" w:rsidRDefault="00CD5EF5">
      <w:pPr>
        <w:pStyle w:val="TOC3"/>
        <w:rPr>
          <w:rFonts w:eastAsiaTheme="minorEastAsia"/>
          <w:smallCaps w:val="0"/>
          <w:sz w:val="22"/>
        </w:rPr>
      </w:pPr>
      <w:hyperlink w:anchor="_Toc62638957" w:history="1">
        <w:r w:rsidR="007034B6" w:rsidRPr="005F3DCC">
          <w:rPr>
            <w:rStyle w:val="Hyperlink"/>
          </w:rPr>
          <w:t>Uporabniški paketi za Microsoft Azure</w:t>
        </w:r>
        <w:r w:rsidR="007034B6">
          <w:tab/>
        </w:r>
        <w:r w:rsidR="007034B6">
          <w:fldChar w:fldCharType="begin"/>
        </w:r>
        <w:r w:rsidR="007034B6">
          <w:instrText xml:space="preserve"> PAGEREF _Toc62638957 \h </w:instrText>
        </w:r>
        <w:r w:rsidR="007034B6">
          <w:fldChar w:fldCharType="separate"/>
        </w:r>
        <w:r w:rsidR="007034B6">
          <w:t>103</w:t>
        </w:r>
        <w:r w:rsidR="007034B6">
          <w:fldChar w:fldCharType="end"/>
        </w:r>
      </w:hyperlink>
    </w:p>
    <w:p w14:paraId="65FDE1B9" w14:textId="15C90B7D" w:rsidR="007034B6" w:rsidRDefault="00CD5EF5">
      <w:pPr>
        <w:pStyle w:val="TOC3"/>
        <w:rPr>
          <w:rFonts w:eastAsiaTheme="minorEastAsia"/>
          <w:smallCaps w:val="0"/>
          <w:sz w:val="22"/>
        </w:rPr>
      </w:pPr>
      <w:hyperlink w:anchor="_Toc62638958" w:history="1">
        <w:r w:rsidR="007034B6" w:rsidRPr="005F3DCC">
          <w:rPr>
            <w:rStyle w:val="Hyperlink"/>
          </w:rPr>
          <w:t>Microsoft 365</w:t>
        </w:r>
        <w:r w:rsidR="007034B6">
          <w:tab/>
        </w:r>
        <w:r w:rsidR="007034B6">
          <w:fldChar w:fldCharType="begin"/>
        </w:r>
        <w:r w:rsidR="007034B6">
          <w:instrText xml:space="preserve"> PAGEREF _Toc62638958 \h </w:instrText>
        </w:r>
        <w:r w:rsidR="007034B6">
          <w:fldChar w:fldCharType="separate"/>
        </w:r>
        <w:r w:rsidR="007034B6">
          <w:t>103</w:t>
        </w:r>
        <w:r w:rsidR="007034B6">
          <w:fldChar w:fldCharType="end"/>
        </w:r>
      </w:hyperlink>
    </w:p>
    <w:p w14:paraId="57C95776" w14:textId="23F951CD" w:rsidR="007034B6" w:rsidRDefault="00CD5EF5">
      <w:pPr>
        <w:pStyle w:val="TOC3"/>
        <w:rPr>
          <w:rFonts w:eastAsiaTheme="minorEastAsia"/>
          <w:smallCaps w:val="0"/>
          <w:sz w:val="22"/>
        </w:rPr>
      </w:pPr>
      <w:hyperlink w:anchor="_Toc62638959" w:history="1">
        <w:r w:rsidR="007034B6" w:rsidRPr="005F3DCC">
          <w:rPr>
            <w:rStyle w:val="Hyperlink"/>
          </w:rPr>
          <w:t>Enterprise Mobility + Security</w:t>
        </w:r>
        <w:r w:rsidR="007034B6">
          <w:tab/>
        </w:r>
        <w:r w:rsidR="007034B6">
          <w:fldChar w:fldCharType="begin"/>
        </w:r>
        <w:r w:rsidR="007034B6">
          <w:instrText xml:space="preserve"> PAGEREF _Toc62638959 \h </w:instrText>
        </w:r>
        <w:r w:rsidR="007034B6">
          <w:fldChar w:fldCharType="separate"/>
        </w:r>
        <w:r w:rsidR="007034B6">
          <w:t>103</w:t>
        </w:r>
        <w:r w:rsidR="007034B6">
          <w:fldChar w:fldCharType="end"/>
        </w:r>
      </w:hyperlink>
    </w:p>
    <w:p w14:paraId="622D413A" w14:textId="5BBECCA1" w:rsidR="007034B6" w:rsidRDefault="00CD5EF5">
      <w:pPr>
        <w:pStyle w:val="TOC3"/>
        <w:rPr>
          <w:rFonts w:eastAsiaTheme="minorEastAsia"/>
          <w:smallCaps w:val="0"/>
          <w:sz w:val="22"/>
        </w:rPr>
      </w:pPr>
      <w:hyperlink w:anchor="_Toc62638960" w:history="1">
        <w:r w:rsidR="007034B6" w:rsidRPr="005F3DCC">
          <w:rPr>
            <w:rStyle w:val="Hyperlink"/>
          </w:rPr>
          <w:t>Storitve Microsoft Dynamics 365</w:t>
        </w:r>
        <w:r w:rsidR="007034B6">
          <w:tab/>
        </w:r>
        <w:r w:rsidR="007034B6">
          <w:fldChar w:fldCharType="begin"/>
        </w:r>
        <w:r w:rsidR="007034B6">
          <w:instrText xml:space="preserve"> PAGEREF _Toc62638960 \h </w:instrText>
        </w:r>
        <w:r w:rsidR="007034B6">
          <w:fldChar w:fldCharType="separate"/>
        </w:r>
        <w:r w:rsidR="007034B6">
          <w:t>104</w:t>
        </w:r>
        <w:r w:rsidR="007034B6">
          <w:fldChar w:fldCharType="end"/>
        </w:r>
      </w:hyperlink>
    </w:p>
    <w:p w14:paraId="7D2C3578" w14:textId="3371B391" w:rsidR="007034B6" w:rsidRDefault="00CD5EF5">
      <w:pPr>
        <w:pStyle w:val="TOC3"/>
        <w:rPr>
          <w:rFonts w:eastAsiaTheme="minorEastAsia"/>
          <w:smallCaps w:val="0"/>
          <w:sz w:val="22"/>
        </w:rPr>
      </w:pPr>
      <w:hyperlink w:anchor="_Toc62638961" w:history="1">
        <w:r w:rsidR="007034B6" w:rsidRPr="005F3DCC">
          <w:rPr>
            <w:rStyle w:val="Hyperlink"/>
          </w:rPr>
          <w:t>Visio</w:t>
        </w:r>
        <w:r w:rsidR="007034B6">
          <w:tab/>
        </w:r>
        <w:r w:rsidR="007034B6">
          <w:fldChar w:fldCharType="begin"/>
        </w:r>
        <w:r w:rsidR="007034B6">
          <w:instrText xml:space="preserve"> PAGEREF _Toc62638961 \h </w:instrText>
        </w:r>
        <w:r w:rsidR="007034B6">
          <w:fldChar w:fldCharType="separate"/>
        </w:r>
        <w:r w:rsidR="007034B6">
          <w:t>104</w:t>
        </w:r>
        <w:r w:rsidR="007034B6">
          <w:fldChar w:fldCharType="end"/>
        </w:r>
      </w:hyperlink>
    </w:p>
    <w:p w14:paraId="240C2FE9" w14:textId="46714618" w:rsidR="007034B6" w:rsidRDefault="00CD5EF5">
      <w:pPr>
        <w:pStyle w:val="TOC3"/>
        <w:rPr>
          <w:rFonts w:eastAsiaTheme="minorEastAsia"/>
          <w:smallCaps w:val="0"/>
          <w:sz w:val="22"/>
        </w:rPr>
      </w:pPr>
      <w:hyperlink w:anchor="_Toc62638962" w:history="1">
        <w:r w:rsidR="007034B6" w:rsidRPr="005F3DCC">
          <w:rPr>
            <w:rStyle w:val="Hyperlink"/>
          </w:rPr>
          <w:t>Zbirke Office 365</w:t>
        </w:r>
        <w:r w:rsidR="007034B6">
          <w:tab/>
        </w:r>
        <w:r w:rsidR="007034B6">
          <w:fldChar w:fldCharType="begin"/>
        </w:r>
        <w:r w:rsidR="007034B6">
          <w:instrText xml:space="preserve"> PAGEREF _Toc62638962 \h </w:instrText>
        </w:r>
        <w:r w:rsidR="007034B6">
          <w:fldChar w:fldCharType="separate"/>
        </w:r>
        <w:r w:rsidR="007034B6">
          <w:t>104</w:t>
        </w:r>
        <w:r w:rsidR="007034B6">
          <w:fldChar w:fldCharType="end"/>
        </w:r>
      </w:hyperlink>
    </w:p>
    <w:p w14:paraId="0296C61B" w14:textId="3F8DF34E" w:rsidR="007034B6" w:rsidRDefault="00CD5EF5">
      <w:pPr>
        <w:pStyle w:val="TOC3"/>
        <w:rPr>
          <w:rFonts w:eastAsiaTheme="minorEastAsia"/>
          <w:smallCaps w:val="0"/>
          <w:sz w:val="22"/>
        </w:rPr>
      </w:pPr>
      <w:hyperlink w:anchor="_Toc62638963" w:history="1">
        <w:r w:rsidR="007034B6" w:rsidRPr="005F3DCC">
          <w:rPr>
            <w:rStyle w:val="Hyperlink"/>
          </w:rPr>
          <w:t>Exchange Online</w:t>
        </w:r>
        <w:r w:rsidR="007034B6">
          <w:tab/>
        </w:r>
        <w:r w:rsidR="007034B6">
          <w:fldChar w:fldCharType="begin"/>
        </w:r>
        <w:r w:rsidR="007034B6">
          <w:instrText xml:space="preserve"> PAGEREF _Toc62638963 \h </w:instrText>
        </w:r>
        <w:r w:rsidR="007034B6">
          <w:fldChar w:fldCharType="separate"/>
        </w:r>
        <w:r w:rsidR="007034B6">
          <w:t>104</w:t>
        </w:r>
        <w:r w:rsidR="007034B6">
          <w:fldChar w:fldCharType="end"/>
        </w:r>
      </w:hyperlink>
    </w:p>
    <w:p w14:paraId="6D3A9FB8" w14:textId="072817C1" w:rsidR="007034B6" w:rsidRDefault="00CD5EF5">
      <w:pPr>
        <w:pStyle w:val="TOC3"/>
        <w:rPr>
          <w:rFonts w:eastAsiaTheme="minorEastAsia"/>
          <w:smallCaps w:val="0"/>
          <w:sz w:val="22"/>
        </w:rPr>
      </w:pPr>
      <w:hyperlink w:anchor="_Toc62638964" w:history="1">
        <w:r w:rsidR="007034B6" w:rsidRPr="005F3DCC">
          <w:rPr>
            <w:rStyle w:val="Hyperlink"/>
          </w:rPr>
          <w:t>Project</w:t>
        </w:r>
        <w:r w:rsidR="007034B6">
          <w:tab/>
        </w:r>
        <w:r w:rsidR="007034B6">
          <w:fldChar w:fldCharType="begin"/>
        </w:r>
        <w:r w:rsidR="007034B6">
          <w:instrText xml:space="preserve"> PAGEREF _Toc62638964 \h </w:instrText>
        </w:r>
        <w:r w:rsidR="007034B6">
          <w:fldChar w:fldCharType="separate"/>
        </w:r>
        <w:r w:rsidR="007034B6">
          <w:t>104</w:t>
        </w:r>
        <w:r w:rsidR="007034B6">
          <w:fldChar w:fldCharType="end"/>
        </w:r>
      </w:hyperlink>
    </w:p>
    <w:p w14:paraId="7D0E5299" w14:textId="73AD8FCB" w:rsidR="007034B6" w:rsidRDefault="00CD5EF5">
      <w:pPr>
        <w:pStyle w:val="TOC3"/>
        <w:rPr>
          <w:rFonts w:eastAsiaTheme="minorEastAsia"/>
          <w:smallCaps w:val="0"/>
          <w:sz w:val="22"/>
        </w:rPr>
      </w:pPr>
      <w:hyperlink w:anchor="_Toc62638965" w:history="1">
        <w:r w:rsidR="007034B6" w:rsidRPr="005F3DCC">
          <w:rPr>
            <w:rStyle w:val="Hyperlink"/>
          </w:rPr>
          <w:t>SharePoint Online</w:t>
        </w:r>
        <w:r w:rsidR="007034B6">
          <w:tab/>
        </w:r>
        <w:r w:rsidR="007034B6">
          <w:fldChar w:fldCharType="begin"/>
        </w:r>
        <w:r w:rsidR="007034B6">
          <w:instrText xml:space="preserve"> PAGEREF _Toc62638965 \h </w:instrText>
        </w:r>
        <w:r w:rsidR="007034B6">
          <w:fldChar w:fldCharType="separate"/>
        </w:r>
        <w:r w:rsidR="007034B6">
          <w:t>105</w:t>
        </w:r>
        <w:r w:rsidR="007034B6">
          <w:fldChar w:fldCharType="end"/>
        </w:r>
      </w:hyperlink>
    </w:p>
    <w:p w14:paraId="2983B8FC" w14:textId="2EEB4039" w:rsidR="007034B6" w:rsidRDefault="00CD5EF5">
      <w:pPr>
        <w:pStyle w:val="TOC3"/>
        <w:rPr>
          <w:rFonts w:eastAsiaTheme="minorEastAsia"/>
          <w:smallCaps w:val="0"/>
          <w:sz w:val="22"/>
        </w:rPr>
      </w:pPr>
      <w:hyperlink w:anchor="_Toc62638966" w:history="1">
        <w:r w:rsidR="007034B6" w:rsidRPr="005F3DCC">
          <w:rPr>
            <w:rStyle w:val="Hyperlink"/>
          </w:rPr>
          <w:t>Microsoft Intune</w:t>
        </w:r>
        <w:r w:rsidR="007034B6">
          <w:tab/>
        </w:r>
        <w:r w:rsidR="007034B6">
          <w:fldChar w:fldCharType="begin"/>
        </w:r>
        <w:r w:rsidR="007034B6">
          <w:instrText xml:space="preserve"> PAGEREF _Toc62638966 \h </w:instrText>
        </w:r>
        <w:r w:rsidR="007034B6">
          <w:fldChar w:fldCharType="separate"/>
        </w:r>
        <w:r w:rsidR="007034B6">
          <w:t>105</w:t>
        </w:r>
        <w:r w:rsidR="007034B6">
          <w:fldChar w:fldCharType="end"/>
        </w:r>
      </w:hyperlink>
    </w:p>
    <w:p w14:paraId="3D5C69B3" w14:textId="130A18E9" w:rsidR="007034B6" w:rsidRDefault="00CD5EF5">
      <w:pPr>
        <w:pStyle w:val="TOC2"/>
        <w:rPr>
          <w:rFonts w:eastAsiaTheme="minorEastAsia"/>
          <w:smallCaps w:val="0"/>
          <w:sz w:val="22"/>
        </w:rPr>
      </w:pPr>
      <w:hyperlink w:anchor="_Toc62638967" w:history="1">
        <w:r w:rsidR="007034B6" w:rsidRPr="005F3DCC">
          <w:rPr>
            <w:rStyle w:val="Hyperlink"/>
          </w:rPr>
          <w:t>From SA</w:t>
        </w:r>
        <w:r w:rsidR="007034B6">
          <w:tab/>
        </w:r>
        <w:r w:rsidR="007034B6">
          <w:fldChar w:fldCharType="begin"/>
        </w:r>
        <w:r w:rsidR="007034B6">
          <w:instrText xml:space="preserve"> PAGEREF _Toc62638967 \h </w:instrText>
        </w:r>
        <w:r w:rsidR="007034B6">
          <w:fldChar w:fldCharType="separate"/>
        </w:r>
        <w:r w:rsidR="007034B6">
          <w:t>105</w:t>
        </w:r>
        <w:r w:rsidR="007034B6">
          <w:fldChar w:fldCharType="end"/>
        </w:r>
      </w:hyperlink>
    </w:p>
    <w:p w14:paraId="1D4FBCD0" w14:textId="38879306" w:rsidR="007034B6" w:rsidRDefault="00CD5EF5">
      <w:pPr>
        <w:pStyle w:val="TOC3"/>
        <w:rPr>
          <w:rFonts w:eastAsiaTheme="minorEastAsia"/>
          <w:smallCaps w:val="0"/>
          <w:sz w:val="22"/>
        </w:rPr>
      </w:pPr>
      <w:hyperlink w:anchor="_Toc62638968" w:history="1">
        <w:r w:rsidR="007034B6" w:rsidRPr="005F3DCC">
          <w:rPr>
            <w:rStyle w:val="Hyperlink"/>
          </w:rPr>
          <w:t>Licence CAL Suite</w:t>
        </w:r>
        <w:r w:rsidR="007034B6">
          <w:tab/>
        </w:r>
        <w:r w:rsidR="007034B6">
          <w:fldChar w:fldCharType="begin"/>
        </w:r>
        <w:r w:rsidR="007034B6">
          <w:instrText xml:space="preserve"> PAGEREF _Toc62638968 \h </w:instrText>
        </w:r>
        <w:r w:rsidR="007034B6">
          <w:fldChar w:fldCharType="separate"/>
        </w:r>
        <w:r w:rsidR="007034B6">
          <w:t>105</w:t>
        </w:r>
        <w:r w:rsidR="007034B6">
          <w:fldChar w:fldCharType="end"/>
        </w:r>
      </w:hyperlink>
    </w:p>
    <w:p w14:paraId="170B47AA" w14:textId="66F095BA" w:rsidR="007034B6" w:rsidRDefault="00CD5EF5">
      <w:pPr>
        <w:pStyle w:val="TOC3"/>
        <w:rPr>
          <w:rFonts w:eastAsiaTheme="minorEastAsia"/>
          <w:smallCaps w:val="0"/>
          <w:sz w:val="22"/>
        </w:rPr>
      </w:pPr>
      <w:hyperlink w:anchor="_Toc62638969" w:history="1">
        <w:r w:rsidR="007034B6" w:rsidRPr="005F3DCC">
          <w:rPr>
            <w:rStyle w:val="Hyperlink"/>
          </w:rPr>
          <w:t>Namizni operacijski sistem Windows</w:t>
        </w:r>
        <w:r w:rsidR="007034B6">
          <w:tab/>
        </w:r>
        <w:r w:rsidR="007034B6">
          <w:fldChar w:fldCharType="begin"/>
        </w:r>
        <w:r w:rsidR="007034B6">
          <w:instrText xml:space="preserve"> PAGEREF _Toc62638969 \h </w:instrText>
        </w:r>
        <w:r w:rsidR="007034B6">
          <w:fldChar w:fldCharType="separate"/>
        </w:r>
        <w:r w:rsidR="007034B6">
          <w:t>105</w:t>
        </w:r>
        <w:r w:rsidR="007034B6">
          <w:fldChar w:fldCharType="end"/>
        </w:r>
      </w:hyperlink>
    </w:p>
    <w:p w14:paraId="26C8FEE7" w14:textId="04436106" w:rsidR="007034B6" w:rsidRDefault="00CD5EF5">
      <w:pPr>
        <w:pStyle w:val="TOC3"/>
        <w:rPr>
          <w:rFonts w:eastAsiaTheme="minorEastAsia"/>
          <w:smallCaps w:val="0"/>
          <w:sz w:val="22"/>
        </w:rPr>
      </w:pPr>
      <w:hyperlink w:anchor="_Toc62638970" w:history="1">
        <w:r w:rsidR="007034B6" w:rsidRPr="005F3DCC">
          <w:rPr>
            <w:rStyle w:val="Hyperlink"/>
          </w:rPr>
          <w:t>Microsoft 365</w:t>
        </w:r>
        <w:r w:rsidR="007034B6">
          <w:tab/>
        </w:r>
        <w:r w:rsidR="007034B6">
          <w:fldChar w:fldCharType="begin"/>
        </w:r>
        <w:r w:rsidR="007034B6">
          <w:instrText xml:space="preserve"> PAGEREF _Toc62638970 \h </w:instrText>
        </w:r>
        <w:r w:rsidR="007034B6">
          <w:fldChar w:fldCharType="separate"/>
        </w:r>
        <w:r w:rsidR="007034B6">
          <w:t>106</w:t>
        </w:r>
        <w:r w:rsidR="007034B6">
          <w:fldChar w:fldCharType="end"/>
        </w:r>
      </w:hyperlink>
    </w:p>
    <w:p w14:paraId="07E7BBF6" w14:textId="1BE5D030" w:rsidR="007034B6" w:rsidRDefault="00CD5EF5">
      <w:pPr>
        <w:pStyle w:val="TOC3"/>
        <w:rPr>
          <w:rFonts w:eastAsiaTheme="minorEastAsia"/>
          <w:smallCaps w:val="0"/>
          <w:sz w:val="22"/>
        </w:rPr>
      </w:pPr>
      <w:hyperlink w:anchor="_Toc62638971" w:history="1">
        <w:r w:rsidR="007034B6" w:rsidRPr="005F3DCC">
          <w:rPr>
            <w:rStyle w:val="Hyperlink"/>
          </w:rPr>
          <w:t>Enterprise Mobility + Security</w:t>
        </w:r>
        <w:r w:rsidR="007034B6">
          <w:tab/>
        </w:r>
        <w:r w:rsidR="007034B6">
          <w:fldChar w:fldCharType="begin"/>
        </w:r>
        <w:r w:rsidR="007034B6">
          <w:instrText xml:space="preserve"> PAGEREF _Toc62638971 \h </w:instrText>
        </w:r>
        <w:r w:rsidR="007034B6">
          <w:fldChar w:fldCharType="separate"/>
        </w:r>
        <w:r w:rsidR="007034B6">
          <w:t>106</w:t>
        </w:r>
        <w:r w:rsidR="007034B6">
          <w:fldChar w:fldCharType="end"/>
        </w:r>
      </w:hyperlink>
    </w:p>
    <w:p w14:paraId="60229040" w14:textId="172B49C6" w:rsidR="007034B6" w:rsidRDefault="00CD5EF5">
      <w:pPr>
        <w:pStyle w:val="TOC3"/>
        <w:rPr>
          <w:rFonts w:eastAsiaTheme="minorEastAsia"/>
          <w:smallCaps w:val="0"/>
          <w:sz w:val="22"/>
        </w:rPr>
      </w:pPr>
      <w:hyperlink w:anchor="_Toc62638972" w:history="1">
        <w:r w:rsidR="007034B6" w:rsidRPr="005F3DCC">
          <w:rPr>
            <w:rStyle w:val="Hyperlink"/>
          </w:rPr>
          <w:t>Storitve Microsoft Dynamics 365</w:t>
        </w:r>
        <w:r w:rsidR="007034B6">
          <w:tab/>
        </w:r>
        <w:r w:rsidR="007034B6">
          <w:fldChar w:fldCharType="begin"/>
        </w:r>
        <w:r w:rsidR="007034B6">
          <w:instrText xml:space="preserve"> PAGEREF _Toc62638972 \h </w:instrText>
        </w:r>
        <w:r w:rsidR="007034B6">
          <w:fldChar w:fldCharType="separate"/>
        </w:r>
        <w:r w:rsidR="007034B6">
          <w:t>106</w:t>
        </w:r>
        <w:r w:rsidR="007034B6">
          <w:fldChar w:fldCharType="end"/>
        </w:r>
      </w:hyperlink>
    </w:p>
    <w:p w14:paraId="2904D6D2" w14:textId="2EFAB081" w:rsidR="007034B6" w:rsidRDefault="00CD5EF5">
      <w:pPr>
        <w:pStyle w:val="TOC3"/>
        <w:rPr>
          <w:rFonts w:eastAsiaTheme="minorEastAsia"/>
          <w:smallCaps w:val="0"/>
          <w:sz w:val="22"/>
        </w:rPr>
      </w:pPr>
      <w:hyperlink w:anchor="_Toc62638973" w:history="1">
        <w:r w:rsidR="007034B6" w:rsidRPr="005F3DCC">
          <w:rPr>
            <w:rStyle w:val="Hyperlink"/>
          </w:rPr>
          <w:t>Programi storitve Microsoft 365</w:t>
        </w:r>
        <w:r w:rsidR="007034B6">
          <w:tab/>
        </w:r>
        <w:r w:rsidR="007034B6">
          <w:fldChar w:fldCharType="begin"/>
        </w:r>
        <w:r w:rsidR="007034B6">
          <w:instrText xml:space="preserve"> PAGEREF _Toc62638973 \h </w:instrText>
        </w:r>
        <w:r w:rsidR="007034B6">
          <w:fldChar w:fldCharType="separate"/>
        </w:r>
        <w:r w:rsidR="007034B6">
          <w:t>108</w:t>
        </w:r>
        <w:r w:rsidR="007034B6">
          <w:fldChar w:fldCharType="end"/>
        </w:r>
      </w:hyperlink>
    </w:p>
    <w:p w14:paraId="39B1FB86" w14:textId="11778D6D" w:rsidR="007034B6" w:rsidRDefault="00CD5EF5">
      <w:pPr>
        <w:pStyle w:val="TOC3"/>
        <w:rPr>
          <w:rFonts w:eastAsiaTheme="minorEastAsia"/>
          <w:smallCaps w:val="0"/>
          <w:sz w:val="22"/>
        </w:rPr>
      </w:pPr>
      <w:hyperlink w:anchor="_Toc62638974" w:history="1">
        <w:r w:rsidR="007034B6" w:rsidRPr="005F3DCC">
          <w:rPr>
            <w:rStyle w:val="Hyperlink"/>
          </w:rPr>
          <w:t>Zbirke Office 365</w:t>
        </w:r>
        <w:r w:rsidR="007034B6">
          <w:tab/>
        </w:r>
        <w:r w:rsidR="007034B6">
          <w:fldChar w:fldCharType="begin"/>
        </w:r>
        <w:r w:rsidR="007034B6">
          <w:instrText xml:space="preserve"> PAGEREF _Toc62638974 \h </w:instrText>
        </w:r>
        <w:r w:rsidR="007034B6">
          <w:fldChar w:fldCharType="separate"/>
        </w:r>
        <w:r w:rsidR="007034B6">
          <w:t>108</w:t>
        </w:r>
        <w:r w:rsidR="007034B6">
          <w:fldChar w:fldCharType="end"/>
        </w:r>
      </w:hyperlink>
    </w:p>
    <w:p w14:paraId="7C0B1739" w14:textId="545DE575" w:rsidR="007034B6" w:rsidRDefault="00CD5EF5">
      <w:pPr>
        <w:pStyle w:val="TOC3"/>
        <w:rPr>
          <w:rFonts w:eastAsiaTheme="minorEastAsia"/>
          <w:smallCaps w:val="0"/>
          <w:sz w:val="22"/>
        </w:rPr>
      </w:pPr>
      <w:hyperlink w:anchor="_Toc62638975" w:history="1">
        <w:r w:rsidR="007034B6" w:rsidRPr="005F3DCC">
          <w:rPr>
            <w:rStyle w:val="Hyperlink"/>
          </w:rPr>
          <w:t>Telefonski sistem</w:t>
        </w:r>
        <w:r w:rsidR="007034B6">
          <w:tab/>
        </w:r>
        <w:r w:rsidR="007034B6">
          <w:fldChar w:fldCharType="begin"/>
        </w:r>
        <w:r w:rsidR="007034B6">
          <w:instrText xml:space="preserve"> PAGEREF _Toc62638975 \h </w:instrText>
        </w:r>
        <w:r w:rsidR="007034B6">
          <w:fldChar w:fldCharType="separate"/>
        </w:r>
        <w:r w:rsidR="007034B6">
          <w:t>109</w:t>
        </w:r>
        <w:r w:rsidR="007034B6">
          <w:fldChar w:fldCharType="end"/>
        </w:r>
      </w:hyperlink>
    </w:p>
    <w:p w14:paraId="5086D3DA" w14:textId="45B7320E" w:rsidR="007034B6" w:rsidRDefault="00CD5EF5">
      <w:pPr>
        <w:pStyle w:val="TOC3"/>
        <w:rPr>
          <w:rFonts w:eastAsiaTheme="minorEastAsia"/>
          <w:smallCaps w:val="0"/>
          <w:sz w:val="22"/>
        </w:rPr>
      </w:pPr>
      <w:hyperlink w:anchor="_Toc62638976" w:history="1">
        <w:r w:rsidR="007034B6" w:rsidRPr="005F3DCC">
          <w:rPr>
            <w:rStyle w:val="Hyperlink"/>
          </w:rPr>
          <w:t>Project</w:t>
        </w:r>
        <w:r w:rsidR="007034B6">
          <w:tab/>
        </w:r>
        <w:r w:rsidR="007034B6">
          <w:fldChar w:fldCharType="begin"/>
        </w:r>
        <w:r w:rsidR="007034B6">
          <w:instrText xml:space="preserve"> PAGEREF _Toc62638976 \h </w:instrText>
        </w:r>
        <w:r w:rsidR="007034B6">
          <w:fldChar w:fldCharType="separate"/>
        </w:r>
        <w:r w:rsidR="007034B6">
          <w:t>109</w:t>
        </w:r>
        <w:r w:rsidR="007034B6">
          <w:fldChar w:fldCharType="end"/>
        </w:r>
      </w:hyperlink>
    </w:p>
    <w:p w14:paraId="5F7A2CA2" w14:textId="043B93F8" w:rsidR="007034B6" w:rsidRDefault="00CD5EF5">
      <w:pPr>
        <w:pStyle w:val="TOC3"/>
        <w:rPr>
          <w:rFonts w:eastAsiaTheme="minorEastAsia"/>
          <w:smallCaps w:val="0"/>
          <w:sz w:val="22"/>
        </w:rPr>
      </w:pPr>
      <w:hyperlink w:anchor="_Toc62638977" w:history="1">
        <w:r w:rsidR="007034B6" w:rsidRPr="005F3DCC">
          <w:rPr>
            <w:rStyle w:val="Hyperlink"/>
          </w:rPr>
          <w:t>Visio</w:t>
        </w:r>
        <w:r w:rsidR="007034B6">
          <w:tab/>
        </w:r>
        <w:r w:rsidR="007034B6">
          <w:fldChar w:fldCharType="begin"/>
        </w:r>
        <w:r w:rsidR="007034B6">
          <w:instrText xml:space="preserve"> PAGEREF _Toc62638977 \h </w:instrText>
        </w:r>
        <w:r w:rsidR="007034B6">
          <w:fldChar w:fldCharType="separate"/>
        </w:r>
        <w:r w:rsidR="007034B6">
          <w:t>109</w:t>
        </w:r>
        <w:r w:rsidR="007034B6">
          <w:fldChar w:fldCharType="end"/>
        </w:r>
      </w:hyperlink>
    </w:p>
    <w:p w14:paraId="6D0F25E8" w14:textId="139A1CBB" w:rsidR="007034B6" w:rsidRDefault="00CD5EF5">
      <w:pPr>
        <w:pStyle w:val="TOC1"/>
        <w:rPr>
          <w:rFonts w:eastAsiaTheme="minorEastAsia"/>
          <w:b w:val="0"/>
          <w:caps w:val="0"/>
          <w:noProof/>
          <w:sz w:val="22"/>
          <w:szCs w:val="22"/>
        </w:rPr>
      </w:pPr>
      <w:hyperlink w:anchor="_Toc62638978" w:history="1">
        <w:r w:rsidR="007034B6" w:rsidRPr="005F3DCC">
          <w:rPr>
            <w:rStyle w:val="Hyperlink"/>
            <w:noProof/>
          </w:rPr>
          <w:t>Dodatek D – Strokovne storitve</w:t>
        </w:r>
        <w:r w:rsidR="007034B6">
          <w:rPr>
            <w:noProof/>
          </w:rPr>
          <w:tab/>
        </w:r>
        <w:r w:rsidR="007034B6">
          <w:rPr>
            <w:noProof/>
          </w:rPr>
          <w:fldChar w:fldCharType="begin"/>
        </w:r>
        <w:r w:rsidR="007034B6">
          <w:rPr>
            <w:noProof/>
          </w:rPr>
          <w:instrText xml:space="preserve"> PAGEREF _Toc62638978 \h </w:instrText>
        </w:r>
        <w:r w:rsidR="007034B6">
          <w:rPr>
            <w:noProof/>
          </w:rPr>
        </w:r>
        <w:r w:rsidR="007034B6">
          <w:rPr>
            <w:noProof/>
          </w:rPr>
          <w:fldChar w:fldCharType="separate"/>
        </w:r>
        <w:r w:rsidR="007034B6">
          <w:rPr>
            <w:noProof/>
          </w:rPr>
          <w:t>110</w:t>
        </w:r>
        <w:r w:rsidR="007034B6">
          <w:rPr>
            <w:noProof/>
          </w:rPr>
          <w:fldChar w:fldCharType="end"/>
        </w:r>
      </w:hyperlink>
    </w:p>
    <w:p w14:paraId="792E1410" w14:textId="12461A78" w:rsidR="007034B6" w:rsidRDefault="00CD5EF5">
      <w:pPr>
        <w:pStyle w:val="TOC2"/>
        <w:rPr>
          <w:rFonts w:eastAsiaTheme="minorEastAsia"/>
          <w:smallCaps w:val="0"/>
          <w:sz w:val="22"/>
        </w:rPr>
      </w:pPr>
      <w:hyperlink w:anchor="_Toc62638979" w:history="1">
        <w:r w:rsidR="007034B6" w:rsidRPr="005F3DCC">
          <w:rPr>
            <w:rStyle w:val="Hyperlink"/>
          </w:rPr>
          <w:t>Ponudba podpore Microsoft Premier</w:t>
        </w:r>
        <w:r w:rsidR="007034B6">
          <w:tab/>
        </w:r>
        <w:r w:rsidR="007034B6">
          <w:fldChar w:fldCharType="begin"/>
        </w:r>
        <w:r w:rsidR="007034B6">
          <w:instrText xml:space="preserve"> PAGEREF _Toc62638979 \h </w:instrText>
        </w:r>
        <w:r w:rsidR="007034B6">
          <w:fldChar w:fldCharType="separate"/>
        </w:r>
        <w:r w:rsidR="007034B6">
          <w:t>110</w:t>
        </w:r>
        <w:r w:rsidR="007034B6">
          <w:fldChar w:fldCharType="end"/>
        </w:r>
      </w:hyperlink>
    </w:p>
    <w:p w14:paraId="77C4A178" w14:textId="4FF2C1FA" w:rsidR="007034B6" w:rsidRDefault="00CD5EF5">
      <w:pPr>
        <w:pStyle w:val="TOC2"/>
        <w:rPr>
          <w:rFonts w:eastAsiaTheme="minorEastAsia"/>
          <w:smallCaps w:val="0"/>
          <w:sz w:val="22"/>
        </w:rPr>
      </w:pPr>
      <w:hyperlink w:anchor="_Toc62638980" w:history="1">
        <w:r w:rsidR="007034B6" w:rsidRPr="005F3DCC">
          <w:rPr>
            <w:rStyle w:val="Hyperlink"/>
          </w:rPr>
          <w:t>Microsoftove digitalne storitve svetovanja</w:t>
        </w:r>
        <w:r w:rsidR="007034B6">
          <w:tab/>
        </w:r>
        <w:r w:rsidR="007034B6">
          <w:fldChar w:fldCharType="begin"/>
        </w:r>
        <w:r w:rsidR="007034B6">
          <w:instrText xml:space="preserve"> PAGEREF _Toc62638980 \h </w:instrText>
        </w:r>
        <w:r w:rsidR="007034B6">
          <w:fldChar w:fldCharType="separate"/>
        </w:r>
        <w:r w:rsidR="007034B6">
          <w:t>110</w:t>
        </w:r>
        <w:r w:rsidR="007034B6">
          <w:fldChar w:fldCharType="end"/>
        </w:r>
      </w:hyperlink>
    </w:p>
    <w:p w14:paraId="4D737BF1" w14:textId="1F57DE70" w:rsidR="007034B6" w:rsidRDefault="00CD5EF5">
      <w:pPr>
        <w:pStyle w:val="TOC2"/>
        <w:rPr>
          <w:rFonts w:eastAsiaTheme="minorEastAsia"/>
          <w:smallCaps w:val="0"/>
          <w:sz w:val="22"/>
        </w:rPr>
      </w:pPr>
      <w:hyperlink w:anchor="_Toc62638981" w:history="1">
        <w:r w:rsidR="007034B6" w:rsidRPr="005F3DCC">
          <w:rPr>
            <w:rStyle w:val="Hyperlink"/>
          </w:rPr>
          <w:t>Ponudba storitev Sales Productivity Accelerator</w:t>
        </w:r>
        <w:r w:rsidR="007034B6">
          <w:tab/>
        </w:r>
        <w:r w:rsidR="007034B6">
          <w:fldChar w:fldCharType="begin"/>
        </w:r>
        <w:r w:rsidR="007034B6">
          <w:instrText xml:space="preserve"> PAGEREF _Toc62638981 \h </w:instrText>
        </w:r>
        <w:r w:rsidR="007034B6">
          <w:fldChar w:fldCharType="separate"/>
        </w:r>
        <w:r w:rsidR="007034B6">
          <w:t>111</w:t>
        </w:r>
        <w:r w:rsidR="007034B6">
          <w:fldChar w:fldCharType="end"/>
        </w:r>
      </w:hyperlink>
    </w:p>
    <w:p w14:paraId="6266B66C" w14:textId="36B64F58" w:rsidR="007034B6" w:rsidRDefault="00CD5EF5">
      <w:pPr>
        <w:pStyle w:val="TOC1"/>
        <w:rPr>
          <w:rFonts w:eastAsiaTheme="minorEastAsia"/>
          <w:b w:val="0"/>
          <w:caps w:val="0"/>
          <w:noProof/>
          <w:sz w:val="22"/>
          <w:szCs w:val="22"/>
        </w:rPr>
      </w:pPr>
      <w:hyperlink w:anchor="_Toc62638982" w:history="1">
        <w:r w:rsidR="007034B6" w:rsidRPr="005F3DCC">
          <w:rPr>
            <w:rStyle w:val="Hyperlink"/>
            <w:noProof/>
          </w:rPr>
          <w:t>Dodatek E – Dodatni pogoji pogodbe za program</w:t>
        </w:r>
        <w:r w:rsidR="007034B6">
          <w:rPr>
            <w:noProof/>
          </w:rPr>
          <w:tab/>
        </w:r>
        <w:r w:rsidR="007034B6">
          <w:rPr>
            <w:noProof/>
          </w:rPr>
          <w:fldChar w:fldCharType="begin"/>
        </w:r>
        <w:r w:rsidR="007034B6">
          <w:rPr>
            <w:noProof/>
          </w:rPr>
          <w:instrText xml:space="preserve"> PAGEREF _Toc62638982 \h </w:instrText>
        </w:r>
        <w:r w:rsidR="007034B6">
          <w:rPr>
            <w:noProof/>
          </w:rPr>
        </w:r>
        <w:r w:rsidR="007034B6">
          <w:rPr>
            <w:noProof/>
          </w:rPr>
          <w:fldChar w:fldCharType="separate"/>
        </w:r>
        <w:r w:rsidR="007034B6">
          <w:rPr>
            <w:noProof/>
          </w:rPr>
          <w:t>112</w:t>
        </w:r>
        <w:r w:rsidR="007034B6">
          <w:rPr>
            <w:noProof/>
          </w:rPr>
          <w:fldChar w:fldCharType="end"/>
        </w:r>
      </w:hyperlink>
    </w:p>
    <w:p w14:paraId="19714054" w14:textId="78D0871B" w:rsidR="007034B6" w:rsidRDefault="00CD5EF5">
      <w:pPr>
        <w:pStyle w:val="TOC2"/>
        <w:rPr>
          <w:rFonts w:eastAsiaTheme="minorEastAsia"/>
          <w:smallCaps w:val="0"/>
          <w:sz w:val="22"/>
        </w:rPr>
      </w:pPr>
      <w:hyperlink w:anchor="_Toc62638983" w:history="1">
        <w:r w:rsidR="007034B6" w:rsidRPr="005F3DCC">
          <w:rPr>
            <w:rStyle w:val="Hyperlink"/>
          </w:rPr>
          <w:t>Dodatni pogoji za program Select Plus</w:t>
        </w:r>
        <w:r w:rsidR="007034B6">
          <w:tab/>
        </w:r>
        <w:r w:rsidR="007034B6">
          <w:fldChar w:fldCharType="begin"/>
        </w:r>
        <w:r w:rsidR="007034B6">
          <w:instrText xml:space="preserve"> PAGEREF _Toc62638983 \h </w:instrText>
        </w:r>
        <w:r w:rsidR="007034B6">
          <w:fldChar w:fldCharType="separate"/>
        </w:r>
        <w:r w:rsidR="007034B6">
          <w:t>112</w:t>
        </w:r>
        <w:r w:rsidR="007034B6">
          <w:fldChar w:fldCharType="end"/>
        </w:r>
      </w:hyperlink>
    </w:p>
    <w:p w14:paraId="28BD89FE" w14:textId="6548C35B" w:rsidR="007034B6" w:rsidRDefault="00CD5EF5">
      <w:pPr>
        <w:pStyle w:val="TOC2"/>
        <w:rPr>
          <w:rFonts w:eastAsiaTheme="minorEastAsia"/>
          <w:smallCaps w:val="0"/>
          <w:sz w:val="22"/>
        </w:rPr>
      </w:pPr>
      <w:hyperlink w:anchor="_Toc62638984" w:history="1">
        <w:r w:rsidR="007034B6" w:rsidRPr="005F3DCC">
          <w:rPr>
            <w:rStyle w:val="Hyperlink"/>
          </w:rPr>
          <w:t>Opredelitev upravljanja za upravičene naprave</w:t>
        </w:r>
        <w:r w:rsidR="007034B6">
          <w:tab/>
        </w:r>
        <w:r w:rsidR="007034B6">
          <w:fldChar w:fldCharType="begin"/>
        </w:r>
        <w:r w:rsidR="007034B6">
          <w:instrText xml:space="preserve"> PAGEREF _Toc62638984 \h </w:instrText>
        </w:r>
        <w:r w:rsidR="007034B6">
          <w:fldChar w:fldCharType="separate"/>
        </w:r>
        <w:r w:rsidR="007034B6">
          <w:t>112</w:t>
        </w:r>
        <w:r w:rsidR="007034B6">
          <w:fldChar w:fldCharType="end"/>
        </w:r>
      </w:hyperlink>
    </w:p>
    <w:p w14:paraId="0A63A6F3" w14:textId="49E7BDAA" w:rsidR="007034B6" w:rsidRDefault="00CD5EF5">
      <w:pPr>
        <w:pStyle w:val="TOC2"/>
        <w:rPr>
          <w:rFonts w:eastAsiaTheme="minorEastAsia"/>
          <w:smallCaps w:val="0"/>
          <w:sz w:val="22"/>
        </w:rPr>
      </w:pPr>
      <w:hyperlink w:anchor="_Toc62638985" w:history="1">
        <w:r w:rsidR="007034B6" w:rsidRPr="005F3DCC">
          <w:rPr>
            <w:rStyle w:val="Hyperlink"/>
          </w:rPr>
          <w:t>Spletne storitve v programih Open</w:t>
        </w:r>
        <w:r w:rsidR="007034B6">
          <w:tab/>
        </w:r>
        <w:r w:rsidR="007034B6">
          <w:fldChar w:fldCharType="begin"/>
        </w:r>
        <w:r w:rsidR="007034B6">
          <w:instrText xml:space="preserve"> PAGEREF _Toc62638985 \h </w:instrText>
        </w:r>
        <w:r w:rsidR="007034B6">
          <w:fldChar w:fldCharType="separate"/>
        </w:r>
        <w:r w:rsidR="007034B6">
          <w:t>112</w:t>
        </w:r>
        <w:r w:rsidR="007034B6">
          <w:fldChar w:fldCharType="end"/>
        </w:r>
      </w:hyperlink>
    </w:p>
    <w:p w14:paraId="2C086B4E" w14:textId="7E9DA9AA" w:rsidR="007034B6" w:rsidRDefault="00CD5EF5">
      <w:pPr>
        <w:pStyle w:val="TOC2"/>
        <w:rPr>
          <w:rFonts w:eastAsiaTheme="minorEastAsia"/>
          <w:smallCaps w:val="0"/>
          <w:sz w:val="22"/>
        </w:rPr>
      </w:pPr>
      <w:hyperlink w:anchor="_Toc62638986" w:history="1">
        <w:r w:rsidR="007034B6" w:rsidRPr="005F3DCC">
          <w:rPr>
            <w:rStyle w:val="Hyperlink"/>
          </w:rPr>
          <w:t>Dodatni pogoji za pogodbe Professional Services – Legacy Agreements</w:t>
        </w:r>
        <w:r w:rsidR="007034B6">
          <w:tab/>
        </w:r>
        <w:r w:rsidR="007034B6">
          <w:fldChar w:fldCharType="begin"/>
        </w:r>
        <w:r w:rsidR="007034B6">
          <w:instrText xml:space="preserve"> PAGEREF _Toc62638986 \h </w:instrText>
        </w:r>
        <w:r w:rsidR="007034B6">
          <w:fldChar w:fldCharType="separate"/>
        </w:r>
        <w:r w:rsidR="007034B6">
          <w:t>112</w:t>
        </w:r>
        <w:r w:rsidR="007034B6">
          <w:fldChar w:fldCharType="end"/>
        </w:r>
      </w:hyperlink>
    </w:p>
    <w:p w14:paraId="5A095D8F" w14:textId="4AF7E5C6" w:rsidR="007034B6" w:rsidRDefault="00CD5EF5">
      <w:pPr>
        <w:pStyle w:val="TOC1"/>
        <w:rPr>
          <w:rFonts w:eastAsiaTheme="minorEastAsia"/>
          <w:b w:val="0"/>
          <w:caps w:val="0"/>
          <w:noProof/>
          <w:sz w:val="22"/>
          <w:szCs w:val="22"/>
        </w:rPr>
      </w:pPr>
      <w:hyperlink w:anchor="_Toc62638987" w:history="1">
        <w:r w:rsidR="007034B6" w:rsidRPr="005F3DCC">
          <w:rPr>
            <w:rStyle w:val="Hyperlink"/>
            <w:noProof/>
          </w:rPr>
          <w:t>Dodatek F – Promocije</w:t>
        </w:r>
        <w:r w:rsidR="007034B6">
          <w:rPr>
            <w:noProof/>
          </w:rPr>
          <w:tab/>
        </w:r>
        <w:r w:rsidR="007034B6">
          <w:rPr>
            <w:noProof/>
          </w:rPr>
          <w:fldChar w:fldCharType="begin"/>
        </w:r>
        <w:r w:rsidR="007034B6">
          <w:rPr>
            <w:noProof/>
          </w:rPr>
          <w:instrText xml:space="preserve"> PAGEREF _Toc62638987 \h </w:instrText>
        </w:r>
        <w:r w:rsidR="007034B6">
          <w:rPr>
            <w:noProof/>
          </w:rPr>
        </w:r>
        <w:r w:rsidR="007034B6">
          <w:rPr>
            <w:noProof/>
          </w:rPr>
          <w:fldChar w:fldCharType="separate"/>
        </w:r>
        <w:r w:rsidR="007034B6">
          <w:rPr>
            <w:noProof/>
          </w:rPr>
          <w:t>114</w:t>
        </w:r>
        <w:r w:rsidR="007034B6">
          <w:rPr>
            <w:noProof/>
          </w:rPr>
          <w:fldChar w:fldCharType="end"/>
        </w:r>
      </w:hyperlink>
    </w:p>
    <w:p w14:paraId="34572911" w14:textId="4AF1E1B3" w:rsidR="007034B6" w:rsidRDefault="00CD5EF5">
      <w:pPr>
        <w:pStyle w:val="TOC2"/>
        <w:rPr>
          <w:rFonts w:eastAsiaTheme="minorEastAsia"/>
          <w:smallCaps w:val="0"/>
          <w:sz w:val="22"/>
        </w:rPr>
      </w:pPr>
      <w:hyperlink w:anchor="_Toc62638988" w:history="1">
        <w:r w:rsidR="007034B6" w:rsidRPr="005F3DCC">
          <w:rPr>
            <w:rStyle w:val="Hyperlink"/>
          </w:rPr>
          <w:t>Promocija za Security and Compliance za Microsoft 365 F1/F3</w:t>
        </w:r>
        <w:r w:rsidR="007034B6">
          <w:tab/>
        </w:r>
        <w:r w:rsidR="007034B6">
          <w:fldChar w:fldCharType="begin"/>
        </w:r>
        <w:r w:rsidR="007034B6">
          <w:instrText xml:space="preserve"> PAGEREF _Toc62638988 \h </w:instrText>
        </w:r>
        <w:r w:rsidR="007034B6">
          <w:fldChar w:fldCharType="separate"/>
        </w:r>
        <w:r w:rsidR="007034B6">
          <w:t>114</w:t>
        </w:r>
        <w:r w:rsidR="007034B6">
          <w:fldChar w:fldCharType="end"/>
        </w:r>
      </w:hyperlink>
    </w:p>
    <w:p w14:paraId="0ECF3D28" w14:textId="4F25166D" w:rsidR="007034B6" w:rsidRDefault="00CD5EF5">
      <w:pPr>
        <w:pStyle w:val="TOC2"/>
        <w:rPr>
          <w:rFonts w:eastAsiaTheme="minorEastAsia"/>
          <w:smallCaps w:val="0"/>
          <w:sz w:val="22"/>
        </w:rPr>
      </w:pPr>
      <w:hyperlink w:anchor="_Toc62638989" w:history="1">
        <w:r w:rsidR="007034B6" w:rsidRPr="005F3DCC">
          <w:rPr>
            <w:rStyle w:val="Hyperlink"/>
          </w:rPr>
          <w:t>Promocija možnosti Windows 7 ESU za uporabnike paketov Windows E5, M365 E5 in M365 E5 Security</w:t>
        </w:r>
        <w:r w:rsidR="007034B6">
          <w:tab/>
        </w:r>
        <w:r w:rsidR="007034B6">
          <w:fldChar w:fldCharType="begin"/>
        </w:r>
        <w:r w:rsidR="007034B6">
          <w:instrText xml:space="preserve"> PAGEREF _Toc62638989 \h </w:instrText>
        </w:r>
        <w:r w:rsidR="007034B6">
          <w:fldChar w:fldCharType="separate"/>
        </w:r>
        <w:r w:rsidR="007034B6">
          <w:t>114</w:t>
        </w:r>
        <w:r w:rsidR="007034B6">
          <w:fldChar w:fldCharType="end"/>
        </w:r>
      </w:hyperlink>
    </w:p>
    <w:p w14:paraId="3F69E20D" w14:textId="7624D81B" w:rsidR="007034B6" w:rsidRDefault="00CD5EF5">
      <w:pPr>
        <w:pStyle w:val="TOC2"/>
        <w:rPr>
          <w:rFonts w:eastAsiaTheme="minorEastAsia"/>
          <w:smallCaps w:val="0"/>
          <w:sz w:val="22"/>
        </w:rPr>
      </w:pPr>
      <w:hyperlink w:anchor="_Toc62638990" w:history="1">
        <w:r w:rsidR="007034B6" w:rsidRPr="005F3DCC">
          <w:rPr>
            <w:rStyle w:val="Hyperlink"/>
          </w:rPr>
          <w:t>Brezplačne zvočne konference za stranke s pogodbami EA/EAS/EES (samo A3)</w:t>
        </w:r>
        <w:r w:rsidR="007034B6">
          <w:tab/>
        </w:r>
        <w:r w:rsidR="007034B6">
          <w:fldChar w:fldCharType="begin"/>
        </w:r>
        <w:r w:rsidR="007034B6">
          <w:instrText xml:space="preserve"> PAGEREF _Toc62638990 \h </w:instrText>
        </w:r>
        <w:r w:rsidR="007034B6">
          <w:fldChar w:fldCharType="separate"/>
        </w:r>
        <w:r w:rsidR="007034B6">
          <w:t>114</w:t>
        </w:r>
        <w:r w:rsidR="007034B6">
          <w:fldChar w:fldCharType="end"/>
        </w:r>
      </w:hyperlink>
    </w:p>
    <w:p w14:paraId="5C11E13E" w14:textId="4635CE50" w:rsidR="007034B6" w:rsidRDefault="00CD5EF5">
      <w:pPr>
        <w:pStyle w:val="TOC2"/>
        <w:rPr>
          <w:rFonts w:eastAsiaTheme="minorEastAsia"/>
          <w:smallCaps w:val="0"/>
          <w:sz w:val="22"/>
        </w:rPr>
      </w:pPr>
      <w:hyperlink w:anchor="_Toc62638991" w:history="1">
        <w:r w:rsidR="007034B6" w:rsidRPr="005F3DCC">
          <w:rPr>
            <w:rStyle w:val="Hyperlink"/>
          </w:rPr>
          <w:t>Brezplačne zvočne konference za stranke CSP in stranke, ki dostopajo neposredno prek spleta</w:t>
        </w:r>
        <w:r w:rsidR="007034B6">
          <w:tab/>
        </w:r>
        <w:r w:rsidR="007034B6">
          <w:fldChar w:fldCharType="begin"/>
        </w:r>
        <w:r w:rsidR="007034B6">
          <w:instrText xml:space="preserve"> PAGEREF _Toc62638991 \h </w:instrText>
        </w:r>
        <w:r w:rsidR="007034B6">
          <w:fldChar w:fldCharType="separate"/>
        </w:r>
        <w:r w:rsidR="007034B6">
          <w:t>114</w:t>
        </w:r>
        <w:r w:rsidR="007034B6">
          <w:fldChar w:fldCharType="end"/>
        </w:r>
      </w:hyperlink>
    </w:p>
    <w:p w14:paraId="34FADD2B" w14:textId="0592128C" w:rsidR="007034B6" w:rsidRDefault="00CD5EF5">
      <w:pPr>
        <w:pStyle w:val="TOC2"/>
        <w:rPr>
          <w:rFonts w:eastAsiaTheme="minorEastAsia"/>
          <w:smallCaps w:val="0"/>
          <w:sz w:val="22"/>
        </w:rPr>
      </w:pPr>
      <w:hyperlink w:anchor="_Toc62638992" w:history="1">
        <w:r w:rsidR="007034B6" w:rsidRPr="005F3DCC">
          <w:rPr>
            <w:rStyle w:val="Hyperlink"/>
          </w:rPr>
          <w:t>Promocija za Power Apps za stranke s pogodbami EA, EAS in CSP</w:t>
        </w:r>
        <w:r w:rsidR="007034B6">
          <w:tab/>
        </w:r>
        <w:r w:rsidR="007034B6">
          <w:fldChar w:fldCharType="begin"/>
        </w:r>
        <w:r w:rsidR="007034B6">
          <w:instrText xml:space="preserve"> PAGEREF _Toc62638992 \h </w:instrText>
        </w:r>
        <w:r w:rsidR="007034B6">
          <w:fldChar w:fldCharType="separate"/>
        </w:r>
        <w:r w:rsidR="007034B6">
          <w:t>114</w:t>
        </w:r>
        <w:r w:rsidR="007034B6">
          <w:fldChar w:fldCharType="end"/>
        </w:r>
      </w:hyperlink>
    </w:p>
    <w:p w14:paraId="170385B4" w14:textId="7A7A0B8C" w:rsidR="007034B6" w:rsidRDefault="00CD5EF5">
      <w:pPr>
        <w:pStyle w:val="TOC1"/>
        <w:rPr>
          <w:rFonts w:eastAsiaTheme="minorEastAsia"/>
          <w:b w:val="0"/>
          <w:caps w:val="0"/>
          <w:noProof/>
          <w:sz w:val="22"/>
          <w:szCs w:val="22"/>
        </w:rPr>
      </w:pPr>
      <w:hyperlink w:anchor="_Toc62638993" w:history="1">
        <w:r w:rsidR="007034B6" w:rsidRPr="005F3DCC">
          <w:rPr>
            <w:rStyle w:val="Hyperlink"/>
            <w:noProof/>
          </w:rPr>
          <w:t>Dodatek G – Pogoji za shranjevalna polja in strojno opremo Azure Data Box, Azure Stack Edge in Azure Stack Hub Ruggedized from Microsoft.</w:t>
        </w:r>
        <w:r w:rsidR="007034B6">
          <w:rPr>
            <w:noProof/>
          </w:rPr>
          <w:tab/>
        </w:r>
        <w:r w:rsidR="007034B6">
          <w:rPr>
            <w:noProof/>
          </w:rPr>
          <w:fldChar w:fldCharType="begin"/>
        </w:r>
        <w:r w:rsidR="007034B6">
          <w:rPr>
            <w:noProof/>
          </w:rPr>
          <w:instrText xml:space="preserve"> PAGEREF _Toc62638993 \h </w:instrText>
        </w:r>
        <w:r w:rsidR="007034B6">
          <w:rPr>
            <w:noProof/>
          </w:rPr>
        </w:r>
        <w:r w:rsidR="007034B6">
          <w:rPr>
            <w:noProof/>
          </w:rPr>
          <w:fldChar w:fldCharType="separate"/>
        </w:r>
        <w:r w:rsidR="007034B6">
          <w:rPr>
            <w:noProof/>
          </w:rPr>
          <w:t>115</w:t>
        </w:r>
        <w:r w:rsidR="007034B6">
          <w:rPr>
            <w:noProof/>
          </w:rPr>
          <w:fldChar w:fldCharType="end"/>
        </w:r>
      </w:hyperlink>
    </w:p>
    <w:p w14:paraId="7D2CFE03" w14:textId="76BF06F7" w:rsidR="007034B6" w:rsidRDefault="00CD5EF5">
      <w:pPr>
        <w:pStyle w:val="TOC2"/>
        <w:rPr>
          <w:rFonts w:eastAsiaTheme="minorEastAsia"/>
          <w:smallCaps w:val="0"/>
          <w:sz w:val="22"/>
        </w:rPr>
      </w:pPr>
      <w:hyperlink w:anchor="_Toc62638994" w:history="1">
        <w:r w:rsidR="007034B6" w:rsidRPr="005F3DCC">
          <w:rPr>
            <w:rStyle w:val="Hyperlink"/>
          </w:rPr>
          <w:t>Pogoji za shranjevalna polja</w:t>
        </w:r>
        <w:r w:rsidR="007034B6">
          <w:tab/>
        </w:r>
        <w:r w:rsidR="007034B6">
          <w:fldChar w:fldCharType="begin"/>
        </w:r>
        <w:r w:rsidR="007034B6">
          <w:instrText xml:space="preserve"> PAGEREF _Toc62638994 \h </w:instrText>
        </w:r>
        <w:r w:rsidR="007034B6">
          <w:fldChar w:fldCharType="separate"/>
        </w:r>
        <w:r w:rsidR="007034B6">
          <w:t>115</w:t>
        </w:r>
        <w:r w:rsidR="007034B6">
          <w:fldChar w:fldCharType="end"/>
        </w:r>
      </w:hyperlink>
    </w:p>
    <w:p w14:paraId="4219BF10" w14:textId="3C8BC3DF" w:rsidR="007034B6" w:rsidRDefault="00CD5EF5">
      <w:pPr>
        <w:pStyle w:val="TOC2"/>
        <w:rPr>
          <w:rFonts w:eastAsiaTheme="minorEastAsia"/>
          <w:smallCaps w:val="0"/>
          <w:sz w:val="22"/>
        </w:rPr>
      </w:pPr>
      <w:hyperlink w:anchor="_Toc62638995" w:history="1">
        <w:r w:rsidR="007034B6" w:rsidRPr="005F3DCC">
          <w:rPr>
            <w:rStyle w:val="Hyperlink"/>
          </w:rPr>
          <w:t>Pogoji za strojno opremo za Azure Data Box</w:t>
        </w:r>
        <w:r w:rsidR="007034B6">
          <w:tab/>
        </w:r>
        <w:r w:rsidR="007034B6">
          <w:fldChar w:fldCharType="begin"/>
        </w:r>
        <w:r w:rsidR="007034B6">
          <w:instrText xml:space="preserve"> PAGEREF _Toc62638995 \h </w:instrText>
        </w:r>
        <w:r w:rsidR="007034B6">
          <w:fldChar w:fldCharType="separate"/>
        </w:r>
        <w:r w:rsidR="007034B6">
          <w:t>116</w:t>
        </w:r>
        <w:r w:rsidR="007034B6">
          <w:fldChar w:fldCharType="end"/>
        </w:r>
      </w:hyperlink>
    </w:p>
    <w:p w14:paraId="70C399F5" w14:textId="77ACBC73" w:rsidR="007034B6" w:rsidRDefault="00CD5EF5">
      <w:pPr>
        <w:pStyle w:val="TOC2"/>
        <w:rPr>
          <w:rFonts w:eastAsiaTheme="minorEastAsia"/>
          <w:smallCaps w:val="0"/>
          <w:sz w:val="22"/>
        </w:rPr>
      </w:pPr>
      <w:hyperlink w:anchor="_Toc62638996" w:history="1">
        <w:r w:rsidR="007034B6" w:rsidRPr="005F3DCC">
          <w:rPr>
            <w:rStyle w:val="Hyperlink"/>
          </w:rPr>
          <w:t>Pogoji za strojno opremo Azure Stack Edge</w:t>
        </w:r>
        <w:r w:rsidR="007034B6">
          <w:tab/>
        </w:r>
        <w:r w:rsidR="007034B6">
          <w:fldChar w:fldCharType="begin"/>
        </w:r>
        <w:r w:rsidR="007034B6">
          <w:instrText xml:space="preserve"> PAGEREF _Toc62638996 \h </w:instrText>
        </w:r>
        <w:r w:rsidR="007034B6">
          <w:fldChar w:fldCharType="separate"/>
        </w:r>
        <w:r w:rsidR="007034B6">
          <w:t>119</w:t>
        </w:r>
        <w:r w:rsidR="007034B6">
          <w:fldChar w:fldCharType="end"/>
        </w:r>
      </w:hyperlink>
    </w:p>
    <w:p w14:paraId="1AF64158" w14:textId="675591CE" w:rsidR="007034B6" w:rsidRDefault="00CD5EF5">
      <w:pPr>
        <w:pStyle w:val="TOC2"/>
        <w:rPr>
          <w:rFonts w:eastAsiaTheme="minorEastAsia"/>
          <w:smallCaps w:val="0"/>
          <w:sz w:val="22"/>
        </w:rPr>
      </w:pPr>
      <w:hyperlink w:anchor="_Toc62638997" w:history="1">
        <w:r w:rsidR="007034B6" w:rsidRPr="005F3DCC">
          <w:rPr>
            <w:rStyle w:val="Hyperlink"/>
          </w:rPr>
          <w:t>Pogoji za strojno opremo Azure Stack Hub Ruggedized from Microsoft</w:t>
        </w:r>
        <w:r w:rsidR="007034B6">
          <w:tab/>
        </w:r>
        <w:r w:rsidR="007034B6">
          <w:fldChar w:fldCharType="begin"/>
        </w:r>
        <w:r w:rsidR="007034B6">
          <w:instrText xml:space="preserve"> PAGEREF _Toc62638997 \h </w:instrText>
        </w:r>
        <w:r w:rsidR="007034B6">
          <w:fldChar w:fldCharType="separate"/>
        </w:r>
        <w:r w:rsidR="007034B6">
          <w:t>122</w:t>
        </w:r>
        <w:r w:rsidR="007034B6">
          <w:fldChar w:fldCharType="end"/>
        </w:r>
      </w:hyperlink>
    </w:p>
    <w:p w14:paraId="743591D3" w14:textId="26DC45F3" w:rsidR="007034B6" w:rsidRDefault="00CD5EF5">
      <w:pPr>
        <w:pStyle w:val="TOC1"/>
        <w:rPr>
          <w:rFonts w:eastAsiaTheme="minorEastAsia"/>
          <w:b w:val="0"/>
          <w:caps w:val="0"/>
          <w:noProof/>
          <w:sz w:val="22"/>
          <w:szCs w:val="22"/>
        </w:rPr>
      </w:pPr>
      <w:hyperlink w:anchor="_Toc62638998" w:history="1">
        <w:r w:rsidR="007034B6" w:rsidRPr="005F3DCC">
          <w:rPr>
            <w:rStyle w:val="Hyperlink"/>
            <w:noProof/>
          </w:rPr>
          <w:t>Dodatek H – Ugodnosti uporabe za študente in programi za izobraževalne ustanove</w:t>
        </w:r>
        <w:r w:rsidR="007034B6">
          <w:rPr>
            <w:noProof/>
          </w:rPr>
          <w:tab/>
        </w:r>
        <w:r w:rsidR="007034B6">
          <w:rPr>
            <w:noProof/>
          </w:rPr>
          <w:fldChar w:fldCharType="begin"/>
        </w:r>
        <w:r w:rsidR="007034B6">
          <w:rPr>
            <w:noProof/>
          </w:rPr>
          <w:instrText xml:space="preserve"> PAGEREF _Toc62638998 \h </w:instrText>
        </w:r>
        <w:r w:rsidR="007034B6">
          <w:rPr>
            <w:noProof/>
          </w:rPr>
        </w:r>
        <w:r w:rsidR="007034B6">
          <w:rPr>
            <w:noProof/>
          </w:rPr>
          <w:fldChar w:fldCharType="separate"/>
        </w:r>
        <w:r w:rsidR="007034B6">
          <w:rPr>
            <w:noProof/>
          </w:rPr>
          <w:t>126</w:t>
        </w:r>
        <w:r w:rsidR="007034B6">
          <w:rPr>
            <w:noProof/>
          </w:rPr>
          <w:fldChar w:fldCharType="end"/>
        </w:r>
      </w:hyperlink>
    </w:p>
    <w:p w14:paraId="46284915" w14:textId="502E329C" w:rsidR="007034B6" w:rsidRDefault="00CD5EF5">
      <w:pPr>
        <w:pStyle w:val="TOC2"/>
        <w:rPr>
          <w:rFonts w:eastAsiaTheme="minorEastAsia"/>
          <w:smallCaps w:val="0"/>
          <w:sz w:val="22"/>
        </w:rPr>
      </w:pPr>
      <w:hyperlink w:anchor="_Toc62638999" w:history="1">
        <w:r w:rsidR="007034B6" w:rsidRPr="005F3DCC">
          <w:rPr>
            <w:rStyle w:val="Hyperlink"/>
          </w:rPr>
          <w:t>Upravičenosti v okviru ugodnosti uporabe za študente glede na upravičeni program</w:t>
        </w:r>
        <w:r w:rsidR="007034B6">
          <w:tab/>
        </w:r>
        <w:r w:rsidR="007034B6">
          <w:fldChar w:fldCharType="begin"/>
        </w:r>
        <w:r w:rsidR="007034B6">
          <w:instrText xml:space="preserve"> PAGEREF _Toc62638999 \h </w:instrText>
        </w:r>
        <w:r w:rsidR="007034B6">
          <w:fldChar w:fldCharType="separate"/>
        </w:r>
        <w:r w:rsidR="007034B6">
          <w:t>126</w:t>
        </w:r>
        <w:r w:rsidR="007034B6">
          <w:fldChar w:fldCharType="end"/>
        </w:r>
      </w:hyperlink>
    </w:p>
    <w:p w14:paraId="1288872B" w14:textId="1DB6B4ED" w:rsidR="007034B6" w:rsidRDefault="00CD5EF5">
      <w:pPr>
        <w:pStyle w:val="TOC2"/>
        <w:rPr>
          <w:rFonts w:eastAsiaTheme="minorEastAsia"/>
          <w:smallCaps w:val="0"/>
          <w:sz w:val="22"/>
        </w:rPr>
      </w:pPr>
      <w:hyperlink w:anchor="_Toc62639000" w:history="1">
        <w:r w:rsidR="007034B6" w:rsidRPr="005F3DCC">
          <w:rPr>
            <w:rStyle w:val="Hyperlink"/>
          </w:rPr>
          <w:t>Primeri uporabe kombinacije izdelkov izobraževalne platforme (Education Platform Product oz. EPP)</w:t>
        </w:r>
        <w:r w:rsidR="007034B6">
          <w:tab/>
        </w:r>
        <w:r w:rsidR="007034B6">
          <w:fldChar w:fldCharType="begin"/>
        </w:r>
        <w:r w:rsidR="007034B6">
          <w:instrText xml:space="preserve"> PAGEREF _Toc62639000 \h </w:instrText>
        </w:r>
        <w:r w:rsidR="007034B6">
          <w:fldChar w:fldCharType="separate"/>
        </w:r>
        <w:r w:rsidR="007034B6">
          <w:t>127</w:t>
        </w:r>
        <w:r w:rsidR="007034B6">
          <w:fldChar w:fldCharType="end"/>
        </w:r>
      </w:hyperlink>
    </w:p>
    <w:p w14:paraId="1AB63C9D" w14:textId="0C4FACCB" w:rsidR="007034B6" w:rsidRDefault="00CD5EF5">
      <w:pPr>
        <w:pStyle w:val="TOC2"/>
        <w:rPr>
          <w:rFonts w:eastAsiaTheme="minorEastAsia"/>
          <w:smallCaps w:val="0"/>
          <w:sz w:val="22"/>
        </w:rPr>
      </w:pPr>
      <w:hyperlink w:anchor="_Toc62639001" w:history="1">
        <w:r w:rsidR="007034B6" w:rsidRPr="005F3DCC">
          <w:rPr>
            <w:rStyle w:val="Hyperlink"/>
          </w:rPr>
          <w:t>Enrollment for Education Solutions (različica pred 2017) – razpoložljivost programa</w:t>
        </w:r>
        <w:r w:rsidR="007034B6">
          <w:tab/>
        </w:r>
        <w:r w:rsidR="007034B6">
          <w:fldChar w:fldCharType="begin"/>
        </w:r>
        <w:r w:rsidR="007034B6">
          <w:instrText xml:space="preserve"> PAGEREF _Toc62639001 \h </w:instrText>
        </w:r>
        <w:r w:rsidR="007034B6">
          <w:fldChar w:fldCharType="separate"/>
        </w:r>
        <w:r w:rsidR="007034B6">
          <w:t>127</w:t>
        </w:r>
        <w:r w:rsidR="007034B6">
          <w:fldChar w:fldCharType="end"/>
        </w:r>
      </w:hyperlink>
    </w:p>
    <w:p w14:paraId="5C400B28" w14:textId="31C52B96" w:rsidR="007034B6" w:rsidRDefault="00CD5EF5">
      <w:pPr>
        <w:pStyle w:val="TOC1"/>
        <w:rPr>
          <w:rFonts w:eastAsiaTheme="minorEastAsia"/>
          <w:b w:val="0"/>
          <w:caps w:val="0"/>
          <w:noProof/>
          <w:sz w:val="22"/>
          <w:szCs w:val="22"/>
        </w:rPr>
      </w:pPr>
      <w:hyperlink w:anchor="_Toc62639002" w:history="1">
        <w:r w:rsidR="007034B6" w:rsidRPr="005F3DCC">
          <w:rPr>
            <w:rStyle w:val="Hyperlink"/>
            <w:noProof/>
          </w:rPr>
          <w:t>Stvarno kazalo</w:t>
        </w:r>
        <w:r w:rsidR="007034B6">
          <w:rPr>
            <w:noProof/>
          </w:rPr>
          <w:tab/>
        </w:r>
        <w:r w:rsidR="007034B6">
          <w:rPr>
            <w:noProof/>
          </w:rPr>
          <w:fldChar w:fldCharType="begin"/>
        </w:r>
        <w:r w:rsidR="007034B6">
          <w:rPr>
            <w:noProof/>
          </w:rPr>
          <w:instrText xml:space="preserve"> PAGEREF _Toc62639002 \h </w:instrText>
        </w:r>
        <w:r w:rsidR="007034B6">
          <w:rPr>
            <w:noProof/>
          </w:rPr>
        </w:r>
        <w:r w:rsidR="007034B6">
          <w:rPr>
            <w:noProof/>
          </w:rPr>
          <w:fldChar w:fldCharType="separate"/>
        </w:r>
        <w:r w:rsidR="007034B6">
          <w:rPr>
            <w:noProof/>
          </w:rPr>
          <w:t>128</w:t>
        </w:r>
        <w:r w:rsidR="007034B6">
          <w:rPr>
            <w:noProof/>
          </w:rPr>
          <w:fldChar w:fldCharType="end"/>
        </w:r>
      </w:hyperlink>
    </w:p>
    <w:p w14:paraId="07126EFB" w14:textId="1FF8D93F" w:rsidR="000D0A12" w:rsidRDefault="00A13BDF">
      <w:pPr>
        <w:pStyle w:val="ProductList-Body"/>
        <w:sectPr w:rsidR="000D0A12">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6938598A" w14:textId="77777777" w:rsidR="000D0A12" w:rsidRDefault="000D0A12">
      <w:pPr>
        <w:pStyle w:val="ProductList-Body"/>
      </w:pPr>
    </w:p>
    <w:p w14:paraId="31CFF27A" w14:textId="77777777" w:rsidR="000D0A12" w:rsidRDefault="000D0A12">
      <w:pPr>
        <w:sectPr w:rsidR="000D0A12">
          <w:headerReference w:type="default" r:id="rId17"/>
          <w:footerReference w:type="default" r:id="rId18"/>
          <w:type w:val="continuous"/>
          <w:pgSz w:w="12240" w:h="15840" w:code="1"/>
          <w:pgMar w:top="1170" w:right="720" w:bottom="720" w:left="720" w:header="432" w:footer="288" w:gutter="0"/>
          <w:cols w:space="360"/>
        </w:sectPr>
      </w:pPr>
    </w:p>
    <w:p w14:paraId="11960904" w14:textId="77777777" w:rsidR="000D0A12" w:rsidRDefault="00A13BDF">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62638855"/>
      <w:r>
        <w:instrText>Uvod</w:instrText>
      </w:r>
      <w:bookmarkEnd w:id="3"/>
      <w:r>
        <w:instrText>" \l 1</w:instrText>
      </w:r>
      <w:r>
        <w:fldChar w:fldCharType="end"/>
      </w:r>
    </w:p>
    <w:p w14:paraId="43E49800" w14:textId="77777777" w:rsidR="000D0A12" w:rsidRDefault="000D0A12">
      <w:pPr>
        <w:pStyle w:val="ProductList-Body"/>
      </w:pPr>
    </w:p>
    <w:p w14:paraId="33A7FEA9" w14:textId="77777777" w:rsidR="000D0A12" w:rsidRDefault="00A13BDF">
      <w:pPr>
        <w:pStyle w:val="ProductList-Offering1Heading"/>
        <w:outlineLvl w:val="1"/>
      </w:pPr>
      <w:bookmarkStart w:id="4" w:name="_Sec532"/>
      <w:r>
        <w:t>O tem dokumentu</w:t>
      </w:r>
      <w:bookmarkEnd w:id="4"/>
      <w:r>
        <w:fldChar w:fldCharType="begin"/>
      </w:r>
      <w:r>
        <w:instrText xml:space="preserve"> TC "</w:instrText>
      </w:r>
      <w:bookmarkStart w:id="5" w:name="_Toc62638856"/>
      <w:r>
        <w:instrText>O tem dokumentu</w:instrText>
      </w:r>
      <w:bookmarkEnd w:id="5"/>
      <w:r>
        <w:instrText>" \l 2</w:instrText>
      </w:r>
      <w:r>
        <w:fldChar w:fldCharType="end"/>
      </w:r>
    </w:p>
    <w:p w14:paraId="4EE157E2" w14:textId="77777777" w:rsidR="000D0A12" w:rsidRDefault="00A13BDF">
      <w:pPr>
        <w:pStyle w:val="ProductList-Body"/>
      </w:pPr>
      <w:r>
        <w:t xml:space="preserve">Od 1. julija 2015 bodo pogoji za izdelke nadomestili seznam izdelkov in pravice za uporabo izdelkov. Vsi sklici na seznam izdelkov in pravice za uporabo izdelkov v strankinih pogodbah za količinsko licenciranje se nanašajo na upoštevne razdelke pogojev za izdelke. Pogoji za izdelke opisujejo razpoložljivost izdelkov in strokovnih storitev v okviru Microsoftovih programov količinskega licenciranja (kar je bilo prej opisano v seznamu izdelkov) in pravice za uporabo izdelkov programske opreme (kar je bilo prej opisano v pravicah za uporabo izdelkov). Pogoji storitve za spletne storitve, omenjeni v tem dokumentu, so objavljeni v pogojih za spletne storitve na </w:t>
      </w:r>
      <w:hyperlink r:id="rId19">
        <w:r>
          <w:rPr>
            <w:color w:val="00467F"/>
            <w:u w:val="single"/>
          </w:rPr>
          <w:t>http://go.microsoft.com/?linkid=9840733</w:t>
        </w:r>
      </w:hyperlink>
      <w:r>
        <w:t>.</w:t>
      </w:r>
    </w:p>
    <w:p w14:paraId="35F565AC" w14:textId="77777777" w:rsidR="000D0A12" w:rsidRDefault="000D0A12">
      <w:pPr>
        <w:pStyle w:val="ProductList-Body"/>
      </w:pPr>
    </w:p>
    <w:p w14:paraId="224A58E5" w14:textId="77777777" w:rsidR="000D0A12" w:rsidRDefault="00A13BDF">
      <w:pPr>
        <w:pStyle w:val="ProductList-Body"/>
      </w:pPr>
      <w:r>
        <w:t xml:space="preserve">Izdelki, navedeni v pogojih za izdelke, so na voljo na datum, naveden na </w:t>
      </w:r>
      <w:hyperlink w:anchor="_Sec843">
        <w:r>
          <w:rPr>
            <w:color w:val="00467F"/>
            <w:u w:val="single"/>
          </w:rPr>
          <w:t>spremni strani</w:t>
        </w:r>
      </w:hyperlink>
      <w:r>
        <w:t xml:space="preserve"> pogojev za izdelke. Starejše različice pogojev za izdelke so na voljo na </w:t>
      </w:r>
      <w:hyperlink r:id="rId20">
        <w:r>
          <w:rPr>
            <w:color w:val="00467F"/>
            <w:u w:val="single"/>
          </w:rPr>
          <w:t>http://go.microsoft.com/?linkid=9839207</w:t>
        </w:r>
      </w:hyperlink>
      <w:r>
        <w:t xml:space="preserve">, skupaj s starejšimi različicami seznama izdelkov in pravic za uporabo izdelkov. Informacije o Microsoftovih izdelkih, ki niso več na voljo, lahko preberete na </w:t>
      </w:r>
      <w:hyperlink r:id="rId21">
        <w:r>
          <w:rPr>
            <w:color w:val="00467F"/>
            <w:u w:val="single"/>
          </w:rPr>
          <w:t>http://www.microsoftvolumelicensing.com</w:t>
        </w:r>
      </w:hyperlink>
      <w:r>
        <w:t>. Stranke naj se za informacije o območni razpoložljivosti Microsoftovih izdelkov in strokovnih storitev obrnejo na prodajalca ali Microsoftovo osebo za stik, zadolženo za stranko.</w:t>
      </w:r>
    </w:p>
    <w:p w14:paraId="194101C4" w14:textId="77777777" w:rsidR="000D0A12" w:rsidRDefault="00A13BDF">
      <w:pPr>
        <w:pStyle w:val="ProductList-Offering1Heading"/>
        <w:outlineLvl w:val="1"/>
      </w:pPr>
      <w:bookmarkStart w:id="6" w:name="_Sec533"/>
      <w:r>
        <w:t>Kaj vsebuje ta dokument</w:t>
      </w:r>
      <w:bookmarkEnd w:id="6"/>
      <w:r>
        <w:fldChar w:fldCharType="begin"/>
      </w:r>
      <w:r>
        <w:instrText xml:space="preserve"> TC "</w:instrText>
      </w:r>
      <w:bookmarkStart w:id="7" w:name="_Toc62638857"/>
      <w:r>
        <w:instrText>Kaj vsebuje ta dokument</w:instrText>
      </w:r>
      <w:bookmarkEnd w:id="7"/>
      <w:r>
        <w:instrText>" \l 2</w:instrText>
      </w:r>
      <w:r>
        <w:fldChar w:fldCharType="end"/>
      </w:r>
    </w:p>
    <w:p w14:paraId="6DED74FF" w14:textId="77777777" w:rsidR="000D0A12" w:rsidRDefault="00A13BDF">
      <w:pPr>
        <w:pStyle w:val="ProductList-Body"/>
      </w:pPr>
      <w:r>
        <w:t xml:space="preserve">Pogoji za izdelke vključujejo naslednje razdelke: </w:t>
      </w:r>
    </w:p>
    <w:p w14:paraId="49AE4EB3" w14:textId="77777777" w:rsidR="000D0A12" w:rsidRDefault="00CD5EF5" w:rsidP="00A13BDF">
      <w:pPr>
        <w:pStyle w:val="ProductList-Bullet"/>
        <w:numPr>
          <w:ilvl w:val="0"/>
          <w:numId w:val="3"/>
        </w:numPr>
      </w:pPr>
      <w:hyperlink w:anchor="_Sec531">
        <w:r w:rsidR="00A13BDF">
          <w:rPr>
            <w:color w:val="00467F"/>
            <w:u w:val="single"/>
          </w:rPr>
          <w:t>Uvod</w:t>
        </w:r>
      </w:hyperlink>
      <w:r w:rsidR="00A13BDF">
        <w:t>, v katerem je tudi seznam nedavnih sprememb.</w:t>
      </w:r>
    </w:p>
    <w:p w14:paraId="3F0E10CE" w14:textId="77777777" w:rsidR="000D0A12" w:rsidRDefault="00CD5EF5" w:rsidP="00A13BDF">
      <w:pPr>
        <w:pStyle w:val="ProductList-Bullet"/>
        <w:numPr>
          <w:ilvl w:val="0"/>
          <w:numId w:val="3"/>
        </w:numPr>
      </w:pPr>
      <w:hyperlink w:anchor="_Sec536">
        <w:r w:rsidR="00A13BDF">
          <w:rPr>
            <w:color w:val="00467F"/>
            <w:u w:val="single"/>
          </w:rPr>
          <w:t>Licenčne pogoje</w:t>
        </w:r>
      </w:hyperlink>
      <w:r w:rsidR="00A13BDF">
        <w:t>, v katerih so navedeni univerzalni licenčni pogoji in pogoji modela licenciranja, ki se uporabljajo za izdelke programske opreme.</w:t>
      </w:r>
    </w:p>
    <w:p w14:paraId="19A77845" w14:textId="77777777" w:rsidR="000D0A12" w:rsidRDefault="00CD5EF5" w:rsidP="00A13BDF">
      <w:pPr>
        <w:pStyle w:val="ProductList-Bullet"/>
        <w:numPr>
          <w:ilvl w:val="0"/>
          <w:numId w:val="3"/>
        </w:numPr>
      </w:pPr>
      <w:hyperlink w:anchor="_Sec547">
        <w:r w:rsidR="00A13BDF">
          <w:rPr>
            <w:color w:val="00467F"/>
            <w:u w:val="single"/>
          </w:rPr>
          <w:t>Izdelki programske opreme</w:t>
        </w:r>
      </w:hyperlink>
      <w:r w:rsidR="00A13BDF">
        <w:t>, kjer so navedeni vsi vnosi za izdelke programske opreme.</w:t>
      </w:r>
    </w:p>
    <w:p w14:paraId="48BDA2D7" w14:textId="77777777" w:rsidR="000D0A12" w:rsidRDefault="00CD5EF5" w:rsidP="00A13BDF">
      <w:pPr>
        <w:pStyle w:val="ProductList-Bullet"/>
        <w:numPr>
          <w:ilvl w:val="0"/>
          <w:numId w:val="3"/>
        </w:numPr>
      </w:pPr>
      <w:hyperlink w:anchor="_Sec548">
        <w:r w:rsidR="00A13BDF">
          <w:rPr>
            <w:color w:val="00467F"/>
            <w:u w:val="single"/>
          </w:rPr>
          <w:t>Izdelki spletnih storitev</w:t>
        </w:r>
      </w:hyperlink>
      <w:r w:rsidR="00A13BDF">
        <w:t>, kjer so navedeni vsi vnosi za izdelke spletnih storitev.</w:t>
      </w:r>
    </w:p>
    <w:p w14:paraId="2E1CFFA7" w14:textId="77777777" w:rsidR="000D0A12" w:rsidRDefault="00CD5EF5" w:rsidP="00A13BDF">
      <w:pPr>
        <w:pStyle w:val="ProductList-Bullet"/>
        <w:numPr>
          <w:ilvl w:val="0"/>
          <w:numId w:val="3"/>
        </w:numPr>
      </w:pPr>
      <w:hyperlink w:anchor="_Sec549">
        <w:r w:rsidR="00A13BDF">
          <w:rPr>
            <w:color w:val="00467F"/>
            <w:u w:val="single"/>
          </w:rPr>
          <w:t>Glosar</w:t>
        </w:r>
      </w:hyperlink>
      <w:r w:rsidR="00A13BDF">
        <w:t>, v katerem so definicije atributov, vrednosti celic, naslovov stolpcev in drugih izrazov, uporabljenih v pogojih za izdelke.</w:t>
      </w:r>
    </w:p>
    <w:p w14:paraId="29887293" w14:textId="77777777" w:rsidR="000D0A12" w:rsidRDefault="00A13BDF" w:rsidP="00A13BDF">
      <w:pPr>
        <w:pStyle w:val="ProductList-Bullet"/>
        <w:numPr>
          <w:ilvl w:val="0"/>
          <w:numId w:val="3"/>
        </w:numPr>
      </w:pPr>
      <w:r>
        <w:t>Naslednje dodatke:</w:t>
      </w:r>
    </w:p>
    <w:p w14:paraId="72A04120" w14:textId="77777777" w:rsidR="000D0A12" w:rsidRDefault="00CD5EF5" w:rsidP="00A13BDF">
      <w:pPr>
        <w:pStyle w:val="ProductList-Bullet"/>
        <w:numPr>
          <w:ilvl w:val="1"/>
          <w:numId w:val="3"/>
        </w:numPr>
      </w:pPr>
      <w:hyperlink w:anchor="_Sec591">
        <w:r w:rsidR="00A13BDF">
          <w:rPr>
            <w:color w:val="00467F"/>
            <w:u w:val="single"/>
          </w:rPr>
          <w:t>Dodatek A – Tabela z enakovrednimi licencami CAL/licencami za upravljanje</w:t>
        </w:r>
      </w:hyperlink>
      <w:r w:rsidR="00A13BDF">
        <w:t>, v kateri so navedene razpoložljive zbirke licenc CAL Suite in naročniške licence za spletne storitve, ki omogočajo dostop do strežniških izdelkov.</w:t>
      </w:r>
    </w:p>
    <w:p w14:paraId="08EF4CA8" w14:textId="77777777" w:rsidR="000D0A12" w:rsidRDefault="00CD5EF5" w:rsidP="00A13BDF">
      <w:pPr>
        <w:pStyle w:val="ProductList-Bullet"/>
        <w:numPr>
          <w:ilvl w:val="1"/>
          <w:numId w:val="3"/>
        </w:numPr>
      </w:pPr>
      <w:hyperlink w:anchor="_Sec564">
        <w:r w:rsidR="00A13BDF">
          <w:rPr>
            <w:color w:val="00467F"/>
            <w:u w:val="single"/>
          </w:rPr>
          <w:t>Dodatek B – Software Assurance</w:t>
        </w:r>
      </w:hyperlink>
      <w:r w:rsidR="00A13BDF">
        <w:t>, v katerem so opisana pravila za nakup kritja v okviru programa SA in dodatne ugodnosti, ki so na voljo strankam programa SA.</w:t>
      </w:r>
    </w:p>
    <w:p w14:paraId="5F5C8F63" w14:textId="77777777" w:rsidR="000D0A12" w:rsidRDefault="00CD5EF5" w:rsidP="00A13BDF">
      <w:pPr>
        <w:pStyle w:val="ProductList-Bullet"/>
        <w:numPr>
          <w:ilvl w:val="1"/>
          <w:numId w:val="3"/>
        </w:numPr>
      </w:pPr>
      <w:hyperlink w:anchor="_Sec1237">
        <w:r w:rsidR="00A13BDF">
          <w:rPr>
            <w:color w:val="00467F"/>
            <w:u w:val="single"/>
          </w:rPr>
          <w:t>Dodatek C – Dodatne licence za spletne storitve in druge prehodne licence</w:t>
        </w:r>
      </w:hyperlink>
      <w:r w:rsidR="00A13BDF">
        <w:t>, v katerem so opisani upravičeni izdelki in pogoji za dodatne licence za spletne storitve in uporabniške licence SL »From SA«.</w:t>
      </w:r>
    </w:p>
    <w:p w14:paraId="7CF5B84E" w14:textId="77777777" w:rsidR="000D0A12" w:rsidRDefault="00CD5EF5" w:rsidP="00A13BDF">
      <w:pPr>
        <w:pStyle w:val="ProductList-Bullet"/>
        <w:numPr>
          <w:ilvl w:val="1"/>
          <w:numId w:val="3"/>
        </w:numPr>
      </w:pPr>
      <w:hyperlink w:anchor="_Sec562">
        <w:r w:rsidR="00A13BDF">
          <w:rPr>
            <w:color w:val="00467F"/>
            <w:u w:val="single"/>
          </w:rPr>
          <w:t>Dodatek D – Strokovne storitve</w:t>
        </w:r>
      </w:hyperlink>
      <w:r w:rsidR="00A13BDF">
        <w:t>, v katerem so navedene strokovne storitve, ki so na voljo v Microsoftovem programu količinskega licenciranja.</w:t>
      </w:r>
    </w:p>
    <w:p w14:paraId="79AC8563" w14:textId="77777777" w:rsidR="000D0A12" w:rsidRDefault="00CD5EF5" w:rsidP="00A13BDF">
      <w:pPr>
        <w:pStyle w:val="ProductList-Bullet"/>
        <w:numPr>
          <w:ilvl w:val="1"/>
          <w:numId w:val="3"/>
        </w:numPr>
      </w:pPr>
      <w:hyperlink w:anchor="_Sec563">
        <w:r w:rsidR="00A13BDF">
          <w:rPr>
            <w:color w:val="00467F"/>
            <w:u w:val="single"/>
          </w:rPr>
          <w:t>Dodatek E – Dodatni pogoji pogodbe za program</w:t>
        </w:r>
      </w:hyperlink>
      <w:r w:rsidR="00A13BDF">
        <w:t>, v katerem so dodatni pogoji za pogodbe Microsoftovega programa količinskega licenciranja.</w:t>
      </w:r>
    </w:p>
    <w:p w14:paraId="6A862D4F" w14:textId="77777777" w:rsidR="000D0A12" w:rsidRDefault="00CD5EF5" w:rsidP="00A13BDF">
      <w:pPr>
        <w:pStyle w:val="ProductList-Bullet"/>
        <w:numPr>
          <w:ilvl w:val="1"/>
          <w:numId w:val="3"/>
        </w:numPr>
      </w:pPr>
      <w:hyperlink w:anchor="_Sec572">
        <w:r w:rsidR="00A13BDF">
          <w:rPr>
            <w:color w:val="00467F"/>
            <w:u w:val="single"/>
          </w:rPr>
          <w:t>Dodatek F – Promocije izdelkov</w:t>
        </w:r>
      </w:hyperlink>
      <w:r w:rsidR="00A13BDF">
        <w:t>, v katerem so navedene promocije izdelkov, ki sicer niso na ceniku.</w:t>
      </w:r>
    </w:p>
    <w:p w14:paraId="388523C4" w14:textId="77777777" w:rsidR="000D0A12" w:rsidRDefault="00CD5EF5" w:rsidP="00A13BDF">
      <w:pPr>
        <w:pStyle w:val="ProductList-Bullet"/>
        <w:numPr>
          <w:ilvl w:val="1"/>
          <w:numId w:val="3"/>
        </w:numPr>
      </w:pPr>
      <w:hyperlink w:anchor="_Sec899">
        <w:r w:rsidR="00A13BDF">
          <w:rPr>
            <w:color w:val="00467F"/>
            <w:u w:val="single"/>
          </w:rPr>
          <w:t>Dodatek G – Pogoji za shranjevalna polja in Azure Data Box</w:t>
        </w:r>
      </w:hyperlink>
      <w:r w:rsidR="00A13BDF">
        <w:t xml:space="preserve">, v katerem so opisani dodatni pogoji za shranjevalna polja in naprave Azure Data Box. </w:t>
      </w:r>
    </w:p>
    <w:p w14:paraId="66B9D78A" w14:textId="77777777" w:rsidR="000D0A12" w:rsidRDefault="00CD5EF5" w:rsidP="00A13BDF">
      <w:pPr>
        <w:pStyle w:val="ProductList-Bullet"/>
        <w:numPr>
          <w:ilvl w:val="1"/>
          <w:numId w:val="3"/>
        </w:numPr>
      </w:pPr>
      <w:hyperlink w:anchor="_Sec1230">
        <w:r w:rsidR="00A13BDF">
          <w:rPr>
            <w:color w:val="00467F"/>
            <w:u w:val="single"/>
          </w:rPr>
          <w:t>Dodatek H – Ugodnosti uporabe za študente in programi za izobraževalne ustanove</w:t>
        </w:r>
      </w:hyperlink>
      <w:r w:rsidR="00A13BDF">
        <w:t xml:space="preserve">, v katerem so navedeni upravičeni izdelki in povezane </w:t>
      </w:r>
      <w:r w:rsidR="00A13BDF">
        <w:fldChar w:fldCharType="begin"/>
      </w:r>
      <w:r w:rsidR="00A13BDF">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rsidR="00A13BDF">
        <w:fldChar w:fldCharType="separate"/>
      </w:r>
      <w:r w:rsidR="00A13BDF">
        <w:rPr>
          <w:color w:val="0563C1"/>
        </w:rPr>
        <w:t>ugodnosti uporabe za študente</w:t>
      </w:r>
      <w:r w:rsidR="00A13BDF">
        <w:fldChar w:fldCharType="end"/>
      </w:r>
      <w:r w:rsidR="00A13BDF">
        <w:t>.</w:t>
      </w:r>
    </w:p>
    <w:p w14:paraId="028EB1F6" w14:textId="77777777" w:rsidR="000D0A12" w:rsidRDefault="00CD5EF5" w:rsidP="00A13BDF">
      <w:pPr>
        <w:pStyle w:val="ProductList-Bullet"/>
        <w:numPr>
          <w:ilvl w:val="0"/>
          <w:numId w:val="3"/>
        </w:numPr>
      </w:pPr>
      <w:hyperlink w:anchor="_Sec844">
        <w:r w:rsidR="00A13BDF">
          <w:rPr>
            <w:color w:val="00467F"/>
            <w:u w:val="single"/>
          </w:rPr>
          <w:t>Stvarno kazalo</w:t>
        </w:r>
      </w:hyperlink>
      <w:r w:rsidR="00A13BDF">
        <w:t>, v katerem je seznam vseh izdelkov, navedenih v pogojih za izdelke, ter mesta, kje so.</w:t>
      </w:r>
    </w:p>
    <w:p w14:paraId="374DE244" w14:textId="77777777" w:rsidR="000D0A12" w:rsidRDefault="00A13BDF">
      <w:pPr>
        <w:pStyle w:val="ProductList-Offering1Heading"/>
        <w:outlineLvl w:val="1"/>
      </w:pPr>
      <w:bookmarkStart w:id="8" w:name="_Sec534"/>
      <w:r>
        <w:t>Premikanje po vnosu za izdelek</w:t>
      </w:r>
      <w:bookmarkEnd w:id="8"/>
      <w:r>
        <w:fldChar w:fldCharType="begin"/>
      </w:r>
      <w:r>
        <w:instrText xml:space="preserve"> TC "</w:instrText>
      </w:r>
      <w:bookmarkStart w:id="9" w:name="_Toc62638858"/>
      <w:r>
        <w:instrText>Premikanje po vnosu za izdelek</w:instrText>
      </w:r>
      <w:bookmarkEnd w:id="9"/>
      <w:r>
        <w:instrText>" \l 2</w:instrText>
      </w:r>
      <w:r>
        <w:fldChar w:fldCharType="end"/>
      </w:r>
    </w:p>
    <w:p w14:paraId="41EE1183" w14:textId="77777777" w:rsidR="000D0A12" w:rsidRDefault="00A13BDF">
      <w:pPr>
        <w:pStyle w:val="ProductList-Body"/>
      </w:pPr>
      <w:r>
        <w:t>Vsak vnos za izdelek programske opreme ima štiri razdelke: Razpoložljivost programa, Pogoji za izdelek, Pravice do uporabe in Software Assurance.</w:t>
      </w:r>
    </w:p>
    <w:p w14:paraId="6522B205" w14:textId="77777777" w:rsidR="000D0A12" w:rsidRDefault="00A13BDF">
      <w:pPr>
        <w:pStyle w:val="ProductList-Body"/>
      </w:pPr>
      <w:r>
        <w:t xml:space="preserve">Vsak vnos za izdelek spletnih storitev ima dva razdelka: Razpoložljivost programa in Pogoji za izdelek. </w:t>
      </w:r>
    </w:p>
    <w:p w14:paraId="7F144513" w14:textId="77777777" w:rsidR="000D0A12" w:rsidRDefault="000D0A12">
      <w:pPr>
        <w:pStyle w:val="ProductList-Body"/>
      </w:pPr>
    </w:p>
    <w:p w14:paraId="47AAF33F" w14:textId="77777777" w:rsidR="000D0A12" w:rsidRDefault="00A13BDF">
      <w:pPr>
        <w:pStyle w:val="ProductList-Body"/>
      </w:pPr>
      <w:r>
        <w:rPr>
          <w:b/>
          <w:color w:val="00188F"/>
        </w:rPr>
        <w:t xml:space="preserve">1. Razpoložljivost programa </w:t>
      </w:r>
      <w:r>
        <w:t>za vsak izdelek določa vrsto ponudbe, število točk (kjer je primerno) in razpoložljivost v programih za licenciranje.</w:t>
      </w:r>
    </w:p>
    <w:p w14:paraId="04428FC8" w14:textId="77777777" w:rsidR="000D0A12" w:rsidRDefault="00A13BDF">
      <w:pPr>
        <w:pStyle w:val="ProductList-Body"/>
      </w:pPr>
      <w:r>
        <w:rPr>
          <w:noProof/>
        </w:rPr>
        <w:drawing>
          <wp:inline distT="0" distB="0" distL="0" distR="0" wp14:anchorId="45635957" wp14:editId="0F6735AD">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0892A19C" w14:textId="77777777" w:rsidR="000D0A12" w:rsidRDefault="000D0A12">
      <w:pPr>
        <w:pStyle w:val="ProductList-Body"/>
      </w:pPr>
    </w:p>
    <w:p w14:paraId="7C4E88C1" w14:textId="77777777" w:rsidR="000D0A12" w:rsidRDefault="00A13BDF">
      <w:pPr>
        <w:pStyle w:val="ProductList-Body"/>
      </w:pPr>
      <w:r>
        <w:rPr>
          <w:b/>
          <w:color w:val="00188F"/>
        </w:rPr>
        <w:t xml:space="preserve">2. Pogoji za izdelek </w:t>
      </w:r>
      <w:r>
        <w:t>vsebujejo dodatne informacije, povezane s pridobitvijo izdelka, kot so pogoji za nakup, prejšnje različice in upoštevna skupina izdelkov.</w:t>
      </w:r>
    </w:p>
    <w:p w14:paraId="6BE13EF5" w14:textId="77777777" w:rsidR="000D0A12" w:rsidRDefault="00A13BDF">
      <w:pPr>
        <w:pStyle w:val="ProductList-Body"/>
      </w:pPr>
      <w:r>
        <w:rPr>
          <w:noProof/>
        </w:rPr>
        <w:drawing>
          <wp:inline distT="0" distB="0" distL="0" distR="0" wp14:anchorId="0582E3E0" wp14:editId="096CBA6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3B393E1B" w14:textId="77777777" w:rsidR="000D0A12" w:rsidRDefault="000D0A12">
      <w:pPr>
        <w:pStyle w:val="ProductList-Body"/>
      </w:pPr>
    </w:p>
    <w:p w14:paraId="1E106A73" w14:textId="77777777" w:rsidR="000D0A12" w:rsidRDefault="00A13BDF">
      <w:pPr>
        <w:pStyle w:val="ProductList-Body"/>
      </w:pPr>
      <w:r>
        <w:rPr>
          <w:b/>
          <w:color w:val="00188F"/>
        </w:rPr>
        <w:t xml:space="preserve">3. Pravice za uporabo </w:t>
      </w:r>
      <w:r>
        <w:t>določajo licenčne pogoje za posamezne izdelke programske opreme, vključno z univerzalnimi licenčnimi pogoji, upoštevnim modelom licenciranja in morebitnimi licenčnimi pogoji za določen izdelek. Sklici na »pravice do uporabe« v strankini pogodbi o količinskem licenciranju se nanašajo pogoje, vključene v razdelku vnosa za izdelek z naslovom »Pravice do uporabe«. Pogoji za spletne storitve so v pogojih za spletne storitve.</w:t>
      </w:r>
    </w:p>
    <w:p w14:paraId="76D0930B" w14:textId="77777777" w:rsidR="000D0A12" w:rsidRDefault="00A13BDF">
      <w:pPr>
        <w:pStyle w:val="ProductList-Body"/>
      </w:pPr>
      <w:r>
        <w:rPr>
          <w:noProof/>
        </w:rPr>
        <w:drawing>
          <wp:inline distT="0" distB="0" distL="0" distR="0" wp14:anchorId="2B38CE53" wp14:editId="3D50211E">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3AA601F6" w14:textId="77777777" w:rsidR="000D0A12" w:rsidRDefault="000D0A12">
      <w:pPr>
        <w:pStyle w:val="ProductList-Body"/>
      </w:pPr>
    </w:p>
    <w:p w14:paraId="0DA602AD" w14:textId="77777777" w:rsidR="000D0A12" w:rsidRDefault="00A13BDF">
      <w:pPr>
        <w:pStyle w:val="ProductList-Body"/>
      </w:pPr>
      <w:r>
        <w:rPr>
          <w:b/>
          <w:color w:val="00188F"/>
        </w:rPr>
        <w:t xml:space="preserve">4. Software Assurance </w:t>
      </w:r>
      <w:r>
        <w:t>določa pogoje in določila, povezane s kritjem v okviru programa SA.</w:t>
      </w:r>
    </w:p>
    <w:p w14:paraId="34C16530" w14:textId="77777777" w:rsidR="000D0A12" w:rsidRDefault="00A13BDF">
      <w:pPr>
        <w:pStyle w:val="ProductList-Body"/>
      </w:pPr>
      <w:r>
        <w:rPr>
          <w:noProof/>
        </w:rPr>
        <w:drawing>
          <wp:inline distT="0" distB="0" distL="0" distR="0" wp14:anchorId="46134301" wp14:editId="6BFE65A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A53C112" w14:textId="77777777" w:rsidR="000D0A12" w:rsidRDefault="00A13BDF">
      <w:pPr>
        <w:pStyle w:val="ProductList-Offering1Heading"/>
        <w:outlineLvl w:val="1"/>
      </w:pPr>
      <w:bookmarkStart w:id="10" w:name="_Sec535"/>
      <w:r>
        <w:t>Pojasnila in povzetek sprememb tega dokumenta</w:t>
      </w:r>
      <w:bookmarkEnd w:id="10"/>
      <w:r>
        <w:fldChar w:fldCharType="begin"/>
      </w:r>
      <w:r>
        <w:instrText xml:space="preserve"> TC "</w:instrText>
      </w:r>
      <w:bookmarkStart w:id="11" w:name="_Toc62638859"/>
      <w:r>
        <w:instrText>Pojasnila in povzetek sprememb tega dokumenta</w:instrText>
      </w:r>
      <w:bookmarkEnd w:id="11"/>
      <w:r>
        <w:instrText>" \l 2</w:instrText>
      </w:r>
      <w:r>
        <w:fldChar w:fldCharType="end"/>
      </w:r>
    </w:p>
    <w:p w14:paraId="7A22B92F" w14:textId="77777777" w:rsidR="000D0A12" w:rsidRDefault="00A13BDF">
      <w:pPr>
        <w:pStyle w:val="ProductList-Body"/>
      </w:pPr>
      <w:r>
        <w:t>Spodaj so zadnji dodatki, izbrisi in druge spremembe pogojev za izdelke. Spodaj so navedena tudi pojasnila Microsoftovega pravilnika, sestavljena na podlagi pogostih vprašanj strank.</w:t>
      </w:r>
    </w:p>
    <w:tbl>
      <w:tblPr>
        <w:tblStyle w:val="PURTable"/>
        <w:tblW w:w="0" w:type="dxa"/>
        <w:tblLook w:val="04A0" w:firstRow="1" w:lastRow="0" w:firstColumn="1" w:lastColumn="0" w:noHBand="0" w:noVBand="1"/>
      </w:tblPr>
      <w:tblGrid>
        <w:gridCol w:w="5460"/>
        <w:gridCol w:w="5456"/>
      </w:tblGrid>
      <w:tr w:rsidR="000D0A12" w14:paraId="089720E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744C6" w14:textId="77777777" w:rsidR="000D0A12" w:rsidRDefault="00A13BDF">
            <w:pPr>
              <w:pStyle w:val="ProductList-TableBody"/>
            </w:pPr>
            <w:r>
              <w:rPr>
                <w:color w:val="FFFFFF"/>
              </w:rPr>
              <w:t>Dodatki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862DC7" w14:textId="77777777" w:rsidR="000D0A12" w:rsidRDefault="00A13BDF">
            <w:pPr>
              <w:pStyle w:val="ProductList-TableBody"/>
            </w:pPr>
            <w:r>
              <w:rPr>
                <w:color w:val="FFFFFF"/>
              </w:rPr>
              <w:t>Izbrisi</w:t>
            </w:r>
          </w:p>
        </w:tc>
      </w:tr>
      <w:tr w:rsidR="000D0A12" w14:paraId="744DF445" w14:textId="77777777">
        <w:tc>
          <w:tcPr>
            <w:tcW w:w="6120" w:type="dxa"/>
            <w:tcBorders>
              <w:top w:val="single" w:sz="4" w:space="0" w:color="000000"/>
              <w:left w:val="single" w:sz="4" w:space="0" w:color="000000"/>
              <w:bottom w:val="single" w:sz="4" w:space="0" w:color="000000"/>
              <w:right w:val="single" w:sz="4" w:space="0" w:color="000000"/>
            </w:tcBorders>
          </w:tcPr>
          <w:p w14:paraId="28D72B32" w14:textId="77777777" w:rsidR="000D0A12" w:rsidRDefault="00A13BDF">
            <w:pPr>
              <w:pStyle w:val="ProductList-TableBody"/>
            </w:pPr>
            <w:r>
              <w:t>10-letno hranjenje revizijskih dnevnikov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1A0E3BF" w14:textId="77777777" w:rsidR="000D0A12" w:rsidRDefault="00A13BDF">
            <w:pPr>
              <w:pStyle w:val="ProductList-TableBody"/>
            </w:pPr>
            <w:r>
              <w:t>Dynamics 365 Customer Service Insights (uporabniška licenca SL)</w:t>
            </w:r>
          </w:p>
        </w:tc>
      </w:tr>
      <w:tr w:rsidR="000D0A12" w14:paraId="694727C1" w14:textId="77777777">
        <w:tc>
          <w:tcPr>
            <w:tcW w:w="6120" w:type="dxa"/>
            <w:tcBorders>
              <w:top w:val="single" w:sz="4" w:space="0" w:color="000000"/>
              <w:left w:val="single" w:sz="4" w:space="0" w:color="000000"/>
              <w:bottom w:val="single" w:sz="4" w:space="0" w:color="000000"/>
              <w:right w:val="single" w:sz="4" w:space="0" w:color="000000"/>
            </w:tcBorders>
          </w:tcPr>
          <w:p w14:paraId="6DA0EBC2" w14:textId="77777777" w:rsidR="000D0A12" w:rsidRDefault="00A13BDF">
            <w:pPr>
              <w:pStyle w:val="ProductList-TableBody"/>
            </w:pPr>
            <w:r>
              <w:t>Microsoft 365 F5 Compliance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51815282" w14:textId="77777777" w:rsidR="000D0A12" w:rsidRDefault="00A13BDF">
            <w:pPr>
              <w:pStyle w:val="ProductList-TableBody"/>
            </w:pPr>
            <w:r>
              <w:t>Dynamics 365 Customer Service Insights Additional Cases</w:t>
            </w:r>
          </w:p>
        </w:tc>
      </w:tr>
      <w:tr w:rsidR="000D0A12" w14:paraId="5A6D7674" w14:textId="77777777">
        <w:tc>
          <w:tcPr>
            <w:tcW w:w="6120" w:type="dxa"/>
            <w:tcBorders>
              <w:top w:val="single" w:sz="4" w:space="0" w:color="000000"/>
              <w:left w:val="single" w:sz="4" w:space="0" w:color="000000"/>
              <w:bottom w:val="single" w:sz="4" w:space="0" w:color="000000"/>
              <w:right w:val="single" w:sz="4" w:space="0" w:color="000000"/>
            </w:tcBorders>
          </w:tcPr>
          <w:p w14:paraId="69CD11D8" w14:textId="77777777" w:rsidR="000D0A12" w:rsidRDefault="00A13BDF">
            <w:pPr>
              <w:pStyle w:val="ProductList-TableBody"/>
            </w:pPr>
            <w:r>
              <w:t>Microsoft 365 F5 Security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B327989" w14:textId="77777777" w:rsidR="000D0A12" w:rsidRDefault="00A13BDF">
            <w:pPr>
              <w:pStyle w:val="ProductList-TableBody"/>
            </w:pPr>
            <w:r>
              <w:t>Dynamics 365 Chat Session Add-On for Virtual Agent</w:t>
            </w:r>
          </w:p>
        </w:tc>
      </w:tr>
      <w:tr w:rsidR="000D0A12" w14:paraId="323EF2D3" w14:textId="77777777">
        <w:tc>
          <w:tcPr>
            <w:tcW w:w="6120" w:type="dxa"/>
            <w:tcBorders>
              <w:top w:val="single" w:sz="4" w:space="0" w:color="000000"/>
              <w:left w:val="single" w:sz="4" w:space="0" w:color="000000"/>
              <w:bottom w:val="single" w:sz="4" w:space="0" w:color="000000"/>
              <w:right w:val="single" w:sz="4" w:space="0" w:color="000000"/>
            </w:tcBorders>
          </w:tcPr>
          <w:p w14:paraId="34661962" w14:textId="77777777" w:rsidR="000D0A12" w:rsidRDefault="00A13BDF">
            <w:pPr>
              <w:pStyle w:val="ProductList-TableBody"/>
            </w:pPr>
            <w:r>
              <w:t>Microsoft 365 F5 Security + Compliance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4BE884E4" w14:textId="77777777" w:rsidR="000D0A12" w:rsidRDefault="000D0A12">
            <w:pPr>
              <w:pStyle w:val="ProductList-TableBody"/>
            </w:pPr>
          </w:p>
        </w:tc>
      </w:tr>
      <w:tr w:rsidR="000D0A12" w14:paraId="7B5E3F1F" w14:textId="77777777">
        <w:tc>
          <w:tcPr>
            <w:tcW w:w="6120" w:type="dxa"/>
            <w:tcBorders>
              <w:top w:val="single" w:sz="4" w:space="0" w:color="000000"/>
              <w:left w:val="single" w:sz="4" w:space="0" w:color="000000"/>
              <w:bottom w:val="single" w:sz="4" w:space="0" w:color="000000"/>
              <w:right w:val="single" w:sz="4" w:space="0" w:color="000000"/>
            </w:tcBorders>
          </w:tcPr>
          <w:p w14:paraId="33F653E2" w14:textId="77777777" w:rsidR="000D0A12" w:rsidRDefault="00A13BDF">
            <w:pPr>
              <w:pStyle w:val="ProductList-TableBody"/>
            </w:pPr>
            <w:r>
              <w:t>Microsoft 365 G5 Compliance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BFCC6AB" w14:textId="77777777" w:rsidR="000D0A12" w:rsidRDefault="000D0A12">
            <w:pPr>
              <w:pStyle w:val="ProductList-TableBody"/>
            </w:pPr>
          </w:p>
        </w:tc>
      </w:tr>
      <w:tr w:rsidR="000D0A12" w14:paraId="328B94C5" w14:textId="77777777">
        <w:tc>
          <w:tcPr>
            <w:tcW w:w="6120" w:type="dxa"/>
            <w:tcBorders>
              <w:top w:val="single" w:sz="4" w:space="0" w:color="000000"/>
              <w:left w:val="single" w:sz="4" w:space="0" w:color="000000"/>
              <w:bottom w:val="single" w:sz="4" w:space="0" w:color="000000"/>
              <w:right w:val="single" w:sz="4" w:space="0" w:color="000000"/>
            </w:tcBorders>
          </w:tcPr>
          <w:p w14:paraId="69A88085" w14:textId="77777777" w:rsidR="000D0A12" w:rsidRDefault="00A13BDF">
            <w:pPr>
              <w:pStyle w:val="ProductList-TableBody"/>
            </w:pPr>
            <w:r>
              <w:t>Microsoft 365 G5 eDiscovery and Audit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00575CB1" w14:textId="77777777" w:rsidR="000D0A12" w:rsidRDefault="000D0A12">
            <w:pPr>
              <w:pStyle w:val="ProductList-TableBody"/>
            </w:pPr>
          </w:p>
        </w:tc>
      </w:tr>
      <w:tr w:rsidR="000D0A12" w14:paraId="78ECB9A0" w14:textId="77777777">
        <w:tc>
          <w:tcPr>
            <w:tcW w:w="6120" w:type="dxa"/>
            <w:tcBorders>
              <w:top w:val="single" w:sz="4" w:space="0" w:color="000000"/>
              <w:left w:val="single" w:sz="4" w:space="0" w:color="000000"/>
              <w:bottom w:val="single" w:sz="4" w:space="0" w:color="000000"/>
              <w:right w:val="single" w:sz="4" w:space="0" w:color="000000"/>
            </w:tcBorders>
          </w:tcPr>
          <w:p w14:paraId="2FD71253" w14:textId="77777777" w:rsidR="000D0A12" w:rsidRDefault="00A13BDF">
            <w:pPr>
              <w:pStyle w:val="ProductList-TableBody"/>
            </w:pPr>
            <w:r>
              <w:t>Microsoft 365 G5 Insider Risk Management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68E6CA53" w14:textId="77777777" w:rsidR="000D0A12" w:rsidRDefault="000D0A12">
            <w:pPr>
              <w:pStyle w:val="ProductList-TableBody"/>
            </w:pPr>
          </w:p>
        </w:tc>
      </w:tr>
      <w:tr w:rsidR="000D0A12" w14:paraId="1BC60C78" w14:textId="77777777">
        <w:tc>
          <w:tcPr>
            <w:tcW w:w="6120" w:type="dxa"/>
            <w:tcBorders>
              <w:top w:val="single" w:sz="4" w:space="0" w:color="000000"/>
              <w:left w:val="single" w:sz="4" w:space="0" w:color="000000"/>
              <w:bottom w:val="single" w:sz="4" w:space="0" w:color="000000"/>
              <w:right w:val="single" w:sz="4" w:space="0" w:color="000000"/>
            </w:tcBorders>
          </w:tcPr>
          <w:p w14:paraId="2C9A2969" w14:textId="77777777" w:rsidR="000D0A12" w:rsidRDefault="00A13BDF">
            <w:pPr>
              <w:pStyle w:val="ProductList-TableBody"/>
            </w:pPr>
            <w:r>
              <w:t xml:space="preserve"> Microsoft 365 G5 Information Protection and Governance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31336568" w14:textId="77777777" w:rsidR="000D0A12" w:rsidRDefault="000D0A12">
            <w:pPr>
              <w:pStyle w:val="ProductList-TableBody"/>
            </w:pPr>
          </w:p>
        </w:tc>
      </w:tr>
      <w:tr w:rsidR="000D0A12" w14:paraId="0A64D02A" w14:textId="77777777">
        <w:tc>
          <w:tcPr>
            <w:tcW w:w="6120" w:type="dxa"/>
            <w:tcBorders>
              <w:top w:val="single" w:sz="4" w:space="0" w:color="000000"/>
              <w:left w:val="single" w:sz="4" w:space="0" w:color="000000"/>
              <w:bottom w:val="single" w:sz="4" w:space="0" w:color="000000"/>
              <w:right w:val="single" w:sz="4" w:space="0" w:color="000000"/>
            </w:tcBorders>
          </w:tcPr>
          <w:p w14:paraId="17D9083A" w14:textId="77777777" w:rsidR="000D0A12" w:rsidRDefault="00A13BDF">
            <w:pPr>
              <w:pStyle w:val="ProductList-TableBody"/>
            </w:pPr>
            <w:r>
              <w:t>Microsoft Teams Calling Essentials za ZDA in Kanado (uporabniška licenca SL)</w:t>
            </w:r>
          </w:p>
        </w:tc>
        <w:tc>
          <w:tcPr>
            <w:tcW w:w="6120" w:type="dxa"/>
            <w:tcBorders>
              <w:top w:val="single" w:sz="4" w:space="0" w:color="000000"/>
              <w:left w:val="single" w:sz="4" w:space="0" w:color="000000"/>
              <w:bottom w:val="single" w:sz="4" w:space="0" w:color="000000"/>
              <w:right w:val="single" w:sz="4" w:space="0" w:color="000000"/>
            </w:tcBorders>
          </w:tcPr>
          <w:p w14:paraId="7C1D481F" w14:textId="77777777" w:rsidR="000D0A12" w:rsidRDefault="000D0A12">
            <w:pPr>
              <w:pStyle w:val="ProductList-TableBody"/>
            </w:pPr>
          </w:p>
        </w:tc>
      </w:tr>
    </w:tbl>
    <w:p w14:paraId="58929B52" w14:textId="77777777" w:rsidR="000D0A12" w:rsidRDefault="000D0A12">
      <w:pPr>
        <w:pStyle w:val="ProductList-Body"/>
      </w:pPr>
    </w:p>
    <w:p w14:paraId="0B5D7E3F" w14:textId="77777777" w:rsidR="000D0A12" w:rsidRDefault="00A13BDF">
      <w:pPr>
        <w:pStyle w:val="ProductList-ClauseHeading"/>
        <w:outlineLvl w:val="2"/>
      </w:pPr>
      <w:r>
        <w:t>Dodatek B – Software Assurance</w:t>
      </w:r>
    </w:p>
    <w:p w14:paraId="1CC0E81E" w14:textId="77777777" w:rsidR="000D0A12" w:rsidRDefault="00CD5EF5">
      <w:pPr>
        <w:pStyle w:val="ProductList-Body"/>
      </w:pPr>
      <w:hyperlink w:anchor="_Sec580">
        <w:r w:rsidR="00A13BDF">
          <w:rPr>
            <w:color w:val="00467F"/>
            <w:u w:val="single"/>
          </w:rPr>
          <w:t>Storitve načrtovanja</w:t>
        </w:r>
      </w:hyperlink>
      <w:r w:rsidR="00A13BDF">
        <w:t xml:space="preserve">: Odstranjeni so pogoji za ugodnost programa SA za storitve načrtovanja, ki je s 1. februarjem 2021 ukinjena. Več informacij je na spletnem mestu za Software Assurance </w:t>
      </w:r>
      <w:hyperlink r:id="rId26">
        <w:r w:rsidR="00A13BDF">
          <w:rPr>
            <w:color w:val="00467F"/>
            <w:u w:val="single"/>
          </w:rPr>
          <w:t>https://www.microsoft.com/licensing/licensing-programs/software-assurance-by-benefits</w:t>
        </w:r>
      </w:hyperlink>
      <w:r w:rsidR="00A13BDF">
        <w:t xml:space="preserve">. </w:t>
      </w:r>
    </w:p>
    <w:p w14:paraId="2F958757" w14:textId="77777777" w:rsidR="000D0A12" w:rsidRDefault="00CD5EF5">
      <w:pPr>
        <w:pStyle w:val="ProductList-Body"/>
      </w:pPr>
      <w:hyperlink w:anchor="_Sec582">
        <w:r w:rsidR="00A13BDF">
          <w:rPr>
            <w:color w:val="00467F"/>
            <w:u w:val="single"/>
          </w:rPr>
          <w:t>Vavčerji za izobraževanje</w:t>
        </w:r>
      </w:hyperlink>
      <w:r w:rsidR="00A13BDF">
        <w:t xml:space="preserve">: Odstranjeni so pogoji za ugodnost programa SA za vavčerje za izobraževanje, ki je s 1. februarjem 2021 ukinjena. Več informacij je na spletnem mestu za Software Assurance </w:t>
      </w:r>
      <w:hyperlink r:id="rId27">
        <w:r w:rsidR="00A13BDF">
          <w:rPr>
            <w:color w:val="00467F"/>
            <w:u w:val="single"/>
          </w:rPr>
          <w:t>https://www.microsoft.com/licensing/licensing-programs/software-assurance-by-benefits</w:t>
        </w:r>
      </w:hyperlink>
      <w:r w:rsidR="00A13BDF">
        <w:t>.</w:t>
      </w:r>
    </w:p>
    <w:p w14:paraId="1675D02D" w14:textId="77777777" w:rsidR="000D0A12" w:rsidRDefault="000D0A12">
      <w:pPr>
        <w:pStyle w:val="ProductList-Body"/>
      </w:pPr>
    </w:p>
    <w:p w14:paraId="40C01155" w14:textId="77777777" w:rsidR="000D0A12" w:rsidRDefault="00A13BDF">
      <w:pPr>
        <w:pStyle w:val="ProductList-ClauseHeading"/>
        <w:outlineLvl w:val="2"/>
      </w:pPr>
      <w:r>
        <w:t>Dodatek F – Promocije</w:t>
      </w:r>
    </w:p>
    <w:p w14:paraId="2365D28E" w14:textId="77777777" w:rsidR="000D0A12" w:rsidRDefault="00CD5EF5">
      <w:pPr>
        <w:pStyle w:val="ProductList-Body"/>
      </w:pPr>
      <w:hyperlink w:anchor="_Sec1303">
        <w:r w:rsidR="00A13BDF">
          <w:rPr>
            <w:color w:val="00467F"/>
            <w:u w:val="single"/>
          </w:rPr>
          <w:t>Brezplačne zvočne konference za stranke s pogodbami EA/EAS/EES (samo A3)</w:t>
        </w:r>
      </w:hyperlink>
      <w:r w:rsidR="00A13BDF">
        <w:t>: Ta promocija je podaljšana od 31. januarja 2021 do 30. junija 2021.</w:t>
      </w:r>
    </w:p>
    <w:p w14:paraId="144B61E9" w14:textId="77777777" w:rsidR="000D0A12" w:rsidRDefault="00CD5EF5">
      <w:pPr>
        <w:pStyle w:val="ProductList-Body"/>
      </w:pPr>
      <w:hyperlink w:anchor="_Sec1304">
        <w:r w:rsidR="00A13BDF">
          <w:rPr>
            <w:color w:val="00467F"/>
            <w:u w:val="single"/>
          </w:rPr>
          <w:t>Brezplačne zvočne konference za stranke CSP in stranke, ki dostopajo neposredno prek spleta</w:t>
        </w:r>
      </w:hyperlink>
      <w:r w:rsidR="00A13BDF">
        <w:t>: Ta promocija je podaljšana od 31. marca 2021 do 30. junija 2021.</w:t>
      </w:r>
    </w:p>
    <w:p w14:paraId="2AF7F6B2"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2B8EB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FD658"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C7505D3" w14:textId="77777777" w:rsidR="000D0A12" w:rsidRDefault="000D0A12">
      <w:pPr>
        <w:pStyle w:val="ProductList-Body"/>
      </w:pPr>
    </w:p>
    <w:p w14:paraId="506D43CC" w14:textId="77777777" w:rsidR="000D0A12" w:rsidRDefault="000D0A12">
      <w:pPr>
        <w:sectPr w:rsidR="000D0A12">
          <w:headerReference w:type="default" r:id="rId28"/>
          <w:footerReference w:type="default" r:id="rId29"/>
          <w:type w:val="continuous"/>
          <w:pgSz w:w="12240" w:h="15840" w:code="1"/>
          <w:pgMar w:top="1170" w:right="720" w:bottom="720" w:left="720" w:header="432" w:footer="288" w:gutter="0"/>
          <w:cols w:space="360"/>
        </w:sectPr>
      </w:pPr>
    </w:p>
    <w:p w14:paraId="0ACEC247" w14:textId="77777777" w:rsidR="000D0A12" w:rsidRDefault="00A13BDF">
      <w:pPr>
        <w:pStyle w:val="ProductList-SectionHeading"/>
        <w:pageBreakBefore/>
        <w:outlineLvl w:val="0"/>
      </w:pPr>
      <w:bookmarkStart w:id="12" w:name="_Sec536"/>
      <w:bookmarkEnd w:id="2"/>
      <w:r>
        <w:t>Licenčni pogoji</w:t>
      </w:r>
      <w:r>
        <w:fldChar w:fldCharType="begin"/>
      </w:r>
      <w:r>
        <w:instrText xml:space="preserve"> TC "</w:instrText>
      </w:r>
      <w:bookmarkStart w:id="13" w:name="_Toc62638860"/>
      <w:r>
        <w:instrText>Licenčni pogoji</w:instrText>
      </w:r>
      <w:bookmarkEnd w:id="13"/>
      <w:r>
        <w:instrText>" \l 1</w:instrText>
      </w:r>
      <w:r>
        <w:fldChar w:fldCharType="end"/>
      </w:r>
    </w:p>
    <w:p w14:paraId="38FFD71D" w14:textId="77777777" w:rsidR="000D0A12" w:rsidRDefault="00A13BDF">
      <w:pPr>
        <w:pStyle w:val="ProductList-Body"/>
      </w:pPr>
      <w:r>
        <w:t>Vse pojavitve pojma »pravice do uporabo« v strankini pogodbi o količinskem licenciranju se nanašajo na pogoje, določene v razdelku vnosa za izdelek z naslovom »Pravice do uporabe«. To za vsak izdelek vključuje univerzalne licenčne pogoje, upoštevne pogoje modela licenciranja in morebitne licenčne pogoje za posamezen izdelek v vnosu za izdelek.</w:t>
      </w:r>
    </w:p>
    <w:p w14:paraId="49EC4BA7" w14:textId="77777777" w:rsidR="000D0A12" w:rsidRDefault="000D0A12">
      <w:pPr>
        <w:pStyle w:val="ProductList-Body"/>
      </w:pPr>
    </w:p>
    <w:p w14:paraId="091F1086" w14:textId="77777777" w:rsidR="000D0A12" w:rsidRDefault="00A13BDF">
      <w:pPr>
        <w:pStyle w:val="ProductList-Body"/>
      </w:pPr>
      <w:r>
        <w:t>Za spletne storitve se sklici na »pravice do uporabo« v strankini pogodbi o količinskem licenciranju nanašajo na pogoje za spletne storitve. Če izdelek programske opreme vključuje tako programsko opremo kot tudi spletne storitve, spletne storitve urejajo določila pogojev za spletne storitve, vso programsko opremo pa ti licenčni pogoji.</w:t>
      </w:r>
    </w:p>
    <w:p w14:paraId="07C9A9C4" w14:textId="77777777" w:rsidR="000D0A12" w:rsidRDefault="00A13BDF">
      <w:pPr>
        <w:pStyle w:val="ProductList-OfferingGroupHeading"/>
        <w:outlineLvl w:val="1"/>
      </w:pPr>
      <w:bookmarkStart w:id="14" w:name="_Sec537"/>
      <w:r>
        <w:t>Univerzalni licenčni pogoji</w:t>
      </w:r>
      <w:bookmarkEnd w:id="14"/>
      <w:r>
        <w:fldChar w:fldCharType="begin"/>
      </w:r>
      <w:r>
        <w:instrText xml:space="preserve"> TC "</w:instrText>
      </w:r>
      <w:bookmarkStart w:id="15" w:name="_Toc62638861"/>
      <w:r>
        <w:instrText>Univerzalni licenčni pogoji</w:instrText>
      </w:r>
      <w:bookmarkEnd w:id="15"/>
      <w:r>
        <w:instrText>" \l 2</w:instrText>
      </w:r>
      <w:r>
        <w:fldChar w:fldCharType="end"/>
      </w:r>
    </w:p>
    <w:p w14:paraId="5E8289CF" w14:textId="77777777" w:rsidR="000D0A12" w:rsidRDefault="00A13BDF">
      <w:pPr>
        <w:pStyle w:val="ProductList-Body"/>
      </w:pPr>
      <w:r>
        <w:t>Univerzalni licenčni pogoji veljajo za vse izdelke programske opreme, licencirane v okviru Microsoftovega količinskega licenciranja (razen kot je v pogojih modela licenciranja in/ali licenčnih pogojih za posamezen izdelek izrecno navedeno).</w:t>
      </w:r>
    </w:p>
    <w:p w14:paraId="50EDC096" w14:textId="77777777" w:rsidR="000D0A12" w:rsidRDefault="000D0A12">
      <w:pPr>
        <w:pStyle w:val="ProductList-Body"/>
      </w:pPr>
    </w:p>
    <w:p w14:paraId="4C021408" w14:textId="77777777" w:rsidR="000D0A12" w:rsidRDefault="00A13BDF">
      <w:pPr>
        <w:pStyle w:val="ProductList-ClauseHeading"/>
        <w:outlineLvl w:val="2"/>
      </w:pPr>
      <w:r>
        <w:t>1. Definicije</w:t>
      </w:r>
    </w:p>
    <w:p w14:paraId="06C75312" w14:textId="77777777" w:rsidR="000D0A12" w:rsidRDefault="00A13BDF">
      <w:pPr>
        <w:pStyle w:val="ProductList-Body"/>
      </w:pPr>
      <w:r>
        <w:t xml:space="preserve">Izrazi, uporabljeni v pogojih za izdelke, ki niso definirani v </w:t>
      </w:r>
      <w:hyperlink w:anchor="_Sec549">
        <w:r>
          <w:rPr>
            <w:color w:val="00467F"/>
            <w:u w:val="single"/>
          </w:rPr>
          <w:t>glosarju</w:t>
        </w:r>
      </w:hyperlink>
      <w:r>
        <w:t>, bodo imeli definicijo, navedeno v strankini pogodbi o količinskem licenciranju.</w:t>
      </w:r>
    </w:p>
    <w:p w14:paraId="27CA9D0D" w14:textId="77777777" w:rsidR="000D0A12" w:rsidRDefault="000D0A12">
      <w:pPr>
        <w:pStyle w:val="ProductList-Body"/>
      </w:pPr>
    </w:p>
    <w:p w14:paraId="22F7C874" w14:textId="77777777" w:rsidR="000D0A12" w:rsidRDefault="00A13BDF">
      <w:pPr>
        <w:pStyle w:val="ProductList-ClauseHeading"/>
        <w:outlineLvl w:val="2"/>
      </w:pPr>
      <w:r>
        <w:t>2. Strankine pravice do uporabe</w:t>
      </w:r>
    </w:p>
    <w:p w14:paraId="16D1BD9F" w14:textId="77777777" w:rsidR="000D0A12" w:rsidRDefault="00A13BDF">
      <w:pPr>
        <w:pStyle w:val="ProductList-Body"/>
      </w:pPr>
      <w:r>
        <w:t xml:space="preserve">Če stranka ravna v skladu s svojo pogodbo o količinskem licenciranju, lahko programsko opremo uporablja, kot je izrecno dovoljeno v pogojih za izdelke. Stranka potrebuje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vsak izdelek in ločeno licencirane funkcije, ki se uporabljajo v napravi ali jih uporablja uporabnik.</w:t>
      </w:r>
    </w:p>
    <w:p w14:paraId="07642813" w14:textId="77777777" w:rsidR="000D0A12" w:rsidRDefault="000D0A12">
      <w:pPr>
        <w:pStyle w:val="ProductList-Body"/>
      </w:pPr>
    </w:p>
    <w:p w14:paraId="286213EE" w14:textId="77777777" w:rsidR="000D0A12" w:rsidRDefault="00A13BDF">
      <w:pPr>
        <w:pStyle w:val="ProductList-ClauseHeading"/>
        <w:outlineLvl w:val="2"/>
      </w:pPr>
      <w:r>
        <w:t>3. Pravice do uporabe drugih različic in nižjih ravni izdaj</w:t>
      </w:r>
    </w:p>
    <w:p w14:paraId="55A35FAF" w14:textId="77777777" w:rsidR="000D0A12" w:rsidRDefault="00A13BDF">
      <w:pPr>
        <w:pStyle w:val="ProductList-Body"/>
      </w:pPr>
      <w:r>
        <w:t xml:space="preserve">Stranka lahko za vsak dovoljen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namesto njega ustvari, shrani, namesti ali izvaja izvod ali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prejšnje različice, druge dovoljene jezikovne različice, druge razpoložljive platformne različice (na primer 32- ali 64-bitne) oziroma dovoljene nižje ravni izdaje, ali dostopa do njega. Še vedno veljajo pravice do uporabe za licencirano različico. Licence za prejšnje različice in nižje ravni izdaje ne izpolnjujejo zahtev za licenciranje izdelka.</w:t>
      </w:r>
    </w:p>
    <w:p w14:paraId="779AAEB0" w14:textId="77777777" w:rsidR="000D0A12" w:rsidRDefault="000D0A12">
      <w:pPr>
        <w:pStyle w:val="ProductList-Body"/>
      </w:pPr>
    </w:p>
    <w:p w14:paraId="042C8848" w14:textId="77777777" w:rsidR="000D0A12" w:rsidRDefault="00A13BDF">
      <w:pPr>
        <w:pStyle w:val="ProductList-ClauseHeading"/>
        <w:outlineLvl w:val="2"/>
      </w:pPr>
      <w:r>
        <w:t>4. Programska oprema tretjih oseb</w:t>
      </w:r>
    </w:p>
    <w:p w14:paraId="3B74ECD3" w14:textId="77777777" w:rsidR="000D0A12" w:rsidRDefault="00A13BDF">
      <w:pPr>
        <w:pStyle w:val="ProductList-Body"/>
      </w:pPr>
      <w:r>
        <w:t>Programska oprema morda vsebuje programe ali komponente, ki so v lasti tretjih oseb, oziroma odprtokodne programe ali komponente, za katere veljajo ločeni licenčni pogoji, ki so stranki prikazani med namestitvijo ali v datoteki »ThirdPartyNotices«, ki je priložena programski opremi. Programska oprema lahko vsebuje tudi odprtokodne programe tretjih oseb, ki jih stranki licencira Microsoft, ne tretja oseba, v skladu z Microsoftovimi licenčnimi pogoji.</w:t>
      </w:r>
    </w:p>
    <w:p w14:paraId="0FAE3D1D" w14:textId="77777777" w:rsidR="000D0A12" w:rsidRDefault="000D0A12">
      <w:pPr>
        <w:pStyle w:val="ProductList-Body"/>
      </w:pPr>
    </w:p>
    <w:p w14:paraId="2A6B2893" w14:textId="77777777" w:rsidR="000D0A12" w:rsidRDefault="00A13BDF">
      <w:pPr>
        <w:pStyle w:val="ProductList-ClauseHeading"/>
        <w:outlineLvl w:val="2"/>
      </w:pPr>
      <w:r>
        <w:t>5. Predizdajna koda, posodobitve ali dopolnila, dodatne funkcije</w:t>
      </w:r>
    </w:p>
    <w:p w14:paraId="6C005B3A" w14:textId="77777777" w:rsidR="000D0A12" w:rsidRDefault="00A13BDF">
      <w:pPr>
        <w:pStyle w:val="ProductList-Body"/>
      </w:pPr>
      <w:r>
        <w:t>Microsoft lahko ponudi posodobitve ali dopolnila izdelkov. Stranke lahko posodobitve ali dopolnila izdelkov, predizdajno kodo, dodatne funkcije in izbirne dodatne storitve za izdelke uporabljajo ob upoštevanju pogojev, ki veljajo posebej zanje in so jim priloženi. Za nekatere izdelke so potrebne samodejne posodobitve, kot je opisano v licenčnih pogoji za posamezen izdelek.</w:t>
      </w:r>
    </w:p>
    <w:p w14:paraId="64B8B961" w14:textId="77777777" w:rsidR="000D0A12" w:rsidRDefault="000D0A12">
      <w:pPr>
        <w:pStyle w:val="ProductList-Body"/>
      </w:pPr>
    </w:p>
    <w:p w14:paraId="1DAC9B14" w14:textId="77777777" w:rsidR="000D0A12" w:rsidRDefault="00A13BDF">
      <w:pPr>
        <w:pStyle w:val="ProductList-ClauseHeading"/>
        <w:outlineLvl w:val="2"/>
      </w:pPr>
      <w:r>
        <w:t>6. Omejitve</w:t>
      </w:r>
    </w:p>
    <w:p w14:paraId="01C603C5" w14:textId="77777777" w:rsidR="000D0A12" w:rsidRDefault="00A13BDF">
      <w:pPr>
        <w:pStyle w:val="ProductList-Body"/>
      </w:pPr>
      <w:r>
        <w:t xml:space="preserve">Stranki ni dovoljeno (in za to nima licence) izdelkov uporabljati za ponujanje komercialnih storitev gostovanja tretjim osebam, poskušanje obiti morebitne tehnične omejitve v izdelkih oziroma omejitve v dokumentaciji izdelka ali ločevati programske opreme za uporabo v več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 podlagi samo ene licence (tudi če so okolja OSE v istem fizičnem sistemu strojne opreme), razen če ji to izrecno dovoli Microsoft. Pravice do dostopa do programske opreme v kateri koli napravi stranki ne dajejo pravice do uporabe Microsoftovih patentov ali druge Microsoftove intelektualne lastnine v sami napravi ali v katerih koli drugih napravah ali programski opremi.</w:t>
      </w:r>
    </w:p>
    <w:p w14:paraId="248B4435" w14:textId="77777777" w:rsidR="000D0A12" w:rsidRDefault="000D0A12">
      <w:pPr>
        <w:pStyle w:val="ProductList-Body"/>
      </w:pPr>
    </w:p>
    <w:p w14:paraId="0DC45C1B" w14:textId="77777777" w:rsidR="000D0A12" w:rsidRDefault="00A13BDF">
      <w:pPr>
        <w:pStyle w:val="ProductList-ClauseHeading"/>
        <w:outlineLvl w:val="2"/>
      </w:pPr>
      <w:r>
        <w:t>7. Software Assurance</w:t>
      </w:r>
    </w:p>
    <w:p w14:paraId="410E40CA" w14:textId="77777777" w:rsidR="000D0A12" w:rsidRDefault="00A13BDF">
      <w:pPr>
        <w:pStyle w:val="ProductList-Body"/>
      </w:pPr>
      <w:r>
        <w:t xml:space="preserve">Kritje v okviru programa SA stranki morda podeljuje dodatne pravice do uporabe. Te dodatne pravice prenehajo veljati po poteku veljavnosti kritja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če ni drugače navedeno v opisu ugodnosti.</w:t>
      </w:r>
    </w:p>
    <w:p w14:paraId="5AD85C13" w14:textId="77777777" w:rsidR="000D0A12" w:rsidRDefault="000D0A12">
      <w:pPr>
        <w:pStyle w:val="ProductList-Body"/>
      </w:pPr>
    </w:p>
    <w:p w14:paraId="395124D0" w14:textId="77777777" w:rsidR="000D0A12" w:rsidRDefault="00A13BDF">
      <w:pPr>
        <w:pStyle w:val="ProductList-ClauseHeading"/>
        <w:outlineLvl w:val="2"/>
      </w:pPr>
      <w:r>
        <w:t>8. Zunanje izvajanje upravljanja programske opreme</w:t>
      </w:r>
    </w:p>
    <w:p w14:paraId="78FE0637" w14:textId="77777777" w:rsidR="000D0A12" w:rsidRDefault="00A13BDF">
      <w:pPr>
        <w:pStyle w:val="ProductList-Body"/>
      </w:pPr>
      <w:r>
        <w:t xml:space="preserve">Stranka lahko licencirane izvode programske opreme namesti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in druge naprave, ki jih dnevno upravljajo in nadzirajo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w:instrText>
      </w:r>
      <w:r>
        <w:fldChar w:fldCharType="separate"/>
      </w:r>
      <w:r>
        <w:rPr>
          <w:color w:val="0563C1"/>
        </w:rPr>
        <w:t>pooblaščeni zunanji izvajalci</w:t>
      </w:r>
      <w:r>
        <w:fldChar w:fldCharType="end"/>
      </w:r>
      <w:r>
        <w:t xml:space="preserve">, ter jih v njih uporablja, pod pogojem, da so vsi taki strežniki in druge naprave v celoti namenjeni in ostanejo v celoti namenjeni samo strankini uporabi. Stranka je odgovorna za vse obveznosti v okviru svoje pogodbe o količinskem licenciranju, ne glede na fizično lokacijo strojne opreme, v kateri se uporablja programska oprema. Razen kot je izrecno dovoljeno tukaj ali drugje v teh pogojih za izdelke, stranki ni dovoljeno namestiti ali uporabljati licenciranih izvodov programske opreme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in drugih napravah, ki so pod nadzorom ali upravljanjem tretje osebe.</w:t>
      </w:r>
    </w:p>
    <w:p w14:paraId="44417733" w14:textId="77777777" w:rsidR="000D0A12" w:rsidRDefault="000D0A12">
      <w:pPr>
        <w:pStyle w:val="ProductList-Body"/>
      </w:pPr>
    </w:p>
    <w:p w14:paraId="1E86A5E3" w14:textId="77777777" w:rsidR="000D0A12" w:rsidRDefault="00A13BDF">
      <w:pPr>
        <w:pStyle w:val="ProductList-ClauseHeading"/>
        <w:outlineLvl w:val="2"/>
      </w:pPr>
      <w:r>
        <w:t>9. Dodelitev in predodelitev licence</w:t>
      </w:r>
    </w:p>
    <w:p w14:paraId="2E96BE72" w14:textId="77777777" w:rsidR="000D0A12" w:rsidRDefault="00A13BDF">
      <w:pPr>
        <w:pStyle w:val="ProductList-Body"/>
      </w:pPr>
      <w:r>
        <w:t xml:space="preserve">Stranka mora pred uporabo programske opreme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dodeliti napravi ali uporabniku, kot je primerno.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predodeli drugi napravi ali uporabniku, vendar ne pred 90 dnevi od zadnje predodelitve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razen če je predodelitev zaradi (i) trajne okvare ali izgube strojne opreme, (ii) prekinitve uporabnikove zaposlitve ali pogodbe ali (iii) začasne predodelitve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 odjemalcev</w:t>
      </w:r>
      <w:r>
        <w:fldChar w:fldCharType="end"/>
      </w:r>
      <w:r>
        <w:t xml:space="preserve"> in uporabniških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licenc SL za napravo zaradi uporabnikove odsotnosti ali nerazpoložljivosti naprave, ki ne deluje. Stranka mora odstraniti programsko opremo ali preprečiti dostop do nje iz prejšnje naprave oziroma prejšnjemu uporabniku. Kritje v okviru programa SA in morebitne licence, podeljene ali pridobljene v povezavi s kritjem SA, je mogoče predodeliti samo s temeljno upravičeno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predodelitev licenc na napravo za namizni operacijski sistem Windows veljajo dodatni pogoji, kot je opisano v </w:t>
      </w:r>
      <w:hyperlink w:anchor="_Sec652">
        <w:r>
          <w:rPr>
            <w:color w:val="00467F"/>
            <w:u w:val="single"/>
          </w:rPr>
          <w:t>vnosu za izdelek Windows</w:t>
        </w:r>
      </w:hyperlink>
      <w:r>
        <w:t>.</w:t>
      </w:r>
    </w:p>
    <w:p w14:paraId="6814F21B" w14:textId="77777777" w:rsidR="000D0A12" w:rsidRDefault="000D0A12">
      <w:pPr>
        <w:pStyle w:val="ProductList-Body"/>
      </w:pPr>
    </w:p>
    <w:p w14:paraId="0698D5B8" w14:textId="77777777" w:rsidR="000D0A12" w:rsidRDefault="00A13BDF">
      <w:pPr>
        <w:pStyle w:val="ProductList-ClauseHeading"/>
        <w:outlineLvl w:val="2"/>
      </w:pPr>
      <w:r>
        <w:t>10. Tehnični ukrepi</w:t>
      </w:r>
    </w:p>
    <w:p w14:paraId="304BBA81" w14:textId="77777777" w:rsidR="000D0A12" w:rsidRDefault="00A13BDF">
      <w:pPr>
        <w:pStyle w:val="ProductList-Body"/>
      </w:pPr>
      <w:r>
        <w:t>Microsoft lahko uporabi tehnične ukrepe za uveljavljanje pogojev, ki omejujejo strankino uporabo nekaterih različic izdelka, in bo morda preverjal skladnost s temi pogoji, kot je določeno v strankini pogodbi o količinskem licenciranju. Nekateri izdelki so zaščiteni s tehnološkimi ukrepi in so za njihovo namestitev ali dostop do njih potrebni aktiviranje ali preverjanje in ključ izdelka.</w:t>
      </w:r>
    </w:p>
    <w:p w14:paraId="643EA55A" w14:textId="77777777" w:rsidR="000D0A12" w:rsidRDefault="000D0A12">
      <w:pPr>
        <w:pStyle w:val="ProductList-Body"/>
      </w:pPr>
    </w:p>
    <w:p w14:paraId="525A5A44" w14:textId="77777777" w:rsidR="000D0A12" w:rsidRDefault="00A13BDF">
      <w:pPr>
        <w:pStyle w:val="ProductList-SubClauseHeading"/>
        <w:outlineLvl w:val="3"/>
      </w:pPr>
      <w:r>
        <w:t>10.1 Aktiviranje ali preverjanje</w:t>
      </w:r>
    </w:p>
    <w:p w14:paraId="6F45C41B" w14:textId="77777777" w:rsidR="000D0A12" w:rsidRDefault="00A13BDF">
      <w:pPr>
        <w:pStyle w:val="ProductList-BodyIndented"/>
      </w:pPr>
      <w:r>
        <w:t>Stranka bo uporabila ustrezen ključ izdelka, ki ga zagotovi Microsoft, za aktiviranje in preverjanje izdelka programske opreme, ki ga namešča. Strankina pravica do uporabe programske opreme po času, določenemu v izdelku programske opreme, je lahko omejena, če izdelka ne aktivira. Stranka nima licence za nadaljnjo uporabo programske opreme, če je bil poskus aktiviranja neuspešen. Vse naprave, ki niso aktivirane s storitvijo za upravljanje ključev (KMS), morajo uporabiti ključ za večkratno aktiviranje (MAK) ali aktiviranje na podlagi Azure AD. Stranka ne sme obiti aktiviranja ali preverjanja.</w:t>
      </w:r>
    </w:p>
    <w:p w14:paraId="6281451B" w14:textId="77777777" w:rsidR="000D0A12" w:rsidRDefault="000D0A12">
      <w:pPr>
        <w:pStyle w:val="ProductList-BodyIndented"/>
      </w:pPr>
    </w:p>
    <w:p w14:paraId="1444FC0C" w14:textId="77777777" w:rsidR="000D0A12" w:rsidRDefault="00A13BDF">
      <w:pPr>
        <w:pStyle w:val="ProductList-SubClauseHeading"/>
        <w:outlineLvl w:val="3"/>
      </w:pPr>
      <w:r>
        <w:t>10.2 Ključi izdelkov</w:t>
      </w:r>
    </w:p>
    <w:p w14:paraId="358606AB" w14:textId="77777777" w:rsidR="000D0A12" w:rsidRDefault="00A13BDF">
      <w:pPr>
        <w:pStyle w:val="ProductList-BodyIndented"/>
      </w:pPr>
      <w:r>
        <w:t>Za licencirano uporabo programske opreme je potreben dodeljen ključ izdelka. Vsi ključi izdelkov so Microsoftovi zaupni podatki. Ne glede na morebitne drugačne določbe v strankini pogodbi o količinskem licenciranju stranka ključev izdelkov ne sme razkriti tretjim osebam. Stranka ne sme dovoliti nezaščitenega dostopa do svojih računalnikov, v katerih se izvaja storitev za upravljanje ključev, prek nenadziranega omrežja. V primeru nepooblaščene uporabe ali razkritja ključev izdelkov ali ključev storitve za upravljanje ključev lahko Microsoft prepreči nadaljnja aktiviranja, deaktivira ključe izdelkov ali blokira njihovo aktiviranje ali preverjanje in drugače ustrezno ukrepa.</w:t>
      </w:r>
    </w:p>
    <w:p w14:paraId="71BA8B56" w14:textId="77777777" w:rsidR="000D0A12" w:rsidRDefault="000D0A12">
      <w:pPr>
        <w:pStyle w:val="ProductList-BodyIndented"/>
      </w:pPr>
    </w:p>
    <w:p w14:paraId="1C804B72" w14:textId="77777777" w:rsidR="000D0A12" w:rsidRDefault="00A13BDF">
      <w:pPr>
        <w:pStyle w:val="ProductList-ClauseHeading"/>
        <w:outlineLvl w:val="2"/>
      </w:pPr>
      <w:r>
        <w:t>11. Obvestila</w:t>
      </w:r>
    </w:p>
    <w:p w14:paraId="00DB08CB" w14:textId="77777777" w:rsidR="000D0A12" w:rsidRDefault="00A13BDF">
      <w:pPr>
        <w:pStyle w:val="ProductList-Body"/>
      </w:pPr>
      <w:r>
        <w:t>Kjer je to navedeno v razdelku vnosa za izdelek v pravicah do uporabe, veljajo ta obvestila:</w:t>
      </w:r>
    </w:p>
    <w:p w14:paraId="6DED05F2" w14:textId="77777777" w:rsidR="000D0A12" w:rsidRDefault="000D0A12">
      <w:pPr>
        <w:pStyle w:val="ProductList-Body"/>
      </w:pPr>
    </w:p>
    <w:p w14:paraId="390A0994" w14:textId="77777777" w:rsidR="000D0A12" w:rsidRDefault="00A13BDF">
      <w:pPr>
        <w:pStyle w:val="ProductList-SubClauseHeading"/>
        <w:outlineLvl w:val="3"/>
      </w:pPr>
      <w:r>
        <w:t>11.1 Internetne funkcije</w:t>
      </w:r>
    </w:p>
    <w:p w14:paraId="511E511A" w14:textId="77777777" w:rsidR="000D0A12" w:rsidRDefault="00A13BDF">
      <w:pPr>
        <w:pStyle w:val="ProductList-BodyIndented"/>
      </w:pPr>
      <w:r>
        <w:t>Izdelki programske opreme morda vsebujejo funkcije, ki se brez dodatnega obvestila stranki prek interneta povezujejo z Microsoftovimi sistemi ter sistemi njegovih lastniško povezanih podjetij in ponudnikov storitev ter jim pošiljajo podatke. Uporaba teh podatkov je opisana v Microsoftovi izjavi o zasebnosti (</w:t>
      </w:r>
      <w:hyperlink r:id="rId30">
        <w:r>
          <w:rPr>
            <w:color w:val="00467F"/>
            <w:u w:val="single"/>
          </w:rPr>
          <w:t>aka.ms/privacy</w:t>
        </w:r>
      </w:hyperlink>
      <w:r>
        <w:t>).</w:t>
      </w:r>
    </w:p>
    <w:p w14:paraId="131A2039" w14:textId="77777777" w:rsidR="000D0A12" w:rsidRDefault="000D0A12">
      <w:pPr>
        <w:pStyle w:val="ProductList-BodyIndented"/>
      </w:pPr>
    </w:p>
    <w:p w14:paraId="6C52F303" w14:textId="77777777" w:rsidR="000D0A12" w:rsidRDefault="00A13BDF">
      <w:pPr>
        <w:pStyle w:val="ProductList-SubClauseHeading"/>
        <w:outlineLvl w:val="3"/>
      </w:pPr>
      <w:r>
        <w:t>11.2 Zemljevidi Bing</w:t>
      </w:r>
    </w:p>
    <w:p w14:paraId="45419ECB" w14:textId="77777777" w:rsidR="000D0A12" w:rsidRDefault="00A13BDF">
      <w:pPr>
        <w:pStyle w:val="ProductList-BodyIndented"/>
      </w:pPr>
      <w:r>
        <w:t xml:space="preserve">Izdelek lahko vključuje uporabo Zemljevidov Bing. Vso vsebino, ki je zagotovljena prek storitve Zemljevidi Bing, vključno z geografskimi kodami, lahko uporabljate samo v izdelku, v katerem je vsebina zagotovljena. Strankino uporabo storitve Zemljevidi Bing urejajo pogoji uporabe za končnega uporabnika storitve Zemljevidi Bing, ki so na voljo na spletnem mestu </w:t>
      </w:r>
      <w:hyperlink r:id="rId31">
        <w:r>
          <w:rPr>
            <w:color w:val="00467F"/>
            <w:u w:val="single"/>
          </w:rPr>
          <w:t>http://go.microsoft.com/?linkid=9710837</w:t>
        </w:r>
      </w:hyperlink>
      <w:r>
        <w:t xml:space="preserve">, in Microsoftova izjava o zasebnosti, ki je na voljo na spletnem mestu </w:t>
      </w:r>
      <w:hyperlink r:id="rId32">
        <w:r>
          <w:rPr>
            <w:color w:val="00467F"/>
            <w:u w:val="single"/>
          </w:rPr>
          <w:t>http://go.microsoft.com/fwlink/?LinkID=248686</w:t>
        </w:r>
      </w:hyperlink>
      <w:r>
        <w:t>.</w:t>
      </w:r>
    </w:p>
    <w:p w14:paraId="0175B062" w14:textId="77777777" w:rsidR="000D0A12" w:rsidRDefault="000D0A12">
      <w:pPr>
        <w:pStyle w:val="ProductList-BodyIndented"/>
      </w:pPr>
    </w:p>
    <w:p w14:paraId="1AFC62E4" w14:textId="77777777" w:rsidR="000D0A12" w:rsidRDefault="00A13BDF">
      <w:pPr>
        <w:pStyle w:val="ProductList-SubClauseHeading"/>
        <w:outlineLvl w:val="3"/>
      </w:pPr>
      <w:r>
        <w:t>11.3 Vizualni standard H.264/AVC, vizualni standard VC-1 in vizualni standard MPEG-4 Part 2</w:t>
      </w:r>
    </w:p>
    <w:p w14:paraId="5F6A7CA6" w14:textId="77777777" w:rsidR="000D0A12" w:rsidRPr="007034B6" w:rsidRDefault="00A13BDF">
      <w:pPr>
        <w:pStyle w:val="ProductList-BodyIndented"/>
        <w:rPr>
          <w:lang w:val="fr-FR"/>
        </w:rPr>
      </w:pPr>
      <w:r>
        <w:t xml:space="preserve">Ta programska oprema lahko vključuje tehnologijo za vizualno stiskanje H.264/AVC, VC-1 in MPEG-4 Part 2. MPEG LA, L.L.C. zahteva to obvestilo: TA IZDELEK JE LICENCIRAN V SKLADU Z ZBIRKO LICENC AVC, VC-1, MPEG-4 PART 2 VISUAL ZA OSEBNO IN NEKOMERCIALNO UPORABO ZA (i) KODIRANJE VIDEOPOSNETKOV V SKLADU Z ZGORNJIMI (»VIDEOSTANDARDI«) IN/ALI (ii) DEKODIRANJE VIDEOPOSNETKOV AVC, VC-1 ALI MPEG-4 PART 2, KI JIH JE POTROŠNIK KODIRAL ZA OSEBNO IN NEKOMERCIALNO UPORABO IN/ALI SO BILI PRIDOBLJENI OD PONUDNIKA VIDEOPOSNETKOV, KI IMA LICENCO ZA ZAGOTAVLJANJE TAKIH VIDEOPOSNETKOV. </w:t>
      </w:r>
      <w:r w:rsidRPr="007034B6">
        <w:rPr>
          <w:lang w:val="fr-FR"/>
        </w:rPr>
        <w:t xml:space="preserve">LICENCA NI ODOBRENA ZA NOBENO DRUGO UPORABO, NITI SE NE SME DOMNEVATI, DA JE ODOBRENA. DODATNE INFORMACIJE LAHKO PRIDOBITE PRI DRUŽBI MPEG LA, L.L.C. GLEJTE </w:t>
      </w:r>
      <w:hyperlink r:id="rId33">
        <w:r w:rsidRPr="007034B6">
          <w:rPr>
            <w:color w:val="00467F"/>
            <w:u w:val="single"/>
            <w:lang w:val="fr-FR"/>
          </w:rPr>
          <w:t>www.mpegla.com</w:t>
        </w:r>
      </w:hyperlink>
      <w:r w:rsidRPr="007034B6">
        <w:rPr>
          <w:lang w:val="fr-FR"/>
        </w:rPr>
        <w:t>. Za namene pojasnila to obvestilo ne omejuje ali ovira uporabe programske opreme za običajno poslovno uporabo, ki je zasebna temu podjetju in ki ne vključuje (i) nadaljnje distribucije programske opreme tretjim osebam ali (ii) ustvarjanja vsebine s tehnologijami, skladnimi z videostandardi, za distribucijo tretjim osebam.</w:t>
      </w:r>
    </w:p>
    <w:p w14:paraId="133CDE03" w14:textId="77777777" w:rsidR="000D0A12" w:rsidRPr="007034B6" w:rsidRDefault="000D0A12">
      <w:pPr>
        <w:pStyle w:val="ProductList-BodyIndented"/>
        <w:rPr>
          <w:lang w:val="fr-FR"/>
        </w:rPr>
      </w:pPr>
    </w:p>
    <w:p w14:paraId="211DD1E3" w14:textId="77777777" w:rsidR="000D0A12" w:rsidRDefault="00A13BDF">
      <w:pPr>
        <w:pStyle w:val="ProductList-SubClauseHeading"/>
        <w:outlineLvl w:val="3"/>
      </w:pPr>
      <w:r>
        <w:t>11.4 Zaščita pred zlonamerno programsko opremo</w:t>
      </w:r>
    </w:p>
    <w:p w14:paraId="1009BF2B" w14:textId="77777777" w:rsidR="000D0A12" w:rsidRDefault="00A13BDF">
      <w:pPr>
        <w:pStyle w:val="ProductList-BodyIndented"/>
      </w:pPr>
      <w:r>
        <w:t>Microsoft si prizadeva naprave strank zaščititi pred zlonamerno programsko opremo. Programska oprema bo vklopila zaščito pred zlonamerno programsko opremo, če ni nameščena druga zaščita oziroma je ta potekla. Pri tem bo morda onemogočena druga programska oprema za zaščito pred zlonamerno programsko opremo ali pa jo bo treba odstraniti.</w:t>
      </w:r>
    </w:p>
    <w:p w14:paraId="60F795F5" w14:textId="77777777" w:rsidR="000D0A12" w:rsidRDefault="000D0A12">
      <w:pPr>
        <w:pStyle w:val="ProductList-BodyIndented"/>
      </w:pPr>
    </w:p>
    <w:p w14:paraId="1540C0D5" w14:textId="77777777" w:rsidR="000D0A12" w:rsidRDefault="00A13BDF">
      <w:pPr>
        <w:pStyle w:val="ProductList-ClauseHeading"/>
        <w:outlineLvl w:val="2"/>
      </w:pPr>
      <w:r>
        <w:t>12. Komponente pisave, slike in zvoki</w:t>
      </w:r>
    </w:p>
    <w:p w14:paraId="70326346" w14:textId="77777777" w:rsidR="000D0A12" w:rsidRDefault="00A13BDF">
      <w:pPr>
        <w:pStyle w:val="ProductList-Body"/>
      </w:pPr>
      <w:r>
        <w:t xml:space="preserve">Stranka lahko med izvajanjem programske opreme dostopa do ikon, slik, zvokov in predstavnosti, vključenih v programsko opremo, ter jih uporablja samo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in lahko uporablja pisave, ki so vključene s programsko opremo ali jih ta namesti, za prikaz in tiskanje vsebine. Stranka lahko pisave vdela v vsebino le v skladu z omejitvami glede vdelovanja v pisavah ter jih pri tiskanju vsebine začasno prenese v tiskalnik ali drugo izhodno napravo.</w:t>
      </w:r>
    </w:p>
    <w:p w14:paraId="58176199" w14:textId="77777777" w:rsidR="000D0A12" w:rsidRDefault="000D0A12">
      <w:pPr>
        <w:pStyle w:val="ProductList-Body"/>
      </w:pPr>
    </w:p>
    <w:p w14:paraId="14081D73" w14:textId="77777777" w:rsidR="000D0A12" w:rsidRDefault="00A13BDF">
      <w:pPr>
        <w:pStyle w:val="ProductList-ClauseHeading"/>
        <w:outlineLvl w:val="2"/>
      </w:pPr>
      <w:r>
        <w:t>13. Vključene tehnologije</w:t>
      </w:r>
    </w:p>
    <w:p w14:paraId="165E89B7" w14:textId="77777777" w:rsidR="000D0A12" w:rsidRDefault="00A13BDF">
      <w:pPr>
        <w:pStyle w:val="ProductList-Body"/>
      </w:pPr>
      <w:r>
        <w:t>Izdelki morda vsebujejo druge Microsoftove tehnološke komponente, za katere veljajo njihovi licenčni pogoji, kot je navedeno v razdelku s pravicami do uporabe v vsakem posameznem vnosu za izdelek. Če ločeni pogoji za te komponente niso navedeni v licenčnih pogojih za posamezen izdelek, so dosegljivi v ločeni mapi v namestitvenem imeniku izdelka ali prek enotnega namestitvenega programa izdelka.</w:t>
      </w:r>
    </w:p>
    <w:p w14:paraId="43D5E927" w14:textId="77777777" w:rsidR="000D0A12" w:rsidRDefault="000D0A12">
      <w:pPr>
        <w:pStyle w:val="ProductList-Body"/>
      </w:pPr>
    </w:p>
    <w:p w14:paraId="005E5570" w14:textId="77777777" w:rsidR="000D0A12" w:rsidRDefault="00A13BDF">
      <w:pPr>
        <w:pStyle w:val="ProductList-ClauseHeading"/>
        <w:outlineLvl w:val="2"/>
      </w:pPr>
      <w:r>
        <w:t>14. Primerjalno preskušanje</w:t>
      </w:r>
    </w:p>
    <w:p w14:paraId="3E005C1D" w14:textId="77777777" w:rsidR="000D0A12" w:rsidRDefault="00A13BDF">
      <w:pPr>
        <w:pStyle w:val="ProductList-Body"/>
      </w:pPr>
      <w:r>
        <w:t xml:space="preserve">Če želi stranka tretji osebi razkriti rezultate morebitnega primerjalnega preskušanja katerega koli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paketa Microsoft Desktop Optimization Pack, mora pridobiti Microsoftovo prejšnje pisno soglasje. </w:t>
      </w:r>
    </w:p>
    <w:p w14:paraId="2EDAA7BE" w14:textId="77777777" w:rsidR="000D0A12" w:rsidRDefault="000D0A12">
      <w:pPr>
        <w:pStyle w:val="ProductList-Body"/>
      </w:pPr>
    </w:p>
    <w:p w14:paraId="1561F8C5" w14:textId="77777777" w:rsidR="000D0A12" w:rsidRDefault="00A13BDF">
      <w:pPr>
        <w:pStyle w:val="ProductList-ClauseHeading"/>
        <w:outlineLvl w:val="2"/>
      </w:pPr>
      <w:r>
        <w:t>15. Multipleksiranje</w:t>
      </w:r>
    </w:p>
    <w:p w14:paraId="6A9161C0" w14:textId="77777777" w:rsidR="000D0A12" w:rsidRDefault="00A13BDF">
      <w:pPr>
        <w:pStyle w:val="ProductList-Body"/>
      </w:pPr>
      <w:r>
        <w:t>Strojna ali programska oprema, ki jo stranka uporablja za:</w:t>
      </w:r>
    </w:p>
    <w:p w14:paraId="665FE7D4" w14:textId="77777777" w:rsidR="000D0A12" w:rsidRDefault="00A13BDF" w:rsidP="00A13BDF">
      <w:pPr>
        <w:pStyle w:val="ProductList-Bullet"/>
        <w:numPr>
          <w:ilvl w:val="0"/>
          <w:numId w:val="4"/>
        </w:numPr>
      </w:pPr>
      <w:r>
        <w:t>združevanje povezav ali zmanjševanje števila okolij operacijskega sistema (OSE), naprav ali uporabnikov, ki jih izdelek neposredno upravlja;</w:t>
      </w:r>
    </w:p>
    <w:p w14:paraId="084D8B22" w14:textId="77777777" w:rsidR="000D0A12" w:rsidRDefault="00A13BDF" w:rsidP="00A13BDF">
      <w:pPr>
        <w:pStyle w:val="ProductList-Bullet"/>
        <w:numPr>
          <w:ilvl w:val="0"/>
          <w:numId w:val="4"/>
        </w:numPr>
      </w:pPr>
      <w:r>
        <w:t>zmanjšanje števila naprav ali uporabnikov, ki neposredno ali posredno dostopajo do izdelka ali ga uporabljajo;</w:t>
      </w:r>
    </w:p>
    <w:p w14:paraId="21DF4609" w14:textId="77777777" w:rsidR="000D0A12" w:rsidRDefault="00A13BDF" w:rsidP="00A13BDF">
      <w:pPr>
        <w:pStyle w:val="ProductList-Bullet"/>
        <w:numPr>
          <w:ilvl w:val="0"/>
          <w:numId w:val="4"/>
        </w:numPr>
      </w:pPr>
      <w:r>
        <w:t>ali dostop do podatkov, ki jih izdelek sam obdela ali generira;</w:t>
      </w:r>
    </w:p>
    <w:p w14:paraId="0D8E80F8" w14:textId="77777777" w:rsidR="000D0A12" w:rsidRDefault="00A13BDF">
      <w:pPr>
        <w:pStyle w:val="ProductList-Body"/>
      </w:pPr>
      <w:r>
        <w:t xml:space="preserve">ne zmanjšuje zahtevanega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katere koli vrste, ki jih potrebuje stranka.</w:t>
      </w:r>
    </w:p>
    <w:p w14:paraId="2EF65853" w14:textId="77777777" w:rsidR="000D0A12" w:rsidRDefault="000D0A12">
      <w:pPr>
        <w:pStyle w:val="ProductList-Body"/>
      </w:pPr>
    </w:p>
    <w:p w14:paraId="3BA744C4" w14:textId="77777777" w:rsidR="000D0A12" w:rsidRDefault="00A13BDF">
      <w:pPr>
        <w:pStyle w:val="ProductList-ClauseHeading"/>
        <w:outlineLvl w:val="2"/>
      </w:pPr>
      <w:r>
        <w:t>16. Skrbniške pravice in pravice za podporo</w:t>
      </w:r>
    </w:p>
    <w:p w14:paraId="1B05DA2A" w14:textId="77777777" w:rsidR="000D0A12" w:rsidRDefault="00A13BDF">
      <w:pPr>
        <w:pStyle w:val="ProductList-Body"/>
      </w:pPr>
      <w:r>
        <w:t xml:space="preserve">Stranka lahko dvema uporabnikoma brez licenc CAL dovoli dostop do strežniške programske opreme, ki se izvaja v katerem koli dovoljenem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izključno za skrbniške namene. Stranka lahko dovoli tudi oddaljen dostop do drugih izdelkov izključno za namene zagotavljanja tehnične podpore izdelkov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oziroma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w:t>
      </w:r>
    </w:p>
    <w:p w14:paraId="4A8F3142" w14:textId="77777777" w:rsidR="000D0A12" w:rsidRDefault="000D0A12">
      <w:pPr>
        <w:pStyle w:val="ProductList-Body"/>
      </w:pPr>
    </w:p>
    <w:p w14:paraId="72618D10" w14:textId="77777777" w:rsidR="000D0A12" w:rsidRPr="007034B6" w:rsidRDefault="00A13BDF">
      <w:pPr>
        <w:pStyle w:val="ProductList-ClauseHeading"/>
        <w:outlineLvl w:val="2"/>
        <w:rPr>
          <w:lang w:val="fr-FR"/>
        </w:rPr>
      </w:pPr>
      <w:r w:rsidRPr="007034B6">
        <w:rPr>
          <w:lang w:val="fr-FR"/>
        </w:rPr>
        <w:t>17. Koda, ki jo je mogoče distribuirati</w:t>
      </w:r>
    </w:p>
    <w:p w14:paraId="236D81B8" w14:textId="77777777" w:rsidR="000D0A12" w:rsidRPr="007034B6" w:rsidRDefault="00A13BDF">
      <w:pPr>
        <w:pStyle w:val="ProductList-Body"/>
        <w:rPr>
          <w:lang w:val="fr-FR"/>
        </w:rPr>
      </w:pPr>
      <w:r w:rsidRPr="007034B6">
        <w:rPr>
          <w:lang w:val="fr-FR"/>
        </w:rPr>
        <w:t xml:space="preserve">Za programsko opremo, v katero so vključene koda in besedilne datoteke, ki jih je stranki dovoljeno distribuirati (»koda, ki jo je mogoče distribuirati«), glejte vnose za izdelke. Spodaj navedena koda in besedilne datoteke so prav tako koda, ki jo je mogoče distribuirati in ki jo je dovoljeno uporabiti, kot je opisano spodaj. V primeru navzkrižja med naslednjimi pogoji in pogoji za kodo, ki jo je mogoče distribuirati, objavljenimi v vnosu za izdelek, se za strankino uporabo kode, ki jo je mogoče distribuirati, uporabljajo pogoji v vnosu za izdelek. </w:t>
      </w:r>
    </w:p>
    <w:p w14:paraId="3B1640B1" w14:textId="77777777" w:rsidR="000D0A12" w:rsidRPr="007034B6" w:rsidRDefault="000D0A12">
      <w:pPr>
        <w:pStyle w:val="ProductList-Body"/>
        <w:rPr>
          <w:lang w:val="fr-FR"/>
        </w:rPr>
      </w:pPr>
    </w:p>
    <w:p w14:paraId="5FBC9FC3" w14:textId="77777777" w:rsidR="000D0A12" w:rsidRDefault="00A13BDF">
      <w:pPr>
        <w:pStyle w:val="ProductList-SubClauseHeading"/>
        <w:outlineLvl w:val="3"/>
      </w:pPr>
      <w:r>
        <w:t>17.1 Pravica do uporabe in distribucije</w:t>
      </w:r>
    </w:p>
    <w:p w14:paraId="6249F765" w14:textId="77777777" w:rsidR="000D0A12" w:rsidRDefault="00A13BDF">
      <w:pPr>
        <w:pStyle w:val="ProductList-BodyIndented"/>
      </w:pPr>
      <w:r>
        <w:t xml:space="preserve">Spodaj navedene koda in besedilne datoteke so »koda, ki jo je mogoče distribuirati«. </w:t>
      </w:r>
    </w:p>
    <w:p w14:paraId="4AA4CBB0" w14:textId="77777777" w:rsidR="000D0A12" w:rsidRDefault="00A13BDF" w:rsidP="00A13BDF">
      <w:pPr>
        <w:pStyle w:val="ProductList-Bullet"/>
        <w:numPr>
          <w:ilvl w:val="1"/>
          <w:numId w:val="5"/>
        </w:numPr>
      </w:pPr>
      <w:r>
        <w:t>Datoteke REDIST.TXT: Stranka lahko v obliki predmetne kode kopira in distribuira kodo, navedeno v datotekah REDIST.TXT in OTHER-DIST.TXT, ter morebitno kodo, označeno kot »knjižnice Silverlight«, »odjemalske knjižnice« Silverlight in »strežniške knjižnice« Silverlight.</w:t>
      </w:r>
    </w:p>
    <w:p w14:paraId="2F26EB4A" w14:textId="77777777" w:rsidR="000D0A12" w:rsidRDefault="00A13BDF" w:rsidP="00A13BDF">
      <w:pPr>
        <w:pStyle w:val="ProductList-Bullet"/>
        <w:numPr>
          <w:ilvl w:val="1"/>
          <w:numId w:val="5"/>
        </w:numPr>
      </w:pPr>
      <w:r>
        <w:t xml:space="preserve">Vzorčna koda, predloge in slogi: Stranka lahko v obliki izvorne in predmetne kode spreminja, kopira in distribuira kodo, označeno kot »vzorec«, »predloga«, »preprosti slogi« in »slogi za skiciranje«. </w:t>
      </w:r>
    </w:p>
    <w:p w14:paraId="031D533F" w14:textId="77777777" w:rsidR="000D0A12" w:rsidRDefault="00A13BDF" w:rsidP="00A13BDF">
      <w:pPr>
        <w:pStyle w:val="ProductList-Bullet"/>
        <w:numPr>
          <w:ilvl w:val="1"/>
          <w:numId w:val="5"/>
        </w:numPr>
      </w:pPr>
      <w:r>
        <w:t>Distribucija s strani tretjih oseb: Stranka lahko distributerjem svojih programov dovoli kopiranje in distribucijo kode, ki jo je mogoče distribuirati, kot del teh programov.</w:t>
      </w:r>
    </w:p>
    <w:p w14:paraId="170F57CE" w14:textId="77777777" w:rsidR="000D0A12" w:rsidRDefault="00A13BDF" w:rsidP="00A13BDF">
      <w:pPr>
        <w:pStyle w:val="ProductList-Bullet"/>
        <w:numPr>
          <w:ilvl w:val="1"/>
          <w:numId w:val="5"/>
        </w:numPr>
      </w:pPr>
      <w:r>
        <w:t>Knjižnica slik: Stranka lahko kopira in distribuira slike, grafične elemente in animacije iz knjižnice slik, kot je opisano v dokumentaciji programske opreme.</w:t>
      </w:r>
    </w:p>
    <w:p w14:paraId="42A82AFE" w14:textId="77777777" w:rsidR="000D0A12" w:rsidRDefault="000D0A12">
      <w:pPr>
        <w:pStyle w:val="ProductList-BodyIndented"/>
      </w:pPr>
    </w:p>
    <w:p w14:paraId="488622BF" w14:textId="77777777" w:rsidR="000D0A12" w:rsidRDefault="00A13BDF">
      <w:pPr>
        <w:pStyle w:val="ProductList-SubClauseHeading"/>
        <w:outlineLvl w:val="3"/>
      </w:pPr>
      <w:r>
        <w:t>17.2 Zahteve za distribucijo.</w:t>
      </w:r>
    </w:p>
    <w:p w14:paraId="5CEFD65F" w14:textId="77777777" w:rsidR="000D0A12" w:rsidRDefault="00A13BDF">
      <w:pPr>
        <w:pStyle w:val="ProductList-BodyIndented"/>
      </w:pPr>
      <w:r>
        <w:t>Če stranka distribuira kakršno koli kodo, ki jo je mogoče distribuirati, mora:</w:t>
      </w:r>
    </w:p>
    <w:p w14:paraId="77FFE44F" w14:textId="77777777" w:rsidR="000D0A12" w:rsidRDefault="00A13BDF" w:rsidP="00A13BDF">
      <w:pPr>
        <w:pStyle w:val="ProductList-Bullet"/>
        <w:numPr>
          <w:ilvl w:val="1"/>
          <w:numId w:val="6"/>
        </w:numPr>
      </w:pPr>
      <w:r>
        <w:t>to kodo distribuirati samo s svojimi programi, ki kodi, ki jo je mogoče distribuirati, dajejo znatne primarne funkcije;</w:t>
      </w:r>
    </w:p>
    <w:p w14:paraId="2EE696D2" w14:textId="77777777" w:rsidR="000D0A12" w:rsidRDefault="00A13BDF" w:rsidP="00A13BDF">
      <w:pPr>
        <w:pStyle w:val="ProductList-Bullet"/>
        <w:numPr>
          <w:ilvl w:val="1"/>
          <w:numId w:val="6"/>
        </w:numPr>
      </w:pPr>
      <w:r>
        <w:t xml:space="preserve">od distributerjev in zunanjih končnih uporabnikov zahtevati, da se strinjajo s pogoji, ki kodo, ki jo je mogoče distribuirati, ščitijo vsaj toliko kot strankina pogodba o količinskem licenciranju, vključno s pogoji za izdelke; </w:t>
      </w:r>
    </w:p>
    <w:p w14:paraId="5F34D453" w14:textId="77777777" w:rsidR="000D0A12" w:rsidRDefault="00A13BDF" w:rsidP="00A13BDF">
      <w:pPr>
        <w:pStyle w:val="ProductList-Bullet"/>
        <w:numPr>
          <w:ilvl w:val="1"/>
          <w:numId w:val="6"/>
        </w:numPr>
      </w:pPr>
      <w:r>
        <w:t>Microsoft odškodovati, ga braniti in odvezati vse odgovornosti za morebitne zahtevke, vključno z odvetniškimi honorarji, povezanimi z distribucijo in uporabo strankinih programov, razen če morebitni zahtevek temelji izključno na kodi, ki jo je mogoče distribuirati, vključeni v strankine programe.</w:t>
      </w:r>
    </w:p>
    <w:p w14:paraId="08C24C6C" w14:textId="77777777" w:rsidR="000D0A12" w:rsidRDefault="000D0A12">
      <w:pPr>
        <w:pStyle w:val="ProductList-BodyIndented"/>
      </w:pPr>
    </w:p>
    <w:p w14:paraId="20FA7DAA" w14:textId="77777777" w:rsidR="000D0A12" w:rsidRPr="007034B6" w:rsidRDefault="00A13BDF">
      <w:pPr>
        <w:pStyle w:val="ProductList-SubClauseHeading"/>
        <w:outlineLvl w:val="3"/>
        <w:rPr>
          <w:lang w:val="fr-FR"/>
        </w:rPr>
      </w:pPr>
      <w:r w:rsidRPr="007034B6">
        <w:rPr>
          <w:lang w:val="fr-FR"/>
        </w:rPr>
        <w:t>17.3 Omejitve distribucije</w:t>
      </w:r>
    </w:p>
    <w:p w14:paraId="44B39F9A" w14:textId="77777777" w:rsidR="000D0A12" w:rsidRPr="007034B6" w:rsidRDefault="00A13BDF">
      <w:pPr>
        <w:pStyle w:val="ProductList-BodyIndented"/>
        <w:rPr>
          <w:lang w:val="fr-FR"/>
        </w:rPr>
      </w:pPr>
      <w:r w:rsidRPr="007034B6">
        <w:rPr>
          <w:lang w:val="fr-FR"/>
        </w:rPr>
        <w:t>Stranka ne sme:</w:t>
      </w:r>
    </w:p>
    <w:p w14:paraId="39FE9D4E" w14:textId="77777777" w:rsidR="000D0A12" w:rsidRPr="007034B6" w:rsidRDefault="00A13BDF" w:rsidP="00A13BDF">
      <w:pPr>
        <w:pStyle w:val="ProductList-Bullet"/>
        <w:numPr>
          <w:ilvl w:val="1"/>
          <w:numId w:val="7"/>
        </w:numPr>
        <w:rPr>
          <w:lang w:val="fr-FR"/>
        </w:rPr>
      </w:pPr>
      <w:r w:rsidRPr="007034B6">
        <w:rPr>
          <w:lang w:val="fr-FR"/>
        </w:rPr>
        <w:t xml:space="preserve">spreminjati katerih koli obvestil o avtorskih pravicah, blagovnih/storitvenih znamkah ali patentih v kodi, ki jo je mogoče distribuirati, </w:t>
      </w:r>
    </w:p>
    <w:p w14:paraId="77E58250" w14:textId="77777777" w:rsidR="000D0A12" w:rsidRPr="007034B6" w:rsidRDefault="00A13BDF" w:rsidP="00A13BDF">
      <w:pPr>
        <w:pStyle w:val="ProductList-Bullet"/>
        <w:numPr>
          <w:ilvl w:val="1"/>
          <w:numId w:val="7"/>
        </w:numPr>
        <w:rPr>
          <w:lang w:val="fr-FR"/>
        </w:rPr>
      </w:pPr>
      <w:r w:rsidRPr="007034B6">
        <w:rPr>
          <w:lang w:val="fr-FR"/>
        </w:rPr>
        <w:t xml:space="preserve">uporabljati Microsoftovih blagovnih znamk v imenih svojih programov ali na način, ki napeljuje na to, da strankini programi prihajajo od Microsofta oziroma da jih Microsoft odobrava, </w:t>
      </w:r>
    </w:p>
    <w:p w14:paraId="3AC5341E" w14:textId="77777777" w:rsidR="000D0A12" w:rsidRPr="007034B6" w:rsidRDefault="00A13BDF" w:rsidP="00A13BDF">
      <w:pPr>
        <w:pStyle w:val="ProductList-Bullet"/>
        <w:numPr>
          <w:ilvl w:val="1"/>
          <w:numId w:val="7"/>
        </w:numPr>
        <w:rPr>
          <w:lang w:val="fr-FR"/>
        </w:rPr>
      </w:pPr>
      <w:r w:rsidRPr="007034B6">
        <w:rPr>
          <w:lang w:val="fr-FR"/>
        </w:rPr>
        <w:t>distribuirati kode, ki jo je mogoče distribuirati v zlonamernih ali zavajajočih programih ali skupaj z njimi oziroma na nezakonit način ali</w:t>
      </w:r>
    </w:p>
    <w:p w14:paraId="3A6D42E2" w14:textId="77777777" w:rsidR="000D0A12" w:rsidRPr="007034B6" w:rsidRDefault="00A13BDF" w:rsidP="00A13BDF">
      <w:pPr>
        <w:pStyle w:val="ProductList-Bullet"/>
        <w:numPr>
          <w:ilvl w:val="1"/>
          <w:numId w:val="7"/>
        </w:numPr>
        <w:rPr>
          <w:lang w:val="fr-FR"/>
        </w:rPr>
      </w:pPr>
      <w:r w:rsidRPr="007034B6">
        <w:rPr>
          <w:lang w:val="fr-FR"/>
        </w:rPr>
        <w:t xml:space="preserve">spreminjati ali distribuirati izvorne kode katere koli kode, ki jo je mogoče distribuirati, tako da za kateri koli njen del začne veljati izvzeta licenca. Izvzeta licenca je tista, katere pogoj za uporabo, spreminjanje ali distribucijo je, da je koda, ki jo je mogoče distribuirati, razkrita ali distribuirana v obliki izvorne kode ali da imajo drugi pravico do njenega spreminjanja. </w:t>
      </w:r>
    </w:p>
    <w:p w14:paraId="0CABA5BB" w14:textId="77777777" w:rsidR="000D0A12" w:rsidRPr="007034B6" w:rsidRDefault="000D0A12">
      <w:pPr>
        <w:pStyle w:val="ProductList-BodyIndented"/>
        <w:rPr>
          <w:lang w:val="fr-FR"/>
        </w:rPr>
      </w:pPr>
    </w:p>
    <w:p w14:paraId="3001B14E" w14:textId="77777777" w:rsidR="000D0A12" w:rsidRPr="007034B6" w:rsidRDefault="00A13BDF">
      <w:pPr>
        <w:pStyle w:val="ProductList-ClauseHeading"/>
        <w:outlineLvl w:val="2"/>
        <w:rPr>
          <w:lang w:val="fr-FR"/>
        </w:rPr>
      </w:pPr>
      <w:r w:rsidRPr="007034B6">
        <w:rPr>
          <w:lang w:val="fr-FR"/>
        </w:rPr>
        <w:t>18. Storitve Software Plus</w:t>
      </w:r>
    </w:p>
    <w:p w14:paraId="4BFBC3EB" w14:textId="77777777" w:rsidR="000D0A12" w:rsidRPr="007034B6" w:rsidRDefault="00A13BDF">
      <w:pPr>
        <w:pStyle w:val="ProductList-Body"/>
        <w:rPr>
          <w:lang w:val="fr-FR"/>
        </w:rPr>
      </w:pPr>
      <w:r w:rsidRPr="007034B6">
        <w:rPr>
          <w:lang w:val="fr-FR"/>
        </w:rPr>
        <w:t>Microsoft lahko zagotovi storitve z izdelki prek funkcij programske opreme, ki prek interneta vzpostavljajo povezave z Microsoftovimi računalniškimi sistemi ali računalniškimi sistemi ponudnikov storitev. Te storitve lahko kadar koli spremeni ali ukine. Stranka storitev ne sme uporabljati na način, ki bi jim škodoval ali posegal v uporabo storitev s strani koga drugega. Stranka storitev ne sme uporabljati za poskušanje pridobivanja nepooblaščenega dostopa do katerih koli podatkov, storitve, računa ali omrežja na kakršen koli način.</w:t>
      </w:r>
    </w:p>
    <w:p w14:paraId="1497EC42" w14:textId="77777777" w:rsidR="000D0A12" w:rsidRPr="007034B6" w:rsidRDefault="000D0A12">
      <w:pPr>
        <w:pStyle w:val="ProductList-Body"/>
        <w:rPr>
          <w:lang w:val="fr-FR"/>
        </w:rPr>
      </w:pPr>
    </w:p>
    <w:p w14:paraId="234F6A4F" w14:textId="77777777" w:rsidR="000D0A12" w:rsidRPr="007034B6" w:rsidRDefault="00A13BDF">
      <w:pPr>
        <w:pStyle w:val="ProductList-ClauseHeading"/>
        <w:outlineLvl w:val="2"/>
        <w:rPr>
          <w:lang w:val="fr-FR"/>
        </w:rPr>
      </w:pPr>
      <w:r w:rsidRPr="007034B6">
        <w:rPr>
          <w:lang w:val="fr-FR"/>
        </w:rPr>
        <w:t>19. Obdelava osebnih podatkov; Splošna uredba o varstvu podatkov</w:t>
      </w:r>
    </w:p>
    <w:p w14:paraId="38AE135E" w14:textId="77777777" w:rsidR="000D0A12" w:rsidRPr="007034B6" w:rsidRDefault="00A13BDF">
      <w:pPr>
        <w:pStyle w:val="ProductList-Body"/>
        <w:rPr>
          <w:lang w:val="fr-FR"/>
        </w:rPr>
      </w:pPr>
      <w:r w:rsidRPr="007034B6">
        <w:rPr>
          <w:lang w:val="fr-FR"/>
        </w:rPr>
        <w:t xml:space="preserve">Če je Microsoft obdelovalec ali podobdelovalec osebnih podatkov v povezavi z izdelkom programske opreme, bo od vključno 25. maja 2018 za vse stranke upošteval vse zaveze v (a) določbi »Obdelava osebnih podatkov; Splošna uredba o varstvu podatkov« razdelka o Splošni uredbi o varstvu podatkov v </w:t>
      </w:r>
      <w:hyperlink r:id="rId34">
        <w:r w:rsidRPr="007034B6">
          <w:rPr>
            <w:color w:val="00467F"/>
            <w:u w:val="single"/>
            <w:lang w:val="fr-FR"/>
          </w:rPr>
          <w:t>dodatku o varstvu podatkov za spletne storitve</w:t>
        </w:r>
      </w:hyperlink>
      <w:r w:rsidRPr="007034B6">
        <w:rPr>
          <w:lang w:val="fr-FR"/>
        </w:rPr>
        <w:t xml:space="preserve"> in (b) pogoje Splošne uredbe EU o varstvu podatkov v prilogi 3 </w:t>
      </w:r>
      <w:hyperlink r:id="rId35">
        <w:r w:rsidRPr="007034B6">
          <w:rPr>
            <w:color w:val="00467F"/>
            <w:u w:val="single"/>
            <w:lang w:val="fr-FR"/>
          </w:rPr>
          <w:t>dodatka o varstvu podatkov za spletne storitve</w:t>
        </w:r>
      </w:hyperlink>
      <w:r w:rsidRPr="007034B6">
        <w:rPr>
          <w:lang w:val="fr-FR"/>
        </w:rPr>
        <w:t xml:space="preserve">. </w:t>
      </w:r>
    </w:p>
    <w:p w14:paraId="0929DF9C" w14:textId="77777777" w:rsidR="000D0A12" w:rsidRPr="007034B6" w:rsidRDefault="000D0A12">
      <w:pPr>
        <w:pStyle w:val="ProductList-Body"/>
        <w:jc w:val="right"/>
        <w:rPr>
          <w:lang w:val="fr-FR"/>
        </w:rPr>
      </w:pPr>
    </w:p>
    <w:tbl>
      <w:tblPr>
        <w:tblStyle w:val="PURTable"/>
        <w:tblW w:w="0" w:type="dxa"/>
        <w:tblLook w:val="04A0" w:firstRow="1" w:lastRow="0" w:firstColumn="1" w:lastColumn="0" w:noHBand="0" w:noVBand="1"/>
      </w:tblPr>
      <w:tblGrid>
        <w:gridCol w:w="10916"/>
      </w:tblGrid>
      <w:tr w:rsidR="000D0A12" w14:paraId="4CCBB3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740AB6"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DC31DDC" w14:textId="77777777" w:rsidR="000D0A12" w:rsidRDefault="000D0A12">
      <w:pPr>
        <w:pStyle w:val="ProductList-Body"/>
      </w:pPr>
    </w:p>
    <w:p w14:paraId="015D5DB0" w14:textId="77777777" w:rsidR="000D0A12" w:rsidRDefault="00A13BDF">
      <w:pPr>
        <w:pStyle w:val="ProductList-OfferingGroupHeading"/>
        <w:outlineLvl w:val="1"/>
      </w:pPr>
      <w:bookmarkStart w:id="16" w:name="_Sec538"/>
      <w:r>
        <w:t>Pogoji modela licenciranja</w:t>
      </w:r>
      <w:bookmarkEnd w:id="16"/>
      <w:r>
        <w:fldChar w:fldCharType="begin"/>
      </w:r>
      <w:r>
        <w:instrText xml:space="preserve"> TC "</w:instrText>
      </w:r>
      <w:bookmarkStart w:id="17" w:name="_Toc62638862"/>
      <w:r>
        <w:instrText>Pogoji modela licenciranja</w:instrText>
      </w:r>
      <w:bookmarkEnd w:id="17"/>
      <w:r>
        <w:instrText>" \l 2</w:instrText>
      </w:r>
      <w:r>
        <w:fldChar w:fldCharType="end"/>
      </w:r>
    </w:p>
    <w:p w14:paraId="75DFD777" w14:textId="77777777" w:rsidR="000D0A12" w:rsidRDefault="00A13BDF">
      <w:pPr>
        <w:pStyle w:val="ProductList-Body"/>
      </w:pPr>
      <w:r>
        <w:t>Model licenciranja za vsak izdelek je naveden v razdelku s pravicami do uporabe v vnosu za izdelek. Pogoji modela licenciranja veljajo za vse izdelke programske opreme, licencirane na podlagi zadevnega modela licenciranja, kot je določeno v vnosu za izdelek, in zanje veljajo morebitne izjeme in drugi pogoji, določeni v licenčnih pogojih za posamezen izdelek.</w:t>
      </w:r>
    </w:p>
    <w:p w14:paraId="2759E8B8" w14:textId="77777777" w:rsidR="000D0A12" w:rsidRDefault="00A13BDF">
      <w:pPr>
        <w:pStyle w:val="ProductList-Offering2Heading"/>
        <w:outlineLvl w:val="2"/>
      </w:pPr>
      <w:bookmarkStart w:id="18" w:name="_Sec539"/>
      <w:r>
        <w:t>Namizni programi</w:t>
      </w:r>
      <w:bookmarkEnd w:id="18"/>
      <w:r>
        <w:fldChar w:fldCharType="begin"/>
      </w:r>
      <w:r>
        <w:instrText xml:space="preserve"> TC "</w:instrText>
      </w:r>
      <w:bookmarkStart w:id="19" w:name="_Toc62638863"/>
      <w:r>
        <w:instrText>Namizni programi</w:instrText>
      </w:r>
      <w:bookmarkEnd w:id="19"/>
      <w:r>
        <w:instrText>" \l 3</w:instrText>
      </w:r>
      <w:r>
        <w:fldChar w:fldCharType="end"/>
      </w:r>
    </w:p>
    <w:p w14:paraId="3F419CDB" w14:textId="77777777" w:rsidR="000D0A12" w:rsidRDefault="00A13BDF">
      <w:pPr>
        <w:pStyle w:val="ProductList-ClauseHeading"/>
        <w:outlineLvl w:val="3"/>
      </w:pPr>
      <w:r>
        <w:t>Licenca za napravo</w:t>
      </w:r>
    </w:p>
    <w:p w14:paraId="532B585F" w14:textId="77777777" w:rsidR="000D0A12" w:rsidRDefault="00A13BDF" w:rsidP="00A13BDF">
      <w:pPr>
        <w:pStyle w:val="ProductList-Bullet"/>
        <w:numPr>
          <w:ilvl w:val="0"/>
          <w:numId w:val="8"/>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in v vseh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namesti poljubno število izvodov programske opreme.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w:t>
      </w:r>
    </w:p>
    <w:p w14:paraId="40EA140C" w14:textId="77777777" w:rsidR="000D0A12" w:rsidRDefault="00A13BDF" w:rsidP="00A13BDF">
      <w:pPr>
        <w:pStyle w:val="ProductList-Bullet"/>
        <w:numPr>
          <w:ilvl w:val="0"/>
          <w:numId w:val="8"/>
        </w:numPr>
      </w:pPr>
      <w:r>
        <w:t xml:space="preserve">Če stranka programske opreme ne licencira kot izdelka za poslovna okolja ali na ravni podjetja, jo lahko namesti tudi v eno prenosno napravo, v kateri jo lahko uporablja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6F0FDA89" w14:textId="77777777" w:rsidR="000D0A12" w:rsidRDefault="00A13BDF" w:rsidP="00A13BDF">
      <w:pPr>
        <w:pStyle w:val="ProductList-Bullet"/>
        <w:numPr>
          <w:ilvl w:val="0"/>
          <w:numId w:val="8"/>
        </w:numPr>
      </w:pPr>
      <w:r>
        <w:t xml:space="preserve">Programsko opremo,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lahko uporablja poljubno število uporabnikov, vendar lahko do programske opreme hkrati dostopa in jo uporablja samo en uporabnik.</w:t>
      </w:r>
    </w:p>
    <w:p w14:paraId="4E3FB33A" w14:textId="77777777" w:rsidR="000D0A12" w:rsidRDefault="00A13BDF" w:rsidP="00A13BDF">
      <w:pPr>
        <w:pStyle w:val="ProductList-Bullet"/>
        <w:numPr>
          <w:ilvl w:val="0"/>
          <w:numId w:val="8"/>
        </w:numPr>
      </w:pPr>
      <w:r>
        <w:t xml:space="preserve">Oddaljena uporaba programske opreme, ki se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iz poljubne naprave oziroma kateremu koli drugemu uporabniku iz druge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7CCBA2D7" w14:textId="77777777" w:rsidR="000D0A12" w:rsidRDefault="00A13BDF" w:rsidP="00A13BDF">
      <w:pPr>
        <w:pStyle w:val="ProductList-Bullet"/>
        <w:numPr>
          <w:ilvl w:val="0"/>
          <w:numId w:val="8"/>
        </w:numPr>
      </w:pPr>
      <w:r>
        <w:t xml:space="preserve">Oddaljena uporaba programske opreme, ki se izvaja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je dovoljena vsem uporabnikom iz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w:t>
      </w:r>
    </w:p>
    <w:p w14:paraId="2B330C17" w14:textId="77777777" w:rsidR="000D0A12" w:rsidRDefault="000D0A12">
      <w:pPr>
        <w:pStyle w:val="ProductList-Body"/>
      </w:pPr>
    </w:p>
    <w:p w14:paraId="60639D1A" w14:textId="77777777" w:rsidR="000D0A12" w:rsidRDefault="00A13BDF">
      <w:pPr>
        <w:pStyle w:val="ProductList-ClauseHeading"/>
        <w:outlineLvl w:val="3"/>
      </w:pPr>
      <w:r>
        <w:t>Predstavnostni elementi in predloge</w:t>
      </w:r>
    </w:p>
    <w:p w14:paraId="688EEAF9" w14:textId="77777777" w:rsidR="000D0A12" w:rsidRDefault="00A13BDF">
      <w:pPr>
        <w:pStyle w:val="ProductList-Body"/>
      </w:pPr>
      <w:r>
        <w:t>Microsoft stranki podeljuje licenco za kopiranje, distribuiranje, izvajanje in prikazovanje predstavnostnih elementov (slik, izrezkov, animacij, zvokov, glasbe, videoposnetkov, predlog in drugih oblik vsebine), ki so priloženi programski opremi in spletnim programom Office v projektih in dokumentih, vendar stranka ne sme prodajati, licencirati ali distribuirati kopij predstavnostnih elementov kot samostojnih elementov ali kot izdelka, če so predstavnostni elementi primarna vrednost izdelka.</w:t>
      </w:r>
    </w:p>
    <w:p w14:paraId="4DD94E50" w14:textId="77777777" w:rsidR="000D0A12" w:rsidRDefault="00A13BDF">
      <w:pPr>
        <w:pStyle w:val="ProductList-Offering2Heading"/>
        <w:outlineLvl w:val="2"/>
      </w:pPr>
      <w:bookmarkStart w:id="20" w:name="_Sec540"/>
      <w:r>
        <w:t>Namizni operacijski sistemi</w:t>
      </w:r>
      <w:bookmarkEnd w:id="20"/>
      <w:r>
        <w:fldChar w:fldCharType="begin"/>
      </w:r>
      <w:r>
        <w:instrText xml:space="preserve"> TC "</w:instrText>
      </w:r>
      <w:bookmarkStart w:id="21" w:name="_Toc62638864"/>
      <w:r>
        <w:instrText>Namizni operacijski sistemi</w:instrText>
      </w:r>
      <w:bookmarkEnd w:id="21"/>
      <w:r>
        <w:instrText>" \l 3</w:instrText>
      </w:r>
      <w:r>
        <w:fldChar w:fldCharType="end"/>
      </w:r>
    </w:p>
    <w:p w14:paraId="249E3692" w14:textId="77777777" w:rsidR="000D0A12" w:rsidRDefault="00A13BDF">
      <w:pPr>
        <w:pStyle w:val="ProductList-ClauseHeading"/>
        <w:outlineLvl w:val="3"/>
      </w:pPr>
      <w:r>
        <w:t>Licenca za napravo</w:t>
      </w:r>
    </w:p>
    <w:p w14:paraId="64A03AE8" w14:textId="77777777" w:rsidR="000D0A12" w:rsidRDefault="00A13BDF" w:rsidP="00A13BDF">
      <w:pPr>
        <w:pStyle w:val="ProductList-Bullet"/>
        <w:numPr>
          <w:ilvl w:val="0"/>
          <w:numId w:val="9"/>
        </w:numPr>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ali v lokalni navidezni sistem strojne opreme v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licencirani napravi</w:t>
      </w:r>
      <w:r>
        <w:fldChar w:fldCharType="end"/>
      </w:r>
      <w:r>
        <w:t xml:space="preserve"> namesti en izvod programske opreme.</w:t>
      </w:r>
    </w:p>
    <w:p w14:paraId="7200B523" w14:textId="77777777" w:rsidR="000D0A12" w:rsidRDefault="00A13BDF" w:rsidP="00A13BDF">
      <w:pPr>
        <w:pStyle w:val="ProductList-Bullet"/>
        <w:numPr>
          <w:ilvl w:val="0"/>
          <w:numId w:val="9"/>
        </w:numPr>
      </w:pPr>
      <w:r>
        <w:t>Stranka lahko programsko opremo uporablja v največ dveh procesorjih.</w:t>
      </w:r>
    </w:p>
    <w:p w14:paraId="2031FE45" w14:textId="77777777" w:rsidR="000D0A12" w:rsidRDefault="00A13BDF" w:rsidP="00A13BDF">
      <w:pPr>
        <w:pStyle w:val="ProductList-Bullet"/>
        <w:numPr>
          <w:ilvl w:val="0"/>
          <w:numId w:val="9"/>
        </w:numPr>
      </w:pPr>
      <w:r>
        <w:t>Lokalno jo lahko uporablja kateri koli uporabnik.</w:t>
      </w:r>
    </w:p>
    <w:p w14:paraId="38F46EF7" w14:textId="77777777" w:rsidR="000D0A12" w:rsidRDefault="00A13BDF" w:rsidP="00A13BDF">
      <w:pPr>
        <w:pStyle w:val="ProductList-Bullet"/>
        <w:numPr>
          <w:ilvl w:val="0"/>
          <w:numId w:val="9"/>
        </w:numPr>
      </w:pPr>
      <w:r>
        <w:t xml:space="preserve">Oddaljena uporaba je dovoljena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in kateremu koli drugemu uporabniku iz druge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ali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naprave, licencirane</w:t>
      </w:r>
      <w:r>
        <w:fldChar w:fldCharType="end"/>
      </w:r>
      <w:r>
        <w:t xml:space="preserve"> za Windows VDA.</w:t>
      </w:r>
    </w:p>
    <w:p w14:paraId="1451C1AA" w14:textId="77777777" w:rsidR="000D0A12" w:rsidRDefault="00A13BDF" w:rsidP="00A13BDF">
      <w:pPr>
        <w:pStyle w:val="ProductList-Bullet"/>
        <w:numPr>
          <w:ilvl w:val="0"/>
          <w:numId w:val="9"/>
        </w:numPr>
      </w:pPr>
      <w:r>
        <w:t>Do programske opreme lahko dostopa in jo uporablja le en uporabnik naenkrat.</w:t>
      </w:r>
    </w:p>
    <w:p w14:paraId="1F7F589F" w14:textId="77777777" w:rsidR="000D0A12" w:rsidRDefault="00A13BDF" w:rsidP="00A13BDF">
      <w:pPr>
        <w:pStyle w:val="ProductList-Bullet"/>
        <w:numPr>
          <w:ilvl w:val="0"/>
          <w:numId w:val="9"/>
        </w:numPr>
      </w:pPr>
      <w:r>
        <w:t xml:space="preserve">Stranka lahko 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licencirano napravo</w:t>
      </w:r>
      <w:r>
        <w:fldChar w:fldCharType="end"/>
      </w:r>
      <w:r>
        <w:t xml:space="preserve"> poveže do 20 naprav, in sicer za uporabo storitev skupne rabe datotek, tiskanja, internetnih informacijskih storitev, skupne rabe internetne povezave ali telefonskih storitev.</w:t>
      </w:r>
    </w:p>
    <w:p w14:paraId="737798A3" w14:textId="77777777" w:rsidR="000D0A12" w:rsidRDefault="00A13BDF" w:rsidP="00A13BDF">
      <w:pPr>
        <w:pStyle w:val="ProductList-Bullet"/>
        <w:numPr>
          <w:ilvl w:val="0"/>
          <w:numId w:val="9"/>
        </w:numPr>
      </w:pPr>
      <w:r>
        <w:t>Za aktiviranje prek storitve za upravljanje ključev ali podobne tehnologije je dovoljeno neomejeno število povezav.</w:t>
      </w:r>
    </w:p>
    <w:p w14:paraId="4E278CFD" w14:textId="77777777" w:rsidR="000D0A12" w:rsidRDefault="000D0A12">
      <w:pPr>
        <w:pStyle w:val="ProductList-Body"/>
      </w:pPr>
    </w:p>
    <w:p w14:paraId="5E58B5C7" w14:textId="77777777" w:rsidR="000D0A12" w:rsidRDefault="00A13BDF">
      <w:pPr>
        <w:pStyle w:val="ProductList-ClauseHeading"/>
        <w:outlineLvl w:val="3"/>
      </w:pPr>
      <w:r>
        <w:t>Adobe Flash Player</w:t>
      </w:r>
    </w:p>
    <w:p w14:paraId="0C427467" w14:textId="77777777" w:rsidR="000D0A12" w:rsidRDefault="00A13BDF">
      <w:pPr>
        <w:pStyle w:val="ProductList-Body"/>
      </w:pPr>
      <w:r>
        <w:t xml:space="preserve">V programsko opremo je lahko vključena različica predvajalnika Adobe Flash Player. Stranka se strinja, da njeno uporabo predvajalnika Adobe Flash Player urejajo licenčni pogoji podjetja Adobe Systems Incorporated, ki so na voljo na </w:t>
      </w:r>
      <w:hyperlink r:id="rId36">
        <w:r>
          <w:rPr>
            <w:color w:val="00467F"/>
            <w:u w:val="single"/>
          </w:rPr>
          <w:t>http://go.microsoft.com/fwlink/?linkid=248532</w:t>
        </w:r>
      </w:hyperlink>
      <w:r>
        <w:t>. Adobe in Flash sta registrirani blagovni/storitveni znamki ali blagovni/storitveni znamki družbe Adobe Systems Incorporated v ZDA in/ali drugih državah.</w:t>
      </w:r>
    </w:p>
    <w:p w14:paraId="6C78567A" w14:textId="77777777" w:rsidR="000D0A12" w:rsidRDefault="00A13BDF">
      <w:pPr>
        <w:pStyle w:val="ProductList-Offering2Heading"/>
        <w:outlineLvl w:val="2"/>
      </w:pPr>
      <w:bookmarkStart w:id="22" w:name="_Sec541"/>
      <w:r>
        <w:t>Za jedro/CAL</w:t>
      </w:r>
      <w:bookmarkEnd w:id="22"/>
      <w:r>
        <w:fldChar w:fldCharType="begin"/>
      </w:r>
      <w:r>
        <w:instrText xml:space="preserve"> TC "</w:instrText>
      </w:r>
      <w:bookmarkStart w:id="23" w:name="_Toc62638865"/>
      <w:r>
        <w:instrText>Za jedro/CAL</w:instrText>
      </w:r>
      <w:bookmarkEnd w:id="23"/>
      <w:r>
        <w:instrText>" \l 3</w:instrText>
      </w:r>
      <w:r>
        <w:fldChar w:fldCharType="end"/>
      </w:r>
    </w:p>
    <w:p w14:paraId="5F9A75F6" w14:textId="77777777" w:rsidR="000D0A12" w:rsidRDefault="00A13BDF">
      <w:pPr>
        <w:pStyle w:val="ProductList-ClauseHeading"/>
        <w:outlineLvl w:val="3"/>
      </w:pPr>
      <w:r>
        <w:t>Strežniške licence (za jedro)</w:t>
      </w:r>
    </w:p>
    <w:p w14:paraId="43AC5115" w14:textId="77777777" w:rsidR="000D0A12" w:rsidRDefault="00A13BDF" w:rsidP="00A13BDF">
      <w:pPr>
        <w:pStyle w:val="ProductList-Bullet"/>
        <w:numPr>
          <w:ilvl w:val="0"/>
          <w:numId w:val="10"/>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44AF6FFD" w14:textId="77777777" w:rsidR="000D0A12" w:rsidRDefault="00A13BDF" w:rsidP="00A13BDF">
      <w:pPr>
        <w:pStyle w:val="ProductList-Bullet"/>
        <w:numPr>
          <w:ilvl w:val="0"/>
          <w:numId w:val="10"/>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9682331" w14:textId="77777777" w:rsidR="000D0A12" w:rsidRDefault="00A13BDF" w:rsidP="00A13BDF">
      <w:pPr>
        <w:pStyle w:val="ProductList-Bullet"/>
        <w:numPr>
          <w:ilvl w:val="0"/>
          <w:numId w:val="10"/>
        </w:numPr>
      </w:pPr>
      <w:r>
        <w:t xml:space="preserve">Izdajo Datacenter Edition dovoli uporabo strežniške programske opreme v poljubnem številu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4B1ABFF4" w14:textId="77777777" w:rsidR="000D0A12" w:rsidRDefault="00A13BDF" w:rsidP="00A13BDF">
      <w:pPr>
        <w:pStyle w:val="ProductList-Bullet"/>
        <w:numPr>
          <w:ilvl w:val="0"/>
          <w:numId w:val="10"/>
        </w:numPr>
      </w:pPr>
      <w:r>
        <w:t>Standard Edition:</w:t>
      </w:r>
    </w:p>
    <w:p w14:paraId="5C42D379" w14:textId="77777777" w:rsidR="000D0A12" w:rsidRDefault="00A13BDF" w:rsidP="00A13BDF">
      <w:pPr>
        <w:pStyle w:val="ProductList-Bullet"/>
        <w:numPr>
          <w:ilvl w:val="1"/>
          <w:numId w:val="10"/>
        </w:numPr>
      </w:pPr>
      <w:r>
        <w:t xml:space="preserve">Izdaja Standard Edition dovoli uporabo strežniške programske opreme v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w:t>
      </w:r>
    </w:p>
    <w:p w14:paraId="0AB7AF03" w14:textId="77777777" w:rsidR="000D0A12" w:rsidRDefault="00A13BDF" w:rsidP="00A13BDF">
      <w:pPr>
        <w:pStyle w:val="ProductList-Bullet"/>
        <w:numPr>
          <w:ilvl w:val="1"/>
          <w:numId w:val="10"/>
        </w:numPr>
      </w:pPr>
      <w:r>
        <w:t xml:space="preserve">Izdaja Standard Edition dovoli uporabo enega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primerka, ki se izvaja,</w:t>
      </w:r>
      <w:r>
        <w:fldChar w:fldCharType="end"/>
      </w:r>
      <w:r>
        <w:t xml:space="preserve"> strežniške programske opreme v dveh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(poleg dveh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43C1C8B4" w14:textId="77777777" w:rsidR="000D0A12" w:rsidRDefault="00A13BDF" w:rsidP="00A13BDF">
      <w:pPr>
        <w:pStyle w:val="ProductList-Bullet"/>
        <w:numPr>
          <w:ilvl w:val="1"/>
          <w:numId w:val="10"/>
        </w:numPr>
      </w:pPr>
      <w:r>
        <w:t xml:space="preserve">Stranka lahko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strežniško programsko opremo pa uporablja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licenciranemu strežniku</w:t>
      </w:r>
      <w:r>
        <w:fldChar w:fldCharType="end"/>
      </w:r>
      <w:r>
        <w:t>.</w:t>
      </w:r>
    </w:p>
    <w:p w14:paraId="7C3D6738" w14:textId="77777777" w:rsidR="000D0A12" w:rsidRDefault="00A13BDF" w:rsidP="00A13BDF">
      <w:pPr>
        <w:pStyle w:val="ProductList-Bullet"/>
        <w:numPr>
          <w:ilvl w:val="0"/>
          <w:numId w:val="10"/>
        </w:numPr>
      </w:pPr>
      <w:r>
        <w:t xml:space="preserve">Pod pogojem, da skupna števila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ostanejo enaka, je prenos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dovoljen kadar koli stranka na novo določi particije v eni enoti strojne opreme. </w:t>
      </w:r>
    </w:p>
    <w:p w14:paraId="5AADDAA2" w14:textId="77777777" w:rsidR="000D0A12" w:rsidRDefault="00A13BDF" w:rsidP="00A13BDF">
      <w:pPr>
        <w:pStyle w:val="ProductList-Bullet"/>
        <w:numPr>
          <w:ilvl w:val="0"/>
          <w:numId w:val="10"/>
        </w:numPr>
      </w:pPr>
      <w:r>
        <w:t xml:space="preserve">Namesto dodelitve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na uporabnika ali na napravo lahko enkrat izkoristite nadomestno možnost, in sicer lahko določeno število osnovnih licenc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dodelite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primerku</w:t>
      </w:r>
      <w:r>
        <w:fldChar w:fldCharType="end"/>
      </w:r>
      <w:r>
        <w:t xml:space="preserve"> strežniške programske opreme v enem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(v načinu na strežnik) ter tako dovolite hkraten dostop do tega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največ istemu številu uporabnikov ali naprav.</w:t>
      </w:r>
    </w:p>
    <w:p w14:paraId="5AA96C77" w14:textId="77777777" w:rsidR="000D0A12" w:rsidRDefault="000D0A12">
      <w:pPr>
        <w:pStyle w:val="ProductList-Body"/>
      </w:pPr>
    </w:p>
    <w:p w14:paraId="30B2F57C" w14:textId="77777777" w:rsidR="000D0A12" w:rsidRDefault="00A13BDF">
      <w:pPr>
        <w:pStyle w:val="ProductList-ClauseHeading"/>
        <w:outlineLvl w:val="3"/>
      </w:pPr>
      <w:r>
        <w:t>Licence za dostop</w:t>
      </w:r>
    </w:p>
    <w:p w14:paraId="5C80713C" w14:textId="77777777" w:rsidR="000D0A12" w:rsidRDefault="00A13BDF" w:rsidP="00A13BDF">
      <w:pPr>
        <w:pStyle w:val="ProductList-Bullet"/>
        <w:numPr>
          <w:ilvl w:val="0"/>
          <w:numId w:val="11"/>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4684E6CF" w14:textId="77777777" w:rsidR="000D0A12" w:rsidRDefault="00A13BDF" w:rsidP="00A13BD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w:t>
      </w:r>
    </w:p>
    <w:p w14:paraId="73976F22" w14:textId="77777777" w:rsidR="000D0A12" w:rsidRDefault="00A13BDF" w:rsidP="00A13BD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strežniške programske opreme, ki izvaja </w:t>
      </w:r>
      <w:r>
        <w:fldChar w:fldCharType="begin"/>
      </w:r>
      <w:r>
        <w:instrText xml:space="preserve"> AutoTextList   \s NoStyle \t "Spletna delovna obremenitev (imenovana tudi »internetne spletne rešitve«) so javno razpoložljivi spletne strani, spletna mesta, spletni programi, spletne storitve in/ali strežniške storitve za pošto POP3. (Glejte glosar za polno definicijo.)" </w:instrText>
      </w:r>
      <w:r>
        <w:fldChar w:fldCharType="separate"/>
      </w:r>
      <w:r>
        <w:rPr>
          <w:color w:val="0563C1"/>
        </w:rPr>
        <w:t>spletno delovno obremenitev</w:t>
      </w:r>
      <w:r>
        <w:fldChar w:fldCharType="end"/>
      </w:r>
      <w:r>
        <w:t xml:space="preserve"> ali </w:t>
      </w:r>
      <w:r>
        <w:fldChar w:fldCharType="begin"/>
      </w:r>
      <w:r>
        <w:instrText xml:space="preserve"> AutoTextList   \s NoStyle \t "Delovna obremenitev HPC (High Performance Computing) je delovna obremenitev, pri kateri se strežniška programska oprema uporablja za izvajanje vozlišča gruče. (Glejte glosar za polno definicijo.)" </w:instrText>
      </w:r>
      <w:r>
        <w:fldChar w:fldCharType="separate"/>
      </w:r>
      <w:r>
        <w:rPr>
          <w:color w:val="0563C1"/>
        </w:rPr>
        <w:t>delovno obremenitev HPC</w:t>
      </w:r>
      <w:r>
        <w:fldChar w:fldCharType="end"/>
      </w:r>
      <w:r>
        <w:t>.</w:t>
      </w:r>
    </w:p>
    <w:p w14:paraId="138F66B0" w14:textId="77777777" w:rsidR="000D0A12" w:rsidRDefault="00A13BDF" w:rsidP="00A13BDF">
      <w:pPr>
        <w:pStyle w:val="ProductList-Bullet"/>
        <w:numPr>
          <w:ilvl w:val="0"/>
          <w:numId w:val="11"/>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7F6320CF" w14:textId="77777777" w:rsidR="000D0A12" w:rsidRDefault="00A13BDF">
      <w:pPr>
        <w:pStyle w:val="ProductList-Offering2Heading"/>
        <w:outlineLvl w:val="2"/>
      </w:pPr>
      <w:bookmarkStart w:id="24" w:name="_Sec542"/>
      <w:r>
        <w:t>Strežniška licenca/licenca CAL</w:t>
      </w:r>
      <w:bookmarkEnd w:id="24"/>
      <w:r>
        <w:fldChar w:fldCharType="begin"/>
      </w:r>
      <w:r>
        <w:instrText xml:space="preserve"> TC "</w:instrText>
      </w:r>
      <w:bookmarkStart w:id="25" w:name="_Toc62638866"/>
      <w:r>
        <w:instrText>Strežniška licenca/licenca CAL</w:instrText>
      </w:r>
      <w:bookmarkEnd w:id="25"/>
      <w:r>
        <w:instrText>" \l 3</w:instrText>
      </w:r>
      <w:r>
        <w:fldChar w:fldCharType="end"/>
      </w:r>
    </w:p>
    <w:p w14:paraId="18EEB238" w14:textId="77777777" w:rsidR="000D0A12" w:rsidRDefault="00A13BDF">
      <w:pPr>
        <w:pStyle w:val="ProductList-ClauseHeading"/>
        <w:outlineLvl w:val="3"/>
      </w:pPr>
      <w:r>
        <w:t>Strežniške licence (na primerek)</w:t>
      </w:r>
    </w:p>
    <w:p w14:paraId="1837BC21" w14:textId="77777777" w:rsidR="000D0A12" w:rsidRDefault="00A13BD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2D38F0CB" w14:textId="77777777" w:rsidR="000D0A12" w:rsidRDefault="000D0A12">
      <w:pPr>
        <w:pStyle w:val="ProductList-Body"/>
      </w:pPr>
    </w:p>
    <w:p w14:paraId="7C7A5510" w14:textId="77777777" w:rsidR="000D0A12" w:rsidRDefault="00A13BDF">
      <w:pPr>
        <w:pStyle w:val="ProductList-ClauseHeading"/>
        <w:outlineLvl w:val="3"/>
      </w:pPr>
      <w:r>
        <w:t>Licence za dostop</w:t>
      </w:r>
    </w:p>
    <w:p w14:paraId="7C1E454A" w14:textId="77777777" w:rsidR="000D0A12" w:rsidRDefault="00A13BDF" w:rsidP="00A13BDF">
      <w:pPr>
        <w:pStyle w:val="ProductList-Bullet"/>
        <w:numPr>
          <w:ilvl w:val="0"/>
          <w:numId w:val="12"/>
        </w:numPr>
      </w:pPr>
      <w:r>
        <w:t xml:space="preserve">Razen kot je opisano tukaj in navedeno v </w:t>
      </w: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licenčnih pogojih za posamezen izdelek</w:t>
      </w:r>
      <w:r>
        <w:fldChar w:fldCharType="end"/>
      </w:r>
      <w:r>
        <w:t xml:space="preserve">, so za ves dostop do strežniške programske opreme potrebne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"Licenca, enakovredna licenci CAL, je uporabniška licenca SL ali licenca External Connector, določena v tabeli »Dostop do strežniške programske opreme« za izdelek, ali ustrezna licenca CAL Suite ali SL, kot je določeno v tabeli z enakovrednimi licencami. (Glejte glosar za polno definicijo.)" </w:instrText>
      </w:r>
      <w:r>
        <w:fldChar w:fldCharType="separate"/>
      </w:r>
      <w:r>
        <w:rPr>
          <w:color w:val="0563C1"/>
        </w:rPr>
        <w:t>licence, enakovredne licenci CAL</w:t>
      </w:r>
      <w:r>
        <w:fldChar w:fldCharType="end"/>
      </w:r>
      <w:r>
        <w:t>.</w:t>
      </w:r>
    </w:p>
    <w:p w14:paraId="3055191A" w14:textId="77777777" w:rsidR="000D0A12" w:rsidRDefault="00A13BDF" w:rsidP="00A13BDF">
      <w:pPr>
        <w:pStyle w:val="ProductList-Bullet"/>
        <w:numPr>
          <w:ilvl w:val="0"/>
          <w:numId w:val="12"/>
        </w:numPr>
      </w:pPr>
      <w:r>
        <w:t xml:space="preserv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iz drugega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licenciranega strežnika</w:t>
      </w:r>
      <w:r>
        <w:fldChar w:fldCharType="end"/>
      </w:r>
      <w:r>
        <w:t xml:space="preserve">. </w:t>
      </w:r>
    </w:p>
    <w:p w14:paraId="4BB0BF9B" w14:textId="77777777" w:rsidR="000D0A12" w:rsidRDefault="00A13BDF">
      <w:pPr>
        <w:pStyle w:val="ProductList-Offering2Heading"/>
        <w:outlineLvl w:val="2"/>
      </w:pPr>
      <w:bookmarkStart w:id="26" w:name="_Sec543"/>
      <w:r>
        <w:t>Na jedro</w:t>
      </w:r>
      <w:bookmarkEnd w:id="26"/>
      <w:r>
        <w:fldChar w:fldCharType="begin"/>
      </w:r>
      <w:r>
        <w:instrText xml:space="preserve"> TC "</w:instrText>
      </w:r>
      <w:bookmarkStart w:id="27" w:name="_Toc62638867"/>
      <w:r>
        <w:instrText>Na jedro</w:instrText>
      </w:r>
      <w:bookmarkEnd w:id="27"/>
      <w:r>
        <w:instrText>" \l 3</w:instrText>
      </w:r>
      <w:r>
        <w:fldChar w:fldCharType="end"/>
      </w:r>
    </w:p>
    <w:p w14:paraId="56B369E2" w14:textId="77777777" w:rsidR="000D0A12" w:rsidRDefault="00A13BDF">
      <w:pPr>
        <w:pStyle w:val="ProductList-Body"/>
      </w:pPr>
      <w:r>
        <w:t xml:space="preserve">Stranka mora za izdelke na podlagi modela licenciranja na jedro izbrati licenciranje glede na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licenciranje glede na posamezno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Pogoji za oba primera so določeni spodaj.</w:t>
      </w:r>
    </w:p>
    <w:p w14:paraId="3BF1F55E" w14:textId="77777777" w:rsidR="000D0A12" w:rsidRDefault="000D0A12">
      <w:pPr>
        <w:pStyle w:val="ProductList-Body"/>
      </w:pPr>
    </w:p>
    <w:p w14:paraId="4C5EF110" w14:textId="77777777" w:rsidR="000D0A12" w:rsidRDefault="00A13BDF">
      <w:pPr>
        <w:pStyle w:val="ProductList-ClauseHeading"/>
        <w:outlineLvl w:val="3"/>
      </w:pPr>
      <w:r>
        <w:t>Strežniške licence (na jedro) – licenciranje na fizično jedro v strežniku</w:t>
      </w:r>
    </w:p>
    <w:p w14:paraId="7152CB73" w14:textId="77777777" w:rsidR="000D0A12" w:rsidRDefault="00A13BDF" w:rsidP="00A13BDF">
      <w:pPr>
        <w:pStyle w:val="ProductList-Bullet"/>
        <w:numPr>
          <w:ilvl w:val="0"/>
          <w:numId w:val="13"/>
        </w:numPr>
      </w:pPr>
      <w:r>
        <w:t xml:space="preserve">Stranka lahko strežniško programsko opremo uporablja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w:t>
      </w:r>
    </w:p>
    <w:p w14:paraId="1053F66A" w14:textId="77777777" w:rsidR="000D0A12" w:rsidRDefault="00A13BDF" w:rsidP="00A13BDF">
      <w:pPr>
        <w:pStyle w:val="ProductList-Bullet"/>
        <w:numPr>
          <w:ilvl w:val="0"/>
          <w:numId w:val="13"/>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fizični procesor štiri.</w:t>
      </w:r>
    </w:p>
    <w:p w14:paraId="0020E8E6" w14:textId="77777777" w:rsidR="000D0A12" w:rsidRDefault="00A13BDF" w:rsidP="00A13BDF">
      <w:pPr>
        <w:pStyle w:val="ProductList-Bullet"/>
        <w:numPr>
          <w:ilvl w:val="0"/>
          <w:numId w:val="13"/>
        </w:numPr>
      </w:pPr>
      <w:r>
        <w:t xml:space="preserve">Za izdaje Enterprise Edition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v toliko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okoljih OSE</w:t>
      </w:r>
      <w:r>
        <w:fldChar w:fldCharType="end"/>
      </w:r>
      <w:r>
        <w:t xml:space="preserve"> in/ali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kolikor licenc mu je dodeljenih.</w:t>
      </w:r>
    </w:p>
    <w:p w14:paraId="09936F5D" w14:textId="77777777" w:rsidR="000D0A12" w:rsidRDefault="00A13BDF" w:rsidP="00A13BDF">
      <w:pPr>
        <w:pStyle w:val="ProductList-Bullet"/>
        <w:numPr>
          <w:ilvl w:val="0"/>
          <w:numId w:val="13"/>
        </w:numPr>
      </w:pPr>
      <w:r>
        <w:t xml:space="preserve">Za vsako dodatno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izdajo Enterprise Edition, ki jo stranka dodeli nad številom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potrebnih na podlagi 2. odstavka zgoraj, lahko strežniško programsko opremo uporablja v enem dodatnem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7823F1EA" w14:textId="77777777" w:rsidR="000D0A12" w:rsidRDefault="00A13BDF" w:rsidP="00A13BDF">
      <w:pPr>
        <w:pStyle w:val="ProductList-Bullet"/>
        <w:numPr>
          <w:ilvl w:val="0"/>
          <w:numId w:val="13"/>
        </w:numPr>
      </w:pPr>
      <w:r>
        <w:t xml:space="preserve">Za druge izdaje lahko stranka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izvajajočih se primerkov</w:t>
      </w:r>
      <w:r>
        <w:fldChar w:fldCharType="end"/>
      </w:r>
      <w:r>
        <w:t xml:space="preserve"> strežniške programske opreme samo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w:t>
      </w:r>
    </w:p>
    <w:p w14:paraId="16048FE4" w14:textId="77777777" w:rsidR="000D0A12" w:rsidRDefault="000D0A12">
      <w:pPr>
        <w:pStyle w:val="ProductList-Body"/>
      </w:pPr>
    </w:p>
    <w:p w14:paraId="4810EC21" w14:textId="77777777" w:rsidR="000D0A12" w:rsidRDefault="00A13BDF">
      <w:pPr>
        <w:pStyle w:val="ProductList-ClauseHeading"/>
        <w:outlineLvl w:val="3"/>
      </w:pPr>
      <w:r>
        <w:t>Strežniške licence (na jedro) – licenciranje na posamezna navidezna okolja OSE</w:t>
      </w:r>
    </w:p>
    <w:p w14:paraId="4C3F80B5" w14:textId="77777777" w:rsidR="000D0A12" w:rsidRDefault="00A13BDF" w:rsidP="00A13BDF">
      <w:pPr>
        <w:pStyle w:val="ProductList-Bullet"/>
        <w:numPr>
          <w:ilvl w:val="0"/>
          <w:numId w:val="14"/>
        </w:numPr>
      </w:pPr>
      <w:r>
        <w:t xml:space="preserve">Stranka lahko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poljubnem 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strežniških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kot je opisano spodaj.</w:t>
      </w:r>
    </w:p>
    <w:p w14:paraId="3B398DF9" w14:textId="77777777" w:rsidR="000D0A12" w:rsidRDefault="00A13BDF" w:rsidP="00A13BDF">
      <w:pPr>
        <w:pStyle w:val="ProductList-Bullet"/>
        <w:numPr>
          <w:ilvl w:val="0"/>
          <w:numId w:val="14"/>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jeder</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štiri.</w:t>
      </w:r>
    </w:p>
    <w:p w14:paraId="2A086AB7" w14:textId="77777777" w:rsidR="000D0A12" w:rsidRDefault="00A13BDF" w:rsidP="00A13BDF">
      <w:pPr>
        <w:pStyle w:val="ProductList-Bullet"/>
        <w:numPr>
          <w:ilvl w:val="0"/>
          <w:numId w:val="14"/>
        </w:numPr>
      </w:pPr>
      <w:r>
        <w:t xml:space="preserve">Če je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preslikano v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licenco za vsako </w:t>
      </w:r>
      <w:r>
        <w:fldChar w:fldCharType="begin"/>
      </w:r>
      <w:r>
        <w:instrText xml:space="preserve"> AutoTextList   \s NoStyle \t "Nit strojne opreme je fizično jedro ali hipernit v fizičnem procesorju." </w:instrText>
      </w:r>
      <w:r>
        <w:fldChar w:fldCharType="separate"/>
      </w:r>
      <w:r>
        <w:rPr>
          <w:color w:val="0563C1"/>
        </w:rPr>
        <w:t>nit strojen opreme</w:t>
      </w:r>
      <w:r>
        <w:fldChar w:fldCharType="end"/>
      </w:r>
      <w:r>
        <w:t xml:space="preserve">, v katero je preslikano. </w:t>
      </w:r>
    </w:p>
    <w:p w14:paraId="1FF2BF7B" w14:textId="77777777" w:rsidR="000D0A12" w:rsidRPr="007034B6" w:rsidRDefault="00A13BDF">
      <w:pPr>
        <w:pStyle w:val="ProductList-Offering2Heading"/>
        <w:outlineLvl w:val="2"/>
        <w:rPr>
          <w:lang w:val="fr-FR"/>
        </w:rPr>
      </w:pPr>
      <w:bookmarkStart w:id="28" w:name="_Sec544"/>
      <w:r w:rsidRPr="007034B6">
        <w:rPr>
          <w:lang w:val="fr-FR"/>
        </w:rPr>
        <w:t>Strežniki za upravljanje</w:t>
      </w:r>
      <w:bookmarkEnd w:id="28"/>
      <w:r>
        <w:fldChar w:fldCharType="begin"/>
      </w:r>
      <w:r w:rsidRPr="007034B6">
        <w:rPr>
          <w:lang w:val="fr-FR"/>
        </w:rPr>
        <w:instrText xml:space="preserve"> TC "</w:instrText>
      </w:r>
      <w:bookmarkStart w:id="29" w:name="_Toc62638868"/>
      <w:r w:rsidRPr="007034B6">
        <w:rPr>
          <w:lang w:val="fr-FR"/>
        </w:rPr>
        <w:instrText>Strežniki za upravljanje</w:instrText>
      </w:r>
      <w:bookmarkEnd w:id="29"/>
      <w:r w:rsidRPr="007034B6">
        <w:rPr>
          <w:lang w:val="fr-FR"/>
        </w:rPr>
        <w:instrText>" \l 3</w:instrText>
      </w:r>
      <w:r>
        <w:fldChar w:fldCharType="end"/>
      </w:r>
    </w:p>
    <w:p w14:paraId="3EA892B9" w14:textId="77777777" w:rsidR="000D0A12" w:rsidRPr="007034B6" w:rsidRDefault="00A13BDF">
      <w:pPr>
        <w:pStyle w:val="ProductList-ClauseHeading"/>
        <w:outlineLvl w:val="3"/>
        <w:rPr>
          <w:lang w:val="fr-FR"/>
        </w:rPr>
      </w:pPr>
      <w:r w:rsidRPr="007034B6">
        <w:rPr>
          <w:lang w:val="fr-FR"/>
        </w:rPr>
        <w:t>Licence za upravljanje</w:t>
      </w:r>
    </w:p>
    <w:p w14:paraId="64119028" w14:textId="77777777" w:rsidR="000D0A12" w:rsidRPr="007034B6" w:rsidRDefault="00A13BDF">
      <w:pPr>
        <w:pStyle w:val="ProductList-Body"/>
        <w:rPr>
          <w:lang w:val="fr-FR"/>
        </w:rPr>
      </w:pPr>
      <w:r w:rsidRPr="007034B6">
        <w:rPr>
          <w:lang w:val="fr-FR"/>
        </w:rPr>
        <w:t xml:space="preserve">Različico upoštevnih licenčnih pogojev (vključno z uporabo v okviru pravic do zamenjave s starejšo različico ne glede na drugačne pogoje) določa različica licence za upravljanje, ne uporabljena različica programske opreme. </w:t>
      </w:r>
    </w:p>
    <w:p w14:paraId="10D43D47" w14:textId="77777777" w:rsidR="000D0A12" w:rsidRPr="007034B6" w:rsidRDefault="000D0A12">
      <w:pPr>
        <w:pStyle w:val="ProductList-Body"/>
        <w:rPr>
          <w:lang w:val="fr-FR"/>
        </w:rPr>
      </w:pPr>
    </w:p>
    <w:p w14:paraId="393F921A" w14:textId="77777777" w:rsidR="000D0A12" w:rsidRDefault="00A13BDF">
      <w:pPr>
        <w:pStyle w:val="ProductList-ClauseHeading"/>
        <w:outlineLvl w:val="3"/>
      </w:pPr>
      <w:r>
        <w:t>Strežniške licence za upravljanje (za jedro)</w:t>
      </w:r>
    </w:p>
    <w:p w14:paraId="56D4C9F5" w14:textId="77777777" w:rsidR="000D0A12" w:rsidRDefault="00A13BDF" w:rsidP="00A13BDF">
      <w:pPr>
        <w:pStyle w:val="ProductList-Bullet"/>
        <w:numPr>
          <w:ilvl w:val="0"/>
          <w:numId w:val="15"/>
        </w:numPr>
      </w:pPr>
      <w:r>
        <w:t xml:space="preserve">Stranka lahko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njeni uporabi*, za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upravljanje 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pod pogojem, da pridobi zadostno število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strežniških</w:t>
      </w:r>
      <w:r>
        <w:fldChar w:fldCharType="end"/>
      </w:r>
      <w:r>
        <w:t xml:space="preserve"> licenc, kot je opisano spodaj. </w:t>
      </w:r>
    </w:p>
    <w:p w14:paraId="3C54A607" w14:textId="77777777" w:rsidR="000D0A12" w:rsidRDefault="00A13BDF" w:rsidP="00A13BDF">
      <w:pPr>
        <w:pStyle w:val="ProductList-Bullet"/>
        <w:numPr>
          <w:ilvl w:val="0"/>
          <w:numId w:val="15"/>
        </w:numPr>
      </w:pPr>
      <w:r>
        <w:t xml:space="preserve">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w:t>
      </w:r>
    </w:p>
    <w:p w14:paraId="16723536" w14:textId="77777777" w:rsidR="000D0A12" w:rsidRDefault="00A13BDF" w:rsidP="00A13BDF">
      <w:pPr>
        <w:pStyle w:val="ProductList-Bullet"/>
        <w:numPr>
          <w:ilvl w:val="0"/>
          <w:numId w:val="15"/>
        </w:numPr>
      </w:pPr>
      <w:r>
        <w:t xml:space="preserve">Izdaja Datacenter Edition dovoli uporabo strežniške programske opreme za upravljanje poljubnega števila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w:t>
      </w:r>
    </w:p>
    <w:p w14:paraId="367003DA" w14:textId="77777777" w:rsidR="000D0A12" w:rsidRDefault="00A13BDF" w:rsidP="00A13BDF">
      <w:pPr>
        <w:pStyle w:val="ProductList-Bullet"/>
        <w:numPr>
          <w:ilvl w:val="0"/>
          <w:numId w:val="15"/>
        </w:numPr>
      </w:pPr>
      <w:r>
        <w:t xml:space="preserve">Standard Edition: </w:t>
      </w:r>
    </w:p>
    <w:p w14:paraId="0250949F" w14:textId="77777777" w:rsidR="000D0A12" w:rsidRDefault="00A13BDF" w:rsidP="00A13BDF">
      <w:pPr>
        <w:pStyle w:val="ProductList-Bullet"/>
        <w:numPr>
          <w:ilvl w:val="1"/>
          <w:numId w:val="15"/>
        </w:numPr>
      </w:pPr>
      <w:r>
        <w:t xml:space="preserve">Izdaja Standard Edition dovoli uporabo programske opreme za upravljanje največ dveh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w:t>
      </w:r>
    </w:p>
    <w:p w14:paraId="686243BE" w14:textId="77777777" w:rsidR="000D0A12" w:rsidRDefault="00A13BDF" w:rsidP="00A13BDF">
      <w:pPr>
        <w:pStyle w:val="ProductList-Bullet"/>
        <w:numPr>
          <w:ilvl w:val="1"/>
          <w:numId w:val="15"/>
        </w:numPr>
      </w:pPr>
      <w:r>
        <w:t xml:space="preserve">Izdaja Standard Edition dovoli upravljanje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poleg dveh drugih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če se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uporablja izključno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CCDC1C5" w14:textId="77777777" w:rsidR="000D0A12" w:rsidRDefault="00A13BDF" w:rsidP="00A13BDF">
      <w:pPr>
        <w:pStyle w:val="ProductList-Bullet"/>
        <w:numPr>
          <w:ilvl w:val="1"/>
          <w:numId w:val="15"/>
        </w:numPr>
      </w:pPr>
      <w:r>
        <w:t xml:space="preserve">Stranka lahko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dodeli dodatno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izdajo Standard Edition, ki je enako številu, določenemu v točki 2 zgoraj,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w:t>
      </w:r>
    </w:p>
    <w:p w14:paraId="1C8F62B5" w14:textId="77777777" w:rsidR="000D0A12" w:rsidRDefault="00A13BDF" w:rsidP="00A13BDF">
      <w:pPr>
        <w:pStyle w:val="ProductList-Bullet"/>
        <w:numPr>
          <w:ilvl w:val="0"/>
          <w:numId w:val="15"/>
        </w:numPr>
      </w:pPr>
      <w:r>
        <w:t xml:space="preserve">  Za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v katerih se izvajajo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w:t>
      </w:r>
    </w:p>
    <w:p w14:paraId="43CA7FD0" w14:textId="77777777" w:rsidR="000D0A12" w:rsidRDefault="000D0A12">
      <w:pPr>
        <w:pStyle w:val="ProductList-Body"/>
      </w:pPr>
    </w:p>
    <w:p w14:paraId="4A962208" w14:textId="77777777" w:rsidR="000D0A12" w:rsidRDefault="00A13BDF">
      <w:pPr>
        <w:pStyle w:val="ProductList-ClauseHeading"/>
        <w:outlineLvl w:val="3"/>
      </w:pPr>
      <w:r>
        <w:t>Odjemalske licence za upravljanje (na OSE ali uporabnika)</w:t>
      </w:r>
    </w:p>
    <w:p w14:paraId="7CA47414" w14:textId="77777777" w:rsidR="000D0A12" w:rsidRDefault="00A13BDF" w:rsidP="00A13BDF">
      <w:pPr>
        <w:pStyle w:val="ProductList-Bullet"/>
        <w:numPr>
          <w:ilvl w:val="0"/>
          <w:numId w:val="16"/>
        </w:numPr>
      </w:pPr>
      <w:r>
        <w:t xml:space="preserve">Stranka lahko za vsako odjemalsko licenco za upravljanje, ki jo pridobi, programsko opremo uporablja v storitvi Azure ali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njeni uporabi*, 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napravah, ki jih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w:t>
      </w:r>
    </w:p>
    <w:p w14:paraId="4C06280A" w14:textId="77777777" w:rsidR="000D0A12" w:rsidRDefault="00A13BDF" w:rsidP="00A13BDF">
      <w:pPr>
        <w:pStyle w:val="ProductList-Bullet"/>
        <w:numPr>
          <w:ilvl w:val="0"/>
          <w:numId w:val="16"/>
        </w:numPr>
      </w:pPr>
      <w:r>
        <w:t xml:space="preserve">  Za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katerih se izvajajo operacijski sistemi, ki niso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strežniški</w:t>
      </w:r>
      <w:r>
        <w:fldChar w:fldCharType="end"/>
      </w:r>
      <w:r>
        <w:t xml:space="preserve"> operacijski sistemi, so potrebne odjemalske licence za upravljanje ali </w:t>
      </w:r>
      <w:r>
        <w:fldChar w:fldCharType="begin"/>
      </w:r>
      <w:r>
        <w:instrText xml:space="preserve"> AutoTextList   \s NoStyle \t "Licenca, enakovredna licenci za upravljanje, je uporabniška licenca SL, določena v tabeli »Licenca za upravljanje« za izdelek, ali ustrezna licenca CAL Suite ali SL, kot je določeno v tabeli z licencami, enakovrednimi licenci za upravljanje. (Glejte glosar za polno definicijo.)" </w:instrText>
      </w:r>
      <w:r>
        <w:fldChar w:fldCharType="separate"/>
      </w:r>
      <w:r>
        <w:rPr>
          <w:color w:val="0563C1"/>
        </w:rPr>
        <w:t>licence, enakovredne licencam za upravljanje</w:t>
      </w:r>
      <w:r>
        <w:fldChar w:fldCharType="end"/>
      </w:r>
      <w:r>
        <w:t>.</w:t>
      </w:r>
    </w:p>
    <w:p w14:paraId="233ADC61" w14:textId="77777777" w:rsidR="000D0A12" w:rsidRDefault="00A13BDF" w:rsidP="00A13BDF">
      <w:pPr>
        <w:pStyle w:val="ProductList-Bullet"/>
        <w:numPr>
          <w:ilvl w:val="0"/>
          <w:numId w:val="16"/>
        </w:numPr>
      </w:pPr>
      <w:r>
        <w:t xml:space="preserve">Potrebno število odjemalskih licence za upravljanje je odvisno od dodeljene vrste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ali uporabnika).</w:t>
      </w:r>
    </w:p>
    <w:p w14:paraId="2425396D" w14:textId="77777777" w:rsidR="000D0A12" w:rsidRDefault="00A13BDF" w:rsidP="00A13BDF">
      <w:pPr>
        <w:pStyle w:val="ProductList-Bullet"/>
        <w:numPr>
          <w:ilvl w:val="0"/>
          <w:numId w:val="16"/>
        </w:numPr>
      </w:pPr>
      <w:r>
        <w:t xml:space="preserve">Za upravljanje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več uporabnikov, potrebujete odjemalsko licenco za upravljanje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ali uporabniško odjemalsko licenco za upravljanje za vsakega uporabnika.</w:t>
      </w:r>
    </w:p>
    <w:p w14:paraId="4318C950" w14:textId="77777777" w:rsidR="000D0A12" w:rsidRDefault="00A13BDF">
      <w:pPr>
        <w:pStyle w:val="ProductList-Body"/>
      </w:pPr>
      <w:r>
        <w:t xml:space="preserve">*Za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8EFDD2D" w14:textId="77777777" w:rsidR="000D0A12" w:rsidRDefault="000D0A12">
      <w:pPr>
        <w:pStyle w:val="ProductList-Body"/>
      </w:pPr>
    </w:p>
    <w:p w14:paraId="1504DC65" w14:textId="77777777" w:rsidR="000D0A12" w:rsidRPr="007034B6" w:rsidRDefault="00A13BDF">
      <w:pPr>
        <w:pStyle w:val="ProductList-ClauseHeading"/>
        <w:outlineLvl w:val="3"/>
        <w:rPr>
          <w:lang w:val="fr-FR"/>
        </w:rPr>
      </w:pPr>
      <w:r w:rsidRPr="007034B6">
        <w:rPr>
          <w:lang w:val="fr-FR"/>
        </w:rPr>
        <w:t>Licence za upravljanje niso potrebne za:</w:t>
      </w:r>
    </w:p>
    <w:p w14:paraId="7687C862" w14:textId="77777777" w:rsidR="000D0A12" w:rsidRPr="007034B6" w:rsidRDefault="00A13BDF" w:rsidP="00A13BDF">
      <w:pPr>
        <w:pStyle w:val="ProductList-Bullet"/>
        <w:numPr>
          <w:ilvl w:val="0"/>
          <w:numId w:val="17"/>
        </w:numPr>
        <w:rPr>
          <w:lang w:val="fr-FR"/>
        </w:rPr>
      </w:pPr>
      <w:r w:rsidRPr="007034B6">
        <w:rPr>
          <w:lang w:val="fr-FR"/>
        </w:rPr>
        <w:t xml:space="preserve">  okolja </w:t>
      </w:r>
      <w:r>
        <w:fldChar w:fldCharType="begin"/>
      </w:r>
      <w:r w:rsidRPr="007034B6">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7034B6">
        <w:rPr>
          <w:color w:val="0563C1"/>
          <w:lang w:val="fr-FR"/>
        </w:rPr>
        <w:t>OSE</w:t>
      </w:r>
      <w:r>
        <w:fldChar w:fldCharType="end"/>
      </w:r>
      <w:r w:rsidRPr="007034B6">
        <w:rPr>
          <w:lang w:val="fr-FR"/>
        </w:rPr>
        <w:t xml:space="preserve">, v katerih ni </w:t>
      </w:r>
      <w:r>
        <w:fldChar w:fldCharType="begin"/>
      </w:r>
      <w:r w:rsidRPr="007034B6">
        <w:rPr>
          <w:lang w:val="fr-FR"/>
        </w:rPr>
        <w:instrText xml:space="preserve"> AutoTextList   \s NoStyle \t "Izvajani primerek je primerek programske opreme, ki je naložen v pomnilnik in za katerega se je izvedel vsaj en ukaz. (Glejte glosar za polno definicijo.)" </w:instrText>
      </w:r>
      <w:r>
        <w:fldChar w:fldCharType="separate"/>
      </w:r>
      <w:r w:rsidRPr="007034B6">
        <w:rPr>
          <w:color w:val="0563C1"/>
          <w:lang w:val="fr-FR"/>
        </w:rPr>
        <w:t>primerkov, ki se izvajajo,</w:t>
      </w:r>
      <w:r>
        <w:fldChar w:fldCharType="end"/>
      </w:r>
      <w:r w:rsidRPr="007034B6">
        <w:rPr>
          <w:lang w:val="fr-FR"/>
        </w:rPr>
        <w:t xml:space="preserve"> programske opreme;</w:t>
      </w:r>
    </w:p>
    <w:p w14:paraId="521F528F" w14:textId="77777777" w:rsidR="000D0A12" w:rsidRPr="007034B6" w:rsidRDefault="00A13BDF" w:rsidP="00A13BDF">
      <w:pPr>
        <w:pStyle w:val="ProductList-Bullet"/>
        <w:numPr>
          <w:ilvl w:val="0"/>
          <w:numId w:val="17"/>
        </w:numPr>
        <w:rPr>
          <w:lang w:val="fr-FR"/>
        </w:rPr>
      </w:pPr>
      <w:r w:rsidRPr="007034B6">
        <w:rPr>
          <w:lang w:val="fr-FR"/>
        </w:rPr>
        <w:t>morebitne strankine naprave za omrežno infrastrukturo, ki delujejo samo za namen prenosa omrežnih podatkov in v katerih se ne izvaja programska oprema Windows Server;</w:t>
      </w:r>
    </w:p>
    <w:p w14:paraId="16AF14A3" w14:textId="77777777" w:rsidR="000D0A12" w:rsidRPr="007034B6" w:rsidRDefault="00A13BDF" w:rsidP="00A13BDF">
      <w:pPr>
        <w:pStyle w:val="ProductList-Bullet"/>
        <w:numPr>
          <w:ilvl w:val="0"/>
          <w:numId w:val="17"/>
        </w:numPr>
        <w:rPr>
          <w:lang w:val="fr-FR"/>
        </w:rPr>
      </w:pPr>
      <w:r w:rsidRPr="007034B6">
        <w:rPr>
          <w:lang w:val="fr-FR"/>
        </w:rPr>
        <w:t xml:space="preserve">pretvorbo okolij </w:t>
      </w:r>
      <w:r>
        <w:fldChar w:fldCharType="begin"/>
      </w:r>
      <w:r w:rsidRPr="007034B6">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7034B6">
        <w:rPr>
          <w:color w:val="0563C1"/>
          <w:lang w:val="fr-FR"/>
        </w:rPr>
        <w:t>OSEs</w:t>
      </w:r>
      <w:r>
        <w:fldChar w:fldCharType="end"/>
      </w:r>
      <w:r w:rsidRPr="007034B6">
        <w:rPr>
          <w:lang w:val="fr-FR"/>
        </w:rPr>
        <w:t xml:space="preserve"> iz fizičnih v navidezna; ali</w:t>
      </w:r>
    </w:p>
    <w:p w14:paraId="55B77F24" w14:textId="77777777" w:rsidR="000D0A12" w:rsidRPr="007034B6" w:rsidRDefault="00A13BDF" w:rsidP="00A13BDF">
      <w:pPr>
        <w:pStyle w:val="ProductList-Bullet"/>
        <w:numPr>
          <w:ilvl w:val="0"/>
          <w:numId w:val="17"/>
        </w:numPr>
        <w:rPr>
          <w:lang w:val="fr-FR"/>
        </w:rPr>
      </w:pPr>
      <w:r w:rsidRPr="007034B6">
        <w:rPr>
          <w:lang w:val="fr-FR"/>
        </w:rPr>
        <w:t>morebitne naprave, ki se nadzorujejo ali upravljajo samo za ugotavljanje stanja njihovih komponent strojne opreme, in sicer temperature sistema, hitrosti ventilatorja, vklopa/izklopa, ponastavitve sistema ali razpoložljivosti CPE.</w:t>
      </w:r>
    </w:p>
    <w:p w14:paraId="7B955E51" w14:textId="77777777" w:rsidR="000D0A12" w:rsidRPr="007034B6" w:rsidRDefault="000D0A12">
      <w:pPr>
        <w:pStyle w:val="ProductList-Body"/>
        <w:rPr>
          <w:lang w:val="fr-FR"/>
        </w:rPr>
      </w:pPr>
    </w:p>
    <w:p w14:paraId="2C504C41" w14:textId="77777777" w:rsidR="000D0A12" w:rsidRPr="007034B6" w:rsidRDefault="00A13BDF">
      <w:pPr>
        <w:pStyle w:val="ProductList-ClauseHeading"/>
        <w:outlineLvl w:val="3"/>
        <w:rPr>
          <w:lang w:val="fr-FR"/>
        </w:rPr>
      </w:pPr>
      <w:r w:rsidRPr="007034B6">
        <w:rPr>
          <w:lang w:val="fr-FR"/>
        </w:rPr>
        <w:t>Nabori podatkov</w:t>
      </w:r>
    </w:p>
    <w:p w14:paraId="1F8A12C9" w14:textId="77777777" w:rsidR="000D0A12" w:rsidRPr="007034B6" w:rsidRDefault="00A13BDF">
      <w:pPr>
        <w:pStyle w:val="ProductList-Body"/>
        <w:rPr>
          <w:lang w:val="fr-FR"/>
        </w:rPr>
      </w:pPr>
      <w:r w:rsidRPr="007034B6">
        <w:rPr>
          <w:lang w:val="fr-FR"/>
        </w:rPr>
        <w:t>Stranka ne sme kopirati ali distribuirati kakršnega koli nabora podatkov (ali katerega koli dela nabora podatkov), vključenega v programsko opremo.</w:t>
      </w:r>
    </w:p>
    <w:p w14:paraId="0EFF7334" w14:textId="77777777" w:rsidR="000D0A12" w:rsidRPr="007034B6" w:rsidRDefault="00A13BDF">
      <w:pPr>
        <w:pStyle w:val="ProductList-Offering2Heading"/>
        <w:outlineLvl w:val="2"/>
        <w:rPr>
          <w:lang w:val="fr-FR"/>
        </w:rPr>
      </w:pPr>
      <w:bookmarkStart w:id="30" w:name="_Sec545"/>
      <w:r w:rsidRPr="007034B6">
        <w:rPr>
          <w:lang w:val="fr-FR"/>
        </w:rPr>
        <w:t>Posebni strežniki</w:t>
      </w:r>
      <w:bookmarkEnd w:id="30"/>
      <w:r>
        <w:fldChar w:fldCharType="begin"/>
      </w:r>
      <w:r w:rsidRPr="007034B6">
        <w:rPr>
          <w:lang w:val="fr-FR"/>
        </w:rPr>
        <w:instrText xml:space="preserve"> TC "</w:instrText>
      </w:r>
      <w:bookmarkStart w:id="31" w:name="_Toc62638869"/>
      <w:r w:rsidRPr="007034B6">
        <w:rPr>
          <w:lang w:val="fr-FR"/>
        </w:rPr>
        <w:instrText>Posebni strežniki</w:instrText>
      </w:r>
      <w:bookmarkEnd w:id="31"/>
      <w:r w:rsidRPr="007034B6">
        <w:rPr>
          <w:lang w:val="fr-FR"/>
        </w:rPr>
        <w:instrText>" \l 3</w:instrText>
      </w:r>
      <w:r>
        <w:fldChar w:fldCharType="end"/>
      </w:r>
    </w:p>
    <w:p w14:paraId="78F33E9F" w14:textId="77777777" w:rsidR="000D0A12" w:rsidRPr="007034B6" w:rsidRDefault="00A13BDF">
      <w:pPr>
        <w:pStyle w:val="ProductList-ClauseHeading"/>
        <w:outlineLvl w:val="3"/>
        <w:rPr>
          <w:lang w:val="fr-FR"/>
        </w:rPr>
      </w:pPr>
      <w:r w:rsidRPr="007034B6">
        <w:rPr>
          <w:lang w:val="fr-FR"/>
        </w:rPr>
        <w:t>Strežniške licence (na primerek)</w:t>
      </w:r>
    </w:p>
    <w:p w14:paraId="26B64476" w14:textId="77777777" w:rsidR="000D0A12" w:rsidRPr="007034B6" w:rsidRDefault="00A13BDF">
      <w:pPr>
        <w:pStyle w:val="ProductList-Body"/>
        <w:rPr>
          <w:lang w:val="fr-FR"/>
        </w:rPr>
      </w:pPr>
      <w:r w:rsidRPr="007034B6">
        <w:rPr>
          <w:lang w:val="fr-FR"/>
        </w:rPr>
        <w:t xml:space="preserve">Stranka lahko za vsako </w:t>
      </w:r>
      <w:r>
        <w:fldChar w:fldCharType="begin"/>
      </w:r>
      <w:r w:rsidRPr="007034B6">
        <w:rPr>
          <w:lang w:val="fr-FR"/>
        </w:rPr>
        <w:instrText xml:space="preserve"> AutoTextList   \s NoStyle \t "Strežnik je fizični sistem strojne opreme, v katerem se lahko izvaja strežniška programska oprema." </w:instrText>
      </w:r>
      <w:r>
        <w:fldChar w:fldCharType="separate"/>
      </w:r>
      <w:r w:rsidRPr="007034B6">
        <w:rPr>
          <w:color w:val="0563C1"/>
          <w:lang w:val="fr-FR"/>
        </w:rPr>
        <w:t>strežniško</w:t>
      </w:r>
      <w:r>
        <w:fldChar w:fldCharType="end"/>
      </w:r>
      <w:r w:rsidRPr="007034B6">
        <w:rPr>
          <w:lang w:val="fr-FR"/>
        </w:rPr>
        <w:t xml:space="preserve"> licenco, ki jo pridobi, uporablja en </w:t>
      </w:r>
      <w:r>
        <w:fldChar w:fldCharType="begin"/>
      </w:r>
      <w:r w:rsidRPr="007034B6">
        <w:rPr>
          <w:lang w:val="fr-FR"/>
        </w:rPr>
        <w:instrText xml:space="preserve"> AutoTextList   \s NoStyle \t "Izvajani primerek je primerek programske opreme, ki je naložen v pomnilnik in za katerega se je izvedel vsaj en ukaz. (Glejte glosar za polno definicijo.)" </w:instrText>
      </w:r>
      <w:r>
        <w:fldChar w:fldCharType="separate"/>
      </w:r>
      <w:r w:rsidRPr="007034B6">
        <w:rPr>
          <w:color w:val="0563C1"/>
          <w:lang w:val="fr-FR"/>
        </w:rPr>
        <w:t>primerek, ki se izvaja,</w:t>
      </w:r>
      <w:r>
        <w:fldChar w:fldCharType="end"/>
      </w:r>
      <w:r w:rsidRPr="007034B6">
        <w:rPr>
          <w:lang w:val="fr-FR"/>
        </w:rPr>
        <w:t xml:space="preserve"> strežniške programske opreme v </w:t>
      </w:r>
      <w:r>
        <w:fldChar w:fldCharType="begin"/>
      </w:r>
      <w:r w:rsidRPr="007034B6">
        <w:rPr>
          <w:lang w:val="fr-FR"/>
        </w:rP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sidRPr="007034B6">
        <w:rPr>
          <w:color w:val="0563C1"/>
          <w:lang w:val="fr-FR"/>
        </w:rPr>
        <w:t>fizičnem okolju OSE</w:t>
      </w:r>
      <w:r>
        <w:fldChar w:fldCharType="end"/>
      </w:r>
      <w:r w:rsidRPr="007034B6">
        <w:rPr>
          <w:lang w:val="fr-FR"/>
        </w:rPr>
        <w:t xml:space="preserve"> ali </w:t>
      </w:r>
      <w:r>
        <w:fldChar w:fldCharType="begin"/>
      </w:r>
      <w:r w:rsidRPr="007034B6">
        <w:rPr>
          <w:lang w:val="fr-FR"/>
        </w:rPr>
        <w:instrText xml:space="preserve"> AutoTextList   \s NoStyle \t "Navidezno okolje OSE je okolje OSE, ki je konfigurirano za izvajanje v navideznem sistemu strojne opreme." </w:instrText>
      </w:r>
      <w:r>
        <w:fldChar w:fldCharType="separate"/>
      </w:r>
      <w:r w:rsidRPr="007034B6">
        <w:rPr>
          <w:color w:val="0563C1"/>
          <w:lang w:val="fr-FR"/>
        </w:rPr>
        <w:t>navideznem okolju OSE</w:t>
      </w:r>
      <w:r>
        <w:fldChar w:fldCharType="end"/>
      </w:r>
      <w:r w:rsidRPr="007034B6">
        <w:rPr>
          <w:lang w:val="fr-FR"/>
        </w:rPr>
        <w:t xml:space="preserve"> v </w:t>
      </w:r>
      <w:r>
        <w:fldChar w:fldCharType="begin"/>
      </w:r>
      <w:r w:rsidRPr="007034B6">
        <w:rPr>
          <w:lang w:val="fr-FR"/>
        </w:rP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sidRPr="007034B6">
        <w:rPr>
          <w:color w:val="0563C1"/>
          <w:lang w:val="fr-FR"/>
        </w:rPr>
        <w:t>licenciranem strežniku</w:t>
      </w:r>
      <w:r>
        <w:fldChar w:fldCharType="end"/>
      </w:r>
      <w:r w:rsidRPr="007034B6">
        <w:rPr>
          <w:lang w:val="fr-FR"/>
        </w:rPr>
        <w:t>.</w:t>
      </w:r>
    </w:p>
    <w:p w14:paraId="396D2F85" w14:textId="77777777" w:rsidR="000D0A12" w:rsidRDefault="00A13BDF">
      <w:pPr>
        <w:pStyle w:val="ProductList-Offering2Heading"/>
        <w:outlineLvl w:val="2"/>
      </w:pPr>
      <w:bookmarkStart w:id="32" w:name="_Sec546"/>
      <w:r>
        <w:t>Orodja za razvijalce</w:t>
      </w:r>
      <w:bookmarkEnd w:id="32"/>
      <w:r>
        <w:fldChar w:fldCharType="begin"/>
      </w:r>
      <w:r>
        <w:instrText xml:space="preserve"> TC "</w:instrText>
      </w:r>
      <w:bookmarkStart w:id="33" w:name="_Toc62638870"/>
      <w:r>
        <w:instrText>Orodja za razvijalce</w:instrText>
      </w:r>
      <w:bookmarkEnd w:id="33"/>
      <w:r>
        <w:instrText>" \l 3</w:instrText>
      </w:r>
      <w:r>
        <w:fldChar w:fldCharType="end"/>
      </w:r>
    </w:p>
    <w:p w14:paraId="2CC4D430" w14:textId="77777777" w:rsidR="000D0A12" w:rsidRDefault="00A13BDF">
      <w:pPr>
        <w:pStyle w:val="ProductList-ClauseHeading"/>
        <w:outlineLvl w:val="3"/>
      </w:pPr>
      <w:r>
        <w:t>Uporabniške licence</w:t>
      </w:r>
    </w:p>
    <w:p w14:paraId="160D0B3C" w14:textId="77777777" w:rsidR="000D0A12" w:rsidRDefault="00A13BDF" w:rsidP="00A13BDF">
      <w:pPr>
        <w:pStyle w:val="ProductList-Bullet"/>
        <w:numPr>
          <w:ilvl w:val="0"/>
          <w:numId w:val="18"/>
        </w:numPr>
      </w:pPr>
      <w:r>
        <w:t xml:space="preserve">En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za vsako uporabniško licenco, ki jo pridobi, v poljubni napravi, namenjeni samo strankini uporabi, uporablja poljubno število izvodov programske opreme in morebitnih prejšnjih različic. Za vsako namensko </w:t>
      </w:r>
      <w:hyperlink w:anchor="_Sec537">
        <w:r>
          <w:rPr>
            <w:color w:val="00467F"/>
            <w:u w:val="single"/>
          </w:rPr>
          <w:t>napravo</w:t>
        </w:r>
      </w:hyperlink>
      <w:r>
        <w:t>, ki jo upravlja entiteta, ki ni stranka ali eno od njenih lastniško povezanih podjetij, ali je pod njenim nadzorom, velja klavzula Zunanje izvajanje upravljanja programske opreme.</w:t>
      </w:r>
    </w:p>
    <w:p w14:paraId="0D74AF74" w14:textId="77777777" w:rsidR="000D0A12" w:rsidRDefault="00A13BDF" w:rsidP="00A13BDF">
      <w:pPr>
        <w:pStyle w:val="ProductList-Bullet"/>
        <w:numPr>
          <w:ilvl w:val="0"/>
          <w:numId w:val="18"/>
        </w:numPr>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uporabljajo za ocenjevanje in razvijanje, preskušanje in predstavljanje strankinih programov. V te pravice je vključena uporaba programske opreme za simuliranje okolja končnega uporabnika za diagnosticiranje težav, povezanih s strankinimi programi.</w:t>
      </w:r>
    </w:p>
    <w:p w14:paraId="507BA086" w14:textId="77777777" w:rsidR="000D0A12" w:rsidRDefault="00A13BDF" w:rsidP="00A13BDF">
      <w:pPr>
        <w:pStyle w:val="ProductList-Bullet"/>
        <w:numPr>
          <w:ilvl w:val="0"/>
          <w:numId w:val="18"/>
        </w:numPr>
      </w:pPr>
      <w:r>
        <w:t xml:space="preserve">Programska oprema ni licencirana za uporabo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31CA150A" w14:textId="77777777" w:rsidR="000D0A12" w:rsidRDefault="000D0A12">
      <w:pPr>
        <w:pStyle w:val="ProductList-Body"/>
      </w:pPr>
    </w:p>
    <w:p w14:paraId="3095EABD" w14:textId="77777777" w:rsidR="000D0A12" w:rsidRDefault="00A13BDF">
      <w:pPr>
        <w:pStyle w:val="ProductList-ClauseHeading"/>
        <w:outlineLvl w:val="3"/>
      </w:pPr>
      <w:r>
        <w:t>Dodatni licenčni pogoji za naročnine na Visual Studio</w:t>
      </w:r>
    </w:p>
    <w:p w14:paraId="025B20CB" w14:textId="77777777" w:rsidR="000D0A12" w:rsidRDefault="00A13BDF">
      <w:pPr>
        <w:pStyle w:val="ProductList-Body"/>
      </w:pPr>
      <w:r>
        <w:t xml:space="preserve">Poleg pravic v pogojih modela licenciranja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ki jo pridobi, dodeli naročnino za Visual Studio. Za naročnine za Visual Studio pomeni »programska oprema« programsko opremo, ki je strankini ravni naročnine na voljo prek naročniških prenosov za naročnine za Visual Studio. Morebitne spletne storitve, ki je na voljo s strankino naročnino na Visual Studio, ni dovoljeno uporabljati v </w:t>
      </w:r>
      <w:r>
        <w:fldChar w:fldCharType="begin"/>
      </w:r>
      <w:r>
        <w:instrText xml:space="preserve"> AutoTextList   \s NoStyle \t "Produkcijsko okolje pomeni vsako fizično ali navidezno okolje OSE, v katerem se izvaja produkcijska delovna obremenitev ali ki dostopa do produkcijskih podatkov, ali fizično okolje OSE, ki gosti eno ali več navideznih okolij OSE, v katerih se izvaja produkcijska delovna obremenitev ali ki dostopajo do produkcijskih podatkov." </w:instrText>
      </w:r>
      <w:r>
        <w:fldChar w:fldCharType="separate"/>
      </w:r>
      <w:r>
        <w:rPr>
          <w:color w:val="0563C1"/>
        </w:rPr>
        <w:t>produkcijskem okolju</w:t>
      </w:r>
      <w:r>
        <w:fldChar w:fldCharType="end"/>
      </w:r>
      <w:r>
        <w:t xml:space="preserve">. </w:t>
      </w:r>
    </w:p>
    <w:p w14:paraId="7D05ADD6" w14:textId="77777777" w:rsidR="000D0A12" w:rsidRDefault="000D0A12">
      <w:pPr>
        <w:pStyle w:val="ProductList-Body"/>
      </w:pPr>
    </w:p>
    <w:p w14:paraId="5DEADD62" w14:textId="77777777" w:rsidR="000D0A12" w:rsidRDefault="00A13BDF">
      <w:pPr>
        <w:pStyle w:val="ProductList-SubClauseHeading"/>
        <w:outlineLvl w:val="4"/>
      </w:pPr>
      <w:r>
        <w:t>Izvajanje programske opreme v storitvah Microsoft Azure</w:t>
      </w:r>
    </w:p>
    <w:p w14:paraId="163BE613" w14:textId="77777777" w:rsidR="000D0A12" w:rsidRDefault="00A13BDF" w:rsidP="00A13BDF">
      <w:pPr>
        <w:pStyle w:val="ProductList-Bullet"/>
        <w:numPr>
          <w:ilvl w:val="1"/>
          <w:numId w:val="19"/>
        </w:numPr>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programsko opremo izvaja v storitvah Microsoft Azure med obdobjem veljavnosti naročnine na Visual Studio.</w:t>
      </w:r>
    </w:p>
    <w:p w14:paraId="12F628D8" w14:textId="77777777" w:rsidR="000D0A12" w:rsidRDefault="00A13BDF" w:rsidP="00A13BDF">
      <w:pPr>
        <w:pStyle w:val="ProductList-Bullet"/>
        <w:numPr>
          <w:ilvl w:val="1"/>
          <w:numId w:val="19"/>
        </w:numPr>
      </w:pPr>
      <w:r>
        <w:t>Za uporabo programske opreme veljajo pogoji in določila strankine pogodbe o količinskem licenciranju in morebitni pogoji, priloženi programski opremi.</w:t>
      </w:r>
    </w:p>
    <w:p w14:paraId="088993F4" w14:textId="77777777" w:rsidR="000D0A12" w:rsidRDefault="00A13BDF" w:rsidP="00A13BDF">
      <w:pPr>
        <w:pStyle w:val="ProductList-Bullet"/>
        <w:numPr>
          <w:ilvl w:val="1"/>
          <w:numId w:val="19"/>
        </w:numPr>
      </w:pPr>
      <w:r>
        <w:t xml:space="preserve">Pogoji modela licenciranja za razvijalska orodja veljajo za uporabo programske opreme in ponudb Azure Dev/Test s to izjemo, da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v storitvah Microsoft Azure ne sme izvajati programske opreme Office Professional Plus ali System Center Virtual Machine Manager za produkcijsko uporabo.</w:t>
      </w:r>
    </w:p>
    <w:p w14:paraId="20FDB4EF" w14:textId="77777777" w:rsidR="000D0A12" w:rsidRDefault="000D0A12">
      <w:pPr>
        <w:pStyle w:val="ProductList-BodyIndented"/>
      </w:pPr>
    </w:p>
    <w:p w14:paraId="4012FEA1" w14:textId="77777777" w:rsidR="000D0A12" w:rsidRDefault="00A13BDF">
      <w:pPr>
        <w:pStyle w:val="ProductList-SubClauseHeading"/>
        <w:outlineLvl w:val="4"/>
      </w:pPr>
      <w:r>
        <w:t>Dodatne zahteve</w:t>
      </w:r>
    </w:p>
    <w:p w14:paraId="33BF3D1B" w14:textId="77777777" w:rsidR="000D0A12" w:rsidRDefault="00A13BDF">
      <w:pPr>
        <w:pStyle w:val="ProductList-BodyIndented"/>
      </w:pPr>
      <w:r>
        <w:t>Če želi stranka izvajati programsko opremo v storitvah Microsoft Azure, mora aktivirati naročnino za Visual Studio, in sicer tako, da svoj Microsoftov račun poveže z naročnino za Visual Studio.</w:t>
      </w:r>
    </w:p>
    <w:p w14:paraId="4A980DC0" w14:textId="77777777" w:rsidR="000D0A12" w:rsidRDefault="000D0A12">
      <w:pPr>
        <w:pStyle w:val="ProductList-BodyIndented"/>
      </w:pPr>
    </w:p>
    <w:p w14:paraId="46544987" w14:textId="77777777" w:rsidR="000D0A12" w:rsidRDefault="00A13BDF">
      <w:pPr>
        <w:pStyle w:val="ProductList-SubClauseHeading"/>
        <w:outlineLvl w:val="4"/>
      </w:pPr>
      <w:r>
        <w:t>Odobritveno testiranje in povratne informacije</w:t>
      </w:r>
    </w:p>
    <w:p w14:paraId="2A95A486" w14:textId="77777777" w:rsidR="000D0A12" w:rsidRDefault="00A13BDF">
      <w:pPr>
        <w:pStyle w:val="ProductList-BodyIndented"/>
      </w:pPr>
      <w:r>
        <w:t>Strankini končni uporabniki lahko do programske opreme in spletnih storitev, ki so na voljo s strankino naročnino za Visual Studio, dostopajo za izvajanje preskusov sprejemljivosti ali zagotavljanje povratnih informacij o njenih programih.</w:t>
      </w:r>
    </w:p>
    <w:p w14:paraId="49D57269" w14:textId="77777777" w:rsidR="000D0A12" w:rsidRDefault="000D0A12">
      <w:pPr>
        <w:pStyle w:val="ProductList-BodyIndented"/>
      </w:pPr>
    </w:p>
    <w:p w14:paraId="1C92F5CC" w14:textId="77777777" w:rsidR="000D0A12" w:rsidRDefault="00A13BDF">
      <w:pPr>
        <w:pStyle w:val="ProductList-SubClauseHeading"/>
        <w:outlineLvl w:val="4"/>
      </w:pPr>
      <w:r>
        <w:t>Windows Server 2016 Remote Desktop Services</w:t>
      </w:r>
    </w:p>
    <w:p w14:paraId="4CEC49CE" w14:textId="77777777" w:rsidR="000D0A12" w:rsidRDefault="00A13BDF">
      <w:pPr>
        <w:pStyle w:val="ProductList-BodyIndented"/>
      </w:pPr>
      <w:r>
        <w:t>Funkcijo za storitve oddaljenega namizja programske opreme Windows Server lahko za dostop do spletnih predstavitev strankinih programov uporablja do 200 anonimnih uporabnikov hkrati.</w:t>
      </w:r>
    </w:p>
    <w:p w14:paraId="1FD8549B" w14:textId="77777777" w:rsidR="000D0A12" w:rsidRDefault="000D0A12">
      <w:pPr>
        <w:pStyle w:val="ProductList-BodyIndented"/>
      </w:pPr>
    </w:p>
    <w:p w14:paraId="49327FF2" w14:textId="77777777" w:rsidR="000D0A12" w:rsidRDefault="00A13BDF">
      <w:pPr>
        <w:pStyle w:val="ProductList-SubClauseHeading"/>
        <w:outlineLvl w:val="4"/>
      </w:pPr>
      <w:r>
        <w:t>Izdelki Windows Embedded</w:t>
      </w:r>
    </w:p>
    <w:p w14:paraId="31634540" w14:textId="77777777" w:rsidR="000D0A12" w:rsidRDefault="00A13BDF">
      <w:pPr>
        <w:pStyle w:val="ProductList-BodyIndented"/>
      </w:pPr>
      <w:r>
        <w:t xml:space="preserve">Vsak izdelek Windows Embedded se licencira na podlagi pogojev, ki so mu priloženi, vključno z morebitnimi Microsoftovimi obveznostmi, povezanimi z obrambo pred zahtevki zaradi kršitve pravic intelektualne lastnine in prisvojitve. Ti pogoji nadomeščajo ustrezne pogoje v strankini pogodbi o količinskem licenciranju.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namesti in uporablja neomejeno število izvodov licenciranega izdelka Windows Embedded.</w:t>
      </w:r>
    </w:p>
    <w:p w14:paraId="48647606" w14:textId="77777777" w:rsidR="000D0A12" w:rsidRDefault="000D0A12">
      <w:pPr>
        <w:pStyle w:val="ProductList-BodyIndented"/>
        <w:jc w:val="right"/>
      </w:pPr>
    </w:p>
    <w:tbl>
      <w:tblPr>
        <w:tblStyle w:val="PURTable0"/>
        <w:tblW w:w="0" w:type="dxa"/>
        <w:tblLook w:val="04A0" w:firstRow="1" w:lastRow="0" w:firstColumn="1" w:lastColumn="0" w:noHBand="0" w:noVBand="1"/>
      </w:tblPr>
      <w:tblGrid>
        <w:gridCol w:w="10556"/>
      </w:tblGrid>
      <w:tr w:rsidR="000D0A12" w14:paraId="08AA13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10B2D9"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FBC4D67" w14:textId="77777777" w:rsidR="000D0A12" w:rsidRDefault="000D0A12">
      <w:pPr>
        <w:pStyle w:val="ProductList-BodyIndented"/>
      </w:pPr>
    </w:p>
    <w:p w14:paraId="75F25210" w14:textId="77777777" w:rsidR="000D0A12" w:rsidRDefault="000D0A12">
      <w:pPr>
        <w:sectPr w:rsidR="000D0A12">
          <w:headerReference w:type="default" r:id="rId37"/>
          <w:footerReference w:type="default" r:id="rId38"/>
          <w:type w:val="continuous"/>
          <w:pgSz w:w="12240" w:h="15840" w:code="1"/>
          <w:pgMar w:top="1170" w:right="720" w:bottom="720" w:left="720" w:header="432" w:footer="288" w:gutter="0"/>
          <w:cols w:space="360"/>
        </w:sectPr>
      </w:pPr>
    </w:p>
    <w:p w14:paraId="6C433482" w14:textId="77777777" w:rsidR="000D0A12" w:rsidRDefault="00A13BDF">
      <w:pPr>
        <w:pStyle w:val="ProductList-SectionHeading"/>
        <w:pageBreakBefore/>
        <w:outlineLvl w:val="0"/>
      </w:pPr>
      <w:bookmarkStart w:id="34" w:name="_Sec547"/>
      <w:bookmarkEnd w:id="12"/>
      <w:r>
        <w:t>Programska oprema</w:t>
      </w:r>
      <w:r>
        <w:fldChar w:fldCharType="begin"/>
      </w:r>
      <w:r>
        <w:instrText xml:space="preserve"> TC "</w:instrText>
      </w:r>
      <w:bookmarkStart w:id="35" w:name="_Toc62638871"/>
      <w:r>
        <w:instrText>Programska oprema</w:instrText>
      </w:r>
      <w:bookmarkEnd w:id="35"/>
      <w:r>
        <w:instrText>" \l 1</w:instrText>
      </w:r>
      <w:r>
        <w:fldChar w:fldCharType="end"/>
      </w:r>
    </w:p>
    <w:p w14:paraId="69425370" w14:textId="77777777" w:rsidR="000D0A12" w:rsidRDefault="00A13BDF">
      <w:pPr>
        <w:pStyle w:val="ProductList-Offering1HeadingNoBorder"/>
        <w:outlineLvl w:val="1"/>
      </w:pPr>
      <w:bookmarkStart w:id="36" w:name="_Sec857"/>
      <w:r>
        <w:t>Advanced Threat Analytics</w:t>
      </w:r>
      <w:bookmarkEnd w:id="36"/>
      <w:r>
        <w:fldChar w:fldCharType="begin"/>
      </w:r>
      <w:r>
        <w:instrText xml:space="preserve"> TC "</w:instrText>
      </w:r>
      <w:bookmarkStart w:id="37" w:name="_Toc62638872"/>
      <w:r>
        <w:instrText>Advanced Threat Analytics</w:instrText>
      </w:r>
      <w:bookmarkEnd w:id="37"/>
      <w:r>
        <w:instrText>" \l 2</w:instrText>
      </w:r>
      <w:r>
        <w:fldChar w:fldCharType="end"/>
      </w:r>
    </w:p>
    <w:p w14:paraId="3087E567" w14:textId="77777777" w:rsidR="000D0A12" w:rsidRDefault="00A13BDF">
      <w:pPr>
        <w:pStyle w:val="ProductList-Offering1SubSection"/>
        <w:outlineLvl w:val="2"/>
      </w:pPr>
      <w:bookmarkStart w:id="38" w:name="_Sec858"/>
      <w:r>
        <w:t>1. Razpoložljivost programa</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D0A12" w14:paraId="3A11B2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8619A"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5232"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F2EAB"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E1C2E"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E42E"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D9FE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BA5F3"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6A36FD"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C6E5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1BEB2"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D8A4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DC66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685F8B37" w14:textId="77777777">
        <w:tc>
          <w:tcPr>
            <w:tcW w:w="4160" w:type="dxa"/>
            <w:tcBorders>
              <w:top w:val="single" w:sz="6" w:space="0" w:color="FFFFFF"/>
              <w:left w:val="none" w:sz="4" w:space="0" w:color="6E6E6E"/>
              <w:bottom w:val="dashed" w:sz="4" w:space="0" w:color="BFBFBF"/>
              <w:right w:val="none" w:sz="4" w:space="0" w:color="6E6E6E"/>
            </w:tcBorders>
          </w:tcPr>
          <w:p w14:paraId="53F75C09" w14:textId="77777777" w:rsidR="000D0A12" w:rsidRDefault="00A13BDF">
            <w:pPr>
              <w:pStyle w:val="ProductList-TableBody"/>
            </w:pPr>
            <w:r>
              <w:rPr>
                <w:color w:val="000000"/>
              </w:rPr>
              <w:t>Advanced Threat Analytics 2016 Client Management License – na okolje OSE</w:t>
            </w:r>
            <w:r>
              <w:fldChar w:fldCharType="begin"/>
            </w:r>
            <w:r>
              <w:instrText xml:space="preserve"> XE "Advanced Threat Analytics 2016 Client Management License – na okolje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392ADF2" w14:textId="77777777" w:rsidR="000D0A12" w:rsidRDefault="00A13B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D27ED3D"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C50C36"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723F4C"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30B9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1916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F09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09D7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310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2CB7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4F88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779F8A60" w14:textId="77777777">
        <w:tc>
          <w:tcPr>
            <w:tcW w:w="4160" w:type="dxa"/>
            <w:tcBorders>
              <w:top w:val="dashed" w:sz="4" w:space="0" w:color="BFBFBF"/>
              <w:left w:val="none" w:sz="4" w:space="0" w:color="6E6E6E"/>
              <w:bottom w:val="none" w:sz="4" w:space="0" w:color="FFFFFF"/>
              <w:right w:val="none" w:sz="4" w:space="0" w:color="6E6E6E"/>
            </w:tcBorders>
          </w:tcPr>
          <w:p w14:paraId="346CA8F4" w14:textId="77777777" w:rsidR="000D0A12" w:rsidRDefault="00A13BDF">
            <w:pPr>
              <w:pStyle w:val="ProductList-TableBody"/>
            </w:pPr>
            <w:r>
              <w:rPr>
                <w:color w:val="000000"/>
              </w:rPr>
              <w:t>Advanced Threat Analytics 2016 Client Management License na uporabnika</w:t>
            </w:r>
            <w:r>
              <w:fldChar w:fldCharType="begin"/>
            </w:r>
            <w:r>
              <w:instrText xml:space="preserve"> XE "Advanced Threat Analytics 2016 Client Management License na uporabnika"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79A68AA" w14:textId="77777777" w:rsidR="000D0A12" w:rsidRDefault="00A13B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9AE1B4D"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5A0EC5" w14:textId="77777777" w:rsidR="000D0A12" w:rsidRDefault="00A13B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4F58570"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D0CD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2E80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3BE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659C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ECBA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6E36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01482" w14:textId="77777777" w:rsidR="000D0A12" w:rsidRDefault="000D0A12">
            <w:pPr>
              <w:pStyle w:val="ProductList-TableBody"/>
              <w:jc w:val="center"/>
            </w:pPr>
          </w:p>
        </w:tc>
      </w:tr>
    </w:tbl>
    <w:p w14:paraId="3E8C8C32" w14:textId="77777777" w:rsidR="000D0A12" w:rsidRDefault="00A13BDF">
      <w:pPr>
        <w:pStyle w:val="ProductList-Offering1SubSection"/>
        <w:outlineLvl w:val="2"/>
      </w:pPr>
      <w:bookmarkStart w:id="39" w:name="_Sec859"/>
      <w:r>
        <w:t>2. Pogoji za izdelek</w:t>
      </w:r>
      <w:bookmarkEnd w:id="39"/>
    </w:p>
    <w:tbl>
      <w:tblPr>
        <w:tblStyle w:val="PURTable"/>
        <w:tblW w:w="0" w:type="dxa"/>
        <w:tblLook w:val="04A0" w:firstRow="1" w:lastRow="0" w:firstColumn="1" w:lastColumn="0" w:noHBand="0" w:noVBand="1"/>
      </w:tblPr>
      <w:tblGrid>
        <w:gridCol w:w="3642"/>
        <w:gridCol w:w="3644"/>
        <w:gridCol w:w="3630"/>
      </w:tblGrid>
      <w:tr w:rsidR="000D0A12" w14:paraId="43608C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B35CD" w14:textId="77777777" w:rsidR="000D0A12" w:rsidRDefault="00A13BD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4A7BD8EE"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3E0C0A" w14:textId="77777777" w:rsidR="000D0A12" w:rsidRDefault="00A13BDF">
            <w:pPr>
              <w:pStyle w:val="ProductList-TableBody"/>
            </w:pPr>
            <w:r>
              <w:rPr>
                <w:color w:val="404040"/>
              </w:rPr>
              <w:t>Zamenjava s starejšo različico: Ni relevantno</w:t>
            </w:r>
          </w:p>
        </w:tc>
      </w:tr>
      <w:tr w:rsidR="000D0A12" w14:paraId="253FF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A5B5E"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1BAF"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6782F00C"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39">
              <w:r>
                <w:rPr>
                  <w:color w:val="000000"/>
                </w:rPr>
                <w:t>Dodatek B</w:t>
              </w:r>
            </w:hyperlink>
          </w:p>
        </w:tc>
      </w:tr>
      <w:tr w:rsidR="000D0A12" w14:paraId="168CFA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5DC34"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D7C94"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0EA64" w14:textId="77777777" w:rsidR="000D0A12" w:rsidRDefault="00A13BDF">
            <w:pPr>
              <w:pStyle w:val="ProductList-TableBody"/>
            </w:pPr>
            <w:r>
              <w:rPr>
                <w:color w:val="404040"/>
              </w:rPr>
              <w:t>Upravičeno do zmanjšanja: Ni relevantno</w:t>
            </w:r>
          </w:p>
        </w:tc>
      </w:tr>
      <w:tr w:rsidR="000D0A12" w14:paraId="11C73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E0B6"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0661B"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9F84B" w14:textId="77777777" w:rsidR="000D0A12" w:rsidRDefault="00A13BDF">
            <w:pPr>
              <w:pStyle w:val="ProductList-TableBody"/>
            </w:pPr>
            <w:r>
              <w:rPr>
                <w:color w:val="404040"/>
              </w:rPr>
              <w:t>Upravičeno do potrditve stanja: Ni relevantno</w:t>
            </w:r>
          </w:p>
        </w:tc>
      </w:tr>
      <w:tr w:rsidR="000D0A12" w14:paraId="6B58A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0D6F"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61A6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02C19" w14:textId="77777777" w:rsidR="000D0A12" w:rsidRDefault="000D0A12">
            <w:pPr>
              <w:pStyle w:val="ProductList-TableBody"/>
            </w:pPr>
          </w:p>
        </w:tc>
      </w:tr>
    </w:tbl>
    <w:p w14:paraId="42473D08" w14:textId="77777777" w:rsidR="000D0A12" w:rsidRDefault="000D0A12">
      <w:pPr>
        <w:pStyle w:val="ProductList-Body"/>
      </w:pPr>
    </w:p>
    <w:p w14:paraId="41FD4555" w14:textId="77777777" w:rsidR="000D0A12" w:rsidRDefault="00A13BDF">
      <w:pPr>
        <w:pStyle w:val="ProductList-ClauseHeading"/>
        <w:outlineLvl w:val="3"/>
      </w:pPr>
      <w:r>
        <w:t>2.1 Državne omejitve</w:t>
      </w:r>
    </w:p>
    <w:p w14:paraId="2C599729" w14:textId="77777777" w:rsidR="000D0A12" w:rsidRDefault="00A13BDF">
      <w:pPr>
        <w:pStyle w:val="ProductList-Body"/>
      </w:pPr>
      <w:r>
        <w:t>Stranka ne sme programske opreme Advanced Threat Analytics 2016 prenesti za uporabo ali distribucijo v Ljudski republiki Kitajski.</w:t>
      </w:r>
    </w:p>
    <w:p w14:paraId="0408CC1A" w14:textId="77777777" w:rsidR="000D0A12" w:rsidRDefault="000D0A12">
      <w:pPr>
        <w:pStyle w:val="ProductList-Body"/>
      </w:pPr>
    </w:p>
    <w:p w14:paraId="608AAA81" w14:textId="77777777" w:rsidR="000D0A12" w:rsidRDefault="00A13BDF">
      <w:pPr>
        <w:pStyle w:val="ProductList-ClauseHeading"/>
        <w:outlineLvl w:val="3"/>
      </w:pPr>
      <w:r>
        <w:t>2.2 Stranke, povezane z izobraževalnimi ustanovami</w:t>
      </w:r>
    </w:p>
    <w:p w14:paraId="42BC0562" w14:textId="77777777" w:rsidR="000D0A12" w:rsidRDefault="00A13BDF">
      <w:pPr>
        <w:pStyle w:val="ProductList-Body"/>
      </w:pPr>
      <w:r>
        <w:t xml:space="preserve">Stranke včlanitev Enrollment for Education Solutions in School Subscription Enrollment lahko za Advanced Threat Analytics 2016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4227575E" w14:textId="77777777" w:rsidR="000D0A12" w:rsidRDefault="00A13BDF">
      <w:pPr>
        <w:pStyle w:val="ProductList-Offering1SubSection"/>
        <w:outlineLvl w:val="2"/>
      </w:pPr>
      <w:bookmarkStart w:id="40" w:name="_Sec860"/>
      <w:r>
        <w:t>3. Pravice do uporabe</w:t>
      </w:r>
      <w:bookmarkEnd w:id="40"/>
    </w:p>
    <w:tbl>
      <w:tblPr>
        <w:tblStyle w:val="PURTable"/>
        <w:tblW w:w="0" w:type="dxa"/>
        <w:tblLook w:val="04A0" w:firstRow="1" w:lastRow="0" w:firstColumn="1" w:lastColumn="0" w:noHBand="0" w:noVBand="1"/>
      </w:tblPr>
      <w:tblGrid>
        <w:gridCol w:w="3634"/>
        <w:gridCol w:w="3642"/>
        <w:gridCol w:w="3640"/>
      </w:tblGrid>
      <w:tr w:rsidR="000D0A12" w14:paraId="06B61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4F9806"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5A880714"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46F7F" w14:textId="77777777" w:rsidR="000D0A12" w:rsidRDefault="00A13BDF">
            <w:pPr>
              <w:pStyle w:val="ProductList-TableBody"/>
            </w:pPr>
            <w:r>
              <w:rPr>
                <w:color w:val="404040"/>
              </w:rPr>
              <w:t>Dodatna programska oprema: /</w:t>
            </w:r>
          </w:p>
        </w:tc>
      </w:tr>
      <w:tr w:rsidR="000D0A12" w14:paraId="76822F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2F475"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D88E6F2"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10C5D4"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0A12" w14:paraId="0F4E3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72B63A"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5CEF8"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02B2" w14:textId="77777777" w:rsidR="000D0A12" w:rsidRDefault="000D0A12">
            <w:pPr>
              <w:pStyle w:val="ProductList-TableBody"/>
            </w:pPr>
          </w:p>
        </w:tc>
      </w:tr>
    </w:tbl>
    <w:p w14:paraId="45C300EB" w14:textId="77777777" w:rsidR="000D0A12" w:rsidRDefault="000D0A12">
      <w:pPr>
        <w:pStyle w:val="ProductList-Body"/>
      </w:pPr>
    </w:p>
    <w:p w14:paraId="65070D76" w14:textId="77777777" w:rsidR="000D0A12" w:rsidRDefault="00A13BDF">
      <w:pPr>
        <w:pStyle w:val="ProductList-ClauseHeading"/>
        <w:outlineLvl w:val="3"/>
      </w:pPr>
      <w:r>
        <w:t>3.1 Licenca za upravljanje</w:t>
      </w:r>
    </w:p>
    <w:tbl>
      <w:tblPr>
        <w:tblStyle w:val="PURTable"/>
        <w:tblW w:w="0" w:type="dxa"/>
        <w:tblLook w:val="04A0" w:firstRow="1" w:lastRow="0" w:firstColumn="1" w:lastColumn="0" w:noHBand="0" w:noVBand="1"/>
      </w:tblPr>
      <w:tblGrid>
        <w:gridCol w:w="3632"/>
        <w:gridCol w:w="3642"/>
        <w:gridCol w:w="3642"/>
      </w:tblGrid>
      <w:tr w:rsidR="000D0A12" w14:paraId="36800E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9C5CC1"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B9F3FBD" w14:textId="77777777" w:rsidR="000D0A12" w:rsidRDefault="00A13BDF">
            <w:pPr>
              <w:pStyle w:val="ProductList-TableBody"/>
            </w:pPr>
            <w:r>
              <w:t>Advanced Threat Analytics 2016</w:t>
            </w:r>
            <w:r>
              <w:fldChar w:fldCharType="begin"/>
            </w:r>
            <w:r>
              <w:instrText xml:space="preserve"> XE "Advanced Threat Analytics 2016" </w:instrText>
            </w:r>
            <w:r>
              <w:fldChar w:fldCharType="end"/>
            </w:r>
            <w:r>
              <w:t xml:space="preserve"> (uporabniška ali licenca za upravljanje za okolje OSE)</w:t>
            </w:r>
          </w:p>
          <w:p w14:paraId="675D1784" w14:textId="77777777" w:rsidR="000D0A12" w:rsidRDefault="00A13BDF">
            <w:pPr>
              <w:pStyle w:val="ProductList-TableBody"/>
            </w:pPr>
            <w:r>
              <w:t>Microsoft 365 F3</w:t>
            </w:r>
            <w:r>
              <w:fldChar w:fldCharType="begin"/>
            </w:r>
            <w:r>
              <w:instrText xml:space="preserve"> XE "Microsoft 365 F3" </w:instrText>
            </w:r>
            <w:r>
              <w:fldChar w:fldCharType="end"/>
            </w:r>
            <w:r>
              <w:t xml:space="preserve">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795C0555" w14:textId="77777777" w:rsidR="000D0A12" w:rsidRDefault="00A13BDF">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p w14:paraId="5A457AAC" w14:textId="77777777" w:rsidR="000D0A12" w:rsidRDefault="00A13BDF">
            <w:pPr>
              <w:pStyle w:val="ProductList-TableBody"/>
            </w:pPr>
            <w:r>
              <w:t xml:space="preserve">Licenca, enakovredna licenci za upravljanje (glejte </w:t>
            </w:r>
            <w:hyperlink w:anchor="_Sec591">
              <w:r>
                <w:rPr>
                  <w:color w:val="00467F"/>
                  <w:u w:val="single"/>
                </w:rPr>
                <w:t>dodatek A</w:t>
              </w:r>
            </w:hyperlink>
            <w:r>
              <w:t>)</w:t>
            </w:r>
          </w:p>
        </w:tc>
      </w:tr>
    </w:tbl>
    <w:p w14:paraId="69C47AAE" w14:textId="77777777" w:rsidR="000D0A12" w:rsidRDefault="000D0A12">
      <w:pPr>
        <w:pStyle w:val="ProductList-Body"/>
      </w:pPr>
    </w:p>
    <w:p w14:paraId="31A3457F" w14:textId="77777777" w:rsidR="000D0A12" w:rsidRPr="007034B6" w:rsidRDefault="00A13BDF">
      <w:pPr>
        <w:pStyle w:val="ProductList-ClauseHeading"/>
        <w:outlineLvl w:val="3"/>
        <w:rPr>
          <w:lang w:val="fr-FR"/>
        </w:rPr>
      </w:pPr>
      <w:r w:rsidRPr="007034B6">
        <w:rPr>
          <w:lang w:val="fr-FR"/>
        </w:rPr>
        <w:t>3.2 Uporaba, za katero je potrebna licenca za upravljanje</w:t>
      </w:r>
    </w:p>
    <w:p w14:paraId="5FADDC45" w14:textId="77777777" w:rsidR="000D0A12" w:rsidRPr="007034B6" w:rsidRDefault="00A13BDF">
      <w:pPr>
        <w:pStyle w:val="ProductList-Body"/>
        <w:rPr>
          <w:lang w:val="fr-FR"/>
        </w:rPr>
      </w:pPr>
      <w:r>
        <w:fldChar w:fldCharType="begin"/>
      </w:r>
      <w:r w:rsidRPr="007034B6">
        <w:rPr>
          <w:lang w:val="fr-FR"/>
        </w:rPr>
        <w:instrText xml:space="preserve"> AutoTextList   \s NoStyle \t "Licenca je pravica do prenosa, namestitve in uporabe izdelka ter dostopa do njega." </w:instrText>
      </w:r>
      <w:r>
        <w:fldChar w:fldCharType="separate"/>
      </w:r>
      <w:r w:rsidRPr="007034B6">
        <w:rPr>
          <w:color w:val="0563C1"/>
          <w:lang w:val="fr-FR"/>
        </w:rPr>
        <w:t>Licence</w:t>
      </w:r>
      <w:r>
        <w:fldChar w:fldCharType="end"/>
      </w:r>
      <w:r w:rsidRPr="007034B6">
        <w:rPr>
          <w:lang w:val="fr-FR"/>
        </w:rPr>
        <w:t xml:space="preserve"> so potrebne samo za odjemalska </w:t>
      </w:r>
      <w:r>
        <w:fldChar w:fldCharType="begin"/>
      </w:r>
      <w:r w:rsidRPr="007034B6">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7034B6">
        <w:rPr>
          <w:color w:val="0563C1"/>
          <w:lang w:val="fr-FR"/>
        </w:rPr>
        <w:t>okolja OSE</w:t>
      </w:r>
      <w:r>
        <w:fldChar w:fldCharType="end"/>
      </w:r>
      <w:r w:rsidRPr="007034B6">
        <w:rPr>
          <w:lang w:val="fr-FR"/>
        </w:rPr>
        <w:t xml:space="preserve"> (ali strežniška </w:t>
      </w:r>
      <w:r>
        <w:fldChar w:fldCharType="begin"/>
      </w:r>
      <w:r w:rsidRPr="007034B6">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7034B6">
        <w:rPr>
          <w:color w:val="0563C1"/>
          <w:lang w:val="fr-FR"/>
        </w:rPr>
        <w:t>okolja OSE</w:t>
      </w:r>
      <w:r>
        <w:fldChar w:fldCharType="end"/>
      </w:r>
      <w:r w:rsidRPr="007034B6">
        <w:rPr>
          <w:lang w:val="fr-FR"/>
        </w:rPr>
        <w:t xml:space="preserve">, ki se uporabljajo kot odjemalska </w:t>
      </w:r>
      <w:r>
        <w:fldChar w:fldCharType="begin"/>
      </w:r>
      <w:r w:rsidRPr="007034B6">
        <w:rPr>
          <w:lang w:val="fr-FR"/>
        </w:rP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sidRPr="007034B6">
        <w:rPr>
          <w:color w:val="0563C1"/>
          <w:lang w:val="fr-FR"/>
        </w:rPr>
        <w:t>okolja OSE</w:t>
      </w:r>
      <w:r>
        <w:fldChar w:fldCharType="end"/>
      </w:r>
      <w:r w:rsidRPr="007034B6">
        <w:rPr>
          <w:lang w:val="fr-FR"/>
        </w:rPr>
        <w:t>), ki so v napravah končnih uporabnikov, katerih pristnost je bila preverjena z imenikom Active Directory, ki ga upravlja Advanced Threat Analytics, ali pa te naprave dostopajo do njih.</w:t>
      </w:r>
    </w:p>
    <w:p w14:paraId="2BE839AE" w14:textId="77777777" w:rsidR="000D0A12" w:rsidRPr="007034B6" w:rsidRDefault="000D0A12">
      <w:pPr>
        <w:pStyle w:val="ProductList-Body"/>
        <w:rPr>
          <w:lang w:val="fr-FR"/>
        </w:rPr>
      </w:pPr>
    </w:p>
    <w:p w14:paraId="06F9904C" w14:textId="77777777" w:rsidR="000D0A12" w:rsidRPr="007034B6" w:rsidRDefault="00A13BDF">
      <w:pPr>
        <w:pStyle w:val="ProductList-ClauseHeading"/>
        <w:outlineLvl w:val="3"/>
        <w:rPr>
          <w:lang w:val="fr-FR"/>
        </w:rPr>
      </w:pPr>
      <w:r w:rsidRPr="007034B6">
        <w:rPr>
          <w:lang w:val="fr-FR"/>
        </w:rPr>
        <w:t>3.3 Pogoji licenciranja tretjih oseb za odprtokodne komponente</w:t>
      </w:r>
    </w:p>
    <w:p w14:paraId="2F215D0C" w14:textId="77777777" w:rsidR="000D0A12" w:rsidRPr="007034B6" w:rsidRDefault="00A13BDF">
      <w:pPr>
        <w:pStyle w:val="ProductList-Body"/>
        <w:rPr>
          <w:lang w:val="fr-FR"/>
        </w:rPr>
      </w:pPr>
      <w:r>
        <w:fldChar w:fldCharType="begin"/>
      </w:r>
      <w:r w:rsidRPr="007034B6">
        <w:rPr>
          <w:lang w:val="fr-FR"/>
        </w:rPr>
        <w:instrText xml:space="preserve"> AutoTextList   \s NoStyle \t "Licencirani uporabnik je posameznik, ki mu je dodeljena licenca." </w:instrText>
      </w:r>
      <w:r>
        <w:fldChar w:fldCharType="separate"/>
      </w:r>
      <w:r w:rsidRPr="007034B6">
        <w:rPr>
          <w:color w:val="0563C1"/>
          <w:lang w:val="fr-FR"/>
        </w:rPr>
        <w:t>Licencirani uporabnik</w:t>
      </w:r>
      <w:r>
        <w:fldChar w:fldCharType="end"/>
      </w:r>
      <w:r w:rsidRPr="007034B6">
        <w:rPr>
          <w:lang w:val="fr-FR"/>
        </w:rP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2DFB59FF" w14:textId="77777777" w:rsidR="000D0A12" w:rsidRDefault="00A13BD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6"/>
        <w:gridCol w:w="3632"/>
        <w:gridCol w:w="3618"/>
      </w:tblGrid>
      <w:tr w:rsidR="000D0A12" w14:paraId="486986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84DCD"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F8D73DD"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A29637" w14:textId="77777777" w:rsidR="000D0A12" w:rsidRDefault="00A13BDF">
            <w:pPr>
              <w:pStyle w:val="ProductList-TableBody"/>
            </w:pPr>
            <w:r>
              <w:rPr>
                <w:color w:val="404040"/>
              </w:rPr>
              <w:t>Pravice do preklopa na rezervni primerek: Ni relevantno</w:t>
            </w:r>
          </w:p>
        </w:tc>
      </w:tr>
      <w:tr w:rsidR="000D0A12" w14:paraId="6607B2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964B3"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8E884"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E05B" w14:textId="77777777" w:rsidR="000D0A12" w:rsidRDefault="00A13BDF">
            <w:pPr>
              <w:pStyle w:val="ProductList-TableBody"/>
            </w:pPr>
            <w:r>
              <w:rPr>
                <w:color w:val="404040"/>
              </w:rPr>
              <w:t>Pravice do uporabe gostovanja: Ni relevantno</w:t>
            </w:r>
          </w:p>
        </w:tc>
      </w:tr>
      <w:tr w:rsidR="000D0A12" w:rsidRPr="007034B6" w14:paraId="0ABBD500" w14:textId="77777777">
        <w:tc>
          <w:tcPr>
            <w:tcW w:w="4040" w:type="dxa"/>
            <w:tcBorders>
              <w:top w:val="single" w:sz="4" w:space="0" w:color="000000"/>
              <w:left w:val="single" w:sz="4" w:space="0" w:color="000000"/>
              <w:bottom w:val="single" w:sz="4" w:space="0" w:color="000000"/>
              <w:right w:val="single" w:sz="4" w:space="0" w:color="000000"/>
            </w:tcBorders>
          </w:tcPr>
          <w:p w14:paraId="505FDE0A"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5F67C" w14:textId="77777777" w:rsidR="000D0A12" w:rsidRPr="007034B6" w:rsidRDefault="00A13BDF">
            <w:pPr>
              <w:pStyle w:val="ProductList-TableBody"/>
              <w:rPr>
                <w:lang w:val="fr-FR"/>
              </w:rPr>
            </w:pPr>
            <w:r w:rsidRPr="007034B6">
              <w:rPr>
                <w:color w:val="404040"/>
                <w:lang w:val="fr-FR"/>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A627" w14:textId="77777777" w:rsidR="000D0A12" w:rsidRPr="007034B6" w:rsidRDefault="000D0A12">
            <w:pPr>
              <w:pStyle w:val="ProductList-TableBody"/>
              <w:rPr>
                <w:lang w:val="fr-FR"/>
              </w:rPr>
            </w:pPr>
          </w:p>
        </w:tc>
      </w:tr>
    </w:tbl>
    <w:p w14:paraId="62E728A1" w14:textId="77777777" w:rsidR="000D0A12" w:rsidRPr="007034B6" w:rsidRDefault="000D0A12">
      <w:pPr>
        <w:pStyle w:val="ProductList-Body"/>
        <w:jc w:val="right"/>
        <w:rPr>
          <w:lang w:val="fr-FR"/>
        </w:rPr>
      </w:pPr>
    </w:p>
    <w:tbl>
      <w:tblPr>
        <w:tblStyle w:val="PURTable"/>
        <w:tblW w:w="0" w:type="dxa"/>
        <w:tblLook w:val="04A0" w:firstRow="1" w:lastRow="0" w:firstColumn="1" w:lastColumn="0" w:noHBand="0" w:noVBand="1"/>
      </w:tblPr>
      <w:tblGrid>
        <w:gridCol w:w="10916"/>
      </w:tblGrid>
      <w:tr w:rsidR="000D0A12" w14:paraId="2064F7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E9B3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C6E3887" w14:textId="77777777" w:rsidR="000D0A12" w:rsidRDefault="000D0A12">
      <w:pPr>
        <w:pStyle w:val="ProductList-Body"/>
      </w:pPr>
    </w:p>
    <w:p w14:paraId="0B7B6A90" w14:textId="77777777" w:rsidR="000D0A12" w:rsidRDefault="00A13BDF">
      <w:pPr>
        <w:pStyle w:val="ProductList-OfferingGroupHeading"/>
        <w:outlineLvl w:val="1"/>
      </w:pPr>
      <w:bookmarkStart w:id="42" w:name="_Sec1292"/>
      <w:r>
        <w:t>Azure FXT Edge Filer</w:t>
      </w:r>
      <w:bookmarkEnd w:id="42"/>
      <w:r>
        <w:fldChar w:fldCharType="begin"/>
      </w:r>
      <w:r>
        <w:instrText xml:space="preserve"> TC "</w:instrText>
      </w:r>
      <w:bookmarkStart w:id="43" w:name="_Toc62638873"/>
      <w:r>
        <w:instrText>Azure FXT Edge Filer</w:instrText>
      </w:r>
      <w:bookmarkEnd w:id="43"/>
      <w:r>
        <w:instrText>" \l 2</w:instrText>
      </w:r>
      <w:r>
        <w:fldChar w:fldCharType="end"/>
      </w:r>
    </w:p>
    <w:p w14:paraId="18B3CFC9" w14:textId="77777777" w:rsidR="000D0A12" w:rsidRDefault="00A13BDF">
      <w:pPr>
        <w:pStyle w:val="ProductList-Offering1SubSection"/>
        <w:outlineLvl w:val="2"/>
      </w:pPr>
      <w:bookmarkStart w:id="44" w:name="_Sec1293"/>
      <w:r>
        <w:t>1. Razpoložljivost programa</w:t>
      </w:r>
      <w:bookmarkEnd w:id="44"/>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0D0A12" w14:paraId="6EC3D9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3711B5"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AF35BA"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D0CC5"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A022"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0587"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3E954"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B1AD4"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0EC4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5B258"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79D2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5C4ED"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0A26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2D3D94BA" w14:textId="77777777">
        <w:tc>
          <w:tcPr>
            <w:tcW w:w="4160" w:type="dxa"/>
            <w:tcBorders>
              <w:top w:val="single" w:sz="6" w:space="0" w:color="FFFFFF"/>
              <w:left w:val="none" w:sz="4" w:space="0" w:color="6E6E6E"/>
              <w:bottom w:val="dashed" w:sz="4" w:space="0" w:color="BFBFBF"/>
              <w:right w:val="none" w:sz="4" w:space="0" w:color="6E6E6E"/>
            </w:tcBorders>
          </w:tcPr>
          <w:p w14:paraId="6A7B3220" w14:textId="77777777" w:rsidR="000D0A12" w:rsidRDefault="00A13BDF">
            <w:pPr>
              <w:pStyle w:val="ProductList-TableBody"/>
            </w:pPr>
            <w:r>
              <w:t>Azure FXT Edge Filer – naročniška licenca</w:t>
            </w:r>
            <w:r>
              <w:fldChar w:fldCharType="begin"/>
            </w:r>
            <w:r>
              <w:instrText xml:space="preserve"> XE "Azure FXT Edge Filer – naročniška licenca"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133EEBF1" w14:textId="77777777" w:rsidR="000D0A12" w:rsidRDefault="00A13BD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FEE28C2"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9E7AC3"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0D84E0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71F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124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85C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2717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C41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skupine strežnikov in orodij"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625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C350" w14:textId="77777777" w:rsidR="000D0A12" w:rsidRDefault="000D0A12">
            <w:pPr>
              <w:pStyle w:val="ProductList-TableBody"/>
              <w:jc w:val="center"/>
            </w:pPr>
          </w:p>
        </w:tc>
      </w:tr>
      <w:tr w:rsidR="000D0A12" w14:paraId="0CE2DA9C" w14:textId="77777777">
        <w:tc>
          <w:tcPr>
            <w:tcW w:w="4160" w:type="dxa"/>
            <w:tcBorders>
              <w:top w:val="dashed" w:sz="4" w:space="0" w:color="BFBFBF"/>
              <w:left w:val="none" w:sz="4" w:space="0" w:color="6E6E6E"/>
              <w:bottom w:val="none" w:sz="4" w:space="0" w:color="FFFFFF"/>
              <w:right w:val="none" w:sz="4" w:space="0" w:color="6E6E6E"/>
            </w:tcBorders>
          </w:tcPr>
          <w:p w14:paraId="2E7F740B" w14:textId="77777777" w:rsidR="000D0A12" w:rsidRDefault="00A13BDF">
            <w:pPr>
              <w:pStyle w:val="ProductList-TableBody"/>
            </w:pPr>
            <w:r>
              <w:t>Azure FXT Edge Filer – dodatna naročniška licenca</w:t>
            </w:r>
            <w:r>
              <w:fldChar w:fldCharType="begin"/>
            </w:r>
            <w:r>
              <w:instrText xml:space="preserve"> XE "Azure FXT Edge Filer – dodatna naročniška licenca"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6A93A6FB" w14:textId="77777777" w:rsidR="000D0A12" w:rsidRDefault="00A13BD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D79D4FC"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5EC8D4F"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EF5C74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EB7FE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6C43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16EA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E06B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118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3DF02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239DE" w14:textId="77777777" w:rsidR="000D0A12" w:rsidRDefault="000D0A12">
            <w:pPr>
              <w:pStyle w:val="ProductList-TableBody"/>
              <w:jc w:val="center"/>
            </w:pPr>
          </w:p>
        </w:tc>
      </w:tr>
    </w:tbl>
    <w:p w14:paraId="75E947CB" w14:textId="77777777" w:rsidR="000D0A12" w:rsidRDefault="00A13BDF">
      <w:pPr>
        <w:pStyle w:val="ProductList-Offering1SubSection"/>
        <w:outlineLvl w:val="2"/>
      </w:pPr>
      <w:bookmarkStart w:id="45" w:name="_Sec1294"/>
      <w:r>
        <w:t>2. Pogoji za izdelek</w:t>
      </w:r>
      <w:bookmarkEnd w:id="45"/>
    </w:p>
    <w:tbl>
      <w:tblPr>
        <w:tblStyle w:val="PURTable"/>
        <w:tblW w:w="0" w:type="dxa"/>
        <w:tblLook w:val="04A0" w:firstRow="1" w:lastRow="0" w:firstColumn="1" w:lastColumn="0" w:noHBand="0" w:noVBand="1"/>
      </w:tblPr>
      <w:tblGrid>
        <w:gridCol w:w="3642"/>
        <w:gridCol w:w="3644"/>
        <w:gridCol w:w="3630"/>
      </w:tblGrid>
      <w:tr w:rsidR="000D0A12" w14:paraId="38925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42EA2"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t>
            </w:r>
          </w:p>
        </w:tc>
        <w:tc>
          <w:tcPr>
            <w:tcW w:w="4040" w:type="dxa"/>
            <w:tcBorders>
              <w:top w:val="single" w:sz="18" w:space="0" w:color="00188F"/>
              <w:left w:val="single" w:sz="4" w:space="0" w:color="000000"/>
              <w:bottom w:val="single" w:sz="4" w:space="0" w:color="000000"/>
              <w:right w:val="single" w:sz="4" w:space="0" w:color="000000"/>
            </w:tcBorders>
          </w:tcPr>
          <w:p w14:paraId="312DC84E"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A2ECE" w14:textId="77777777" w:rsidR="000D0A12" w:rsidRDefault="00A13BDF">
            <w:pPr>
              <w:pStyle w:val="ProductList-TableBody"/>
            </w:pPr>
            <w:r>
              <w:rPr>
                <w:color w:val="404040"/>
              </w:rPr>
              <w:t>Zamenjava s starejšo različico: /</w:t>
            </w:r>
          </w:p>
        </w:tc>
      </w:tr>
      <w:tr w:rsidR="000D0A12" w14:paraId="7E21B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8E20"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0620455C"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Dodatna licenca SL (Azure Edge Filer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184D5" w14:textId="77777777" w:rsidR="000D0A12" w:rsidRDefault="00A13BDF">
            <w:pPr>
              <w:pStyle w:val="ProductList-TableBody"/>
            </w:pPr>
            <w:r>
              <w:rPr>
                <w:color w:val="404040"/>
              </w:rPr>
              <w:t>Pogoj (SA): /</w:t>
            </w:r>
          </w:p>
        </w:tc>
      </w:tr>
      <w:tr w:rsidR="000D0A12" w14:paraId="24D27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1B7B0"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0C88E"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AE5E6"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Da</w:t>
            </w:r>
          </w:p>
        </w:tc>
      </w:tr>
      <w:tr w:rsidR="000D0A12" w14:paraId="56D5CB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CA5AE9"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E5FC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4BE7" w14:textId="77777777" w:rsidR="000D0A12" w:rsidRDefault="00A13BDF">
            <w:pPr>
              <w:pStyle w:val="ProductList-TableBody"/>
            </w:pPr>
            <w:r>
              <w:rPr>
                <w:color w:val="404040"/>
              </w:rPr>
              <w:t>Upravičeno do potrditve stanja: /</w:t>
            </w:r>
          </w:p>
        </w:tc>
      </w:tr>
      <w:tr w:rsidR="000D0A12" w14:paraId="0FF6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77EBB"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5C4DE"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E58EF" w14:textId="77777777" w:rsidR="000D0A12" w:rsidRDefault="000D0A12">
            <w:pPr>
              <w:pStyle w:val="ProductList-TableBody"/>
            </w:pPr>
          </w:p>
        </w:tc>
      </w:tr>
    </w:tbl>
    <w:p w14:paraId="00642C9F" w14:textId="77777777" w:rsidR="000D0A12" w:rsidRDefault="000D0A12">
      <w:pPr>
        <w:pStyle w:val="ProductList-Body"/>
      </w:pPr>
    </w:p>
    <w:p w14:paraId="1E10717B" w14:textId="77777777" w:rsidR="000D0A12" w:rsidRDefault="00A13BDF">
      <w:pPr>
        <w:pStyle w:val="ProductList-ClauseHeading"/>
        <w:outlineLvl w:val="3"/>
      </w:pPr>
      <w:r>
        <w:t>2.1 Dodatna licenca SL za Azure FXT Edge Filer</w:t>
      </w:r>
    </w:p>
    <w:p w14:paraId="77DE4B7B" w14:textId="77777777" w:rsidR="000D0A12" w:rsidRDefault="00A13BDF">
      <w:pPr>
        <w:pStyle w:val="ProductList-Body"/>
      </w:pPr>
      <w:r>
        <w:t>Stranka lahko za vsako pridobljeno licenco SL za Azure FXT Edge Filer pridobi eno dodatno licenco SL.</w:t>
      </w:r>
    </w:p>
    <w:p w14:paraId="2602A712" w14:textId="77777777" w:rsidR="000D0A12" w:rsidRDefault="00A13BDF">
      <w:pPr>
        <w:pStyle w:val="ProductList-Offering1SubSection"/>
        <w:outlineLvl w:val="2"/>
      </w:pPr>
      <w:bookmarkStart w:id="46" w:name="_Sec1295"/>
      <w:r>
        <w:t>3. Pravice do uporabe</w:t>
      </w:r>
      <w:bookmarkEnd w:id="46"/>
    </w:p>
    <w:tbl>
      <w:tblPr>
        <w:tblStyle w:val="PURTable"/>
        <w:tblW w:w="0" w:type="dxa"/>
        <w:tblLook w:val="04A0" w:firstRow="1" w:lastRow="0" w:firstColumn="1" w:lastColumn="0" w:noHBand="0" w:noVBand="1"/>
      </w:tblPr>
      <w:tblGrid>
        <w:gridCol w:w="3634"/>
        <w:gridCol w:w="3642"/>
        <w:gridCol w:w="3640"/>
      </w:tblGrid>
      <w:tr w:rsidR="000D0A12" w14:paraId="572E0B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01AE8" w14:textId="77777777" w:rsidR="000D0A12" w:rsidRPr="007034B6" w:rsidRDefault="00A13BDF">
            <w:pPr>
              <w:pStyle w:val="ProductList-TableBody"/>
              <w:rPr>
                <w:lang w:val="fr-FR"/>
              </w:rPr>
            </w:pPr>
            <w:r>
              <w:fldChar w:fldCharType="begin"/>
            </w:r>
            <w:r w:rsidRPr="007034B6">
              <w:rPr>
                <w:lang w:val="fr-FR"/>
              </w:rPr>
              <w:instrText xml:space="preserve"> AutoTextList   \s NoStyle \t "Licenčni pogoji: Pogoji in določila, ki urejajo uvajanje in uporabo izdelka." </w:instrText>
            </w:r>
            <w:r>
              <w:fldChar w:fldCharType="separate"/>
            </w:r>
            <w:r w:rsidRPr="007034B6">
              <w:rPr>
                <w:color w:val="0563C1"/>
                <w:lang w:val="fr-FR"/>
              </w:rPr>
              <w:t>Licenčni pogoji</w:t>
            </w:r>
            <w:r>
              <w:fldChar w:fldCharType="end"/>
            </w:r>
            <w:r w:rsidRPr="007034B6">
              <w:rPr>
                <w:lang w:val="fr-FR"/>
              </w:rPr>
              <w:t xml:space="preserve">: </w:t>
            </w:r>
            <w:hyperlink r:id="rId40">
              <w:r w:rsidRPr="007034B6">
                <w:rPr>
                  <w:color w:val="00467F"/>
                  <w:u w:val="single"/>
                  <w:lang w:val="fr-FR"/>
                </w:rPr>
                <w:t>Univerzalni</w:t>
              </w:r>
            </w:hyperlink>
            <w:r w:rsidRPr="007034B6">
              <w:rPr>
                <w:lang w:val="fr-FR"/>
              </w:rPr>
              <w:t xml:space="preserve">; </w:t>
            </w:r>
            <w:hyperlink w:anchor="_Sec545">
              <w:r w:rsidRPr="007034B6">
                <w:rPr>
                  <w:color w:val="00467F"/>
                  <w:u w:val="single"/>
                  <w:lang w:val="fr-FR"/>
                </w:rPr>
                <w:t>posebni strežniki</w:t>
              </w:r>
            </w:hyperlink>
          </w:p>
        </w:tc>
        <w:tc>
          <w:tcPr>
            <w:tcW w:w="4040" w:type="dxa"/>
            <w:tcBorders>
              <w:top w:val="single" w:sz="18" w:space="0" w:color="00188F"/>
              <w:left w:val="single" w:sz="4" w:space="0" w:color="000000"/>
              <w:bottom w:val="single" w:sz="4" w:space="0" w:color="000000"/>
              <w:right w:val="single" w:sz="4" w:space="0" w:color="000000"/>
            </w:tcBorders>
          </w:tcPr>
          <w:p w14:paraId="20A5070E"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C7694" w14:textId="77777777" w:rsidR="000D0A12" w:rsidRDefault="00A13BDF">
            <w:pPr>
              <w:pStyle w:val="ProductList-TableBody"/>
            </w:pPr>
            <w:r>
              <w:rPr>
                <w:color w:val="404040"/>
              </w:rPr>
              <w:t>Dodatna programska oprema: /</w:t>
            </w:r>
          </w:p>
        </w:tc>
      </w:tr>
      <w:tr w:rsidR="000D0A12" w14:paraId="6056F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DBAC"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D255D" w14:textId="77777777" w:rsidR="000D0A12" w:rsidRDefault="00A13BDF">
            <w:pPr>
              <w:pStyle w:val="ProductList-TableBody"/>
            </w:pPr>
            <w:r>
              <w:rPr>
                <w:color w:val="404040"/>
              </w:rPr>
              <w:t>Zahteve za dostop zunanjih uporabnikov: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0606" w14:textId="77777777" w:rsidR="000D0A12" w:rsidRDefault="00A13BDF">
            <w:pPr>
              <w:pStyle w:val="ProductList-TableBody"/>
            </w:pPr>
            <w:r>
              <w:rPr>
                <w:color w:val="404040"/>
              </w:rPr>
              <w:t>Vključene tehnologije: Komponente programske opreme Windows</w:t>
            </w:r>
          </w:p>
        </w:tc>
      </w:tr>
      <w:tr w:rsidR="000D0A12" w14:paraId="22C74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B5542"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27263"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AF649" w14:textId="77777777" w:rsidR="000D0A12" w:rsidRDefault="000D0A12">
            <w:pPr>
              <w:pStyle w:val="ProductList-TableBody"/>
            </w:pPr>
          </w:p>
        </w:tc>
      </w:tr>
    </w:tbl>
    <w:p w14:paraId="515AD571" w14:textId="77777777" w:rsidR="000D0A12" w:rsidRDefault="000D0A12">
      <w:pPr>
        <w:pStyle w:val="ProductList-Body"/>
      </w:pPr>
    </w:p>
    <w:p w14:paraId="24BB2C84" w14:textId="77777777" w:rsidR="000D0A12" w:rsidRDefault="00A13BDF">
      <w:pPr>
        <w:pStyle w:val="ProductList-ClauseHeading"/>
        <w:outlineLvl w:val="3"/>
      </w:pPr>
      <w:r>
        <w:t>3.1 Brez možnosti odkupa</w:t>
      </w:r>
    </w:p>
    <w:p w14:paraId="3BA77CF9" w14:textId="77777777" w:rsidR="000D0A12" w:rsidRDefault="00A13BDF">
      <w:pPr>
        <w:pStyle w:val="ProductList-Body"/>
      </w:pPr>
      <w:r>
        <w:rPr>
          <w:color w:val="404040"/>
        </w:rPr>
        <w:t>Ne glede na morebitne drugačne določbe v strankini včlanitvi za izdelek ni na voljo možnost odkupa.</w:t>
      </w:r>
    </w:p>
    <w:p w14:paraId="23723F11" w14:textId="77777777" w:rsidR="000D0A12" w:rsidRDefault="000D0A12">
      <w:pPr>
        <w:pStyle w:val="ProductList-Body"/>
      </w:pPr>
    </w:p>
    <w:p w14:paraId="70EA2426" w14:textId="77777777" w:rsidR="000D0A12" w:rsidRDefault="00A13BDF">
      <w:pPr>
        <w:pStyle w:val="ProductList-ClauseHeading"/>
        <w:outlineLvl w:val="3"/>
      </w:pPr>
      <w:r>
        <w:t>3.2 Shranjevanje obdelanih podatkov v storitvi Amazon S3</w:t>
      </w:r>
    </w:p>
    <w:p w14:paraId="6179AFC0" w14:textId="77777777" w:rsidR="000D0A12" w:rsidRDefault="00A13BDF">
      <w:pPr>
        <w:pStyle w:val="ProductList-Body"/>
      </w:pPr>
      <w:r>
        <w:t>Stranka lahko dodatno licenco SL pridobi poleg osnovne licence SL za Azure FXT Edge Filer</w:t>
      </w:r>
      <w:r>
        <w:fldChar w:fldCharType="begin"/>
      </w:r>
      <w:r>
        <w:instrText xml:space="preserve"> XE "Azure FXT Edge Filer" </w:instrText>
      </w:r>
      <w:r>
        <w:fldChar w:fldCharType="end"/>
      </w:r>
      <w:r>
        <w:t xml:space="preserve"> za dostop do storitev Amazon S3 za namene shranjevanja in pridobivanja podatkov.</w:t>
      </w:r>
    </w:p>
    <w:p w14:paraId="145852F6" w14:textId="77777777" w:rsidR="000D0A12" w:rsidRDefault="00A13BDF">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66"/>
        <w:gridCol w:w="3632"/>
        <w:gridCol w:w="3618"/>
      </w:tblGrid>
      <w:tr w:rsidR="000D0A12" w14:paraId="2E7BCC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7364A9" w14:textId="77777777" w:rsidR="000D0A12" w:rsidRDefault="00A13BDF">
            <w:pPr>
              <w:pStyle w:val="ProductList-TableBody"/>
            </w:pPr>
            <w:r>
              <w:rPr>
                <w:color w:val="404040"/>
              </w:rPr>
              <w:t>Ugodnosti programa Software Assurance: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97133" w14:textId="77777777" w:rsidR="000D0A12" w:rsidRDefault="00A13BD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A88824" w14:textId="77777777" w:rsidR="000D0A12" w:rsidRDefault="00A13BDF">
            <w:pPr>
              <w:pStyle w:val="ProductList-TableBody"/>
            </w:pPr>
            <w:r>
              <w:rPr>
                <w:color w:val="404040"/>
              </w:rPr>
              <w:t>Pravice do preklopa na rezervni primerek: /</w:t>
            </w:r>
          </w:p>
        </w:tc>
      </w:tr>
      <w:tr w:rsidR="000D0A12" w14:paraId="23C11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9674"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CB97"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32577" w14:textId="77777777" w:rsidR="000D0A12" w:rsidRDefault="00A13BDF">
            <w:pPr>
              <w:pStyle w:val="ProductList-TableBody"/>
            </w:pPr>
            <w:r>
              <w:rPr>
                <w:color w:val="404040"/>
              </w:rPr>
              <w:t>Pravice do uporabe gostovanja: /</w:t>
            </w:r>
          </w:p>
        </w:tc>
      </w:tr>
      <w:tr w:rsidR="000D0A12" w14:paraId="5BD886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F9527" w14:textId="77777777" w:rsidR="000D0A12" w:rsidRDefault="00A13BD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9D554"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9E165" w14:textId="77777777" w:rsidR="000D0A12" w:rsidRDefault="000D0A12">
            <w:pPr>
              <w:pStyle w:val="ProductList-TableBody"/>
            </w:pPr>
          </w:p>
        </w:tc>
      </w:tr>
    </w:tbl>
    <w:p w14:paraId="1C9BA0EE"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55FAC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9813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25CD181" w14:textId="77777777" w:rsidR="000D0A12" w:rsidRDefault="000D0A12">
      <w:pPr>
        <w:pStyle w:val="ProductList-Body"/>
      </w:pPr>
    </w:p>
    <w:p w14:paraId="5DDDFA35" w14:textId="77777777" w:rsidR="000D0A12" w:rsidRDefault="00A13BDF">
      <w:pPr>
        <w:pStyle w:val="ProductList-Offering1HeadingNoBorder"/>
        <w:outlineLvl w:val="1"/>
      </w:pPr>
      <w:bookmarkStart w:id="48" w:name="_Sec592"/>
      <w:r>
        <w:t>BizTalk</w:t>
      </w:r>
      <w:bookmarkEnd w:id="48"/>
      <w:r>
        <w:fldChar w:fldCharType="begin"/>
      </w:r>
      <w:r>
        <w:instrText xml:space="preserve"> TC "</w:instrText>
      </w:r>
      <w:bookmarkStart w:id="49" w:name="_Toc62638874"/>
      <w:r>
        <w:instrText>BizTalk</w:instrText>
      </w:r>
      <w:bookmarkEnd w:id="49"/>
      <w:r>
        <w:instrText>" \l 2</w:instrText>
      </w:r>
      <w:r>
        <w:fldChar w:fldCharType="end"/>
      </w:r>
    </w:p>
    <w:p w14:paraId="27D4B3DF" w14:textId="77777777" w:rsidR="000D0A12" w:rsidRDefault="00A13BDF">
      <w:pPr>
        <w:pStyle w:val="ProductList-Offering1SubSection"/>
        <w:outlineLvl w:val="2"/>
      </w:pPr>
      <w:bookmarkStart w:id="50" w:name="_Sec593"/>
      <w:r>
        <w:t>1. Razpoložljivost programa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0D0A12" w14:paraId="2C81C6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6054C14"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5B7B"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64AB6"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CF776"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E77C8"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60EB2"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90B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386D7"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8BA53"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0E24A"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5E615"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88C1F"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4899"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AB079F3" w14:textId="77777777">
        <w:tc>
          <w:tcPr>
            <w:tcW w:w="3920" w:type="dxa"/>
            <w:tcBorders>
              <w:top w:val="single" w:sz="6" w:space="0" w:color="FFFFFF"/>
              <w:left w:val="none" w:sz="4" w:space="0" w:color="6E6E6E"/>
              <w:bottom w:val="dashed" w:sz="4" w:space="0" w:color="BFBFBF"/>
              <w:right w:val="none" w:sz="4" w:space="0" w:color="6E6E6E"/>
            </w:tcBorders>
          </w:tcPr>
          <w:p w14:paraId="09981B4C" w14:textId="77777777" w:rsidR="000D0A12" w:rsidRDefault="00A13BD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5BF107" w14:textId="77777777" w:rsidR="000D0A12" w:rsidRDefault="00A13BD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13A58C9" w14:textId="77777777" w:rsidR="000D0A12" w:rsidRDefault="00A13B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66CD62F" w14:textId="77777777" w:rsidR="000D0A12" w:rsidRDefault="00A13B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61A7A3" w14:textId="77777777" w:rsidR="000D0A12" w:rsidRDefault="00A13B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8E00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613E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7403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7650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ACE3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578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B266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C9016" w14:textId="77777777" w:rsidR="000D0A12" w:rsidRDefault="000D0A12">
            <w:pPr>
              <w:pStyle w:val="ProductList-TableBody"/>
              <w:jc w:val="center"/>
            </w:pPr>
          </w:p>
        </w:tc>
      </w:tr>
      <w:tr w:rsidR="000D0A12" w14:paraId="2846C189" w14:textId="77777777">
        <w:tc>
          <w:tcPr>
            <w:tcW w:w="3920" w:type="dxa"/>
            <w:tcBorders>
              <w:top w:val="dashed" w:sz="4" w:space="0" w:color="BFBFBF"/>
              <w:left w:val="none" w:sz="4" w:space="0" w:color="6E6E6E"/>
              <w:bottom w:val="dashed" w:sz="4" w:space="0" w:color="BFBFBF"/>
              <w:right w:val="none" w:sz="4" w:space="0" w:color="6E6E6E"/>
            </w:tcBorders>
          </w:tcPr>
          <w:p w14:paraId="0F4356F1" w14:textId="77777777" w:rsidR="000D0A12" w:rsidRDefault="00A13BD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6B121A" w14:textId="77777777" w:rsidR="000D0A12" w:rsidRDefault="00A13B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A22BEA"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7B79E3"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2FFD70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9E28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A4B9A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2F64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E43D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CED8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1929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15AF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7B5A5F" w14:textId="77777777" w:rsidR="000D0A12" w:rsidRDefault="000D0A12">
            <w:pPr>
              <w:pStyle w:val="ProductList-TableBody"/>
              <w:jc w:val="center"/>
            </w:pPr>
          </w:p>
        </w:tc>
      </w:tr>
      <w:tr w:rsidR="000D0A12" w14:paraId="278BE13F" w14:textId="77777777">
        <w:tc>
          <w:tcPr>
            <w:tcW w:w="3920" w:type="dxa"/>
            <w:tcBorders>
              <w:top w:val="dashed" w:sz="4" w:space="0" w:color="BFBFBF"/>
              <w:left w:val="none" w:sz="4" w:space="0" w:color="6E6E6E"/>
              <w:bottom w:val="dashed" w:sz="4" w:space="0" w:color="BFBFBF"/>
              <w:right w:val="none" w:sz="4" w:space="0" w:color="6E6E6E"/>
            </w:tcBorders>
          </w:tcPr>
          <w:p w14:paraId="3D7B6223" w14:textId="77777777" w:rsidR="000D0A12" w:rsidRDefault="00A13BD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70A97D" w14:textId="77777777" w:rsidR="000D0A12" w:rsidRDefault="00A13B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A22F2E9" w14:textId="77777777" w:rsidR="000D0A12" w:rsidRDefault="00A13B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9CD8798" w14:textId="77777777" w:rsidR="000D0A12" w:rsidRDefault="00A13B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CD7BFD6" w14:textId="77777777" w:rsidR="000D0A12" w:rsidRDefault="00A13B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76AF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FEAE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C52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BD23"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0E29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1DD3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C53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FCAB" w14:textId="77777777" w:rsidR="000D0A12" w:rsidRDefault="000D0A12">
            <w:pPr>
              <w:pStyle w:val="ProductList-TableBody"/>
              <w:jc w:val="center"/>
            </w:pPr>
          </w:p>
        </w:tc>
      </w:tr>
      <w:tr w:rsidR="000D0A12" w14:paraId="49AE9AB2" w14:textId="77777777">
        <w:tc>
          <w:tcPr>
            <w:tcW w:w="3920" w:type="dxa"/>
            <w:tcBorders>
              <w:top w:val="dashed" w:sz="4" w:space="0" w:color="BFBFBF"/>
              <w:left w:val="none" w:sz="4" w:space="0" w:color="6E6E6E"/>
              <w:bottom w:val="dashed" w:sz="4" w:space="0" w:color="BFBFBF"/>
              <w:right w:val="none" w:sz="4" w:space="0" w:color="6E6E6E"/>
            </w:tcBorders>
          </w:tcPr>
          <w:p w14:paraId="3C4CFF69" w14:textId="77777777" w:rsidR="000D0A12" w:rsidRDefault="00A13BD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0EF2A98" w14:textId="77777777" w:rsidR="000D0A12" w:rsidRDefault="00A13BD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42060D" w14:textId="77777777" w:rsidR="000D0A12" w:rsidRDefault="00A13B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EEEBE0" w14:textId="77777777" w:rsidR="000D0A12" w:rsidRDefault="00A13B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DDBD155"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A855E"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38A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9E9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072A8"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620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CC64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FE89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B9FCF" w14:textId="77777777" w:rsidR="000D0A12" w:rsidRDefault="000D0A12">
            <w:pPr>
              <w:pStyle w:val="ProductList-TableBody"/>
              <w:jc w:val="center"/>
            </w:pPr>
          </w:p>
        </w:tc>
      </w:tr>
      <w:tr w:rsidR="000D0A12" w14:paraId="4468C0E4" w14:textId="77777777">
        <w:tc>
          <w:tcPr>
            <w:tcW w:w="3920" w:type="dxa"/>
            <w:tcBorders>
              <w:top w:val="dashed" w:sz="4" w:space="0" w:color="BFBFBF"/>
              <w:left w:val="none" w:sz="4" w:space="0" w:color="6E6E6E"/>
              <w:bottom w:val="none" w:sz="4" w:space="0" w:color="6E6E6E"/>
              <w:right w:val="none" w:sz="4" w:space="0" w:color="6E6E6E"/>
            </w:tcBorders>
          </w:tcPr>
          <w:p w14:paraId="4A7177FA" w14:textId="77777777" w:rsidR="000D0A12" w:rsidRDefault="00A13BD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E149F70" w14:textId="77777777" w:rsidR="000D0A12" w:rsidRDefault="00A13BD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3581EC"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C62CDA"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8B3733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91FB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660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F237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07A2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AEF8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F4D5D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D001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A0BEF" w14:textId="77777777" w:rsidR="000D0A12" w:rsidRDefault="000D0A12">
            <w:pPr>
              <w:pStyle w:val="ProductList-TableBody"/>
              <w:jc w:val="center"/>
            </w:pPr>
          </w:p>
        </w:tc>
      </w:tr>
    </w:tbl>
    <w:p w14:paraId="01BCC858" w14:textId="77777777" w:rsidR="000D0A12" w:rsidRDefault="00A13BDF">
      <w:pPr>
        <w:pStyle w:val="ProductList-Offering1SubSection"/>
        <w:outlineLvl w:val="2"/>
      </w:pPr>
      <w:bookmarkStart w:id="51" w:name="_Sec594"/>
      <w:r>
        <w:t>2. Pogoji za izdelek</w:t>
      </w:r>
      <w:bookmarkEnd w:id="51"/>
    </w:p>
    <w:tbl>
      <w:tblPr>
        <w:tblStyle w:val="PURTable"/>
        <w:tblW w:w="0" w:type="dxa"/>
        <w:tblLook w:val="04A0" w:firstRow="1" w:lastRow="0" w:firstColumn="1" w:lastColumn="0" w:noHBand="0" w:noVBand="1"/>
      </w:tblPr>
      <w:tblGrid>
        <w:gridCol w:w="3642"/>
        <w:gridCol w:w="3644"/>
        <w:gridCol w:w="3630"/>
      </w:tblGrid>
      <w:tr w:rsidR="000D0A12" w14:paraId="39AD5C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E7F75"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3E4C7AC8"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0F1BE2" w14:textId="77777777" w:rsidR="000D0A12" w:rsidRDefault="00A13BDF">
            <w:pPr>
              <w:pStyle w:val="ProductList-TableBody"/>
            </w:pPr>
            <w:r>
              <w:rPr>
                <w:color w:val="404040"/>
              </w:rPr>
              <w:t>Zamenjava s starejšo različico: /</w:t>
            </w:r>
          </w:p>
        </w:tc>
      </w:tr>
      <w:tr w:rsidR="000D0A12" w14:paraId="5C8FF4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629"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22C4"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87F73F2"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0000"/>
                </w:rPr>
                <w:t>Dodatek B</w:t>
              </w:r>
            </w:hyperlink>
          </w:p>
        </w:tc>
      </w:tr>
      <w:tr w:rsidR="000D0A12" w14:paraId="0A26B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D76E3"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8E6AEAB"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7A58B" w14:textId="77777777" w:rsidR="000D0A12" w:rsidRDefault="00A13BDF">
            <w:pPr>
              <w:pStyle w:val="ProductList-TableBody"/>
            </w:pPr>
            <w:r>
              <w:rPr>
                <w:color w:val="404040"/>
              </w:rPr>
              <w:t>Upravičeno do zmanjšanja: /</w:t>
            </w:r>
          </w:p>
        </w:tc>
      </w:tr>
      <w:tr w:rsidR="000D0A12" w14:paraId="3F202FC0" w14:textId="77777777">
        <w:tc>
          <w:tcPr>
            <w:tcW w:w="4040" w:type="dxa"/>
            <w:tcBorders>
              <w:top w:val="single" w:sz="4" w:space="0" w:color="000000"/>
              <w:left w:val="single" w:sz="4" w:space="0" w:color="000000"/>
              <w:bottom w:val="single" w:sz="4" w:space="0" w:color="000000"/>
              <w:right w:val="single" w:sz="4" w:space="0" w:color="000000"/>
            </w:tcBorders>
          </w:tcPr>
          <w:p w14:paraId="09D4D439"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(razen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4F3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003F" w14:textId="77777777" w:rsidR="000D0A12" w:rsidRDefault="00A13BDF">
            <w:pPr>
              <w:pStyle w:val="ProductList-TableBody"/>
            </w:pPr>
            <w:r>
              <w:rPr>
                <w:color w:val="404040"/>
              </w:rPr>
              <w:t>Upravičeno do potrditve stanja: /</w:t>
            </w:r>
          </w:p>
        </w:tc>
      </w:tr>
      <w:tr w:rsidR="000D0A12" w14:paraId="79D34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4C1CC"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BA247"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D383C" w14:textId="77777777" w:rsidR="000D0A12" w:rsidRDefault="000D0A12">
            <w:pPr>
              <w:pStyle w:val="ProductList-TableBody"/>
            </w:pPr>
          </w:p>
        </w:tc>
      </w:tr>
    </w:tbl>
    <w:p w14:paraId="39BFA4F5" w14:textId="77777777" w:rsidR="000D0A12" w:rsidRDefault="00A13BDF">
      <w:pPr>
        <w:pStyle w:val="ProductList-Offering1SubSection"/>
        <w:outlineLvl w:val="2"/>
      </w:pPr>
      <w:bookmarkStart w:id="52" w:name="_Sec595"/>
      <w:r>
        <w:t>3. Pravice za uporabo</w:t>
      </w:r>
      <w:bookmarkEnd w:id="52"/>
    </w:p>
    <w:tbl>
      <w:tblPr>
        <w:tblStyle w:val="PURTable"/>
        <w:tblW w:w="0" w:type="dxa"/>
        <w:tblLook w:val="04A0" w:firstRow="1" w:lastRow="0" w:firstColumn="1" w:lastColumn="0" w:noHBand="0" w:noVBand="1"/>
      </w:tblPr>
      <w:tblGrid>
        <w:gridCol w:w="3634"/>
        <w:gridCol w:w="3642"/>
        <w:gridCol w:w="3640"/>
      </w:tblGrid>
      <w:tr w:rsidR="000D0A12" w14:paraId="7594D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81CC1" w14:textId="77777777" w:rsidR="000D0A12" w:rsidRPr="007034B6" w:rsidRDefault="00A13BDF">
            <w:pPr>
              <w:pStyle w:val="ProductList-TableBody"/>
              <w:rPr>
                <w:lang w:val="fr-FR"/>
              </w:rPr>
            </w:pPr>
            <w:r>
              <w:fldChar w:fldCharType="begin"/>
            </w:r>
            <w:r w:rsidRPr="007034B6">
              <w:rPr>
                <w:lang w:val="fr-FR"/>
              </w:rPr>
              <w:instrText xml:space="preserve"> AutoTextList   \s NoStyle \t "Licenčni pogoji: Pogoji in določila, ki urejajo uvajanje in uporabo izdelka." </w:instrText>
            </w:r>
            <w:r>
              <w:fldChar w:fldCharType="separate"/>
            </w:r>
            <w:r w:rsidRPr="007034B6">
              <w:rPr>
                <w:color w:val="0563C1"/>
                <w:lang w:val="fr-FR"/>
              </w:rPr>
              <w:t>Licenčni pogoji</w:t>
            </w:r>
            <w:r>
              <w:fldChar w:fldCharType="end"/>
            </w:r>
            <w:r w:rsidRPr="007034B6">
              <w:rPr>
                <w:lang w:val="fr-FR"/>
              </w:rPr>
              <w:t xml:space="preserve">: </w:t>
            </w:r>
            <w:hyperlink w:anchor="_Sec537">
              <w:r w:rsidRPr="007034B6">
                <w:rPr>
                  <w:color w:val="00467F"/>
                  <w:u w:val="single"/>
                  <w:lang w:val="fr-FR"/>
                </w:rPr>
                <w:t>Univerzalni</w:t>
              </w:r>
            </w:hyperlink>
            <w:r w:rsidRPr="007034B6">
              <w:rPr>
                <w:lang w:val="fr-FR"/>
              </w:rPr>
              <w:t xml:space="preserve">; </w:t>
            </w:r>
            <w:hyperlink w:anchor="_Sec543">
              <w:r w:rsidRPr="007034B6">
                <w:rPr>
                  <w:color w:val="00467F"/>
                  <w:u w:val="single"/>
                  <w:lang w:val="fr-FR"/>
                </w:rPr>
                <w:t>na jedro</w:t>
              </w:r>
            </w:hyperlink>
          </w:p>
        </w:tc>
        <w:tc>
          <w:tcPr>
            <w:tcW w:w="4040" w:type="dxa"/>
            <w:tcBorders>
              <w:top w:val="single" w:sz="18" w:space="0" w:color="00188F"/>
              <w:left w:val="single" w:sz="4" w:space="0" w:color="000000"/>
              <w:bottom w:val="single" w:sz="4" w:space="0" w:color="000000"/>
              <w:right w:val="single" w:sz="4" w:space="0" w:color="000000"/>
            </w:tcBorders>
          </w:tcPr>
          <w:p w14:paraId="05E3D21D"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Branch in Standard</w:t>
            </w:r>
          </w:p>
        </w:tc>
        <w:tc>
          <w:tcPr>
            <w:tcW w:w="4040" w:type="dxa"/>
            <w:tcBorders>
              <w:top w:val="single" w:sz="18" w:space="0" w:color="00188F"/>
              <w:left w:val="single" w:sz="4" w:space="0" w:color="000000"/>
              <w:bottom w:val="single" w:sz="4" w:space="0" w:color="000000"/>
              <w:right w:val="single" w:sz="4" w:space="0" w:color="000000"/>
            </w:tcBorders>
          </w:tcPr>
          <w:p w14:paraId="10004647"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304631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6F30"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07727"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D27F09A"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0A12" w14:paraId="708103C5" w14:textId="77777777">
        <w:tc>
          <w:tcPr>
            <w:tcW w:w="4040" w:type="dxa"/>
            <w:tcBorders>
              <w:top w:val="single" w:sz="4" w:space="0" w:color="000000"/>
              <w:left w:val="single" w:sz="4" w:space="0" w:color="000000"/>
              <w:bottom w:val="single" w:sz="4" w:space="0" w:color="000000"/>
              <w:right w:val="single" w:sz="4" w:space="0" w:color="000000"/>
            </w:tcBorders>
          </w:tcPr>
          <w:p w14:paraId="0FD9F859"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361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DD0D3" w14:textId="77777777" w:rsidR="000D0A12" w:rsidRDefault="000D0A12">
            <w:pPr>
              <w:pStyle w:val="ProductList-TableBody"/>
            </w:pPr>
          </w:p>
        </w:tc>
      </w:tr>
    </w:tbl>
    <w:p w14:paraId="207A8398" w14:textId="77777777" w:rsidR="000D0A12" w:rsidRDefault="000D0A12">
      <w:pPr>
        <w:pStyle w:val="ProductList-Body"/>
      </w:pPr>
    </w:p>
    <w:p w14:paraId="17172EC5" w14:textId="77777777" w:rsidR="000D0A12" w:rsidRDefault="00A13BDF">
      <w:pPr>
        <w:pStyle w:val="ProductList-ClauseHeading"/>
        <w:outlineLvl w:val="3"/>
      </w:pPr>
      <w:r>
        <w:t>3.1 BizTalk Server Branch in Standard Edition</w:t>
      </w:r>
    </w:p>
    <w:p w14:paraId="6F69F928" w14:textId="77777777" w:rsidR="000D0A12" w:rsidRDefault="00A13BDF">
      <w:pPr>
        <w:pStyle w:val="ProductList-SubClauseHeading"/>
        <w:outlineLvl w:val="4"/>
      </w:pPr>
      <w:r>
        <w:t>3.1.1 Omejitev uporabe</w:t>
      </w:r>
    </w:p>
    <w:p w14:paraId="4F885935" w14:textId="77777777" w:rsidR="000D0A12" w:rsidRDefault="00A13BDF">
      <w:pPr>
        <w:pStyle w:val="ProductList-BodyIndented"/>
      </w:pPr>
      <w:r>
        <w:t xml:space="preserve">Stranka strežniške programske opreme ne sme uporabljati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ki je del omrežne gruče, ali v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je del omrežne gruče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istem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3CD332D3" w14:textId="77777777" w:rsidR="000D0A12" w:rsidRDefault="000D0A12">
      <w:pPr>
        <w:pStyle w:val="ProductList-BodyIndented"/>
      </w:pPr>
    </w:p>
    <w:p w14:paraId="0D51AA10" w14:textId="77777777" w:rsidR="000D0A12" w:rsidRDefault="00A13BDF">
      <w:pPr>
        <w:pStyle w:val="ProductList-SubClauseHeading"/>
        <w:outlineLvl w:val="4"/>
      </w:pPr>
      <w:r>
        <w:t>3.1.2 Spletna komponenta za Office</w:t>
      </w:r>
    </w:p>
    <w:p w14:paraId="10F5E063" w14:textId="77777777" w:rsidR="000D0A12" w:rsidRDefault="00A13BDF">
      <w:pPr>
        <w:pStyle w:val="ProductList-BodyIndented"/>
      </w:pPr>
      <w:r>
        <w:t xml:space="preserve">Stranka lahko spletno komponento za Office uporablja samo za pregledovanje in tiskanje izvodov statičnih dokumentov, besedila in slik, ustvarjenih s programsko opremo. Stranka ne potrebuje posebnih licenc za kopije komponente. </w:t>
      </w:r>
    </w:p>
    <w:p w14:paraId="43ADEEC3" w14:textId="77777777" w:rsidR="000D0A12" w:rsidRDefault="000D0A12">
      <w:pPr>
        <w:pStyle w:val="ProductList-BodyIndented"/>
      </w:pPr>
    </w:p>
    <w:p w14:paraId="02AD7C8B" w14:textId="77777777" w:rsidR="000D0A12" w:rsidRDefault="00A13BDF">
      <w:pPr>
        <w:pStyle w:val="ProductList-ClauseHeading"/>
        <w:outlineLvl w:val="3"/>
      </w:pPr>
      <w:r>
        <w:t>3.2 BizTalk Server Branch Edition</w:t>
      </w:r>
    </w:p>
    <w:p w14:paraId="548FA1D5" w14:textId="77777777" w:rsidR="000D0A12" w:rsidRDefault="00A13BDF">
      <w:pPr>
        <w:pStyle w:val="ProductList-Body"/>
      </w:pPr>
      <w:r>
        <w:t xml:space="preserve">Stranka lahko </w:t>
      </w:r>
      <w:r>
        <w:fldChar w:fldCharType="begin"/>
      </w:r>
      <w:r>
        <w:instrText xml:space="preserve"> AutoTextList   \s NoStyle \t "Izvajani primerki so primerki programske opreme, ki so naloženi v pomnilnik in za katere se je izvedel vsaj en ukaz. (Glejte glosar za polno definicijo.)" </w:instrText>
      </w:r>
      <w:r>
        <w:fldChar w:fldCharType="separate"/>
      </w:r>
      <w:r>
        <w:rPr>
          <w:color w:val="0563C1"/>
        </w:rPr>
        <w:t>primerke programske opreme izvaja</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samo na končni točki svojega notranjega omrežja (ali na robu organizacije), da poveže poslovne dogodke ali transakcije z dejavnostmi, ki se obdelujejo na tej končni točki, pri čemer pa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ne sme:</w:t>
      </w:r>
    </w:p>
    <w:p w14:paraId="25405135" w14:textId="77777777" w:rsidR="000D0A12" w:rsidRDefault="00A13BDF" w:rsidP="00A13BDF">
      <w:pPr>
        <w:pStyle w:val="ProductList-Bullet"/>
        <w:numPr>
          <w:ilvl w:val="0"/>
          <w:numId w:val="20"/>
        </w:numPr>
      </w:pPr>
      <w:r>
        <w:t>imeti vloge osrednjega vozlišča v omrežnem modelu »zvezdišče in govor«,</w:t>
      </w:r>
    </w:p>
    <w:p w14:paraId="2F782D28" w14:textId="77777777" w:rsidR="000D0A12" w:rsidRDefault="00A13BDF" w:rsidP="00A13BDF">
      <w:pPr>
        <w:pStyle w:val="ProductList-Bullet"/>
        <w:numPr>
          <w:ilvl w:val="0"/>
          <w:numId w:val="20"/>
        </w:numPr>
      </w:pPr>
      <w:r>
        <w:t>centralizirati komunikacij v podjetju z drugimi strežniki ali napravami; ali</w:t>
      </w:r>
    </w:p>
    <w:p w14:paraId="30691546" w14:textId="77777777" w:rsidR="000D0A12" w:rsidRDefault="00A13BDF" w:rsidP="00A13BDF">
      <w:pPr>
        <w:pStyle w:val="ProductList-Bullet"/>
        <w:numPr>
          <w:ilvl w:val="0"/>
          <w:numId w:val="20"/>
        </w:numPr>
      </w:pPr>
      <w:r>
        <w:t>avtomatizirati poslovne procese med sektorji, poslovnimi enotami ali poslovalnicami.</w:t>
      </w:r>
    </w:p>
    <w:p w14:paraId="4A61EBAE" w14:textId="77777777" w:rsidR="000D0A12" w:rsidRDefault="000D0A12">
      <w:pPr>
        <w:pStyle w:val="ProductList-Body"/>
      </w:pPr>
    </w:p>
    <w:p w14:paraId="299B5677" w14:textId="77777777" w:rsidR="000D0A12" w:rsidRDefault="00A13BDF">
      <w:pPr>
        <w:pStyle w:val="ProductList-ClauseHeading"/>
        <w:outlineLvl w:val="3"/>
      </w:pPr>
      <w:r>
        <w:t>3.3 Licenciranje uporabe strežnika Host Integration Server (HIS)</w:t>
      </w:r>
    </w:p>
    <w:p w14:paraId="4750EE6B" w14:textId="77777777" w:rsidR="000D0A12" w:rsidRDefault="00A13BDF">
      <w:pPr>
        <w:pStyle w:val="ProductList-Body"/>
      </w:pPr>
      <w:r>
        <w:t>Stranka lahko programsko opremo strežnika HIS in dodatno programsko opremo uporablja na podlagi pogojev in določil modela licence na jedro z uporabo licenc za jedro za BizTalk Server. Stranka lahko dodatno programsko opremo strežnika HIS (npr. odjemalca za HIS) uporablja skupaj s svojo strežniško programsko opremo HIS, za katero ima licenco. Pravice, ki veljajo za to uporabo, so določene s tem, katero izdajo in različico licenc za BizTalk Server stranka dodeli strežniku (npr. za neomejene pravice do virtualizacije so potrebne licence za BizTalk Server Enterprise s kritjem SA). Uporaba programske opreme strežnika HIS je omejena na uvedbe v podružničnih pisarnah, če se uporablja na podlagi licenc BizTalk Server Branch Edition.</w:t>
      </w:r>
    </w:p>
    <w:p w14:paraId="06D75AE3" w14:textId="77777777" w:rsidR="000D0A12" w:rsidRDefault="000D0A12">
      <w:pPr>
        <w:pStyle w:val="ProductList-Body"/>
      </w:pPr>
    </w:p>
    <w:p w14:paraId="0EC66C0B" w14:textId="77777777" w:rsidR="000D0A12" w:rsidRDefault="00A13BDF">
      <w:pPr>
        <w:pStyle w:val="ProductList-ClauseHeading"/>
        <w:outlineLvl w:val="3"/>
      </w:pPr>
      <w:r>
        <w:t>3.4 Dodatna programska oprema</w:t>
      </w:r>
    </w:p>
    <w:tbl>
      <w:tblPr>
        <w:tblStyle w:val="PURTable"/>
        <w:tblW w:w="0" w:type="dxa"/>
        <w:tblLook w:val="04A0" w:firstRow="1" w:lastRow="0" w:firstColumn="1" w:lastColumn="0" w:noHBand="0" w:noVBand="1"/>
      </w:tblPr>
      <w:tblGrid>
        <w:gridCol w:w="3641"/>
        <w:gridCol w:w="3656"/>
        <w:gridCol w:w="3619"/>
      </w:tblGrid>
      <w:tr w:rsidR="000D0A12" w14:paraId="0D2B3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2B9099" w14:textId="77777777" w:rsidR="000D0A12" w:rsidRDefault="00A13BDF">
            <w:pPr>
              <w:pStyle w:val="ProductList-TableBody"/>
            </w:pPr>
            <w:r>
              <w:t>orodja za skrbništvo in nadzor</w:t>
            </w:r>
          </w:p>
        </w:tc>
        <w:tc>
          <w:tcPr>
            <w:tcW w:w="4040" w:type="dxa"/>
            <w:tcBorders>
              <w:top w:val="single" w:sz="18" w:space="0" w:color="0072C6"/>
              <w:left w:val="single" w:sz="4" w:space="0" w:color="000000"/>
              <w:bottom w:val="single" w:sz="4" w:space="0" w:color="000000"/>
              <w:right w:val="single" w:sz="4" w:space="0" w:color="000000"/>
            </w:tcBorders>
          </w:tcPr>
          <w:p w14:paraId="3B573D09" w14:textId="77777777" w:rsidR="000D0A12" w:rsidRDefault="00A13B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CCD5B10" w14:textId="77777777" w:rsidR="000D0A12" w:rsidRDefault="00A13BDF">
            <w:pPr>
              <w:pStyle w:val="ProductList-TableBody"/>
            </w:pPr>
            <w:r>
              <w:t>sheme in predloge, povezane s strežnikom BizTalk Server</w:t>
            </w:r>
          </w:p>
        </w:tc>
      </w:tr>
      <w:tr w:rsidR="000D0A12" w14:paraId="188F223D" w14:textId="77777777">
        <w:tc>
          <w:tcPr>
            <w:tcW w:w="4040" w:type="dxa"/>
            <w:tcBorders>
              <w:top w:val="single" w:sz="4" w:space="0" w:color="000000"/>
              <w:left w:val="single" w:sz="4" w:space="0" w:color="000000"/>
              <w:bottom w:val="single" w:sz="4" w:space="0" w:color="000000"/>
              <w:right w:val="single" w:sz="4" w:space="0" w:color="000000"/>
            </w:tcBorders>
          </w:tcPr>
          <w:p w14:paraId="4D1CC063" w14:textId="77777777" w:rsidR="000D0A12" w:rsidRDefault="00A13BDF">
            <w:pPr>
              <w:pStyle w:val="ProductList-TableBody"/>
            </w:pPr>
            <w:r>
              <w:t>Odjemalec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30D854E" w14:textId="77777777" w:rsidR="000D0A12" w:rsidRDefault="00A13BD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18BFFE65" w14:textId="77777777" w:rsidR="000D0A12" w:rsidRDefault="00A13BDF">
            <w:pPr>
              <w:pStyle w:val="ProductList-TableBody"/>
            </w:pPr>
            <w:r>
              <w:t>Programski vmesniki API za dogodke BAM ter prestrezniki in skrbniška orodja</w:t>
            </w:r>
          </w:p>
        </w:tc>
      </w:tr>
      <w:tr w:rsidR="000D0A12" w14:paraId="7D43BFB0" w14:textId="77777777">
        <w:tc>
          <w:tcPr>
            <w:tcW w:w="4040" w:type="dxa"/>
            <w:tcBorders>
              <w:top w:val="single" w:sz="4" w:space="0" w:color="000000"/>
              <w:left w:val="single" w:sz="4" w:space="0" w:color="000000"/>
              <w:bottom w:val="single" w:sz="4" w:space="0" w:color="000000"/>
              <w:right w:val="single" w:sz="4" w:space="0" w:color="000000"/>
            </w:tcBorders>
          </w:tcPr>
          <w:p w14:paraId="462144D1" w14:textId="77777777" w:rsidR="000D0A12" w:rsidRDefault="00A13BDF">
            <w:pPr>
              <w:pStyle w:val="ProductList-TableBody"/>
            </w:pPr>
            <w:r>
              <w:t>storitve za poslovno dejavnost</w:t>
            </w:r>
          </w:p>
        </w:tc>
        <w:tc>
          <w:tcPr>
            <w:tcW w:w="4040" w:type="dxa"/>
            <w:tcBorders>
              <w:top w:val="single" w:sz="4" w:space="0" w:color="000000"/>
              <w:left w:val="single" w:sz="4" w:space="0" w:color="000000"/>
              <w:bottom w:val="single" w:sz="4" w:space="0" w:color="000000"/>
              <w:right w:val="single" w:sz="4" w:space="0" w:color="000000"/>
            </w:tcBorders>
          </w:tcPr>
          <w:p w14:paraId="0559EAC8" w14:textId="77777777" w:rsidR="000D0A12" w:rsidRDefault="00A13BDF">
            <w:pPr>
              <w:pStyle w:val="ProductList-TableBody"/>
            </w:pPr>
            <w:r>
              <w:t>komponenta za poslovna pravila</w:t>
            </w:r>
          </w:p>
        </w:tc>
        <w:tc>
          <w:tcPr>
            <w:tcW w:w="4040" w:type="dxa"/>
            <w:tcBorders>
              <w:top w:val="single" w:sz="4" w:space="0" w:color="000000"/>
              <w:left w:val="single" w:sz="4" w:space="0" w:color="000000"/>
              <w:bottom w:val="single" w:sz="4" w:space="0" w:color="000000"/>
              <w:right w:val="single" w:sz="4" w:space="0" w:color="000000"/>
            </w:tcBorders>
          </w:tcPr>
          <w:p w14:paraId="6590C0DD" w14:textId="77777777" w:rsidR="000D0A12" w:rsidRDefault="00A13BDF">
            <w:pPr>
              <w:pStyle w:val="ProductList-TableBody"/>
            </w:pPr>
            <w:r>
              <w:t>orodja za razvoj</w:t>
            </w:r>
          </w:p>
        </w:tc>
      </w:tr>
      <w:tr w:rsidR="000D0A12" w14:paraId="436DE2FB" w14:textId="77777777">
        <w:tc>
          <w:tcPr>
            <w:tcW w:w="4040" w:type="dxa"/>
            <w:tcBorders>
              <w:top w:val="single" w:sz="4" w:space="0" w:color="000000"/>
              <w:left w:val="single" w:sz="4" w:space="0" w:color="000000"/>
              <w:bottom w:val="single" w:sz="4" w:space="0" w:color="000000"/>
              <w:right w:val="single" w:sz="4" w:space="0" w:color="000000"/>
            </w:tcBorders>
          </w:tcPr>
          <w:p w14:paraId="2B1DC83D" w14:textId="77777777" w:rsidR="000D0A12" w:rsidRDefault="00A13B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0978508" w14:textId="77777777" w:rsidR="000D0A12" w:rsidRDefault="00A13B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FD75893" w14:textId="77777777" w:rsidR="000D0A12" w:rsidRDefault="00A13BDF">
            <w:pPr>
              <w:pStyle w:val="ProductList-TableBody"/>
            </w:pPr>
            <w:r>
              <w:t>MQHelper.dll</w:t>
            </w:r>
          </w:p>
        </w:tc>
      </w:tr>
      <w:tr w:rsidR="000D0A12" w14:paraId="53D7FA49" w14:textId="77777777">
        <w:tc>
          <w:tcPr>
            <w:tcW w:w="4040" w:type="dxa"/>
            <w:tcBorders>
              <w:top w:val="single" w:sz="4" w:space="0" w:color="000000"/>
              <w:left w:val="single" w:sz="4" w:space="0" w:color="000000"/>
              <w:bottom w:val="single" w:sz="4" w:space="0" w:color="000000"/>
              <w:right w:val="single" w:sz="4" w:space="0" w:color="000000"/>
            </w:tcBorders>
          </w:tcPr>
          <w:p w14:paraId="69A9A061" w14:textId="77777777" w:rsidR="000D0A12" w:rsidRDefault="00A13B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B7AAA57" w14:textId="77777777" w:rsidR="000D0A12" w:rsidRDefault="00A13B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E5A42C" w14:textId="77777777" w:rsidR="000D0A12" w:rsidRDefault="00A13BDF">
            <w:pPr>
              <w:pStyle w:val="ProductList-TableBody"/>
            </w:pPr>
            <w:r>
              <w:t>SOAP Receive Adapter</w:t>
            </w:r>
          </w:p>
        </w:tc>
      </w:tr>
      <w:tr w:rsidR="000D0A12" w14:paraId="6D276622" w14:textId="77777777">
        <w:tc>
          <w:tcPr>
            <w:tcW w:w="4040" w:type="dxa"/>
            <w:tcBorders>
              <w:top w:val="single" w:sz="4" w:space="0" w:color="000000"/>
              <w:left w:val="single" w:sz="4" w:space="0" w:color="000000"/>
              <w:bottom w:val="single" w:sz="4" w:space="0" w:color="000000"/>
              <w:right w:val="single" w:sz="4" w:space="0" w:color="000000"/>
            </w:tcBorders>
          </w:tcPr>
          <w:p w14:paraId="1FA9953E" w14:textId="77777777" w:rsidR="000D0A12" w:rsidRDefault="00A13BDF">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47CF3361" w14:textId="77777777" w:rsidR="000D0A12" w:rsidRDefault="00A13B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2F2F17E" w14:textId="77777777" w:rsidR="000D0A12" w:rsidRDefault="00A13BDF">
            <w:pPr>
              <w:pStyle w:val="ProductList-TableBody"/>
            </w:pPr>
            <w:r>
              <w:t>UDDI</w:t>
            </w:r>
          </w:p>
        </w:tc>
      </w:tr>
      <w:tr w:rsidR="000D0A12" w14:paraId="4ADBF35A" w14:textId="77777777">
        <w:tc>
          <w:tcPr>
            <w:tcW w:w="4040" w:type="dxa"/>
            <w:tcBorders>
              <w:top w:val="single" w:sz="4" w:space="0" w:color="000000"/>
              <w:left w:val="single" w:sz="4" w:space="0" w:color="000000"/>
              <w:bottom w:val="single" w:sz="4" w:space="0" w:color="000000"/>
              <w:right w:val="single" w:sz="4" w:space="0" w:color="000000"/>
            </w:tcBorders>
          </w:tcPr>
          <w:p w14:paraId="1B860DD5" w14:textId="77777777" w:rsidR="000D0A12" w:rsidRDefault="00A13B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CD5204" w14:textId="77777777" w:rsidR="000D0A12" w:rsidRDefault="00A13BDF">
            <w:pPr>
              <w:pStyle w:val="ProductList-TableBody"/>
            </w:pPr>
            <w:r>
              <w:t>Spletne storitve za 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14:paraId="5FD00851" w14:textId="77777777" w:rsidR="000D0A12" w:rsidRDefault="000D0A12">
            <w:pPr>
              <w:pStyle w:val="ProductList-TableBody"/>
            </w:pPr>
          </w:p>
        </w:tc>
      </w:tr>
    </w:tbl>
    <w:p w14:paraId="7313A686" w14:textId="77777777" w:rsidR="000D0A12" w:rsidRDefault="00A13BDF">
      <w:pPr>
        <w:pStyle w:val="ProductList-Offering1SubSection"/>
        <w:outlineLvl w:val="2"/>
      </w:pPr>
      <w:bookmarkStart w:id="53" w:name="_Sec596"/>
      <w:r>
        <w:t>4. Software Assurance</w:t>
      </w:r>
      <w:bookmarkEnd w:id="53"/>
    </w:p>
    <w:p w14:paraId="53E852EC" w14:textId="77777777" w:rsidR="000D0A12" w:rsidRDefault="000D0A12">
      <w:pPr>
        <w:pStyle w:val="ProductList-Body"/>
      </w:pPr>
    </w:p>
    <w:tbl>
      <w:tblPr>
        <w:tblStyle w:val="PURTable"/>
        <w:tblW w:w="0" w:type="dxa"/>
        <w:tblLook w:val="04A0" w:firstRow="1" w:lastRow="0" w:firstColumn="1" w:lastColumn="0" w:noHBand="0" w:noVBand="1"/>
      </w:tblPr>
      <w:tblGrid>
        <w:gridCol w:w="3666"/>
        <w:gridCol w:w="3632"/>
        <w:gridCol w:w="3618"/>
      </w:tblGrid>
      <w:tr w:rsidR="000D0A12" w14:paraId="20DB6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20579"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58AF5A" w14:textId="77777777" w:rsidR="000D0A12" w:rsidRPr="007034B6" w:rsidRDefault="00A13BDF">
            <w:pPr>
              <w:pStyle w:val="ProductList-TableBody"/>
              <w:rPr>
                <w:lang w:val="fr-FR"/>
              </w:rPr>
            </w:pPr>
            <w:r>
              <w:fldChar w:fldCharType="begin"/>
            </w:r>
            <w:r w:rsidRPr="007034B6">
              <w:rPr>
                <w:lang w:val="fr-FR"/>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7034B6">
              <w:rPr>
                <w:color w:val="0563C1"/>
                <w:lang w:val="fr-FR"/>
              </w:rPr>
              <w:t>Obnova po katastrofi</w:t>
            </w:r>
            <w:r>
              <w:fldChar w:fldCharType="end"/>
            </w:r>
            <w:r w:rsidRPr="007034B6">
              <w:rPr>
                <w:lang w:val="fr-FR"/>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BD29B" w14:textId="77777777" w:rsidR="000D0A12" w:rsidRDefault="00A13BDF">
            <w:pPr>
              <w:pStyle w:val="ProductList-TableBody"/>
            </w:pPr>
            <w:r>
              <w:rPr>
                <w:color w:val="404040"/>
              </w:rPr>
              <w:t>Pravice do preklopa na rezervni primerek: /</w:t>
            </w:r>
          </w:p>
        </w:tc>
      </w:tr>
      <w:tr w:rsidR="000D0A12" w14:paraId="5605CB77" w14:textId="77777777">
        <w:tc>
          <w:tcPr>
            <w:tcW w:w="4040" w:type="dxa"/>
            <w:tcBorders>
              <w:top w:val="single" w:sz="4" w:space="0" w:color="000000"/>
              <w:left w:val="single" w:sz="4" w:space="0" w:color="000000"/>
              <w:bottom w:val="single" w:sz="4" w:space="0" w:color="000000"/>
              <w:right w:val="single" w:sz="4" w:space="0" w:color="000000"/>
            </w:tcBorders>
          </w:tcPr>
          <w:p w14:paraId="1BE57BE6"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4DCEF53B"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1">
              <w:r>
                <w:rPr>
                  <w:color w:val="00467F"/>
                  <w:u w:val="single"/>
                </w:rPr>
                <w:t>Seznam izdelkov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A7A3" w14:textId="77777777" w:rsidR="000D0A12" w:rsidRDefault="00A13BDF">
            <w:pPr>
              <w:pStyle w:val="ProductList-TableBody"/>
            </w:pPr>
            <w:r>
              <w:rPr>
                <w:color w:val="404040"/>
              </w:rPr>
              <w:t>Pravice do uporabe gostovanja: /</w:t>
            </w:r>
          </w:p>
        </w:tc>
      </w:tr>
      <w:tr w:rsidR="000D0A12" w14:paraId="02C14B19" w14:textId="77777777">
        <w:tc>
          <w:tcPr>
            <w:tcW w:w="4040" w:type="dxa"/>
            <w:tcBorders>
              <w:top w:val="single" w:sz="4" w:space="0" w:color="000000"/>
              <w:left w:val="single" w:sz="4" w:space="0" w:color="000000"/>
              <w:bottom w:val="single" w:sz="4" w:space="0" w:color="000000"/>
              <w:right w:val="single" w:sz="4" w:space="0" w:color="000000"/>
            </w:tcBorders>
          </w:tcPr>
          <w:p w14:paraId="375B775D"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EEA2D"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A8D73" w14:textId="77777777" w:rsidR="000D0A12" w:rsidRDefault="000D0A12">
            <w:pPr>
              <w:pStyle w:val="ProductList-TableBody"/>
            </w:pPr>
          </w:p>
        </w:tc>
      </w:tr>
    </w:tbl>
    <w:p w14:paraId="4C6ABB26" w14:textId="77777777" w:rsidR="000D0A12" w:rsidRDefault="000D0A12">
      <w:pPr>
        <w:pStyle w:val="ProductList-Body"/>
      </w:pPr>
    </w:p>
    <w:p w14:paraId="359A7C12" w14:textId="77777777" w:rsidR="000D0A12" w:rsidRDefault="00A13BDF">
      <w:pPr>
        <w:pStyle w:val="ProductList-ClauseHeading"/>
        <w:outlineLvl w:val="3"/>
      </w:pPr>
      <w:r>
        <w:t>4.1 Biz Talk Server 2020 Enterprise – Neomejena virtualizacija</w:t>
      </w:r>
    </w:p>
    <w:p w14:paraId="0296922A" w14:textId="77777777" w:rsidR="000D0A12" w:rsidRDefault="00A13BDF">
      <w:pPr>
        <w:pStyle w:val="ProductList-Body"/>
      </w:pPr>
      <w:r>
        <w:t xml:space="preserve">Stranka lahko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w:t>
      </w:r>
      <w:r>
        <w:fldChar w:fldCharType="end"/>
      </w:r>
      <w:r>
        <w:t xml:space="preserve"> (na jedro)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t>
      </w:r>
    </w:p>
    <w:p w14:paraId="6571FDA4" w14:textId="77777777" w:rsidR="000D0A12" w:rsidRDefault="000D0A12">
      <w:pPr>
        <w:pStyle w:val="ProductList-Body"/>
      </w:pPr>
    </w:p>
    <w:p w14:paraId="611C791C" w14:textId="77777777" w:rsidR="000D0A12" w:rsidRDefault="00A13BDF">
      <w:pPr>
        <w:pStyle w:val="ProductList-ClauseHeading"/>
        <w:outlineLvl w:val="3"/>
      </w:pPr>
      <w:r>
        <w:t>4.2 Paketi Biz Talk Server Feature Packs</w:t>
      </w:r>
    </w:p>
    <w:p w14:paraId="1C5F13AC" w14:textId="77777777" w:rsidR="000D0A12" w:rsidRDefault="00A13BDF">
      <w:pPr>
        <w:pStyle w:val="ProductList-Body"/>
      </w:pPr>
      <w:r>
        <w:t>Stranka je upravičena do uporabe paketov Feature Packs, izdanih med obdobjem, ko ima kritje v okviru programa SA.</w:t>
      </w:r>
    </w:p>
    <w:p w14:paraId="06826190" w14:textId="77777777" w:rsidR="000D0A12" w:rsidRDefault="000D0A12">
      <w:pPr>
        <w:pStyle w:val="ProductList-Body"/>
      </w:pPr>
    </w:p>
    <w:p w14:paraId="52E58E0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5F9DD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59B26"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48F2C7C" w14:textId="77777777" w:rsidR="000D0A12" w:rsidRDefault="000D0A12">
      <w:pPr>
        <w:pStyle w:val="ProductList-Body"/>
      </w:pPr>
    </w:p>
    <w:p w14:paraId="43AA7800" w14:textId="77777777" w:rsidR="000D0A12" w:rsidRDefault="00A13BDF">
      <w:pPr>
        <w:pStyle w:val="ProductList-Offering1HeadingNoBorder"/>
        <w:outlineLvl w:val="1"/>
      </w:pPr>
      <w:bookmarkStart w:id="54" w:name="_Sec597"/>
      <w:r>
        <w:t>Licence CAL Suite</w:t>
      </w:r>
      <w:bookmarkEnd w:id="54"/>
      <w:r>
        <w:fldChar w:fldCharType="begin"/>
      </w:r>
      <w:r>
        <w:instrText xml:space="preserve"> TC "</w:instrText>
      </w:r>
      <w:bookmarkStart w:id="55" w:name="_Toc62638875"/>
      <w:r>
        <w:instrText>Licence CAL Suite</w:instrText>
      </w:r>
      <w:bookmarkEnd w:id="55"/>
      <w:r>
        <w:instrText>" \l 2</w:instrText>
      </w:r>
      <w:r>
        <w:fldChar w:fldCharType="end"/>
      </w:r>
    </w:p>
    <w:p w14:paraId="7DCA6180" w14:textId="77777777" w:rsidR="000D0A12" w:rsidRDefault="00A13BDF">
      <w:pPr>
        <w:pStyle w:val="ProductList-Offering1SubSection"/>
        <w:outlineLvl w:val="2"/>
      </w:pPr>
      <w:bookmarkStart w:id="56" w:name="_Sec868"/>
      <w:r>
        <w:t>1. Razpoložljivost programa</w:t>
      </w:r>
      <w:bookmarkEnd w:id="56"/>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D0A12" w14:paraId="2D2695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0B72F8"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67D84"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A209A"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159C8"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E4371"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E349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D39BCF"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D14B7"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730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945A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30D43"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09025"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5F900FDF" w14:textId="77777777">
        <w:tc>
          <w:tcPr>
            <w:tcW w:w="4160" w:type="dxa"/>
            <w:tcBorders>
              <w:top w:val="single" w:sz="6" w:space="0" w:color="FFFFFF"/>
              <w:left w:val="none" w:sz="4" w:space="0" w:color="6E6E6E"/>
              <w:bottom w:val="dashed" w:sz="4" w:space="0" w:color="BFBFBF"/>
              <w:right w:val="none" w:sz="4" w:space="0" w:color="6E6E6E"/>
            </w:tcBorders>
          </w:tcPr>
          <w:p w14:paraId="3C50F304" w14:textId="77777777" w:rsidR="000D0A12" w:rsidRDefault="00A13BDF">
            <w:pPr>
              <w:pStyle w:val="ProductList-TableBody"/>
            </w:pPr>
            <w:r>
              <w:t>Core CAL Suite</w:t>
            </w:r>
            <w:r>
              <w:fldChar w:fldCharType="begin"/>
            </w:r>
            <w:r>
              <w:instrText xml:space="preserve"> XE "Core CAL Suite"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0887BA39"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FFC10C"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39DC6DF"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E326D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6BB9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3D8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3696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FEDA2"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C4FCC"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E06D3"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88B98" w14:textId="77777777" w:rsidR="000D0A12" w:rsidRDefault="00A13BD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0D0A12" w14:paraId="1AFF9896" w14:textId="77777777">
        <w:tc>
          <w:tcPr>
            <w:tcW w:w="4160" w:type="dxa"/>
            <w:tcBorders>
              <w:top w:val="dashed" w:sz="4" w:space="0" w:color="BFBFBF"/>
              <w:left w:val="none" w:sz="4" w:space="0" w:color="6E6E6E"/>
              <w:bottom w:val="dashed" w:sz="4" w:space="0" w:color="BFBFBF"/>
              <w:right w:val="none" w:sz="4" w:space="0" w:color="6E6E6E"/>
            </w:tcBorders>
          </w:tcPr>
          <w:p w14:paraId="34BDCD0E" w14:textId="77777777" w:rsidR="000D0A12" w:rsidRDefault="00A13BDF">
            <w:pPr>
              <w:pStyle w:val="ProductList-TableBody"/>
            </w:pPr>
            <w:r>
              <w:t>Core CAL Suite Bridge za Office 365</w:t>
            </w:r>
            <w:r>
              <w:fldChar w:fldCharType="begin"/>
            </w:r>
            <w:r>
              <w:instrText xml:space="preserve"> XE "Core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70707344"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2E819"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8ECC3D"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E331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B387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347F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D854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FFDB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54367"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78BE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DF8D4" w14:textId="77777777" w:rsidR="000D0A12" w:rsidRDefault="000D0A12">
            <w:pPr>
              <w:pStyle w:val="ProductList-TableBody"/>
              <w:jc w:val="center"/>
            </w:pPr>
          </w:p>
        </w:tc>
      </w:tr>
      <w:tr w:rsidR="000D0A12" w14:paraId="38BC4819" w14:textId="77777777">
        <w:tc>
          <w:tcPr>
            <w:tcW w:w="4160" w:type="dxa"/>
            <w:tcBorders>
              <w:top w:val="dashed" w:sz="4" w:space="0" w:color="BFBFBF"/>
              <w:left w:val="none" w:sz="4" w:space="0" w:color="6E6E6E"/>
              <w:bottom w:val="dashed" w:sz="4" w:space="0" w:color="BFBFBF"/>
              <w:right w:val="none" w:sz="4" w:space="0" w:color="6E6E6E"/>
            </w:tcBorders>
          </w:tcPr>
          <w:p w14:paraId="5A8D757A" w14:textId="77777777" w:rsidR="000D0A12" w:rsidRDefault="00A13BDF">
            <w:pPr>
              <w:pStyle w:val="ProductList-TableBody"/>
            </w:pPr>
            <w:r>
              <w:t>Core CAL Suite Bridge za Office 365 From SA (uporabniška licenca SL)</w:t>
            </w:r>
            <w:r>
              <w:fldChar w:fldCharType="begin"/>
            </w:r>
            <w:r>
              <w:instrText xml:space="preserve"> XE "Core CAL Suite Bridge za Office 365 From SA (uporabniška licenca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E0B1FE"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1953F5"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B6D36A"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D97B8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5953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ADD7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DE5D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6F58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6B52D"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17DD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4F8DF" w14:textId="77777777" w:rsidR="000D0A12" w:rsidRDefault="000D0A12">
            <w:pPr>
              <w:pStyle w:val="ProductList-TableBody"/>
              <w:jc w:val="center"/>
            </w:pPr>
          </w:p>
        </w:tc>
      </w:tr>
      <w:tr w:rsidR="000D0A12" w14:paraId="79DF93DC" w14:textId="77777777">
        <w:tc>
          <w:tcPr>
            <w:tcW w:w="4160" w:type="dxa"/>
            <w:tcBorders>
              <w:top w:val="dashed" w:sz="4" w:space="0" w:color="BFBFBF"/>
              <w:left w:val="none" w:sz="4" w:space="0" w:color="6E6E6E"/>
              <w:bottom w:val="dashed" w:sz="4" w:space="0" w:color="BFBFBF"/>
              <w:right w:val="none" w:sz="4" w:space="0" w:color="6E6E6E"/>
            </w:tcBorders>
          </w:tcPr>
          <w:p w14:paraId="2A26ACB1" w14:textId="77777777" w:rsidR="000D0A12" w:rsidRDefault="00A13BDF">
            <w:pPr>
              <w:pStyle w:val="ProductList-TableBody"/>
            </w:pPr>
            <w:r>
              <w:t>Core CAL Suite Bridge za Office 365 in Microsoft Intune</w:t>
            </w:r>
            <w:r>
              <w:fldChar w:fldCharType="begin"/>
            </w:r>
            <w:r>
              <w:instrText xml:space="preserve"> XE "Core CAL Suite Bridge za Office 365 in Microsoft Intune"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8BBD253"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8093B1"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AEC977"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39DB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74EC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4F59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E738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2DB6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8FF8C"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08FF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035DF" w14:textId="77777777" w:rsidR="000D0A12" w:rsidRDefault="000D0A12">
            <w:pPr>
              <w:pStyle w:val="ProductList-TableBody"/>
              <w:jc w:val="center"/>
            </w:pPr>
          </w:p>
        </w:tc>
      </w:tr>
      <w:tr w:rsidR="000D0A12" w14:paraId="198F5CA8" w14:textId="77777777">
        <w:tc>
          <w:tcPr>
            <w:tcW w:w="4160" w:type="dxa"/>
            <w:tcBorders>
              <w:top w:val="dashed" w:sz="4" w:space="0" w:color="BFBFBF"/>
              <w:left w:val="none" w:sz="4" w:space="0" w:color="6E6E6E"/>
              <w:bottom w:val="dashed" w:sz="4" w:space="0" w:color="BFBFBF"/>
              <w:right w:val="none" w:sz="4" w:space="0" w:color="6E6E6E"/>
            </w:tcBorders>
          </w:tcPr>
          <w:p w14:paraId="113855B0" w14:textId="77777777" w:rsidR="000D0A12" w:rsidRDefault="00A13BDF">
            <w:pPr>
              <w:pStyle w:val="ProductList-TableBody"/>
            </w:pPr>
            <w:r>
              <w:t xml:space="preserve">Core CAL Suite Bridge za Microsoft Intune </w:t>
            </w:r>
            <w:r>
              <w:fldChar w:fldCharType="begin"/>
            </w:r>
            <w:r>
              <w:instrText xml:space="preserve"> XE "Core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93BF0AB"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8C9EA5"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F0791"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C2278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36EE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73C18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552A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0CA5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FB7F0"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0327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D4650" w14:textId="77777777" w:rsidR="000D0A12" w:rsidRDefault="000D0A12">
            <w:pPr>
              <w:pStyle w:val="ProductList-TableBody"/>
              <w:jc w:val="center"/>
            </w:pPr>
          </w:p>
        </w:tc>
      </w:tr>
      <w:tr w:rsidR="000D0A12" w14:paraId="679255FE" w14:textId="77777777">
        <w:tc>
          <w:tcPr>
            <w:tcW w:w="4160" w:type="dxa"/>
            <w:tcBorders>
              <w:top w:val="dashed" w:sz="4" w:space="0" w:color="BFBFBF"/>
              <w:left w:val="none" w:sz="4" w:space="0" w:color="6E6E6E"/>
              <w:bottom w:val="dashed" w:sz="4" w:space="0" w:color="BFBFBF"/>
              <w:right w:val="none" w:sz="4" w:space="0" w:color="6E6E6E"/>
            </w:tcBorders>
          </w:tcPr>
          <w:p w14:paraId="2BE25A98" w14:textId="77777777" w:rsidR="000D0A12" w:rsidRDefault="00A13BDF">
            <w:pPr>
              <w:pStyle w:val="ProductList-TableBody"/>
            </w:pPr>
            <w:r>
              <w:t>Core CAL Suite Bridge za Enterprise Mobility+ Security</w:t>
            </w:r>
            <w:r>
              <w:fldChar w:fldCharType="begin"/>
            </w:r>
            <w:r>
              <w:instrText xml:space="preserve"> XE "Core CAL Suite Bridge za Enterprise Mobility+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25BA5096"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B25C63"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8F3043"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3B3C3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163C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D3DF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F8F9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542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B099A"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C4F2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689D4" w14:textId="77777777" w:rsidR="000D0A12" w:rsidRDefault="000D0A12">
            <w:pPr>
              <w:pStyle w:val="ProductList-TableBody"/>
              <w:jc w:val="center"/>
            </w:pPr>
          </w:p>
        </w:tc>
      </w:tr>
      <w:tr w:rsidR="000D0A12" w14:paraId="58819A8E" w14:textId="77777777">
        <w:tc>
          <w:tcPr>
            <w:tcW w:w="4160" w:type="dxa"/>
            <w:tcBorders>
              <w:top w:val="dashed" w:sz="4" w:space="0" w:color="BFBFBF"/>
              <w:left w:val="none" w:sz="4" w:space="0" w:color="6E6E6E"/>
              <w:bottom w:val="dashed" w:sz="4" w:space="0" w:color="BFBFBF"/>
              <w:right w:val="none" w:sz="4" w:space="0" w:color="6E6E6E"/>
            </w:tcBorders>
          </w:tcPr>
          <w:p w14:paraId="73F9D227" w14:textId="77777777" w:rsidR="000D0A12" w:rsidRDefault="00A13BDF">
            <w:pPr>
              <w:pStyle w:val="ProductList-TableBody"/>
            </w:pPr>
            <w:r>
              <w:t>Enterprise CAL Suite</w:t>
            </w:r>
            <w:r>
              <w:fldChar w:fldCharType="begin"/>
            </w:r>
            <w:r>
              <w:instrText xml:space="preserve"> XE "Enterprise CAL Suite"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52001D0D"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67515D"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BA94E3A" w14:textId="77777777" w:rsidR="000D0A12" w:rsidRDefault="00A13B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92AE10F" w14:textId="77777777" w:rsidR="000D0A12" w:rsidRDefault="00A13B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8DC0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EFC9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488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5AA9"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CE86"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6CF4F"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BE15E" w14:textId="77777777" w:rsidR="000D0A12" w:rsidRDefault="00A13BDF">
            <w:pPr>
              <w:pStyle w:val="ProductList-TableBody"/>
              <w:jc w:val="center"/>
            </w:pPr>
            <w:r>
              <w:fldChar w:fldCharType="begin"/>
            </w:r>
            <w:r>
              <w:instrText xml:space="preserve"> AutoTextList   \s NoStyle \t "Dodaten izdelek v EES 2017: Izdelek je na voljo kot dodaten izdelek za včlanitev Enrollment for Education Solutions (z datumom izdaje oktobra 2017 ali pozneje)." </w:instrText>
            </w:r>
            <w:r>
              <w:fldChar w:fldCharType="separate"/>
            </w:r>
            <w:r>
              <w:rPr>
                <w:color w:val="000000"/>
              </w:rPr>
              <w:t>AP</w:t>
            </w:r>
            <w:r>
              <w:fldChar w:fldCharType="end"/>
            </w:r>
            <w:r>
              <w:t>,</w:t>
            </w:r>
            <w:r>
              <w:fldChar w:fldCharType="begin"/>
            </w:r>
            <w:r>
              <w:instrText xml:space="preserve"> AutoTextList   \s NoStyle \t "Izdelek za namizno platformo School" </w:instrText>
            </w:r>
            <w:r>
              <w:fldChar w:fldCharType="separate"/>
            </w:r>
            <w:r>
              <w:rPr>
                <w:color w:val="000000"/>
              </w:rPr>
              <w:t>SD,S</w:t>
            </w:r>
            <w:r>
              <w:fldChar w:fldCharType="end"/>
            </w:r>
          </w:p>
        </w:tc>
      </w:tr>
      <w:tr w:rsidR="000D0A12" w14:paraId="4DB9A225" w14:textId="77777777">
        <w:tc>
          <w:tcPr>
            <w:tcW w:w="4160" w:type="dxa"/>
            <w:tcBorders>
              <w:top w:val="dashed" w:sz="4" w:space="0" w:color="BFBFBF"/>
              <w:left w:val="none" w:sz="4" w:space="0" w:color="6E6E6E"/>
              <w:bottom w:val="dashed" w:sz="4" w:space="0" w:color="BFBFBF"/>
              <w:right w:val="none" w:sz="4" w:space="0" w:color="6E6E6E"/>
            </w:tcBorders>
          </w:tcPr>
          <w:p w14:paraId="7F131765" w14:textId="77777777" w:rsidR="000D0A12" w:rsidRDefault="00A13BDF">
            <w:pPr>
              <w:pStyle w:val="ProductList-TableBody"/>
            </w:pPr>
            <w:r>
              <w:t>Enterprise CAL Suite Bridge za Office 365</w:t>
            </w:r>
            <w:r>
              <w:fldChar w:fldCharType="begin"/>
            </w:r>
            <w:r>
              <w:instrText xml:space="preserve"> XE "Enterprise CAL Suite Bridge za Office 365"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A75676B"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0D32BD"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603F5A"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6B062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7272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61D7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4782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3476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78B04"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D0CA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CB78" w14:textId="77777777" w:rsidR="000D0A12" w:rsidRDefault="000D0A12">
            <w:pPr>
              <w:pStyle w:val="ProductList-TableBody"/>
              <w:jc w:val="center"/>
            </w:pPr>
          </w:p>
        </w:tc>
      </w:tr>
      <w:tr w:rsidR="000D0A12" w14:paraId="3E4E501F" w14:textId="77777777">
        <w:tc>
          <w:tcPr>
            <w:tcW w:w="4160" w:type="dxa"/>
            <w:tcBorders>
              <w:top w:val="dashed" w:sz="4" w:space="0" w:color="BFBFBF"/>
              <w:left w:val="none" w:sz="4" w:space="0" w:color="6E6E6E"/>
              <w:bottom w:val="dashed" w:sz="4" w:space="0" w:color="BFBFBF"/>
              <w:right w:val="none" w:sz="4" w:space="0" w:color="6E6E6E"/>
            </w:tcBorders>
          </w:tcPr>
          <w:p w14:paraId="658E4054" w14:textId="77777777" w:rsidR="000D0A12" w:rsidRDefault="00A13BDF">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1D46BD05"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E2EE0"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E91AD9"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B7B7A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0D135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C387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E0B3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1E1E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3297C"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B757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5C334" w14:textId="77777777" w:rsidR="000D0A12" w:rsidRDefault="000D0A12">
            <w:pPr>
              <w:pStyle w:val="ProductList-TableBody"/>
              <w:jc w:val="center"/>
            </w:pPr>
          </w:p>
        </w:tc>
      </w:tr>
      <w:tr w:rsidR="000D0A12" w14:paraId="59B8EF30" w14:textId="77777777">
        <w:tc>
          <w:tcPr>
            <w:tcW w:w="4160" w:type="dxa"/>
            <w:tcBorders>
              <w:top w:val="dashed" w:sz="4" w:space="0" w:color="BFBFBF"/>
              <w:left w:val="none" w:sz="4" w:space="0" w:color="6E6E6E"/>
              <w:bottom w:val="dashed" w:sz="4" w:space="0" w:color="BFBFBF"/>
              <w:right w:val="none" w:sz="4" w:space="0" w:color="6E6E6E"/>
            </w:tcBorders>
          </w:tcPr>
          <w:p w14:paraId="5D6491DF" w14:textId="77777777" w:rsidR="000D0A12" w:rsidRDefault="00A13BDF">
            <w:pPr>
              <w:pStyle w:val="ProductList-TableBody"/>
            </w:pPr>
            <w:r>
              <w:t xml:space="preserve">Enterprise CAL Suite Bridge za Office 365 in Microsoft Intune </w:t>
            </w:r>
            <w:r>
              <w:fldChar w:fldCharType="begin"/>
            </w:r>
            <w:r>
              <w:instrText xml:space="preserve"> XE "Enterprise CAL Suite Bridge za Office 365 in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763D0554"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02683F"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65EEC2"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85795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C076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0487E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E9D6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A701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BB245"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E1A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77C51" w14:textId="77777777" w:rsidR="000D0A12" w:rsidRDefault="000D0A12">
            <w:pPr>
              <w:pStyle w:val="ProductList-TableBody"/>
              <w:jc w:val="center"/>
            </w:pPr>
          </w:p>
        </w:tc>
      </w:tr>
      <w:tr w:rsidR="000D0A12" w14:paraId="3FAA854E" w14:textId="77777777">
        <w:tc>
          <w:tcPr>
            <w:tcW w:w="4160" w:type="dxa"/>
            <w:tcBorders>
              <w:top w:val="dashed" w:sz="4" w:space="0" w:color="BFBFBF"/>
              <w:left w:val="none" w:sz="4" w:space="0" w:color="6E6E6E"/>
              <w:bottom w:val="dashed" w:sz="4" w:space="0" w:color="BFBFBF"/>
              <w:right w:val="none" w:sz="4" w:space="0" w:color="6E6E6E"/>
            </w:tcBorders>
          </w:tcPr>
          <w:p w14:paraId="26BCF462" w14:textId="77777777" w:rsidR="000D0A12" w:rsidRDefault="00A13BDF">
            <w:pPr>
              <w:pStyle w:val="ProductList-TableBody"/>
            </w:pPr>
            <w:r>
              <w:t xml:space="preserve">Enterprise CAL Suite Bridge za Microsoft Intune </w:t>
            </w:r>
            <w:r>
              <w:fldChar w:fldCharType="begin"/>
            </w:r>
            <w:r>
              <w:instrText xml:space="preserve"> XE "Enterprise CAL Suite Bridge za Microsoft Intune " </w:instrText>
            </w:r>
            <w:r>
              <w:fldChar w:fldCharType="end"/>
            </w:r>
            <w:r>
              <w:t>(uporabniška licenca SL)</w:t>
            </w:r>
          </w:p>
        </w:tc>
        <w:tc>
          <w:tcPr>
            <w:tcW w:w="620" w:type="dxa"/>
            <w:tcBorders>
              <w:top w:val="dashed" w:sz="4" w:space="0" w:color="BFBFBF"/>
              <w:left w:val="none" w:sz="4" w:space="0" w:color="6E6E6E"/>
              <w:bottom w:val="dashed" w:sz="4" w:space="0" w:color="BFBFBF"/>
              <w:right w:val="none" w:sz="4" w:space="0" w:color="6E6E6E"/>
            </w:tcBorders>
          </w:tcPr>
          <w:p w14:paraId="39F81550"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56835D"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FA76CD"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AC859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DA1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F4249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C309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0B6C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79F5"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3966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C48F" w14:textId="77777777" w:rsidR="000D0A12" w:rsidRDefault="000D0A12">
            <w:pPr>
              <w:pStyle w:val="ProductList-TableBody"/>
              <w:jc w:val="center"/>
            </w:pPr>
          </w:p>
        </w:tc>
      </w:tr>
      <w:tr w:rsidR="000D0A12" w14:paraId="2ACB7BA6" w14:textId="77777777">
        <w:tc>
          <w:tcPr>
            <w:tcW w:w="4160" w:type="dxa"/>
            <w:tcBorders>
              <w:top w:val="dashed" w:sz="4" w:space="0" w:color="BFBFBF"/>
              <w:left w:val="none" w:sz="4" w:space="0" w:color="6E6E6E"/>
              <w:bottom w:val="dashed" w:sz="4" w:space="0" w:color="BFBFBF"/>
              <w:right w:val="none" w:sz="4" w:space="0" w:color="6E6E6E"/>
            </w:tcBorders>
          </w:tcPr>
          <w:p w14:paraId="0BC8D5A2" w14:textId="77777777" w:rsidR="000D0A12" w:rsidRDefault="00A13BDF">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(uporabniška licenca SL)</w:t>
            </w:r>
          </w:p>
        </w:tc>
        <w:tc>
          <w:tcPr>
            <w:tcW w:w="620" w:type="dxa"/>
            <w:tcBorders>
              <w:top w:val="dashed" w:sz="4" w:space="0" w:color="BFBFBF"/>
              <w:left w:val="none" w:sz="4" w:space="0" w:color="6E6E6E"/>
              <w:bottom w:val="dashed" w:sz="4" w:space="0" w:color="BFBFBF"/>
              <w:right w:val="none" w:sz="4" w:space="0" w:color="6E6E6E"/>
            </w:tcBorders>
          </w:tcPr>
          <w:p w14:paraId="32B86897"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91404B"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5C7C79"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20182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A929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E6743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50EC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526A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9F678"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F12CD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520661" w14:textId="77777777" w:rsidR="000D0A12" w:rsidRDefault="000D0A12">
            <w:pPr>
              <w:pStyle w:val="ProductList-TableBody"/>
              <w:jc w:val="center"/>
            </w:pPr>
          </w:p>
        </w:tc>
      </w:tr>
      <w:tr w:rsidR="000D0A12" w14:paraId="572C7615" w14:textId="77777777">
        <w:tc>
          <w:tcPr>
            <w:tcW w:w="4160" w:type="dxa"/>
            <w:tcBorders>
              <w:top w:val="dashed" w:sz="4" w:space="0" w:color="BFBFBF"/>
              <w:left w:val="none" w:sz="4" w:space="0" w:color="6E6E6E"/>
              <w:bottom w:val="none" w:sz="4" w:space="0" w:color="BFBFBF"/>
              <w:right w:val="none" w:sz="4" w:space="0" w:color="6E6E6E"/>
            </w:tcBorders>
          </w:tcPr>
          <w:p w14:paraId="5B5362EC" w14:textId="77777777" w:rsidR="000D0A12" w:rsidRDefault="00A13BDF">
            <w:pPr>
              <w:pStyle w:val="ProductList-TableBody"/>
            </w:pPr>
            <w:r>
              <w:t>Enterprise CAL Bridge za Enterprise Mobility + Security From SA</w:t>
            </w:r>
            <w:r>
              <w:fldChar w:fldCharType="begin"/>
            </w:r>
            <w:r>
              <w:instrText xml:space="preserve"> XE "Enterprise CAL Bridge za Enterprise Mobility + Security From SA" </w:instrText>
            </w:r>
            <w:r>
              <w:fldChar w:fldCharType="end"/>
            </w:r>
            <w:r>
              <w:t xml:space="preserve"> (uporabniška licenca SL)</w:t>
            </w:r>
          </w:p>
        </w:tc>
        <w:tc>
          <w:tcPr>
            <w:tcW w:w="620" w:type="dxa"/>
            <w:tcBorders>
              <w:top w:val="dashed" w:sz="4" w:space="0" w:color="BFBFBF"/>
              <w:left w:val="none" w:sz="4" w:space="0" w:color="6E6E6E"/>
              <w:bottom w:val="none" w:sz="4" w:space="0" w:color="BFBFBF"/>
              <w:right w:val="none" w:sz="4" w:space="0" w:color="6E6E6E"/>
            </w:tcBorders>
          </w:tcPr>
          <w:p w14:paraId="2906ECD9"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B91701"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CB4307F"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7B5354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9C70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5100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527D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59B7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5848"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F9AE8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8575D" w14:textId="77777777" w:rsidR="000D0A12" w:rsidRDefault="000D0A12">
            <w:pPr>
              <w:pStyle w:val="ProductList-TableBody"/>
              <w:jc w:val="center"/>
            </w:pPr>
          </w:p>
        </w:tc>
      </w:tr>
    </w:tbl>
    <w:p w14:paraId="5FBAE1AA" w14:textId="77777777" w:rsidR="000D0A12" w:rsidRDefault="000D0A12">
      <w:pPr>
        <w:pStyle w:val="ProductList-Body"/>
      </w:pPr>
    </w:p>
    <w:p w14:paraId="1F700F07" w14:textId="77777777" w:rsidR="000D0A12" w:rsidRDefault="00A13BDF">
      <w:pPr>
        <w:pStyle w:val="ProductList-Offering1SubSection"/>
        <w:outlineLvl w:val="2"/>
      </w:pPr>
      <w:bookmarkStart w:id="57" w:name="_Sec599"/>
      <w:r>
        <w:t>2. Pogoji za izdelek</w:t>
      </w:r>
      <w:bookmarkEnd w:id="57"/>
    </w:p>
    <w:tbl>
      <w:tblPr>
        <w:tblStyle w:val="PURTable"/>
        <w:tblW w:w="0" w:type="dxa"/>
        <w:tblLook w:val="04A0" w:firstRow="1" w:lastRow="0" w:firstColumn="1" w:lastColumn="0" w:noHBand="0" w:noVBand="1"/>
      </w:tblPr>
      <w:tblGrid>
        <w:gridCol w:w="3642"/>
        <w:gridCol w:w="3644"/>
        <w:gridCol w:w="3630"/>
      </w:tblGrid>
      <w:tr w:rsidR="000D0A12" w14:paraId="0DEDBF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D31F9" w14:textId="77777777" w:rsidR="000D0A12" w:rsidRDefault="00A13BDF">
            <w:pPr>
              <w:pStyle w:val="ProductList-TableBody"/>
            </w:pPr>
            <w:r>
              <w:rPr>
                <w:color w:val="404040"/>
              </w:rPr>
              <w:t>Starejša različica: /</w:t>
            </w:r>
          </w:p>
        </w:tc>
        <w:tc>
          <w:tcPr>
            <w:tcW w:w="4040" w:type="dxa"/>
            <w:tcBorders>
              <w:top w:val="single" w:sz="18" w:space="0" w:color="00188F"/>
              <w:left w:val="single" w:sz="4" w:space="0" w:color="000000"/>
              <w:bottom w:val="single" w:sz="4" w:space="0" w:color="000000"/>
              <w:right w:val="single" w:sz="4" w:space="0" w:color="000000"/>
            </w:tcBorders>
          </w:tcPr>
          <w:p w14:paraId="1472DA4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D8255" w14:textId="77777777" w:rsidR="000D0A12" w:rsidRDefault="00A13BDF">
            <w:pPr>
              <w:pStyle w:val="ProductList-TableBody"/>
            </w:pPr>
            <w:r>
              <w:rPr>
                <w:color w:val="404040"/>
              </w:rPr>
              <w:t>Zamenjava s starejšo različico: /</w:t>
            </w:r>
          </w:p>
        </w:tc>
      </w:tr>
      <w:tr w:rsidR="000D0A12" w14:paraId="0E187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6319C"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E0A33F2"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CAL Suite Bridge – razdelek 2.3</w:t>
            </w:r>
          </w:p>
        </w:tc>
        <w:tc>
          <w:tcPr>
            <w:tcW w:w="4040" w:type="dxa"/>
            <w:tcBorders>
              <w:top w:val="single" w:sz="4" w:space="0" w:color="000000"/>
              <w:left w:val="single" w:sz="4" w:space="0" w:color="000000"/>
              <w:bottom w:val="single" w:sz="4" w:space="0" w:color="000000"/>
              <w:right w:val="single" w:sz="4" w:space="0" w:color="000000"/>
            </w:tcBorders>
          </w:tcPr>
          <w:p w14:paraId="28779193"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7084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C8166"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D0777"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D1418CD"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Core and Enterprise CAL Suite Bridge (vse vrste) Glejte razdelek za CAL Suite Bridge – 2.3.</w:t>
            </w:r>
          </w:p>
        </w:tc>
      </w:tr>
      <w:tr w:rsidR="000D0A12" w14:paraId="3C9AE5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3C78E"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B53EC"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6D90" w14:textId="77777777" w:rsidR="000D0A12" w:rsidRDefault="00A13BDF">
            <w:pPr>
              <w:pStyle w:val="ProductList-TableBody"/>
            </w:pPr>
            <w:r>
              <w:rPr>
                <w:color w:val="404040"/>
              </w:rPr>
              <w:t>Upravičeno do potrditve stanja: /</w:t>
            </w:r>
          </w:p>
        </w:tc>
      </w:tr>
      <w:tr w:rsidR="000D0A12" w14:paraId="6088BC62" w14:textId="77777777">
        <w:tc>
          <w:tcPr>
            <w:tcW w:w="4040" w:type="dxa"/>
            <w:tcBorders>
              <w:top w:val="single" w:sz="4" w:space="0" w:color="000000"/>
              <w:left w:val="single" w:sz="4" w:space="0" w:color="000000"/>
              <w:bottom w:val="single" w:sz="4" w:space="0" w:color="000000"/>
              <w:right w:val="single" w:sz="4" w:space="0" w:color="000000"/>
            </w:tcBorders>
          </w:tcPr>
          <w:p w14:paraId="1D580F6D" w14:textId="77777777" w:rsidR="000D0A12" w:rsidRPr="007034B6" w:rsidRDefault="00A13BDF">
            <w:pPr>
              <w:pStyle w:val="ProductList-TableBody"/>
              <w:rPr>
                <w:lang w:val="fr-FR"/>
              </w:rPr>
            </w:pPr>
            <w:r>
              <w:fldChar w:fldCharType="begin"/>
            </w:r>
            <w:r w:rsidRPr="007034B6">
              <w:rPr>
                <w:lang w:val="fr-FR"/>
              </w:rP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sidRPr="007034B6">
              <w:rPr>
                <w:color w:val="0563C1"/>
                <w:lang w:val="fr-FR"/>
              </w:rPr>
              <w:t>Popust UTD</w:t>
            </w:r>
            <w:r>
              <w:fldChar w:fldCharType="end"/>
            </w:r>
            <w:r w:rsidRPr="007034B6">
              <w:rPr>
                <w:lang w:val="fr-FR"/>
              </w:rPr>
              <w:t>: Core CAL ali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49506" w14:textId="77777777" w:rsidR="000D0A12" w:rsidRPr="007034B6" w:rsidRDefault="000D0A1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14:paraId="05E5EB83"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8AFD37D" w14:textId="77777777" w:rsidR="000D0A12" w:rsidRDefault="000D0A12">
      <w:pPr>
        <w:pStyle w:val="ProductList-Body"/>
      </w:pPr>
    </w:p>
    <w:p w14:paraId="0C516517" w14:textId="77777777" w:rsidR="000D0A12" w:rsidRDefault="00A13BDF">
      <w:pPr>
        <w:pStyle w:val="ProductList-ClauseHeading"/>
        <w:outlineLvl w:val="3"/>
      </w:pPr>
      <w:r>
        <w:t>2.1 Postopek za ugotavljanje upoštevnih pravic do uporabe licenc CAL Suite</w:t>
      </w:r>
    </w:p>
    <w:p w14:paraId="299FCE71" w14:textId="77777777" w:rsidR="000D0A12" w:rsidRDefault="00A13BDF">
      <w:pPr>
        <w:pStyle w:val="ProductList-Body"/>
      </w:pPr>
      <w:r>
        <w:t>Licenca CAL Suite nima različice, pravice do dostopa, ki jih podeljuje, pa določa stanje kritja v okviru programa SA, ki velja zanjo. Če kritje v okviru programa SA poteče, se pravice do dostopa v okviru trajnih licenc določijo na podlagi pravic do uporabe za različice, ki so bile najnovejše, pred potekom kritja.</w:t>
      </w:r>
    </w:p>
    <w:p w14:paraId="72BF8988" w14:textId="77777777" w:rsidR="000D0A12" w:rsidRDefault="000D0A12">
      <w:pPr>
        <w:pStyle w:val="ProductList-Body"/>
      </w:pPr>
    </w:p>
    <w:p w14:paraId="390C275C" w14:textId="77777777" w:rsidR="000D0A12" w:rsidRDefault="00A13BDF">
      <w:pPr>
        <w:pStyle w:val="ProductList-ClauseHeading"/>
        <w:outlineLvl w:val="3"/>
      </w:pPr>
      <w:r>
        <w:t>2.2 Komponente licence CAL Suite</w:t>
      </w:r>
    </w:p>
    <w:p w14:paraId="224EBF21" w14:textId="77777777" w:rsidR="000D0A12" w:rsidRDefault="00A13BDF">
      <w:pPr>
        <w:pStyle w:val="ProductList-Body"/>
      </w:pPr>
      <w:r>
        <w:t xml:space="preserve">Za trenutne komponente zbirk licenc Core CAL Suite in Enterprise CAL Suite glejte tabelo z enakovrednimi licencami CAL/licencami za upravljanje v </w:t>
      </w:r>
      <w:hyperlink w:anchor="_Sec591">
        <w:r>
          <w:rPr>
            <w:color w:val="00467F"/>
            <w:u w:val="single"/>
          </w:rPr>
          <w:t>dodatku A</w:t>
        </w:r>
      </w:hyperlink>
      <w:r>
        <w:t>.</w:t>
      </w:r>
    </w:p>
    <w:p w14:paraId="42070C23" w14:textId="77777777" w:rsidR="000D0A12" w:rsidRDefault="000D0A12">
      <w:pPr>
        <w:pStyle w:val="ProductList-Body"/>
      </w:pPr>
    </w:p>
    <w:p w14:paraId="23696891" w14:textId="77777777" w:rsidR="000D0A12" w:rsidRDefault="00A13BDF">
      <w:pPr>
        <w:pStyle w:val="ProductList-ClauseHeading"/>
        <w:outlineLvl w:val="3"/>
      </w:pPr>
      <w:r>
        <w:t>2.3 CAL Suite Bridge</w:t>
      </w:r>
    </w:p>
    <w:p w14:paraId="1DDD51F4" w14:textId="77777777" w:rsidR="000D0A12" w:rsidRDefault="00A13BDF">
      <w:pPr>
        <w:pStyle w:val="ProductList-Body"/>
      </w:pPr>
      <w:r>
        <w:t>CAL Suite Bridge je izdelek za poslovno okolje in ga je mogoče pridobiti, da je izpolnjena zahteva za celotno organizacijo te licence CAL Suite Bridge ali nadrejene licence CAL Suite. Ko je potrebna licenca CAL Suite Bridge, mora biti število uporabniških licenc SL CAL Suite Bridge enako številu uporabniških licenc SL za upravičeno spletno storitev.</w:t>
      </w:r>
    </w:p>
    <w:tbl>
      <w:tblPr>
        <w:tblStyle w:val="PURTable"/>
        <w:tblW w:w="0" w:type="dxa"/>
        <w:tblLook w:val="04A0" w:firstRow="1" w:lastRow="0" w:firstColumn="1" w:lastColumn="0" w:noHBand="0" w:noVBand="1"/>
      </w:tblPr>
      <w:tblGrid>
        <w:gridCol w:w="3636"/>
        <w:gridCol w:w="3636"/>
        <w:gridCol w:w="3644"/>
      </w:tblGrid>
      <w:tr w:rsidR="000D0A12" w14:paraId="1E2F5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9DB7DC" w14:textId="77777777" w:rsidR="000D0A12" w:rsidRDefault="00A13B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A351EF" w14:textId="77777777" w:rsidR="000D0A12" w:rsidRDefault="00A13BDF">
            <w:pPr>
              <w:pStyle w:val="ProductList-TableBody"/>
            </w:pPr>
            <w:r>
              <w:rPr>
                <w:color w:val="FFFFFF"/>
              </w:rPr>
              <w:t>Nadrejena licenca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AFD96" w14:textId="77777777" w:rsidR="000D0A12" w:rsidRDefault="00A13BDF">
            <w:pPr>
              <w:pStyle w:val="ProductList-TableBody"/>
            </w:pPr>
            <w:r>
              <w:rPr>
                <w:color w:val="FFFFFF"/>
              </w:rPr>
              <w:t>Upravičene spletne storitve</w:t>
            </w:r>
          </w:p>
        </w:tc>
      </w:tr>
      <w:tr w:rsidR="000D0A12" w14:paraId="3DA3625A" w14:textId="77777777">
        <w:tc>
          <w:tcPr>
            <w:tcW w:w="4040" w:type="dxa"/>
            <w:tcBorders>
              <w:top w:val="single" w:sz="4" w:space="0" w:color="000000"/>
              <w:left w:val="single" w:sz="4" w:space="0" w:color="000000"/>
              <w:bottom w:val="single" w:sz="4" w:space="0" w:color="000000"/>
              <w:right w:val="single" w:sz="4" w:space="0" w:color="000000"/>
            </w:tcBorders>
          </w:tcPr>
          <w:p w14:paraId="18A0B18D" w14:textId="77777777" w:rsidR="000D0A12" w:rsidRDefault="00A13BDF">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67C83B19" w14:textId="77777777" w:rsidR="000D0A12" w:rsidRDefault="00A13B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79015DD" w14:textId="77777777" w:rsidR="000D0A12" w:rsidRDefault="00A13BDF">
            <w:pPr>
              <w:pStyle w:val="ProductList-TableBody"/>
            </w:pPr>
            <w:r>
              <w:t>Office 365 E1</w:t>
            </w:r>
            <w:r>
              <w:fldChar w:fldCharType="begin"/>
            </w:r>
            <w:r>
              <w:instrText xml:space="preserve"> XE "Office 365 E1" </w:instrText>
            </w:r>
            <w:r>
              <w:fldChar w:fldCharType="end"/>
            </w:r>
            <w:r>
              <w:t xml:space="preserve"> ali Office 365 E3</w:t>
            </w:r>
            <w:r>
              <w:fldChar w:fldCharType="begin"/>
            </w:r>
            <w:r>
              <w:instrText xml:space="preserve"> XE "Office 365 E3" </w:instrText>
            </w:r>
            <w:r>
              <w:fldChar w:fldCharType="end"/>
            </w:r>
            <w:r>
              <w:t xml:space="preserve"> ali Office 365 E5</w:t>
            </w:r>
            <w:r>
              <w:fldChar w:fldCharType="begin"/>
            </w:r>
            <w:r>
              <w:instrText xml:space="preserve"> XE "Office 365 E5" </w:instrText>
            </w:r>
            <w:r>
              <w:fldChar w:fldCharType="end"/>
            </w:r>
          </w:p>
        </w:tc>
      </w:tr>
      <w:tr w:rsidR="000D0A12" w14:paraId="24DCB55B" w14:textId="77777777">
        <w:tc>
          <w:tcPr>
            <w:tcW w:w="4040" w:type="dxa"/>
            <w:tcBorders>
              <w:top w:val="single" w:sz="4" w:space="0" w:color="000000"/>
              <w:left w:val="single" w:sz="4" w:space="0" w:color="000000"/>
              <w:bottom w:val="single" w:sz="4" w:space="0" w:color="000000"/>
              <w:right w:val="single" w:sz="4" w:space="0" w:color="000000"/>
            </w:tcBorders>
          </w:tcPr>
          <w:p w14:paraId="4000F0D6" w14:textId="77777777" w:rsidR="000D0A12" w:rsidRDefault="00A13BDF">
            <w:pPr>
              <w:pStyle w:val="ProductList-TableBody"/>
            </w:pPr>
            <w:r>
              <w:t>Core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7F2408EC" w14:textId="77777777" w:rsidR="000D0A12" w:rsidRDefault="00A13B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773501" w14:textId="77777777" w:rsidR="000D0A12" w:rsidRDefault="00A13BDF">
            <w:pPr>
              <w:pStyle w:val="ProductList-TableBody"/>
            </w:pPr>
            <w:r>
              <w:t>Office 365 E1 in Microsoft Intune</w:t>
            </w:r>
            <w:r>
              <w:fldChar w:fldCharType="begin"/>
            </w:r>
            <w:r>
              <w:instrText xml:space="preserve"> XE "Office 365 E1 in Microsoft Intune" </w:instrText>
            </w:r>
            <w:r>
              <w:fldChar w:fldCharType="end"/>
            </w:r>
            <w:r>
              <w:t xml:space="preserve"> ali</w:t>
            </w:r>
          </w:p>
          <w:p w14:paraId="0C39372A" w14:textId="77777777" w:rsidR="000D0A12" w:rsidRDefault="00A13BD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0A060AE5" w14:textId="77777777" w:rsidR="000D0A12" w:rsidRDefault="00A13BDF">
            <w:pPr>
              <w:pStyle w:val="ProductList-TableBody"/>
            </w:pPr>
            <w:r>
              <w:t>Office 365 E5 in Microsoft Intune</w:t>
            </w:r>
            <w:r>
              <w:fldChar w:fldCharType="begin"/>
            </w:r>
            <w:r>
              <w:instrText xml:space="preserve"> XE "Office 365 E5 in Microsoft Intune" </w:instrText>
            </w:r>
            <w:r>
              <w:fldChar w:fldCharType="end"/>
            </w:r>
          </w:p>
        </w:tc>
      </w:tr>
      <w:tr w:rsidR="000D0A12" w14:paraId="458C11A0" w14:textId="77777777">
        <w:tc>
          <w:tcPr>
            <w:tcW w:w="4040" w:type="dxa"/>
            <w:tcBorders>
              <w:top w:val="single" w:sz="4" w:space="0" w:color="000000"/>
              <w:left w:val="single" w:sz="4" w:space="0" w:color="000000"/>
              <w:bottom w:val="single" w:sz="4" w:space="0" w:color="000000"/>
              <w:right w:val="single" w:sz="4" w:space="0" w:color="000000"/>
            </w:tcBorders>
          </w:tcPr>
          <w:p w14:paraId="42262672" w14:textId="77777777" w:rsidR="000D0A12" w:rsidRPr="007034B6" w:rsidRDefault="00A13BDF">
            <w:pPr>
              <w:pStyle w:val="ProductList-TableBody"/>
              <w:rPr>
                <w:lang w:val="fr-FR"/>
              </w:rPr>
            </w:pPr>
            <w:r w:rsidRPr="007034B6">
              <w:rPr>
                <w:lang w:val="fr-FR"/>
              </w:rPr>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4C9DBAB5" w14:textId="77777777" w:rsidR="000D0A12" w:rsidRDefault="00A13B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A107CAE" w14:textId="77777777" w:rsidR="000D0A12" w:rsidRDefault="00A13BDF">
            <w:pPr>
              <w:pStyle w:val="ProductList-TableBody"/>
            </w:pPr>
            <w:r>
              <w:t>Microsoft Intune</w:t>
            </w:r>
            <w:r>
              <w:fldChar w:fldCharType="begin"/>
            </w:r>
            <w:r>
              <w:instrText xml:space="preserve"> XE "Microsoft Intune" </w:instrText>
            </w:r>
            <w:r>
              <w:fldChar w:fldCharType="end"/>
            </w:r>
          </w:p>
        </w:tc>
      </w:tr>
      <w:tr w:rsidR="000D0A12" w14:paraId="61B2CB5A" w14:textId="77777777">
        <w:tc>
          <w:tcPr>
            <w:tcW w:w="4040" w:type="dxa"/>
            <w:tcBorders>
              <w:top w:val="single" w:sz="4" w:space="0" w:color="000000"/>
              <w:left w:val="single" w:sz="4" w:space="0" w:color="000000"/>
              <w:bottom w:val="single" w:sz="4" w:space="0" w:color="000000"/>
              <w:right w:val="single" w:sz="4" w:space="0" w:color="000000"/>
            </w:tcBorders>
          </w:tcPr>
          <w:p w14:paraId="298D0EFA" w14:textId="77777777" w:rsidR="000D0A12" w:rsidRDefault="00A13BDF">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3845D38" w14:textId="77777777" w:rsidR="000D0A12" w:rsidRDefault="00A13B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F9035D" w14:textId="77777777" w:rsidR="000D0A12" w:rsidRDefault="00A13BD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1702CE58" w14:textId="77777777" w:rsidR="000D0A12" w:rsidRDefault="00A13BDF">
            <w:pPr>
              <w:pStyle w:val="ProductList-TableBody"/>
            </w:pPr>
            <w:r>
              <w:t>Enterprise Mobility + Security E5</w:t>
            </w:r>
            <w:r>
              <w:fldChar w:fldCharType="begin"/>
            </w:r>
            <w:r>
              <w:instrText xml:space="preserve"> XE "Enterprise Mobility + Security E5" </w:instrText>
            </w:r>
            <w:r>
              <w:fldChar w:fldCharType="end"/>
            </w:r>
          </w:p>
        </w:tc>
      </w:tr>
      <w:tr w:rsidR="000D0A12" w14:paraId="24F5D22F" w14:textId="77777777">
        <w:tc>
          <w:tcPr>
            <w:tcW w:w="4040" w:type="dxa"/>
            <w:tcBorders>
              <w:top w:val="single" w:sz="4" w:space="0" w:color="000000"/>
              <w:left w:val="single" w:sz="4" w:space="0" w:color="000000"/>
              <w:bottom w:val="single" w:sz="4" w:space="0" w:color="000000"/>
              <w:right w:val="single" w:sz="4" w:space="0" w:color="000000"/>
            </w:tcBorders>
          </w:tcPr>
          <w:p w14:paraId="23301D2E" w14:textId="77777777" w:rsidR="000D0A12" w:rsidRDefault="00A13BDF">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14:paraId="07DC2D41" w14:textId="77777777" w:rsidR="000D0A12" w:rsidRDefault="00A13B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C0CB4A" w14:textId="77777777" w:rsidR="000D0A12" w:rsidRDefault="00A13BDF">
            <w:pPr>
              <w:pStyle w:val="ProductList-TableBody"/>
            </w:pPr>
            <w:r>
              <w:t>Office 365 E3</w:t>
            </w:r>
            <w:r>
              <w:fldChar w:fldCharType="begin"/>
            </w:r>
            <w:r>
              <w:instrText xml:space="preserve"> XE "Office 365 E3" </w:instrText>
            </w:r>
            <w:r>
              <w:fldChar w:fldCharType="end"/>
            </w:r>
            <w:r>
              <w:t xml:space="preserve"> ali</w:t>
            </w:r>
          </w:p>
          <w:p w14:paraId="1343A3F6" w14:textId="77777777" w:rsidR="000D0A12" w:rsidRDefault="00A13BDF">
            <w:pPr>
              <w:pStyle w:val="ProductList-TableBody"/>
            </w:pPr>
            <w:r>
              <w:t>Office 365 E5</w:t>
            </w:r>
            <w:r>
              <w:fldChar w:fldCharType="begin"/>
            </w:r>
            <w:r>
              <w:instrText xml:space="preserve"> XE "Office 365 E5" </w:instrText>
            </w:r>
            <w:r>
              <w:fldChar w:fldCharType="end"/>
            </w:r>
          </w:p>
        </w:tc>
      </w:tr>
      <w:tr w:rsidR="000D0A12" w14:paraId="4798A910" w14:textId="77777777">
        <w:tc>
          <w:tcPr>
            <w:tcW w:w="4040" w:type="dxa"/>
            <w:tcBorders>
              <w:top w:val="single" w:sz="4" w:space="0" w:color="000000"/>
              <w:left w:val="single" w:sz="4" w:space="0" w:color="000000"/>
              <w:bottom w:val="single" w:sz="4" w:space="0" w:color="000000"/>
              <w:right w:val="single" w:sz="4" w:space="0" w:color="000000"/>
            </w:tcBorders>
          </w:tcPr>
          <w:p w14:paraId="058D294C" w14:textId="77777777" w:rsidR="000D0A12" w:rsidRDefault="00A13BDF">
            <w:pPr>
              <w:pStyle w:val="ProductList-TableBody"/>
            </w:pPr>
            <w:r>
              <w:t>Enterprise CAL Suite Bridge za Office 365 in Microsoft Intune</w:t>
            </w:r>
          </w:p>
        </w:tc>
        <w:tc>
          <w:tcPr>
            <w:tcW w:w="4040" w:type="dxa"/>
            <w:tcBorders>
              <w:top w:val="single" w:sz="4" w:space="0" w:color="000000"/>
              <w:left w:val="single" w:sz="4" w:space="0" w:color="000000"/>
              <w:bottom w:val="single" w:sz="4" w:space="0" w:color="000000"/>
              <w:right w:val="single" w:sz="4" w:space="0" w:color="000000"/>
            </w:tcBorders>
          </w:tcPr>
          <w:p w14:paraId="13760262" w14:textId="77777777" w:rsidR="000D0A12" w:rsidRDefault="00A13B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1461ECD" w14:textId="77777777" w:rsidR="000D0A12" w:rsidRDefault="00A13BDF">
            <w:pPr>
              <w:pStyle w:val="ProductList-TableBody"/>
            </w:pPr>
            <w:r>
              <w:t>Office 365 E3 in Microsoft Intune</w:t>
            </w:r>
            <w:r>
              <w:fldChar w:fldCharType="begin"/>
            </w:r>
            <w:r>
              <w:instrText xml:space="preserve"> XE "Office 365 E3 in Microsoft Intune" </w:instrText>
            </w:r>
            <w:r>
              <w:fldChar w:fldCharType="end"/>
            </w:r>
            <w:r>
              <w:t xml:space="preserve"> ali</w:t>
            </w:r>
          </w:p>
          <w:p w14:paraId="6A1876F6" w14:textId="77777777" w:rsidR="000D0A12" w:rsidRDefault="00A13BDF">
            <w:pPr>
              <w:pStyle w:val="ProductList-TableBody"/>
            </w:pPr>
            <w:r>
              <w:t>Office 365 E5 in Microsoft Intune</w:t>
            </w:r>
            <w:r>
              <w:fldChar w:fldCharType="begin"/>
            </w:r>
            <w:r>
              <w:instrText xml:space="preserve"> XE "Office 365 E5 in Microsoft Intune" </w:instrText>
            </w:r>
            <w:r>
              <w:fldChar w:fldCharType="end"/>
            </w:r>
          </w:p>
        </w:tc>
      </w:tr>
      <w:tr w:rsidR="000D0A12" w14:paraId="0D8D62C1" w14:textId="77777777">
        <w:tc>
          <w:tcPr>
            <w:tcW w:w="4040" w:type="dxa"/>
            <w:tcBorders>
              <w:top w:val="single" w:sz="4" w:space="0" w:color="000000"/>
              <w:left w:val="single" w:sz="4" w:space="0" w:color="000000"/>
              <w:bottom w:val="single" w:sz="4" w:space="0" w:color="000000"/>
              <w:right w:val="single" w:sz="4" w:space="0" w:color="000000"/>
            </w:tcBorders>
          </w:tcPr>
          <w:p w14:paraId="469AA1A8" w14:textId="77777777" w:rsidR="000D0A12" w:rsidRPr="007034B6" w:rsidRDefault="00A13BDF">
            <w:pPr>
              <w:pStyle w:val="ProductList-TableBody"/>
              <w:rPr>
                <w:lang w:val="fr-FR"/>
              </w:rPr>
            </w:pPr>
            <w:r w:rsidRPr="007034B6">
              <w:rPr>
                <w:lang w:val="fr-FR"/>
              </w:rP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14:paraId="35387184" w14:textId="77777777" w:rsidR="000D0A12" w:rsidRDefault="00A13B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67935E" w14:textId="77777777" w:rsidR="000D0A12" w:rsidRDefault="00A13BDF">
            <w:pPr>
              <w:pStyle w:val="ProductList-TableBody"/>
            </w:pPr>
            <w:r>
              <w:t>Microsoft Intune</w:t>
            </w:r>
            <w:r>
              <w:fldChar w:fldCharType="begin"/>
            </w:r>
            <w:r>
              <w:instrText xml:space="preserve"> XE "Microsoft Intune" </w:instrText>
            </w:r>
            <w:r>
              <w:fldChar w:fldCharType="end"/>
            </w:r>
          </w:p>
        </w:tc>
      </w:tr>
      <w:tr w:rsidR="000D0A12" w14:paraId="78C45189" w14:textId="77777777">
        <w:tc>
          <w:tcPr>
            <w:tcW w:w="4040" w:type="dxa"/>
            <w:tcBorders>
              <w:top w:val="single" w:sz="4" w:space="0" w:color="000000"/>
              <w:left w:val="single" w:sz="4" w:space="0" w:color="000000"/>
              <w:bottom w:val="single" w:sz="4" w:space="0" w:color="000000"/>
              <w:right w:val="single" w:sz="4" w:space="0" w:color="000000"/>
            </w:tcBorders>
          </w:tcPr>
          <w:p w14:paraId="04124548" w14:textId="77777777" w:rsidR="000D0A12" w:rsidRDefault="00A13BDF">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BF8935A" w14:textId="77777777" w:rsidR="000D0A12" w:rsidRDefault="00A13B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A39C661" w14:textId="77777777" w:rsidR="000D0A12" w:rsidRDefault="00A13BDF">
            <w:pPr>
              <w:pStyle w:val="ProductList-TableBody"/>
            </w:pPr>
            <w:r>
              <w:t>Enterprise Mobility + Security E3</w:t>
            </w:r>
            <w:r>
              <w:fldChar w:fldCharType="begin"/>
            </w:r>
            <w:r>
              <w:instrText xml:space="preserve"> XE "Enterprise Mobility + Security E3" </w:instrText>
            </w:r>
            <w:r>
              <w:fldChar w:fldCharType="end"/>
            </w:r>
            <w:r>
              <w:t xml:space="preserve"> ali</w:t>
            </w:r>
          </w:p>
          <w:p w14:paraId="357C332F" w14:textId="77777777" w:rsidR="000D0A12" w:rsidRDefault="00A13BDF">
            <w:pPr>
              <w:pStyle w:val="ProductList-TableBody"/>
            </w:pPr>
            <w:r>
              <w:t>Enterprise Mobility + Security E5</w:t>
            </w:r>
            <w:r>
              <w:fldChar w:fldCharType="begin"/>
            </w:r>
            <w:r>
              <w:instrText xml:space="preserve"> XE "Enterprise Mobility + Security E5" </w:instrText>
            </w:r>
            <w:r>
              <w:fldChar w:fldCharType="end"/>
            </w:r>
          </w:p>
        </w:tc>
      </w:tr>
    </w:tbl>
    <w:p w14:paraId="1E78EF34" w14:textId="77777777" w:rsidR="000D0A12" w:rsidRDefault="000D0A12">
      <w:pPr>
        <w:pStyle w:val="ProductList-Body"/>
      </w:pPr>
    </w:p>
    <w:p w14:paraId="207D703D" w14:textId="77777777" w:rsidR="000D0A12" w:rsidRDefault="00A13BDF">
      <w:pPr>
        <w:pStyle w:val="ProductList-ClauseHeading"/>
        <w:outlineLvl w:val="3"/>
      </w:pPr>
      <w:r>
        <w:t>2.4 Licence CAL samo za študente (Academic Open License in Academic Select)</w:t>
      </w:r>
    </w:p>
    <w:p w14:paraId="07479F8B" w14:textId="77777777" w:rsidR="000D0A12" w:rsidRDefault="00A13BDF">
      <w:pPr>
        <w:pStyle w:val="ProductList-Body"/>
      </w:pPr>
      <w:r>
        <w:t>Licence CAL samo za študente so omejene na licenciranje osebnih računalnikov v lasti študentov oziroma v lasti ustanov in dodeljenih posameznemu študentu ter niso za uporabo v laboratorijih ali razredih.</w:t>
      </w:r>
    </w:p>
    <w:p w14:paraId="61C040A1" w14:textId="77777777" w:rsidR="000D0A12" w:rsidRDefault="00A13BDF">
      <w:pPr>
        <w:pStyle w:val="ProductList-Offering1SubSection"/>
        <w:outlineLvl w:val="2"/>
      </w:pPr>
      <w:bookmarkStart w:id="58" w:name="_Sec600"/>
      <w:r>
        <w:t>3. Pravice do uporabe</w:t>
      </w:r>
      <w:bookmarkEnd w:id="58"/>
    </w:p>
    <w:tbl>
      <w:tblPr>
        <w:tblStyle w:val="PURTable"/>
        <w:tblW w:w="0" w:type="dxa"/>
        <w:tblLook w:val="04A0" w:firstRow="1" w:lastRow="0" w:firstColumn="1" w:lastColumn="0" w:noHBand="0" w:noVBand="1"/>
      </w:tblPr>
      <w:tblGrid>
        <w:gridCol w:w="3642"/>
        <w:gridCol w:w="3642"/>
        <w:gridCol w:w="3632"/>
      </w:tblGrid>
      <w:tr w:rsidR="000D0A12" w14:paraId="6D679A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7C55FA"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r>
              <w:t xml:space="preserve">, </w:t>
            </w:r>
            <w:hyperlink w:anchor="_Sec541">
              <w:r>
                <w:rPr>
                  <w:color w:val="00467F"/>
                  <w:u w:val="single"/>
                </w:rPr>
                <w:t>za jedro/CAL</w:t>
              </w:r>
            </w:hyperlink>
            <w:r>
              <w:t xml:space="preserve">, </w:t>
            </w:r>
            <w:hyperlink w:anchor="_Sec544">
              <w:r>
                <w:rPr>
                  <w:color w:val="00467F"/>
                  <w:u w:val="single"/>
                </w:rPr>
                <w:t>strežnik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FB2A77" w14:textId="77777777" w:rsidR="000D0A12" w:rsidRDefault="00A13BD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8FE7C" w14:textId="77777777" w:rsidR="000D0A12" w:rsidRDefault="00A13BDF">
            <w:pPr>
              <w:pStyle w:val="ProductList-TableBody"/>
            </w:pPr>
            <w:r>
              <w:rPr>
                <w:color w:val="404040"/>
              </w:rPr>
              <w:t>Dodatna programska oprema: /</w:t>
            </w:r>
          </w:p>
        </w:tc>
      </w:tr>
      <w:tr w:rsidR="000D0A12" w14:paraId="3CB923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E2870"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2153E"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F372" w14:textId="77777777" w:rsidR="000D0A12" w:rsidRDefault="00A13BDF">
            <w:pPr>
              <w:pStyle w:val="ProductList-TableBody"/>
            </w:pPr>
            <w:r>
              <w:rPr>
                <w:color w:val="404040"/>
              </w:rPr>
              <w:t>Vključene tehnologije: /</w:t>
            </w:r>
          </w:p>
        </w:tc>
      </w:tr>
      <w:tr w:rsidR="000D0A12" w14:paraId="182662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34E65"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3EE6"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DEF6" w14:textId="77777777" w:rsidR="000D0A12" w:rsidRDefault="000D0A12">
            <w:pPr>
              <w:pStyle w:val="ProductList-TableBody"/>
            </w:pPr>
          </w:p>
        </w:tc>
      </w:tr>
    </w:tbl>
    <w:p w14:paraId="13960322" w14:textId="77777777" w:rsidR="000D0A12" w:rsidRDefault="000D0A12">
      <w:pPr>
        <w:pStyle w:val="ProductList-Body"/>
      </w:pPr>
    </w:p>
    <w:p w14:paraId="7D02FD0C" w14:textId="77777777" w:rsidR="000D0A12" w:rsidRDefault="00A13BDF">
      <w:pPr>
        <w:pStyle w:val="ProductList-ClauseHeading"/>
        <w:outlineLvl w:val="3"/>
      </w:pPr>
      <w:r>
        <w:t>3.1 Programi za izobraževalne ustanove</w:t>
      </w:r>
    </w:p>
    <w:p w14:paraId="76B2C36C" w14:textId="77777777" w:rsidR="000D0A12" w:rsidRDefault="00A13BDF">
      <w:pPr>
        <w:pStyle w:val="ProductList-Body"/>
      </w:pPr>
      <w:r>
        <w:t>Za stranke v programih količinskega licenciranja za izobraževalne ustanove velja naslednje.</w:t>
      </w:r>
    </w:p>
    <w:p w14:paraId="42FFEF0F" w14:textId="77777777" w:rsidR="000D0A12" w:rsidRDefault="000D0A12">
      <w:pPr>
        <w:pStyle w:val="ProductList-Body"/>
      </w:pPr>
    </w:p>
    <w:p w14:paraId="6F82F0C8" w14:textId="77777777" w:rsidR="000D0A12" w:rsidRDefault="00A13BDF">
      <w:pPr>
        <w:pStyle w:val="ProductList-SubClauseHeading"/>
        <w:outlineLvl w:val="4"/>
      </w:pPr>
      <w:r>
        <w:t>3.1.1 Exchange Online Archiving za Exchange Server A</w:t>
      </w:r>
    </w:p>
    <w:p w14:paraId="0D5C1CCC" w14:textId="77777777" w:rsidR="000D0A12" w:rsidRDefault="00A13BDF">
      <w:pPr>
        <w:pStyle w:val="ProductList-BodyIndented"/>
      </w:pPr>
      <w:r>
        <w:t xml:space="preserve">Izobraževalne ustanove, ki imajo včlanitev Enrollment for Education Solutions in pogodbo Open Value Subscription za Education Solutions, licencirano za zbirko Enterprise CAL Suite za število vseh uporabnikov v organizaciji in število vseh študentov, imajo dovoljenje za ustrezno število uporabniških licenc SL za Exchange Online Archiving za Exchange Server A za vse uporabnike, zajete v številu vseh uporabnikov v organizaciji in številu vseh študentov. </w:t>
      </w:r>
    </w:p>
    <w:p w14:paraId="21C98691" w14:textId="77777777" w:rsidR="000D0A12" w:rsidRDefault="00A13BDF">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66"/>
        <w:gridCol w:w="3632"/>
        <w:gridCol w:w="3618"/>
      </w:tblGrid>
      <w:tr w:rsidR="000D0A12" w14:paraId="1028F3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C34F4"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C84B08" w14:textId="77777777" w:rsidR="000D0A12" w:rsidRDefault="00A13BD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35C4E" w14:textId="77777777" w:rsidR="000D0A12" w:rsidRDefault="00A13BDF">
            <w:pPr>
              <w:pStyle w:val="ProductList-TableBody"/>
            </w:pPr>
            <w:r>
              <w:rPr>
                <w:color w:val="404040"/>
              </w:rPr>
              <w:t>Pravice do preklopa na rezervni primerek: /</w:t>
            </w:r>
          </w:p>
        </w:tc>
      </w:tr>
      <w:tr w:rsidR="000D0A12" w14:paraId="72531B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172AE"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4E692B24"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2">
              <w:r>
                <w:rPr>
                  <w:color w:val="00467F"/>
                  <w:u w:val="single"/>
                </w:rPr>
                <w:t>Seznam izdelkov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8EB2E" w14:textId="77777777" w:rsidR="000D0A12" w:rsidRDefault="00A13BDF">
            <w:pPr>
              <w:pStyle w:val="ProductList-TableBody"/>
            </w:pPr>
            <w:r>
              <w:rPr>
                <w:color w:val="404040"/>
              </w:rPr>
              <w:t>Pravice do uporabe gostovanja: /</w:t>
            </w:r>
          </w:p>
        </w:tc>
      </w:tr>
      <w:tr w:rsidR="000D0A12" w14:paraId="1FA7F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58008" w14:textId="77777777" w:rsidR="000D0A12" w:rsidRDefault="00A13BD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9D3A"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5B0AF" w14:textId="77777777" w:rsidR="000D0A12" w:rsidRDefault="000D0A12">
            <w:pPr>
              <w:pStyle w:val="ProductList-TableBody"/>
            </w:pPr>
          </w:p>
        </w:tc>
      </w:tr>
    </w:tbl>
    <w:p w14:paraId="08F169B4" w14:textId="77777777" w:rsidR="000D0A12" w:rsidRDefault="000D0A12">
      <w:pPr>
        <w:pStyle w:val="ProductList-Body"/>
        <w:jc w:val="right"/>
      </w:pPr>
    </w:p>
    <w:p w14:paraId="3070DEE8" w14:textId="77777777" w:rsidR="000D0A12" w:rsidRDefault="00A13BDF">
      <w:pPr>
        <w:pStyle w:val="ProductList-ClauseHeading"/>
        <w:outlineLvl w:val="3"/>
      </w:pPr>
      <w:r>
        <w:t>4.1 Razširjene pravice do uporabe za stranke, ki uporabljajo Microsoft 365</w:t>
      </w:r>
    </w:p>
    <w:p w14:paraId="75242CD1" w14:textId="77777777" w:rsidR="000D0A12" w:rsidRDefault="00A13BDF">
      <w:pPr>
        <w:pStyle w:val="ProductList-Body"/>
      </w:pPr>
      <w:r>
        <w:rPr>
          <w:color w:val="404040"/>
        </w:rPr>
        <w:t>Upravičene stranke z licenco za Microsoft 365 ali kombinacijo storitev Office 365 in Enterprise Mobility + Security imajo enak dostop do storitve Exchange Online Archiving za Exchange Server kot Enterprise CAL Suite, ki je zagotovljena. »Upravičene stranke« so stranke z včlanitvami Enterprise Enrollment, Enterprise Subscription Enrollment ali Enrollment for Education Solutions, ki so imele 30. novembra 2014 aktivno kritje programa Software Assurance za Enterprise CAL Suite.</w:t>
      </w:r>
    </w:p>
    <w:p w14:paraId="07D83328" w14:textId="77777777" w:rsidR="000D0A12" w:rsidRDefault="000D0A12">
      <w:pPr>
        <w:pStyle w:val="ProductList-Body"/>
      </w:pPr>
    </w:p>
    <w:p w14:paraId="0C2F484C" w14:textId="77777777" w:rsidR="000D0A12" w:rsidRDefault="00A13BDF">
      <w:pPr>
        <w:pStyle w:val="ProductList-ClauseHeading"/>
        <w:outlineLvl w:val="3"/>
      </w:pPr>
      <w:r>
        <w:t>4.2 Spletne storitve, vključene v licenco Enterprise CAL Suite</w:t>
      </w:r>
    </w:p>
    <w:p w14:paraId="0CF53905" w14:textId="77777777" w:rsidR="000D0A12" w:rsidRDefault="00A13BDF">
      <w:pPr>
        <w:pStyle w:val="ProductList-Body"/>
      </w:pPr>
      <w:r>
        <w:rPr>
          <w:color w:val="404040"/>
        </w:rPr>
        <w:t xml:space="preserve">Licenca Enterprise CAL Suite z aktivnim kritjem v okviru programa SA vključuje tudi pravice za Exchange Online Archiving for Exchange Server, Data Loss Prevention in Exchange Online Protection. </w:t>
      </w:r>
    </w:p>
    <w:p w14:paraId="36992B24" w14:textId="77777777" w:rsidR="000D0A12" w:rsidRDefault="000D0A12">
      <w:pPr>
        <w:pStyle w:val="ProductList-Body"/>
      </w:pPr>
    </w:p>
    <w:p w14:paraId="2D18D20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5CA8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3D469B"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55458F4" w14:textId="77777777" w:rsidR="000D0A12" w:rsidRDefault="000D0A12">
      <w:pPr>
        <w:pStyle w:val="ProductList-Body"/>
      </w:pPr>
    </w:p>
    <w:p w14:paraId="0FE544E3" w14:textId="77777777" w:rsidR="000D0A12" w:rsidRPr="007034B6" w:rsidRDefault="00A13BDF">
      <w:pPr>
        <w:pStyle w:val="ProductList-Offering1HeadingNoBorder"/>
        <w:outlineLvl w:val="1"/>
        <w:rPr>
          <w:lang w:val="fr-FR"/>
        </w:rPr>
      </w:pPr>
      <w:bookmarkStart w:id="60" w:name="_Sec602"/>
      <w:r w:rsidRPr="007034B6">
        <w:rPr>
          <w:lang w:val="fr-FR"/>
        </w:rPr>
        <w:t>Core Infrastructure Server (CIS) Suite</w:t>
      </w:r>
      <w:bookmarkEnd w:id="60"/>
      <w:r>
        <w:fldChar w:fldCharType="begin"/>
      </w:r>
      <w:r w:rsidRPr="007034B6">
        <w:rPr>
          <w:lang w:val="fr-FR"/>
        </w:rPr>
        <w:instrText xml:space="preserve"> TC "</w:instrText>
      </w:r>
      <w:bookmarkStart w:id="61" w:name="_Toc62638876"/>
      <w:r w:rsidRPr="007034B6">
        <w:rPr>
          <w:lang w:val="fr-FR"/>
        </w:rPr>
        <w:instrText>Core Infrastructure Server (CIS) Suite</w:instrText>
      </w:r>
      <w:bookmarkEnd w:id="61"/>
      <w:r w:rsidRPr="007034B6">
        <w:rPr>
          <w:lang w:val="fr-FR"/>
        </w:rPr>
        <w:instrText>" \l 2</w:instrText>
      </w:r>
      <w:r>
        <w:fldChar w:fldCharType="end"/>
      </w:r>
    </w:p>
    <w:p w14:paraId="69906D70" w14:textId="77777777" w:rsidR="000D0A12" w:rsidRDefault="00A13BDF">
      <w:pPr>
        <w:pStyle w:val="ProductList-Offering1SubSection"/>
        <w:outlineLvl w:val="2"/>
      </w:pPr>
      <w:bookmarkStart w:id="62" w:name="_Sec603"/>
      <w:r>
        <w:t>1. Razpoložljivost programa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D0A12" w14:paraId="28C459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C34BA2"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7FE9"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CE35D"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B38D4"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0193F"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56606"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7A962"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9C6BB"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9BB45"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20D8C"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BE98A3"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8AD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0C106628" w14:textId="77777777">
        <w:tc>
          <w:tcPr>
            <w:tcW w:w="4160" w:type="dxa"/>
            <w:tcBorders>
              <w:top w:val="single" w:sz="6" w:space="0" w:color="FFFFFF"/>
              <w:left w:val="none" w:sz="4" w:space="0" w:color="6E6E6E"/>
              <w:bottom w:val="dashed" w:sz="4" w:space="0" w:color="BFBFBF"/>
              <w:right w:val="none" w:sz="4" w:space="0" w:color="6E6E6E"/>
            </w:tcBorders>
          </w:tcPr>
          <w:p w14:paraId="0FA895B4" w14:textId="77777777" w:rsidR="000D0A12" w:rsidRPr="007034B6" w:rsidRDefault="00A13BDF">
            <w:pPr>
              <w:pStyle w:val="ProductList-TableBody"/>
              <w:rPr>
                <w:lang w:val="fr-FR"/>
              </w:rPr>
            </w:pPr>
            <w:r w:rsidRPr="007034B6">
              <w:rPr>
                <w:color w:val="000000"/>
                <w:lang w:val="fr-FR"/>
              </w:rPr>
              <w:t>Core Infrastructure Server Suite Standard (paketi 2 licenc za jedro)</w:t>
            </w:r>
            <w:r>
              <w:fldChar w:fldCharType="begin"/>
            </w:r>
            <w:r w:rsidRPr="007034B6">
              <w:rPr>
                <w:lang w:val="fr-FR"/>
              </w:rPr>
              <w:instrText xml:space="preserve"> XE "Core Infrastructure Server Suite Standard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83D6B5" w14:textId="77777777" w:rsidR="000D0A12" w:rsidRPr="007034B6" w:rsidRDefault="000D0A1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49D0C00F" w14:textId="77777777" w:rsidR="000D0A12" w:rsidRPr="007034B6" w:rsidRDefault="000D0A1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6864E546" w14:textId="77777777" w:rsidR="000D0A12" w:rsidRDefault="00A13B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01BCA8DE" w14:textId="77777777" w:rsidR="000D0A12" w:rsidRDefault="00A13B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F87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76A7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D2C2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BFD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3759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 xml:space="preserve">, </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186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C1E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4C32725B" w14:textId="77777777">
        <w:tc>
          <w:tcPr>
            <w:tcW w:w="4160" w:type="dxa"/>
            <w:tcBorders>
              <w:top w:val="dashed" w:sz="4" w:space="0" w:color="BFBFBF"/>
              <w:left w:val="none" w:sz="4" w:space="0" w:color="6E6E6E"/>
              <w:bottom w:val="dashed" w:sz="4" w:space="0" w:color="BFBFBF"/>
              <w:right w:val="none" w:sz="4" w:space="0" w:color="6E6E6E"/>
            </w:tcBorders>
          </w:tcPr>
          <w:p w14:paraId="6C2BB896" w14:textId="77777777" w:rsidR="000D0A12" w:rsidRPr="007034B6" w:rsidRDefault="00A13BDF">
            <w:pPr>
              <w:pStyle w:val="ProductList-TableBody"/>
              <w:rPr>
                <w:lang w:val="fr-FR"/>
              </w:rPr>
            </w:pPr>
            <w:r w:rsidRPr="007034B6">
              <w:rPr>
                <w:lang w:val="fr-FR"/>
              </w:rPr>
              <w:t>Core Infrastructure Server Suite Standard (paketi 16 licenc za jedro)</w:t>
            </w:r>
            <w:r>
              <w:fldChar w:fldCharType="begin"/>
            </w:r>
            <w:r w:rsidRPr="007034B6">
              <w:rPr>
                <w:lang w:val="fr-FR"/>
              </w:rPr>
              <w:instrText xml:space="preserve"> XE "Core Infrastructure Server Suite Standard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554B33"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732D558"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42F6770" w14:textId="77777777" w:rsidR="000D0A12" w:rsidRDefault="00A13B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99FFEB2" w14:textId="77777777" w:rsidR="000D0A12" w:rsidRDefault="00A13B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A9F53"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EF08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DEF1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17D9"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1DF8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86BD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33B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24B4B62F" w14:textId="77777777">
        <w:tc>
          <w:tcPr>
            <w:tcW w:w="4160" w:type="dxa"/>
            <w:tcBorders>
              <w:top w:val="dashed" w:sz="4" w:space="0" w:color="BFBFBF"/>
              <w:left w:val="none" w:sz="4" w:space="0" w:color="6E6E6E"/>
              <w:bottom w:val="dashed" w:sz="4" w:space="0" w:color="BFBFBF"/>
              <w:right w:val="none" w:sz="4" w:space="0" w:color="6E6E6E"/>
            </w:tcBorders>
          </w:tcPr>
          <w:p w14:paraId="4659F176" w14:textId="77777777" w:rsidR="000D0A12" w:rsidRPr="007034B6" w:rsidRDefault="00A13BDF">
            <w:pPr>
              <w:pStyle w:val="ProductList-TableBody"/>
              <w:rPr>
                <w:lang w:val="fr-FR"/>
              </w:rPr>
            </w:pPr>
            <w:r w:rsidRPr="007034B6">
              <w:rPr>
                <w:color w:val="000000"/>
                <w:lang w:val="fr-FR"/>
              </w:rPr>
              <w:t>Core Infrastructure Server Suite Datacenter (paketi 2 licenc za jedro)</w:t>
            </w:r>
            <w:r>
              <w:fldChar w:fldCharType="begin"/>
            </w:r>
            <w:r w:rsidRPr="007034B6">
              <w:rPr>
                <w:lang w:val="fr-FR"/>
              </w:rPr>
              <w:instrText xml:space="preserve"> XE "Core Infrastructure Server Suite Datacenter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9124FF"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244F80A"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5AEC9AAE" w14:textId="77777777" w:rsidR="000D0A12" w:rsidRDefault="00A13B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1F6F993" w14:textId="77777777" w:rsidR="000D0A12" w:rsidRDefault="00A13B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599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7B46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FA6A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873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484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C22B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BD76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0185CCF0" w14:textId="77777777">
        <w:tc>
          <w:tcPr>
            <w:tcW w:w="4160" w:type="dxa"/>
            <w:tcBorders>
              <w:top w:val="dashed" w:sz="4" w:space="0" w:color="BFBFBF"/>
              <w:left w:val="none" w:sz="4" w:space="0" w:color="6E6E6E"/>
              <w:bottom w:val="none" w:sz="4" w:space="0" w:color="BFBFBF"/>
              <w:right w:val="none" w:sz="4" w:space="0" w:color="6E6E6E"/>
            </w:tcBorders>
          </w:tcPr>
          <w:p w14:paraId="43BE0264" w14:textId="77777777" w:rsidR="000D0A12" w:rsidRPr="007034B6" w:rsidRDefault="00A13BDF">
            <w:pPr>
              <w:pStyle w:val="ProductList-TableBody"/>
              <w:rPr>
                <w:lang w:val="fr-FR"/>
              </w:rPr>
            </w:pPr>
            <w:r w:rsidRPr="007034B6">
              <w:rPr>
                <w:color w:val="000000"/>
                <w:lang w:val="fr-FR"/>
              </w:rPr>
              <w:t>Core Infrastructure Server Suite Datacenter (paketi 16 licenc za jedro)</w:t>
            </w:r>
            <w:r>
              <w:fldChar w:fldCharType="begin"/>
            </w:r>
            <w:r w:rsidRPr="007034B6">
              <w:rPr>
                <w:lang w:val="fr-FR"/>
              </w:rPr>
              <w:instrText xml:space="preserve"> XE "Core Infrastructure Server Suite Datacenter (paketi 16 licenc za jedro)"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B6E7D95"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08D4B35F" w14:textId="77777777" w:rsidR="000D0A12" w:rsidRPr="007034B6" w:rsidRDefault="000D0A1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62F1E8E6" w14:textId="77777777" w:rsidR="000D0A12" w:rsidRDefault="00A13B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580B1E4" w14:textId="77777777" w:rsidR="000D0A12" w:rsidRDefault="00A13B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57F1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8D07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374B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2B0B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1EA3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23C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7C7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0513BA87" w14:textId="77777777" w:rsidR="000D0A12" w:rsidRDefault="00A13BDF">
      <w:pPr>
        <w:pStyle w:val="ProductList-Offering1SubSection"/>
        <w:outlineLvl w:val="2"/>
      </w:pPr>
      <w:bookmarkStart w:id="63" w:name="_Sec604"/>
      <w:r>
        <w:t>2. Pogoji za izdelek</w:t>
      </w:r>
      <w:bookmarkEnd w:id="63"/>
    </w:p>
    <w:tbl>
      <w:tblPr>
        <w:tblStyle w:val="PURTable"/>
        <w:tblW w:w="0" w:type="dxa"/>
        <w:tblLook w:val="04A0" w:firstRow="1" w:lastRow="0" w:firstColumn="1" w:lastColumn="0" w:noHBand="0" w:noVBand="1"/>
      </w:tblPr>
      <w:tblGrid>
        <w:gridCol w:w="3642"/>
        <w:gridCol w:w="3644"/>
        <w:gridCol w:w="3630"/>
      </w:tblGrid>
      <w:tr w:rsidR="000D0A12" w14:paraId="3B3499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E78E61" w14:textId="77777777" w:rsidR="000D0A12" w:rsidRDefault="00A13BDF">
            <w:pPr>
              <w:pStyle w:val="ProductList-TableBody"/>
            </w:pPr>
            <w:r>
              <w:rPr>
                <w:color w:val="404040"/>
              </w:rPr>
              <w:t>Starejša različica: Ni relevantno</w:t>
            </w:r>
          </w:p>
        </w:tc>
        <w:tc>
          <w:tcPr>
            <w:tcW w:w="4040" w:type="dxa"/>
            <w:tcBorders>
              <w:top w:val="single" w:sz="18" w:space="0" w:color="00188F"/>
              <w:left w:val="single" w:sz="4" w:space="0" w:color="000000"/>
              <w:bottom w:val="single" w:sz="4" w:space="0" w:color="000000"/>
              <w:right w:val="single" w:sz="4" w:space="0" w:color="000000"/>
            </w:tcBorders>
          </w:tcPr>
          <w:p w14:paraId="2E4E1390"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13A42" w14:textId="77777777" w:rsidR="000D0A12" w:rsidRDefault="00A13BDF">
            <w:pPr>
              <w:pStyle w:val="ProductList-TableBody"/>
            </w:pPr>
            <w:r>
              <w:rPr>
                <w:color w:val="404040"/>
              </w:rPr>
              <w:t>Zamenjava s starejšo različico: Ni relevantno</w:t>
            </w:r>
          </w:p>
        </w:tc>
      </w:tr>
      <w:tr w:rsidR="000D0A12" w14:paraId="574D7A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8B4BF"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AE491"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74CF7F24"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87B9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3FB7E"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40369"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3CFE6" w14:textId="77777777" w:rsidR="000D0A12" w:rsidRDefault="00A13BDF">
            <w:pPr>
              <w:pStyle w:val="ProductList-TableBody"/>
            </w:pPr>
            <w:r>
              <w:rPr>
                <w:color w:val="404040"/>
              </w:rPr>
              <w:t>Upravičeno do zmanjšanja: Ni relevantno</w:t>
            </w:r>
          </w:p>
        </w:tc>
      </w:tr>
      <w:tr w:rsidR="000D0A12" w14:paraId="6F69F4B3" w14:textId="77777777">
        <w:tc>
          <w:tcPr>
            <w:tcW w:w="4040" w:type="dxa"/>
            <w:tcBorders>
              <w:top w:val="single" w:sz="4" w:space="0" w:color="000000"/>
              <w:left w:val="single" w:sz="4" w:space="0" w:color="000000"/>
              <w:bottom w:val="single" w:sz="4" w:space="0" w:color="000000"/>
              <w:right w:val="single" w:sz="4" w:space="0" w:color="000000"/>
            </w:tcBorders>
          </w:tcPr>
          <w:p w14:paraId="480E2BC8"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27B02"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F662" w14:textId="77777777" w:rsidR="000D0A12" w:rsidRDefault="00A13BDF">
            <w:pPr>
              <w:pStyle w:val="ProductList-TableBody"/>
            </w:pPr>
            <w:r>
              <w:rPr>
                <w:color w:val="404040"/>
              </w:rPr>
              <w:t>Upravičeno do potrditve stanja: Ni relevantno</w:t>
            </w:r>
          </w:p>
        </w:tc>
      </w:tr>
      <w:tr w:rsidR="000D0A12" w14:paraId="74040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D74D5"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7E852"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85C92" w14:textId="77777777" w:rsidR="000D0A12" w:rsidRDefault="000D0A12">
            <w:pPr>
              <w:pStyle w:val="ProductList-TableBody"/>
            </w:pPr>
          </w:p>
        </w:tc>
      </w:tr>
    </w:tbl>
    <w:p w14:paraId="5A2CC742" w14:textId="77777777" w:rsidR="000D0A12" w:rsidRDefault="000D0A12">
      <w:pPr>
        <w:pStyle w:val="ProductList-Body"/>
      </w:pPr>
    </w:p>
    <w:p w14:paraId="02E524FE" w14:textId="77777777" w:rsidR="000D0A12" w:rsidRPr="007034B6" w:rsidRDefault="00A13BDF">
      <w:pPr>
        <w:pStyle w:val="ProductList-ClauseHeading"/>
        <w:outlineLvl w:val="3"/>
        <w:rPr>
          <w:lang w:val="fr-FR"/>
        </w:rPr>
      </w:pPr>
      <w:r w:rsidRPr="007034B6">
        <w:rPr>
          <w:lang w:val="fr-FR"/>
        </w:rPr>
        <w:t>2.1 Programska oprema, vključena z licenco CIS Suite Standard</w:t>
      </w:r>
    </w:p>
    <w:p w14:paraId="2BC8DAF9" w14:textId="77777777" w:rsidR="000D0A12" w:rsidRDefault="00A13BDF">
      <w:pPr>
        <w:pStyle w:val="ProductList-Body"/>
      </w:pPr>
      <w:r>
        <w:t>CIS Suite Standard vključuje najnovejše različice programske opreme Windows Server Standard in System Center Standard, ki so dane na voljo med obdobjem strankinega kritja v okviru programa SA.</w:t>
      </w:r>
    </w:p>
    <w:p w14:paraId="53854CDD" w14:textId="77777777" w:rsidR="000D0A12" w:rsidRDefault="000D0A12">
      <w:pPr>
        <w:pStyle w:val="ProductList-Body"/>
      </w:pPr>
    </w:p>
    <w:p w14:paraId="3BE292ED" w14:textId="77777777" w:rsidR="000D0A12" w:rsidRPr="007034B6" w:rsidRDefault="00A13BDF">
      <w:pPr>
        <w:pStyle w:val="ProductList-ClauseHeading"/>
        <w:outlineLvl w:val="3"/>
        <w:rPr>
          <w:lang w:val="fr-FR"/>
        </w:rPr>
      </w:pPr>
      <w:r w:rsidRPr="007034B6">
        <w:rPr>
          <w:lang w:val="fr-FR"/>
        </w:rPr>
        <w:t>2.2 Programska oprema, vključena z licenco CIS Suite Datacenter</w:t>
      </w:r>
    </w:p>
    <w:p w14:paraId="7E2B635D" w14:textId="77777777" w:rsidR="000D0A12" w:rsidRDefault="00A13BDF">
      <w:pPr>
        <w:pStyle w:val="ProductList-Body"/>
      </w:pPr>
      <w:r>
        <w:t>CIS Suite Datacenter vključuje najnovejše različice programske opreme Windows Server Datacenter in System Center Datacenter, ki so dane na voljo med obdobjem strankinega kritja v okviru programa SA.</w:t>
      </w:r>
    </w:p>
    <w:p w14:paraId="618FDBBF" w14:textId="77777777" w:rsidR="000D0A12" w:rsidRDefault="00A13BDF">
      <w:pPr>
        <w:pStyle w:val="ProductList-Offering1SubSection"/>
        <w:outlineLvl w:val="2"/>
      </w:pPr>
      <w:bookmarkStart w:id="64" w:name="_Sec605"/>
      <w:r>
        <w:t>3. Pravice za uporabo</w:t>
      </w:r>
      <w:bookmarkEnd w:id="64"/>
    </w:p>
    <w:tbl>
      <w:tblPr>
        <w:tblStyle w:val="PURTable"/>
        <w:tblW w:w="0" w:type="dxa"/>
        <w:tblLook w:val="04A0" w:firstRow="1" w:lastRow="0" w:firstColumn="1" w:lastColumn="0" w:noHBand="0" w:noVBand="1"/>
      </w:tblPr>
      <w:tblGrid>
        <w:gridCol w:w="3636"/>
        <w:gridCol w:w="3645"/>
        <w:gridCol w:w="3635"/>
      </w:tblGrid>
      <w:tr w:rsidR="000D0A12" w:rsidRPr="007034B6" w14:paraId="63EDC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EE1D0E"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57DD86CA"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8D204" w14:textId="77777777" w:rsidR="000D0A12" w:rsidRPr="007034B6" w:rsidRDefault="00A13BDF">
            <w:pPr>
              <w:pStyle w:val="ProductList-TableBody"/>
              <w:rPr>
                <w:lang w:val="fr-FR"/>
              </w:rPr>
            </w:pPr>
            <w:r w:rsidRPr="007034B6">
              <w:rPr>
                <w:color w:val="404040"/>
                <w:lang w:val="fr-FR"/>
              </w:rPr>
              <w:t>Dodatna programska oprema: Ni relevantno</w:t>
            </w:r>
          </w:p>
        </w:tc>
      </w:tr>
      <w:tr w:rsidR="000D0A12" w14:paraId="2A0688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23CA2" w14:textId="77777777" w:rsidR="000D0A12" w:rsidRDefault="00A13BD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CD2B0" w14:textId="77777777" w:rsidR="000D0A12" w:rsidRDefault="00A13BD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BA0D9" w14:textId="77777777" w:rsidR="000D0A12" w:rsidRDefault="00A13BDF">
            <w:pPr>
              <w:pStyle w:val="ProductList-TableBody"/>
            </w:pPr>
            <w:r>
              <w:rPr>
                <w:color w:val="404040"/>
              </w:rPr>
              <w:t>Vključene tehnologije: Ni relevantno</w:t>
            </w:r>
          </w:p>
        </w:tc>
      </w:tr>
      <w:tr w:rsidR="000D0A12" w14:paraId="56EA7F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6CB2" w14:textId="77777777" w:rsidR="000D0A12" w:rsidRDefault="00A13BD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D52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66055" w14:textId="77777777" w:rsidR="000D0A12" w:rsidRDefault="000D0A12">
            <w:pPr>
              <w:pStyle w:val="ProductList-TableBody"/>
            </w:pPr>
          </w:p>
        </w:tc>
      </w:tr>
    </w:tbl>
    <w:p w14:paraId="7D3AD2C1" w14:textId="77777777" w:rsidR="000D0A12" w:rsidRDefault="000D0A12">
      <w:pPr>
        <w:pStyle w:val="ProductList-Body"/>
      </w:pPr>
    </w:p>
    <w:p w14:paraId="54B43BA2" w14:textId="77777777" w:rsidR="000D0A12" w:rsidRDefault="00A13BDF">
      <w:pPr>
        <w:pStyle w:val="ProductList-ClauseHeading"/>
        <w:outlineLvl w:val="3"/>
      </w:pPr>
      <w:r>
        <w:t>3.1 Upoštevne pravice za uporabo</w:t>
      </w:r>
    </w:p>
    <w:p w14:paraId="2160AA11" w14:textId="77777777" w:rsidR="000D0A12" w:rsidRDefault="00A13BDF">
      <w:pPr>
        <w:pStyle w:val="ProductList-Body"/>
      </w:pPr>
      <w:r>
        <w:t xml:space="preserve">Strankin dostop do programske opreme CIS Suite in njeno uporabo urejajo upoštevni licenčni pogoji za posamezne izdelke, ki sestavljajo programsko opremo CIS Suite, kot so spremenjeni s temi licenčnimi pogoji. Za vsak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v katerem stranka izvaja programsko opremo CIS Suite, je število potrebnih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 strežniku</w:t>
      </w:r>
      <w:r>
        <w:fldChar w:fldCharType="end"/>
      </w:r>
      <w:r>
        <w:t xml:space="preserve">, pri čemer je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"Fizični procesor je procesor v fizičnem sistemu strojne opreme." </w:instrText>
      </w:r>
      <w:r>
        <w:fldChar w:fldCharType="separate"/>
      </w:r>
      <w:r>
        <w:rPr>
          <w:color w:val="0563C1"/>
        </w:rPr>
        <w:t>fizični procesor</w:t>
      </w:r>
      <w:r>
        <w:fldChar w:fldCharType="end"/>
      </w:r>
      <w:r>
        <w:t xml:space="preserve"> osem in najmanjše število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šestnajst. Stranka lahko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 število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 Standard Edition, ki je enako številu, določenemu v prejšnjem stavku, ter strežniško programsko opremo izvaja v dveh dodatnih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okoljih OSE</w:t>
      </w:r>
      <w:r>
        <w:fldChar w:fldCharType="end"/>
      </w:r>
      <w:r>
        <w:t xml:space="preserve"> in upravlja dve dodatni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okolji OSE</w:t>
      </w:r>
      <w:r>
        <w:fldChar w:fldCharType="end"/>
      </w:r>
      <w:r>
        <w:t xml:space="preserve"> v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w:t>
      </w:r>
    </w:p>
    <w:p w14:paraId="14691D74" w14:textId="77777777" w:rsidR="000D0A12" w:rsidRDefault="000D0A12">
      <w:pPr>
        <w:pStyle w:val="ProductList-Body"/>
      </w:pPr>
    </w:p>
    <w:p w14:paraId="1F9BA55D" w14:textId="77777777" w:rsidR="000D0A12" w:rsidRDefault="00A13BDF">
      <w:pPr>
        <w:pStyle w:val="ProductList-ClauseHeading"/>
        <w:outlineLvl w:val="3"/>
      </w:pPr>
      <w:r>
        <w:t>3.2 Dodelitev strežniških licenc in licenc za upravljanje</w:t>
      </w:r>
    </w:p>
    <w:p w14:paraId="3123996F" w14:textId="77777777" w:rsidR="000D0A12" w:rsidRDefault="00A13BDF">
      <w:pPr>
        <w:pStyle w:val="ProductList-Body"/>
      </w:pPr>
      <w:r>
        <w:t xml:space="preserve">Za namene uporabe licenčnih pogojev za Windows Server in System Center za strankino uporabo programske opreme CIS Suite se obravnava, da je stranka </w:t>
      </w:r>
      <w:r>
        <w:fldChar w:fldCharType="begin"/>
      </w:r>
      <w:r>
        <w:instrText xml:space="preserve"> AutoTextList   \s NoStyle \t "Licencirani strežnik je posamezen strežnik, kateremu se dodeli licenca, namenjen samo strankini uporabi. Za namene te definicije se particija ali rezina strojne opreme šteje kot ločen strežnik." </w:instrText>
      </w:r>
      <w:r>
        <w:fldChar w:fldCharType="separate"/>
      </w:r>
      <w:r>
        <w:rPr>
          <w:color w:val="0563C1"/>
        </w:rPr>
        <w:t>licenciranemu strežniku</w:t>
      </w:r>
      <w:r>
        <w:fldChar w:fldCharType="end"/>
      </w:r>
      <w:r>
        <w:t xml:space="preserve"> dodelila toliko licenc za Windows Server in System Center, kot je bilo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dodeljenih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CIS Suite.</w:t>
      </w:r>
    </w:p>
    <w:p w14:paraId="3DC1F717" w14:textId="77777777" w:rsidR="000D0A12" w:rsidRDefault="000D0A12">
      <w:pPr>
        <w:pStyle w:val="ProductList-Body"/>
      </w:pPr>
    </w:p>
    <w:p w14:paraId="5530F6EF" w14:textId="77777777" w:rsidR="000D0A12" w:rsidRDefault="00A13BDF">
      <w:pPr>
        <w:pStyle w:val="ProductList-ClauseHeading"/>
        <w:outlineLvl w:val="3"/>
      </w:pPr>
      <w:r>
        <w:t>3.3 Dodatni pogoji</w:t>
      </w:r>
    </w:p>
    <w:p w14:paraId="527E16E6" w14:textId="77777777" w:rsidR="000D0A12" w:rsidRDefault="00A13BDF">
      <w:pPr>
        <w:pStyle w:val="ProductList-Body"/>
      </w:pPr>
      <w:r>
        <w:t>Stranka lahko izvaja prejšnjo različico ali nižjo raven izdaje katerega koli od posameznih izdelkov, ki so vključeni v zbirko CIS Suite, kot to dovoljujejo licenčni pogoji za ta izdelek v pogojih za izdelke.</w:t>
      </w:r>
    </w:p>
    <w:p w14:paraId="4A415ADC" w14:textId="77777777" w:rsidR="000D0A12" w:rsidRDefault="000D0A12">
      <w:pPr>
        <w:pStyle w:val="ProductList-Body"/>
      </w:pPr>
    </w:p>
    <w:p w14:paraId="48477394" w14:textId="77777777" w:rsidR="000D0A12" w:rsidRDefault="00A13BDF">
      <w:pPr>
        <w:pStyle w:val="ProductList-Body"/>
      </w:pPr>
      <w:r>
        <w:t xml:space="preserve">Vse druge zahteve za pridobitev in dodelitev </w:t>
      </w:r>
      <w:r>
        <w:fldChar w:fldCharType="begin"/>
      </w:r>
      <w:r>
        <w:instrText xml:space="preserve"> AutoTextList   \s NoStyle \t "Licence External Connector so licence, dodeljene strežniku, namenjenem samo strankini uporabi, ki zunanjim uporabnikom dovoli dostop do ustrezne ali starejše različice strežniške programske opreme." </w:instrText>
      </w:r>
      <w:r>
        <w:fldChar w:fldCharType="separate"/>
      </w:r>
      <w:r>
        <w:rPr>
          <w:color w:val="0563C1"/>
        </w:rPr>
        <w:t>Licenses External Connector</w:t>
      </w:r>
      <w:r>
        <w:fldChar w:fldCharType="end"/>
      </w:r>
      <w:r>
        <w:t xml:space="preserv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licenc CAL</w:t>
      </w:r>
      <w:r>
        <w:fldChar w:fldCharType="end"/>
      </w:r>
      <w:r>
        <w:t xml:space="preserve"> in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 za upravljanje</w:t>
      </w:r>
      <w:r>
        <w:fldChar w:fldCharType="end"/>
      </w:r>
      <w:r>
        <w:t>, ki uporabnikom ali napravam omogočajo dostop ter upravljanje, kot je navedeno v pogojih za izdelke, ostanejo v polni veljavi in izvršljive.</w:t>
      </w:r>
    </w:p>
    <w:p w14:paraId="7829BD71" w14:textId="77777777" w:rsidR="000D0A12" w:rsidRDefault="00A13BDF">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66"/>
        <w:gridCol w:w="3632"/>
        <w:gridCol w:w="3618"/>
      </w:tblGrid>
      <w:tr w:rsidR="000D0A12" w14:paraId="35DEFA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59F98"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3D87AB0" w14:textId="77777777" w:rsidR="000D0A12" w:rsidRPr="007034B6" w:rsidRDefault="00A13BDF">
            <w:pPr>
              <w:pStyle w:val="ProductList-TableBody"/>
              <w:rPr>
                <w:lang w:val="fr-FR"/>
              </w:rPr>
            </w:pPr>
            <w:r>
              <w:fldChar w:fldCharType="begin"/>
            </w:r>
            <w:r w:rsidRPr="007034B6">
              <w:rPr>
                <w:lang w:val="fr-FR"/>
              </w:rP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sidRPr="007034B6">
              <w:rPr>
                <w:color w:val="0563C1"/>
                <w:lang w:val="fr-FR"/>
              </w:rPr>
              <w:t>Obnova po katastrofi</w:t>
            </w:r>
            <w:r>
              <w:fldChar w:fldCharType="end"/>
            </w:r>
            <w:r w:rsidRPr="007034B6">
              <w:rPr>
                <w:lang w:val="fr-FR"/>
              </w:rP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77E23" w14:textId="77777777" w:rsidR="000D0A12" w:rsidRDefault="00A13BDF">
            <w:pPr>
              <w:pStyle w:val="ProductList-TableBody"/>
            </w:pPr>
            <w:r>
              <w:rPr>
                <w:color w:val="404040"/>
              </w:rPr>
              <w:t>Pravice do preklopa na rezervni primerek: /</w:t>
            </w:r>
          </w:p>
        </w:tc>
      </w:tr>
      <w:tr w:rsidR="000D0A12" w14:paraId="57ECEF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EF05"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AAA6996"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3">
              <w:r>
                <w:rPr>
                  <w:color w:val="00467F"/>
                  <w:u w:val="single"/>
                </w:rPr>
                <w:t>Seznam izdelkov (marec 2014)</w:t>
              </w:r>
            </w:hyperlink>
            <w:r>
              <w:t xml:space="preserve">, </w:t>
            </w:r>
            <w:hyperlink r:id="rId44">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16001" w14:textId="77777777" w:rsidR="000D0A12" w:rsidRDefault="00A13BDF">
            <w:pPr>
              <w:pStyle w:val="ProductList-TableBody"/>
            </w:pPr>
            <w:r>
              <w:rPr>
                <w:color w:val="404040"/>
              </w:rPr>
              <w:t>Pravice do uporabe gostovanja: /</w:t>
            </w:r>
          </w:p>
        </w:tc>
      </w:tr>
      <w:tr w:rsidR="000D0A12" w:rsidRPr="007034B6" w14:paraId="6BB55E51" w14:textId="77777777">
        <w:tc>
          <w:tcPr>
            <w:tcW w:w="4040" w:type="dxa"/>
            <w:tcBorders>
              <w:top w:val="single" w:sz="4" w:space="0" w:color="000000"/>
              <w:left w:val="single" w:sz="4" w:space="0" w:color="000000"/>
              <w:bottom w:val="single" w:sz="4" w:space="0" w:color="000000"/>
              <w:right w:val="single" w:sz="4" w:space="0" w:color="000000"/>
            </w:tcBorders>
          </w:tcPr>
          <w:p w14:paraId="37A3C292"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06C1DBA" w14:textId="77777777" w:rsidR="000D0A12" w:rsidRPr="007034B6" w:rsidRDefault="00A13BDF">
            <w:pPr>
              <w:pStyle w:val="ProductList-TableBody"/>
              <w:rPr>
                <w:lang w:val="fr-FR"/>
              </w:rPr>
            </w:pPr>
            <w:r>
              <w:fldChar w:fldCharType="begin"/>
            </w:r>
            <w:r w:rsidRPr="007034B6">
              <w:rPr>
                <w:lang w:val="fr-FR"/>
              </w:rP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sidRPr="007034B6">
              <w:rPr>
                <w:color w:val="0563C1"/>
                <w:lang w:val="fr-FR"/>
              </w:rPr>
              <w:t>Enakovredne pravice za SA</w:t>
            </w:r>
            <w:r>
              <w:fldChar w:fldCharType="end"/>
            </w:r>
            <w:r w:rsidRPr="007034B6">
              <w:rPr>
                <w:lang w:val="fr-FR"/>
              </w:rP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D355F" w14:textId="77777777" w:rsidR="000D0A12" w:rsidRPr="007034B6" w:rsidRDefault="000D0A12">
            <w:pPr>
              <w:pStyle w:val="ProductList-TableBody"/>
              <w:rPr>
                <w:lang w:val="fr-FR"/>
              </w:rPr>
            </w:pPr>
          </w:p>
        </w:tc>
      </w:tr>
    </w:tbl>
    <w:p w14:paraId="27F03D57" w14:textId="77777777" w:rsidR="000D0A12" w:rsidRPr="007034B6" w:rsidRDefault="000D0A12">
      <w:pPr>
        <w:pStyle w:val="ProductList-Body"/>
        <w:rPr>
          <w:lang w:val="fr-FR"/>
        </w:rPr>
      </w:pPr>
    </w:p>
    <w:p w14:paraId="466E0C72" w14:textId="77777777" w:rsidR="000D0A12" w:rsidRDefault="00A13BDF">
      <w:pPr>
        <w:pStyle w:val="ProductList-ClauseHeading"/>
        <w:outlineLvl w:val="3"/>
      </w:pPr>
      <w:r>
        <w:t>4.1 Ugodnost Microsoft Azure Hybrid Benefit za Windows Server</w:t>
      </w:r>
    </w:p>
    <w:p w14:paraId="06E04317" w14:textId="77777777" w:rsidR="000D0A12" w:rsidRDefault="00A13BDF">
      <w:pPr>
        <w:pStyle w:val="ProductList-Body"/>
      </w:pPr>
      <w:r>
        <w:t xml:space="preserve">Za uvajanje posnetkov za Windows Server v storitvi Microsoft Azure glejte razdelek </w:t>
      </w:r>
      <w:hyperlink w:anchor="_Sec624">
        <w:r>
          <w:rPr>
            <w:color w:val="00467F"/>
            <w:u w:val="single"/>
          </w:rPr>
          <w:t>Ugodnost Microsoft Azure Hybrid</w:t>
        </w:r>
      </w:hyperlink>
      <w:r>
        <w:t xml:space="preserve"> v vnosu za izdelek za Microsoft Azure.</w:t>
      </w:r>
    </w:p>
    <w:p w14:paraId="647A7C61" w14:textId="77777777" w:rsidR="000D0A12" w:rsidRDefault="000D0A12">
      <w:pPr>
        <w:pStyle w:val="ProductList-Body"/>
      </w:pPr>
    </w:p>
    <w:p w14:paraId="4A0289D4" w14:textId="77777777" w:rsidR="000D0A12" w:rsidRDefault="00A13BDF">
      <w:pPr>
        <w:pStyle w:val="ProductList-ClauseHeading"/>
        <w:outlineLvl w:val="3"/>
      </w:pPr>
      <w:r>
        <w:t>4.2 Poletne izdaje v kanalu</w:t>
      </w:r>
    </w:p>
    <w:p w14:paraId="5E6E55C4" w14:textId="77777777" w:rsidR="000D0A12" w:rsidRDefault="00A13BD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CIS Suite Standard ali Datacenter in licencami za osnovni dostop za Windows Server oziroma dodatnimi licencami za dostop za Windows Server (kot je primerno ) lahko namestijo, uporabljajo in upravljajo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49DD328B" w14:textId="77777777" w:rsidR="000D0A12" w:rsidRDefault="000D0A12">
      <w:pPr>
        <w:pStyle w:val="ProductList-Body"/>
      </w:pPr>
    </w:p>
    <w:p w14:paraId="45E8DF61" w14:textId="77777777" w:rsidR="000D0A12" w:rsidRDefault="00A13BDF">
      <w:pPr>
        <w:pStyle w:val="ProductList-ClauseHeading"/>
        <w:outlineLvl w:val="3"/>
      </w:pPr>
      <w:r>
        <w:t>4.3 Pravice za Microsoft Endpoint Configuration Manager (prej System Center Configuration Manager) Current Branch</w:t>
      </w:r>
    </w:p>
    <w:p w14:paraId="11CE60C3" w14:textId="77777777" w:rsidR="000D0A12" w:rsidRDefault="00A13BD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CIS Suite Standard ali Datacenter lahko namestijo, uporabljajo in upravljajo različico Current Branch programske opreme Microsoft Endpoint Configuration Manager.</w:t>
      </w:r>
    </w:p>
    <w:p w14:paraId="3562C81F" w14:textId="77777777" w:rsidR="000D0A12" w:rsidRDefault="000D0A12">
      <w:pPr>
        <w:pStyle w:val="ProductList-Body"/>
      </w:pPr>
    </w:p>
    <w:p w14:paraId="29A41857" w14:textId="77777777" w:rsidR="000D0A12" w:rsidRDefault="00A13BDF">
      <w:pPr>
        <w:pStyle w:val="ProductList-ClauseHeading"/>
        <w:outlineLvl w:val="3"/>
      </w:pPr>
      <w:r>
        <w:t>4.4 Pravice in ugodnosti za naročniške licence v okviru programa Software Assurance</w:t>
      </w:r>
    </w:p>
    <w:p w14:paraId="17469B99" w14:textId="77777777" w:rsidR="000D0A12" w:rsidRDefault="00A13BDF">
      <w:pPr>
        <w:pStyle w:val="ProductList-Body"/>
      </w:pPr>
      <w:r>
        <w:t xml:space="preserve">Morebitni naročniški licenci, ki jo stranka pridobi na podlagi včlanitve SCE, se med obdobjem naročnine podelijo enake pravice in ugodnosti kritja v okviru programa SA kot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0ACBF5D5" w14:textId="77777777" w:rsidR="000D0A12" w:rsidRDefault="000D0A12">
      <w:pPr>
        <w:pStyle w:val="ProductList-Body"/>
      </w:pPr>
    </w:p>
    <w:p w14:paraId="4DA2972A" w14:textId="77777777" w:rsidR="000D0A12" w:rsidRDefault="00A13BDF">
      <w:pPr>
        <w:pStyle w:val="ProductList-ClauseHeading"/>
        <w:outlineLvl w:val="3"/>
      </w:pPr>
      <w:r>
        <w:t>4.5 Včlanitev v program Server and Cloud (SCE) – pravica do upravljanja okolij OSE v storitvah Microsoft Azure na podlagi licenc CIS Suite</w:t>
      </w:r>
    </w:p>
    <w:p w14:paraId="718DF53B" w14:textId="77777777" w:rsidR="000D0A12" w:rsidRDefault="00A13BDF">
      <w:pPr>
        <w:pStyle w:val="ProductList-Body"/>
      </w:pPr>
      <w:r>
        <w:t xml:space="preserve">Stranke programa SCE, ki so izpolnile zahteve za kritje v okviru včlanitve ter imajo licence za programsko opremo CIS Suite in jo uporabljajo za upravljanje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lastnih podatkovnih središčih, lahko uporabljajo tudi programsko opremo System Center, licencirano na podlagi CIS Suite, za upravljanje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storitvah Microsoft Azure. Za vsakih 16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za CIS Suite ali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na procesor za CIS Suite, za katero velja strankina včlanitev SCE, lahko stranka upravlja do 10 upravičenih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ki se izvajajo v okolju Microsoft Azure. Upravičena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so med drugim:</w:t>
      </w:r>
    </w:p>
    <w:p w14:paraId="6E05C381" w14:textId="77777777" w:rsidR="000D0A12" w:rsidRDefault="00A13BDF">
      <w:pPr>
        <w:pStyle w:val="ProductList-Body"/>
        <w:ind w:left="720"/>
      </w:pPr>
      <w:r>
        <w:t>• primerki navideznih strojev Windows Server (vključno s primerki, uvedenimi v okviru ugodnosti Azure HUB)</w:t>
      </w:r>
    </w:p>
    <w:p w14:paraId="6E2A1B6E" w14:textId="77777777" w:rsidR="000D0A12" w:rsidRDefault="00A13BDF">
      <w:pPr>
        <w:pStyle w:val="ProductList-Body"/>
        <w:ind w:left="720"/>
      </w:pPr>
      <w:r>
        <w:t>• primerki storitev v oblaku (spletna vloga in delovna vloga)</w:t>
      </w:r>
    </w:p>
    <w:p w14:paraId="606B36A2" w14:textId="77777777" w:rsidR="000D0A12" w:rsidRDefault="00A13BDF">
      <w:pPr>
        <w:pStyle w:val="ProductList-Body"/>
        <w:ind w:left="720"/>
      </w:pPr>
      <w:r>
        <w:t>• računi za shrambo</w:t>
      </w:r>
    </w:p>
    <w:p w14:paraId="0C1BBF72" w14:textId="77777777" w:rsidR="000D0A12" w:rsidRDefault="00A13BDF">
      <w:pPr>
        <w:pStyle w:val="ProductList-Body"/>
        <w:ind w:left="720"/>
      </w:pPr>
      <w:r>
        <w:t>• zbirke podatkov SQL</w:t>
      </w:r>
    </w:p>
    <w:p w14:paraId="1F8C1CAF" w14:textId="77777777" w:rsidR="000D0A12" w:rsidRDefault="00A13BDF">
      <w:pPr>
        <w:pStyle w:val="ProductList-Body"/>
        <w:ind w:left="720"/>
      </w:pPr>
      <w:r>
        <w:t>• primerki spletnih mest</w:t>
      </w:r>
    </w:p>
    <w:p w14:paraId="5D3515C0" w14:textId="77777777" w:rsidR="000D0A12" w:rsidRDefault="000D0A12">
      <w:pPr>
        <w:pStyle w:val="ProductList-Body"/>
      </w:pPr>
    </w:p>
    <w:p w14:paraId="58905F15" w14:textId="77777777" w:rsidR="000D0A12" w:rsidRDefault="00A13BDF">
      <w:pPr>
        <w:pStyle w:val="ProductList-ClauseHeading"/>
        <w:outlineLvl w:val="3"/>
      </w:pPr>
      <w:r>
        <w:t>4.6 Ponudba za podaljšanje kritja v okviru programa Software Assurance za Windows Server in System Center</w:t>
      </w:r>
    </w:p>
    <w:p w14:paraId="359C9DE5" w14:textId="77777777" w:rsidR="000D0A12" w:rsidRDefault="00A13BDF">
      <w:pPr>
        <w:pStyle w:val="ProductList-Body"/>
      </w:pPr>
      <w:r>
        <w:t xml:space="preserve">Stranke, ki imajo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 aktivnim kritjem v okviru programa SA za oba izdelka v stolpcu A spodnje tabele, lahko po prenehanju veljavnosti tega kritja pridobijo kritje v okviru programa SA za ustrezno zbirko CIS Suite v stolpcu B, ne da bi pridobili temeljno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zbirko CIS Suite.</w:t>
      </w:r>
    </w:p>
    <w:tbl>
      <w:tblPr>
        <w:tblStyle w:val="PURTable"/>
        <w:tblW w:w="0" w:type="dxa"/>
        <w:tblLook w:val="04A0" w:firstRow="1" w:lastRow="0" w:firstColumn="1" w:lastColumn="0" w:noHBand="0" w:noVBand="1"/>
      </w:tblPr>
      <w:tblGrid>
        <w:gridCol w:w="5447"/>
        <w:gridCol w:w="5469"/>
      </w:tblGrid>
      <w:tr w:rsidR="000D0A12" w14:paraId="082C32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6217EE" w14:textId="77777777" w:rsidR="000D0A12" w:rsidRDefault="00A13BDF">
            <w:pPr>
              <w:pStyle w:val="ProductList-TableBody"/>
            </w:pPr>
            <w:r>
              <w:rPr>
                <w:color w:val="FFFFFF"/>
              </w:rPr>
              <w:t>Stolpec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3CF913" w14:textId="77777777" w:rsidR="000D0A12" w:rsidRDefault="00A13BDF">
            <w:pPr>
              <w:pStyle w:val="ProductList-TableBody"/>
            </w:pPr>
            <w:r>
              <w:rPr>
                <w:color w:val="FFFFFF"/>
              </w:rPr>
              <w:t>Stolpec B</w:t>
            </w:r>
          </w:p>
        </w:tc>
      </w:tr>
      <w:tr w:rsidR="000D0A12" w:rsidRPr="007034B6" w14:paraId="721FFE7E" w14:textId="77777777">
        <w:tc>
          <w:tcPr>
            <w:tcW w:w="6120" w:type="dxa"/>
            <w:tcBorders>
              <w:top w:val="single" w:sz="4" w:space="0" w:color="000000"/>
              <w:left w:val="single" w:sz="4" w:space="0" w:color="000000"/>
              <w:bottom w:val="single" w:sz="4" w:space="0" w:color="000000"/>
              <w:right w:val="single" w:sz="4" w:space="0" w:color="000000"/>
            </w:tcBorders>
          </w:tcPr>
          <w:p w14:paraId="228D03B9" w14:textId="77777777" w:rsidR="000D0A12" w:rsidRDefault="00A13BDF">
            <w:pPr>
              <w:pStyle w:val="ProductList-TableBody"/>
            </w:pPr>
            <w:r>
              <w:t>Windows Server Standard (paketi 2 licenc za jedro) System Center Standard (paketi 2 licenc za jedro)</w:t>
            </w:r>
            <w:r>
              <w:fldChar w:fldCharType="begin"/>
            </w:r>
            <w:r>
              <w:instrText xml:space="preserve"> XE "System Center Standard (paketi 2 licenc za jedro)" </w:instrText>
            </w:r>
            <w:r>
              <w:fldChar w:fldCharType="end"/>
            </w:r>
            <w:r>
              <w:fldChar w:fldCharType="begin"/>
            </w:r>
            <w:r>
              <w:instrText xml:space="preserve"> XE "Windows Server Standard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D485DC" w14:textId="77777777" w:rsidR="000D0A12" w:rsidRPr="007034B6" w:rsidRDefault="00A13BDF">
            <w:pPr>
              <w:pStyle w:val="ProductList-TableBody"/>
              <w:rPr>
                <w:lang w:val="fr-FR"/>
              </w:rPr>
            </w:pPr>
            <w:r w:rsidRPr="007034B6">
              <w:rPr>
                <w:lang w:val="fr-FR"/>
              </w:rPr>
              <w:t>Core Infrastructure Server Suite Standard (paketi 2 licenc za jedro)</w:t>
            </w:r>
          </w:p>
        </w:tc>
      </w:tr>
      <w:tr w:rsidR="000D0A12" w:rsidRPr="007034B6" w14:paraId="3A6D5F03" w14:textId="77777777">
        <w:tc>
          <w:tcPr>
            <w:tcW w:w="6120" w:type="dxa"/>
            <w:tcBorders>
              <w:top w:val="single" w:sz="4" w:space="0" w:color="000000"/>
              <w:left w:val="single" w:sz="4" w:space="0" w:color="000000"/>
              <w:bottom w:val="single" w:sz="4" w:space="0" w:color="000000"/>
              <w:right w:val="single" w:sz="4" w:space="0" w:color="000000"/>
            </w:tcBorders>
          </w:tcPr>
          <w:p w14:paraId="5073231B" w14:textId="77777777" w:rsidR="000D0A12" w:rsidRDefault="00A13BDF">
            <w:pPr>
              <w:pStyle w:val="ProductList-TableBody"/>
            </w:pPr>
            <w:r>
              <w:t>Windows Server Datacenter (paketi 2 licenc za jedro) System Center Datacenter (paketi 2 licenc za jedro)</w:t>
            </w:r>
            <w:r>
              <w:fldChar w:fldCharType="begin"/>
            </w:r>
            <w:r>
              <w:instrText xml:space="preserve"> XE "System Center Datacenter (paketi 2 licenc za jedro)" </w:instrText>
            </w:r>
            <w:r>
              <w:fldChar w:fldCharType="end"/>
            </w:r>
            <w:r>
              <w:fldChar w:fldCharType="begin"/>
            </w:r>
            <w:r>
              <w:instrText xml:space="preserve"> XE "Windows Server Datacenter (paketi 2 licenc za jedro)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169C0C" w14:textId="77777777" w:rsidR="000D0A12" w:rsidRPr="007034B6" w:rsidRDefault="00A13BDF">
            <w:pPr>
              <w:pStyle w:val="ProductList-TableBody"/>
              <w:rPr>
                <w:lang w:val="fr-FR"/>
              </w:rPr>
            </w:pPr>
            <w:r w:rsidRPr="007034B6">
              <w:rPr>
                <w:lang w:val="fr-FR"/>
              </w:rPr>
              <w:t>Core Infrastructure Server Suite Datacenter (paketi 2 licenc za jedro)</w:t>
            </w:r>
          </w:p>
        </w:tc>
      </w:tr>
    </w:tbl>
    <w:p w14:paraId="10E2CA3D" w14:textId="77777777" w:rsidR="000D0A12" w:rsidRDefault="00A13BDF">
      <w:pPr>
        <w:pStyle w:val="ProductList-Body"/>
      </w:pPr>
      <w:r w:rsidRPr="007034B6">
        <w:rPr>
          <w:lang w:val="fr-FR"/>
        </w:rPr>
        <w:t xml:space="preserve">Stranke, ki v okviru te ponudbe licencirajo in uporabljajo zbirko CIS Suite (Standard ali Datacenter), ne smejo več uporabljati programske opreme na podlagi svojih upravičenih </w:t>
      </w:r>
      <w:r>
        <w:fldChar w:fldCharType="begin"/>
      </w:r>
      <w:r w:rsidRPr="007034B6">
        <w:rPr>
          <w:lang w:val="fr-FR"/>
        </w:rPr>
        <w:instrText xml:space="preserve"> AutoTextList   \s NoStyle \t "Licenca je pravica do prenosa, namestitve in uporabe izdelka ter dostopa do njega." </w:instrText>
      </w:r>
      <w:r>
        <w:fldChar w:fldCharType="separate"/>
      </w:r>
      <w:r w:rsidRPr="007034B6">
        <w:rPr>
          <w:color w:val="0563C1"/>
          <w:lang w:val="fr-FR"/>
        </w:rPr>
        <w:t>licenc</w:t>
      </w:r>
      <w:r>
        <w:fldChar w:fldCharType="end"/>
      </w:r>
      <w:r w:rsidRPr="007034B6">
        <w:rPr>
          <w:lang w:val="fr-FR"/>
        </w:rPr>
        <w:t xml:space="preserve">, prikazanih v stolpcu A. </w:t>
      </w:r>
      <w:r>
        <w:fldChar w:fldCharType="begin"/>
      </w:r>
      <w:r w:rsidRPr="007034B6">
        <w:rPr>
          <w:lang w:val="fr-FR"/>
        </w:rP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program SA, pridobljene v okviru naročniške pogodbe, niso upravičene do te pogodbe.</w:t>
      </w:r>
    </w:p>
    <w:p w14:paraId="677538F6"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B8F6B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7150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828E1F5" w14:textId="77777777" w:rsidR="000D0A12" w:rsidRDefault="000D0A12">
      <w:pPr>
        <w:pStyle w:val="ProductList-Body"/>
      </w:pPr>
    </w:p>
    <w:p w14:paraId="53715F86" w14:textId="77777777" w:rsidR="000D0A12" w:rsidRDefault="00A13BDF">
      <w:pPr>
        <w:pStyle w:val="ProductList-Offering1HeadingNoBorder"/>
        <w:outlineLvl w:val="1"/>
      </w:pPr>
      <w:bookmarkStart w:id="66" w:name="_Sec862"/>
      <w:r>
        <w:t>Forefront</w:t>
      </w:r>
      <w:bookmarkEnd w:id="66"/>
      <w:r>
        <w:fldChar w:fldCharType="begin"/>
      </w:r>
      <w:r>
        <w:instrText xml:space="preserve"> TC "</w:instrText>
      </w:r>
      <w:bookmarkStart w:id="67" w:name="_Toc62638877"/>
      <w:r>
        <w:instrText>Forefront</w:instrText>
      </w:r>
      <w:bookmarkEnd w:id="67"/>
      <w:r>
        <w:instrText>" \l 2</w:instrText>
      </w:r>
      <w:r>
        <w:fldChar w:fldCharType="end"/>
      </w:r>
    </w:p>
    <w:p w14:paraId="3F6A8AB2" w14:textId="77777777" w:rsidR="000D0A12" w:rsidRDefault="00A13BDF">
      <w:pPr>
        <w:pStyle w:val="ProductList-Offering1SubSection"/>
        <w:outlineLvl w:val="2"/>
      </w:pPr>
      <w:bookmarkStart w:id="68" w:name="_Sec863"/>
      <w:r>
        <w:t>1. Razpoložljivost programa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D0A12" w14:paraId="072615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57A188"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DA90"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9F67"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50B22"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8F397"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5B255"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755DA"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400B"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6DA8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9A3FD"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4F6ED"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7D1D005"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474CD030" w14:textId="77777777">
        <w:tc>
          <w:tcPr>
            <w:tcW w:w="4160" w:type="dxa"/>
            <w:tcBorders>
              <w:top w:val="single" w:sz="6" w:space="0" w:color="FFFFFF"/>
              <w:left w:val="none" w:sz="4" w:space="0" w:color="BFBFBF"/>
              <w:bottom w:val="none" w:sz="4" w:space="0" w:color="BFBFBF"/>
              <w:right w:val="none" w:sz="4" w:space="0" w:color="6E6E6E"/>
            </w:tcBorders>
          </w:tcPr>
          <w:p w14:paraId="5B082702" w14:textId="77777777" w:rsidR="000D0A12" w:rsidRDefault="00A13B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2CD5DA1" w14:textId="77777777" w:rsidR="000D0A12" w:rsidRDefault="00A13B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8DC486" w14:textId="77777777" w:rsidR="000D0A12" w:rsidRDefault="00A13B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8B93D1F" w14:textId="77777777" w:rsidR="000D0A12" w:rsidRDefault="00A13B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56A8C3A" w14:textId="77777777" w:rsidR="000D0A12" w:rsidRDefault="00A13B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26F3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1DBF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048A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10CA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F73F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0393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F200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8DB8FE3" w14:textId="77777777" w:rsidR="000D0A12" w:rsidRDefault="00A13BDF">
      <w:pPr>
        <w:pStyle w:val="ProductList-Offering1SubSection"/>
        <w:outlineLvl w:val="2"/>
      </w:pPr>
      <w:bookmarkStart w:id="69" w:name="_Sec864"/>
      <w:r>
        <w:t>2. Pogoji za izdelek</w:t>
      </w:r>
      <w:bookmarkEnd w:id="69"/>
    </w:p>
    <w:tbl>
      <w:tblPr>
        <w:tblStyle w:val="PURTable"/>
        <w:tblW w:w="0" w:type="dxa"/>
        <w:tblLook w:val="04A0" w:firstRow="1" w:lastRow="0" w:firstColumn="1" w:lastColumn="0" w:noHBand="0" w:noVBand="1"/>
      </w:tblPr>
      <w:tblGrid>
        <w:gridCol w:w="3642"/>
        <w:gridCol w:w="3644"/>
        <w:gridCol w:w="3630"/>
      </w:tblGrid>
      <w:tr w:rsidR="000D0A12" w14:paraId="5BF7C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BD81F"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0F033E"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C1D2A" w14:textId="77777777" w:rsidR="000D0A12" w:rsidRDefault="00A13BDF">
            <w:pPr>
              <w:pStyle w:val="ProductList-TableBody"/>
            </w:pPr>
            <w:r>
              <w:rPr>
                <w:color w:val="404040"/>
              </w:rPr>
              <w:t>Zamenjava s starejšo različico: Ni relevantno</w:t>
            </w:r>
          </w:p>
        </w:tc>
      </w:tr>
      <w:tr w:rsidR="000D0A12" w14:paraId="48B1E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1FF5"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FCAB5"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2A1026EC"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EC6D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FD15"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7FF53"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ACDD3" w14:textId="77777777" w:rsidR="000D0A12" w:rsidRDefault="00A13BDF">
            <w:pPr>
              <w:pStyle w:val="ProductList-TableBody"/>
            </w:pPr>
            <w:r>
              <w:rPr>
                <w:color w:val="404040"/>
              </w:rPr>
              <w:t>Upravičeno do zmanjšanja: Ni relevantno</w:t>
            </w:r>
          </w:p>
        </w:tc>
      </w:tr>
      <w:tr w:rsidR="000D0A12" w14:paraId="67BF59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62ACB"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47082"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CFEFF" w14:textId="77777777" w:rsidR="000D0A12" w:rsidRDefault="00A13BDF">
            <w:pPr>
              <w:pStyle w:val="ProductList-TableBody"/>
            </w:pPr>
            <w:r>
              <w:rPr>
                <w:color w:val="404040"/>
              </w:rPr>
              <w:t>Upravičeno do potrditve stanja: Ni relevantno</w:t>
            </w:r>
          </w:p>
        </w:tc>
      </w:tr>
      <w:tr w:rsidR="000D0A12" w14:paraId="4774F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29314"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13C82"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B23B0" w14:textId="77777777" w:rsidR="000D0A12" w:rsidRDefault="000D0A12">
            <w:pPr>
              <w:pStyle w:val="ProductList-TableBody"/>
            </w:pPr>
          </w:p>
        </w:tc>
      </w:tr>
    </w:tbl>
    <w:p w14:paraId="6D1A8A64" w14:textId="77777777" w:rsidR="000D0A12" w:rsidRDefault="000D0A12">
      <w:pPr>
        <w:pStyle w:val="ProductList-Body"/>
      </w:pPr>
    </w:p>
    <w:p w14:paraId="2E3C2008" w14:textId="77777777" w:rsidR="000D0A12" w:rsidRDefault="00A13BDF">
      <w:pPr>
        <w:pStyle w:val="ProductList-ClauseHeading"/>
        <w:outlineLvl w:val="3"/>
      </w:pPr>
      <w:r>
        <w:t>2.1 Forefront Identity Manager 2010 – Windows Live Edition</w:t>
      </w:r>
    </w:p>
    <w:p w14:paraId="53A59691" w14:textId="77777777" w:rsidR="000D0A12" w:rsidRDefault="00A13BDF">
      <w:pPr>
        <w:pStyle w:val="ProductList-Body"/>
      </w:pPr>
      <w:r>
        <w:t>Forefront Identity Manager 2010 – Windows Live Edition je naslednja različica za Identity Lifecycle Manager 2007 – Windows Live Edition.</w:t>
      </w:r>
    </w:p>
    <w:p w14:paraId="128E1358" w14:textId="77777777" w:rsidR="000D0A12" w:rsidRDefault="00A13BDF">
      <w:pPr>
        <w:pStyle w:val="ProductList-Offering1SubSection"/>
        <w:outlineLvl w:val="2"/>
      </w:pPr>
      <w:bookmarkStart w:id="70" w:name="_Sec865"/>
      <w:r>
        <w:t>3. Pravice za uporabo</w:t>
      </w:r>
      <w:bookmarkEnd w:id="70"/>
    </w:p>
    <w:tbl>
      <w:tblPr>
        <w:tblStyle w:val="PURTable"/>
        <w:tblW w:w="0" w:type="dxa"/>
        <w:tblLook w:val="04A0" w:firstRow="1" w:lastRow="0" w:firstColumn="1" w:lastColumn="0" w:noHBand="0" w:noVBand="1"/>
      </w:tblPr>
      <w:tblGrid>
        <w:gridCol w:w="3636"/>
        <w:gridCol w:w="3645"/>
        <w:gridCol w:w="3635"/>
      </w:tblGrid>
      <w:tr w:rsidR="000D0A12" w14:paraId="2B2DC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8C233"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45">
              <w:r>
                <w:rPr>
                  <w:color w:val="00467F"/>
                  <w:u w:val="single"/>
                </w:rPr>
                <w:t>Univerzalni</w:t>
              </w:r>
            </w:hyperlink>
            <w:r>
              <w:t xml:space="preserve">; </w:t>
            </w:r>
            <w:hyperlink w:anchor="_Sec545">
              <w:r>
                <w:rPr>
                  <w:color w:val="00467F"/>
                  <w:u w:val="single"/>
                </w:rPr>
                <w:t>posebni strežnik</w:t>
              </w:r>
            </w:hyperlink>
          </w:p>
        </w:tc>
        <w:tc>
          <w:tcPr>
            <w:tcW w:w="4040" w:type="dxa"/>
            <w:tcBorders>
              <w:top w:val="single" w:sz="18" w:space="0" w:color="00188F"/>
              <w:left w:val="single" w:sz="4" w:space="0" w:color="000000"/>
              <w:bottom w:val="single" w:sz="4" w:space="0" w:color="000000"/>
              <w:right w:val="single" w:sz="4" w:space="0" w:color="000000"/>
            </w:tcBorders>
          </w:tcPr>
          <w:p w14:paraId="6C8F174F"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487E2A69"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0A12" w14:paraId="7786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BC90D" w14:textId="77777777" w:rsidR="000D0A12" w:rsidRDefault="00A13BD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C2B9" w14:textId="77777777" w:rsidR="000D0A12" w:rsidRDefault="00A13BD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2C97" w14:textId="77777777" w:rsidR="000D0A12" w:rsidRDefault="00A13BDF">
            <w:pPr>
              <w:pStyle w:val="ProductList-TableBody"/>
            </w:pPr>
            <w:r>
              <w:rPr>
                <w:color w:val="404040"/>
              </w:rPr>
              <w:t>Vključene tehnologije: Ni relevantno</w:t>
            </w:r>
          </w:p>
        </w:tc>
      </w:tr>
      <w:tr w:rsidR="000D0A12" w14:paraId="759B94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FCB43" w14:textId="77777777" w:rsidR="000D0A12" w:rsidRDefault="00A13BD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C259"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DB7A9" w14:textId="77777777" w:rsidR="000D0A12" w:rsidRDefault="000D0A12">
            <w:pPr>
              <w:pStyle w:val="ProductList-TableBody"/>
            </w:pPr>
          </w:p>
        </w:tc>
      </w:tr>
    </w:tbl>
    <w:p w14:paraId="6C9819BD" w14:textId="77777777" w:rsidR="000D0A12" w:rsidRDefault="000D0A12">
      <w:pPr>
        <w:pStyle w:val="ProductList-Body"/>
      </w:pPr>
    </w:p>
    <w:p w14:paraId="22205309" w14:textId="77777777" w:rsidR="000D0A12" w:rsidRDefault="00A13BDF">
      <w:pPr>
        <w:pStyle w:val="ProductList-ClauseHeading"/>
        <w:outlineLvl w:val="3"/>
      </w:pPr>
      <w:r>
        <w:t>3.1 Uvoz podatkov o identiteti: Forefront Identity Manager 2010 R2 Windows Live Edition</w:t>
      </w:r>
    </w:p>
    <w:p w14:paraId="4D1E3EFC" w14:textId="77777777" w:rsidR="000D0A12" w:rsidRDefault="00A13BDF">
      <w:pPr>
        <w:pStyle w:val="ProductList-Body"/>
      </w:pPr>
      <w:r>
        <w:t>Stranka lahko programsko opremo uporabi za uvoz podatkov o identiteti iz enega ali več povezanih virov podatkov in za spreminjanje teh podatkov ter za omogočanje sinhronizacije in prenosa teh podatkov med svojimi povezanimi podatkovnimi viri in storitvijo Microsoft Passport Network/Windows Live ID. Stranka programske opreme ne sme uporabljati za noben drug namen.</w:t>
      </w:r>
    </w:p>
    <w:p w14:paraId="1C6324AA" w14:textId="77777777" w:rsidR="000D0A12" w:rsidRDefault="000D0A12">
      <w:pPr>
        <w:pStyle w:val="ProductList-Body"/>
      </w:pPr>
    </w:p>
    <w:p w14:paraId="22823C71" w14:textId="77777777" w:rsidR="000D0A12" w:rsidRDefault="00A13BDF">
      <w:pPr>
        <w:pStyle w:val="ProductList-ClauseHeading"/>
        <w:outlineLvl w:val="3"/>
      </w:pPr>
      <w:r>
        <w:t>3.2 Dodatna programska oprema</w:t>
      </w:r>
    </w:p>
    <w:tbl>
      <w:tblPr>
        <w:tblStyle w:val="PURTable"/>
        <w:tblW w:w="0" w:type="dxa"/>
        <w:tblLook w:val="04A0" w:firstRow="1" w:lastRow="0" w:firstColumn="1" w:lastColumn="0" w:noHBand="0" w:noVBand="1"/>
      </w:tblPr>
      <w:tblGrid>
        <w:gridCol w:w="3694"/>
        <w:gridCol w:w="3611"/>
        <w:gridCol w:w="3611"/>
      </w:tblGrid>
      <w:tr w:rsidR="000D0A12" w14:paraId="7237B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5574BE" w14:textId="77777777" w:rsidR="000D0A12" w:rsidRDefault="00A13BD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5E6C97FB"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70F54E0" w14:textId="77777777" w:rsidR="000D0A12" w:rsidRDefault="000D0A12">
            <w:pPr>
              <w:pStyle w:val="ProductList-TableBody"/>
            </w:pPr>
          </w:p>
        </w:tc>
      </w:tr>
    </w:tbl>
    <w:p w14:paraId="5F58196E" w14:textId="77777777" w:rsidR="000D0A12" w:rsidRDefault="00A13BDF">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66"/>
        <w:gridCol w:w="3632"/>
        <w:gridCol w:w="3618"/>
      </w:tblGrid>
      <w:tr w:rsidR="000D0A12" w14:paraId="7C75C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46D7F"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79877D"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4FA4E6" w14:textId="77777777" w:rsidR="000D0A12" w:rsidRDefault="00A13BDF">
            <w:pPr>
              <w:pStyle w:val="ProductList-TableBody"/>
            </w:pPr>
            <w:r>
              <w:rPr>
                <w:color w:val="404040"/>
              </w:rPr>
              <w:t>Pravice do preklopa na rezervni primerek: Ni relevantno</w:t>
            </w:r>
          </w:p>
        </w:tc>
      </w:tr>
      <w:tr w:rsidR="000D0A12" w14:paraId="554CE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64458"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8C97E"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EBB2" w14:textId="77777777" w:rsidR="000D0A12" w:rsidRDefault="00A13BDF">
            <w:pPr>
              <w:pStyle w:val="ProductList-TableBody"/>
            </w:pPr>
            <w:r>
              <w:rPr>
                <w:color w:val="404040"/>
              </w:rPr>
              <w:t>Pravice do uporabe gostovanja: Ni relevantno</w:t>
            </w:r>
          </w:p>
        </w:tc>
      </w:tr>
      <w:tr w:rsidR="000D0A12" w14:paraId="5877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4805"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59F0B"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1773" w14:textId="77777777" w:rsidR="000D0A12" w:rsidRDefault="000D0A12">
            <w:pPr>
              <w:pStyle w:val="ProductList-TableBody"/>
            </w:pPr>
          </w:p>
        </w:tc>
      </w:tr>
    </w:tbl>
    <w:p w14:paraId="7CB48633"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2CEADE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D546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9738A2A" w14:textId="77777777" w:rsidR="000D0A12" w:rsidRDefault="000D0A12">
      <w:pPr>
        <w:pStyle w:val="ProductList-Body"/>
      </w:pPr>
    </w:p>
    <w:p w14:paraId="70883F9A" w14:textId="77777777" w:rsidR="000D0A12" w:rsidRDefault="00A13BDF">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62638878"/>
      <w:r>
        <w:instrText>Microsoft Dynamics 365 On-premises</w:instrText>
      </w:r>
      <w:bookmarkEnd w:id="73"/>
      <w:r>
        <w:instrText>" \l 2</w:instrText>
      </w:r>
      <w:r>
        <w:fldChar w:fldCharType="end"/>
      </w:r>
    </w:p>
    <w:p w14:paraId="35FCE8B0" w14:textId="77777777" w:rsidR="000D0A12" w:rsidRDefault="00A13BDF">
      <w:pPr>
        <w:pStyle w:val="ProductList-Offering1SubSection"/>
        <w:outlineLvl w:val="2"/>
      </w:pPr>
      <w:bookmarkStart w:id="74" w:name="_Sec679"/>
      <w:r>
        <w:t>1. Razpoložljivost programa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D0A12" w14:paraId="51C9BE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777796"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3928D"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A1BFD"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0A0FD"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CC8DA"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21CD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99FE0"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7358F"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78FB"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A3FA5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C7CE8B"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B9CC3"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6023A931" w14:textId="77777777">
        <w:tc>
          <w:tcPr>
            <w:tcW w:w="4160" w:type="dxa"/>
            <w:tcBorders>
              <w:top w:val="single" w:sz="6" w:space="0" w:color="FFFFFF"/>
              <w:left w:val="none" w:sz="4" w:space="0" w:color="6E6E6E"/>
              <w:bottom w:val="dashed" w:sz="4" w:space="0" w:color="BFBFBF"/>
              <w:right w:val="none" w:sz="4" w:space="0" w:color="6E6E6E"/>
            </w:tcBorders>
          </w:tcPr>
          <w:p w14:paraId="43A7CAC1" w14:textId="77777777" w:rsidR="000D0A12" w:rsidRDefault="00A13BDF">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20" w:type="dxa"/>
            <w:tcBorders>
              <w:top w:val="single" w:sz="6" w:space="0" w:color="FFFFFF"/>
              <w:left w:val="none" w:sz="4" w:space="0" w:color="6E6E6E"/>
              <w:bottom w:val="dashed" w:sz="4" w:space="0" w:color="BFBFBF"/>
              <w:right w:val="none" w:sz="4" w:space="0" w:color="6E6E6E"/>
            </w:tcBorders>
          </w:tcPr>
          <w:p w14:paraId="171A2362" w14:textId="77777777" w:rsidR="000D0A12" w:rsidRDefault="00A13B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0CC3533"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21D420"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DD386FF"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EC76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4309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965A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D8C1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5033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FDF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3D44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5E171BEE" w14:textId="77777777">
        <w:tc>
          <w:tcPr>
            <w:tcW w:w="4160" w:type="dxa"/>
            <w:tcBorders>
              <w:top w:val="dashed" w:sz="4" w:space="0" w:color="BFBFBF"/>
              <w:left w:val="none" w:sz="4" w:space="0" w:color="6E6E6E"/>
              <w:bottom w:val="dashed" w:sz="4" w:space="0" w:color="BFBFBF"/>
              <w:right w:val="none" w:sz="4" w:space="0" w:color="6E6E6E"/>
            </w:tcBorders>
          </w:tcPr>
          <w:p w14:paraId="531EB150" w14:textId="77777777" w:rsidR="000D0A12" w:rsidRDefault="00A13BDF">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5B853535" w14:textId="77777777" w:rsidR="000D0A12" w:rsidRDefault="00A13B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05728B8"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AC1D4FD"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14C5F4" w14:textId="77777777" w:rsidR="000D0A12" w:rsidRDefault="00A13B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AE586"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4354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B9D9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8517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A05E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0D67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1715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5B48839D" w14:textId="77777777">
        <w:tc>
          <w:tcPr>
            <w:tcW w:w="4160" w:type="dxa"/>
            <w:tcBorders>
              <w:top w:val="dashed" w:sz="4" w:space="0" w:color="BFBFBF"/>
              <w:left w:val="none" w:sz="4" w:space="0" w:color="6E6E6E"/>
              <w:bottom w:val="dashed" w:sz="4" w:space="0" w:color="9F9F9F"/>
              <w:right w:val="none" w:sz="4" w:space="0" w:color="6E6E6E"/>
            </w:tcBorders>
          </w:tcPr>
          <w:p w14:paraId="3797722C" w14:textId="77777777" w:rsidR="000D0A12" w:rsidRDefault="00A13BDF">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20" w:type="dxa"/>
            <w:tcBorders>
              <w:top w:val="dashed" w:sz="4" w:space="0" w:color="BFBFBF"/>
              <w:left w:val="none" w:sz="4" w:space="0" w:color="6E6E6E"/>
              <w:bottom w:val="dashed" w:sz="4" w:space="0" w:color="9F9F9F"/>
              <w:right w:val="none" w:sz="4" w:space="0" w:color="6E6E6E"/>
            </w:tcBorders>
          </w:tcPr>
          <w:p w14:paraId="4803CD5D" w14:textId="77777777" w:rsidR="000D0A12" w:rsidRDefault="00A13B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4EA3848"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7E17A5"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85DE796"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A4CB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EFA6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9120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F48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3CD2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1CAF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3A33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34EBD85C" w14:textId="77777777">
        <w:tc>
          <w:tcPr>
            <w:tcW w:w="4160" w:type="dxa"/>
            <w:tcBorders>
              <w:top w:val="dashed" w:sz="4" w:space="0" w:color="9F9F9F"/>
              <w:left w:val="none" w:sz="4" w:space="0" w:color="6E6E6E"/>
              <w:bottom w:val="dashed" w:sz="4" w:space="0" w:color="BFBFBF"/>
              <w:right w:val="none" w:sz="4" w:space="0" w:color="6E6E6E"/>
            </w:tcBorders>
          </w:tcPr>
          <w:p w14:paraId="07EDFEB2" w14:textId="77777777" w:rsidR="000D0A12" w:rsidRDefault="00A13BDF">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20" w:type="dxa"/>
            <w:tcBorders>
              <w:top w:val="dashed" w:sz="4" w:space="0" w:color="9F9F9F"/>
              <w:left w:val="none" w:sz="4" w:space="0" w:color="6E6E6E"/>
              <w:bottom w:val="dashed" w:sz="4" w:space="0" w:color="BFBFBF"/>
              <w:right w:val="none" w:sz="4" w:space="0" w:color="6E6E6E"/>
            </w:tcBorders>
          </w:tcPr>
          <w:p w14:paraId="5050B247" w14:textId="77777777" w:rsidR="000D0A12" w:rsidRDefault="00A13B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D42FCD" w14:textId="77777777" w:rsidR="000D0A12" w:rsidRDefault="00A13B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13A956D" w14:textId="77777777" w:rsidR="000D0A12" w:rsidRDefault="000D0A1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F835B2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CB7D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68B2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61AC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BE57E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F0C7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CDF90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6C26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36707519" w14:textId="77777777">
        <w:tc>
          <w:tcPr>
            <w:tcW w:w="4160" w:type="dxa"/>
            <w:tcBorders>
              <w:top w:val="dashed" w:sz="4" w:space="0" w:color="BFBFBF"/>
              <w:left w:val="none" w:sz="4" w:space="0" w:color="6E6E6E"/>
              <w:bottom w:val="dashed" w:sz="4" w:space="0" w:color="BFBFBF"/>
              <w:right w:val="none" w:sz="4" w:space="0" w:color="6E6E6E"/>
            </w:tcBorders>
          </w:tcPr>
          <w:p w14:paraId="56D80215" w14:textId="77777777" w:rsidR="000D0A12" w:rsidRDefault="00A13B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20" w:type="dxa"/>
            <w:tcBorders>
              <w:top w:val="dashed" w:sz="4" w:space="0" w:color="BFBFBF"/>
              <w:left w:val="none" w:sz="4" w:space="0" w:color="6E6E6E"/>
              <w:bottom w:val="dashed" w:sz="4" w:space="0" w:color="BFBFBF"/>
              <w:right w:val="none" w:sz="4" w:space="0" w:color="6E6E6E"/>
            </w:tcBorders>
          </w:tcPr>
          <w:p w14:paraId="37D4D677" w14:textId="77777777" w:rsidR="000D0A12" w:rsidRDefault="00A13B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B347037" w14:textId="77777777" w:rsidR="000D0A12" w:rsidRDefault="00A13B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5C1D7C8"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87FD96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957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EDE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120D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4B55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768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6A77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EB7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1D0F20FA" w14:textId="77777777">
        <w:tc>
          <w:tcPr>
            <w:tcW w:w="4160" w:type="dxa"/>
            <w:tcBorders>
              <w:top w:val="dashed" w:sz="4" w:space="0" w:color="BFBFBF"/>
              <w:left w:val="none" w:sz="4" w:space="0" w:color="6E6E6E"/>
              <w:bottom w:val="dashed" w:sz="4" w:space="0" w:color="BFBFBF"/>
              <w:right w:val="none" w:sz="4" w:space="0" w:color="6E6E6E"/>
            </w:tcBorders>
          </w:tcPr>
          <w:p w14:paraId="13490864" w14:textId="77777777" w:rsidR="000D0A12" w:rsidRDefault="00A13B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20" w:type="dxa"/>
            <w:tcBorders>
              <w:top w:val="dashed" w:sz="4" w:space="0" w:color="BFBFBF"/>
              <w:left w:val="none" w:sz="4" w:space="0" w:color="6E6E6E"/>
              <w:bottom w:val="dashed" w:sz="4" w:space="0" w:color="BFBFBF"/>
              <w:right w:val="none" w:sz="4" w:space="0" w:color="6E6E6E"/>
            </w:tcBorders>
          </w:tcPr>
          <w:p w14:paraId="73D3A2AA" w14:textId="77777777" w:rsidR="000D0A12" w:rsidRDefault="00A13B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91458C2" w14:textId="77777777" w:rsidR="000D0A12" w:rsidRDefault="00A13B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C9DCDD6"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EE6FE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864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6FC5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BE92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B682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D5B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AC0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3B83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4B444C51" w14:textId="77777777">
        <w:tc>
          <w:tcPr>
            <w:tcW w:w="4160" w:type="dxa"/>
            <w:tcBorders>
              <w:top w:val="dashed" w:sz="4" w:space="0" w:color="BFBFBF"/>
              <w:left w:val="none" w:sz="4" w:space="0" w:color="6E6E6E"/>
              <w:bottom w:val="none" w:sz="4" w:space="0" w:color="BFBFBF"/>
              <w:right w:val="none" w:sz="4" w:space="0" w:color="6E6E6E"/>
            </w:tcBorders>
          </w:tcPr>
          <w:p w14:paraId="6870C832" w14:textId="77777777" w:rsidR="000D0A12" w:rsidRDefault="00A13BDF">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BD1AE7" w14:textId="77777777" w:rsidR="000D0A12" w:rsidRDefault="00A13B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6BDE99B" w14:textId="77777777" w:rsidR="000D0A12" w:rsidRDefault="00A13B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EB7C968"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B67C6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CFBC0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E653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2DB9A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94C1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8B5D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4EEB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CF9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1630A58E" w14:textId="77777777" w:rsidR="000D0A12" w:rsidRDefault="00A13BDF">
      <w:pPr>
        <w:pStyle w:val="ProductList-Offering1SubSection"/>
        <w:outlineLvl w:val="2"/>
      </w:pPr>
      <w:bookmarkStart w:id="75" w:name="_Sec735"/>
      <w:r>
        <w:t>2. Pogoji za izdelek</w:t>
      </w:r>
      <w:bookmarkEnd w:id="75"/>
    </w:p>
    <w:tbl>
      <w:tblPr>
        <w:tblStyle w:val="PURTable"/>
        <w:tblW w:w="0" w:type="dxa"/>
        <w:tblLook w:val="04A0" w:firstRow="1" w:lastRow="0" w:firstColumn="1" w:lastColumn="0" w:noHBand="0" w:noVBand="1"/>
      </w:tblPr>
      <w:tblGrid>
        <w:gridCol w:w="3642"/>
        <w:gridCol w:w="3644"/>
        <w:gridCol w:w="3630"/>
      </w:tblGrid>
      <w:tr w:rsidR="000D0A12" w14:paraId="3535C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4C022A"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FBED55"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CCBB2E" w14:textId="77777777" w:rsidR="000D0A12" w:rsidRDefault="00A13BDF">
            <w:pPr>
              <w:pStyle w:val="ProductList-TableBody"/>
            </w:pPr>
            <w:r>
              <w:rPr>
                <w:color w:val="404040"/>
              </w:rPr>
              <w:t>Zamenjava s starejšo različico: Ni relevantno</w:t>
            </w:r>
          </w:p>
        </w:tc>
      </w:tr>
      <w:tr w:rsidR="000D0A12" w14:paraId="0413B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2A59D"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85937"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3835F"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3AA9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488DA"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2B8BC"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5DE35" w14:textId="77777777" w:rsidR="000D0A12" w:rsidRDefault="00A13BDF">
            <w:pPr>
              <w:pStyle w:val="ProductList-TableBody"/>
            </w:pPr>
            <w:r>
              <w:rPr>
                <w:color w:val="404040"/>
              </w:rPr>
              <w:t>Upravičeno do zmanjšanja: Ni relevantno</w:t>
            </w:r>
          </w:p>
        </w:tc>
      </w:tr>
      <w:tr w:rsidR="000D0A12" w14:paraId="3BE8F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33753"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E1A5B"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FF88" w14:textId="77777777" w:rsidR="000D0A12" w:rsidRDefault="00A13BDF">
            <w:pPr>
              <w:pStyle w:val="ProductList-TableBody"/>
            </w:pPr>
            <w:r>
              <w:rPr>
                <w:color w:val="404040"/>
              </w:rPr>
              <w:t>Upravičeno do potrditve stanja: Ni relevantno</w:t>
            </w:r>
          </w:p>
        </w:tc>
      </w:tr>
      <w:tr w:rsidR="000D0A12" w14:paraId="7A4163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9398E"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1FF6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3EAE" w14:textId="77777777" w:rsidR="000D0A12" w:rsidRDefault="000D0A12">
            <w:pPr>
              <w:pStyle w:val="ProductList-TableBody"/>
            </w:pPr>
          </w:p>
        </w:tc>
      </w:tr>
    </w:tbl>
    <w:p w14:paraId="398EC66D" w14:textId="77777777" w:rsidR="000D0A12" w:rsidRDefault="00A13BDF">
      <w:pPr>
        <w:pStyle w:val="ProductList-Offering1SubSection"/>
        <w:outlineLvl w:val="2"/>
      </w:pPr>
      <w:bookmarkStart w:id="76" w:name="_Sec790"/>
      <w:r>
        <w:t>3. Pravice do uporabe</w:t>
      </w:r>
      <w:bookmarkEnd w:id="76"/>
    </w:p>
    <w:tbl>
      <w:tblPr>
        <w:tblStyle w:val="PURTable"/>
        <w:tblW w:w="0" w:type="dxa"/>
        <w:tblLook w:val="04A0" w:firstRow="1" w:lastRow="0" w:firstColumn="1" w:lastColumn="0" w:noHBand="0" w:noVBand="1"/>
      </w:tblPr>
      <w:tblGrid>
        <w:gridCol w:w="3622"/>
        <w:gridCol w:w="3677"/>
        <w:gridCol w:w="3617"/>
      </w:tblGrid>
      <w:tr w:rsidR="000D0A12" w14:paraId="0416B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F0802"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19C30859"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6A240D14"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614FF796" w14:textId="77777777">
        <w:tc>
          <w:tcPr>
            <w:tcW w:w="4040" w:type="dxa"/>
            <w:tcBorders>
              <w:top w:val="single" w:sz="4" w:space="0" w:color="000000"/>
              <w:left w:val="single" w:sz="4" w:space="0" w:color="000000"/>
              <w:bottom w:val="single" w:sz="4" w:space="0" w:color="000000"/>
              <w:right w:val="single" w:sz="4" w:space="0" w:color="000000"/>
            </w:tcBorders>
          </w:tcPr>
          <w:p w14:paraId="7622CB99"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FE9B674"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Sales in and Customer Service CAL, razen za (i) podizvajalce ali posrednike/agente stranke ali njenih lastniško povezanih podjetij; (ii) dostop prek odjemalcev za Dynamics 365 ali (iii) licenca za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93C02" w14:textId="77777777" w:rsidR="000D0A12" w:rsidRDefault="00A13BDF">
            <w:pPr>
              <w:pStyle w:val="ProductList-TableBody"/>
            </w:pPr>
            <w:r>
              <w:rPr>
                <w:color w:val="404040"/>
              </w:rPr>
              <w:t>Vključene tehnologije: /</w:t>
            </w:r>
          </w:p>
        </w:tc>
      </w:tr>
      <w:tr w:rsidR="000D0A12" w14:paraId="2BEA0BE0" w14:textId="77777777">
        <w:tc>
          <w:tcPr>
            <w:tcW w:w="4040" w:type="dxa"/>
            <w:tcBorders>
              <w:top w:val="single" w:sz="4" w:space="0" w:color="000000"/>
              <w:left w:val="single" w:sz="4" w:space="0" w:color="000000"/>
              <w:bottom w:val="single" w:sz="4" w:space="0" w:color="000000"/>
              <w:right w:val="single" w:sz="4" w:space="0" w:color="000000"/>
            </w:tcBorders>
          </w:tcPr>
          <w:p w14:paraId="53DA0DAF"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BC465"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3E04" w14:textId="77777777" w:rsidR="000D0A12" w:rsidRDefault="000D0A12">
            <w:pPr>
              <w:pStyle w:val="ProductList-TableBody"/>
            </w:pPr>
          </w:p>
        </w:tc>
      </w:tr>
    </w:tbl>
    <w:p w14:paraId="4CD663D8" w14:textId="77777777" w:rsidR="000D0A12" w:rsidRDefault="000D0A12">
      <w:pPr>
        <w:pStyle w:val="ProductList-Body"/>
      </w:pPr>
    </w:p>
    <w:p w14:paraId="57C13CA5" w14:textId="77777777" w:rsidR="000D0A12" w:rsidRDefault="00A13BDF">
      <w:pPr>
        <w:pStyle w:val="ProductList-ClauseHeading"/>
        <w:outlineLvl w:val="3"/>
      </w:pPr>
      <w:r>
        <w:t>3.1 Dostop do strežniške programske opreme Dynamics 365 On-premises</w:t>
      </w:r>
    </w:p>
    <w:tbl>
      <w:tblPr>
        <w:tblStyle w:val="PURTable"/>
        <w:tblW w:w="0" w:type="dxa"/>
        <w:tblLook w:val="04A0" w:firstRow="1" w:lastRow="0" w:firstColumn="1" w:lastColumn="0" w:noHBand="0" w:noVBand="1"/>
      </w:tblPr>
      <w:tblGrid>
        <w:gridCol w:w="5450"/>
        <w:gridCol w:w="5466"/>
      </w:tblGrid>
      <w:tr w:rsidR="000D0A12" w14:paraId="7715A43C"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B40645A" w14:textId="77777777" w:rsidR="000D0A12" w:rsidRDefault="00A13BDF">
            <w:pPr>
              <w:pStyle w:val="ProductList-TableBody"/>
            </w:pPr>
            <w:r>
              <w:rPr>
                <w:color w:val="FFFFFF"/>
              </w:rPr>
              <w:t>Licenca</w:t>
            </w:r>
          </w:p>
        </w:tc>
        <w:tc>
          <w:tcPr>
            <w:tcW w:w="6120" w:type="dxa"/>
            <w:shd w:val="clear" w:color="auto" w:fill="0072C6"/>
          </w:tcPr>
          <w:p w14:paraId="6056A570" w14:textId="77777777" w:rsidR="000D0A12" w:rsidRDefault="00A13BDF">
            <w:pPr>
              <w:pStyle w:val="ProductList-TableBody"/>
            </w:pPr>
            <w:r>
              <w:rPr>
                <w:color w:val="FFFFFF"/>
              </w:rPr>
              <w:t>Upravičenost za dostop do strežnika</w:t>
            </w:r>
          </w:p>
        </w:tc>
      </w:tr>
      <w:tr w:rsidR="000D0A12" w14:paraId="509C5253" w14:textId="77777777">
        <w:tc>
          <w:tcPr>
            <w:tcW w:w="6120" w:type="dxa"/>
            <w:tcBorders>
              <w:left w:val="single" w:sz="4" w:space="0" w:color="000000"/>
              <w:bottom w:val="single" w:sz="4" w:space="0" w:color="000000"/>
              <w:right w:val="single" w:sz="4" w:space="0" w:color="000000"/>
            </w:tcBorders>
          </w:tcPr>
          <w:p w14:paraId="144A76E1" w14:textId="77777777" w:rsidR="000D0A12" w:rsidRDefault="00A13BDF">
            <w:pPr>
              <w:pStyle w:val="ProductList-TableBody"/>
            </w:pPr>
            <w:r>
              <w:t>Dynamics 365 Team Members On-premises CAL</w:t>
            </w:r>
            <w:r>
              <w:fldChar w:fldCharType="begin"/>
            </w:r>
            <w:r>
              <w:instrText xml:space="preserve"> XE "Dynamics 365 Team Members On-premises CAL" </w:instrText>
            </w:r>
            <w:r>
              <w:fldChar w:fldCharType="end"/>
            </w:r>
            <w:r>
              <w:t xml:space="preserve"> (za napravo in uporabnika)</w:t>
            </w:r>
          </w:p>
        </w:tc>
        <w:tc>
          <w:tcPr>
            <w:tcW w:w="6120" w:type="dxa"/>
            <w:tcBorders>
              <w:left w:val="single" w:sz="4" w:space="0" w:color="000000"/>
              <w:bottom w:val="none" w:sz="4" w:space="0" w:color="000000"/>
              <w:right w:val="single" w:sz="4" w:space="0" w:color="000000"/>
            </w:tcBorders>
          </w:tcPr>
          <w:p w14:paraId="07BF4A91" w14:textId="77777777" w:rsidR="000D0A12" w:rsidRDefault="00A13BDF">
            <w:pPr>
              <w:pStyle w:val="ProductList-TableBody"/>
            </w:pPr>
            <w:r>
              <w:t>Za uporabo storitve Team Members (razen tega, da licence CAL za naprave ne vključujejo dostopa do funkcionalnosti Operations).</w:t>
            </w:r>
          </w:p>
        </w:tc>
      </w:tr>
      <w:tr w:rsidR="000D0A12" w14:paraId="4BA35A3E" w14:textId="77777777">
        <w:tc>
          <w:tcPr>
            <w:tcW w:w="6120" w:type="dxa"/>
            <w:tcBorders>
              <w:top w:val="single" w:sz="4" w:space="0" w:color="000000"/>
              <w:left w:val="single" w:sz="4" w:space="0" w:color="000000"/>
              <w:bottom w:val="single" w:sz="4" w:space="0" w:color="000000"/>
              <w:right w:val="single" w:sz="4" w:space="0" w:color="000000"/>
            </w:tcBorders>
          </w:tcPr>
          <w:p w14:paraId="180F1618" w14:textId="77777777" w:rsidR="000D0A12" w:rsidRDefault="00A13BDF">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15CF4554" w14:textId="77777777" w:rsidR="000D0A12" w:rsidRDefault="000D0A12">
            <w:pPr>
              <w:pStyle w:val="ProductList-TableBody"/>
            </w:pPr>
          </w:p>
        </w:tc>
      </w:tr>
      <w:tr w:rsidR="000D0A12" w14:paraId="35D35089" w14:textId="77777777">
        <w:tc>
          <w:tcPr>
            <w:tcW w:w="6120" w:type="dxa"/>
            <w:tcBorders>
              <w:top w:val="single" w:sz="4" w:space="0" w:color="000000"/>
              <w:left w:val="single" w:sz="4" w:space="0" w:color="000000"/>
              <w:bottom w:val="single" w:sz="4" w:space="0" w:color="000000"/>
              <w:right w:val="single" w:sz="4" w:space="0" w:color="000000"/>
            </w:tcBorders>
          </w:tcPr>
          <w:p w14:paraId="54C9D53D" w14:textId="77777777" w:rsidR="000D0A12" w:rsidRDefault="00A13BDF">
            <w:pPr>
              <w:pStyle w:val="ProductList-TableBody"/>
            </w:pPr>
            <w:r>
              <w:t>Dynamics 365 Sales On-premises CAL</w:t>
            </w:r>
            <w:r>
              <w:fldChar w:fldCharType="begin"/>
            </w:r>
            <w:r>
              <w:instrText xml:space="preserve"> XE "Dynamics 365 Sales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5E066165" w14:textId="77777777" w:rsidR="000D0A12" w:rsidRDefault="00A13BDF">
            <w:pPr>
              <w:pStyle w:val="ProductList-TableBody"/>
            </w:pPr>
            <w:r>
              <w:t>Sales</w:t>
            </w:r>
          </w:p>
        </w:tc>
      </w:tr>
      <w:tr w:rsidR="000D0A12" w14:paraId="27DBC982" w14:textId="77777777">
        <w:tc>
          <w:tcPr>
            <w:tcW w:w="6120" w:type="dxa"/>
            <w:tcBorders>
              <w:top w:val="single" w:sz="4" w:space="0" w:color="000000"/>
              <w:left w:val="single" w:sz="4" w:space="0" w:color="000000"/>
              <w:bottom w:val="single" w:sz="4" w:space="0" w:color="000000"/>
              <w:right w:val="single" w:sz="4" w:space="0" w:color="000000"/>
            </w:tcBorders>
          </w:tcPr>
          <w:p w14:paraId="06C56061" w14:textId="77777777" w:rsidR="000D0A12" w:rsidRDefault="00A13BDF">
            <w:pPr>
              <w:pStyle w:val="ProductList-TableBody"/>
            </w:pPr>
            <w:r>
              <w:t>Dynamics 365 Sales</w:t>
            </w:r>
            <w:r>
              <w:fldChar w:fldCharType="begin"/>
            </w:r>
            <w:r>
              <w:instrText xml:space="preserve"> XE "Dynamics 365 Sales"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5D0F1D16" w14:textId="77777777" w:rsidR="000D0A12" w:rsidRDefault="000D0A12">
            <w:pPr>
              <w:pStyle w:val="ProductList-TableBody"/>
            </w:pPr>
          </w:p>
        </w:tc>
      </w:tr>
      <w:tr w:rsidR="000D0A12" w14:paraId="69BC95F1" w14:textId="77777777">
        <w:tc>
          <w:tcPr>
            <w:tcW w:w="6120" w:type="dxa"/>
            <w:tcBorders>
              <w:top w:val="single" w:sz="4" w:space="0" w:color="000000"/>
              <w:left w:val="single" w:sz="4" w:space="0" w:color="000000"/>
              <w:bottom w:val="single" w:sz="4" w:space="0" w:color="000000"/>
              <w:right w:val="single" w:sz="4" w:space="0" w:color="000000"/>
            </w:tcBorders>
          </w:tcPr>
          <w:p w14:paraId="35CE4503" w14:textId="77777777" w:rsidR="000D0A12" w:rsidRDefault="00A13BDF">
            <w:pPr>
              <w:pStyle w:val="ProductList-TableBody"/>
            </w:pPr>
            <w:r>
              <w:t>Dynamics 365 Customer Service On-premises CAL</w:t>
            </w:r>
            <w:r>
              <w:fldChar w:fldCharType="begin"/>
            </w:r>
            <w:r>
              <w:instrText xml:space="preserve"> XE "Dynamics 365 Customer Service On-premises CAL" </w:instrText>
            </w:r>
            <w:r>
              <w:fldChar w:fldCharType="end"/>
            </w:r>
            <w:r>
              <w:t xml:space="preserve"> (za napravo in uporabnika)</w:t>
            </w:r>
          </w:p>
        </w:tc>
        <w:tc>
          <w:tcPr>
            <w:tcW w:w="6120" w:type="dxa"/>
            <w:tcBorders>
              <w:top w:val="single" w:sz="4" w:space="0" w:color="000000"/>
              <w:left w:val="single" w:sz="4" w:space="0" w:color="000000"/>
              <w:bottom w:val="none" w:sz="4" w:space="0" w:color="000000"/>
              <w:right w:val="single" w:sz="4" w:space="0" w:color="000000"/>
            </w:tcBorders>
          </w:tcPr>
          <w:p w14:paraId="453A5430" w14:textId="77777777" w:rsidR="000D0A12" w:rsidRDefault="00A13BDF">
            <w:pPr>
              <w:pStyle w:val="ProductList-TableBody"/>
            </w:pPr>
            <w:r>
              <w:t>Storitve za stranke</w:t>
            </w:r>
          </w:p>
        </w:tc>
      </w:tr>
      <w:tr w:rsidR="000D0A12" w14:paraId="47D86209" w14:textId="77777777">
        <w:tc>
          <w:tcPr>
            <w:tcW w:w="6120" w:type="dxa"/>
            <w:tcBorders>
              <w:top w:val="single" w:sz="4" w:space="0" w:color="000000"/>
              <w:left w:val="single" w:sz="4" w:space="0" w:color="000000"/>
              <w:bottom w:val="single" w:sz="4" w:space="0" w:color="000000"/>
              <w:right w:val="single" w:sz="4" w:space="0" w:color="000000"/>
            </w:tcBorders>
          </w:tcPr>
          <w:p w14:paraId="02D13CF5" w14:textId="77777777" w:rsidR="000D0A12" w:rsidRDefault="00A13BDF">
            <w:pPr>
              <w:pStyle w:val="ProductList-TableBody"/>
            </w:pPr>
            <w:r>
              <w:t>Dynamics 365 Customer Service</w:t>
            </w:r>
            <w:r>
              <w:fldChar w:fldCharType="begin"/>
            </w:r>
            <w:r>
              <w:instrText xml:space="preserve"> XE "Dynamics 365 Customer Service"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01C46E4" w14:textId="77777777" w:rsidR="000D0A12" w:rsidRDefault="000D0A12">
            <w:pPr>
              <w:pStyle w:val="ProductList-TableBody"/>
            </w:pPr>
          </w:p>
        </w:tc>
      </w:tr>
      <w:tr w:rsidR="000D0A12" w14:paraId="4031805C" w14:textId="77777777">
        <w:tc>
          <w:tcPr>
            <w:tcW w:w="6120" w:type="dxa"/>
            <w:tcBorders>
              <w:top w:val="single" w:sz="4" w:space="0" w:color="000000"/>
              <w:left w:val="single" w:sz="4" w:space="0" w:color="000000"/>
              <w:bottom w:val="single" w:sz="4" w:space="0" w:color="000000"/>
              <w:right w:val="single" w:sz="4" w:space="0" w:color="000000"/>
            </w:tcBorders>
          </w:tcPr>
          <w:p w14:paraId="5335CF81" w14:textId="77777777" w:rsidR="000D0A12" w:rsidRDefault="00A13BDF">
            <w:pPr>
              <w:pStyle w:val="ProductList-TableBody"/>
            </w:pPr>
            <w:r>
              <w:t>Dynamics 365 Operations On-premises CAL</w:t>
            </w:r>
            <w:r>
              <w:fldChar w:fldCharType="begin"/>
            </w:r>
            <w:r>
              <w:instrText xml:space="preserve"> XE "Dynamics 365 Operations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526678B4" w14:textId="77777777" w:rsidR="000D0A12" w:rsidRDefault="00A13BDF">
            <w:pPr>
              <w:pStyle w:val="ProductList-TableBody"/>
            </w:pPr>
            <w:r>
              <w:t>Operations</w:t>
            </w:r>
          </w:p>
        </w:tc>
      </w:tr>
      <w:tr w:rsidR="000D0A12" w14:paraId="7A9BC4EE" w14:textId="77777777">
        <w:tc>
          <w:tcPr>
            <w:tcW w:w="6120" w:type="dxa"/>
            <w:tcBorders>
              <w:top w:val="single" w:sz="4" w:space="0" w:color="000000"/>
              <w:left w:val="single" w:sz="4" w:space="0" w:color="000000"/>
              <w:bottom w:val="single" w:sz="4" w:space="0" w:color="000000"/>
              <w:right w:val="single" w:sz="4" w:space="0" w:color="000000"/>
            </w:tcBorders>
          </w:tcPr>
          <w:p w14:paraId="461623A3" w14:textId="77777777" w:rsidR="000D0A12" w:rsidRDefault="00A13BDF">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6120" w:type="dxa"/>
            <w:tcBorders>
              <w:top w:val="none" w:sz="4" w:space="0" w:color="000000"/>
              <w:left w:val="single" w:sz="4" w:space="0" w:color="000000"/>
              <w:bottom w:val="none" w:sz="4" w:space="0" w:color="000000"/>
              <w:right w:val="single" w:sz="4" w:space="0" w:color="000000"/>
            </w:tcBorders>
          </w:tcPr>
          <w:p w14:paraId="5A61F25D" w14:textId="77777777" w:rsidR="000D0A12" w:rsidRDefault="000D0A12">
            <w:pPr>
              <w:pStyle w:val="ProductList-TableBody"/>
            </w:pPr>
          </w:p>
        </w:tc>
      </w:tr>
      <w:tr w:rsidR="000D0A12" w14:paraId="664BFC6F" w14:textId="77777777">
        <w:tc>
          <w:tcPr>
            <w:tcW w:w="6120" w:type="dxa"/>
            <w:tcBorders>
              <w:top w:val="single" w:sz="4" w:space="0" w:color="000000"/>
              <w:left w:val="single" w:sz="4" w:space="0" w:color="000000"/>
              <w:bottom w:val="single" w:sz="4" w:space="0" w:color="000000"/>
              <w:right w:val="single" w:sz="4" w:space="0" w:color="000000"/>
            </w:tcBorders>
          </w:tcPr>
          <w:p w14:paraId="44DED4EC" w14:textId="77777777" w:rsidR="000D0A12" w:rsidRDefault="00A13BDF">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39B4251" w14:textId="77777777" w:rsidR="000D0A12" w:rsidRDefault="000D0A12">
            <w:pPr>
              <w:pStyle w:val="ProductList-TableBody"/>
            </w:pPr>
          </w:p>
        </w:tc>
      </w:tr>
      <w:tr w:rsidR="000D0A12" w14:paraId="0F73CDEC" w14:textId="77777777">
        <w:tc>
          <w:tcPr>
            <w:tcW w:w="6120" w:type="dxa"/>
            <w:tcBorders>
              <w:top w:val="single" w:sz="4" w:space="0" w:color="000000"/>
              <w:left w:val="single" w:sz="4" w:space="0" w:color="000000"/>
              <w:bottom w:val="single" w:sz="4" w:space="0" w:color="000000"/>
              <w:right w:val="single" w:sz="4" w:space="0" w:color="000000"/>
            </w:tcBorders>
          </w:tcPr>
          <w:p w14:paraId="0C201474" w14:textId="77777777" w:rsidR="000D0A12" w:rsidRDefault="00A13BDF">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(za uporabnika)</w:t>
            </w:r>
          </w:p>
        </w:tc>
        <w:tc>
          <w:tcPr>
            <w:tcW w:w="6120" w:type="dxa"/>
            <w:tcBorders>
              <w:top w:val="single" w:sz="4" w:space="0" w:color="000000"/>
              <w:left w:val="single" w:sz="4" w:space="0" w:color="000000"/>
              <w:bottom w:val="none" w:sz="4" w:space="0" w:color="000000"/>
              <w:right w:val="single" w:sz="4" w:space="0" w:color="000000"/>
            </w:tcBorders>
          </w:tcPr>
          <w:p w14:paraId="45BD6FB8" w14:textId="77777777" w:rsidR="000D0A12" w:rsidRDefault="00A13BDF">
            <w:pPr>
              <w:pStyle w:val="ProductList-TableBody"/>
            </w:pPr>
            <w:r>
              <w:t>Operations – dejavnost</w:t>
            </w:r>
          </w:p>
        </w:tc>
      </w:tr>
      <w:tr w:rsidR="000D0A12" w14:paraId="3511388B" w14:textId="77777777">
        <w:tc>
          <w:tcPr>
            <w:tcW w:w="6120" w:type="dxa"/>
            <w:tcBorders>
              <w:top w:val="single" w:sz="4" w:space="0" w:color="000000"/>
              <w:left w:val="single" w:sz="4" w:space="0" w:color="000000"/>
              <w:bottom w:val="single" w:sz="4" w:space="0" w:color="000000"/>
              <w:right w:val="single" w:sz="4" w:space="0" w:color="000000"/>
            </w:tcBorders>
          </w:tcPr>
          <w:p w14:paraId="68AF95AC" w14:textId="77777777" w:rsidR="000D0A12" w:rsidRDefault="00A13BDF">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30DD781" w14:textId="77777777" w:rsidR="000D0A12" w:rsidRDefault="000D0A12">
            <w:pPr>
              <w:pStyle w:val="ProductList-TableBody"/>
            </w:pPr>
          </w:p>
        </w:tc>
      </w:tr>
      <w:tr w:rsidR="000D0A12" w14:paraId="1D308DAF" w14:textId="77777777">
        <w:tc>
          <w:tcPr>
            <w:tcW w:w="6120" w:type="dxa"/>
            <w:tcBorders>
              <w:top w:val="single" w:sz="4" w:space="0" w:color="000000"/>
              <w:left w:val="single" w:sz="4" w:space="0" w:color="000000"/>
              <w:bottom w:val="single" w:sz="4" w:space="0" w:color="000000"/>
              <w:right w:val="single" w:sz="4" w:space="0" w:color="000000"/>
            </w:tcBorders>
          </w:tcPr>
          <w:p w14:paraId="70B30DAD" w14:textId="77777777" w:rsidR="000D0A12" w:rsidRDefault="00A13BDF">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(za napravo)</w:t>
            </w:r>
          </w:p>
        </w:tc>
        <w:tc>
          <w:tcPr>
            <w:tcW w:w="6120" w:type="dxa"/>
            <w:tcBorders>
              <w:top w:val="single" w:sz="4" w:space="0" w:color="000000"/>
              <w:left w:val="single" w:sz="4" w:space="0" w:color="000000"/>
              <w:bottom w:val="none" w:sz="4" w:space="0" w:color="000000"/>
              <w:right w:val="single" w:sz="4" w:space="0" w:color="000000"/>
            </w:tcBorders>
          </w:tcPr>
          <w:p w14:paraId="2020963E" w14:textId="77777777" w:rsidR="000D0A12" w:rsidRDefault="00A13BDF">
            <w:pPr>
              <w:pStyle w:val="ProductList-TableBody"/>
            </w:pPr>
            <w:r>
              <w:t>Operations – naprava</w:t>
            </w:r>
          </w:p>
        </w:tc>
      </w:tr>
      <w:tr w:rsidR="000D0A12" w14:paraId="07599775" w14:textId="77777777">
        <w:tc>
          <w:tcPr>
            <w:tcW w:w="6120" w:type="dxa"/>
            <w:tcBorders>
              <w:top w:val="single" w:sz="4" w:space="0" w:color="000000"/>
              <w:left w:val="single" w:sz="4" w:space="0" w:color="000000"/>
              <w:bottom w:val="single" w:sz="4" w:space="0" w:color="000000"/>
              <w:right w:val="single" w:sz="4" w:space="0" w:color="000000"/>
            </w:tcBorders>
          </w:tcPr>
          <w:p w14:paraId="6AB83F26" w14:textId="77777777" w:rsidR="000D0A12" w:rsidRDefault="00A13BDF">
            <w:pPr>
              <w:pStyle w:val="ProductList-TableBody"/>
            </w:pPr>
            <w:r>
              <w:t>Dynamics 365 Operations Device</w:t>
            </w:r>
            <w:r>
              <w:fldChar w:fldCharType="begin"/>
            </w:r>
            <w:r>
              <w:instrText xml:space="preserve"> XE "Dynamics 365 Operations Device" </w:instrText>
            </w:r>
            <w:r>
              <w:fldChar w:fldCharType="end"/>
            </w:r>
            <w:r>
              <w:t xml:space="preserve"> (uporabniška licenca SL)</w:t>
            </w:r>
          </w:p>
        </w:tc>
        <w:tc>
          <w:tcPr>
            <w:tcW w:w="6120" w:type="dxa"/>
            <w:tcBorders>
              <w:top w:val="none" w:sz="4" w:space="0" w:color="000000"/>
              <w:left w:val="single" w:sz="4" w:space="0" w:color="000000"/>
              <w:bottom w:val="single" w:sz="4" w:space="0" w:color="000000"/>
              <w:right w:val="single" w:sz="4" w:space="0" w:color="000000"/>
            </w:tcBorders>
          </w:tcPr>
          <w:p w14:paraId="395B8712" w14:textId="77777777" w:rsidR="000D0A12" w:rsidRDefault="000D0A12">
            <w:pPr>
              <w:pStyle w:val="ProductList-TableBody"/>
            </w:pPr>
          </w:p>
        </w:tc>
      </w:tr>
    </w:tbl>
    <w:p w14:paraId="131415C9" w14:textId="77777777" w:rsidR="000D0A12" w:rsidRDefault="000D0A12">
      <w:pPr>
        <w:pStyle w:val="ProductList-Body"/>
      </w:pPr>
    </w:p>
    <w:p w14:paraId="04946EEE" w14:textId="77777777" w:rsidR="000D0A12" w:rsidRDefault="00A13BDF">
      <w:pPr>
        <w:pStyle w:val="ProductList-ClauseHeading"/>
        <w:outlineLvl w:val="3"/>
      </w:pPr>
      <w:r>
        <w:t>3.2 Pravice do uporabe za strežnike Dynamics 365 Operations Server</w:t>
      </w:r>
    </w:p>
    <w:p w14:paraId="4D7048B2" w14:textId="77777777" w:rsidR="000D0A12" w:rsidRDefault="00A13BDF">
      <w:pPr>
        <w:pStyle w:val="ProductList-Body"/>
      </w:pPr>
      <w:r>
        <w:rPr>
          <w:color w:val="000000"/>
        </w:rPr>
        <w:t>Programska oprema lahko vključuje vtičnike, izvajalnike in druge komponente, določene v tiskani ali spletni dokumentaciji, ki stranki omogočajo razširjanje njenih funkcij. Stranka lahko te komponente spreminja ali iz njih ustvarja izpeljana dela in ta dela uporablja, vendar samo s programsko opremo in samo za strankine interne namene</w:t>
      </w:r>
      <w:r>
        <w:t>.</w:t>
      </w:r>
    </w:p>
    <w:p w14:paraId="67A1C342" w14:textId="77777777" w:rsidR="000D0A12" w:rsidRDefault="000D0A12">
      <w:pPr>
        <w:pStyle w:val="ProductList-Body"/>
      </w:pPr>
    </w:p>
    <w:p w14:paraId="43CC98B6" w14:textId="77777777" w:rsidR="000D0A12" w:rsidRDefault="00A13BDF">
      <w:pPr>
        <w:pStyle w:val="ProductList-ClauseHeading"/>
        <w:outlineLvl w:val="3"/>
      </w:pPr>
      <w:r>
        <w:t>3.3 Pravice do uporabe za Dynamics 365 On-Premises</w:t>
      </w:r>
    </w:p>
    <w:p w14:paraId="1B0B60E0" w14:textId="77777777" w:rsidR="000D0A12" w:rsidRDefault="00A13BDF">
      <w:pPr>
        <w:pStyle w:val="ProductList-SubClauseHeading"/>
        <w:outlineLvl w:val="4"/>
      </w:pPr>
      <w:r>
        <w:t>3.3.1 Pravice do uporabe strežnikov za licence CAL za Dynamics 365</w:t>
      </w:r>
    </w:p>
    <w:p w14:paraId="1E90344A" w14:textId="77777777" w:rsidR="000D0A12" w:rsidRDefault="00A13BDF">
      <w:pPr>
        <w:pStyle w:val="ProductList-BodyIndented"/>
      </w:pPr>
      <w:r>
        <w:t xml:space="preserve">Stranke z licencami CAL za Dynamics 365 lahko v strežniku, namenjenem samo strankini uporabi, namestijo in uporabljajo poljubno število kopij ustrezne programske opreme Dynamics 365 Server.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 Ta pravica ne velja za Dynamics 365 Operations Server.</w:t>
      </w:r>
    </w:p>
    <w:p w14:paraId="1D32B63A" w14:textId="77777777" w:rsidR="000D0A12" w:rsidRDefault="000D0A12">
      <w:pPr>
        <w:pStyle w:val="ProductList-BodyIndented"/>
      </w:pPr>
    </w:p>
    <w:p w14:paraId="3D85A384" w14:textId="77777777" w:rsidR="000D0A12" w:rsidRDefault="00A13BDF">
      <w:pPr>
        <w:pStyle w:val="ProductList-SubClauseHeading"/>
        <w:outlineLvl w:val="4"/>
      </w:pPr>
      <w:r>
        <w:t>3.3.2 Upravičenost do ponudb, ki izpolnjujejo pogoje</w:t>
      </w:r>
    </w:p>
    <w:p w14:paraId="4ADECDA1" w14:textId="77777777" w:rsidR="000D0A12" w:rsidRDefault="00A13BDF">
      <w:pPr>
        <w:pStyle w:val="ProductList-BodyIndented"/>
      </w:pPr>
      <w:r>
        <w:t>Stranke, ki od 1. novembra 2016 naprej podaljšujejo pogodbo z licencami CAL za Dynamics CRM, lahko pri podaljšanjih pogodbe pred 31. oktobrom 2019 pridobijo licence iz ponudbe, ki izpolnjuje pogoje, za Dynamics 365 On-premises.</w:t>
      </w:r>
    </w:p>
    <w:p w14:paraId="608368B0" w14:textId="77777777" w:rsidR="000D0A12" w:rsidRDefault="000D0A12">
      <w:pPr>
        <w:pStyle w:val="ProductList-BodyIndented"/>
      </w:pPr>
    </w:p>
    <w:p w14:paraId="2C54018E" w14:textId="77777777" w:rsidR="000D0A12" w:rsidRDefault="00A13BDF">
      <w:pPr>
        <w:pStyle w:val="ProductList-SubClauseHeading"/>
        <w:outlineLvl w:val="4"/>
      </w:pPr>
      <w:r>
        <w:t>3.3.3 Licence CAL za Dynamics 365 Team Members</w:t>
      </w:r>
    </w:p>
    <w:p w14:paraId="2DCC615B" w14:textId="77777777" w:rsidR="000D0A12" w:rsidRDefault="00A13BDF">
      <w:pPr>
        <w:pStyle w:val="ProductList-BodyIndented"/>
      </w:pPr>
      <w:r>
        <w:t xml:space="preserve">Obstoječe stranke s pogodbo Enterprise Agreement Subscription z licencami Team Members, pridobljenimi pred 1. majem 2019, lahko obstoječe in novopridobljene licence Dynamics 365 Team Members CAL uporabljajo v skladu z opisom storitev Dynamics 365 na strani </w:t>
      </w:r>
      <w:hyperlink r:id="rId46">
        <w:r>
          <w:rPr>
            <w:color w:val="00467F"/>
            <w:u w:val="single"/>
          </w:rPr>
          <w:t>https://aka.ms/D365TeamMembersExistingCustomer</w:t>
        </w:r>
      </w:hyperlink>
      <w:r>
        <w:t xml:space="preserve"> skozi celotno trajanje svoje obstoječe pogodbe in morebitnega nadaljnjega naročniškega obdobja, začetega pred 31. decembrom 2020.</w:t>
      </w:r>
    </w:p>
    <w:p w14:paraId="14BF9F73" w14:textId="77777777" w:rsidR="000D0A12" w:rsidRDefault="000D0A12">
      <w:pPr>
        <w:pStyle w:val="ProductList-BodyIndented"/>
      </w:pPr>
    </w:p>
    <w:p w14:paraId="1654CBE2" w14:textId="77777777" w:rsidR="000D0A12" w:rsidRDefault="00A13BDF">
      <w:pPr>
        <w:pStyle w:val="ProductList-ClauseHeading"/>
        <w:outlineLvl w:val="3"/>
      </w:pPr>
      <w:r>
        <w:t>3.4 Dodatna programska oprema</w:t>
      </w:r>
    </w:p>
    <w:tbl>
      <w:tblPr>
        <w:tblStyle w:val="PURTable"/>
        <w:tblW w:w="0" w:type="dxa"/>
        <w:tblLook w:val="04A0" w:firstRow="1" w:lastRow="0" w:firstColumn="1" w:lastColumn="0" w:noHBand="0" w:noVBand="1"/>
      </w:tblPr>
      <w:tblGrid>
        <w:gridCol w:w="3635"/>
        <w:gridCol w:w="3647"/>
        <w:gridCol w:w="3634"/>
      </w:tblGrid>
      <w:tr w:rsidR="000D0A12" w14:paraId="4AB1B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1E4D0E" w14:textId="77777777" w:rsidR="000D0A12" w:rsidRDefault="00A13BDF">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7B7EF583" w14:textId="77777777" w:rsidR="000D0A12" w:rsidRDefault="00A13BDF">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09DA437" w14:textId="77777777" w:rsidR="000D0A12" w:rsidRDefault="00A13BDF">
            <w:pPr>
              <w:pStyle w:val="ProductList-TableBody"/>
            </w:pPr>
            <w:r>
              <w:t>Microsoft Dynamics Reporting Extensions for Microsoft Dynamics 365</w:t>
            </w:r>
          </w:p>
        </w:tc>
      </w:tr>
      <w:tr w:rsidR="000D0A12" w14:paraId="60AB64E6" w14:textId="77777777">
        <w:tc>
          <w:tcPr>
            <w:tcW w:w="4040" w:type="dxa"/>
            <w:tcBorders>
              <w:top w:val="single" w:sz="4" w:space="0" w:color="000000"/>
              <w:left w:val="single" w:sz="4" w:space="0" w:color="000000"/>
              <w:bottom w:val="single" w:sz="4" w:space="0" w:color="000000"/>
              <w:right w:val="single" w:sz="4" w:space="0" w:color="000000"/>
            </w:tcBorders>
          </w:tcPr>
          <w:p w14:paraId="1E7DD8ED" w14:textId="77777777" w:rsidR="000D0A12" w:rsidRDefault="00A13BD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CF7C933" w14:textId="77777777" w:rsidR="000D0A12" w:rsidRDefault="00A13BD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EE7FD9" w14:textId="77777777" w:rsidR="000D0A12" w:rsidRDefault="00A13BDF">
            <w:pPr>
              <w:pStyle w:val="ProductList-TableBody"/>
            </w:pPr>
            <w:r>
              <w:t>Microsoft Dynamics 365 za podprte naprave</w:t>
            </w:r>
          </w:p>
        </w:tc>
      </w:tr>
    </w:tbl>
    <w:p w14:paraId="2A4AA6D2" w14:textId="77777777" w:rsidR="000D0A12" w:rsidRDefault="00A13BDF">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66"/>
        <w:gridCol w:w="3632"/>
        <w:gridCol w:w="3618"/>
      </w:tblGrid>
      <w:tr w:rsidR="000D0A12" w14:paraId="04E0F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E82E9"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tcPr>
          <w:p w14:paraId="3520D619"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7C2526D" w14:textId="77777777" w:rsidR="000D0A12" w:rsidRDefault="00A13BDF">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Operations Server</w:t>
            </w:r>
          </w:p>
        </w:tc>
      </w:tr>
      <w:tr w:rsidR="000D0A12" w14:paraId="0C8C0F2E" w14:textId="77777777">
        <w:tc>
          <w:tcPr>
            <w:tcW w:w="4040" w:type="dxa"/>
            <w:tcBorders>
              <w:top w:val="single" w:sz="4" w:space="0" w:color="000000"/>
              <w:left w:val="single" w:sz="4" w:space="0" w:color="000000"/>
              <w:bottom w:val="single" w:sz="4" w:space="0" w:color="000000"/>
              <w:right w:val="single" w:sz="4" w:space="0" w:color="000000"/>
            </w:tcBorders>
          </w:tcPr>
          <w:p w14:paraId="452A36BB"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F82820A"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47">
              <w:r>
                <w:rPr>
                  <w:color w:val="00467F"/>
                  <w:u w:val="single"/>
                </w:rPr>
                <w:t>Seznam izdelkov – november 2014 in junij 2015</w:t>
              </w:r>
            </w:hyperlink>
            <w:r>
              <w:t xml:space="preserve">; </w:t>
            </w:r>
            <w:hyperlink r:id="rId48">
              <w:r>
                <w:rPr>
                  <w:color w:val="00467F"/>
                  <w:u w:val="single"/>
                </w:rPr>
                <w:t>Pogoji za izdelke – december 2016</w:t>
              </w:r>
            </w:hyperlink>
            <w:r>
              <w:t xml:space="preserve">; </w:t>
            </w:r>
            <w:hyperlink r:id="rId49">
              <w:r>
                <w:rPr>
                  <w:color w:val="00467F"/>
                  <w:u w:val="single"/>
                </w:rPr>
                <w:t>Pogoji za izdelke – julij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BF3B" w14:textId="77777777" w:rsidR="000D0A12" w:rsidRDefault="00A13BDF">
            <w:pPr>
              <w:pStyle w:val="ProductList-TableBody"/>
            </w:pPr>
            <w:r>
              <w:rPr>
                <w:color w:val="404040"/>
              </w:rPr>
              <w:t>Pravice do uporabe gostovanja: /</w:t>
            </w:r>
          </w:p>
        </w:tc>
      </w:tr>
      <w:tr w:rsidR="000D0A12" w14:paraId="33E2B0A0" w14:textId="77777777">
        <w:tc>
          <w:tcPr>
            <w:tcW w:w="4040" w:type="dxa"/>
            <w:tcBorders>
              <w:top w:val="single" w:sz="4" w:space="0" w:color="000000"/>
              <w:left w:val="single" w:sz="4" w:space="0" w:color="000000"/>
              <w:bottom w:val="single" w:sz="4" w:space="0" w:color="000000"/>
              <w:right w:val="single" w:sz="4" w:space="0" w:color="000000"/>
            </w:tcBorders>
          </w:tcPr>
          <w:p w14:paraId="742F1BE5"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E0545"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D0342" w14:textId="77777777" w:rsidR="000D0A12" w:rsidRDefault="000D0A12">
            <w:pPr>
              <w:pStyle w:val="ProductList-TableBody"/>
            </w:pPr>
          </w:p>
        </w:tc>
      </w:tr>
    </w:tbl>
    <w:p w14:paraId="1A9EC611" w14:textId="77777777" w:rsidR="000D0A12" w:rsidRDefault="000D0A12">
      <w:pPr>
        <w:pStyle w:val="ProductList-Body"/>
      </w:pPr>
    </w:p>
    <w:p w14:paraId="582128C8" w14:textId="77777777" w:rsidR="000D0A12" w:rsidRDefault="00A13BDF">
      <w:pPr>
        <w:pStyle w:val="ProductList-ClauseHeading"/>
        <w:outlineLvl w:val="3"/>
      </w:pPr>
      <w:r>
        <w:t>4.1 Pravice do uporabe strežnika Dynamics 365 Server</w:t>
      </w:r>
    </w:p>
    <w:p w14:paraId="0B2659C0" w14:textId="77777777" w:rsidR="000D0A12" w:rsidRDefault="00A13BDF">
      <w:pPr>
        <w:pStyle w:val="ProductList-Body"/>
      </w:pPr>
      <w:r>
        <w:t>Stranke z licencami CAL za Dynamics 365 in aktivnim kritjem SA lahko v omrežnem strežniku ali v strežniku v skupni rabi namestijo in uporabljajo poljubno število kopij ustrezne programske opreme Dynamics 365 Server. Ta pravica ne velja za Dynamics 365 Operations Server.</w:t>
      </w:r>
    </w:p>
    <w:p w14:paraId="594DCD1A" w14:textId="77777777" w:rsidR="000D0A12" w:rsidRDefault="000D0A12">
      <w:pPr>
        <w:pStyle w:val="ProductList-Body"/>
      </w:pPr>
    </w:p>
    <w:p w14:paraId="18C23AAF" w14:textId="77777777" w:rsidR="000D0A12" w:rsidRDefault="00A13BDF">
      <w:pPr>
        <w:pStyle w:val="ProductList-ClauseHeading"/>
        <w:outlineLvl w:val="3"/>
      </w:pPr>
      <w:r>
        <w:t>4.2 Pravice do uporabe za Dynamics 365 Operations Server</w:t>
      </w:r>
    </w:p>
    <w:p w14:paraId="6E52160D" w14:textId="77777777" w:rsidR="000D0A12" w:rsidRDefault="00A13BDF">
      <w:pPr>
        <w:pStyle w:val="ProductList-Body"/>
      </w:pPr>
      <w:r>
        <w:t xml:space="preserve">Dynamics 365 Operations Server lahko uporabljajo samo stranke, ki imajo aktivno kritje v okviru programa SA ali enakovredno licenco. Stranke, ki jim kritje v okviru programa SA ali enakovredna licenca poteče, morajo odstraniti strežniško programsko opremo. Stranke, ki imajo trajne pravice, lahko namestijo najnovejšo posodobitev programske opreme Dynamics AX 2012 R3 Server ali Commerce Server, ki je na voljo ob poteku. </w:t>
      </w:r>
    </w:p>
    <w:p w14:paraId="5E24DFB1" w14:textId="77777777" w:rsidR="000D0A12" w:rsidRDefault="000D0A12">
      <w:pPr>
        <w:pStyle w:val="ProductList-Body"/>
      </w:pPr>
    </w:p>
    <w:p w14:paraId="47A66397" w14:textId="77777777" w:rsidR="000D0A12" w:rsidRDefault="00A13BDF">
      <w:pPr>
        <w:pStyle w:val="ProductList-ClauseHeading"/>
        <w:outlineLvl w:val="3"/>
      </w:pPr>
      <w:r>
        <w:t>4.3 Pravice do preklopa na rezervni primerek za Dynamics 365 Operations Server</w:t>
      </w:r>
    </w:p>
    <w:p w14:paraId="55476CF9" w14:textId="77777777" w:rsidR="000D0A12" w:rsidRDefault="00A13BDF">
      <w:pPr>
        <w:pStyle w:val="ProductList-Body"/>
      </w:pPr>
      <w:r>
        <w:t xml:space="preserve">Stranka lahko izvaja pasivne primerke strežnika Dynamics 365 Operations Server, kot je navedeno v nadaljevanju. Pasivni rezervni primerki se lahko izvajajo v ločenem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drugem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strankini uporabi. Za namenske strežnike,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xml:space="preserve"> veljajo samo, če število licenc, ki bi bile sicer potrebne za izvajanje pasivnih rezervnih primerkov, ne presega števila licenc, potrebnih za izvajanje ustreznih produkcijskih primerkov. Za to ugodnost kritja SA je potrebno kritje v okviru programa SA za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in morebitna licenco za dostop.</w:t>
      </w:r>
    </w:p>
    <w:p w14:paraId="302C737C" w14:textId="77777777" w:rsidR="000D0A12" w:rsidRDefault="000D0A12">
      <w:pPr>
        <w:pStyle w:val="ProductList-Body"/>
      </w:pPr>
    </w:p>
    <w:p w14:paraId="34572C85" w14:textId="77777777" w:rsidR="000D0A12" w:rsidRDefault="00A13BDF">
      <w:pPr>
        <w:pStyle w:val="ProductList-ClauseHeading"/>
        <w:outlineLvl w:val="3"/>
      </w:pPr>
      <w:r>
        <w:t>4.4 Lokalizacija in posodobitve</w:t>
      </w:r>
    </w:p>
    <w:p w14:paraId="0F53C74E" w14:textId="77777777" w:rsidR="000D0A12" w:rsidRDefault="00A13BDF">
      <w:pPr>
        <w:pStyle w:val="ProductList-Body"/>
      </w:pPr>
      <w:r>
        <w:t xml:space="preserve">Stranka je upravičena do prejema in uporabe posodobitev, povezanih z davčnimi in regulatornimi zahtevami državnih organov, v licenciranih strežnikih, pod pogojem, da ima aktivno kritje v okviru programa SA ali enakovredno licenco za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 strežnike</w:t>
      </w:r>
      <w:r>
        <w:fldChar w:fldCharType="end"/>
      </w:r>
      <w:r>
        <w:t xml:space="preserve"> in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licence CAL</w:t>
      </w:r>
      <w:r>
        <w:fldChar w:fldCharType="end"/>
      </w:r>
      <w:r>
        <w:t>.</w:t>
      </w:r>
    </w:p>
    <w:p w14:paraId="1C11BEC6" w14:textId="77777777" w:rsidR="000D0A12" w:rsidRDefault="000D0A12">
      <w:pPr>
        <w:pStyle w:val="ProductList-Body"/>
      </w:pPr>
    </w:p>
    <w:p w14:paraId="6FD077AF" w14:textId="77777777" w:rsidR="000D0A12" w:rsidRDefault="00A13BDF">
      <w:pPr>
        <w:pStyle w:val="ProductList-ClauseHeading"/>
        <w:outlineLvl w:val="3"/>
      </w:pPr>
      <w:r>
        <w:t>4.5 Unified Service Desk (USD)</w:t>
      </w:r>
    </w:p>
    <w:p w14:paraId="2B8C78E6" w14:textId="77777777" w:rsidR="000D0A12" w:rsidRDefault="00A13BDF">
      <w:pPr>
        <w:pStyle w:val="ProductList-Body"/>
      </w:pPr>
      <w:r>
        <w:t xml:space="preserve">Za vsako licenco CAL za Dynamics 365 Sales On-premises ali Dynamics 365 Customer Service On-premises, za katero ima stranka kritje v okviru programa SA, lahko stranka USD namesti in uporablja v </w:t>
      </w:r>
      <w:r>
        <w:fldChar w:fldCharType="begin"/>
      </w:r>
      <w:r>
        <w:instrText xml:space="preserve"> AutoTextList   \s NoStyle \t "Licencirana naprava je posamezen fizični sistem strojne opreme, namenjen samo strankini uporabi, ki mu je dodeljena licenca. Za namenske naprave, ki so pod upravljanjem ali nadzorom tretje osebe, velja klavzula o zunanjem izvajanju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Pravica do uporabe enotnega središča za storitve je omejena na uporabnika ali napravo, ki mu/ji je dodeljena upravičena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4706E100" w14:textId="77777777" w:rsidR="000D0A12" w:rsidRDefault="000D0A12">
      <w:pPr>
        <w:pStyle w:val="ProductList-Body"/>
      </w:pPr>
    </w:p>
    <w:p w14:paraId="6DF2A7D8" w14:textId="77777777" w:rsidR="000D0A12" w:rsidRDefault="00A13BDF">
      <w:pPr>
        <w:pStyle w:val="ProductList-ClauseHeading"/>
        <w:outlineLvl w:val="3"/>
      </w:pPr>
      <w:r>
        <w:t>4.6 Dynamics CustomerSource</w:t>
      </w:r>
    </w:p>
    <w:p w14:paraId="111E0A6C" w14:textId="77777777" w:rsidR="000D0A12" w:rsidRDefault="00A13BDF">
      <w:pPr>
        <w:pStyle w:val="ProductList-Body"/>
      </w:pPr>
      <w:r>
        <w:t xml:space="preserve">Stranke z licenco CAL za Dynamics 365 On-premises CAL z aktivnim kritjem v okviru programa SA imajo dostop do storitve CustomerSource. </w:t>
      </w:r>
    </w:p>
    <w:p w14:paraId="48829BF0"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3B5757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A523B2"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0D32204" w14:textId="77777777" w:rsidR="000D0A12" w:rsidRDefault="000D0A12">
      <w:pPr>
        <w:pStyle w:val="ProductList-Body"/>
      </w:pPr>
    </w:p>
    <w:p w14:paraId="5ECCADAC" w14:textId="77777777" w:rsidR="000D0A12" w:rsidRDefault="00A13BDF">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638879"/>
      <w:r>
        <w:instrText>Microsoft Identity Manager</w:instrText>
      </w:r>
      <w:bookmarkEnd w:id="79"/>
      <w:r>
        <w:instrText>" \l 2</w:instrText>
      </w:r>
      <w:r>
        <w:fldChar w:fldCharType="end"/>
      </w:r>
    </w:p>
    <w:p w14:paraId="6D2F7E7E" w14:textId="77777777" w:rsidR="000D0A12" w:rsidRDefault="00A13BDF">
      <w:pPr>
        <w:pStyle w:val="ProductList-Offering1SubSection"/>
        <w:outlineLvl w:val="2"/>
      </w:pPr>
      <w:bookmarkStart w:id="80" w:name="_Sec677"/>
      <w:r>
        <w:t>1. Razpoložljivost programa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D0A12" w14:paraId="79A0C9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148DE6"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4A092"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0F015"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736F6"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45355"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DC72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E3D38"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7890"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129D1"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E1A5B"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75F052"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915CC6"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36664F26" w14:textId="77777777">
        <w:tc>
          <w:tcPr>
            <w:tcW w:w="4160" w:type="dxa"/>
            <w:tcBorders>
              <w:top w:val="single" w:sz="6" w:space="0" w:color="FFFFFF"/>
              <w:left w:val="none" w:sz="4" w:space="0" w:color="BFBFBF"/>
              <w:bottom w:val="dashed" w:sz="4" w:space="0" w:color="BFBFBF"/>
              <w:right w:val="none" w:sz="4" w:space="0" w:color="6E6E6E"/>
            </w:tcBorders>
          </w:tcPr>
          <w:p w14:paraId="285D69D1" w14:textId="77777777" w:rsidR="000D0A12" w:rsidRDefault="00A13BDF">
            <w:pPr>
              <w:pStyle w:val="ProductList-TableBody"/>
            </w:pPr>
            <w:r>
              <w:t>Microsoft Identity Manager 2016 CAL</w:t>
            </w:r>
            <w:r>
              <w:fldChar w:fldCharType="begin"/>
            </w:r>
            <w:r>
              <w:instrText xml:space="preserve"> XE "Microsoft Identity Manager 2016 CAL" </w:instrText>
            </w:r>
            <w:r>
              <w:fldChar w:fldCharType="end"/>
            </w:r>
            <w:r>
              <w:t xml:space="preserve"> (za uporabnika)</w:t>
            </w:r>
          </w:p>
        </w:tc>
        <w:tc>
          <w:tcPr>
            <w:tcW w:w="620" w:type="dxa"/>
            <w:tcBorders>
              <w:top w:val="single" w:sz="6" w:space="0" w:color="FFFFFF"/>
              <w:left w:val="none" w:sz="4" w:space="0" w:color="6E6E6E"/>
              <w:bottom w:val="dashed" w:sz="4" w:space="0" w:color="BFBFBF"/>
              <w:right w:val="none" w:sz="4" w:space="0" w:color="6E6E6E"/>
            </w:tcBorders>
          </w:tcPr>
          <w:p w14:paraId="22B14860" w14:textId="77777777" w:rsidR="000D0A12" w:rsidRDefault="00A13B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6324F5D"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31B5702"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E5D8B8"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E16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E64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1A1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CA218"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3665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9AF2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0868A"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0F199481" w14:textId="77777777">
        <w:tc>
          <w:tcPr>
            <w:tcW w:w="4160" w:type="dxa"/>
            <w:tcBorders>
              <w:top w:val="dashed" w:sz="4" w:space="0" w:color="BFBFBF"/>
              <w:left w:val="none" w:sz="4" w:space="0" w:color="BFBFBF"/>
              <w:bottom w:val="none" w:sz="4" w:space="0" w:color="BFBFBF"/>
              <w:right w:val="none" w:sz="4" w:space="0" w:color="6E6E6E"/>
            </w:tcBorders>
          </w:tcPr>
          <w:p w14:paraId="0DF737AE" w14:textId="77777777" w:rsidR="000D0A12" w:rsidRDefault="00A13BD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1FBDA4" w14:textId="77777777" w:rsidR="000D0A12" w:rsidRDefault="00A13B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CBB1598" w14:textId="77777777" w:rsidR="000D0A12" w:rsidRDefault="00A13B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03839F7" w14:textId="77777777" w:rsidR="000D0A12" w:rsidRDefault="00A13B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8149917" w14:textId="77777777" w:rsidR="000D0A12" w:rsidRDefault="00A13B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D19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327B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83DE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A876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949C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FCBC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886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6362DEEB" w14:textId="77777777" w:rsidR="000D0A12" w:rsidRDefault="00A13BDF">
      <w:pPr>
        <w:pStyle w:val="ProductList-Offering1SubSection"/>
        <w:outlineLvl w:val="2"/>
      </w:pPr>
      <w:bookmarkStart w:id="81" w:name="_Sec733"/>
      <w:r>
        <w:t>2. Pogoji za izdelek</w:t>
      </w:r>
      <w:bookmarkEnd w:id="81"/>
    </w:p>
    <w:tbl>
      <w:tblPr>
        <w:tblStyle w:val="PURTable"/>
        <w:tblW w:w="0" w:type="dxa"/>
        <w:tblLook w:val="04A0" w:firstRow="1" w:lastRow="0" w:firstColumn="1" w:lastColumn="0" w:noHBand="0" w:noVBand="1"/>
      </w:tblPr>
      <w:tblGrid>
        <w:gridCol w:w="3642"/>
        <w:gridCol w:w="3644"/>
        <w:gridCol w:w="3630"/>
      </w:tblGrid>
      <w:tr w:rsidR="000D0A12" w14:paraId="4E64C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ED734"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B62CD11"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61E396" w14:textId="77777777" w:rsidR="000D0A12" w:rsidRDefault="00A13BDF">
            <w:pPr>
              <w:pStyle w:val="ProductList-TableBody"/>
            </w:pPr>
            <w:r>
              <w:rPr>
                <w:color w:val="404040"/>
              </w:rPr>
              <w:t>Zamenjava s starejšo različico: Ni relevantno</w:t>
            </w:r>
          </w:p>
        </w:tc>
      </w:tr>
      <w:tr w:rsidR="000D0A12" w14:paraId="78D44C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5D659"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CD30C"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tcPr>
          <w:p w14:paraId="4FC94E79"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266B26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AD910"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5E931"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FE759" w14:textId="77777777" w:rsidR="000D0A12" w:rsidRDefault="00A13BDF">
            <w:pPr>
              <w:pStyle w:val="ProductList-TableBody"/>
            </w:pPr>
            <w:r>
              <w:rPr>
                <w:color w:val="404040"/>
              </w:rPr>
              <w:t>Upravičeno do zmanjšanja: Ni relevantno</w:t>
            </w:r>
          </w:p>
        </w:tc>
      </w:tr>
      <w:tr w:rsidR="000D0A12" w14:paraId="137542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D6541"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126A05"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A21F4" w14:textId="77777777" w:rsidR="000D0A12" w:rsidRDefault="00A13BDF">
            <w:pPr>
              <w:pStyle w:val="ProductList-TableBody"/>
            </w:pPr>
            <w:r>
              <w:rPr>
                <w:color w:val="404040"/>
              </w:rPr>
              <w:t>Upravičeno do potrditve stanja: Ni relevantno</w:t>
            </w:r>
          </w:p>
        </w:tc>
      </w:tr>
      <w:tr w:rsidR="000D0A12" w14:paraId="4B74E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20A99"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56E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25DA" w14:textId="77777777" w:rsidR="000D0A12" w:rsidRDefault="000D0A12">
            <w:pPr>
              <w:pStyle w:val="ProductList-TableBody"/>
            </w:pPr>
          </w:p>
        </w:tc>
      </w:tr>
    </w:tbl>
    <w:p w14:paraId="5E4F48A0" w14:textId="77777777" w:rsidR="000D0A12" w:rsidRDefault="00A13BDF">
      <w:pPr>
        <w:pStyle w:val="ProductList-Offering1SubSection"/>
        <w:outlineLvl w:val="2"/>
      </w:pPr>
      <w:bookmarkStart w:id="82" w:name="_Sec788"/>
      <w:r>
        <w:t>3. Pravice za uporabo</w:t>
      </w:r>
      <w:bookmarkEnd w:id="82"/>
    </w:p>
    <w:tbl>
      <w:tblPr>
        <w:tblStyle w:val="PURTable"/>
        <w:tblW w:w="0" w:type="dxa"/>
        <w:tblLook w:val="04A0" w:firstRow="1" w:lastRow="0" w:firstColumn="1" w:lastColumn="0" w:noHBand="0" w:noVBand="1"/>
      </w:tblPr>
      <w:tblGrid>
        <w:gridCol w:w="3636"/>
        <w:gridCol w:w="3645"/>
        <w:gridCol w:w="3635"/>
      </w:tblGrid>
      <w:tr w:rsidR="000D0A12" w14:paraId="56924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A207BB"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p>
        </w:tc>
        <w:tc>
          <w:tcPr>
            <w:tcW w:w="4040" w:type="dxa"/>
            <w:tcBorders>
              <w:top w:val="single" w:sz="18" w:space="0" w:color="00188F"/>
              <w:left w:val="single" w:sz="4" w:space="0" w:color="000000"/>
              <w:bottom w:val="single" w:sz="4" w:space="0" w:color="000000"/>
              <w:right w:val="single" w:sz="4" w:space="0" w:color="000000"/>
            </w:tcBorders>
          </w:tcPr>
          <w:p w14:paraId="3D0F5019"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0F80ADA5"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0A12" w14:paraId="41181E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77948" w14:textId="77777777" w:rsidR="000D0A12" w:rsidRDefault="00A13BDF">
            <w:pPr>
              <w:pStyle w:val="ProductList-TableBody"/>
            </w:pPr>
            <w:r>
              <w:rPr>
                <w:color w:val="404040"/>
              </w:rPr>
              <w:t>Zahteve za dostop odjemalcev: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4A4FC" w14:textId="77777777" w:rsidR="000D0A12" w:rsidRDefault="00A13BDF">
            <w:pPr>
              <w:pStyle w:val="ProductList-TableBody"/>
            </w:pPr>
            <w:r>
              <w:rPr>
                <w:color w:val="404040"/>
              </w:rPr>
              <w:t>Zahteve za dostop zunanjih uporabnikov: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A2B9D" w14:textId="77777777" w:rsidR="000D0A12" w:rsidRDefault="00A13BDF">
            <w:pPr>
              <w:pStyle w:val="ProductList-TableBody"/>
            </w:pPr>
            <w:r>
              <w:rPr>
                <w:color w:val="404040"/>
              </w:rPr>
              <w:t>Vključene tehnologije: Ni relevantno</w:t>
            </w:r>
          </w:p>
        </w:tc>
      </w:tr>
      <w:tr w:rsidR="000D0A12" w14:paraId="767841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9106" w14:textId="77777777" w:rsidR="000D0A12" w:rsidRDefault="00A13BDF">
            <w:pPr>
              <w:pStyle w:val="ProductList-TableBody"/>
            </w:pPr>
            <w:r>
              <w:rPr>
                <w:color w:val="404040"/>
              </w:rPr>
              <w:t>Obvestila: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6AE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4AE1D" w14:textId="77777777" w:rsidR="000D0A12" w:rsidRDefault="000D0A12">
            <w:pPr>
              <w:pStyle w:val="ProductList-TableBody"/>
            </w:pPr>
          </w:p>
        </w:tc>
      </w:tr>
    </w:tbl>
    <w:p w14:paraId="7E837F04" w14:textId="77777777" w:rsidR="000D0A12" w:rsidRDefault="000D0A12">
      <w:pPr>
        <w:pStyle w:val="ProductList-Body"/>
      </w:pPr>
    </w:p>
    <w:p w14:paraId="15ACC473" w14:textId="77777777" w:rsidR="000D0A12" w:rsidRDefault="00A13BDF">
      <w:pPr>
        <w:pStyle w:val="ProductList-ClauseHeading"/>
        <w:outlineLvl w:val="3"/>
      </w:pPr>
      <w:r>
        <w:t>3.1 Dodatna programska oprema</w:t>
      </w:r>
    </w:p>
    <w:tbl>
      <w:tblPr>
        <w:tblStyle w:val="PURTable"/>
        <w:tblW w:w="0" w:type="dxa"/>
        <w:tblLook w:val="04A0" w:firstRow="1" w:lastRow="0" w:firstColumn="1" w:lastColumn="0" w:noHBand="0" w:noVBand="1"/>
      </w:tblPr>
      <w:tblGrid>
        <w:gridCol w:w="3694"/>
        <w:gridCol w:w="3611"/>
        <w:gridCol w:w="3611"/>
      </w:tblGrid>
      <w:tr w:rsidR="000D0A12" w14:paraId="2FE5BA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F93D55" w14:textId="77777777" w:rsidR="000D0A12" w:rsidRDefault="00A13BDF">
            <w:pPr>
              <w:pStyle w:val="ProductList-TableBody"/>
            </w:pPr>
            <w:r>
              <w:t>Odjemalska programska oprema</w:t>
            </w:r>
          </w:p>
        </w:tc>
        <w:tc>
          <w:tcPr>
            <w:tcW w:w="4040" w:type="dxa"/>
            <w:tcBorders>
              <w:top w:val="single" w:sz="18" w:space="0" w:color="0072C6"/>
              <w:left w:val="single" w:sz="4" w:space="0" w:color="000000"/>
              <w:bottom w:val="single" w:sz="4" w:space="0" w:color="000000"/>
              <w:right w:val="single" w:sz="4" w:space="0" w:color="000000"/>
            </w:tcBorders>
          </w:tcPr>
          <w:p w14:paraId="37B29948"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9AF29DC" w14:textId="77777777" w:rsidR="000D0A12" w:rsidRDefault="000D0A12">
            <w:pPr>
              <w:pStyle w:val="ProductList-TableBody"/>
            </w:pPr>
          </w:p>
        </w:tc>
      </w:tr>
    </w:tbl>
    <w:p w14:paraId="1B2E022D" w14:textId="77777777" w:rsidR="000D0A12" w:rsidRDefault="00A13BDF">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66"/>
        <w:gridCol w:w="3632"/>
        <w:gridCol w:w="3618"/>
      </w:tblGrid>
      <w:tr w:rsidR="000D0A12" w14:paraId="7E5A2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6479F"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4C67F59"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031FA" w14:textId="77777777" w:rsidR="000D0A12" w:rsidRDefault="00A13BDF">
            <w:pPr>
              <w:pStyle w:val="ProductList-TableBody"/>
            </w:pPr>
            <w:r>
              <w:rPr>
                <w:color w:val="404040"/>
              </w:rPr>
              <w:t>Pravice do preklopa na rezervni primerek: Ni relevantno</w:t>
            </w:r>
          </w:p>
        </w:tc>
      </w:tr>
      <w:tr w:rsidR="000D0A12" w14:paraId="1C123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18EE"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15195"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382EB" w14:textId="77777777" w:rsidR="000D0A12" w:rsidRDefault="00A13BDF">
            <w:pPr>
              <w:pStyle w:val="ProductList-TableBody"/>
            </w:pPr>
            <w:r>
              <w:rPr>
                <w:color w:val="404040"/>
              </w:rPr>
              <w:t>Pravice do uporabe gostovanja: Ni relevantno</w:t>
            </w:r>
          </w:p>
        </w:tc>
      </w:tr>
      <w:tr w:rsidR="000D0A12" w14:paraId="1626BE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F8AB2"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8715A"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18DB9" w14:textId="77777777" w:rsidR="000D0A12" w:rsidRDefault="000D0A12">
            <w:pPr>
              <w:pStyle w:val="ProductList-TableBody"/>
            </w:pPr>
          </w:p>
        </w:tc>
      </w:tr>
    </w:tbl>
    <w:p w14:paraId="676F110D"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72CD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DFDC2"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DC3F8D0" w14:textId="77777777" w:rsidR="000D0A12" w:rsidRDefault="000D0A12">
      <w:pPr>
        <w:pStyle w:val="ProductList-Body"/>
      </w:pPr>
    </w:p>
    <w:p w14:paraId="422D26C5" w14:textId="77777777" w:rsidR="000D0A12" w:rsidRDefault="00A13BDF">
      <w:pPr>
        <w:pStyle w:val="ProductList-OfferingGroupHeading"/>
        <w:outlineLvl w:val="1"/>
      </w:pPr>
      <w:bookmarkStart w:id="84" w:name="_Sec611"/>
      <w:r>
        <w:t>Programi Office</w:t>
      </w:r>
      <w:bookmarkEnd w:id="84"/>
      <w:r>
        <w:fldChar w:fldCharType="begin"/>
      </w:r>
      <w:r>
        <w:instrText xml:space="preserve"> TC "</w:instrText>
      </w:r>
      <w:bookmarkStart w:id="85" w:name="_Toc62638880"/>
      <w:r>
        <w:instrText>Programi Office</w:instrText>
      </w:r>
      <w:bookmarkEnd w:id="85"/>
      <w:r>
        <w:instrText>" \l 2</w:instrText>
      </w:r>
      <w:r>
        <w:fldChar w:fldCharType="end"/>
      </w:r>
    </w:p>
    <w:p w14:paraId="593519EC" w14:textId="77777777" w:rsidR="000D0A12" w:rsidRDefault="00A13BDF">
      <w:pPr>
        <w:pStyle w:val="ProductList-Offering2HeadingNoBorder"/>
        <w:outlineLvl w:val="2"/>
      </w:pPr>
      <w:bookmarkStart w:id="86" w:name="_Sec636"/>
      <w:r>
        <w:t>Namizni programi Office</w:t>
      </w:r>
      <w:bookmarkEnd w:id="86"/>
      <w:r>
        <w:fldChar w:fldCharType="begin"/>
      </w:r>
      <w:r>
        <w:instrText xml:space="preserve"> TC "</w:instrText>
      </w:r>
      <w:bookmarkStart w:id="87" w:name="_Toc62638881"/>
      <w:r>
        <w:instrText>Namizni programi Office</w:instrText>
      </w:r>
      <w:bookmarkEnd w:id="87"/>
      <w:r>
        <w:instrText>" \l 3</w:instrText>
      </w:r>
      <w:r>
        <w:fldChar w:fldCharType="end"/>
      </w:r>
    </w:p>
    <w:p w14:paraId="65306213" w14:textId="77777777" w:rsidR="000D0A12" w:rsidRDefault="00A13BDF">
      <w:pPr>
        <w:pStyle w:val="ProductList-Offering1SubSection"/>
        <w:outlineLvl w:val="3"/>
      </w:pPr>
      <w:bookmarkStart w:id="88" w:name="_Sec681"/>
      <w:r>
        <w:t>1. Razpoložljivost programa</w:t>
      </w:r>
      <w:bookmarkEnd w:id="88"/>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0D0A12" w14:paraId="49D7D7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C2F6FF6"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6E9EA"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87CAA"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36A9D"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DDCF3F"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45EEE"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AF66"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794DB"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63CE5"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FB04E5"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787A8"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BEFED"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04445"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17015DE7" w14:textId="77777777">
        <w:tc>
          <w:tcPr>
            <w:tcW w:w="3920" w:type="dxa"/>
            <w:tcBorders>
              <w:top w:val="single" w:sz="6" w:space="0" w:color="FFFFFF"/>
              <w:left w:val="none" w:sz="4" w:space="0" w:color="000000"/>
              <w:bottom w:val="dashed" w:sz="4" w:space="0" w:color="BFBFBF"/>
              <w:right w:val="single" w:sz="6" w:space="0" w:color="FFFFFF"/>
            </w:tcBorders>
          </w:tcPr>
          <w:p w14:paraId="7872E119" w14:textId="77777777" w:rsidR="000D0A12" w:rsidRDefault="00A13BD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A328499" w14:textId="77777777" w:rsidR="000D0A12" w:rsidRDefault="00A13BD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F15DFF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753EB0CB" w14:textId="77777777" w:rsidR="000D0A12" w:rsidRDefault="00A13BDF">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01114B52"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27B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831D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BC7B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9ED8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B494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65FA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0D74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0CC10" w14:textId="77777777" w:rsidR="000D0A12" w:rsidRDefault="000D0A12">
            <w:pPr>
              <w:pStyle w:val="ProductList-TableBody"/>
              <w:jc w:val="center"/>
            </w:pPr>
          </w:p>
        </w:tc>
      </w:tr>
      <w:tr w:rsidR="000D0A12" w14:paraId="4C28FE5E" w14:textId="77777777">
        <w:tc>
          <w:tcPr>
            <w:tcW w:w="3920" w:type="dxa"/>
            <w:tcBorders>
              <w:top w:val="dashed" w:sz="4" w:space="0" w:color="BFBFBF"/>
              <w:left w:val="none" w:sz="4" w:space="0" w:color="000000"/>
              <w:bottom w:val="dashed" w:sz="4" w:space="0" w:color="BFBFBF"/>
              <w:right w:val="single" w:sz="6" w:space="0" w:color="FFFFFF"/>
            </w:tcBorders>
          </w:tcPr>
          <w:p w14:paraId="2A7C2376" w14:textId="77777777" w:rsidR="000D0A12" w:rsidRDefault="00A13BD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6936B6"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64E3F3"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899042"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70098B"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B03F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41F3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DED2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EC7A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EE10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B06A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3A46E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EBB6C" w14:textId="77777777" w:rsidR="000D0A12" w:rsidRDefault="000D0A12">
            <w:pPr>
              <w:pStyle w:val="ProductList-TableBody"/>
              <w:jc w:val="center"/>
            </w:pPr>
          </w:p>
        </w:tc>
      </w:tr>
      <w:tr w:rsidR="000D0A12" w14:paraId="2FB99F24" w14:textId="77777777">
        <w:tc>
          <w:tcPr>
            <w:tcW w:w="3920" w:type="dxa"/>
            <w:tcBorders>
              <w:top w:val="dashed" w:sz="4" w:space="0" w:color="BFBFBF"/>
              <w:left w:val="none" w:sz="4" w:space="0" w:color="000000"/>
              <w:bottom w:val="dashed" w:sz="4" w:space="0" w:color="BFBFBF"/>
              <w:right w:val="single" w:sz="6" w:space="0" w:color="FFFFFF"/>
            </w:tcBorders>
          </w:tcPr>
          <w:p w14:paraId="5BB337B6" w14:textId="77777777" w:rsidR="000D0A12" w:rsidRDefault="00A13BD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56D199D"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7C3D01"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3D2634" w14:textId="77777777" w:rsidR="000D0A12" w:rsidRDefault="00A13BD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26EF86B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BF1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F218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376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AD5F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F281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1DF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8604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387B2" w14:textId="77777777" w:rsidR="000D0A12" w:rsidRDefault="000D0A12">
            <w:pPr>
              <w:pStyle w:val="ProductList-TableBody"/>
              <w:jc w:val="center"/>
            </w:pPr>
          </w:p>
        </w:tc>
      </w:tr>
      <w:tr w:rsidR="000D0A12" w14:paraId="190D51E8" w14:textId="77777777">
        <w:tc>
          <w:tcPr>
            <w:tcW w:w="3920" w:type="dxa"/>
            <w:tcBorders>
              <w:top w:val="dashed" w:sz="4" w:space="0" w:color="BFBFBF"/>
              <w:left w:val="none" w:sz="4" w:space="0" w:color="000000"/>
              <w:bottom w:val="dashed" w:sz="4" w:space="0" w:color="BFBFBF"/>
              <w:right w:val="single" w:sz="6" w:space="0" w:color="FFFFFF"/>
            </w:tcBorders>
          </w:tcPr>
          <w:p w14:paraId="7F1AFC12" w14:textId="77777777" w:rsidR="000D0A12" w:rsidRDefault="00A13BD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453021"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5449E9" w14:textId="77777777" w:rsidR="000D0A12" w:rsidRDefault="00A13B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2A46D61" w14:textId="77777777" w:rsidR="000D0A12" w:rsidRDefault="00A13BD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904CDEB"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CAC9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870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234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520D"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F839B"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A4B4"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36D9A" w14:textId="77777777" w:rsidR="000D0A12" w:rsidRDefault="00A13BD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0691D" w14:textId="77777777" w:rsidR="000D0A12" w:rsidRDefault="000D0A12">
            <w:pPr>
              <w:pStyle w:val="ProductList-TableBody"/>
              <w:jc w:val="center"/>
            </w:pPr>
          </w:p>
        </w:tc>
      </w:tr>
      <w:tr w:rsidR="000D0A12" w14:paraId="5B9F6543" w14:textId="77777777">
        <w:tc>
          <w:tcPr>
            <w:tcW w:w="3920" w:type="dxa"/>
            <w:tcBorders>
              <w:top w:val="dashed" w:sz="4" w:space="0" w:color="BFBFBF"/>
              <w:left w:val="none" w:sz="4" w:space="0" w:color="000000"/>
              <w:bottom w:val="dashed" w:sz="4" w:space="0" w:color="BFBFBF"/>
              <w:right w:val="single" w:sz="6" w:space="0" w:color="FFFFFF"/>
            </w:tcBorders>
          </w:tcPr>
          <w:p w14:paraId="2F0BF8FD" w14:textId="77777777" w:rsidR="000D0A12" w:rsidRDefault="00A13BDF">
            <w:pPr>
              <w:pStyle w:val="ProductList-TableBody"/>
            </w:pPr>
            <w:r>
              <w:rPr>
                <w:color w:val="000000"/>
              </w:rPr>
              <w:t>Komercialna uporaba zbirke Office Home &amp; Student 2013 RT</w:t>
            </w:r>
            <w:r>
              <w:fldChar w:fldCharType="begin"/>
            </w:r>
            <w:r>
              <w:instrText xml:space="preserve"> XE "Komercialna uporaba zbirke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5BD53A" w14:textId="77777777" w:rsidR="000D0A12" w:rsidRDefault="00A13B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31011AC"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A82DA36"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8FA249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A2F3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F92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DE7C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A25CA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8F01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0A8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558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5D3E9" w14:textId="77777777" w:rsidR="000D0A12" w:rsidRDefault="000D0A12">
            <w:pPr>
              <w:pStyle w:val="ProductList-TableBody"/>
              <w:jc w:val="center"/>
            </w:pPr>
          </w:p>
        </w:tc>
      </w:tr>
      <w:tr w:rsidR="000D0A12" w14:paraId="641524B2" w14:textId="77777777">
        <w:tc>
          <w:tcPr>
            <w:tcW w:w="3920" w:type="dxa"/>
            <w:tcBorders>
              <w:top w:val="dashed" w:sz="4" w:space="0" w:color="BFBFBF"/>
              <w:left w:val="none" w:sz="4" w:space="0" w:color="000000"/>
              <w:bottom w:val="dashed" w:sz="4" w:space="0" w:color="BFBFBF"/>
              <w:right w:val="single" w:sz="6" w:space="0" w:color="FFFFFF"/>
            </w:tcBorders>
          </w:tcPr>
          <w:p w14:paraId="0CFCB075" w14:textId="77777777" w:rsidR="000D0A12" w:rsidRDefault="00A13B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0A284F" w14:textId="77777777" w:rsidR="000D0A12" w:rsidRDefault="00A13B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1B93432"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9141F4E"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401D592"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B118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AA4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789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530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7F7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CBEF3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4FBE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0AE8D" w14:textId="77777777" w:rsidR="000D0A12" w:rsidRDefault="000D0A12">
            <w:pPr>
              <w:pStyle w:val="ProductList-TableBody"/>
              <w:jc w:val="center"/>
            </w:pPr>
          </w:p>
        </w:tc>
      </w:tr>
      <w:tr w:rsidR="000D0A12" w14:paraId="0E21BA3D" w14:textId="77777777">
        <w:tc>
          <w:tcPr>
            <w:tcW w:w="3920" w:type="dxa"/>
            <w:tcBorders>
              <w:top w:val="dashed" w:sz="4" w:space="0" w:color="BFBFBF"/>
              <w:left w:val="none" w:sz="4" w:space="0" w:color="000000"/>
              <w:bottom w:val="dashed" w:sz="4" w:space="0" w:color="BFBFBF"/>
              <w:right w:val="single" w:sz="6" w:space="0" w:color="FFFFFF"/>
            </w:tcBorders>
          </w:tcPr>
          <w:p w14:paraId="1A2DB9D3" w14:textId="77777777" w:rsidR="000D0A12" w:rsidRDefault="00A13BD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3EA27A"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EBFF74"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B3FCE0"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F90141"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1F95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6AF6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402D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DFF0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E3C6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F715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AF19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3EEED" w14:textId="77777777" w:rsidR="000D0A12" w:rsidRDefault="000D0A12">
            <w:pPr>
              <w:pStyle w:val="ProductList-TableBody"/>
              <w:jc w:val="center"/>
            </w:pPr>
          </w:p>
        </w:tc>
      </w:tr>
      <w:tr w:rsidR="000D0A12" w14:paraId="769FC6B7" w14:textId="77777777">
        <w:tc>
          <w:tcPr>
            <w:tcW w:w="3920" w:type="dxa"/>
            <w:tcBorders>
              <w:top w:val="dashed" w:sz="4" w:space="0" w:color="BFBFBF"/>
              <w:left w:val="none" w:sz="4" w:space="0" w:color="000000"/>
              <w:bottom w:val="dashed" w:sz="4" w:space="0" w:color="BFBFBF"/>
              <w:right w:val="single" w:sz="6" w:space="0" w:color="FFFFFF"/>
            </w:tcBorders>
          </w:tcPr>
          <w:p w14:paraId="3EF27C38" w14:textId="77777777" w:rsidR="000D0A12" w:rsidRDefault="00A13BD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9443D0"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FA69BE"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B75625"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70A527"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AF9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3FA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C811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09CB4"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8875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C3E2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8AD6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0A5A7" w14:textId="77777777" w:rsidR="000D0A12" w:rsidRDefault="000D0A12">
            <w:pPr>
              <w:pStyle w:val="ProductList-TableBody"/>
              <w:jc w:val="center"/>
            </w:pPr>
          </w:p>
        </w:tc>
      </w:tr>
      <w:tr w:rsidR="000D0A12" w14:paraId="0C95BA9E" w14:textId="77777777">
        <w:tc>
          <w:tcPr>
            <w:tcW w:w="3920" w:type="dxa"/>
            <w:tcBorders>
              <w:top w:val="dashed" w:sz="4" w:space="0" w:color="BFBFBF"/>
              <w:left w:val="none" w:sz="4" w:space="0" w:color="000000"/>
              <w:bottom w:val="dashed" w:sz="4" w:space="0" w:color="BFBFBF"/>
              <w:right w:val="single" w:sz="6" w:space="0" w:color="FFFFFF"/>
            </w:tcBorders>
          </w:tcPr>
          <w:p w14:paraId="6A974C85" w14:textId="77777777" w:rsidR="000D0A12" w:rsidRDefault="00A13BD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5F75D7"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3885AE"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96D567B" w14:textId="77777777" w:rsidR="000D0A12" w:rsidRDefault="00A13BDF">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429B604F" w14:textId="77777777" w:rsidR="000D0A12" w:rsidRDefault="00A13B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A964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525D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9C4C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FFDE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C9C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73C9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B11B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281AF" w14:textId="77777777" w:rsidR="000D0A12" w:rsidRDefault="000D0A12">
            <w:pPr>
              <w:pStyle w:val="ProductList-TableBody"/>
              <w:jc w:val="center"/>
            </w:pPr>
          </w:p>
        </w:tc>
      </w:tr>
      <w:tr w:rsidR="000D0A12" w14:paraId="04ABC6C5" w14:textId="77777777">
        <w:tc>
          <w:tcPr>
            <w:tcW w:w="3920" w:type="dxa"/>
            <w:tcBorders>
              <w:top w:val="dashed" w:sz="4" w:space="0" w:color="BFBFBF"/>
              <w:left w:val="none" w:sz="4" w:space="0" w:color="000000"/>
              <w:bottom w:val="dashed" w:sz="4" w:space="0" w:color="BFBFBF"/>
              <w:right w:val="single" w:sz="6" w:space="0" w:color="FFFFFF"/>
            </w:tcBorders>
          </w:tcPr>
          <w:p w14:paraId="67250109" w14:textId="77777777" w:rsidR="000D0A12" w:rsidRDefault="00A13BD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A5A01C"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FC0846" w14:textId="77777777" w:rsidR="000D0A12" w:rsidRDefault="00A13B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74D61E72" w14:textId="77777777" w:rsidR="000D0A12" w:rsidRDefault="00A13BDF">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555B0462" w14:textId="77777777" w:rsidR="000D0A12" w:rsidRDefault="00A13B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3FEF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8272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23D6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ABADE"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F825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7CC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69B8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1EF918E2"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C483A" w14:textId="77777777" w:rsidR="000D0A12" w:rsidRDefault="000D0A12">
            <w:pPr>
              <w:pStyle w:val="ProductList-TableBody"/>
              <w:jc w:val="center"/>
            </w:pPr>
          </w:p>
        </w:tc>
      </w:tr>
      <w:tr w:rsidR="000D0A12" w14:paraId="3943DE94" w14:textId="77777777">
        <w:tc>
          <w:tcPr>
            <w:tcW w:w="3920" w:type="dxa"/>
            <w:tcBorders>
              <w:top w:val="dashed" w:sz="4" w:space="0" w:color="BFBFBF"/>
              <w:left w:val="none" w:sz="4" w:space="0" w:color="000000"/>
              <w:bottom w:val="dashed" w:sz="4" w:space="0" w:color="BFBFBF"/>
              <w:right w:val="single" w:sz="6" w:space="0" w:color="FFFFFF"/>
            </w:tcBorders>
          </w:tcPr>
          <w:p w14:paraId="4CF5240B" w14:textId="77777777" w:rsidR="000D0A12" w:rsidRDefault="00A13BD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74A7D7"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57C7E2"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9C0EC8"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EFD4C9"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323D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2126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9789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55F3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C30A6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25B6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290CF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2CFA0" w14:textId="77777777" w:rsidR="000D0A12" w:rsidRDefault="000D0A12">
            <w:pPr>
              <w:pStyle w:val="ProductList-TableBody"/>
              <w:jc w:val="center"/>
            </w:pPr>
          </w:p>
        </w:tc>
      </w:tr>
      <w:tr w:rsidR="000D0A12" w14:paraId="19853C1D" w14:textId="77777777">
        <w:tc>
          <w:tcPr>
            <w:tcW w:w="3920" w:type="dxa"/>
            <w:tcBorders>
              <w:top w:val="dashed" w:sz="4" w:space="0" w:color="BFBFBF"/>
              <w:left w:val="none" w:sz="4" w:space="0" w:color="000000"/>
              <w:bottom w:val="dashed" w:sz="4" w:space="0" w:color="BFBFBF"/>
              <w:right w:val="single" w:sz="6" w:space="0" w:color="FFFFFF"/>
            </w:tcBorders>
          </w:tcPr>
          <w:p w14:paraId="7BBEA91B" w14:textId="77777777" w:rsidR="000D0A12" w:rsidRDefault="00A13BDF">
            <w:pPr>
              <w:pStyle w:val="ProductList-TableBody"/>
            </w:pPr>
            <w:r>
              <w:rPr>
                <w:color w:val="000000"/>
              </w:rPr>
              <w:t>Skype za podjetja 2019</w:t>
            </w:r>
            <w:r>
              <w:fldChar w:fldCharType="begin"/>
            </w:r>
            <w:r>
              <w:instrText xml:space="preserve"> XE "Skype za podjetja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6A6CBD"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A7948"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D6BAB34"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93C108"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1334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865A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FDEF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90E1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E149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7EFD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8096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55DA496"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FE51B" w14:textId="77777777" w:rsidR="000D0A12" w:rsidRDefault="000D0A12">
            <w:pPr>
              <w:pStyle w:val="ProductList-TableBody"/>
              <w:jc w:val="center"/>
            </w:pPr>
          </w:p>
        </w:tc>
      </w:tr>
      <w:tr w:rsidR="000D0A12" w14:paraId="75FE878F" w14:textId="77777777">
        <w:tc>
          <w:tcPr>
            <w:tcW w:w="3920" w:type="dxa"/>
            <w:tcBorders>
              <w:top w:val="dashed" w:sz="4" w:space="0" w:color="BFBFBF"/>
              <w:left w:val="none" w:sz="4" w:space="0" w:color="000000"/>
              <w:bottom w:val="dashed" w:sz="4" w:space="0" w:color="BFBFBF"/>
              <w:right w:val="single" w:sz="6" w:space="0" w:color="FFFFFF"/>
            </w:tcBorders>
          </w:tcPr>
          <w:p w14:paraId="275FEF51" w14:textId="77777777" w:rsidR="000D0A12" w:rsidRDefault="00A13BD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6CB48B"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57023A"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BFD3AB8"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C281E8"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6BB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6009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E5B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A517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2FDF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6DDF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1E9E7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1B1CC" w14:textId="77777777" w:rsidR="000D0A12" w:rsidRDefault="000D0A12">
            <w:pPr>
              <w:pStyle w:val="ProductList-TableBody"/>
              <w:jc w:val="center"/>
            </w:pPr>
          </w:p>
        </w:tc>
      </w:tr>
      <w:tr w:rsidR="000D0A12" w14:paraId="3745018C" w14:textId="77777777">
        <w:tc>
          <w:tcPr>
            <w:tcW w:w="3920" w:type="dxa"/>
            <w:tcBorders>
              <w:top w:val="dashed" w:sz="4" w:space="0" w:color="BFBFBF"/>
              <w:left w:val="none" w:sz="4" w:space="0" w:color="000000"/>
              <w:bottom w:val="dashed" w:sz="4" w:space="0" w:color="BFBFBF"/>
              <w:right w:val="single" w:sz="6" w:space="0" w:color="FFFFFF"/>
            </w:tcBorders>
          </w:tcPr>
          <w:p w14:paraId="40A36D32" w14:textId="77777777" w:rsidR="000D0A12" w:rsidRDefault="00A13BD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A0DE92"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8764DA" w14:textId="77777777" w:rsidR="000D0A12" w:rsidRDefault="00A13B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B34C28F" w14:textId="77777777" w:rsidR="000D0A12" w:rsidRDefault="00A13BDF">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218A6B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182B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183F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FBB5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3166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F5BC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11D3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A8FB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6D590772"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F8CB0" w14:textId="77777777" w:rsidR="000D0A12" w:rsidRDefault="000D0A12">
            <w:pPr>
              <w:pStyle w:val="ProductList-TableBody"/>
              <w:jc w:val="center"/>
            </w:pPr>
          </w:p>
        </w:tc>
      </w:tr>
      <w:tr w:rsidR="000D0A12" w14:paraId="0FD6D0F9" w14:textId="77777777">
        <w:tc>
          <w:tcPr>
            <w:tcW w:w="3920" w:type="dxa"/>
            <w:tcBorders>
              <w:top w:val="dashed" w:sz="4" w:space="0" w:color="BFBFBF"/>
              <w:left w:val="none" w:sz="4" w:space="0" w:color="000000"/>
              <w:bottom w:val="dashed" w:sz="4" w:space="0" w:color="BFBFBF"/>
              <w:right w:val="single" w:sz="6" w:space="0" w:color="FFFFFF"/>
            </w:tcBorders>
          </w:tcPr>
          <w:p w14:paraId="6D5927E1" w14:textId="77777777" w:rsidR="000D0A12" w:rsidRDefault="00A13BDF">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5BE2A5"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1289D1" w14:textId="77777777" w:rsidR="000D0A12" w:rsidRDefault="00A13B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3DE167"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FD1B63"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07F2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BD5D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8441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836A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4EBB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3F03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48B2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86EB" w14:textId="77777777" w:rsidR="000D0A12" w:rsidRDefault="000D0A12">
            <w:pPr>
              <w:pStyle w:val="ProductList-TableBody"/>
              <w:jc w:val="center"/>
            </w:pPr>
          </w:p>
        </w:tc>
      </w:tr>
      <w:tr w:rsidR="000D0A12" w14:paraId="3C534AC9" w14:textId="77777777">
        <w:tc>
          <w:tcPr>
            <w:tcW w:w="3920" w:type="dxa"/>
            <w:tcBorders>
              <w:top w:val="dashed" w:sz="4" w:space="0" w:color="BFBFBF"/>
              <w:left w:val="none" w:sz="4" w:space="0" w:color="000000"/>
              <w:bottom w:val="dashed" w:sz="4" w:space="0" w:color="BFBFBF"/>
              <w:right w:val="single" w:sz="6" w:space="0" w:color="FFFFFF"/>
            </w:tcBorders>
          </w:tcPr>
          <w:p w14:paraId="3F1B8DA4" w14:textId="77777777" w:rsidR="000D0A12" w:rsidRDefault="00A13BDF">
            <w:pPr>
              <w:pStyle w:val="ProductList-TableBody"/>
            </w:pPr>
            <w:r>
              <w:rPr>
                <w:color w:val="000000"/>
              </w:rPr>
              <w:t>Delo od doma za Office Standard 2019</w:t>
            </w:r>
            <w:r>
              <w:fldChar w:fldCharType="begin"/>
            </w:r>
            <w:r>
              <w:instrText xml:space="preserve"> XE "Delo od doma za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F15945D"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9E967B7"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3C863D" w14:textId="77777777" w:rsidR="000D0A12" w:rsidRDefault="000D0A12">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6EF692D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B792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29DC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B133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CE28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A00D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F4F1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9D90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88D4AA" w14:textId="77777777" w:rsidR="000D0A12" w:rsidRDefault="000D0A12">
            <w:pPr>
              <w:pStyle w:val="ProductList-TableBody"/>
              <w:jc w:val="center"/>
            </w:pPr>
          </w:p>
        </w:tc>
      </w:tr>
      <w:tr w:rsidR="000D0A12" w14:paraId="6E91B2E0" w14:textId="77777777">
        <w:tc>
          <w:tcPr>
            <w:tcW w:w="3920" w:type="dxa"/>
            <w:tcBorders>
              <w:top w:val="dashed" w:sz="4" w:space="0" w:color="BFBFBF"/>
              <w:left w:val="none" w:sz="4" w:space="0" w:color="000000"/>
              <w:bottom w:val="none" w:sz="4" w:space="0" w:color="BFBFBF"/>
              <w:right w:val="single" w:sz="6" w:space="0" w:color="FFFFFF"/>
            </w:tcBorders>
          </w:tcPr>
          <w:p w14:paraId="6268D05E" w14:textId="77777777" w:rsidR="000D0A12" w:rsidRDefault="00A13BDF">
            <w:pPr>
              <w:pStyle w:val="ProductList-TableBody"/>
            </w:pPr>
            <w:r>
              <w:rPr>
                <w:color w:val="000000"/>
              </w:rPr>
              <w:t>Delo od doma za Office Professional Plus 2019</w:t>
            </w:r>
            <w:r>
              <w:fldChar w:fldCharType="begin"/>
            </w:r>
            <w:r>
              <w:instrText xml:space="preserve"> XE "Delo od doma za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A0E8DB2" w14:textId="77777777" w:rsidR="000D0A12" w:rsidRDefault="00A13BD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B5EE6EA" w14:textId="77777777" w:rsidR="000D0A12" w:rsidRDefault="00A13B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2CD8583" w14:textId="77777777" w:rsidR="000D0A12" w:rsidRDefault="000D0A12">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7187B8A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C38BC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6124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340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10B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309D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D352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CEDE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FEE31" w14:textId="77777777" w:rsidR="000D0A12" w:rsidRDefault="000D0A12">
            <w:pPr>
              <w:pStyle w:val="ProductList-TableBody"/>
              <w:jc w:val="center"/>
            </w:pPr>
          </w:p>
        </w:tc>
      </w:tr>
    </w:tbl>
    <w:p w14:paraId="66883CED" w14:textId="77777777" w:rsidR="000D0A12" w:rsidRDefault="00A13BDF">
      <w:pPr>
        <w:pStyle w:val="ProductList-Offering1SubSection"/>
        <w:outlineLvl w:val="3"/>
      </w:pPr>
      <w:bookmarkStart w:id="89" w:name="_Sec736"/>
      <w:r>
        <w:t>2. Pogoji za izdelek</w:t>
      </w:r>
      <w:bookmarkEnd w:id="89"/>
    </w:p>
    <w:tbl>
      <w:tblPr>
        <w:tblStyle w:val="PURTable"/>
        <w:tblW w:w="0" w:type="dxa"/>
        <w:tblLook w:val="04A0" w:firstRow="1" w:lastRow="0" w:firstColumn="1" w:lastColumn="0" w:noHBand="0" w:noVBand="1"/>
      </w:tblPr>
      <w:tblGrid>
        <w:gridCol w:w="3642"/>
        <w:gridCol w:w="3644"/>
        <w:gridCol w:w="3630"/>
      </w:tblGrid>
      <w:tr w:rsidR="000D0A12" w14:paraId="3CA0F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962C30"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2016</w:t>
            </w:r>
            <w:r>
              <w:fldChar w:fldCharType="begin"/>
            </w:r>
            <w:r>
              <w:instrText xml:space="preserve"> XE "Office 2016" </w:instrText>
            </w:r>
            <w:r>
              <w:fldChar w:fldCharType="end"/>
            </w:r>
            <w:r>
              <w:t xml:space="preserve"> in programi zbirke Office 2016 (10/15)</w:t>
            </w:r>
          </w:p>
        </w:tc>
        <w:tc>
          <w:tcPr>
            <w:tcW w:w="4040" w:type="dxa"/>
            <w:tcBorders>
              <w:top w:val="single" w:sz="18" w:space="0" w:color="00188F"/>
              <w:left w:val="single" w:sz="4" w:space="0" w:color="000000"/>
              <w:bottom w:val="single" w:sz="4" w:space="0" w:color="000000"/>
              <w:right w:val="single" w:sz="4" w:space="0" w:color="000000"/>
            </w:tcBorders>
          </w:tcPr>
          <w:p w14:paraId="0329E9FC"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021307" w14:textId="77777777" w:rsidR="000D0A12" w:rsidRDefault="00A13BDF">
            <w:pPr>
              <w:pStyle w:val="ProductList-TableBody"/>
            </w:pPr>
            <w:r>
              <w:rPr>
                <w:color w:val="404040"/>
              </w:rPr>
              <w:t>Zamenjava s starejšo različico: /</w:t>
            </w:r>
          </w:p>
        </w:tc>
      </w:tr>
      <w:tr w:rsidR="000D0A12" w14:paraId="77D97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56FC9"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36BE378E"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3A660BA4"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7EA91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3AFF2"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1C462"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CBFB" w14:textId="77777777" w:rsidR="000D0A12" w:rsidRDefault="00A13BDF">
            <w:pPr>
              <w:pStyle w:val="ProductList-TableBody"/>
            </w:pPr>
            <w:r>
              <w:rPr>
                <w:color w:val="404040"/>
              </w:rPr>
              <w:t>Upravičeno do zmanjšanja: /</w:t>
            </w:r>
          </w:p>
        </w:tc>
      </w:tr>
      <w:tr w:rsidR="000D0A12" w14:paraId="73B870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FF663"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2ECBFE38"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w:t>
            </w:r>
            <w:hyperlink w:anchor="_Sec1230">
              <w:r>
                <w:rPr>
                  <w:color w:val="00467F"/>
                  <w:u w:val="single"/>
                </w:rPr>
                <w:t>Glejte 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8468" w14:textId="77777777" w:rsidR="000D0A12" w:rsidRDefault="00A13BDF">
            <w:pPr>
              <w:pStyle w:val="ProductList-TableBody"/>
            </w:pPr>
            <w:r>
              <w:rPr>
                <w:color w:val="404040"/>
              </w:rPr>
              <w:t>Upravičeno do potrditve stanja: /</w:t>
            </w:r>
          </w:p>
        </w:tc>
      </w:tr>
      <w:tr w:rsidR="000D0A12" w14:paraId="5C21A162" w14:textId="77777777">
        <w:tc>
          <w:tcPr>
            <w:tcW w:w="4040" w:type="dxa"/>
            <w:tcBorders>
              <w:top w:val="single" w:sz="4" w:space="0" w:color="000000"/>
              <w:left w:val="single" w:sz="4" w:space="0" w:color="000000"/>
              <w:bottom w:val="single" w:sz="4" w:space="0" w:color="000000"/>
              <w:right w:val="single" w:sz="4" w:space="0" w:color="000000"/>
            </w:tcBorders>
          </w:tcPr>
          <w:p w14:paraId="05BB4674" w14:textId="77777777" w:rsidR="000D0A12" w:rsidRDefault="00A13BD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791F"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755A82D" w14:textId="77777777" w:rsidR="000D0A12" w:rsidRDefault="00A13BDF">
            <w:pPr>
              <w:pStyle w:val="ProductList-TableBody"/>
            </w:pPr>
            <w:r>
              <w:t xml:space="preserve">Dodatne licence in From SA: </w:t>
            </w:r>
            <w:hyperlink w:anchor="_Sec1237">
              <w:r>
                <w:rPr>
                  <w:color w:val="00467F"/>
                  <w:u w:val="single"/>
                </w:rPr>
                <w:t>Glejte Dodatek C</w:t>
              </w:r>
            </w:hyperlink>
          </w:p>
        </w:tc>
      </w:tr>
    </w:tbl>
    <w:p w14:paraId="1139210B" w14:textId="77777777" w:rsidR="000D0A12" w:rsidRDefault="000D0A12">
      <w:pPr>
        <w:pStyle w:val="ProductList-Body"/>
      </w:pPr>
    </w:p>
    <w:p w14:paraId="57B560D0" w14:textId="77777777" w:rsidR="000D0A12" w:rsidRDefault="00A13BDF">
      <w:pPr>
        <w:pStyle w:val="ProductList-ClauseHeading"/>
        <w:outlineLvl w:val="4"/>
      </w:pPr>
      <w:r>
        <w:t>2.1 Delo od doma</w:t>
      </w:r>
    </w:p>
    <w:p w14:paraId="644FDFC8" w14:textId="77777777" w:rsidR="000D0A12" w:rsidRDefault="00A13BDF">
      <w:pPr>
        <w:pStyle w:val="ProductList-Body"/>
      </w:pPr>
      <w:r>
        <w:t xml:space="preserve">Za upravičene izdelke v spodnji tabeli bo morda potrebna licenca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upravičenega izdelka lahko programsko opremo za delo od doma namesti in uporablja v eni napravi zunaj prostorov stranke ali njenih lastniško povezanih podjetij (na primer pri uporabniku doma).</w:t>
      </w:r>
    </w:p>
    <w:tbl>
      <w:tblPr>
        <w:tblStyle w:val="PURTable"/>
        <w:tblW w:w="0" w:type="dxa"/>
        <w:tblLook w:val="04A0" w:firstRow="1" w:lastRow="0" w:firstColumn="1" w:lastColumn="0" w:noHBand="0" w:noVBand="1"/>
      </w:tblPr>
      <w:tblGrid>
        <w:gridCol w:w="5299"/>
        <w:gridCol w:w="5617"/>
      </w:tblGrid>
      <w:tr w:rsidR="000D0A12" w14:paraId="277EAF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748DBCA" w14:textId="77777777" w:rsidR="000D0A12" w:rsidRDefault="00A13BDF">
            <w:pPr>
              <w:pStyle w:val="ProductList-TableBody"/>
            </w:pPr>
            <w:r>
              <w:rPr>
                <w:color w:val="FFFFFF"/>
              </w:rPr>
              <w:t>Upravičeni izdelki</w:t>
            </w:r>
          </w:p>
        </w:tc>
        <w:tc>
          <w:tcPr>
            <w:tcW w:w="6240" w:type="dxa"/>
            <w:tcBorders>
              <w:top w:val="single" w:sz="4" w:space="0" w:color="6E6E6E"/>
              <w:left w:val="single" w:sz="4" w:space="0" w:color="6E6E6E"/>
              <w:right w:val="single" w:sz="4" w:space="0" w:color="6E6E6E"/>
            </w:tcBorders>
            <w:shd w:val="clear" w:color="auto" w:fill="0072C6"/>
          </w:tcPr>
          <w:p w14:paraId="7124AFF1" w14:textId="77777777" w:rsidR="000D0A12" w:rsidRDefault="00A13BDF">
            <w:pPr>
              <w:pStyle w:val="ProductList-TableBody"/>
            </w:pPr>
            <w:r>
              <w:rPr>
                <w:color w:val="FFFFFF"/>
              </w:rPr>
              <w:t>Upravičena licenca za delo na domu</w:t>
            </w:r>
          </w:p>
        </w:tc>
      </w:tr>
      <w:tr w:rsidR="000D0A12" w14:paraId="03B93D9D" w14:textId="77777777">
        <w:tc>
          <w:tcPr>
            <w:tcW w:w="5880" w:type="dxa"/>
            <w:tcBorders>
              <w:left w:val="single" w:sz="4" w:space="0" w:color="6E6E6E"/>
              <w:bottom w:val="single" w:sz="4" w:space="0" w:color="6E6E6E"/>
              <w:right w:val="single" w:sz="4" w:space="0" w:color="6E6E6E"/>
            </w:tcBorders>
          </w:tcPr>
          <w:p w14:paraId="421BF030" w14:textId="77777777" w:rsidR="000D0A12" w:rsidRDefault="00A13BD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44DA3F3F" w14:textId="77777777" w:rsidR="000D0A12" w:rsidRDefault="00A13BDF">
            <w:pPr>
              <w:pStyle w:val="ProductList-TableBody"/>
            </w:pPr>
            <w:r>
              <w:t>Delo od doma za Office Standard 2019</w:t>
            </w:r>
          </w:p>
        </w:tc>
      </w:tr>
      <w:tr w:rsidR="000D0A12" w14:paraId="3804DB4C" w14:textId="77777777">
        <w:tc>
          <w:tcPr>
            <w:tcW w:w="5880" w:type="dxa"/>
            <w:tcBorders>
              <w:top w:val="single" w:sz="4" w:space="0" w:color="6E6E6E"/>
              <w:left w:val="single" w:sz="4" w:space="0" w:color="6E6E6E"/>
              <w:bottom w:val="single" w:sz="4" w:space="0" w:color="6E6E6E"/>
              <w:right w:val="single" w:sz="4" w:space="0" w:color="6E6E6E"/>
            </w:tcBorders>
          </w:tcPr>
          <w:p w14:paraId="747D6ED2" w14:textId="77777777" w:rsidR="000D0A12" w:rsidRDefault="00A13BD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0B1176BD" w14:textId="77777777" w:rsidR="000D0A12" w:rsidRDefault="00A13BDF">
            <w:pPr>
              <w:pStyle w:val="ProductList-TableBody"/>
            </w:pPr>
            <w:r>
              <w:t>Delo od doma za Office Professional Plus 2019</w:t>
            </w:r>
          </w:p>
        </w:tc>
      </w:tr>
    </w:tbl>
    <w:p w14:paraId="2D5DB3A6" w14:textId="77777777" w:rsidR="000D0A12" w:rsidRDefault="000D0A12">
      <w:pPr>
        <w:pStyle w:val="ProductList-Body"/>
      </w:pPr>
    </w:p>
    <w:p w14:paraId="7EC1B441" w14:textId="77777777" w:rsidR="000D0A12" w:rsidRDefault="00A13BDF">
      <w:pPr>
        <w:pStyle w:val="ProductList-ClauseHeading"/>
        <w:outlineLvl w:val="4"/>
      </w:pPr>
      <w:r>
        <w:t>2.2 Neodvisno od platforme</w:t>
      </w:r>
    </w:p>
    <w:p w14:paraId="682D105B" w14:textId="77777777" w:rsidR="000D0A12" w:rsidRDefault="00A13BDF">
      <w:pPr>
        <w:pStyle w:val="ProductList-Body"/>
      </w:pPr>
      <w:r>
        <w:t>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licenco, ki je neodvisna od platforme, stranki dovoli, da namesto izdelka, za katerega ima licenco, uporablja najnovejšo različico katere koli različice izdelka za platformo, ki je na voljo med obdobjem veljavnosti kritja.</w:t>
      </w:r>
    </w:p>
    <w:p w14:paraId="23D95EE2" w14:textId="77777777" w:rsidR="000D0A12" w:rsidRDefault="000D0A12">
      <w:pPr>
        <w:pStyle w:val="ProductList-Body"/>
      </w:pPr>
    </w:p>
    <w:p w14:paraId="6519C630" w14:textId="77777777" w:rsidR="000D0A12" w:rsidRDefault="00A13BDF">
      <w:pPr>
        <w:pStyle w:val="ProductList-ClauseHeading"/>
        <w:outlineLvl w:val="4"/>
      </w:pPr>
      <w:r>
        <w:t>2.3 Office Online Server</w:t>
      </w:r>
    </w:p>
    <w:p w14:paraId="28D50138" w14:textId="77777777" w:rsidR="000D0A12" w:rsidRDefault="00A13BDF">
      <w:pPr>
        <w:pStyle w:val="ProductList-Body"/>
      </w:pPr>
      <w:r>
        <w:t xml:space="preserve">Stranke, ki pred 1. avgustom 2016 kupijo licence za Office Standard 2016 ali Office Professional Plus 2016, lahko funkcije za urejanje, opisane v razdelku za Office za splet </w:t>
      </w:r>
      <w:hyperlink w:anchor="_Sec564">
        <w:r>
          <w:rPr>
            <w:color w:val="00467F"/>
            <w:u w:val="single"/>
          </w:rPr>
          <w:t>dodatka B</w:t>
        </w:r>
      </w:hyperlink>
      <w:r>
        <w:t>, uporabljajo s temi licencami. Ta pravica poteče 1. avgusta 2019.</w:t>
      </w:r>
    </w:p>
    <w:p w14:paraId="0E9C9CC2" w14:textId="77777777" w:rsidR="000D0A12" w:rsidRDefault="00A13BDF">
      <w:pPr>
        <w:pStyle w:val="ProductList-Offering1SubSection"/>
        <w:outlineLvl w:val="3"/>
      </w:pPr>
      <w:bookmarkStart w:id="90" w:name="_Sec791"/>
      <w:r>
        <w:t>3. Pravice do uporabe</w:t>
      </w:r>
      <w:bookmarkEnd w:id="90"/>
    </w:p>
    <w:tbl>
      <w:tblPr>
        <w:tblStyle w:val="PURTable"/>
        <w:tblW w:w="0" w:type="dxa"/>
        <w:tblLook w:val="04A0" w:firstRow="1" w:lastRow="0" w:firstColumn="1" w:lastColumn="0" w:noHBand="0" w:noVBand="1"/>
      </w:tblPr>
      <w:tblGrid>
        <w:gridCol w:w="3645"/>
        <w:gridCol w:w="3641"/>
        <w:gridCol w:w="3630"/>
      </w:tblGrid>
      <w:tr w:rsidR="000D0A12" w14:paraId="01309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368908"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2C33C77B"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Zbirke Office ter pravice do komercialne uporabe za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788FC6" w14:textId="77777777" w:rsidR="000D0A12" w:rsidRDefault="00A13BDF">
            <w:pPr>
              <w:pStyle w:val="ProductList-TableBody"/>
            </w:pPr>
            <w:r>
              <w:rPr>
                <w:color w:val="404040"/>
              </w:rPr>
              <w:t>Dodatna programska oprema: /</w:t>
            </w:r>
          </w:p>
        </w:tc>
      </w:tr>
      <w:tr w:rsidR="000D0A12" w14:paraId="6725A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3A08D"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32316"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2775A41D"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D0A12" w14:paraId="7F8C2857" w14:textId="77777777">
        <w:tc>
          <w:tcPr>
            <w:tcW w:w="4040" w:type="dxa"/>
            <w:tcBorders>
              <w:top w:val="single" w:sz="4" w:space="0" w:color="000000"/>
              <w:left w:val="single" w:sz="4" w:space="0" w:color="000000"/>
              <w:bottom w:val="single" w:sz="4" w:space="0" w:color="000000"/>
              <w:right w:val="single" w:sz="4" w:space="0" w:color="000000"/>
            </w:tcBorders>
          </w:tcPr>
          <w:p w14:paraId="2B1C28E2"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Zemljevidi Bing</w:t>
              </w:r>
            </w:hyperlink>
            <w:r>
              <w:t xml:space="preserve"> (Excel in Office Professional Plus); </w:t>
            </w:r>
            <w:hyperlink w:anchor="_Sec537">
              <w:r>
                <w:rPr>
                  <w:color w:val="00467F"/>
                  <w:u w:val="single"/>
                </w:rPr>
                <w:t>H.264/MPEG-4 and/or VC-1</w:t>
              </w:r>
            </w:hyperlink>
            <w:r>
              <w:t xml:space="preserve"> (Skype za podjetja),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9428F"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6DB2" w14:textId="77777777" w:rsidR="000D0A12" w:rsidRDefault="000D0A12">
            <w:pPr>
              <w:pStyle w:val="ProductList-TableBody"/>
            </w:pPr>
          </w:p>
        </w:tc>
      </w:tr>
    </w:tbl>
    <w:p w14:paraId="3EF49A46" w14:textId="77777777" w:rsidR="000D0A12" w:rsidRDefault="000D0A12">
      <w:pPr>
        <w:pStyle w:val="ProductList-Body"/>
      </w:pPr>
    </w:p>
    <w:p w14:paraId="48CF5542" w14:textId="77777777" w:rsidR="000D0A12" w:rsidRDefault="00A13BDF">
      <w:pPr>
        <w:pStyle w:val="ProductList-ClauseHeading"/>
        <w:outlineLvl w:val="4"/>
      </w:pPr>
      <w:r>
        <w:t>3.1 Pravice do komercialne uporabe zbirke Office Home &amp; Student 2013 RT</w:t>
      </w:r>
    </w:p>
    <w:p w14:paraId="5506990C" w14:textId="77777777" w:rsidR="000D0A12" w:rsidRDefault="00A13BDF">
      <w:pPr>
        <w:pStyle w:val="ProductList-Body"/>
      </w:pPr>
      <w:r>
        <w:t>Omejitev komercialne uporabe za Office Home &amp; Student 2013 RT je umaknjena za:</w:t>
      </w:r>
    </w:p>
    <w:p w14:paraId="792A338D" w14:textId="77777777" w:rsidR="000D0A12" w:rsidRDefault="00A13BDF" w:rsidP="00A13BDF">
      <w:pPr>
        <w:pStyle w:val="ProductList-Bullet"/>
        <w:numPr>
          <w:ilvl w:val="0"/>
          <w:numId w:val="21"/>
        </w:numPr>
      </w:pP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v kateri se izvaja Office Professional Plus ali Standard 2019/2016; in </w:t>
      </w:r>
    </w:p>
    <w:p w14:paraId="6308B263" w14:textId="77777777" w:rsidR="000D0A12" w:rsidRDefault="00A13BDF" w:rsidP="00A13BDF">
      <w:pPr>
        <w:pStyle w:val="ProductList-Bullet"/>
        <w:numPr>
          <w:ilvl w:val="0"/>
          <w:numId w:val="21"/>
        </w:numPr>
      </w:pPr>
      <w:r>
        <w:t>Office Home &amp; Student 2013 RT, nameščen v napravi, ki ji je dodeljena licenca za komercialno uporabo za Office Professional Plus ali Standard 2019/2016 ali Office Home &amp; Student 2013 RT.</w:t>
      </w:r>
    </w:p>
    <w:p w14:paraId="5FB07E11" w14:textId="77777777" w:rsidR="000D0A12" w:rsidRDefault="00A13BDF">
      <w:pPr>
        <w:pStyle w:val="ProductList-Body"/>
      </w:pPr>
      <w:r>
        <w:t>Razen kot je določeno v tem razdelku, veljajo pogoji, ki jih dobite z licenco za Office Home &amp; Student 2013 RT.</w:t>
      </w:r>
    </w:p>
    <w:p w14:paraId="10E146EB" w14:textId="77777777" w:rsidR="000D0A12" w:rsidRDefault="000D0A12">
      <w:pPr>
        <w:pStyle w:val="ProductList-Body"/>
      </w:pPr>
    </w:p>
    <w:p w14:paraId="2D6A58B3" w14:textId="77777777" w:rsidR="000D0A12" w:rsidRDefault="00A13BDF">
      <w:pPr>
        <w:pStyle w:val="ProductList-ClauseHeading"/>
        <w:outlineLvl w:val="4"/>
      </w:pPr>
      <w:r>
        <w:t>3.2 Programi za izobraževalne ustanove</w:t>
      </w:r>
    </w:p>
    <w:p w14:paraId="63D98EC3" w14:textId="77777777" w:rsidR="000D0A12" w:rsidRDefault="00A13BDF">
      <w:pPr>
        <w:pStyle w:val="ProductList-Body"/>
      </w:pPr>
      <w:r>
        <w:t>Za stranke v programih količinskega licenciranja za izobraževalne ustanove velja naslednje.</w:t>
      </w:r>
    </w:p>
    <w:p w14:paraId="2C46B079" w14:textId="77777777" w:rsidR="000D0A12" w:rsidRDefault="000D0A12">
      <w:pPr>
        <w:pStyle w:val="ProductList-Body"/>
      </w:pPr>
    </w:p>
    <w:p w14:paraId="2EECDF6F" w14:textId="77777777" w:rsidR="000D0A12" w:rsidRDefault="00A13BDF">
      <w:pPr>
        <w:pStyle w:val="ProductList-SubClauseHeading"/>
        <w:outlineLvl w:val="5"/>
      </w:pPr>
      <w:r>
        <w:t>3.2.1 Razširjene pravice do uporabe za Microsoft 365 Apps za poslovna okolja</w:t>
      </w:r>
    </w:p>
    <w:p w14:paraId="5044781F" w14:textId="77777777" w:rsidR="000D0A12" w:rsidRDefault="00A13BDF">
      <w:pPr>
        <w:pStyle w:val="ProductList-BodyIndented"/>
      </w:pPr>
      <w:r>
        <w:t xml:space="preserve">Če je ustanova licencirala Office Professional Plus za vse izobraževalno in drugo osebje v svoji opredeljeni organizaciji v okviru pogodbe Open Value Subscription za Education Solutions ali včlanitve Enrollment for Education Solutions (različice pred 2017), lahko vsak licencirani uporabnik med obdobjem veljavnosti pogodbe naročnino na Microsoft 365 Apps za poslovna okolja uporablja za izključno uporabo vsakega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ki so brezplačno pridobljene na podlagi te ponudbe, se ne štejejo za izpolnjevanje zahtev glede najmanjšega naročila, ki veljajo za ustanovo. </w:t>
      </w:r>
    </w:p>
    <w:p w14:paraId="6DC10C15" w14:textId="77777777" w:rsidR="000D0A12" w:rsidRDefault="000D0A12">
      <w:pPr>
        <w:pStyle w:val="ProductList-BodyIndented"/>
      </w:pPr>
    </w:p>
    <w:p w14:paraId="21F98521" w14:textId="77777777" w:rsidR="000D0A12" w:rsidRDefault="00A13BDF">
      <w:pPr>
        <w:pStyle w:val="ProductList-SubClauseHeading"/>
        <w:outlineLvl w:val="5"/>
      </w:pPr>
      <w:r>
        <w:t>3.2.2 Ugodnost ob diplomiranju</w:t>
      </w:r>
    </w:p>
    <w:p w14:paraId="7C75146F" w14:textId="77777777" w:rsidR="000D0A12" w:rsidRDefault="00A13BDF">
      <w:pPr>
        <w:pStyle w:val="ProductList-BodyIndented"/>
      </w:pPr>
      <w:r>
        <w:t xml:space="preserve">Ustanove z aktivno včlanitvijo Enrollment for Education Solutions lahko kadar koli v obdobju veljavnosti včlanitve prenesejo študentove licence za Office Professional Plus temu študentu, ko postane diplomant. Ustanova mora vsem takim diplomantom predložiti licenčno pogodbo v obliki, ki jo zagotovi Microsoft. Ko diplomant sprejme pogoje licenčne pogodbe, njegova pravica do izvajanja programske opreme Office Professional Plus postane trajna. </w:t>
      </w:r>
    </w:p>
    <w:p w14:paraId="329DD12C" w14:textId="77777777" w:rsidR="000D0A12" w:rsidRDefault="00A13BDF">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66"/>
        <w:gridCol w:w="3632"/>
        <w:gridCol w:w="3618"/>
      </w:tblGrid>
      <w:tr w:rsidR="000D0A12" w14:paraId="5CEC6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E5FB8"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B14C7" w14:textId="77777777" w:rsidR="000D0A12" w:rsidRDefault="00A13BD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8BE61" w14:textId="77777777" w:rsidR="000D0A12" w:rsidRDefault="00A13BDF">
            <w:pPr>
              <w:pStyle w:val="ProductList-TableBody"/>
            </w:pPr>
            <w:r>
              <w:rPr>
                <w:color w:val="404040"/>
              </w:rPr>
              <w:t>Pravice do preklopa na rezervni primerek: /</w:t>
            </w:r>
          </w:p>
        </w:tc>
      </w:tr>
      <w:tr w:rsidR="000D0A12" w14:paraId="0349B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D8A2A"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51FA75A0"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0">
              <w:r>
                <w:rPr>
                  <w:color w:val="00467F"/>
                  <w:u w:val="single"/>
                </w:rPr>
                <w:t>Seznam izdelkov – junij 2015</w:t>
              </w:r>
            </w:hyperlink>
            <w:r>
              <w:t xml:space="preserve"> (večjezični paket za Office in Visio Premium 2010)</w:t>
            </w:r>
          </w:p>
        </w:tc>
        <w:tc>
          <w:tcPr>
            <w:tcW w:w="4040" w:type="dxa"/>
            <w:tcBorders>
              <w:top w:val="single" w:sz="4" w:space="0" w:color="000000"/>
              <w:left w:val="single" w:sz="4" w:space="0" w:color="000000"/>
              <w:bottom w:val="single" w:sz="4" w:space="0" w:color="000000"/>
              <w:right w:val="single" w:sz="4" w:space="0" w:color="000000"/>
            </w:tcBorders>
          </w:tcPr>
          <w:p w14:paraId="107F6B72" w14:textId="77777777" w:rsidR="000D0A12" w:rsidRDefault="00A13BD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Office, Project in Visio</w:t>
            </w:r>
          </w:p>
        </w:tc>
      </w:tr>
      <w:tr w:rsidR="000D0A12" w14:paraId="77CDE1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5B502" w14:textId="77777777" w:rsidR="000D0A12" w:rsidRDefault="00A13BD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DD942"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4870D" w14:textId="77777777" w:rsidR="000D0A12" w:rsidRDefault="000D0A12">
            <w:pPr>
              <w:pStyle w:val="ProductList-TableBody"/>
            </w:pPr>
          </w:p>
        </w:tc>
      </w:tr>
    </w:tbl>
    <w:p w14:paraId="30602F23" w14:textId="77777777" w:rsidR="000D0A12" w:rsidRDefault="000D0A12">
      <w:pPr>
        <w:pStyle w:val="ProductList-Body"/>
      </w:pPr>
    </w:p>
    <w:p w14:paraId="74FD31D8"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0DD054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6E2D6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C401627" w14:textId="77777777" w:rsidR="000D0A12" w:rsidRDefault="000D0A12">
      <w:pPr>
        <w:pStyle w:val="ProductList-Body"/>
      </w:pPr>
    </w:p>
    <w:p w14:paraId="119E7E68" w14:textId="77777777" w:rsidR="000D0A12" w:rsidRDefault="00A13BDF">
      <w:pPr>
        <w:pStyle w:val="ProductList-Offering2HeadingNoBorder"/>
        <w:outlineLvl w:val="2"/>
      </w:pPr>
      <w:bookmarkStart w:id="92" w:name="_Sec680"/>
      <w:r>
        <w:t>Office for Mac</w:t>
      </w:r>
      <w:bookmarkEnd w:id="92"/>
      <w:r>
        <w:fldChar w:fldCharType="begin"/>
      </w:r>
      <w:r>
        <w:instrText xml:space="preserve"> TC "</w:instrText>
      </w:r>
      <w:bookmarkStart w:id="93" w:name="_Toc62638882"/>
      <w:r>
        <w:instrText>Office for Mac</w:instrText>
      </w:r>
      <w:bookmarkEnd w:id="93"/>
      <w:r>
        <w:instrText>" \l 3</w:instrText>
      </w:r>
      <w:r>
        <w:fldChar w:fldCharType="end"/>
      </w:r>
    </w:p>
    <w:p w14:paraId="08642404" w14:textId="77777777" w:rsidR="000D0A12" w:rsidRDefault="00A13BDF">
      <w:pPr>
        <w:pStyle w:val="ProductList-Offering1SubSection"/>
        <w:outlineLvl w:val="3"/>
      </w:pPr>
      <w:bookmarkStart w:id="94" w:name="_Sec682"/>
      <w:r>
        <w:t>1. Razpoložljivost programa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0D0A12" w14:paraId="5CB186D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4C664D4"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6D568"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05E00E"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15ACB"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4F231"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C107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E78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EB301"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36177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5E2EEB7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D5AFA"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7FB9E"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AB39"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4BFD53DE" w14:textId="77777777">
        <w:tc>
          <w:tcPr>
            <w:tcW w:w="3920" w:type="dxa"/>
            <w:tcBorders>
              <w:top w:val="single" w:sz="6" w:space="0" w:color="FFFFFF"/>
              <w:left w:val="none" w:sz="4" w:space="0" w:color="6E6E6E"/>
              <w:bottom w:val="dashed" w:sz="4" w:space="0" w:color="BFBFBF"/>
              <w:right w:val="none" w:sz="4" w:space="0" w:color="6E6E6E"/>
            </w:tcBorders>
          </w:tcPr>
          <w:p w14:paraId="218EDDD8" w14:textId="77777777" w:rsidR="000D0A12" w:rsidRDefault="00A13BDF">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E164FD" w14:textId="77777777" w:rsidR="000D0A12" w:rsidRDefault="00A13BD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EBF641"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4530C3C"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0918F5"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73E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F2DE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1CD5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6031"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FA0C9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2FAE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0C3F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AB639" w14:textId="77777777" w:rsidR="000D0A12" w:rsidRDefault="000D0A12">
            <w:pPr>
              <w:pStyle w:val="ProductList-TableBody"/>
              <w:jc w:val="center"/>
            </w:pPr>
          </w:p>
        </w:tc>
      </w:tr>
      <w:tr w:rsidR="000D0A12" w14:paraId="0CCC5F0E" w14:textId="77777777">
        <w:tc>
          <w:tcPr>
            <w:tcW w:w="3920" w:type="dxa"/>
            <w:tcBorders>
              <w:top w:val="dashed" w:sz="4" w:space="0" w:color="BFBFBF"/>
              <w:left w:val="none" w:sz="4" w:space="0" w:color="6E6E6E"/>
              <w:bottom w:val="dashed" w:sz="4" w:space="0" w:color="BFBFBF"/>
              <w:right w:val="none" w:sz="4" w:space="0" w:color="6E6E6E"/>
            </w:tcBorders>
          </w:tcPr>
          <w:p w14:paraId="5087371A" w14:textId="77777777" w:rsidR="000D0A12" w:rsidRDefault="00A13BDF">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59B6E9"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CAFA04"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E61830"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3AADC5"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689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E0C7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055F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EDBC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42C65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028B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E79D6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F0C00" w14:textId="77777777" w:rsidR="000D0A12" w:rsidRDefault="000D0A12">
            <w:pPr>
              <w:pStyle w:val="ProductList-TableBody"/>
              <w:jc w:val="center"/>
            </w:pPr>
          </w:p>
        </w:tc>
      </w:tr>
      <w:tr w:rsidR="000D0A12" w14:paraId="30F385F3" w14:textId="77777777">
        <w:tc>
          <w:tcPr>
            <w:tcW w:w="3920" w:type="dxa"/>
            <w:tcBorders>
              <w:top w:val="dashed" w:sz="4" w:space="0" w:color="BFBFBF"/>
              <w:left w:val="none" w:sz="4" w:space="0" w:color="6E6E6E"/>
              <w:bottom w:val="dashed" w:sz="4" w:space="0" w:color="BFBFBF"/>
              <w:right w:val="none" w:sz="4" w:space="0" w:color="6E6E6E"/>
            </w:tcBorders>
          </w:tcPr>
          <w:p w14:paraId="176743A7" w14:textId="77777777" w:rsidR="000D0A12" w:rsidRDefault="00A13BDF">
            <w:pPr>
              <w:pStyle w:val="ProductList-TableBody"/>
            </w:pPr>
            <w:r>
              <w:rPr>
                <w:color w:val="000000"/>
              </w:rPr>
              <w:t>Office 2019 za Mac Standard</w:t>
            </w:r>
            <w:r>
              <w:fldChar w:fldCharType="begin"/>
            </w:r>
            <w:r>
              <w:instrText xml:space="preserve"> XE "Office 2019 za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B0D8B"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639053" w14:textId="77777777" w:rsidR="000D0A12" w:rsidRDefault="00A13B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8A47953" w14:textId="77777777" w:rsidR="000D0A12" w:rsidRDefault="00A13B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8CF2F5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7A2F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4152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C6C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F19F2"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32ED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96E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611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B6E8" w14:textId="77777777" w:rsidR="000D0A12" w:rsidRDefault="000D0A12">
            <w:pPr>
              <w:pStyle w:val="ProductList-TableBody"/>
              <w:jc w:val="center"/>
            </w:pPr>
          </w:p>
        </w:tc>
      </w:tr>
      <w:tr w:rsidR="000D0A12" w14:paraId="55F429EA" w14:textId="77777777">
        <w:tc>
          <w:tcPr>
            <w:tcW w:w="3920" w:type="dxa"/>
            <w:tcBorders>
              <w:top w:val="dashed" w:sz="4" w:space="0" w:color="BFBFBF"/>
              <w:left w:val="none" w:sz="4" w:space="0" w:color="6E6E6E"/>
              <w:bottom w:val="dashed" w:sz="4" w:space="0" w:color="BFBFBF"/>
              <w:right w:val="none" w:sz="4" w:space="0" w:color="6E6E6E"/>
            </w:tcBorders>
          </w:tcPr>
          <w:p w14:paraId="09668071" w14:textId="77777777" w:rsidR="000D0A12" w:rsidRDefault="00A13BDF">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5A20C4"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8A7D9C0"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599B7B"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AE7369"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3FB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13C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9DF7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F78B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86775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E332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1D5AF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6F8D1" w14:textId="77777777" w:rsidR="000D0A12" w:rsidRDefault="000D0A12">
            <w:pPr>
              <w:pStyle w:val="ProductList-TableBody"/>
              <w:jc w:val="center"/>
            </w:pPr>
          </w:p>
        </w:tc>
      </w:tr>
      <w:tr w:rsidR="000D0A12" w14:paraId="1E66F719" w14:textId="77777777">
        <w:tc>
          <w:tcPr>
            <w:tcW w:w="3920" w:type="dxa"/>
            <w:tcBorders>
              <w:top w:val="dashed" w:sz="4" w:space="0" w:color="BFBFBF"/>
              <w:left w:val="none" w:sz="4" w:space="0" w:color="6E6E6E"/>
              <w:bottom w:val="dashed" w:sz="4" w:space="0" w:color="BFBFBF"/>
              <w:right w:val="none" w:sz="4" w:space="0" w:color="6E6E6E"/>
            </w:tcBorders>
          </w:tcPr>
          <w:p w14:paraId="12F8D47F" w14:textId="77777777" w:rsidR="000D0A12" w:rsidRDefault="00A13BDF">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FCC17C"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979879"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C13F7C"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3AD56AF"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33AD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E81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63A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F358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49C1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B3D18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9047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D8227" w14:textId="77777777" w:rsidR="000D0A12" w:rsidRDefault="000D0A12">
            <w:pPr>
              <w:pStyle w:val="ProductList-TableBody"/>
              <w:jc w:val="center"/>
            </w:pPr>
          </w:p>
        </w:tc>
      </w:tr>
      <w:tr w:rsidR="000D0A12" w14:paraId="2BC0C5E2" w14:textId="77777777">
        <w:tc>
          <w:tcPr>
            <w:tcW w:w="3920" w:type="dxa"/>
            <w:tcBorders>
              <w:top w:val="dashed" w:sz="4" w:space="0" w:color="BFBFBF"/>
              <w:left w:val="none" w:sz="4" w:space="0" w:color="6E6E6E"/>
              <w:bottom w:val="dashed" w:sz="4" w:space="0" w:color="BFBFBF"/>
              <w:right w:val="none" w:sz="4" w:space="0" w:color="6E6E6E"/>
            </w:tcBorders>
          </w:tcPr>
          <w:p w14:paraId="6F224741" w14:textId="77777777" w:rsidR="000D0A12" w:rsidRDefault="00A13BDF">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48C44"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C55C5B9"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8F2CD0"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702E6"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1B8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6F78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3FE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DB82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F1F7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7DE8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1560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55F0" w14:textId="77777777" w:rsidR="000D0A12" w:rsidRDefault="000D0A12">
            <w:pPr>
              <w:pStyle w:val="ProductList-TableBody"/>
              <w:jc w:val="center"/>
            </w:pPr>
          </w:p>
        </w:tc>
      </w:tr>
      <w:tr w:rsidR="000D0A12" w14:paraId="50BABB43" w14:textId="77777777">
        <w:tc>
          <w:tcPr>
            <w:tcW w:w="3920" w:type="dxa"/>
            <w:tcBorders>
              <w:top w:val="dashed" w:sz="4" w:space="0" w:color="BFBFBF"/>
              <w:left w:val="none" w:sz="4" w:space="0" w:color="6E6E6E"/>
              <w:bottom w:val="none" w:sz="4" w:space="0" w:color="BFBFBF"/>
              <w:right w:val="none" w:sz="4" w:space="0" w:color="6E6E6E"/>
            </w:tcBorders>
          </w:tcPr>
          <w:p w14:paraId="1D7445F2" w14:textId="77777777" w:rsidR="000D0A12" w:rsidRDefault="00A13BDF">
            <w:pPr>
              <w:pStyle w:val="ProductList-TableBody"/>
            </w:pPr>
            <w:r>
              <w:rPr>
                <w:color w:val="000000"/>
              </w:rPr>
              <w:t>Delo od doma za Mac 2019</w:t>
            </w:r>
            <w:r>
              <w:fldChar w:fldCharType="begin"/>
            </w:r>
            <w:r>
              <w:instrText xml:space="preserve"> XE "Delo od doma za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0AC1C66" w14:textId="77777777" w:rsidR="000D0A12" w:rsidRDefault="00A13BD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5CA3379"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9256833"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1B2BB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803D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8F19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9835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F3F3"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3E813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F060A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8540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7BC82A" w14:textId="77777777" w:rsidR="000D0A12" w:rsidRDefault="000D0A12">
            <w:pPr>
              <w:pStyle w:val="ProductList-TableBody"/>
              <w:jc w:val="center"/>
            </w:pPr>
          </w:p>
        </w:tc>
      </w:tr>
    </w:tbl>
    <w:p w14:paraId="26AEE889" w14:textId="77777777" w:rsidR="000D0A12" w:rsidRDefault="00A13BDF">
      <w:pPr>
        <w:pStyle w:val="ProductList-Offering1SubSection"/>
        <w:outlineLvl w:val="3"/>
      </w:pPr>
      <w:bookmarkStart w:id="95" w:name="_Sec737"/>
      <w:r>
        <w:t>2. Pogoji za izdelek</w:t>
      </w:r>
      <w:bookmarkEnd w:id="95"/>
    </w:p>
    <w:tbl>
      <w:tblPr>
        <w:tblStyle w:val="PURTable"/>
        <w:tblW w:w="0" w:type="dxa"/>
        <w:tblLook w:val="04A0" w:firstRow="1" w:lastRow="0" w:firstColumn="1" w:lastColumn="0" w:noHBand="0" w:noVBand="1"/>
      </w:tblPr>
      <w:tblGrid>
        <w:gridCol w:w="3642"/>
        <w:gridCol w:w="3644"/>
        <w:gridCol w:w="3630"/>
      </w:tblGrid>
      <w:tr w:rsidR="000D0A12" w14:paraId="39D5F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B9887"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Office for Mac 2016</w:t>
            </w:r>
            <w:r>
              <w:fldChar w:fldCharType="begin"/>
            </w:r>
            <w:r>
              <w:instrText xml:space="preserve"> XE "Office for Mac 2016" </w:instrText>
            </w:r>
            <w:r>
              <w:fldChar w:fldCharType="end"/>
            </w:r>
            <w:r>
              <w:t xml:space="preserve"> in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00B734D6"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72954A" w14:textId="77777777" w:rsidR="000D0A12" w:rsidRDefault="00A13BDF">
            <w:pPr>
              <w:pStyle w:val="ProductList-TableBody"/>
            </w:pPr>
            <w:r>
              <w:rPr>
                <w:color w:val="404040"/>
              </w:rPr>
              <w:t>Zamenjava s starejšo različico: /</w:t>
            </w:r>
          </w:p>
        </w:tc>
      </w:tr>
      <w:tr w:rsidR="000D0A12" w14:paraId="51FB8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7C66D"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5342FF1"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Delo od doma</w:t>
            </w:r>
          </w:p>
        </w:tc>
        <w:tc>
          <w:tcPr>
            <w:tcW w:w="4040" w:type="dxa"/>
            <w:tcBorders>
              <w:top w:val="single" w:sz="4" w:space="0" w:color="000000"/>
              <w:left w:val="single" w:sz="4" w:space="0" w:color="000000"/>
              <w:bottom w:val="single" w:sz="4" w:space="0" w:color="000000"/>
              <w:right w:val="single" w:sz="4" w:space="0" w:color="000000"/>
            </w:tcBorders>
          </w:tcPr>
          <w:p w14:paraId="1E20236B"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320A4E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B0DF"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3348"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40396" w14:textId="77777777" w:rsidR="000D0A12" w:rsidRDefault="00A13BDF">
            <w:pPr>
              <w:pStyle w:val="ProductList-TableBody"/>
            </w:pPr>
            <w:r>
              <w:rPr>
                <w:color w:val="404040"/>
              </w:rPr>
              <w:t>Upravičeno do zmanjšanja: /</w:t>
            </w:r>
          </w:p>
        </w:tc>
      </w:tr>
      <w:tr w:rsidR="000D0A12" w14:paraId="2883B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169A"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F839"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7A3A" w14:textId="77777777" w:rsidR="000D0A12" w:rsidRDefault="00A13BDF">
            <w:pPr>
              <w:pStyle w:val="ProductList-TableBody"/>
            </w:pPr>
            <w:r>
              <w:rPr>
                <w:color w:val="404040"/>
              </w:rPr>
              <w:t>Upravičeno do potrditve stanja: /</w:t>
            </w:r>
          </w:p>
        </w:tc>
      </w:tr>
      <w:tr w:rsidR="000D0A12" w14:paraId="7C11F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4E02F"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9540C"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3C8F" w14:textId="77777777" w:rsidR="000D0A12" w:rsidRDefault="000D0A12">
            <w:pPr>
              <w:pStyle w:val="ProductList-TableBody"/>
            </w:pPr>
          </w:p>
        </w:tc>
      </w:tr>
    </w:tbl>
    <w:p w14:paraId="5877AD21" w14:textId="77777777" w:rsidR="000D0A12" w:rsidRDefault="000D0A12">
      <w:pPr>
        <w:pStyle w:val="ProductList-Body"/>
      </w:pPr>
    </w:p>
    <w:p w14:paraId="0239A86E" w14:textId="77777777" w:rsidR="000D0A12" w:rsidRDefault="00A13BDF">
      <w:pPr>
        <w:pStyle w:val="ProductList-ClauseHeading"/>
        <w:outlineLvl w:val="4"/>
      </w:pPr>
      <w:r>
        <w:t>2.1 Delo od doma</w:t>
      </w:r>
    </w:p>
    <w:p w14:paraId="78FF247A" w14:textId="77777777" w:rsidR="000D0A12" w:rsidRDefault="00A13BDF">
      <w:pPr>
        <w:pStyle w:val="ProductList-Body"/>
      </w:pPr>
      <w:r>
        <w:t xml:space="preserve">Za Office for Mac bo morda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delo od doma.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programske opreme Office 2019 for Mac Standard lahko programsko opremo Mac Office 2019 for Mac Standard za delo od doma namesti in uporablja v eni napravi zunaj prostorov stranke ali njenih lastniško povezanih podjetij (na primer pri uporabniku doma).</w:t>
      </w:r>
    </w:p>
    <w:p w14:paraId="6F275614" w14:textId="77777777" w:rsidR="000D0A12" w:rsidRDefault="000D0A12">
      <w:pPr>
        <w:pStyle w:val="ProductList-Body"/>
      </w:pPr>
    </w:p>
    <w:p w14:paraId="531E347A" w14:textId="77777777" w:rsidR="000D0A12" w:rsidRDefault="000D0A12">
      <w:pPr>
        <w:pStyle w:val="ProductList-Body"/>
      </w:pPr>
    </w:p>
    <w:p w14:paraId="48D005DC" w14:textId="77777777" w:rsidR="000D0A12" w:rsidRDefault="00A13BDF">
      <w:pPr>
        <w:pStyle w:val="ProductList-ClauseHeading"/>
        <w:outlineLvl w:val="4"/>
      </w:pPr>
      <w:r>
        <w:t>2.2 Neodvisno od platforme</w:t>
      </w:r>
    </w:p>
    <w:p w14:paraId="6F7DA515" w14:textId="77777777" w:rsidR="000D0A12" w:rsidRDefault="00A13BDF">
      <w:pPr>
        <w:pStyle w:val="ProductList-Body"/>
      </w:pPr>
      <w:r>
        <w:t xml:space="preserve">Stranka lahko izvaja licencirano različico ali različico za drugo platformo, pod pogojem, da je bila različica za drugo platformo na voljo, ko je postala na voljo prvotno licencirana različica. Če se komponente zbirke izdelkov razlikujejo glede na različico za platformo, lahko stranka uporablja samo komponente zbirke, ki se jih odloči uvesti; stranka ne sme hkrati uporabljati komponent iz več različic za platformo. SA za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ki je neodvisna od platforme, stranki dovoli, da namesto izdelka, za katerega ima licenco, uporablja najnovejšo različico katere koli različice izdelka za platformo, ki je na voljo med obdobjem veljavnosti kritja.</w:t>
      </w:r>
    </w:p>
    <w:p w14:paraId="42330081" w14:textId="77777777" w:rsidR="000D0A12" w:rsidRDefault="000D0A12">
      <w:pPr>
        <w:pStyle w:val="ProductList-Body"/>
      </w:pPr>
    </w:p>
    <w:p w14:paraId="39A721AA" w14:textId="77777777" w:rsidR="000D0A12" w:rsidRDefault="00A13BDF">
      <w:pPr>
        <w:pStyle w:val="ProductList-ClauseHeading"/>
        <w:outlineLvl w:val="4"/>
      </w:pPr>
      <w:r>
        <w:t>2.3 Office Online Server</w:t>
      </w:r>
    </w:p>
    <w:p w14:paraId="5BC35790" w14:textId="77777777" w:rsidR="000D0A12" w:rsidRDefault="00A13BDF">
      <w:pPr>
        <w:pStyle w:val="ProductList-Body"/>
      </w:pPr>
      <w:r>
        <w:t xml:space="preserve">Stranke, ki kupijo licence za Office 2016 for Mac Standard pred 1. avgustom 2016, lahko funkcije za urejanje, opisane v razdelku za Office za splet v </w:t>
      </w:r>
      <w:hyperlink w:anchor="_Sec579">
        <w:r>
          <w:rPr>
            <w:color w:val="00467F"/>
            <w:u w:val="single"/>
          </w:rPr>
          <w:t>dodatku B</w:t>
        </w:r>
      </w:hyperlink>
      <w:r>
        <w:t>, uporabljajo s temi licencami. Ta pravica poteče 1. avgusta 2019.</w:t>
      </w:r>
    </w:p>
    <w:p w14:paraId="70032339" w14:textId="77777777" w:rsidR="000D0A12" w:rsidRDefault="00A13BDF">
      <w:pPr>
        <w:pStyle w:val="ProductList-Offering1SubSection"/>
        <w:outlineLvl w:val="3"/>
      </w:pPr>
      <w:bookmarkStart w:id="96" w:name="_Sec792"/>
      <w:r>
        <w:t>3. Pravice do uporabe</w:t>
      </w:r>
      <w:bookmarkEnd w:id="96"/>
    </w:p>
    <w:tbl>
      <w:tblPr>
        <w:tblStyle w:val="PURTable"/>
        <w:tblW w:w="0" w:type="dxa"/>
        <w:tblLook w:val="04A0" w:firstRow="1" w:lastRow="0" w:firstColumn="1" w:lastColumn="0" w:noHBand="0" w:noVBand="1"/>
      </w:tblPr>
      <w:tblGrid>
        <w:gridCol w:w="3636"/>
        <w:gridCol w:w="3645"/>
        <w:gridCol w:w="3635"/>
      </w:tblGrid>
      <w:tr w:rsidR="000D0A12" w14:paraId="0B0F1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B41D6"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39">
              <w:r>
                <w:rPr>
                  <w:color w:val="00467F"/>
                  <w:u w:val="single"/>
                </w:rPr>
                <w:t>namizni programi</w:t>
              </w:r>
            </w:hyperlink>
          </w:p>
        </w:tc>
        <w:tc>
          <w:tcPr>
            <w:tcW w:w="4040" w:type="dxa"/>
            <w:tcBorders>
              <w:top w:val="single" w:sz="18" w:space="0" w:color="00188F"/>
              <w:left w:val="single" w:sz="4" w:space="0" w:color="000000"/>
              <w:bottom w:val="single" w:sz="4" w:space="0" w:color="000000"/>
              <w:right w:val="single" w:sz="4" w:space="0" w:color="000000"/>
            </w:tcBorders>
          </w:tcPr>
          <w:p w14:paraId="04C97999"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AA7AB" w14:textId="77777777" w:rsidR="000D0A12" w:rsidRDefault="00A13BDF">
            <w:pPr>
              <w:pStyle w:val="ProductList-TableBody"/>
            </w:pPr>
            <w:r>
              <w:rPr>
                <w:color w:val="404040"/>
              </w:rPr>
              <w:t>Dodatna programska oprema: /</w:t>
            </w:r>
          </w:p>
        </w:tc>
      </w:tr>
      <w:tr w:rsidR="000D0A12" w14:paraId="6BAD4F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01A5F5"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8818B"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69E8DA8"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Office Web Apps Server 2013 (samo zbirke Office)</w:t>
            </w:r>
          </w:p>
        </w:tc>
      </w:tr>
      <w:tr w:rsidR="000D0A12" w14:paraId="1B4F15AB" w14:textId="77777777">
        <w:tc>
          <w:tcPr>
            <w:tcW w:w="4040" w:type="dxa"/>
            <w:tcBorders>
              <w:top w:val="single" w:sz="4" w:space="0" w:color="000000"/>
              <w:left w:val="single" w:sz="4" w:space="0" w:color="000000"/>
              <w:bottom w:val="single" w:sz="4" w:space="0" w:color="000000"/>
              <w:right w:val="single" w:sz="4" w:space="0" w:color="000000"/>
            </w:tcBorders>
          </w:tcPr>
          <w:p w14:paraId="72DF4401"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0DA9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DBE6D" w14:textId="77777777" w:rsidR="000D0A12" w:rsidRDefault="000D0A12">
            <w:pPr>
              <w:pStyle w:val="ProductList-TableBody"/>
            </w:pPr>
          </w:p>
        </w:tc>
      </w:tr>
    </w:tbl>
    <w:p w14:paraId="43FF1232" w14:textId="77777777" w:rsidR="000D0A12" w:rsidRDefault="000D0A12">
      <w:pPr>
        <w:pStyle w:val="ProductList-Body"/>
      </w:pPr>
    </w:p>
    <w:p w14:paraId="2B69D02C" w14:textId="77777777" w:rsidR="000D0A12" w:rsidRDefault="00A13BDF">
      <w:pPr>
        <w:pStyle w:val="ProductList-ClauseHeading"/>
        <w:outlineLvl w:val="4"/>
      </w:pPr>
      <w:r>
        <w:t>3.1 Komercialna uporaba zbirke Office Home &amp; Student 2013 RT</w:t>
      </w:r>
    </w:p>
    <w:p w14:paraId="1563F0D1" w14:textId="77777777" w:rsidR="000D0A12" w:rsidRDefault="00A13BDF">
      <w:pPr>
        <w:pStyle w:val="ProductList-Body"/>
      </w:pPr>
      <w:r>
        <w:t xml:space="preserve">Omejitev komercialne uporabe za Office Home &amp; Student 2013 RT je umaknjena za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primarnega uporabnika</w:t>
      </w:r>
      <w:r>
        <w:fldChar w:fldCharType="end"/>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v kateri se izvaja Office 2019/2016 for Mac Standard. Razen kot je določeno v tem razdelku, veljajo pogoji, ki jih dobite z licenco za Office Home &amp; Student 2013 RT.</w:t>
      </w:r>
    </w:p>
    <w:p w14:paraId="361A4AAF" w14:textId="77777777" w:rsidR="000D0A12" w:rsidRDefault="00A13BDF">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60"/>
        <w:gridCol w:w="3646"/>
        <w:gridCol w:w="3610"/>
      </w:tblGrid>
      <w:tr w:rsidR="000D0A12" w14:paraId="3A0545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AFDD5D"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CBFEB1"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6B832" w14:textId="77777777" w:rsidR="000D0A12" w:rsidRDefault="00A13BDF">
            <w:pPr>
              <w:pStyle w:val="ProductList-TableBody"/>
            </w:pPr>
            <w:r>
              <w:rPr>
                <w:color w:val="404040"/>
              </w:rPr>
              <w:t>Pravice do preklopa na rezervni primerek: Ni relevantno</w:t>
            </w:r>
          </w:p>
        </w:tc>
      </w:tr>
      <w:tr w:rsidR="000D0A12" w14:paraId="227610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B42C9"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D4E1B2C"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1">
              <w:r>
                <w:rPr>
                  <w:color w:val="00467F"/>
                  <w:u w:val="single"/>
                </w:rPr>
                <w:t>Seznam izdelkov – junij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52E17" w14:textId="77777777" w:rsidR="000D0A12" w:rsidRDefault="00A13BDF">
            <w:pPr>
              <w:pStyle w:val="ProductList-TableBody"/>
            </w:pPr>
            <w:r>
              <w:rPr>
                <w:color w:val="404040"/>
              </w:rPr>
              <w:t>Pravice do uporabe gostovanja: Ni relevantno</w:t>
            </w:r>
          </w:p>
        </w:tc>
      </w:tr>
      <w:tr w:rsidR="000D0A12" w14:paraId="4C1095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9D0E1"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0508"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CDB6" w14:textId="77777777" w:rsidR="000D0A12" w:rsidRDefault="000D0A12">
            <w:pPr>
              <w:pStyle w:val="ProductList-TableBody"/>
            </w:pPr>
          </w:p>
        </w:tc>
      </w:tr>
    </w:tbl>
    <w:p w14:paraId="334D263D"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A1D27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0BCF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B8794D9" w14:textId="77777777" w:rsidR="000D0A12" w:rsidRDefault="000D0A12">
      <w:pPr>
        <w:pStyle w:val="ProductList-Body"/>
      </w:pPr>
    </w:p>
    <w:p w14:paraId="7B663ED7" w14:textId="77777777" w:rsidR="000D0A12" w:rsidRDefault="00A13BDF">
      <w:pPr>
        <w:pStyle w:val="ProductList-OfferingGroupHeading"/>
        <w:outlineLvl w:val="1"/>
      </w:pPr>
      <w:bookmarkStart w:id="98" w:name="_Sec612"/>
      <w:r>
        <w:t>Strežniki Office</w:t>
      </w:r>
      <w:bookmarkEnd w:id="98"/>
      <w:r>
        <w:fldChar w:fldCharType="begin"/>
      </w:r>
      <w:r>
        <w:instrText xml:space="preserve"> TC "</w:instrText>
      </w:r>
      <w:bookmarkStart w:id="99" w:name="_Toc62638883"/>
      <w:r>
        <w:instrText>Strežniki Office</w:instrText>
      </w:r>
      <w:bookmarkEnd w:id="99"/>
      <w:r>
        <w:instrText>" \l 2</w:instrText>
      </w:r>
      <w:r>
        <w:fldChar w:fldCharType="end"/>
      </w:r>
    </w:p>
    <w:p w14:paraId="1C85C188" w14:textId="77777777" w:rsidR="000D0A12" w:rsidRDefault="00A13BDF">
      <w:pPr>
        <w:pStyle w:val="ProductList-Offering2HeadingNoBorder"/>
        <w:outlineLvl w:val="2"/>
      </w:pPr>
      <w:bookmarkStart w:id="100" w:name="_Sec638"/>
      <w:r>
        <w:t>Exchange Server</w:t>
      </w:r>
      <w:bookmarkEnd w:id="100"/>
      <w:r>
        <w:fldChar w:fldCharType="begin"/>
      </w:r>
      <w:r>
        <w:instrText xml:space="preserve"> TC "</w:instrText>
      </w:r>
      <w:bookmarkStart w:id="101" w:name="_Toc62638884"/>
      <w:r>
        <w:instrText>Exchange Server</w:instrText>
      </w:r>
      <w:bookmarkEnd w:id="101"/>
      <w:r>
        <w:instrText>" \l 3</w:instrText>
      </w:r>
      <w:r>
        <w:fldChar w:fldCharType="end"/>
      </w:r>
    </w:p>
    <w:p w14:paraId="525E48F6" w14:textId="77777777" w:rsidR="000D0A12" w:rsidRDefault="00A13BDF">
      <w:pPr>
        <w:pStyle w:val="ProductList-Offering1SubSection"/>
        <w:outlineLvl w:val="3"/>
      </w:pPr>
      <w:bookmarkStart w:id="102" w:name="_Sec683"/>
      <w:r>
        <w:t>1. Razpoložljivost programa</w:t>
      </w:r>
      <w:bookmarkEnd w:id="102"/>
    </w:p>
    <w:tbl>
      <w:tblPr>
        <w:tblStyle w:val="PURTable"/>
        <w:tblW w:w="0" w:type="dxa"/>
        <w:tblLook w:val="04A0" w:firstRow="1" w:lastRow="0" w:firstColumn="1" w:lastColumn="0" w:noHBand="0" w:noVBand="1"/>
      </w:tblPr>
      <w:tblGrid>
        <w:gridCol w:w="3661"/>
        <w:gridCol w:w="610"/>
        <w:gridCol w:w="591"/>
        <w:gridCol w:w="602"/>
        <w:gridCol w:w="591"/>
        <w:gridCol w:w="592"/>
        <w:gridCol w:w="601"/>
        <w:gridCol w:w="609"/>
        <w:gridCol w:w="634"/>
        <w:gridCol w:w="617"/>
        <w:gridCol w:w="604"/>
        <w:gridCol w:w="607"/>
        <w:gridCol w:w="597"/>
      </w:tblGrid>
      <w:tr w:rsidR="000D0A12" w14:paraId="3A93B73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21D4F2"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2F7A4"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34378"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013DC"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9A6B"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EEB6E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B0F43"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54D4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2E27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5C6C"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484BB"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44F08B"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CF303"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E44C45B" w14:textId="77777777">
        <w:tc>
          <w:tcPr>
            <w:tcW w:w="3920" w:type="dxa"/>
            <w:tcBorders>
              <w:top w:val="single" w:sz="6" w:space="0" w:color="FFFFFF"/>
              <w:left w:val="none" w:sz="4" w:space="0" w:color="6E6E6E"/>
              <w:bottom w:val="dashed" w:sz="4" w:space="0" w:color="BFBFBF"/>
              <w:right w:val="none" w:sz="4" w:space="0" w:color="6E6E6E"/>
            </w:tcBorders>
          </w:tcPr>
          <w:p w14:paraId="4FE8C65F" w14:textId="77777777" w:rsidR="000D0A12" w:rsidRDefault="00A13BD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0EFAFC" w14:textId="77777777" w:rsidR="000D0A12" w:rsidRDefault="00A13B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BF7288" w14:textId="77777777" w:rsidR="000D0A12" w:rsidRDefault="00A13B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099B534" w14:textId="77777777" w:rsidR="000D0A12" w:rsidRDefault="00A13B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C97803"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0DE90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2690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3C1B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DF6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63C5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6ED1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175E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DDE7" w14:textId="77777777" w:rsidR="000D0A12" w:rsidRDefault="000D0A12">
            <w:pPr>
              <w:pStyle w:val="ProductList-TableBody"/>
              <w:jc w:val="center"/>
            </w:pPr>
          </w:p>
        </w:tc>
      </w:tr>
      <w:tr w:rsidR="000D0A12" w14:paraId="749E1D9A" w14:textId="77777777">
        <w:tc>
          <w:tcPr>
            <w:tcW w:w="3920" w:type="dxa"/>
            <w:tcBorders>
              <w:top w:val="dashed" w:sz="4" w:space="0" w:color="BFBFBF"/>
              <w:left w:val="none" w:sz="4" w:space="0" w:color="6E6E6E"/>
              <w:bottom w:val="dashed" w:sz="4" w:space="0" w:color="BFBFBF"/>
              <w:right w:val="none" w:sz="4" w:space="0" w:color="6E6E6E"/>
            </w:tcBorders>
          </w:tcPr>
          <w:p w14:paraId="7F2D9DF0" w14:textId="77777777" w:rsidR="000D0A12" w:rsidRDefault="00A13BDF">
            <w:pPr>
              <w:pStyle w:val="ProductList-TableBody"/>
            </w:pPr>
            <w:r>
              <w:t xml:space="preserve">Exchange Server Enterprise 2019 CAL </w:t>
            </w:r>
            <w:r>
              <w:fldChar w:fldCharType="begin"/>
            </w:r>
            <w:r>
              <w:instrText xml:space="preserve"> XE "Exchange Server Enterprise 2019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1410F9F3"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A519932"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76EFCA9"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DFD601"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D2C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11EF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07A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4BA61"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EDDA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1A6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745CC"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9587" w14:textId="77777777" w:rsidR="000D0A12" w:rsidRDefault="000D0A12">
            <w:pPr>
              <w:pStyle w:val="ProductList-TableBody"/>
              <w:jc w:val="center"/>
            </w:pPr>
          </w:p>
        </w:tc>
      </w:tr>
      <w:tr w:rsidR="000D0A12" w14:paraId="59985D88" w14:textId="77777777">
        <w:tc>
          <w:tcPr>
            <w:tcW w:w="3920" w:type="dxa"/>
            <w:tcBorders>
              <w:top w:val="dashed" w:sz="4" w:space="0" w:color="BFBFBF"/>
              <w:left w:val="none" w:sz="4" w:space="0" w:color="6E6E6E"/>
              <w:bottom w:val="dashed" w:sz="4" w:space="0" w:color="BFBFBF"/>
              <w:right w:val="none" w:sz="4" w:space="0" w:color="6E6E6E"/>
            </w:tcBorders>
          </w:tcPr>
          <w:p w14:paraId="70E29AAC" w14:textId="77777777" w:rsidR="000D0A12" w:rsidRDefault="00A13BD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54B0E5"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131723" w14:textId="77777777" w:rsidR="000D0A12" w:rsidRDefault="00A13B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536B5A4D" w14:textId="77777777" w:rsidR="000D0A12" w:rsidRDefault="00A13B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8742BD7" w14:textId="77777777" w:rsidR="000D0A12" w:rsidRDefault="00A13B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B83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D90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0445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B03F1"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06D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9911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EE66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AFF14" w14:textId="77777777" w:rsidR="000D0A12" w:rsidRDefault="000D0A12">
            <w:pPr>
              <w:pStyle w:val="ProductList-TableBody"/>
              <w:jc w:val="center"/>
            </w:pPr>
          </w:p>
        </w:tc>
      </w:tr>
      <w:tr w:rsidR="000D0A12" w14:paraId="386175C7" w14:textId="77777777">
        <w:tc>
          <w:tcPr>
            <w:tcW w:w="3920" w:type="dxa"/>
            <w:tcBorders>
              <w:top w:val="dashed" w:sz="4" w:space="0" w:color="BFBFBF"/>
              <w:left w:val="none" w:sz="4" w:space="0" w:color="6E6E6E"/>
              <w:bottom w:val="none" w:sz="4" w:space="0" w:color="BFBFBF"/>
              <w:right w:val="none" w:sz="4" w:space="0" w:color="6E6E6E"/>
            </w:tcBorders>
          </w:tcPr>
          <w:p w14:paraId="45491E3F" w14:textId="77777777" w:rsidR="000D0A12" w:rsidRDefault="00A13BDF">
            <w:pPr>
              <w:pStyle w:val="ProductList-TableBody"/>
            </w:pPr>
            <w:r>
              <w:t>Exchange Server Standard 2019 CAL</w:t>
            </w:r>
            <w:r>
              <w:fldChar w:fldCharType="begin"/>
            </w:r>
            <w:r>
              <w:instrText xml:space="preserve"> XE "Exchange Server Standard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211A29AF"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BDED67"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8493F31"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0A0C2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D7D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180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C5BE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E13E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2E03E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888F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C241B"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039C" w14:textId="77777777" w:rsidR="000D0A12" w:rsidRDefault="000D0A12">
            <w:pPr>
              <w:pStyle w:val="ProductList-TableBody"/>
              <w:jc w:val="center"/>
            </w:pPr>
          </w:p>
        </w:tc>
      </w:tr>
    </w:tbl>
    <w:p w14:paraId="0DF021BF" w14:textId="77777777" w:rsidR="000D0A12" w:rsidRDefault="00A13BDF">
      <w:pPr>
        <w:pStyle w:val="ProductList-Offering1SubSection"/>
        <w:outlineLvl w:val="3"/>
      </w:pPr>
      <w:bookmarkStart w:id="103" w:name="_Sec738"/>
      <w:r>
        <w:t>2. Pogoji za izdelek</w:t>
      </w:r>
      <w:bookmarkEnd w:id="103"/>
    </w:p>
    <w:tbl>
      <w:tblPr>
        <w:tblStyle w:val="PURTable"/>
        <w:tblW w:w="0" w:type="dxa"/>
        <w:tblLook w:val="04A0" w:firstRow="1" w:lastRow="0" w:firstColumn="1" w:lastColumn="0" w:noHBand="0" w:noVBand="1"/>
      </w:tblPr>
      <w:tblGrid>
        <w:gridCol w:w="3642"/>
        <w:gridCol w:w="3644"/>
        <w:gridCol w:w="3630"/>
      </w:tblGrid>
      <w:tr w:rsidR="000D0A12" w14:paraId="1951F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4B56AE"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549372F"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14D70E72" w14:textId="77777777" w:rsidR="000D0A12" w:rsidRDefault="00A13BD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Standard</w:t>
            </w:r>
          </w:p>
        </w:tc>
      </w:tr>
      <w:tr w:rsidR="000D0A12" w14:paraId="2FD845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EFBB3"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AF917"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E42B2F6"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5D1FE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B8FE9"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C8B0D"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4E69" w14:textId="77777777" w:rsidR="000D0A12" w:rsidRDefault="00A13BDF">
            <w:pPr>
              <w:pStyle w:val="ProductList-TableBody"/>
            </w:pPr>
            <w:r>
              <w:rPr>
                <w:color w:val="404040"/>
              </w:rPr>
              <w:t>Upravičeno do zmanjšanja: /</w:t>
            </w:r>
          </w:p>
        </w:tc>
      </w:tr>
      <w:tr w:rsidR="000D0A12" w14:paraId="7EF097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E8C8"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61D1F"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E748" w14:textId="77777777" w:rsidR="000D0A12" w:rsidRDefault="00A13BDF">
            <w:pPr>
              <w:pStyle w:val="ProductList-TableBody"/>
            </w:pPr>
            <w:r>
              <w:rPr>
                <w:color w:val="404040"/>
              </w:rPr>
              <w:t>Upravičeno do potrditve stanja: /</w:t>
            </w:r>
          </w:p>
        </w:tc>
      </w:tr>
      <w:tr w:rsidR="000D0A12" w14:paraId="496D5D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AEF2D"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67B5F"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7C641" w14:textId="77777777" w:rsidR="000D0A12" w:rsidRDefault="000D0A12">
            <w:pPr>
              <w:pStyle w:val="ProductList-TableBody"/>
            </w:pPr>
          </w:p>
        </w:tc>
      </w:tr>
    </w:tbl>
    <w:p w14:paraId="03B4E93B" w14:textId="77777777" w:rsidR="000D0A12" w:rsidRDefault="00A13BDF">
      <w:pPr>
        <w:pStyle w:val="ProductList-Offering1SubSection"/>
        <w:outlineLvl w:val="3"/>
      </w:pPr>
      <w:bookmarkStart w:id="104" w:name="_Sec793"/>
      <w:r>
        <w:t>3. Pravice do uporabe</w:t>
      </w:r>
      <w:bookmarkEnd w:id="104"/>
    </w:p>
    <w:tbl>
      <w:tblPr>
        <w:tblStyle w:val="PURTable"/>
        <w:tblW w:w="0" w:type="dxa"/>
        <w:tblLook w:val="04A0" w:firstRow="1" w:lastRow="0" w:firstColumn="1" w:lastColumn="0" w:noHBand="0" w:noVBand="1"/>
      </w:tblPr>
      <w:tblGrid>
        <w:gridCol w:w="3638"/>
        <w:gridCol w:w="3644"/>
        <w:gridCol w:w="3634"/>
      </w:tblGrid>
      <w:tr w:rsidR="000D0A12" w14:paraId="53497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6428CA"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DBB99" w14:textId="77777777" w:rsidR="000D0A12" w:rsidRDefault="00A13BD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3992E434"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2AE18590" w14:textId="77777777">
        <w:tc>
          <w:tcPr>
            <w:tcW w:w="4040" w:type="dxa"/>
            <w:tcBorders>
              <w:top w:val="single" w:sz="4" w:space="0" w:color="000000"/>
              <w:left w:val="single" w:sz="4" w:space="0" w:color="000000"/>
              <w:bottom w:val="single" w:sz="4" w:space="0" w:color="000000"/>
              <w:right w:val="single" w:sz="4" w:space="0" w:color="000000"/>
            </w:tcBorders>
          </w:tcPr>
          <w:p w14:paraId="435BFE9B"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3B436B62"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 (za dostop do dodatnih funkcij potrebujete osnovne in dodatne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B57BC" w14:textId="77777777" w:rsidR="000D0A12" w:rsidRDefault="00A13BDF">
            <w:pPr>
              <w:pStyle w:val="ProductList-TableBody"/>
            </w:pPr>
            <w:r>
              <w:rPr>
                <w:color w:val="404040"/>
              </w:rPr>
              <w:t>Vključene tehnologije: /</w:t>
            </w:r>
          </w:p>
        </w:tc>
      </w:tr>
      <w:tr w:rsidR="000D0A12" w14:paraId="61085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DBCFB"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7B096"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E6EAB" w14:textId="77777777" w:rsidR="000D0A12" w:rsidRDefault="000D0A12">
            <w:pPr>
              <w:pStyle w:val="ProductList-TableBody"/>
            </w:pPr>
          </w:p>
        </w:tc>
      </w:tr>
    </w:tbl>
    <w:p w14:paraId="185DA8D7" w14:textId="77777777" w:rsidR="000D0A12" w:rsidRDefault="000D0A12">
      <w:pPr>
        <w:pStyle w:val="ProductList-Body"/>
      </w:pPr>
    </w:p>
    <w:p w14:paraId="5C22FBD2"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04"/>
        <w:gridCol w:w="3647"/>
        <w:gridCol w:w="3665"/>
      </w:tblGrid>
      <w:tr w:rsidR="000D0A12" w14:paraId="771AA8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239E93"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2874DD7" w14:textId="77777777" w:rsidR="000D0A12" w:rsidRDefault="00A13BD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1BC1DBD1" w14:textId="77777777" w:rsidR="000D0A12" w:rsidRDefault="00A13BDF">
            <w:pPr>
              <w:pStyle w:val="ProductList-TableBody"/>
            </w:pPr>
            <w:r>
              <w:t>Exchange Online (paket 1/1G/2/2A/2G) – uporabniška licenca SL</w:t>
            </w:r>
          </w:p>
        </w:tc>
      </w:tr>
      <w:tr w:rsidR="000D0A12" w14:paraId="720E030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CFB8A8"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EBEB29"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A94D79" w14:textId="77777777" w:rsidR="000D0A12" w:rsidRDefault="000D0A12">
            <w:pPr>
              <w:pStyle w:val="ProductList-TableBody"/>
            </w:pPr>
          </w:p>
        </w:tc>
      </w:tr>
    </w:tbl>
    <w:p w14:paraId="1E972F36" w14:textId="77777777" w:rsidR="000D0A12" w:rsidRDefault="000D0A12">
      <w:pPr>
        <w:pStyle w:val="ProductList-Body"/>
      </w:pPr>
    </w:p>
    <w:p w14:paraId="28FAF446" w14:textId="77777777" w:rsidR="000D0A12" w:rsidRDefault="00A13BDF">
      <w:pPr>
        <w:pStyle w:val="ProductList-SubClauseHeading"/>
        <w:outlineLvl w:val="5"/>
      </w:pPr>
      <w:r>
        <w:t>3.1.1 Dodatne funkcije, povezane z licenco Exchange Enterprise CAL</w:t>
      </w:r>
    </w:p>
    <w:p w14:paraId="3E79EA1C" w14:textId="77777777" w:rsidR="000D0A12" w:rsidRDefault="00A13BDF">
      <w:pPr>
        <w:pStyle w:val="ProductList-BodyIndented"/>
      </w:pPr>
      <w:r>
        <w:t>Arhiv na mestu, hranjenja na mestu (nedoločena, na osnovi poizvedb in na časovni osnovi), zaščita podatkov in skladnost s predpisi, pravilniki o hranjenju po meri, vodenje dnevnika dogodkov na uporabnika/seznam prejemnikov, nabiralniki na spletnih mestih – skladnost, preprečevanje izgube podatkov</w:t>
      </w:r>
    </w:p>
    <w:tbl>
      <w:tblPr>
        <w:tblStyle w:val="PURTable0"/>
        <w:tblW w:w="0" w:type="dxa"/>
        <w:tblLook w:val="04A0" w:firstRow="1" w:lastRow="0" w:firstColumn="1" w:lastColumn="0" w:noHBand="0" w:noVBand="1"/>
      </w:tblPr>
      <w:tblGrid>
        <w:gridCol w:w="3490"/>
        <w:gridCol w:w="3537"/>
        <w:gridCol w:w="3529"/>
      </w:tblGrid>
      <w:tr w:rsidR="000D0A12" w14:paraId="4B428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617155A"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E9B0E17" w14:textId="77777777" w:rsidR="000D0A12" w:rsidRDefault="00A13BD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D784D84" w14:textId="77777777" w:rsidR="000D0A12" w:rsidRDefault="00A13BDF">
            <w:pPr>
              <w:pStyle w:val="ProductList-TableBody"/>
            </w:pPr>
            <w:r>
              <w:t>Exchange Online (paket 2/2A/2G) – uporabniška licenca SL</w:t>
            </w:r>
          </w:p>
        </w:tc>
      </w:tr>
      <w:tr w:rsidR="000D0A12" w14:paraId="0FA773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33C664F"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2DBE9D"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8F665AD" w14:textId="77777777" w:rsidR="000D0A12" w:rsidRDefault="000D0A12">
            <w:pPr>
              <w:pStyle w:val="ProductList-TableBody"/>
            </w:pPr>
          </w:p>
        </w:tc>
      </w:tr>
    </w:tbl>
    <w:p w14:paraId="25F81480" w14:textId="77777777" w:rsidR="000D0A12" w:rsidRDefault="000D0A12">
      <w:pPr>
        <w:pStyle w:val="ProductList-BodyIndented"/>
      </w:pPr>
    </w:p>
    <w:p w14:paraId="39373ABB" w14:textId="77777777" w:rsidR="000D0A12" w:rsidRDefault="00A13BDF">
      <w:pPr>
        <w:pStyle w:val="ProductList-ClauseHeading"/>
        <w:outlineLvl w:val="4"/>
      </w:pPr>
      <w:r>
        <w:t>3.2 Dodatna programska oprema</w:t>
      </w:r>
    </w:p>
    <w:tbl>
      <w:tblPr>
        <w:tblStyle w:val="PURTable"/>
        <w:tblW w:w="0" w:type="dxa"/>
        <w:tblLook w:val="04A0" w:firstRow="1" w:lastRow="0" w:firstColumn="1" w:lastColumn="0" w:noHBand="0" w:noVBand="1"/>
      </w:tblPr>
      <w:tblGrid>
        <w:gridCol w:w="3690"/>
        <w:gridCol w:w="3613"/>
        <w:gridCol w:w="3613"/>
      </w:tblGrid>
      <w:tr w:rsidR="000D0A12" w14:paraId="5EEAEF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D4F5AC" w14:textId="77777777" w:rsidR="000D0A12" w:rsidRDefault="00A13BDF">
            <w:pPr>
              <w:pStyle w:val="ProductList-TableBody"/>
            </w:pPr>
            <w:r>
              <w:t>Orodja za upravljanje strežnika Exchange</w:t>
            </w:r>
          </w:p>
        </w:tc>
        <w:tc>
          <w:tcPr>
            <w:tcW w:w="4040" w:type="dxa"/>
            <w:tcBorders>
              <w:top w:val="single" w:sz="18" w:space="0" w:color="0072C6"/>
              <w:left w:val="single" w:sz="4" w:space="0" w:color="000000"/>
              <w:bottom w:val="single" w:sz="4" w:space="0" w:color="000000"/>
              <w:right w:val="single" w:sz="4" w:space="0" w:color="000000"/>
            </w:tcBorders>
          </w:tcPr>
          <w:p w14:paraId="02E183E1"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08D11A7" w14:textId="77777777" w:rsidR="000D0A12" w:rsidRDefault="000D0A12">
            <w:pPr>
              <w:pStyle w:val="ProductList-TableBody"/>
            </w:pPr>
          </w:p>
        </w:tc>
      </w:tr>
    </w:tbl>
    <w:p w14:paraId="75E03189" w14:textId="77777777" w:rsidR="000D0A12" w:rsidRDefault="000D0A12">
      <w:pPr>
        <w:pStyle w:val="ProductList-Body"/>
      </w:pPr>
    </w:p>
    <w:p w14:paraId="34D940BE" w14:textId="77777777" w:rsidR="000D0A12" w:rsidRDefault="000D0A12">
      <w:pPr>
        <w:pStyle w:val="ProductList-Body"/>
      </w:pPr>
    </w:p>
    <w:p w14:paraId="0D958920" w14:textId="77777777" w:rsidR="000D0A12" w:rsidRDefault="00A13BDF">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63"/>
        <w:gridCol w:w="3637"/>
        <w:gridCol w:w="3616"/>
      </w:tblGrid>
      <w:tr w:rsidR="000D0A12" w14:paraId="09FAC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BA4AC5"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D33F9B"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3C078F" w14:textId="77777777" w:rsidR="000D0A12" w:rsidRDefault="00A13BDF">
            <w:pPr>
              <w:pStyle w:val="ProductList-TableBody"/>
            </w:pPr>
            <w:r>
              <w:rPr>
                <w:color w:val="404040"/>
              </w:rPr>
              <w:t>Pravice do preklopa na rezervni primerek: /</w:t>
            </w:r>
          </w:p>
        </w:tc>
      </w:tr>
      <w:tr w:rsidR="000D0A12" w14:paraId="1FB1C7A5" w14:textId="77777777">
        <w:tc>
          <w:tcPr>
            <w:tcW w:w="4040" w:type="dxa"/>
            <w:tcBorders>
              <w:top w:val="single" w:sz="4" w:space="0" w:color="000000"/>
              <w:left w:val="single" w:sz="4" w:space="0" w:color="000000"/>
              <w:bottom w:val="single" w:sz="4" w:space="0" w:color="000000"/>
              <w:right w:val="single" w:sz="4" w:space="0" w:color="000000"/>
            </w:tcBorders>
          </w:tcPr>
          <w:p w14:paraId="73F73DC3"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(samo licence za strežnik in za jedro)</w:t>
            </w:r>
          </w:p>
        </w:tc>
        <w:tc>
          <w:tcPr>
            <w:tcW w:w="4040" w:type="dxa"/>
            <w:tcBorders>
              <w:top w:val="single" w:sz="4" w:space="0" w:color="000000"/>
              <w:left w:val="single" w:sz="4" w:space="0" w:color="000000"/>
              <w:bottom w:val="single" w:sz="4" w:space="0" w:color="000000"/>
              <w:right w:val="single" w:sz="4" w:space="0" w:color="000000"/>
            </w:tcBorders>
          </w:tcPr>
          <w:p w14:paraId="6F095BBF"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2">
              <w:r>
                <w:rPr>
                  <w:color w:val="00467F"/>
                  <w:u w:val="single"/>
                </w:rPr>
                <w:t>Seznam izdelkov – junij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19C9B" w14:textId="77777777" w:rsidR="000D0A12" w:rsidRDefault="00A13BDF">
            <w:pPr>
              <w:pStyle w:val="ProductList-TableBody"/>
            </w:pPr>
            <w:r>
              <w:rPr>
                <w:color w:val="404040"/>
              </w:rPr>
              <w:t>Pravice do uporabe gostovanja: /</w:t>
            </w:r>
          </w:p>
        </w:tc>
      </w:tr>
      <w:tr w:rsidR="000D0A12" w14:paraId="4355AFA0" w14:textId="77777777">
        <w:tc>
          <w:tcPr>
            <w:tcW w:w="4040" w:type="dxa"/>
            <w:tcBorders>
              <w:top w:val="single" w:sz="4" w:space="0" w:color="000000"/>
              <w:left w:val="single" w:sz="4" w:space="0" w:color="000000"/>
              <w:bottom w:val="single" w:sz="4" w:space="0" w:color="000000"/>
              <w:right w:val="single" w:sz="4" w:space="0" w:color="000000"/>
            </w:tcBorders>
          </w:tcPr>
          <w:p w14:paraId="0244B68C"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D5C7"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009F" w14:textId="77777777" w:rsidR="000D0A12" w:rsidRDefault="000D0A12">
            <w:pPr>
              <w:pStyle w:val="ProductList-TableBody"/>
            </w:pPr>
          </w:p>
        </w:tc>
      </w:tr>
    </w:tbl>
    <w:p w14:paraId="493F5B20" w14:textId="77777777" w:rsidR="000D0A12" w:rsidRDefault="000D0A12">
      <w:pPr>
        <w:pStyle w:val="ProductList-Body"/>
      </w:pPr>
    </w:p>
    <w:p w14:paraId="1E97B7D7" w14:textId="77777777" w:rsidR="000D0A12" w:rsidRDefault="00A13BDF">
      <w:pPr>
        <w:pStyle w:val="ProductList-ClauseHeading"/>
        <w:outlineLvl w:val="4"/>
      </w:pPr>
      <w:r>
        <w:t>4.1 Dodatni pogoji in določila za Exchange Enterprise CAL with Services 2019</w:t>
      </w:r>
    </w:p>
    <w:p w14:paraId="3D746515" w14:textId="77777777" w:rsidR="000D0A12" w:rsidRDefault="00A13BDF">
      <w:pPr>
        <w:pStyle w:val="ProductList-Body"/>
      </w:pPr>
      <w:r>
        <w:t>Exchange Server Enterprise CAL z aktivnim kritjem v okviru programa SA vključuje pravice do funkcij Data Loss Prevention</w:t>
      </w:r>
      <w:r>
        <w:fldChar w:fldCharType="begin"/>
      </w:r>
      <w:r>
        <w:instrText xml:space="preserve"> XE "Data Loss Prevention" </w:instrText>
      </w:r>
      <w:r>
        <w:fldChar w:fldCharType="end"/>
      </w:r>
      <w:r>
        <w:t xml:space="preserve"> in Exchange Online Protection</w:t>
      </w:r>
      <w:r>
        <w:fldChar w:fldCharType="begin"/>
      </w:r>
      <w:r>
        <w:instrText xml:space="preserve"> XE "Exchange Online Protection" </w:instrText>
      </w:r>
      <w:r>
        <w:fldChar w:fldCharType="end"/>
      </w:r>
      <w:r>
        <w:t xml:space="preserve">. </w:t>
      </w:r>
    </w:p>
    <w:p w14:paraId="3556B663" w14:textId="77777777" w:rsidR="000D0A12" w:rsidRDefault="000D0A12">
      <w:pPr>
        <w:pStyle w:val="ProductList-Body"/>
      </w:pPr>
    </w:p>
    <w:p w14:paraId="5A9FD30C" w14:textId="77777777" w:rsidR="000D0A12" w:rsidRDefault="00A13BDF">
      <w:pPr>
        <w:pStyle w:val="ProductList-ClauseHeading"/>
        <w:outlineLvl w:val="4"/>
      </w:pPr>
      <w:r>
        <w:t>4.2 Exchange Online Voice Mail Service</w:t>
      </w:r>
    </w:p>
    <w:p w14:paraId="40706075" w14:textId="77777777" w:rsidR="000D0A12" w:rsidRDefault="00A13BDF">
      <w:pPr>
        <w:pStyle w:val="ProductList-Body"/>
      </w:pPr>
      <w:r>
        <w:t>Stranke z aktivnim kritjem v okviru programa SA za Exchange Server Standard 2019 ali Exchange Server Enterprise 2019 lahko storitev Exchange Online Voice Mail Service</w:t>
      </w:r>
      <w:r>
        <w:fldChar w:fldCharType="begin"/>
      </w:r>
      <w:r>
        <w:instrText xml:space="preserve"> XE "Exchange Online Voice Mail Service" </w:instrText>
      </w:r>
      <w:r>
        <w:fldChar w:fldCharType="end"/>
      </w:r>
      <w:r>
        <w:t xml:space="preserve"> ponudbe Cloud Voicemail uporabijo za dostop do glasovnih sporočil iz programa Outlook. Za uporabo te spletne storitve veljajo pogoji za spletne storitve.</w:t>
      </w:r>
    </w:p>
    <w:p w14:paraId="32312DF7" w14:textId="77777777" w:rsidR="000D0A12" w:rsidRDefault="000D0A12">
      <w:pPr>
        <w:pStyle w:val="ProductList-Body"/>
      </w:pPr>
    </w:p>
    <w:p w14:paraId="23BD1ED2"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1A6B10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5419B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8580C2D" w14:textId="77777777" w:rsidR="000D0A12" w:rsidRDefault="000D0A12">
      <w:pPr>
        <w:pStyle w:val="ProductList-Body"/>
      </w:pPr>
    </w:p>
    <w:p w14:paraId="04D7E9ED" w14:textId="77777777" w:rsidR="000D0A12" w:rsidRDefault="00A13BDF">
      <w:pPr>
        <w:pStyle w:val="ProductList-Offering2HeadingNoBorder"/>
        <w:outlineLvl w:val="2"/>
      </w:pPr>
      <w:bookmarkStart w:id="106" w:name="_Sec639"/>
      <w:r>
        <w:t>Project Server</w:t>
      </w:r>
      <w:bookmarkEnd w:id="106"/>
      <w:r>
        <w:fldChar w:fldCharType="begin"/>
      </w:r>
      <w:r>
        <w:instrText xml:space="preserve"> TC "</w:instrText>
      </w:r>
      <w:bookmarkStart w:id="107" w:name="_Toc62638885"/>
      <w:r>
        <w:instrText>Project Server</w:instrText>
      </w:r>
      <w:bookmarkEnd w:id="107"/>
      <w:r>
        <w:instrText>" \l 3</w:instrText>
      </w:r>
      <w:r>
        <w:fldChar w:fldCharType="end"/>
      </w:r>
    </w:p>
    <w:p w14:paraId="6A35D8D3" w14:textId="77777777" w:rsidR="000D0A12" w:rsidRDefault="00A13BDF">
      <w:pPr>
        <w:pStyle w:val="ProductList-Offering1SubSection"/>
        <w:outlineLvl w:val="3"/>
      </w:pPr>
      <w:bookmarkStart w:id="108" w:name="_Sec684"/>
      <w:r>
        <w:t>1. Razpoložljivost programa</w:t>
      </w:r>
      <w:bookmarkEnd w:id="108"/>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0D0A12" w14:paraId="38BD65B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ECC0B8B"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394C2"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EB856"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27742"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60BC5"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7AE2"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DC4F"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CA2FB"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56C2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2B60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E5502"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FEA3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84A0C"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59DE027" w14:textId="77777777">
        <w:tc>
          <w:tcPr>
            <w:tcW w:w="3920" w:type="dxa"/>
            <w:tcBorders>
              <w:top w:val="single" w:sz="6" w:space="0" w:color="FFFFFF"/>
              <w:left w:val="none" w:sz="4" w:space="0" w:color="6E6E6E"/>
              <w:bottom w:val="dashed" w:sz="4" w:space="0" w:color="BFBFBF"/>
              <w:right w:val="none" w:sz="4" w:space="0" w:color="6E6E6E"/>
            </w:tcBorders>
          </w:tcPr>
          <w:p w14:paraId="54F499B0" w14:textId="77777777" w:rsidR="000D0A12" w:rsidRDefault="00A13BD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6B8DE36" w14:textId="77777777" w:rsidR="000D0A12" w:rsidRDefault="00A13B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D319F53" w14:textId="77777777" w:rsidR="000D0A12" w:rsidRDefault="00A13B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BA0799" w14:textId="77777777" w:rsidR="000D0A12" w:rsidRDefault="00A13B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C24743"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47E2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5DF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6A09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B0B0E"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084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D7C3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3BC5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E79A7" w14:textId="77777777" w:rsidR="000D0A12" w:rsidRDefault="000D0A12">
            <w:pPr>
              <w:pStyle w:val="ProductList-TableBody"/>
              <w:jc w:val="center"/>
            </w:pPr>
          </w:p>
        </w:tc>
      </w:tr>
      <w:tr w:rsidR="000D0A12" w14:paraId="2E225BF4" w14:textId="77777777">
        <w:tc>
          <w:tcPr>
            <w:tcW w:w="3920" w:type="dxa"/>
            <w:tcBorders>
              <w:top w:val="dashed" w:sz="4" w:space="0" w:color="BFBFBF"/>
              <w:left w:val="none" w:sz="4" w:space="0" w:color="6E6E6E"/>
              <w:bottom w:val="none" w:sz="4" w:space="0" w:color="BFBFBF"/>
              <w:right w:val="none" w:sz="4" w:space="0" w:color="6E6E6E"/>
            </w:tcBorders>
          </w:tcPr>
          <w:p w14:paraId="14ACDB89" w14:textId="77777777" w:rsidR="000D0A12" w:rsidRDefault="00A13BDF">
            <w:pPr>
              <w:pStyle w:val="ProductList-TableBody"/>
            </w:pPr>
            <w:r>
              <w:t>Project Server 2019 CAL</w:t>
            </w:r>
            <w:r>
              <w:fldChar w:fldCharType="begin"/>
            </w:r>
            <w:r>
              <w:instrText xml:space="preserve"> XE "Project Server 2019 CAL" </w:instrText>
            </w:r>
            <w:r>
              <w:fldChar w:fldCharType="end"/>
            </w:r>
            <w:r>
              <w:t xml:space="preserve"> (za napravo in uporabnika)</w:t>
            </w:r>
          </w:p>
        </w:tc>
        <w:tc>
          <w:tcPr>
            <w:tcW w:w="620" w:type="dxa"/>
            <w:tcBorders>
              <w:top w:val="dashed" w:sz="4" w:space="0" w:color="BFBFBF"/>
              <w:left w:val="none" w:sz="4" w:space="0" w:color="6E6E6E"/>
              <w:bottom w:val="none" w:sz="4" w:space="0" w:color="BFBFBF"/>
              <w:right w:val="none" w:sz="4" w:space="0" w:color="6E6E6E"/>
            </w:tcBorders>
          </w:tcPr>
          <w:p w14:paraId="466EE66B"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78A73EF"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8E623B"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25B3312"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317E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7BA2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D327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630A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5A20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D03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0C62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DFA91" w14:textId="77777777" w:rsidR="000D0A12" w:rsidRDefault="000D0A12">
            <w:pPr>
              <w:pStyle w:val="ProductList-TableBody"/>
              <w:jc w:val="center"/>
            </w:pPr>
          </w:p>
        </w:tc>
      </w:tr>
    </w:tbl>
    <w:p w14:paraId="772E59DB" w14:textId="77777777" w:rsidR="000D0A12" w:rsidRDefault="00A13BDF">
      <w:pPr>
        <w:pStyle w:val="ProductList-Offering1SubSection"/>
        <w:outlineLvl w:val="3"/>
      </w:pPr>
      <w:bookmarkStart w:id="109" w:name="_Sec739"/>
      <w:r>
        <w:t>2. Pogoji za izdelek</w:t>
      </w:r>
      <w:bookmarkEnd w:id="109"/>
    </w:p>
    <w:tbl>
      <w:tblPr>
        <w:tblStyle w:val="PURTable"/>
        <w:tblW w:w="0" w:type="dxa"/>
        <w:tblLook w:val="04A0" w:firstRow="1" w:lastRow="0" w:firstColumn="1" w:lastColumn="0" w:noHBand="0" w:noVBand="1"/>
      </w:tblPr>
      <w:tblGrid>
        <w:gridCol w:w="3642"/>
        <w:gridCol w:w="3644"/>
        <w:gridCol w:w="3630"/>
      </w:tblGrid>
      <w:tr w:rsidR="000D0A12" w14:paraId="27E2F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3A2BEE"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B42F96"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927D6F" w14:textId="77777777" w:rsidR="000D0A12" w:rsidRDefault="00A13BDF">
            <w:pPr>
              <w:pStyle w:val="ProductList-TableBody"/>
            </w:pPr>
            <w:r>
              <w:rPr>
                <w:color w:val="404040"/>
              </w:rPr>
              <w:t>Zamenjava s starejšo različico: /</w:t>
            </w:r>
          </w:p>
        </w:tc>
      </w:tr>
      <w:tr w:rsidR="000D0A12" w14:paraId="20F323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6352C"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2C7BB"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21C5163F"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76E5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3FA4B"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E9EA"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B613E" w14:textId="77777777" w:rsidR="000D0A12" w:rsidRDefault="00A13BDF">
            <w:pPr>
              <w:pStyle w:val="ProductList-TableBody"/>
            </w:pPr>
            <w:r>
              <w:rPr>
                <w:color w:val="404040"/>
              </w:rPr>
              <w:t>Upravičeno do zmanjšanja: /</w:t>
            </w:r>
          </w:p>
        </w:tc>
      </w:tr>
      <w:tr w:rsidR="000D0A12" w14:paraId="5C90AC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D6B42"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B4B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C67E" w14:textId="77777777" w:rsidR="000D0A12" w:rsidRDefault="00A13BDF">
            <w:pPr>
              <w:pStyle w:val="ProductList-TableBody"/>
            </w:pPr>
            <w:r>
              <w:rPr>
                <w:color w:val="404040"/>
              </w:rPr>
              <w:t>Upravičeno do potrditve stanja: /</w:t>
            </w:r>
          </w:p>
        </w:tc>
      </w:tr>
      <w:tr w:rsidR="000D0A12" w14:paraId="3DD11F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5826"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96B7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BAC62" w14:textId="77777777" w:rsidR="000D0A12" w:rsidRDefault="000D0A12">
            <w:pPr>
              <w:pStyle w:val="ProductList-TableBody"/>
            </w:pPr>
          </w:p>
        </w:tc>
      </w:tr>
    </w:tbl>
    <w:p w14:paraId="1ABE6434" w14:textId="77777777" w:rsidR="000D0A12" w:rsidRDefault="00A13BDF">
      <w:pPr>
        <w:pStyle w:val="ProductList-Offering1SubSection"/>
        <w:outlineLvl w:val="3"/>
      </w:pPr>
      <w:bookmarkStart w:id="110" w:name="_Sec795"/>
      <w:r>
        <w:t>3. Pravice do uporabe</w:t>
      </w:r>
      <w:bookmarkEnd w:id="110"/>
    </w:p>
    <w:tbl>
      <w:tblPr>
        <w:tblStyle w:val="PURTable"/>
        <w:tblW w:w="0" w:type="dxa"/>
        <w:tblLook w:val="04A0" w:firstRow="1" w:lastRow="0" w:firstColumn="1" w:lastColumn="0" w:noHBand="0" w:noVBand="1"/>
      </w:tblPr>
      <w:tblGrid>
        <w:gridCol w:w="3638"/>
        <w:gridCol w:w="3644"/>
        <w:gridCol w:w="3634"/>
      </w:tblGrid>
      <w:tr w:rsidR="000D0A12" w14:paraId="0846F9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16D91D"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93E62F" w14:textId="77777777" w:rsidR="000D0A12" w:rsidRDefault="00A13BD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CF258D6"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0A12" w14:paraId="403D3C45" w14:textId="77777777">
        <w:tc>
          <w:tcPr>
            <w:tcW w:w="4040" w:type="dxa"/>
            <w:tcBorders>
              <w:top w:val="single" w:sz="4" w:space="0" w:color="000000"/>
              <w:left w:val="single" w:sz="4" w:space="0" w:color="000000"/>
              <w:bottom w:val="single" w:sz="4" w:space="0" w:color="000000"/>
              <w:right w:val="single" w:sz="4" w:space="0" w:color="000000"/>
            </w:tcBorders>
          </w:tcPr>
          <w:p w14:paraId="25E596A7"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3D1439B"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B8154" w14:textId="77777777" w:rsidR="000D0A12" w:rsidRDefault="00A13BDF">
            <w:pPr>
              <w:pStyle w:val="ProductList-TableBody"/>
            </w:pPr>
            <w:r>
              <w:rPr>
                <w:color w:val="404040"/>
              </w:rPr>
              <w:t>Vključene tehnologije: /</w:t>
            </w:r>
          </w:p>
        </w:tc>
      </w:tr>
      <w:tr w:rsidR="000D0A12" w14:paraId="362042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0B38"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1294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86826" w14:textId="77777777" w:rsidR="000D0A12" w:rsidRDefault="000D0A12">
            <w:pPr>
              <w:pStyle w:val="ProductList-TableBody"/>
            </w:pPr>
          </w:p>
        </w:tc>
      </w:tr>
    </w:tbl>
    <w:p w14:paraId="0EB1CF96" w14:textId="77777777" w:rsidR="000D0A12" w:rsidRDefault="000D0A12">
      <w:pPr>
        <w:pStyle w:val="ProductList-Body"/>
      </w:pPr>
    </w:p>
    <w:p w14:paraId="567562EA"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2"/>
        <w:gridCol w:w="3649"/>
        <w:gridCol w:w="3655"/>
      </w:tblGrid>
      <w:tr w:rsidR="000D0A12" w14:paraId="778500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609867"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44C388C0" w14:textId="77777777" w:rsidR="000D0A12" w:rsidRDefault="00A13BDF">
            <w:pPr>
              <w:pStyle w:val="ProductList-TableBody"/>
            </w:pPr>
            <w:r>
              <w:t>Licenca za odjemalski dostop CAL za Project Server 2019</w:t>
            </w:r>
            <w:r>
              <w:fldChar w:fldCharType="begin"/>
            </w:r>
            <w:r>
              <w:instrText xml:space="preserve"> XE "Licenca za odjemalski dostop CAL za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C6205CB" w14:textId="77777777" w:rsidR="000D0A12" w:rsidRDefault="00A13BDF">
            <w:pPr>
              <w:pStyle w:val="ProductList-TableBody"/>
            </w:pPr>
            <w:r>
              <w:t>Project Essentials (uporabniška licenca SL)</w:t>
            </w:r>
            <w:r>
              <w:fldChar w:fldCharType="begin"/>
            </w:r>
            <w:r>
              <w:instrText xml:space="preserve"> XE "Project Essentials (uporabniška licenca SL)" </w:instrText>
            </w:r>
            <w:r>
              <w:fldChar w:fldCharType="end"/>
            </w:r>
          </w:p>
        </w:tc>
      </w:tr>
      <w:tr w:rsidR="000D0A12" w14:paraId="460203E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76100E" w14:textId="77777777" w:rsidR="000D0A12" w:rsidRDefault="000D0A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052D4C3" w14:textId="77777777" w:rsidR="000D0A12" w:rsidRDefault="00A13BDF">
            <w:pPr>
              <w:pStyle w:val="ProductList-TableBody"/>
            </w:pPr>
            <w:r>
              <w:t>Project Plan 1 – uporabniška licenca SL</w:t>
            </w:r>
            <w:r>
              <w:fldChar w:fldCharType="begin"/>
            </w:r>
            <w:r>
              <w:instrText xml:space="preserve"> XE "Project Plan 1 – uporabniška licenca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B8F0FE" w14:textId="77777777" w:rsidR="000D0A12" w:rsidRDefault="00A13BDF">
            <w:pPr>
              <w:pStyle w:val="ProductList-TableBody"/>
            </w:pPr>
            <w:r>
              <w:t>Project Plan 3 – uporabniška licenca SL</w:t>
            </w:r>
            <w:r>
              <w:fldChar w:fldCharType="begin"/>
            </w:r>
            <w:r>
              <w:instrText xml:space="preserve"> XE "Project Plan 3 – uporabniška licenca SL" </w:instrText>
            </w:r>
            <w:r>
              <w:fldChar w:fldCharType="end"/>
            </w:r>
          </w:p>
        </w:tc>
      </w:tr>
      <w:tr w:rsidR="000D0A12" w14:paraId="7190EC5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65DD0DC"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822643B" w14:textId="77777777" w:rsidR="000D0A12" w:rsidRDefault="00A13BDF">
            <w:pPr>
              <w:pStyle w:val="ProductList-TableBody"/>
            </w:pPr>
            <w:r>
              <w:t>Project Plan 5 – uporabniška licenca SL</w:t>
            </w:r>
            <w:r>
              <w:fldChar w:fldCharType="begin"/>
            </w:r>
            <w:r>
              <w:instrText xml:space="preserve"> XE "Project Plan 5 – uporabniška licenca SL"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0A6C233F" w14:textId="77777777" w:rsidR="000D0A12" w:rsidRDefault="00A13BDF">
            <w:pPr>
              <w:pStyle w:val="ProductList-TableBody"/>
            </w:pPr>
            <w:r>
              <w:t>Project 2019 Professional</w:t>
            </w:r>
            <w:r>
              <w:fldChar w:fldCharType="begin"/>
            </w:r>
            <w:r>
              <w:instrText xml:space="preserve"> XE "Project 2019 Professional" </w:instrText>
            </w:r>
            <w:r>
              <w:fldChar w:fldCharType="end"/>
            </w:r>
          </w:p>
        </w:tc>
      </w:tr>
    </w:tbl>
    <w:p w14:paraId="5FC8D319" w14:textId="77777777" w:rsidR="000D0A12" w:rsidRDefault="000D0A12">
      <w:pPr>
        <w:pStyle w:val="ProductList-Body"/>
      </w:pPr>
    </w:p>
    <w:p w14:paraId="36575726" w14:textId="77777777" w:rsidR="000D0A12" w:rsidRDefault="00A13BDF">
      <w:pPr>
        <w:pStyle w:val="ProductList-ClauseHeading"/>
        <w:outlineLvl w:val="4"/>
      </w:pPr>
      <w:r>
        <w:t>3.2 Dodatna programska oprema</w:t>
      </w:r>
    </w:p>
    <w:tbl>
      <w:tblPr>
        <w:tblStyle w:val="PURTable"/>
        <w:tblW w:w="0" w:type="dxa"/>
        <w:tblLook w:val="04A0" w:firstRow="1" w:lastRow="0" w:firstColumn="1" w:lastColumn="0" w:noHBand="0" w:noVBand="1"/>
      </w:tblPr>
      <w:tblGrid>
        <w:gridCol w:w="3702"/>
        <w:gridCol w:w="3607"/>
        <w:gridCol w:w="3607"/>
      </w:tblGrid>
      <w:tr w:rsidR="000D0A12" w14:paraId="328C3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B72A51" w14:textId="77777777" w:rsidR="000D0A12" w:rsidRDefault="00A13B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0DF3347"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DBEFA11" w14:textId="77777777" w:rsidR="000D0A12" w:rsidRDefault="000D0A12">
            <w:pPr>
              <w:pStyle w:val="ProductList-TableBody"/>
            </w:pPr>
          </w:p>
        </w:tc>
      </w:tr>
    </w:tbl>
    <w:p w14:paraId="4950777C" w14:textId="77777777" w:rsidR="000D0A12" w:rsidRDefault="00A13BDF">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66"/>
        <w:gridCol w:w="3632"/>
        <w:gridCol w:w="3618"/>
      </w:tblGrid>
      <w:tr w:rsidR="000D0A12" w14:paraId="2CFA4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04B62D"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2CDA5ED"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35D2D" w14:textId="77777777" w:rsidR="000D0A12" w:rsidRDefault="00A13BDF">
            <w:pPr>
              <w:pStyle w:val="ProductList-TableBody"/>
            </w:pPr>
            <w:r>
              <w:rPr>
                <w:color w:val="404040"/>
              </w:rPr>
              <w:t>Pravice do preklopa na rezervni primerek: Ni relevantno</w:t>
            </w:r>
          </w:p>
        </w:tc>
      </w:tr>
      <w:tr w:rsidR="000D0A12" w14:paraId="0849F16B" w14:textId="77777777">
        <w:tc>
          <w:tcPr>
            <w:tcW w:w="4040" w:type="dxa"/>
            <w:tcBorders>
              <w:top w:val="single" w:sz="4" w:space="0" w:color="000000"/>
              <w:left w:val="single" w:sz="4" w:space="0" w:color="000000"/>
              <w:bottom w:val="single" w:sz="4" w:space="0" w:color="000000"/>
              <w:right w:val="single" w:sz="4" w:space="0" w:color="000000"/>
            </w:tcBorders>
          </w:tcPr>
          <w:p w14:paraId="18674E8A"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CCCD0"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A28BF" w14:textId="77777777" w:rsidR="000D0A12" w:rsidRDefault="00A13BDF">
            <w:pPr>
              <w:pStyle w:val="ProductList-TableBody"/>
            </w:pPr>
            <w:r>
              <w:rPr>
                <w:color w:val="404040"/>
              </w:rPr>
              <w:t>Pravice do uporabe gostovanja: Ni relevantno</w:t>
            </w:r>
          </w:p>
        </w:tc>
      </w:tr>
      <w:tr w:rsidR="000D0A12" w14:paraId="68EC2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F5B08"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40E7C"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C76F3" w14:textId="77777777" w:rsidR="000D0A12" w:rsidRDefault="000D0A12">
            <w:pPr>
              <w:pStyle w:val="ProductList-TableBody"/>
            </w:pPr>
          </w:p>
        </w:tc>
      </w:tr>
    </w:tbl>
    <w:p w14:paraId="45E88A7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777A6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3E65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437128E" w14:textId="77777777" w:rsidR="000D0A12" w:rsidRDefault="000D0A12">
      <w:pPr>
        <w:pStyle w:val="ProductList-Body"/>
      </w:pPr>
    </w:p>
    <w:p w14:paraId="7FCFD5AE" w14:textId="77777777" w:rsidR="000D0A12" w:rsidRDefault="00A13BDF">
      <w:pPr>
        <w:pStyle w:val="ProductList-Offering2HeadingNoBorder"/>
        <w:outlineLvl w:val="2"/>
      </w:pPr>
      <w:bookmarkStart w:id="112" w:name="_Sec640"/>
      <w:r>
        <w:t>SharePoint Server</w:t>
      </w:r>
      <w:bookmarkEnd w:id="112"/>
      <w:r>
        <w:fldChar w:fldCharType="begin"/>
      </w:r>
      <w:r>
        <w:instrText xml:space="preserve"> TC "</w:instrText>
      </w:r>
      <w:bookmarkStart w:id="113" w:name="_Toc62638886"/>
      <w:r>
        <w:instrText>SharePoint Server</w:instrText>
      </w:r>
      <w:bookmarkEnd w:id="113"/>
      <w:r>
        <w:instrText>" \l 3</w:instrText>
      </w:r>
      <w:r>
        <w:fldChar w:fldCharType="end"/>
      </w:r>
    </w:p>
    <w:p w14:paraId="63457D67" w14:textId="77777777" w:rsidR="000D0A12" w:rsidRDefault="00A13BDF">
      <w:pPr>
        <w:pStyle w:val="ProductList-Offering1SubSection"/>
        <w:outlineLvl w:val="3"/>
      </w:pPr>
      <w:bookmarkStart w:id="114" w:name="_Sec685"/>
      <w:r>
        <w:t>1. Razpoložljivost programa</w:t>
      </w:r>
      <w:bookmarkEnd w:id="114"/>
    </w:p>
    <w:tbl>
      <w:tblPr>
        <w:tblStyle w:val="PURTable"/>
        <w:tblW w:w="0" w:type="dxa"/>
        <w:tblLook w:val="04A0" w:firstRow="1" w:lastRow="0" w:firstColumn="1" w:lastColumn="0" w:noHBand="0" w:noVBand="1"/>
      </w:tblPr>
      <w:tblGrid>
        <w:gridCol w:w="3661"/>
        <w:gridCol w:w="610"/>
        <w:gridCol w:w="591"/>
        <w:gridCol w:w="602"/>
        <w:gridCol w:w="591"/>
        <w:gridCol w:w="592"/>
        <w:gridCol w:w="601"/>
        <w:gridCol w:w="609"/>
        <w:gridCol w:w="634"/>
        <w:gridCol w:w="617"/>
        <w:gridCol w:w="604"/>
        <w:gridCol w:w="607"/>
        <w:gridCol w:w="597"/>
      </w:tblGrid>
      <w:tr w:rsidR="000D0A12" w14:paraId="49B6EF9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BE8C8BB"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9B8DA"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5540A"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0375"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F9B36"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023C4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EA16B"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35FDD"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515A88"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AE48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F018F"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BD352"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6BABF"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4CA9033D" w14:textId="77777777">
        <w:tc>
          <w:tcPr>
            <w:tcW w:w="3920" w:type="dxa"/>
            <w:tcBorders>
              <w:top w:val="single" w:sz="6" w:space="0" w:color="FFFFFF"/>
              <w:left w:val="none" w:sz="4" w:space="0" w:color="6E6E6E"/>
              <w:bottom w:val="dashed" w:sz="4" w:space="0" w:color="BFBFBF"/>
              <w:right w:val="none" w:sz="4" w:space="0" w:color="6E6E6E"/>
            </w:tcBorders>
          </w:tcPr>
          <w:p w14:paraId="0A11D178" w14:textId="77777777" w:rsidR="000D0A12" w:rsidRDefault="00A13BD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9D8DC2" w14:textId="77777777" w:rsidR="000D0A12" w:rsidRDefault="00A13B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5428E9" w14:textId="77777777" w:rsidR="000D0A12" w:rsidRDefault="00A13B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B25FE4" w14:textId="77777777" w:rsidR="000D0A12" w:rsidRDefault="00A13B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8158160"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107A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F925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D28E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7335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82E2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02AF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ED55E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4F7F4" w14:textId="77777777" w:rsidR="000D0A12" w:rsidRDefault="000D0A12">
            <w:pPr>
              <w:pStyle w:val="ProductList-TableBody"/>
              <w:jc w:val="center"/>
            </w:pPr>
          </w:p>
        </w:tc>
      </w:tr>
      <w:tr w:rsidR="000D0A12" w14:paraId="146C664A" w14:textId="77777777">
        <w:tc>
          <w:tcPr>
            <w:tcW w:w="3920" w:type="dxa"/>
            <w:tcBorders>
              <w:top w:val="dashed" w:sz="4" w:space="0" w:color="BFBFBF"/>
              <w:left w:val="none" w:sz="4" w:space="0" w:color="6E6E6E"/>
              <w:bottom w:val="dashed" w:sz="4" w:space="0" w:color="BFBFBF"/>
              <w:right w:val="none" w:sz="4" w:space="0" w:color="6E6E6E"/>
            </w:tcBorders>
          </w:tcPr>
          <w:p w14:paraId="0AEE0C76" w14:textId="77777777" w:rsidR="000D0A12" w:rsidRDefault="00A13BDF">
            <w:pPr>
              <w:pStyle w:val="ProductList-TableBody"/>
            </w:pPr>
            <w:r>
              <w:t>SharePoint Server 2019 Standard CAL</w:t>
            </w:r>
            <w:r>
              <w:fldChar w:fldCharType="begin"/>
            </w:r>
            <w:r>
              <w:instrText xml:space="preserve"> XE "SharePoint Server 2019 Standard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6960C16A"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E8E257"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43FED7C"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3868BA3"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79AA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583A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E52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FA47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5877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452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8262F"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DA414" w14:textId="77777777" w:rsidR="000D0A12" w:rsidRDefault="000D0A12">
            <w:pPr>
              <w:pStyle w:val="ProductList-TableBody"/>
              <w:jc w:val="center"/>
            </w:pPr>
          </w:p>
        </w:tc>
      </w:tr>
      <w:tr w:rsidR="000D0A12" w14:paraId="697D63FB" w14:textId="77777777">
        <w:tc>
          <w:tcPr>
            <w:tcW w:w="3920" w:type="dxa"/>
            <w:tcBorders>
              <w:top w:val="dashed" w:sz="4" w:space="0" w:color="BFBFBF"/>
              <w:left w:val="none" w:sz="4" w:space="0" w:color="6E6E6E"/>
              <w:bottom w:val="none" w:sz="4" w:space="0" w:color="BFBFBF"/>
              <w:right w:val="none" w:sz="4" w:space="0" w:color="6E6E6E"/>
            </w:tcBorders>
          </w:tcPr>
          <w:p w14:paraId="1D9CE240" w14:textId="77777777" w:rsidR="000D0A12" w:rsidRDefault="00A13BDF">
            <w:pPr>
              <w:pStyle w:val="ProductList-TableBody"/>
            </w:pPr>
            <w:r>
              <w:t xml:space="preserve">SharePoint Server 2019 Enterprise CAL </w:t>
            </w:r>
            <w:r>
              <w:fldChar w:fldCharType="begin"/>
            </w:r>
            <w:r>
              <w:instrText xml:space="preserve"> XE "SharePoint Server 2019 Enterprise CAL " </w:instrText>
            </w:r>
            <w:r>
              <w:fldChar w:fldCharType="end"/>
            </w:r>
            <w:r>
              <w:t>(za napravo in uporabnika)</w:t>
            </w:r>
          </w:p>
        </w:tc>
        <w:tc>
          <w:tcPr>
            <w:tcW w:w="620" w:type="dxa"/>
            <w:tcBorders>
              <w:top w:val="dashed" w:sz="4" w:space="0" w:color="BFBFBF"/>
              <w:left w:val="none" w:sz="4" w:space="0" w:color="6E6E6E"/>
              <w:bottom w:val="none" w:sz="4" w:space="0" w:color="BFBFBF"/>
              <w:right w:val="none" w:sz="4" w:space="0" w:color="6E6E6E"/>
            </w:tcBorders>
          </w:tcPr>
          <w:p w14:paraId="26A08206"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6A8F2AC"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72B029"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DD028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651D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DFD9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77AC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F39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4085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1416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1A88"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8348" w14:textId="77777777" w:rsidR="000D0A12" w:rsidRDefault="000D0A12">
            <w:pPr>
              <w:pStyle w:val="ProductList-TableBody"/>
              <w:jc w:val="center"/>
            </w:pPr>
          </w:p>
        </w:tc>
      </w:tr>
    </w:tbl>
    <w:p w14:paraId="0A7173B9" w14:textId="77777777" w:rsidR="000D0A12" w:rsidRDefault="00A13BDF">
      <w:pPr>
        <w:pStyle w:val="ProductList-Offering1SubSection"/>
        <w:outlineLvl w:val="3"/>
      </w:pPr>
      <w:bookmarkStart w:id="115" w:name="_Sec740"/>
      <w:r>
        <w:t>2. Pogoji za izdelek</w:t>
      </w:r>
      <w:bookmarkEnd w:id="115"/>
    </w:p>
    <w:tbl>
      <w:tblPr>
        <w:tblStyle w:val="PURTable"/>
        <w:tblW w:w="0" w:type="dxa"/>
        <w:tblLook w:val="04A0" w:firstRow="1" w:lastRow="0" w:firstColumn="1" w:lastColumn="0" w:noHBand="0" w:noVBand="1"/>
      </w:tblPr>
      <w:tblGrid>
        <w:gridCol w:w="3642"/>
        <w:gridCol w:w="3644"/>
        <w:gridCol w:w="3630"/>
      </w:tblGrid>
      <w:tr w:rsidR="000D0A12" w14:paraId="15B37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D712406"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7FCD47"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9F2E121" w14:textId="77777777" w:rsidR="000D0A12" w:rsidRDefault="00A13BDF">
            <w:pPr>
              <w:pStyle w:val="ProductList-TableBody"/>
            </w:pPr>
            <w:r>
              <w:rPr>
                <w:color w:val="404040"/>
              </w:rPr>
              <w:t>Zamenjava s starejšo različico: /</w:t>
            </w:r>
          </w:p>
        </w:tc>
      </w:tr>
      <w:tr w:rsidR="000D0A12" w14:paraId="69E03E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1573"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2B292"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7D9640D"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108905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751CF"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A69A3"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35A39" w14:textId="77777777" w:rsidR="000D0A12" w:rsidRDefault="00A13BDF">
            <w:pPr>
              <w:pStyle w:val="ProductList-TableBody"/>
            </w:pPr>
            <w:r>
              <w:rPr>
                <w:color w:val="404040"/>
              </w:rPr>
              <w:t>Upravičeno do zmanjšanja: /</w:t>
            </w:r>
          </w:p>
        </w:tc>
      </w:tr>
      <w:tr w:rsidR="000D0A12" w14:paraId="1F38D1FA" w14:textId="77777777">
        <w:tc>
          <w:tcPr>
            <w:tcW w:w="4040" w:type="dxa"/>
            <w:tcBorders>
              <w:top w:val="single" w:sz="4" w:space="0" w:color="000000"/>
              <w:left w:val="single" w:sz="4" w:space="0" w:color="000000"/>
              <w:bottom w:val="single" w:sz="4" w:space="0" w:color="000000"/>
              <w:right w:val="single" w:sz="4" w:space="0" w:color="000000"/>
            </w:tcBorders>
          </w:tcPr>
          <w:p w14:paraId="73A647E3"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B79D"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0EE74" w14:textId="77777777" w:rsidR="000D0A12" w:rsidRDefault="00A13BDF">
            <w:pPr>
              <w:pStyle w:val="ProductList-TableBody"/>
            </w:pPr>
            <w:r>
              <w:rPr>
                <w:color w:val="404040"/>
              </w:rPr>
              <w:t>Upravičeno do potrditve stanja: /</w:t>
            </w:r>
          </w:p>
        </w:tc>
      </w:tr>
      <w:tr w:rsidR="000D0A12" w14:paraId="46F974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24C8"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BF90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C67DE" w14:textId="77777777" w:rsidR="000D0A12" w:rsidRDefault="000D0A12">
            <w:pPr>
              <w:pStyle w:val="ProductList-TableBody"/>
            </w:pPr>
          </w:p>
        </w:tc>
      </w:tr>
    </w:tbl>
    <w:p w14:paraId="6AFA5629" w14:textId="77777777" w:rsidR="000D0A12" w:rsidRDefault="00A13BDF">
      <w:pPr>
        <w:pStyle w:val="ProductList-Offering1SubSection"/>
        <w:outlineLvl w:val="3"/>
      </w:pPr>
      <w:bookmarkStart w:id="116" w:name="_Sec798"/>
      <w:r>
        <w:t>3. Pravice do uporabe</w:t>
      </w:r>
      <w:bookmarkEnd w:id="116"/>
    </w:p>
    <w:tbl>
      <w:tblPr>
        <w:tblStyle w:val="PURTable"/>
        <w:tblW w:w="0" w:type="dxa"/>
        <w:tblLook w:val="04A0" w:firstRow="1" w:lastRow="0" w:firstColumn="1" w:lastColumn="0" w:noHBand="0" w:noVBand="1"/>
      </w:tblPr>
      <w:tblGrid>
        <w:gridCol w:w="3638"/>
        <w:gridCol w:w="3644"/>
        <w:gridCol w:w="3634"/>
      </w:tblGrid>
      <w:tr w:rsidR="000D0A12" w14:paraId="7867F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C86187"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2522A9F"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6539E08A"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0A12" w14:paraId="3C555662" w14:textId="77777777">
        <w:tc>
          <w:tcPr>
            <w:tcW w:w="4040" w:type="dxa"/>
            <w:tcBorders>
              <w:top w:val="single" w:sz="4" w:space="0" w:color="000000"/>
              <w:left w:val="single" w:sz="4" w:space="0" w:color="000000"/>
              <w:bottom w:val="single" w:sz="4" w:space="0" w:color="000000"/>
              <w:right w:val="single" w:sz="4" w:space="0" w:color="000000"/>
            </w:tcBorders>
          </w:tcPr>
          <w:p w14:paraId="46D33AC4"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308240DA"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C842" w14:textId="77777777" w:rsidR="000D0A12" w:rsidRDefault="00A13BDF">
            <w:pPr>
              <w:pStyle w:val="ProductList-TableBody"/>
            </w:pPr>
            <w:r>
              <w:rPr>
                <w:color w:val="404040"/>
              </w:rPr>
              <w:t>Vključene tehnologije: /</w:t>
            </w:r>
          </w:p>
        </w:tc>
      </w:tr>
      <w:tr w:rsidR="000D0A12" w14:paraId="23363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AF3D"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2958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DF6E9" w14:textId="77777777" w:rsidR="000D0A12" w:rsidRDefault="000D0A12">
            <w:pPr>
              <w:pStyle w:val="ProductList-TableBody"/>
            </w:pPr>
          </w:p>
        </w:tc>
      </w:tr>
    </w:tbl>
    <w:p w14:paraId="71F4DCC3" w14:textId="77777777" w:rsidR="000D0A12" w:rsidRDefault="000D0A12">
      <w:pPr>
        <w:pStyle w:val="ProductList-Body"/>
      </w:pPr>
    </w:p>
    <w:p w14:paraId="59C629D6" w14:textId="77777777" w:rsidR="000D0A12" w:rsidRDefault="00A13BDF">
      <w:pPr>
        <w:pStyle w:val="ProductList-ClauseHeading"/>
        <w:outlineLvl w:val="4"/>
      </w:pPr>
      <w:r>
        <w:t>3.1 Dostop do strežniške programske opreme SharePoint Server 2019</w:t>
      </w:r>
    </w:p>
    <w:tbl>
      <w:tblPr>
        <w:tblStyle w:val="PURTable"/>
        <w:tblW w:w="0" w:type="dxa"/>
        <w:tblLook w:val="04A0" w:firstRow="1" w:lastRow="0" w:firstColumn="1" w:lastColumn="0" w:noHBand="0" w:noVBand="1"/>
      </w:tblPr>
      <w:tblGrid>
        <w:gridCol w:w="3612"/>
        <w:gridCol w:w="3655"/>
        <w:gridCol w:w="3649"/>
      </w:tblGrid>
      <w:tr w:rsidR="000D0A12" w14:paraId="7E6221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3FE078"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07931A63" w14:textId="77777777" w:rsidR="000D0A12" w:rsidRDefault="00A13BD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16803AF" w14:textId="77777777" w:rsidR="000D0A12" w:rsidRDefault="00A13BDF">
            <w:pPr>
              <w:pStyle w:val="ProductList-TableBody"/>
            </w:pPr>
            <w:r>
              <w:t xml:space="preserve"> SharePoint Online (paket 1/2)</w:t>
            </w:r>
            <w:r>
              <w:fldChar w:fldCharType="begin"/>
            </w:r>
            <w:r>
              <w:instrText xml:space="preserve"> XE " SharePoint Online (paket 1/2)" </w:instrText>
            </w:r>
            <w:r>
              <w:fldChar w:fldCharType="end"/>
            </w:r>
            <w:r>
              <w:t xml:space="preserve"> uporabniška licenca SL</w:t>
            </w:r>
          </w:p>
        </w:tc>
      </w:tr>
      <w:tr w:rsidR="000D0A12" w14:paraId="194BE2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ABE593"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92E32F"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227769" w14:textId="77777777" w:rsidR="000D0A12" w:rsidRDefault="000D0A12">
            <w:pPr>
              <w:pStyle w:val="ProductList-TableBody"/>
            </w:pPr>
          </w:p>
        </w:tc>
      </w:tr>
    </w:tbl>
    <w:p w14:paraId="0F380738" w14:textId="77777777" w:rsidR="000D0A12" w:rsidRDefault="000D0A12">
      <w:pPr>
        <w:pStyle w:val="ProductList-Body"/>
      </w:pPr>
    </w:p>
    <w:p w14:paraId="7379A55D" w14:textId="77777777" w:rsidR="000D0A12" w:rsidRDefault="00A13BDF">
      <w:pPr>
        <w:pStyle w:val="ProductList-SubClauseHeading"/>
        <w:outlineLvl w:val="5"/>
      </w:pPr>
      <w:r>
        <w:t>3.1.1 Dodatne funkcije strežnika SharePoint Server, povezane z licenco SharePoint Enterprise CAL</w:t>
      </w:r>
    </w:p>
    <w:p w14:paraId="1CC9DF91" w14:textId="77777777" w:rsidR="000D0A12" w:rsidRDefault="00A13BD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in PowerView; Visio Services; PerformancePoint Services; Custom Analytics Reports; Data Loss Prevention in Advanced Charting.</w:t>
      </w:r>
    </w:p>
    <w:tbl>
      <w:tblPr>
        <w:tblStyle w:val="PURTable0"/>
        <w:tblW w:w="0" w:type="dxa"/>
        <w:tblLook w:val="04A0" w:firstRow="1" w:lastRow="0" w:firstColumn="1" w:lastColumn="0" w:noHBand="0" w:noVBand="1"/>
      </w:tblPr>
      <w:tblGrid>
        <w:gridCol w:w="3490"/>
        <w:gridCol w:w="3537"/>
        <w:gridCol w:w="3529"/>
      </w:tblGrid>
      <w:tr w:rsidR="000D0A12" w14:paraId="32DACC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927E0B"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9FA2099" w14:textId="77777777" w:rsidR="000D0A12" w:rsidRDefault="00A13BD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BC154B1" w14:textId="77777777" w:rsidR="000D0A12" w:rsidRDefault="00A13BDF">
            <w:pPr>
              <w:pStyle w:val="ProductList-TableBody"/>
            </w:pPr>
            <w:r>
              <w:t>SharePoint Online (paket 2) – uporabniška licenca SL</w:t>
            </w:r>
          </w:p>
        </w:tc>
      </w:tr>
      <w:tr w:rsidR="000D0A12" w14:paraId="6AE6AD6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DA1402"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3E4E04"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7443DF9E" w14:textId="77777777" w:rsidR="000D0A12" w:rsidRDefault="000D0A12">
            <w:pPr>
              <w:pStyle w:val="ProductList-TableBody"/>
            </w:pPr>
          </w:p>
        </w:tc>
      </w:tr>
    </w:tbl>
    <w:p w14:paraId="2E963B2E" w14:textId="77777777" w:rsidR="000D0A12" w:rsidRDefault="000D0A12">
      <w:pPr>
        <w:pStyle w:val="ProductList-BodyIndented"/>
      </w:pPr>
    </w:p>
    <w:p w14:paraId="54691E90" w14:textId="77777777" w:rsidR="000D0A12" w:rsidRDefault="00A13BDF">
      <w:pPr>
        <w:pStyle w:val="ProductList-ClauseHeading"/>
        <w:outlineLvl w:val="4"/>
      </w:pPr>
      <w:r>
        <w:t>3.2 Odpoved licenc CAL za uporabnike, ki dostopajo do javno dostopne vsebine</w:t>
      </w:r>
    </w:p>
    <w:p w14:paraId="5FC665C2" w14:textId="77777777" w:rsidR="000D0A12" w:rsidRDefault="00A13BD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do vsebine, informacij in programov, ki jih stranka da javno na voljo uporabnikom prek interneta (torej, kjer dostop ni omejen na intranet ali ekstranet).</w:t>
      </w:r>
    </w:p>
    <w:p w14:paraId="593AAF72" w14:textId="77777777" w:rsidR="000D0A12" w:rsidRDefault="000D0A12">
      <w:pPr>
        <w:pStyle w:val="ProductList-Body"/>
      </w:pPr>
    </w:p>
    <w:p w14:paraId="3B699ECD" w14:textId="77777777" w:rsidR="000D0A12" w:rsidRDefault="00A13BDF">
      <w:pPr>
        <w:pStyle w:val="ProductList-ClauseHeading"/>
        <w:outlineLvl w:val="4"/>
      </w:pPr>
      <w:r>
        <w:t>3.3 Dodatna programska oprema</w:t>
      </w:r>
    </w:p>
    <w:tbl>
      <w:tblPr>
        <w:tblStyle w:val="PURTable"/>
        <w:tblW w:w="0" w:type="dxa"/>
        <w:tblLook w:val="04A0" w:firstRow="1" w:lastRow="0" w:firstColumn="1" w:lastColumn="0" w:noHBand="0" w:noVBand="1"/>
      </w:tblPr>
      <w:tblGrid>
        <w:gridCol w:w="3702"/>
        <w:gridCol w:w="3607"/>
        <w:gridCol w:w="3607"/>
      </w:tblGrid>
      <w:tr w:rsidR="000D0A12" w14:paraId="72E054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FDF803" w14:textId="77777777" w:rsidR="000D0A12" w:rsidRDefault="00A13B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3206740"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25EC20" w14:textId="77777777" w:rsidR="000D0A12" w:rsidRDefault="000D0A12">
            <w:pPr>
              <w:pStyle w:val="ProductList-TableBody"/>
            </w:pPr>
          </w:p>
        </w:tc>
      </w:tr>
    </w:tbl>
    <w:p w14:paraId="2313BA68" w14:textId="77777777" w:rsidR="000D0A12" w:rsidRDefault="000D0A12">
      <w:pPr>
        <w:pStyle w:val="ProductList-Body"/>
      </w:pPr>
    </w:p>
    <w:p w14:paraId="46E2F555" w14:textId="77777777" w:rsidR="000D0A12" w:rsidRDefault="000D0A12">
      <w:pPr>
        <w:pStyle w:val="ProductList-Body"/>
      </w:pPr>
    </w:p>
    <w:p w14:paraId="0BEA97A6" w14:textId="77777777" w:rsidR="000D0A12" w:rsidRDefault="00A13BDF">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66"/>
        <w:gridCol w:w="3632"/>
        <w:gridCol w:w="3618"/>
      </w:tblGrid>
      <w:tr w:rsidR="000D0A12" w14:paraId="4A445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C85FA5"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F0A1A74"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5A1FF" w14:textId="77777777" w:rsidR="000D0A12" w:rsidRDefault="00A13BDF">
            <w:pPr>
              <w:pStyle w:val="ProductList-TableBody"/>
            </w:pPr>
            <w:r>
              <w:rPr>
                <w:color w:val="404040"/>
              </w:rPr>
              <w:t>Pravice do preklopa na rezervni primerek: /</w:t>
            </w:r>
          </w:p>
        </w:tc>
      </w:tr>
      <w:tr w:rsidR="000D0A12" w14:paraId="3347D29E" w14:textId="77777777">
        <w:tc>
          <w:tcPr>
            <w:tcW w:w="4040" w:type="dxa"/>
            <w:tcBorders>
              <w:top w:val="single" w:sz="4" w:space="0" w:color="000000"/>
              <w:left w:val="single" w:sz="4" w:space="0" w:color="000000"/>
              <w:bottom w:val="single" w:sz="4" w:space="0" w:color="000000"/>
              <w:right w:val="single" w:sz="4" w:space="0" w:color="000000"/>
            </w:tcBorders>
          </w:tcPr>
          <w:p w14:paraId="3B9F4772"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SharePoint Server in Office Audit and Control Management Server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6884A486"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3">
              <w:r>
                <w:rPr>
                  <w:color w:val="00467F"/>
                  <w:u w:val="single"/>
                </w:rPr>
                <w:t>Seznam izdelkov – junij 2015</w:t>
              </w:r>
            </w:hyperlink>
            <w:r>
              <w:t xml:space="preserve"> (SharePoint Server in SharePoint Server za internetna mesta)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886CA" w14:textId="77777777" w:rsidR="000D0A12" w:rsidRDefault="00A13BDF">
            <w:pPr>
              <w:pStyle w:val="ProductList-TableBody"/>
            </w:pPr>
            <w:r>
              <w:rPr>
                <w:color w:val="404040"/>
              </w:rPr>
              <w:t>Pravice do uporabe gostovanja: /</w:t>
            </w:r>
          </w:p>
        </w:tc>
      </w:tr>
      <w:tr w:rsidR="000D0A12" w14:paraId="5A615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CC11" w14:textId="77777777" w:rsidR="000D0A12" w:rsidRDefault="00A13BD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8BC1"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A5450" w14:textId="77777777" w:rsidR="000D0A12" w:rsidRDefault="000D0A12">
            <w:pPr>
              <w:pStyle w:val="ProductList-TableBody"/>
            </w:pPr>
          </w:p>
        </w:tc>
      </w:tr>
    </w:tbl>
    <w:p w14:paraId="640BA009"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11113C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76DEF"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D4C8EB7" w14:textId="77777777" w:rsidR="000D0A12" w:rsidRDefault="000D0A12">
      <w:pPr>
        <w:pStyle w:val="ProductList-Body"/>
      </w:pPr>
    </w:p>
    <w:p w14:paraId="5D0BE3BC" w14:textId="77777777" w:rsidR="000D0A12" w:rsidRDefault="00A13BDF">
      <w:pPr>
        <w:pStyle w:val="ProductList-Offering2HeadingNoBorder"/>
        <w:outlineLvl w:val="2"/>
      </w:pPr>
      <w:bookmarkStart w:id="118" w:name="_Sec641"/>
      <w:r>
        <w:t>Skype za podjetja Server</w:t>
      </w:r>
      <w:bookmarkEnd w:id="118"/>
      <w:r>
        <w:fldChar w:fldCharType="begin"/>
      </w:r>
      <w:r>
        <w:instrText xml:space="preserve"> TC "</w:instrText>
      </w:r>
      <w:bookmarkStart w:id="119" w:name="_Toc62638887"/>
      <w:r>
        <w:instrText>Skype za podjetja Server</w:instrText>
      </w:r>
      <w:bookmarkEnd w:id="119"/>
      <w:r>
        <w:instrText>" \l 3</w:instrText>
      </w:r>
      <w:r>
        <w:fldChar w:fldCharType="end"/>
      </w:r>
    </w:p>
    <w:p w14:paraId="2C2C9AA9" w14:textId="77777777" w:rsidR="000D0A12" w:rsidRDefault="00A13BDF">
      <w:pPr>
        <w:pStyle w:val="ProductList-Offering1SubSection"/>
        <w:outlineLvl w:val="3"/>
      </w:pPr>
      <w:bookmarkStart w:id="120" w:name="_Sec686"/>
      <w:r>
        <w:t>1. Razpoložljivost programa</w:t>
      </w:r>
      <w:bookmarkEnd w:id="120"/>
    </w:p>
    <w:p w14:paraId="4636066F" w14:textId="77777777" w:rsidR="000D0A12" w:rsidRDefault="000D0A12">
      <w:pPr>
        <w:pStyle w:val="ProductList-Body"/>
      </w:pPr>
    </w:p>
    <w:tbl>
      <w:tblPr>
        <w:tblStyle w:val="PURTable"/>
        <w:tblW w:w="0" w:type="dxa"/>
        <w:tblLook w:val="04A0" w:firstRow="1" w:lastRow="0" w:firstColumn="1" w:lastColumn="0" w:noHBand="0" w:noVBand="1"/>
      </w:tblPr>
      <w:tblGrid>
        <w:gridCol w:w="3663"/>
        <w:gridCol w:w="610"/>
        <w:gridCol w:w="591"/>
        <w:gridCol w:w="601"/>
        <w:gridCol w:w="591"/>
        <w:gridCol w:w="591"/>
        <w:gridCol w:w="601"/>
        <w:gridCol w:w="609"/>
        <w:gridCol w:w="634"/>
        <w:gridCol w:w="617"/>
        <w:gridCol w:w="604"/>
        <w:gridCol w:w="607"/>
        <w:gridCol w:w="597"/>
      </w:tblGrid>
      <w:tr w:rsidR="000D0A12" w14:paraId="1D675E0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1A19D47"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752C"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B04A8"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7B8B"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66D84"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61FA"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FABE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3A9D1"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6A78B"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6598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6A987"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26D13"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1AE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2073891B" w14:textId="77777777">
        <w:tc>
          <w:tcPr>
            <w:tcW w:w="3920" w:type="dxa"/>
            <w:tcBorders>
              <w:top w:val="single" w:sz="6" w:space="0" w:color="FFFFFF"/>
              <w:left w:val="none" w:sz="4" w:space="0" w:color="6E6E6E"/>
              <w:bottom w:val="dashed" w:sz="4" w:space="0" w:color="BFBFBF"/>
              <w:right w:val="none" w:sz="4" w:space="0" w:color="6E6E6E"/>
            </w:tcBorders>
          </w:tcPr>
          <w:p w14:paraId="218EA5D8" w14:textId="77777777" w:rsidR="000D0A12" w:rsidRDefault="00A13BDF">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D1E41" w14:textId="77777777" w:rsidR="000D0A12" w:rsidRDefault="00A13BD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2FE9072" w14:textId="77777777" w:rsidR="000D0A12" w:rsidRDefault="00A13B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AF84C24" w14:textId="77777777" w:rsidR="000D0A12" w:rsidRDefault="00A13B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8DDC1E"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238F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08CA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01D7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60B7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2631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5BA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C767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16FB" w14:textId="77777777" w:rsidR="000D0A12" w:rsidRDefault="000D0A12">
            <w:pPr>
              <w:pStyle w:val="ProductList-TableBody"/>
              <w:jc w:val="center"/>
            </w:pPr>
          </w:p>
        </w:tc>
      </w:tr>
      <w:tr w:rsidR="000D0A12" w14:paraId="6217AF49" w14:textId="77777777">
        <w:tc>
          <w:tcPr>
            <w:tcW w:w="3920" w:type="dxa"/>
            <w:tcBorders>
              <w:top w:val="dashed" w:sz="4" w:space="0" w:color="BFBFBF"/>
              <w:left w:val="none" w:sz="4" w:space="0" w:color="6E6E6E"/>
              <w:bottom w:val="dashed" w:sz="4" w:space="0" w:color="BFBFBF"/>
              <w:right w:val="none" w:sz="4" w:space="0" w:color="6E6E6E"/>
            </w:tcBorders>
          </w:tcPr>
          <w:p w14:paraId="0B5F9632" w14:textId="77777777" w:rsidR="000D0A12" w:rsidRDefault="00A13BDF">
            <w:pPr>
              <w:pStyle w:val="ProductList-TableBody"/>
            </w:pPr>
            <w:r>
              <w:t xml:space="preserve">Skype for Business Server 2019 Standard CAL </w:t>
            </w:r>
            <w:r>
              <w:fldChar w:fldCharType="begin"/>
            </w:r>
            <w:r>
              <w:instrText xml:space="preserve"> XE "Skype for Business Server 2019 Standard CAL " </w:instrText>
            </w:r>
            <w:r>
              <w:fldChar w:fldCharType="end"/>
            </w:r>
            <w:r>
              <w:t>(za napravo in uporabnika)</w:t>
            </w:r>
          </w:p>
        </w:tc>
        <w:tc>
          <w:tcPr>
            <w:tcW w:w="620" w:type="dxa"/>
            <w:tcBorders>
              <w:top w:val="dashed" w:sz="4" w:space="0" w:color="BFBFBF"/>
              <w:left w:val="none" w:sz="4" w:space="0" w:color="6E6E6E"/>
              <w:bottom w:val="dashed" w:sz="4" w:space="0" w:color="BFBFBF"/>
              <w:right w:val="none" w:sz="4" w:space="0" w:color="6E6E6E"/>
            </w:tcBorders>
          </w:tcPr>
          <w:p w14:paraId="6D11B748"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BB12B0F"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CDB97D"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51BE7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57F3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EA84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AFF0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61804"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429F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F04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77BC"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8086A" w14:textId="77777777" w:rsidR="000D0A12" w:rsidRDefault="000D0A12">
            <w:pPr>
              <w:pStyle w:val="ProductList-TableBody"/>
              <w:jc w:val="center"/>
            </w:pPr>
          </w:p>
        </w:tc>
      </w:tr>
      <w:tr w:rsidR="000D0A12" w14:paraId="6174BA8F" w14:textId="77777777">
        <w:tc>
          <w:tcPr>
            <w:tcW w:w="3920" w:type="dxa"/>
            <w:tcBorders>
              <w:top w:val="dashed" w:sz="4" w:space="0" w:color="BFBFBF"/>
              <w:left w:val="none" w:sz="4" w:space="0" w:color="6E6E6E"/>
              <w:bottom w:val="dashed" w:sz="4" w:space="0" w:color="BFBFBF"/>
              <w:right w:val="none" w:sz="4" w:space="0" w:color="6E6E6E"/>
            </w:tcBorders>
          </w:tcPr>
          <w:p w14:paraId="41AC6933" w14:textId="77777777" w:rsidR="000D0A12" w:rsidRDefault="00A13BDF">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E4C8FAA"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3020D6"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686E70"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61771C"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33E6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D7EA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FF3C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EF5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2BDB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4D88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415C6" w14:textId="77777777" w:rsidR="000D0A12" w:rsidRDefault="00A13BDF">
            <w:pPr>
              <w:pStyle w:val="ProductList-TableBody"/>
              <w:jc w:val="center"/>
            </w:pP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43F7F" w14:textId="77777777" w:rsidR="000D0A12" w:rsidRDefault="000D0A12">
            <w:pPr>
              <w:pStyle w:val="ProductList-TableBody"/>
              <w:jc w:val="center"/>
            </w:pPr>
          </w:p>
        </w:tc>
      </w:tr>
      <w:tr w:rsidR="000D0A12" w14:paraId="294F62B9" w14:textId="77777777">
        <w:tc>
          <w:tcPr>
            <w:tcW w:w="3920" w:type="dxa"/>
            <w:tcBorders>
              <w:top w:val="dashed" w:sz="4" w:space="0" w:color="BFBFBF"/>
              <w:left w:val="none" w:sz="4" w:space="0" w:color="6E6E6E"/>
              <w:bottom w:val="dashed" w:sz="4" w:space="0" w:color="BFBFBF"/>
              <w:right w:val="none" w:sz="4" w:space="0" w:color="6E6E6E"/>
            </w:tcBorders>
          </w:tcPr>
          <w:p w14:paraId="5625EE78" w14:textId="77777777" w:rsidR="000D0A12" w:rsidRDefault="00A13BDF">
            <w:pPr>
              <w:pStyle w:val="ProductList-TableBody"/>
            </w:pPr>
            <w:r>
              <w:t>Skype for Business Server 2019 Plus CAL</w:t>
            </w:r>
            <w:r>
              <w:fldChar w:fldCharType="begin"/>
            </w:r>
            <w:r>
              <w:instrText xml:space="preserve"> XE "Skype for Business Server 2019 Plus CAL" </w:instrText>
            </w:r>
            <w:r>
              <w:fldChar w:fldCharType="end"/>
            </w:r>
            <w:r>
              <w:t xml:space="preserve"> (za napravo in uporabnika)</w:t>
            </w:r>
          </w:p>
        </w:tc>
        <w:tc>
          <w:tcPr>
            <w:tcW w:w="620" w:type="dxa"/>
            <w:tcBorders>
              <w:top w:val="dashed" w:sz="4" w:space="0" w:color="BFBFBF"/>
              <w:left w:val="none" w:sz="4" w:space="0" w:color="6E6E6E"/>
              <w:bottom w:val="dashed" w:sz="4" w:space="0" w:color="BFBFBF"/>
              <w:right w:val="none" w:sz="4" w:space="0" w:color="6E6E6E"/>
            </w:tcBorders>
          </w:tcPr>
          <w:p w14:paraId="083A485D" w14:textId="77777777" w:rsidR="000D0A12" w:rsidRDefault="00A13BD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EF6D84C"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D4C483"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83947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F3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A979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CFC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ECA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00F8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528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B16D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8952C" w14:textId="77777777" w:rsidR="000D0A12" w:rsidRDefault="000D0A12">
            <w:pPr>
              <w:pStyle w:val="ProductList-TableBody"/>
              <w:jc w:val="center"/>
            </w:pPr>
          </w:p>
        </w:tc>
      </w:tr>
      <w:tr w:rsidR="000D0A12" w14:paraId="4D43F95E" w14:textId="77777777">
        <w:tc>
          <w:tcPr>
            <w:tcW w:w="3920" w:type="dxa"/>
            <w:tcBorders>
              <w:top w:val="dashed" w:sz="4" w:space="0" w:color="BFBFBF"/>
              <w:left w:val="none" w:sz="4" w:space="0" w:color="6E6E6E"/>
              <w:bottom w:val="none" w:sz="4" w:space="0" w:color="FFFFFF"/>
              <w:right w:val="none" w:sz="4" w:space="0" w:color="6E6E6E"/>
            </w:tcBorders>
          </w:tcPr>
          <w:p w14:paraId="658B0D59" w14:textId="77777777" w:rsidR="000D0A12" w:rsidRDefault="00A13BDF">
            <w:pPr>
              <w:pStyle w:val="ProductList-TableBody"/>
            </w:pPr>
            <w:r>
              <w:t xml:space="preserve">Skype za podjetja Plus CAL </w:t>
            </w:r>
            <w:r>
              <w:fldChar w:fldCharType="begin"/>
            </w:r>
            <w:r>
              <w:instrText xml:space="preserve"> XE "Skype za podjetja Plus CAL " </w:instrText>
            </w:r>
            <w:r>
              <w:fldChar w:fldCharType="end"/>
            </w:r>
            <w:r>
              <w:t>(uporabniška licenca SL)</w:t>
            </w:r>
          </w:p>
        </w:tc>
        <w:tc>
          <w:tcPr>
            <w:tcW w:w="620" w:type="dxa"/>
            <w:tcBorders>
              <w:top w:val="dashed" w:sz="4" w:space="0" w:color="BFBFBF"/>
              <w:left w:val="none" w:sz="4" w:space="0" w:color="6E6E6E"/>
              <w:bottom w:val="none" w:sz="4" w:space="0" w:color="FFFFFF"/>
              <w:right w:val="none" w:sz="4" w:space="0" w:color="6E6E6E"/>
            </w:tcBorders>
          </w:tcPr>
          <w:p w14:paraId="228C0DBD"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1F7CF8B"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AE1F710"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9D00C7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BCB9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D16F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72920"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15BD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DD95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7D75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C09C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0F355" w14:textId="77777777" w:rsidR="000D0A12" w:rsidRDefault="000D0A12">
            <w:pPr>
              <w:pStyle w:val="ProductList-TableBody"/>
              <w:jc w:val="center"/>
            </w:pPr>
          </w:p>
        </w:tc>
      </w:tr>
    </w:tbl>
    <w:p w14:paraId="43C25DCB" w14:textId="77777777" w:rsidR="000D0A12" w:rsidRDefault="00A13BDF">
      <w:pPr>
        <w:pStyle w:val="ProductList-Offering1SubSection"/>
        <w:outlineLvl w:val="3"/>
      </w:pPr>
      <w:bookmarkStart w:id="121" w:name="_Sec741"/>
      <w:r>
        <w:t>2. Pogoji za izdelek</w:t>
      </w:r>
      <w:bookmarkEnd w:id="121"/>
    </w:p>
    <w:tbl>
      <w:tblPr>
        <w:tblStyle w:val="PURTable"/>
        <w:tblW w:w="0" w:type="dxa"/>
        <w:tblLook w:val="04A0" w:firstRow="1" w:lastRow="0" w:firstColumn="1" w:lastColumn="0" w:noHBand="0" w:noVBand="1"/>
      </w:tblPr>
      <w:tblGrid>
        <w:gridCol w:w="3642"/>
        <w:gridCol w:w="3644"/>
        <w:gridCol w:w="3630"/>
      </w:tblGrid>
      <w:tr w:rsidR="000D0A12" w14:paraId="0279C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51C00"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Skype for Business Server 2015</w:t>
            </w:r>
            <w:r>
              <w:fldChar w:fldCharType="begin"/>
            </w:r>
            <w:r>
              <w:instrText xml:space="preserve"> XE "Skype for Business Server 2015" </w:instrText>
            </w:r>
            <w:r>
              <w:fldChar w:fldCharType="end"/>
            </w:r>
            <w:r>
              <w:t xml:space="preserve"> (5/15), licence CAL za Skype for Business Server 2015 Standard, Enterprise in Plus (5/15)</w:t>
            </w:r>
          </w:p>
        </w:tc>
        <w:tc>
          <w:tcPr>
            <w:tcW w:w="4040" w:type="dxa"/>
            <w:tcBorders>
              <w:top w:val="single" w:sz="18" w:space="0" w:color="00188F"/>
              <w:left w:val="single" w:sz="4" w:space="0" w:color="000000"/>
              <w:bottom w:val="single" w:sz="4" w:space="0" w:color="000000"/>
              <w:right w:val="single" w:sz="4" w:space="0" w:color="000000"/>
            </w:tcBorders>
          </w:tcPr>
          <w:p w14:paraId="7D5FEB03"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7C913" w14:textId="77777777" w:rsidR="000D0A12" w:rsidRDefault="00A13BDF">
            <w:pPr>
              <w:pStyle w:val="ProductList-TableBody"/>
            </w:pPr>
            <w:r>
              <w:rPr>
                <w:color w:val="404040"/>
              </w:rPr>
              <w:t>Zamenjava s starejšo različico: /</w:t>
            </w:r>
          </w:p>
        </w:tc>
      </w:tr>
      <w:tr w:rsidR="000D0A12" w14:paraId="30130B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2836"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56621"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43ABC78B"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180C89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32B01"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AB44"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82ABE" w14:textId="77777777" w:rsidR="000D0A12" w:rsidRDefault="00A13BDF">
            <w:pPr>
              <w:pStyle w:val="ProductList-TableBody"/>
            </w:pPr>
            <w:r>
              <w:rPr>
                <w:color w:val="404040"/>
              </w:rPr>
              <w:t>Upravičeno do zmanjšanja: /</w:t>
            </w:r>
          </w:p>
        </w:tc>
      </w:tr>
      <w:tr w:rsidR="000D0A12" w14:paraId="03FAA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46843"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0A68F"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29C15" w14:textId="77777777" w:rsidR="000D0A12" w:rsidRDefault="00A13BDF">
            <w:pPr>
              <w:pStyle w:val="ProductList-TableBody"/>
            </w:pPr>
            <w:r>
              <w:rPr>
                <w:color w:val="404040"/>
              </w:rPr>
              <w:t>Upravičeno do potrditve stanja: /</w:t>
            </w:r>
          </w:p>
        </w:tc>
      </w:tr>
      <w:tr w:rsidR="000D0A12" w14:paraId="3E6A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3094B"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84994"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B899B" w14:textId="77777777" w:rsidR="000D0A12" w:rsidRDefault="000D0A12">
            <w:pPr>
              <w:pStyle w:val="ProductList-TableBody"/>
            </w:pPr>
          </w:p>
        </w:tc>
      </w:tr>
    </w:tbl>
    <w:p w14:paraId="2718D619" w14:textId="77777777" w:rsidR="000D0A12" w:rsidRDefault="00A13BDF">
      <w:pPr>
        <w:pStyle w:val="ProductList-Offering1SubSection"/>
        <w:outlineLvl w:val="3"/>
      </w:pPr>
      <w:bookmarkStart w:id="122" w:name="_Sec799"/>
      <w:r>
        <w:t>3. Pravice do uporabe</w:t>
      </w:r>
      <w:bookmarkEnd w:id="122"/>
    </w:p>
    <w:tbl>
      <w:tblPr>
        <w:tblStyle w:val="PURTable"/>
        <w:tblW w:w="0" w:type="dxa"/>
        <w:tblLook w:val="04A0" w:firstRow="1" w:lastRow="0" w:firstColumn="1" w:lastColumn="0" w:noHBand="0" w:noVBand="1"/>
      </w:tblPr>
      <w:tblGrid>
        <w:gridCol w:w="3642"/>
        <w:gridCol w:w="3638"/>
        <w:gridCol w:w="3636"/>
      </w:tblGrid>
      <w:tr w:rsidR="000D0A12" w14:paraId="6B7F3B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DA4A41"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5FA344" w14:textId="77777777" w:rsidR="000D0A12" w:rsidRDefault="00A13BDF">
            <w:pPr>
              <w:pStyle w:val="ProductList-TableBody"/>
            </w:pPr>
            <w:r>
              <w:rPr>
                <w:color w:val="404040"/>
              </w:rPr>
              <w:t>Licenčni pogoji za posamezen izdelek: /</w:t>
            </w:r>
          </w:p>
        </w:tc>
        <w:tc>
          <w:tcPr>
            <w:tcW w:w="4040" w:type="dxa"/>
            <w:tcBorders>
              <w:top w:val="single" w:sz="18" w:space="0" w:color="00188F"/>
              <w:left w:val="single" w:sz="4" w:space="0" w:color="000000"/>
              <w:bottom w:val="single" w:sz="4" w:space="0" w:color="000000"/>
              <w:right w:val="single" w:sz="4" w:space="0" w:color="000000"/>
            </w:tcBorders>
          </w:tcPr>
          <w:p w14:paraId="4B0720B9"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Da</w:t>
            </w:r>
          </w:p>
        </w:tc>
      </w:tr>
      <w:tr w:rsidR="000D0A12" w14:paraId="0DFFA790" w14:textId="77777777">
        <w:tc>
          <w:tcPr>
            <w:tcW w:w="4040" w:type="dxa"/>
            <w:tcBorders>
              <w:top w:val="single" w:sz="4" w:space="0" w:color="000000"/>
              <w:left w:val="single" w:sz="4" w:space="0" w:color="000000"/>
              <w:bottom w:val="single" w:sz="4" w:space="0" w:color="000000"/>
              <w:right w:val="single" w:sz="4" w:space="0" w:color="000000"/>
            </w:tcBorders>
          </w:tcPr>
          <w:p w14:paraId="0B2675E7"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D85E294"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Licencirano s strežnikom</w:t>
            </w:r>
          </w:p>
        </w:tc>
        <w:tc>
          <w:tcPr>
            <w:tcW w:w="4040" w:type="dxa"/>
            <w:tcBorders>
              <w:top w:val="single" w:sz="4" w:space="0" w:color="000000"/>
              <w:left w:val="single" w:sz="4" w:space="0" w:color="000000"/>
              <w:bottom w:val="single" w:sz="4" w:space="0" w:color="000000"/>
              <w:right w:val="single" w:sz="4" w:space="0" w:color="000000"/>
            </w:tcBorders>
          </w:tcPr>
          <w:p w14:paraId="7452226D"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0A12" w14:paraId="301E15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CBEB73"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4DB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C630" w14:textId="77777777" w:rsidR="000D0A12" w:rsidRDefault="000D0A12">
            <w:pPr>
              <w:pStyle w:val="ProductList-TableBody"/>
            </w:pPr>
          </w:p>
        </w:tc>
      </w:tr>
    </w:tbl>
    <w:p w14:paraId="0D325974" w14:textId="77777777" w:rsidR="000D0A12" w:rsidRDefault="000D0A12">
      <w:pPr>
        <w:pStyle w:val="ProductList-Body"/>
      </w:pPr>
    </w:p>
    <w:p w14:paraId="5F9E752E"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594"/>
        <w:gridCol w:w="3637"/>
        <w:gridCol w:w="3685"/>
      </w:tblGrid>
      <w:tr w:rsidR="000D0A12" w14:paraId="06E58A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024ED5"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none" w:sz="4" w:space="0" w:color="000000"/>
              <w:right w:val="none" w:sz="4" w:space="0" w:color="000000"/>
            </w:tcBorders>
          </w:tcPr>
          <w:p w14:paraId="3C973B83" w14:textId="77777777" w:rsidR="000D0A12" w:rsidRDefault="00A13BDF">
            <w:pPr>
              <w:pStyle w:val="ProductList-TableBody"/>
            </w:pPr>
            <w:r>
              <w:t>Licenca Standard CAL za Skype for Business Server 2019</w:t>
            </w:r>
            <w:r>
              <w:fldChar w:fldCharType="begin"/>
            </w:r>
            <w:r>
              <w:instrText xml:space="preserve"> XE "Licenca Standard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D2ED48" w14:textId="77777777" w:rsidR="000D0A12" w:rsidRDefault="00A13BDF">
            <w:pPr>
              <w:pStyle w:val="ProductList-TableBody"/>
            </w:pPr>
            <w:r>
              <w:t>Skype za podjetja Online (paket 1/1G/1A/2/2G/2A) – uporabniška licenca SL</w:t>
            </w:r>
          </w:p>
        </w:tc>
      </w:tr>
      <w:tr w:rsidR="000D0A12" w14:paraId="58B9B3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078B16"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F6FA774"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77EC87" w14:textId="77777777" w:rsidR="000D0A12" w:rsidRDefault="000D0A12">
            <w:pPr>
              <w:pStyle w:val="ProductList-TableBody"/>
            </w:pPr>
          </w:p>
        </w:tc>
      </w:tr>
    </w:tbl>
    <w:p w14:paraId="671FD2DB" w14:textId="77777777" w:rsidR="000D0A12" w:rsidRDefault="000D0A12">
      <w:pPr>
        <w:pStyle w:val="ProductList-Body"/>
      </w:pPr>
    </w:p>
    <w:p w14:paraId="4AE90582" w14:textId="77777777" w:rsidR="000D0A12" w:rsidRDefault="00A13BDF">
      <w:pPr>
        <w:pStyle w:val="ProductList-SubClauseHeading"/>
        <w:outlineLvl w:val="5"/>
      </w:pPr>
      <w:r>
        <w:t>3.1.1 Dodatne funkcije, povezane z licenco Enterprise CAL za Skype for Business Server</w:t>
      </w:r>
    </w:p>
    <w:p w14:paraId="68851FEB" w14:textId="77777777" w:rsidR="000D0A12" w:rsidRDefault="00A13BDF">
      <w:pPr>
        <w:pStyle w:val="ProductList-BodyIndented"/>
      </w:pPr>
      <w:r>
        <w:t xml:space="preserve">zvočne, video in spletne konference, souporaba namizja, sobni sistem in več videotokov v razločljivosti HD </w:t>
      </w:r>
    </w:p>
    <w:tbl>
      <w:tblPr>
        <w:tblStyle w:val="PURTable0"/>
        <w:tblW w:w="0" w:type="dxa"/>
        <w:tblLook w:val="04A0" w:firstRow="1" w:lastRow="0" w:firstColumn="1" w:lastColumn="0" w:noHBand="0" w:noVBand="1"/>
      </w:tblPr>
      <w:tblGrid>
        <w:gridCol w:w="3490"/>
        <w:gridCol w:w="3537"/>
        <w:gridCol w:w="3529"/>
      </w:tblGrid>
      <w:tr w:rsidR="000D0A12" w14:paraId="4A743D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6267674"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1C9B1231" w14:textId="77777777" w:rsidR="000D0A12" w:rsidRDefault="00A13BDF">
            <w:pPr>
              <w:pStyle w:val="ProductList-TableBody"/>
            </w:pPr>
            <w:r>
              <w:t>Licenca Enterprise CAL za Skype for Business Server 2019</w:t>
            </w:r>
            <w:r>
              <w:fldChar w:fldCharType="begin"/>
            </w:r>
            <w:r>
              <w:instrText xml:space="preserve"> XE "Licenca Enterprise CAL za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415914F" w14:textId="77777777" w:rsidR="000D0A12" w:rsidRDefault="00A13BDF">
            <w:pPr>
              <w:pStyle w:val="ProductList-TableBody"/>
            </w:pPr>
            <w:r>
              <w:t>Skype za podjetja Online (paket 2/2A/2G) – uporabniška licenca SL</w:t>
            </w:r>
          </w:p>
        </w:tc>
      </w:tr>
      <w:tr w:rsidR="000D0A12" w14:paraId="7F0D71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61406A"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F1033D"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A16281B" w14:textId="77777777" w:rsidR="000D0A12" w:rsidRDefault="000D0A12">
            <w:pPr>
              <w:pStyle w:val="ProductList-TableBody"/>
            </w:pPr>
          </w:p>
        </w:tc>
      </w:tr>
    </w:tbl>
    <w:p w14:paraId="41D543BC" w14:textId="77777777" w:rsidR="000D0A12" w:rsidRDefault="000D0A12">
      <w:pPr>
        <w:pStyle w:val="ProductList-BodyIndented"/>
      </w:pPr>
    </w:p>
    <w:p w14:paraId="2D945C3D" w14:textId="77777777" w:rsidR="000D0A12" w:rsidRDefault="00A13BDF">
      <w:pPr>
        <w:pStyle w:val="ProductList-SubClauseHeading"/>
        <w:outlineLvl w:val="5"/>
      </w:pPr>
      <w:r>
        <w:t>3.1.2 Dodatne funkcije, povezane z licenco Plus CAL za Skype for Business Server</w:t>
      </w:r>
    </w:p>
    <w:p w14:paraId="2FA35AF1" w14:textId="77777777" w:rsidR="000D0A12" w:rsidRDefault="00A13BDF">
      <w:pPr>
        <w:pStyle w:val="ProductList-BodyIndented"/>
      </w:pPr>
      <w:r>
        <w:t xml:space="preserve">Glasovna telefonija in upravljanje klicev </w:t>
      </w:r>
    </w:p>
    <w:tbl>
      <w:tblPr>
        <w:tblStyle w:val="PURTable0"/>
        <w:tblW w:w="0" w:type="dxa"/>
        <w:tblLook w:val="04A0" w:firstRow="1" w:lastRow="0" w:firstColumn="1" w:lastColumn="0" w:noHBand="0" w:noVBand="1"/>
      </w:tblPr>
      <w:tblGrid>
        <w:gridCol w:w="3490"/>
        <w:gridCol w:w="3529"/>
        <w:gridCol w:w="3537"/>
      </w:tblGrid>
      <w:tr w:rsidR="000D0A12" w14:paraId="501AB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E48DAB"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631BA2D9" w14:textId="77777777" w:rsidR="000D0A12" w:rsidRDefault="00A13BDF">
            <w:pPr>
              <w:pStyle w:val="ProductList-TableBody"/>
            </w:pPr>
            <w:r>
              <w:t>Licenca Plus CAL za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364354D8"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r>
      <w:tr w:rsidR="000D0A12" w14:paraId="7E50010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D328ED0"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9D8334" w14:textId="77777777" w:rsidR="000D0A12" w:rsidRDefault="00A13BDF">
            <w:pPr>
              <w:pStyle w:val="ProductList-TableBody"/>
            </w:pPr>
            <w:r>
              <w:t>Telefonski sistem – uporabniška licenca SL</w:t>
            </w:r>
          </w:p>
        </w:tc>
        <w:tc>
          <w:tcPr>
            <w:tcW w:w="4040" w:type="dxa"/>
            <w:tcBorders>
              <w:top w:val="none" w:sz="4" w:space="0" w:color="000000"/>
              <w:left w:val="none" w:sz="4" w:space="0" w:color="000000"/>
              <w:bottom w:val="single" w:sz="4" w:space="0" w:color="000000"/>
              <w:right w:val="single" w:sz="4" w:space="0" w:color="000000"/>
            </w:tcBorders>
          </w:tcPr>
          <w:p w14:paraId="40BF19DD" w14:textId="77777777" w:rsidR="000D0A12" w:rsidRDefault="00A13BDF">
            <w:pPr>
              <w:pStyle w:val="ProductList-TableBody"/>
            </w:pPr>
            <w:r>
              <w:t>Skype za podjetja Plus CAL (uporabniška licenca SL)</w:t>
            </w:r>
          </w:p>
        </w:tc>
      </w:tr>
    </w:tbl>
    <w:p w14:paraId="5E458B1E" w14:textId="77777777" w:rsidR="000D0A12" w:rsidRDefault="000D0A12">
      <w:pPr>
        <w:pStyle w:val="ProductList-BodyIndented"/>
      </w:pPr>
    </w:p>
    <w:p w14:paraId="2CF6E2AE" w14:textId="77777777" w:rsidR="000D0A12" w:rsidRDefault="00A13BDF">
      <w:pPr>
        <w:pStyle w:val="ProductList-ClauseHeading"/>
        <w:outlineLvl w:val="4"/>
      </w:pPr>
      <w:r>
        <w:t>3.2 Dodatna programska oprema</w:t>
      </w:r>
    </w:p>
    <w:tbl>
      <w:tblPr>
        <w:tblStyle w:val="PURTable"/>
        <w:tblW w:w="0" w:type="dxa"/>
        <w:tblLook w:val="04A0" w:firstRow="1" w:lastRow="0" w:firstColumn="1" w:lastColumn="0" w:noHBand="0" w:noVBand="1"/>
      </w:tblPr>
      <w:tblGrid>
        <w:gridCol w:w="3635"/>
        <w:gridCol w:w="3636"/>
        <w:gridCol w:w="3645"/>
      </w:tblGrid>
      <w:tr w:rsidR="000D0A12" w14:paraId="7C824F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662EC74" w14:textId="77777777" w:rsidR="000D0A12" w:rsidRDefault="00A13BDF">
            <w:pPr>
              <w:pStyle w:val="ProductList-TableBody"/>
            </w:pPr>
            <w:r>
              <w:t>Skrbniška orodja</w:t>
            </w:r>
          </w:p>
        </w:tc>
        <w:tc>
          <w:tcPr>
            <w:tcW w:w="4040" w:type="dxa"/>
            <w:tcBorders>
              <w:top w:val="single" w:sz="18" w:space="0" w:color="0072C6"/>
              <w:left w:val="single" w:sz="4" w:space="0" w:color="000000"/>
              <w:bottom w:val="single" w:sz="4" w:space="0" w:color="000000"/>
              <w:right w:val="single" w:sz="4" w:space="0" w:color="000000"/>
            </w:tcBorders>
          </w:tcPr>
          <w:p w14:paraId="6C15DD4E" w14:textId="77777777" w:rsidR="000D0A12" w:rsidRDefault="00A13BDF">
            <w:pPr>
              <w:pStyle w:val="ProductList-TableBody"/>
            </w:pPr>
            <w:r>
              <w:t>vloga strežnika za arhiviranje in nadzor</w:t>
            </w:r>
          </w:p>
        </w:tc>
        <w:tc>
          <w:tcPr>
            <w:tcW w:w="4040" w:type="dxa"/>
            <w:tcBorders>
              <w:top w:val="single" w:sz="18" w:space="0" w:color="0072C6"/>
              <w:left w:val="single" w:sz="4" w:space="0" w:color="000000"/>
              <w:bottom w:val="single" w:sz="4" w:space="0" w:color="000000"/>
              <w:right w:val="single" w:sz="4" w:space="0" w:color="000000"/>
            </w:tcBorders>
          </w:tcPr>
          <w:p w14:paraId="1DD7D7E6" w14:textId="77777777" w:rsidR="000D0A12" w:rsidRDefault="00A13BDF">
            <w:pPr>
              <w:pStyle w:val="ProductList-TableBody"/>
            </w:pPr>
            <w:r>
              <w:t>vloga strežnika za video-/ zvočne konference</w:t>
            </w:r>
          </w:p>
        </w:tc>
      </w:tr>
      <w:tr w:rsidR="000D0A12" w14:paraId="2DCE7B4B" w14:textId="77777777">
        <w:tc>
          <w:tcPr>
            <w:tcW w:w="4040" w:type="dxa"/>
            <w:tcBorders>
              <w:top w:val="single" w:sz="4" w:space="0" w:color="000000"/>
              <w:left w:val="single" w:sz="4" w:space="0" w:color="000000"/>
              <w:bottom w:val="single" w:sz="4" w:space="0" w:color="000000"/>
              <w:right w:val="single" w:sz="4" w:space="0" w:color="000000"/>
            </w:tcBorders>
          </w:tcPr>
          <w:p w14:paraId="2E1E630F" w14:textId="77777777" w:rsidR="000D0A12" w:rsidRDefault="00A13BDF">
            <w:pPr>
              <w:pStyle w:val="ProductList-TableBody"/>
            </w:pPr>
            <w:r>
              <w:t>Vloga storitve samodejnega odkrivanja</w:t>
            </w:r>
          </w:p>
        </w:tc>
        <w:tc>
          <w:tcPr>
            <w:tcW w:w="4040" w:type="dxa"/>
            <w:tcBorders>
              <w:top w:val="single" w:sz="4" w:space="0" w:color="000000"/>
              <w:left w:val="single" w:sz="4" w:space="0" w:color="000000"/>
              <w:bottom w:val="single" w:sz="4" w:space="0" w:color="000000"/>
              <w:right w:val="single" w:sz="4" w:space="0" w:color="000000"/>
            </w:tcBorders>
          </w:tcPr>
          <w:p w14:paraId="5ECB142F" w14:textId="77777777" w:rsidR="000D0A12" w:rsidRDefault="00A13BD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2FD231D5" w14:textId="77777777" w:rsidR="000D0A12" w:rsidRDefault="00A13BDF">
            <w:pPr>
              <w:pStyle w:val="ProductList-TableBody"/>
            </w:pPr>
            <w:r>
              <w:t>vloga glavnega strežnika</w:t>
            </w:r>
          </w:p>
        </w:tc>
      </w:tr>
      <w:tr w:rsidR="000D0A12" w14:paraId="598CC781" w14:textId="77777777">
        <w:tc>
          <w:tcPr>
            <w:tcW w:w="4040" w:type="dxa"/>
            <w:tcBorders>
              <w:top w:val="single" w:sz="4" w:space="0" w:color="000000"/>
              <w:left w:val="single" w:sz="4" w:space="0" w:color="000000"/>
              <w:bottom w:val="single" w:sz="4" w:space="0" w:color="000000"/>
              <w:right w:val="single" w:sz="4" w:space="0" w:color="000000"/>
            </w:tcBorders>
          </w:tcPr>
          <w:p w14:paraId="655CA796" w14:textId="77777777" w:rsidR="000D0A12" w:rsidRDefault="00A13BDF">
            <w:pPr>
              <w:pStyle w:val="ProductList-TableBody"/>
            </w:pPr>
            <w:r>
              <w:t>vloga obrobnega strežnika</w:t>
            </w:r>
          </w:p>
        </w:tc>
        <w:tc>
          <w:tcPr>
            <w:tcW w:w="4040" w:type="dxa"/>
            <w:tcBorders>
              <w:top w:val="single" w:sz="4" w:space="0" w:color="000000"/>
              <w:left w:val="single" w:sz="4" w:space="0" w:color="000000"/>
              <w:bottom w:val="single" w:sz="4" w:space="0" w:color="000000"/>
              <w:right w:val="single" w:sz="4" w:space="0" w:color="000000"/>
            </w:tcBorders>
          </w:tcPr>
          <w:p w14:paraId="2E96204D" w14:textId="77777777" w:rsidR="000D0A12" w:rsidRDefault="00A13BDF">
            <w:pPr>
              <w:pStyle w:val="ProductList-TableBody"/>
            </w:pPr>
            <w:r>
              <w:t>vloga strežnika za spletne programe Skype za podjetja</w:t>
            </w:r>
          </w:p>
        </w:tc>
        <w:tc>
          <w:tcPr>
            <w:tcW w:w="4040" w:type="dxa"/>
            <w:tcBorders>
              <w:top w:val="single" w:sz="4" w:space="0" w:color="000000"/>
              <w:left w:val="single" w:sz="4" w:space="0" w:color="000000"/>
              <w:bottom w:val="single" w:sz="4" w:space="0" w:color="000000"/>
              <w:right w:val="single" w:sz="4" w:space="0" w:color="000000"/>
            </w:tcBorders>
          </w:tcPr>
          <w:p w14:paraId="5061F8A6" w14:textId="77777777" w:rsidR="000D0A12" w:rsidRDefault="00A13BDF">
            <w:pPr>
              <w:pStyle w:val="ProductList-TableBody"/>
            </w:pPr>
            <w:r>
              <w:t>vloga posredniškega strežnika</w:t>
            </w:r>
          </w:p>
        </w:tc>
      </w:tr>
      <w:tr w:rsidR="000D0A12" w14:paraId="06C14BA9" w14:textId="77777777">
        <w:tc>
          <w:tcPr>
            <w:tcW w:w="4040" w:type="dxa"/>
            <w:tcBorders>
              <w:top w:val="single" w:sz="4" w:space="0" w:color="000000"/>
              <w:left w:val="single" w:sz="4" w:space="0" w:color="000000"/>
              <w:bottom w:val="single" w:sz="4" w:space="0" w:color="000000"/>
              <w:right w:val="single" w:sz="4" w:space="0" w:color="000000"/>
            </w:tcBorders>
          </w:tcPr>
          <w:p w14:paraId="08CE797B" w14:textId="77777777" w:rsidR="000D0A12" w:rsidRDefault="00A13BD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74172073" w14:textId="77777777" w:rsidR="000D0A12" w:rsidRDefault="00A13BDF">
            <w:pPr>
              <w:pStyle w:val="ProductList-TableBody"/>
            </w:pPr>
            <w:r>
              <w:t>Microsoftova nadzorna plošča za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644C188" w14:textId="77777777" w:rsidR="000D0A12" w:rsidRDefault="00A13BDF">
            <w:pPr>
              <w:pStyle w:val="ProductList-TableBody"/>
            </w:pPr>
            <w:r>
              <w:t>Snap-in PowerShell</w:t>
            </w:r>
          </w:p>
        </w:tc>
      </w:tr>
      <w:tr w:rsidR="000D0A12" w14:paraId="24815D24" w14:textId="77777777">
        <w:tc>
          <w:tcPr>
            <w:tcW w:w="4040" w:type="dxa"/>
            <w:tcBorders>
              <w:top w:val="single" w:sz="4" w:space="0" w:color="000000"/>
              <w:left w:val="single" w:sz="4" w:space="0" w:color="000000"/>
              <w:bottom w:val="single" w:sz="4" w:space="0" w:color="000000"/>
              <w:right w:val="single" w:sz="4" w:space="0" w:color="000000"/>
            </w:tcBorders>
          </w:tcPr>
          <w:p w14:paraId="40805049" w14:textId="77777777" w:rsidR="000D0A12" w:rsidRDefault="00A13BDF">
            <w:pPr>
              <w:pStyle w:val="ProductList-TableBody"/>
            </w:pPr>
            <w:r>
              <w:t>Vloga strežnika za skupno rabo programa Reach</w:t>
            </w:r>
          </w:p>
        </w:tc>
        <w:tc>
          <w:tcPr>
            <w:tcW w:w="4040" w:type="dxa"/>
            <w:tcBorders>
              <w:top w:val="single" w:sz="4" w:space="0" w:color="000000"/>
              <w:left w:val="single" w:sz="4" w:space="0" w:color="000000"/>
              <w:bottom w:val="single" w:sz="4" w:space="0" w:color="000000"/>
              <w:right w:val="single" w:sz="4" w:space="0" w:color="000000"/>
            </w:tcBorders>
          </w:tcPr>
          <w:p w14:paraId="1594DBB6" w14:textId="77777777" w:rsidR="000D0A12" w:rsidRDefault="00A13BDF">
            <w:pPr>
              <w:pStyle w:val="ProductList-TableBody"/>
            </w:pPr>
            <w:r>
              <w:t>Vloga storitve prenosljivosti</w:t>
            </w:r>
          </w:p>
        </w:tc>
        <w:tc>
          <w:tcPr>
            <w:tcW w:w="4040" w:type="dxa"/>
            <w:tcBorders>
              <w:top w:val="single" w:sz="4" w:space="0" w:color="000000"/>
              <w:left w:val="single" w:sz="4" w:space="0" w:color="000000"/>
              <w:bottom w:val="single" w:sz="4" w:space="0" w:color="000000"/>
              <w:right w:val="single" w:sz="4" w:space="0" w:color="000000"/>
            </w:tcBorders>
          </w:tcPr>
          <w:p w14:paraId="0ABD8AC5" w14:textId="77777777" w:rsidR="000D0A12" w:rsidRDefault="00A13BDF">
            <w:pPr>
              <w:pStyle w:val="ProductList-TableBody"/>
            </w:pPr>
            <w:r>
              <w:t>vloga strežnika Video Interop</w:t>
            </w:r>
          </w:p>
        </w:tc>
      </w:tr>
      <w:tr w:rsidR="000D0A12" w14:paraId="22089E03" w14:textId="77777777">
        <w:tc>
          <w:tcPr>
            <w:tcW w:w="4040" w:type="dxa"/>
            <w:tcBorders>
              <w:top w:val="single" w:sz="4" w:space="0" w:color="000000"/>
              <w:left w:val="single" w:sz="4" w:space="0" w:color="000000"/>
              <w:bottom w:val="single" w:sz="4" w:space="0" w:color="000000"/>
              <w:right w:val="single" w:sz="4" w:space="0" w:color="000000"/>
            </w:tcBorders>
          </w:tcPr>
          <w:p w14:paraId="11DF030D" w14:textId="77777777" w:rsidR="000D0A12" w:rsidRDefault="00A13BDF">
            <w:pPr>
              <w:pStyle w:val="ProductList-TableBody"/>
            </w:pPr>
            <w:r>
              <w:t>Izdelovalnik topologije</w:t>
            </w:r>
          </w:p>
        </w:tc>
        <w:tc>
          <w:tcPr>
            <w:tcW w:w="4040" w:type="dxa"/>
            <w:tcBorders>
              <w:top w:val="single" w:sz="4" w:space="0" w:color="000000"/>
              <w:left w:val="single" w:sz="4" w:space="0" w:color="000000"/>
              <w:bottom w:val="single" w:sz="4" w:space="0" w:color="000000"/>
              <w:right w:val="single" w:sz="4" w:space="0" w:color="000000"/>
            </w:tcBorders>
          </w:tcPr>
          <w:p w14:paraId="3384BC73" w14:textId="77777777" w:rsidR="000D0A12" w:rsidRDefault="00A13BDF">
            <w:pPr>
              <w:pStyle w:val="ProductList-TableBody"/>
            </w:pPr>
            <w:r>
              <w:t>Vloga strežnika za uporabo poenotene komunikacije</w:t>
            </w:r>
          </w:p>
        </w:tc>
        <w:tc>
          <w:tcPr>
            <w:tcW w:w="4040" w:type="dxa"/>
            <w:tcBorders>
              <w:top w:val="single" w:sz="4" w:space="0" w:color="000000"/>
              <w:left w:val="single" w:sz="4" w:space="0" w:color="000000"/>
              <w:bottom w:val="single" w:sz="4" w:space="0" w:color="000000"/>
              <w:right w:val="single" w:sz="4" w:space="0" w:color="000000"/>
            </w:tcBorders>
          </w:tcPr>
          <w:p w14:paraId="063E607F" w14:textId="77777777" w:rsidR="000D0A12" w:rsidRDefault="000D0A12">
            <w:pPr>
              <w:pStyle w:val="ProductList-TableBody"/>
            </w:pPr>
          </w:p>
        </w:tc>
      </w:tr>
      <w:tr w:rsidR="000D0A12" w14:paraId="2E3270AF" w14:textId="77777777">
        <w:tc>
          <w:tcPr>
            <w:tcW w:w="4040" w:type="dxa"/>
            <w:tcBorders>
              <w:top w:val="single" w:sz="4" w:space="0" w:color="000000"/>
              <w:left w:val="single" w:sz="4" w:space="0" w:color="000000"/>
              <w:bottom w:val="single" w:sz="4" w:space="0" w:color="000000"/>
              <w:right w:val="single" w:sz="4" w:space="0" w:color="000000"/>
            </w:tcBorders>
          </w:tcPr>
          <w:p w14:paraId="3FA2A392" w14:textId="77777777" w:rsidR="000D0A12" w:rsidRDefault="00A13BDF">
            <w:pPr>
              <w:pStyle w:val="ProductList-TableBody"/>
            </w:pPr>
            <w:r>
              <w:t>Vloga strežnika za spletne konference</w:t>
            </w:r>
          </w:p>
        </w:tc>
        <w:tc>
          <w:tcPr>
            <w:tcW w:w="4040" w:type="dxa"/>
            <w:tcBorders>
              <w:top w:val="single" w:sz="4" w:space="0" w:color="000000"/>
              <w:left w:val="single" w:sz="4" w:space="0" w:color="000000"/>
              <w:bottom w:val="single" w:sz="4" w:space="0" w:color="000000"/>
              <w:right w:val="single" w:sz="4" w:space="0" w:color="000000"/>
            </w:tcBorders>
          </w:tcPr>
          <w:p w14:paraId="5D69E0A5" w14:textId="77777777" w:rsidR="000D0A12" w:rsidRDefault="00A13BDF">
            <w:pPr>
              <w:pStyle w:val="ProductList-TableBody"/>
            </w:pPr>
            <w:r>
              <w:t>vloga osrednjega strežnika za upravljanje</w:t>
            </w:r>
          </w:p>
        </w:tc>
        <w:tc>
          <w:tcPr>
            <w:tcW w:w="4040" w:type="dxa"/>
            <w:tcBorders>
              <w:top w:val="single" w:sz="4" w:space="0" w:color="000000"/>
              <w:left w:val="single" w:sz="4" w:space="0" w:color="000000"/>
              <w:bottom w:val="single" w:sz="4" w:space="0" w:color="000000"/>
              <w:right w:val="single" w:sz="4" w:space="0" w:color="000000"/>
            </w:tcBorders>
          </w:tcPr>
          <w:p w14:paraId="41DBF428" w14:textId="77777777" w:rsidR="000D0A12" w:rsidRDefault="000D0A12">
            <w:pPr>
              <w:pStyle w:val="ProductList-TableBody"/>
            </w:pPr>
          </w:p>
        </w:tc>
      </w:tr>
    </w:tbl>
    <w:p w14:paraId="6019AE5B" w14:textId="77777777" w:rsidR="000D0A12" w:rsidRDefault="000D0A12">
      <w:pPr>
        <w:pStyle w:val="ProductList-Body"/>
      </w:pPr>
    </w:p>
    <w:p w14:paraId="5442CF85" w14:textId="77777777" w:rsidR="000D0A12" w:rsidRDefault="00A13BDF">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66"/>
        <w:gridCol w:w="3632"/>
        <w:gridCol w:w="3618"/>
      </w:tblGrid>
      <w:tr w:rsidR="000D0A12" w14:paraId="04844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2001D4"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F2D3B1"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Skype za podjetja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0178D" w14:textId="77777777" w:rsidR="000D0A12" w:rsidRDefault="00A13BDF">
            <w:pPr>
              <w:pStyle w:val="ProductList-TableBody"/>
            </w:pPr>
            <w:r>
              <w:rPr>
                <w:color w:val="404040"/>
              </w:rPr>
              <w:t>Pravice do preklopa na rezervni primerek: Ni relevantno</w:t>
            </w:r>
          </w:p>
        </w:tc>
      </w:tr>
      <w:tr w:rsidR="000D0A12" w14:paraId="19843DFF" w14:textId="77777777">
        <w:tc>
          <w:tcPr>
            <w:tcW w:w="4040" w:type="dxa"/>
            <w:tcBorders>
              <w:top w:val="single" w:sz="4" w:space="0" w:color="000000"/>
              <w:left w:val="single" w:sz="4" w:space="0" w:color="000000"/>
              <w:bottom w:val="single" w:sz="4" w:space="0" w:color="000000"/>
              <w:right w:val="single" w:sz="4" w:space="0" w:color="000000"/>
            </w:tcBorders>
          </w:tcPr>
          <w:p w14:paraId="61685231"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strežniške licence</w:t>
            </w:r>
          </w:p>
        </w:tc>
        <w:tc>
          <w:tcPr>
            <w:tcW w:w="4040" w:type="dxa"/>
            <w:tcBorders>
              <w:top w:val="single" w:sz="4" w:space="0" w:color="000000"/>
              <w:left w:val="single" w:sz="4" w:space="0" w:color="000000"/>
              <w:bottom w:val="single" w:sz="4" w:space="0" w:color="000000"/>
              <w:right w:val="single" w:sz="4" w:space="0" w:color="000000"/>
            </w:tcBorders>
          </w:tcPr>
          <w:p w14:paraId="7A261BB5"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4">
              <w:r>
                <w:rPr>
                  <w:color w:val="00467F"/>
                  <w:u w:val="single"/>
                </w:rPr>
                <w:t>Seznam izdelkov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1DCE7" w14:textId="77777777" w:rsidR="000D0A12" w:rsidRDefault="00A13BDF">
            <w:pPr>
              <w:pStyle w:val="ProductList-TableBody"/>
            </w:pPr>
            <w:r>
              <w:rPr>
                <w:color w:val="404040"/>
              </w:rPr>
              <w:t>Pravice do uporabe gostovanja: Ni relevantno</w:t>
            </w:r>
          </w:p>
        </w:tc>
      </w:tr>
      <w:tr w:rsidR="000D0A12" w14:paraId="3624D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B1C55"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A14D"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AD833" w14:textId="77777777" w:rsidR="000D0A12" w:rsidRDefault="000D0A12">
            <w:pPr>
              <w:pStyle w:val="ProductList-TableBody"/>
            </w:pPr>
          </w:p>
        </w:tc>
      </w:tr>
    </w:tbl>
    <w:p w14:paraId="3E6EDAF9"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7154B8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3619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A277EC8" w14:textId="77777777" w:rsidR="000D0A12" w:rsidRDefault="000D0A12">
      <w:pPr>
        <w:pStyle w:val="ProductList-Body"/>
      </w:pPr>
    </w:p>
    <w:p w14:paraId="3837A77B" w14:textId="77777777" w:rsidR="000D0A12" w:rsidRDefault="00A13BDF">
      <w:pPr>
        <w:pStyle w:val="ProductList-Offering1HeadingNoBorder"/>
        <w:outlineLvl w:val="1"/>
      </w:pPr>
      <w:bookmarkStart w:id="124" w:name="_Sec614"/>
      <w:r>
        <w:t>SQL Server</w:t>
      </w:r>
      <w:bookmarkEnd w:id="124"/>
      <w:r>
        <w:fldChar w:fldCharType="begin"/>
      </w:r>
      <w:r>
        <w:instrText xml:space="preserve"> TC "</w:instrText>
      </w:r>
      <w:bookmarkStart w:id="125" w:name="_Toc62638888"/>
      <w:r>
        <w:instrText>SQL Server</w:instrText>
      </w:r>
      <w:bookmarkEnd w:id="125"/>
      <w:r>
        <w:instrText>" \l 2</w:instrText>
      </w:r>
      <w:r>
        <w:fldChar w:fldCharType="end"/>
      </w:r>
    </w:p>
    <w:p w14:paraId="4A20F7F1" w14:textId="77777777" w:rsidR="000D0A12" w:rsidRDefault="00A13BDF">
      <w:pPr>
        <w:pStyle w:val="ProductList-Offering1SubSection"/>
        <w:outlineLvl w:val="2"/>
      </w:pPr>
      <w:bookmarkStart w:id="126" w:name="_Sec688"/>
      <w:r>
        <w:t>1. Razpoložljivost programa</w:t>
      </w:r>
      <w:bookmarkEnd w:id="126"/>
    </w:p>
    <w:tbl>
      <w:tblPr>
        <w:tblStyle w:val="PURTable"/>
        <w:tblW w:w="0" w:type="dxa"/>
        <w:tblLook w:val="04A0" w:firstRow="1" w:lastRow="0" w:firstColumn="1" w:lastColumn="0" w:noHBand="0" w:noVBand="1"/>
      </w:tblPr>
      <w:tblGrid>
        <w:gridCol w:w="3655"/>
        <w:gridCol w:w="609"/>
        <w:gridCol w:w="597"/>
        <w:gridCol w:w="601"/>
        <w:gridCol w:w="590"/>
        <w:gridCol w:w="596"/>
        <w:gridCol w:w="600"/>
        <w:gridCol w:w="609"/>
        <w:gridCol w:w="634"/>
        <w:gridCol w:w="617"/>
        <w:gridCol w:w="603"/>
        <w:gridCol w:w="609"/>
        <w:gridCol w:w="596"/>
      </w:tblGrid>
      <w:tr w:rsidR="000D0A12" w14:paraId="7646383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DD4C5B8"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216A3"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B292E"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7ABDE"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593B89"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DF971"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75BD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BF1C5"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6ED28"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4E22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5157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43BB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4712A"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1D8DE105" w14:textId="77777777">
        <w:tc>
          <w:tcPr>
            <w:tcW w:w="3920" w:type="dxa"/>
            <w:tcBorders>
              <w:top w:val="single" w:sz="6" w:space="0" w:color="FFFFFF"/>
              <w:left w:val="none" w:sz="4" w:space="0" w:color="6E6E6E"/>
              <w:bottom w:val="dashed" w:sz="4" w:space="0" w:color="BFBFBF"/>
              <w:right w:val="none" w:sz="4" w:space="0" w:color="6E6E6E"/>
            </w:tcBorders>
          </w:tcPr>
          <w:p w14:paraId="7EE87025" w14:textId="77777777" w:rsidR="000D0A12" w:rsidRDefault="00A13BD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23428A" w14:textId="77777777" w:rsidR="000D0A12" w:rsidRDefault="00A13BD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1BC6ECB" w14:textId="77777777" w:rsidR="000D0A12" w:rsidRDefault="00A13B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4F3203D" w14:textId="77777777" w:rsidR="000D0A12" w:rsidRDefault="00A13B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6E288A5E" w14:textId="77777777" w:rsidR="000D0A12" w:rsidRDefault="00A13B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1308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0B3E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218C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D7A2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58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0E16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4DB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6F2CF" w14:textId="77777777" w:rsidR="000D0A12" w:rsidRDefault="000D0A12">
            <w:pPr>
              <w:pStyle w:val="ProductList-TableBody"/>
              <w:jc w:val="center"/>
            </w:pPr>
          </w:p>
        </w:tc>
      </w:tr>
      <w:tr w:rsidR="000D0A12" w14:paraId="5DCE6C34" w14:textId="77777777">
        <w:tc>
          <w:tcPr>
            <w:tcW w:w="3920" w:type="dxa"/>
            <w:tcBorders>
              <w:top w:val="dashed" w:sz="4" w:space="0" w:color="BFBFBF"/>
              <w:left w:val="none" w:sz="4" w:space="0" w:color="6E6E6E"/>
              <w:bottom w:val="dashed" w:sz="4" w:space="0" w:color="BFBFBF"/>
              <w:right w:val="none" w:sz="4" w:space="0" w:color="6E6E6E"/>
            </w:tcBorders>
          </w:tcPr>
          <w:p w14:paraId="66FE2CFE" w14:textId="77777777" w:rsidR="000D0A12" w:rsidRDefault="00A13BDF">
            <w:pPr>
              <w:pStyle w:val="ProductList-TableBody"/>
            </w:pPr>
            <w:r>
              <w:t>SQL Server 2019 Standard Core</w:t>
            </w:r>
            <w:r>
              <w:fldChar w:fldCharType="begin"/>
            </w:r>
            <w:r>
              <w:instrText xml:space="preserve"> XE "SQL Server 2019 Standard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4011049C" w14:textId="77777777" w:rsidR="000D0A12" w:rsidRDefault="00A13B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7EAA392" w14:textId="77777777" w:rsidR="000D0A12" w:rsidRDefault="00A13B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91FC25" w14:textId="77777777" w:rsidR="000D0A12" w:rsidRDefault="00A13B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E82E4B2" w14:textId="77777777" w:rsidR="000D0A12" w:rsidRDefault="00A13B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C3E8E"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8A8C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8F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1EC7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4C7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3DE3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201F1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6C4F3" w14:textId="77777777" w:rsidR="000D0A12" w:rsidRDefault="000D0A12">
            <w:pPr>
              <w:pStyle w:val="ProductList-TableBody"/>
              <w:jc w:val="center"/>
            </w:pPr>
          </w:p>
        </w:tc>
      </w:tr>
      <w:tr w:rsidR="000D0A12" w14:paraId="10F13654" w14:textId="77777777">
        <w:tc>
          <w:tcPr>
            <w:tcW w:w="3920" w:type="dxa"/>
            <w:tcBorders>
              <w:top w:val="dashed" w:sz="4" w:space="0" w:color="BFBFBF"/>
              <w:left w:val="none" w:sz="4" w:space="0" w:color="6E6E6E"/>
              <w:bottom w:val="dashed" w:sz="4" w:space="0" w:color="BFBFBF"/>
              <w:right w:val="none" w:sz="4" w:space="0" w:color="6E6E6E"/>
            </w:tcBorders>
          </w:tcPr>
          <w:p w14:paraId="5319DD22" w14:textId="77777777" w:rsidR="000D0A12" w:rsidRDefault="00A13BD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453DD1" w14:textId="77777777" w:rsidR="000D0A12" w:rsidRDefault="00A13B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6133F2"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12AD86"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97A2A8" w14:textId="77777777" w:rsidR="000D0A12" w:rsidRDefault="00A13B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7CA9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E31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E5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9AB9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9368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D64A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60C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0477" w14:textId="77777777" w:rsidR="000D0A12" w:rsidRDefault="000D0A12">
            <w:pPr>
              <w:pStyle w:val="ProductList-TableBody"/>
              <w:jc w:val="center"/>
            </w:pPr>
          </w:p>
        </w:tc>
      </w:tr>
      <w:tr w:rsidR="000D0A12" w14:paraId="25DD33DE" w14:textId="77777777">
        <w:tc>
          <w:tcPr>
            <w:tcW w:w="3920" w:type="dxa"/>
            <w:tcBorders>
              <w:top w:val="dashed" w:sz="4" w:space="0" w:color="BFBFBF"/>
              <w:left w:val="none" w:sz="4" w:space="0" w:color="6E6E6E"/>
              <w:bottom w:val="dashed" w:sz="4" w:space="0" w:color="BFBFBF"/>
              <w:right w:val="none" w:sz="4" w:space="0" w:color="6E6E6E"/>
            </w:tcBorders>
          </w:tcPr>
          <w:p w14:paraId="10BDF9FA" w14:textId="77777777" w:rsidR="000D0A12" w:rsidRDefault="00A13BDF">
            <w:pPr>
              <w:pStyle w:val="ProductList-TableBody"/>
            </w:pPr>
            <w:r>
              <w:t>SQL Server 2019 Enterprise Core</w:t>
            </w:r>
            <w:r>
              <w:fldChar w:fldCharType="begin"/>
            </w:r>
            <w:r>
              <w:instrText xml:space="preserve"> XE "SQL Server 2019 Enterprise Core" </w:instrText>
            </w:r>
            <w:r>
              <w:fldChar w:fldCharType="end"/>
            </w:r>
            <w:r>
              <w:t xml:space="preserve"> (paketi 2 licenc za jedro)</w:t>
            </w:r>
          </w:p>
        </w:tc>
        <w:tc>
          <w:tcPr>
            <w:tcW w:w="620" w:type="dxa"/>
            <w:tcBorders>
              <w:top w:val="dashed" w:sz="4" w:space="0" w:color="BFBFBF"/>
              <w:left w:val="none" w:sz="4" w:space="0" w:color="6E6E6E"/>
              <w:bottom w:val="dashed" w:sz="4" w:space="0" w:color="BFBFBF"/>
              <w:right w:val="none" w:sz="4" w:space="0" w:color="6E6E6E"/>
            </w:tcBorders>
          </w:tcPr>
          <w:p w14:paraId="632BADE8" w14:textId="77777777" w:rsidR="000D0A12" w:rsidRDefault="00A13BD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DBB7F11" w14:textId="77777777" w:rsidR="000D0A12" w:rsidRDefault="00A13B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D06643A" w14:textId="77777777" w:rsidR="000D0A12" w:rsidRDefault="00A13B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93FCFA0" w14:textId="77777777" w:rsidR="000D0A12" w:rsidRDefault="00A13B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CFCB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351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DB4C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D6AA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11DC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FDA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F50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141FB" w14:textId="77777777" w:rsidR="000D0A12" w:rsidRDefault="000D0A12">
            <w:pPr>
              <w:pStyle w:val="ProductList-TableBody"/>
              <w:jc w:val="center"/>
            </w:pPr>
          </w:p>
        </w:tc>
      </w:tr>
      <w:tr w:rsidR="000D0A12" w14:paraId="2F27E259" w14:textId="77777777">
        <w:tc>
          <w:tcPr>
            <w:tcW w:w="3920" w:type="dxa"/>
            <w:tcBorders>
              <w:top w:val="dashed" w:sz="4" w:space="0" w:color="BFBFBF"/>
              <w:left w:val="none" w:sz="4" w:space="0" w:color="6E6E6E"/>
              <w:bottom w:val="dashed" w:sz="4" w:space="0" w:color="B2B2B2"/>
              <w:right w:val="none" w:sz="4" w:space="0" w:color="6E6E6E"/>
            </w:tcBorders>
          </w:tcPr>
          <w:p w14:paraId="321BA4E4" w14:textId="77777777" w:rsidR="000D0A12" w:rsidRDefault="00A13BD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9917F1D" w14:textId="77777777" w:rsidR="000D0A12" w:rsidRDefault="00A13BD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DC675E5"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1A59D6C"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994F9CD"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FDE7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6C03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EC4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D38A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36F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E067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BD920"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59A28" w14:textId="77777777" w:rsidR="000D0A12" w:rsidRDefault="000D0A12">
            <w:pPr>
              <w:pStyle w:val="ProductList-TableBody"/>
              <w:jc w:val="center"/>
            </w:pPr>
          </w:p>
        </w:tc>
      </w:tr>
      <w:tr w:rsidR="000D0A12" w14:paraId="2FD4F099" w14:textId="77777777">
        <w:tc>
          <w:tcPr>
            <w:tcW w:w="3920" w:type="dxa"/>
            <w:tcBorders>
              <w:top w:val="dashed" w:sz="4" w:space="0" w:color="B2B2B2"/>
              <w:left w:val="none" w:sz="4" w:space="0" w:color="6E6E6E"/>
              <w:bottom w:val="dashed" w:sz="4" w:space="0" w:color="B2B2B2"/>
              <w:right w:val="none" w:sz="4" w:space="0" w:color="6E6E6E"/>
            </w:tcBorders>
          </w:tcPr>
          <w:p w14:paraId="282346E0" w14:textId="77777777" w:rsidR="000D0A12" w:rsidRDefault="00A13BDF">
            <w:pPr>
              <w:pStyle w:val="ProductList-TableBody"/>
            </w:pPr>
            <w:r>
              <w:rPr>
                <w:color w:val="000000"/>
              </w:rPr>
              <w:t>SQL Server ESU (Standard in Enterprise, Server in Core)</w:t>
            </w:r>
            <w:r>
              <w:fldChar w:fldCharType="begin"/>
            </w:r>
            <w:r>
              <w:instrText xml:space="preserve"> XE "SQL Server ESU (Standard in Enterprise, Server in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6C62D158" w14:textId="77777777" w:rsidR="000D0A12" w:rsidRDefault="000D0A1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606123C" w14:textId="77777777" w:rsidR="000D0A12" w:rsidRDefault="000D0A12">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51F6459D" w14:textId="77777777" w:rsidR="000D0A12" w:rsidRDefault="000D0A12">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6FD96C4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AD9C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0500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AD5A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CEC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0FE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2AF5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D6CB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015E6" w14:textId="77777777" w:rsidR="000D0A12" w:rsidRDefault="000D0A12">
            <w:pPr>
              <w:pStyle w:val="ProductList-TableBody"/>
              <w:jc w:val="center"/>
            </w:pPr>
          </w:p>
        </w:tc>
      </w:tr>
      <w:tr w:rsidR="000D0A12" w14:paraId="3DF49F9C" w14:textId="77777777">
        <w:tc>
          <w:tcPr>
            <w:tcW w:w="3920" w:type="dxa"/>
            <w:tcBorders>
              <w:top w:val="dashed" w:sz="4" w:space="0" w:color="B2B2B2"/>
              <w:left w:val="none" w:sz="4" w:space="0" w:color="6E6E6E"/>
              <w:bottom w:val="single" w:sz="4" w:space="0" w:color="FFFFFF"/>
              <w:right w:val="none" w:sz="4" w:space="0" w:color="6E6E6E"/>
            </w:tcBorders>
          </w:tcPr>
          <w:p w14:paraId="171EE178" w14:textId="77777777" w:rsidR="000D0A12" w:rsidRDefault="00A13BDF">
            <w:pPr>
              <w:pStyle w:val="ProductList-TableBody"/>
            </w:pPr>
            <w:r>
              <w:rPr>
                <w:color w:val="000000"/>
              </w:rPr>
              <w:t>SQL Server Big Data Node (BDN)(paketi 2 licenc za jedro)</w:t>
            </w:r>
            <w:r>
              <w:fldChar w:fldCharType="begin"/>
            </w:r>
            <w:r>
              <w:instrText xml:space="preserve"> XE "SQL Server Big Data Node (BDN)(paketi 2 licenc za jedro)"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6BC81CD" w14:textId="77777777" w:rsidR="000D0A12" w:rsidRDefault="00A13BD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8CC5AB5" w14:textId="77777777" w:rsidR="000D0A12" w:rsidRDefault="000D0A1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2C0A54D" w14:textId="77777777" w:rsidR="000D0A12" w:rsidRDefault="000D0A1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39242C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7C06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D048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3E2C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07C9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83D1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D6B5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87F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D460A" w14:textId="77777777" w:rsidR="000D0A12" w:rsidRDefault="000D0A12">
            <w:pPr>
              <w:pStyle w:val="ProductList-TableBody"/>
              <w:jc w:val="center"/>
            </w:pPr>
          </w:p>
        </w:tc>
      </w:tr>
    </w:tbl>
    <w:p w14:paraId="6C9C036E" w14:textId="77777777" w:rsidR="000D0A12" w:rsidRDefault="00A13BDF">
      <w:pPr>
        <w:pStyle w:val="ProductList-Body"/>
      </w:pPr>
      <w:r>
        <w:rPr>
          <w:i/>
        </w:rPr>
        <w:t xml:space="preserve">Opomba: Za naročniške licence za SQL Server, kupljene v okviru programa CSP, veljajo drugi pogoji, kot je določeno v razdelku </w:t>
      </w:r>
      <w:hyperlink w:anchor="_Sec1246">
        <w:r>
          <w:rPr>
            <w:i/>
            <w:color w:val="00467F"/>
            <w:u w:val="single"/>
          </w:rPr>
          <w:t xml:space="preserve">Strežniške naročnine za Azure </w:t>
        </w:r>
      </w:hyperlink>
      <w:r>
        <w:rPr>
          <w:i/>
        </w:rPr>
        <w:t>v teh pogojih za izdelke.</w:t>
      </w:r>
    </w:p>
    <w:p w14:paraId="383C7D83" w14:textId="77777777" w:rsidR="000D0A12" w:rsidRDefault="00A13BDF">
      <w:pPr>
        <w:pStyle w:val="ProductList-Offering1SubSection"/>
        <w:outlineLvl w:val="2"/>
      </w:pPr>
      <w:bookmarkStart w:id="127" w:name="_Sec743"/>
      <w:r>
        <w:t>2. Pogoji za izdelek</w:t>
      </w:r>
      <w:bookmarkEnd w:id="127"/>
    </w:p>
    <w:tbl>
      <w:tblPr>
        <w:tblStyle w:val="PURTable"/>
        <w:tblW w:w="0" w:type="dxa"/>
        <w:tblLook w:val="04A0" w:firstRow="1" w:lastRow="0" w:firstColumn="1" w:lastColumn="0" w:noHBand="0" w:noVBand="1"/>
      </w:tblPr>
      <w:tblGrid>
        <w:gridCol w:w="3640"/>
        <w:gridCol w:w="3643"/>
        <w:gridCol w:w="3633"/>
      </w:tblGrid>
      <w:tr w:rsidR="000D0A12" w14:paraId="5E43D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A7C975"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56E85030"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 – vse izdaje</w:t>
            </w:r>
          </w:p>
        </w:tc>
        <w:tc>
          <w:tcPr>
            <w:tcW w:w="4040" w:type="dxa"/>
            <w:tcBorders>
              <w:top w:val="single" w:sz="12" w:space="0" w:color="00188F"/>
              <w:left w:val="single" w:sz="4" w:space="0" w:color="000000"/>
              <w:bottom w:val="single" w:sz="4" w:space="0" w:color="000000"/>
              <w:right w:val="single" w:sz="4" w:space="0" w:color="000000"/>
            </w:tcBorders>
          </w:tcPr>
          <w:p w14:paraId="2959349B" w14:textId="77777777" w:rsidR="000D0A12" w:rsidRDefault="00A13BD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Core na Standard, Business Intelligence, Workgroup ali Small Business oziroma 2008 R2 Datacenter; Standard na Workgroup ali Small Business</w:t>
            </w:r>
          </w:p>
        </w:tc>
      </w:tr>
      <w:tr w:rsidR="000D0A12" w14:paraId="3D2E6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F31A9"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C812085"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ESU in SQL Server Big Data Node zahtevata SA za SQL Server</w:t>
            </w:r>
          </w:p>
        </w:tc>
        <w:tc>
          <w:tcPr>
            <w:tcW w:w="4040" w:type="dxa"/>
            <w:tcBorders>
              <w:top w:val="single" w:sz="4" w:space="0" w:color="000000"/>
              <w:left w:val="single" w:sz="4" w:space="0" w:color="000000"/>
              <w:bottom w:val="single" w:sz="4" w:space="0" w:color="000000"/>
              <w:right w:val="single" w:sz="4" w:space="0" w:color="000000"/>
            </w:tcBorders>
          </w:tcPr>
          <w:p w14:paraId="30C97F89"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26C12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8CA0A"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4FBBAD89"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izdelki na jedro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D3AAE" w14:textId="77777777" w:rsidR="000D0A12" w:rsidRDefault="00A13BDF">
            <w:pPr>
              <w:pStyle w:val="ProductList-TableBody"/>
            </w:pPr>
            <w:r>
              <w:rPr>
                <w:color w:val="404040"/>
              </w:rPr>
              <w:t>Upravičeno do zmanjšanja: /</w:t>
            </w:r>
          </w:p>
        </w:tc>
      </w:tr>
      <w:tr w:rsidR="000D0A12" w14:paraId="65905A9C" w14:textId="77777777">
        <w:tc>
          <w:tcPr>
            <w:tcW w:w="4040" w:type="dxa"/>
            <w:tcBorders>
              <w:top w:val="single" w:sz="4" w:space="0" w:color="000000"/>
              <w:left w:val="single" w:sz="4" w:space="0" w:color="000000"/>
              <w:bottom w:val="single" w:sz="4" w:space="0" w:color="000000"/>
              <w:right w:val="single" w:sz="4" w:space="0" w:color="000000"/>
            </w:tcBorders>
          </w:tcPr>
          <w:p w14:paraId="5A972753"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C70B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D2D52" w14:textId="77777777" w:rsidR="000D0A12" w:rsidRDefault="00A13BDF">
            <w:pPr>
              <w:pStyle w:val="ProductList-TableBody"/>
            </w:pPr>
            <w:r>
              <w:rPr>
                <w:color w:val="404040"/>
              </w:rPr>
              <w:t>Upravičeno do potrditve stanja: /</w:t>
            </w:r>
          </w:p>
        </w:tc>
      </w:tr>
      <w:tr w:rsidR="000D0A12" w14:paraId="68D3C3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0F8DF"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79EC"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A36C4" w14:textId="77777777" w:rsidR="000D0A12" w:rsidRDefault="000D0A12">
            <w:pPr>
              <w:pStyle w:val="ProductList-TableBody"/>
            </w:pPr>
          </w:p>
        </w:tc>
      </w:tr>
    </w:tbl>
    <w:p w14:paraId="1EFF546D" w14:textId="77777777" w:rsidR="000D0A12" w:rsidRDefault="000D0A12">
      <w:pPr>
        <w:pStyle w:val="ProductList-Body"/>
      </w:pPr>
    </w:p>
    <w:p w14:paraId="44568E0C" w14:textId="77777777" w:rsidR="000D0A12" w:rsidRDefault="00A13BDF">
      <w:pPr>
        <w:pStyle w:val="ProductList-ClauseHeading"/>
        <w:outlineLvl w:val="3"/>
      </w:pPr>
      <w:r>
        <w:t>2.1 SQL Server Enterprise (strežniška licenca/licenca CAL)</w:t>
      </w:r>
    </w:p>
    <w:p w14:paraId="479441E5" w14:textId="77777777" w:rsidR="000D0A12" w:rsidRDefault="00A13BDF">
      <w:pPr>
        <w:pStyle w:val="ProductList-Body"/>
      </w:pPr>
      <w:r>
        <w:t>Obstoječe stranke, ki imajo SQL Server Enterprise (strežniška licenca/licenca CAL),</w:t>
      </w:r>
      <w:r>
        <w:fldChar w:fldCharType="begin"/>
      </w:r>
      <w:r>
        <w:instrText xml:space="preserve"> XE "SQL Server Enterprise (strežniška licenca/licenca CAL)," </w:instrText>
      </w:r>
      <w:r>
        <w:fldChar w:fldCharType="end"/>
      </w:r>
      <w:r>
        <w:t xml:space="preserve"> lahko podaljšajo svoje kritje v okviru programa SA za strežniške licence, pridobljene na podlagi tega modela licenciranja, vendar pa nove strežniške licence za SQL Server Enterprise (strežniška licenca/licenca CAL) niso več na voljo. Obstoječe stranke programa SA, ki nadgrajujejo na različico 2019 – glejte licenčne pogoje v </w:t>
      </w:r>
      <w:hyperlink r:id="rId55">
        <w:r>
          <w:rPr>
            <w:color w:val="00467F"/>
            <w:u w:val="single"/>
          </w:rPr>
          <w:t>pogojih za izdelke</w:t>
        </w:r>
      </w:hyperlink>
      <w:r>
        <w:t xml:space="preserve"> za SQL Server Enterprise (Server/CAL) za november 2019.</w:t>
      </w:r>
    </w:p>
    <w:p w14:paraId="1DB0B85F" w14:textId="77777777" w:rsidR="000D0A12" w:rsidRDefault="000D0A12">
      <w:pPr>
        <w:pStyle w:val="ProductList-Body"/>
      </w:pPr>
    </w:p>
    <w:p w14:paraId="1F9DE79C" w14:textId="77777777" w:rsidR="000D0A12" w:rsidRDefault="00A13BDF">
      <w:pPr>
        <w:pStyle w:val="ProductList-ClauseHeading"/>
        <w:outlineLvl w:val="3"/>
      </w:pPr>
      <w:r>
        <w:t>2.2 SQL Server Parallel Data Warehouse</w:t>
      </w:r>
    </w:p>
    <w:p w14:paraId="07CB1003" w14:textId="77777777" w:rsidR="000D0A12" w:rsidRDefault="00A13BDF">
      <w:pPr>
        <w:pStyle w:val="ProductList-Body"/>
      </w:pPr>
      <w:r>
        <w:t>SQL Server Parallel Data Warehouse je možnost uvajanja za stranke s strežnikom SQL Server Enterprise Core. Stranke so upravičene samo do različic programske opreme, ki so dane na voljo med obdobjem njihovega kritja v okviru programa SA.</w:t>
      </w:r>
    </w:p>
    <w:p w14:paraId="1431E962" w14:textId="77777777" w:rsidR="000D0A12" w:rsidRDefault="000D0A12">
      <w:pPr>
        <w:pStyle w:val="ProductList-Body"/>
      </w:pPr>
    </w:p>
    <w:p w14:paraId="59D3011C" w14:textId="77777777" w:rsidR="000D0A12" w:rsidRDefault="00A13BDF">
      <w:pPr>
        <w:pStyle w:val="ProductList-Offering1SubSection"/>
        <w:outlineLvl w:val="2"/>
      </w:pPr>
      <w:bookmarkStart w:id="128" w:name="_Sec794"/>
      <w:r>
        <w:t>3. Pravice do uporabe</w:t>
      </w:r>
      <w:bookmarkEnd w:id="128"/>
    </w:p>
    <w:tbl>
      <w:tblPr>
        <w:tblStyle w:val="PURTable"/>
        <w:tblW w:w="0" w:type="dxa"/>
        <w:tblLook w:val="04A0" w:firstRow="1" w:lastRow="0" w:firstColumn="1" w:lastColumn="0" w:noHBand="0" w:noVBand="1"/>
      </w:tblPr>
      <w:tblGrid>
        <w:gridCol w:w="3648"/>
        <w:gridCol w:w="3635"/>
        <w:gridCol w:w="3633"/>
      </w:tblGrid>
      <w:tr w:rsidR="000D0A12" w14:paraId="61EFB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E64F8"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Strežniška licenca/licenca CAL</w:t>
              </w:r>
            </w:hyperlink>
            <w:r>
              <w:t xml:space="preserve"> – Standard, </w:t>
            </w:r>
            <w:hyperlink w:anchor="_Sec543">
              <w:r>
                <w:rPr>
                  <w:color w:val="00467F"/>
                  <w:u w:val="single"/>
                </w:rPr>
                <w:t xml:space="preserve">Na jedro </w:t>
              </w:r>
            </w:hyperlink>
            <w:r>
              <w:t>– Standard Core in Enterprise Core</w:t>
            </w:r>
          </w:p>
        </w:tc>
        <w:tc>
          <w:tcPr>
            <w:tcW w:w="4040" w:type="dxa"/>
            <w:tcBorders>
              <w:top w:val="single" w:sz="18" w:space="0" w:color="00188F"/>
              <w:left w:val="single" w:sz="4" w:space="0" w:color="000000"/>
              <w:bottom w:val="single" w:sz="4" w:space="0" w:color="000000"/>
              <w:right w:val="single" w:sz="4" w:space="0" w:color="000000"/>
            </w:tcBorders>
          </w:tcPr>
          <w:p w14:paraId="04D430C0"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5B5EE122"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5BC83DCE" w14:textId="77777777">
        <w:tc>
          <w:tcPr>
            <w:tcW w:w="4040" w:type="dxa"/>
            <w:tcBorders>
              <w:top w:val="single" w:sz="4" w:space="0" w:color="000000"/>
              <w:left w:val="single" w:sz="4" w:space="0" w:color="000000"/>
              <w:bottom w:val="single" w:sz="4" w:space="0" w:color="000000"/>
              <w:right w:val="single" w:sz="4" w:space="0" w:color="000000"/>
            </w:tcBorders>
          </w:tcPr>
          <w:p w14:paraId="441AD139"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3D943D5"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(samo izdaje Server/CAL)</w:t>
            </w:r>
          </w:p>
        </w:tc>
        <w:tc>
          <w:tcPr>
            <w:tcW w:w="4040" w:type="dxa"/>
            <w:tcBorders>
              <w:top w:val="single" w:sz="4" w:space="0" w:color="000000"/>
              <w:left w:val="single" w:sz="4" w:space="0" w:color="000000"/>
              <w:bottom w:val="single" w:sz="4" w:space="0" w:color="000000"/>
              <w:right w:val="single" w:sz="4" w:space="0" w:color="000000"/>
            </w:tcBorders>
          </w:tcPr>
          <w:p w14:paraId="510C3132"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Komponente programske opreme Windows</w:t>
            </w:r>
          </w:p>
        </w:tc>
      </w:tr>
      <w:tr w:rsidR="000D0A12" w14:paraId="603462A6" w14:textId="77777777">
        <w:tc>
          <w:tcPr>
            <w:tcW w:w="4040" w:type="dxa"/>
            <w:tcBorders>
              <w:top w:val="single" w:sz="4" w:space="0" w:color="000000"/>
              <w:left w:val="single" w:sz="4" w:space="0" w:color="000000"/>
              <w:bottom w:val="single" w:sz="4" w:space="0" w:color="000000"/>
              <w:right w:val="single" w:sz="4" w:space="0" w:color="000000"/>
            </w:tcBorders>
          </w:tcPr>
          <w:p w14:paraId="2BF7DE3B"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Internetne funkcije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54178"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6FBC" w14:textId="77777777" w:rsidR="000D0A12" w:rsidRDefault="000D0A12">
            <w:pPr>
              <w:pStyle w:val="ProductList-TableBody"/>
            </w:pPr>
          </w:p>
        </w:tc>
      </w:tr>
    </w:tbl>
    <w:p w14:paraId="54B974F6" w14:textId="77777777" w:rsidR="000D0A12" w:rsidRDefault="000D0A12">
      <w:pPr>
        <w:pStyle w:val="ProductList-Body"/>
      </w:pPr>
    </w:p>
    <w:p w14:paraId="69C8E877" w14:textId="77777777" w:rsidR="000D0A12" w:rsidRDefault="00A13BDF">
      <w:pPr>
        <w:pStyle w:val="ProductList-ClauseHeading"/>
        <w:outlineLvl w:val="3"/>
      </w:pPr>
      <w:r>
        <w:t>3.1 Dostop do strežniške programske opreme</w:t>
      </w:r>
    </w:p>
    <w:tbl>
      <w:tblPr>
        <w:tblStyle w:val="PURTable"/>
        <w:tblW w:w="0" w:type="dxa"/>
        <w:tblLook w:val="04A0" w:firstRow="1" w:lastRow="0" w:firstColumn="1" w:lastColumn="0" w:noHBand="0" w:noVBand="1"/>
      </w:tblPr>
      <w:tblGrid>
        <w:gridCol w:w="3661"/>
        <w:gridCol w:w="3650"/>
        <w:gridCol w:w="3605"/>
      </w:tblGrid>
      <w:tr w:rsidR="000D0A12" w14:paraId="5BD680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B8B1B09"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2990123" w14:textId="77777777" w:rsidR="000D0A12" w:rsidRDefault="00A13BD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42CD5F86" w14:textId="77777777" w:rsidR="000D0A12" w:rsidRDefault="000D0A12">
            <w:pPr>
              <w:pStyle w:val="ProductList-TableBody"/>
            </w:pPr>
          </w:p>
        </w:tc>
      </w:tr>
    </w:tbl>
    <w:p w14:paraId="4F042A83" w14:textId="77777777" w:rsidR="000D0A12" w:rsidRDefault="000D0A12">
      <w:pPr>
        <w:pStyle w:val="ProductList-Body"/>
      </w:pPr>
    </w:p>
    <w:p w14:paraId="6DDFD40E" w14:textId="77777777" w:rsidR="000D0A12" w:rsidRDefault="00A13BDF">
      <w:pPr>
        <w:pStyle w:val="ProductList-ClauseHeading"/>
        <w:outlineLvl w:val="3"/>
      </w:pPr>
      <w:r>
        <w:t>3.2 Samodejne posodobitve za prejšnje različice programske opreme SQL Server</w:t>
      </w:r>
    </w:p>
    <w:p w14:paraId="3ED70F94" w14:textId="77777777" w:rsidR="000D0A12" w:rsidRDefault="00A13BDF">
      <w:pPr>
        <w:pStyle w:val="ProductList-Body"/>
      </w:pPr>
      <w:r>
        <w:t xml:space="preserve">Če je programska oprema SQL Server nameščena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naprave, v katerih se izvaja katera koli podprta izdaja programske opreme SQL server, starejša od izdaje SQL Server 2012 (ali komponente takšne starejše izdaje), bo ta programska oprema samodejno posodobila in zamenjala določene datoteke ali funkcije znotraj teh izdaj z datotekami iz te programske opreme. Te funkcije ne morete izklopiti. Odstranitev teh datotek lahko povzroči napake v programski opremi, izvornih datotek pa morda ne bo mogoče obnoviti. Če to programsko opremo namestite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napravo, v kateri se izvajajo takšne izdaje, soglašate s temi posodobitvami v vseh takšnih izdajah in kopijah programske opreme SQL Server (vključno s komponentami takšnih izdaj),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ali napravi.</w:t>
      </w:r>
    </w:p>
    <w:p w14:paraId="5B7D6938" w14:textId="77777777" w:rsidR="000D0A12" w:rsidRDefault="000D0A12">
      <w:pPr>
        <w:pStyle w:val="ProductList-Body"/>
      </w:pPr>
    </w:p>
    <w:p w14:paraId="753A7BFB" w14:textId="77777777" w:rsidR="000D0A12" w:rsidRDefault="00A13BDF">
      <w:pPr>
        <w:pStyle w:val="ProductList-ClauseHeading"/>
        <w:outlineLvl w:val="3"/>
      </w:pPr>
      <w:r>
        <w:t>3.3 Izbira okolja strežnika SQL Server</w:t>
      </w:r>
    </w:p>
    <w:p w14:paraId="5FB348F0" w14:textId="77777777" w:rsidR="000D0A12" w:rsidRDefault="00A13BD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so neodvisne od okolja ter dovolijo uvajanje in uporabo v okoljih Windows ali Linux.</w:t>
      </w:r>
    </w:p>
    <w:p w14:paraId="7C0209A8" w14:textId="77777777" w:rsidR="000D0A12" w:rsidRDefault="000D0A12">
      <w:pPr>
        <w:pStyle w:val="ProductList-Body"/>
      </w:pPr>
    </w:p>
    <w:p w14:paraId="75397680" w14:textId="77777777" w:rsidR="000D0A12" w:rsidRDefault="00A13BDF">
      <w:pPr>
        <w:pStyle w:val="ProductList-ClauseHeading"/>
        <w:outlineLvl w:val="3"/>
      </w:pPr>
      <w:r>
        <w:t>3.4 Izvajajoči se primerki za Standard Edition</w:t>
      </w:r>
    </w:p>
    <w:p w14:paraId="38841219" w14:textId="77777777" w:rsidR="000D0A12" w:rsidRDefault="00A13BDF">
      <w:pPr>
        <w:pStyle w:val="ProductList-Body"/>
      </w:pPr>
      <w:r>
        <w:t xml:space="preserve">Za vsako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se lahko programska oprema hkrati izvaja v samo enem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vendar pa lahko stranka v zadevnem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uporablja poljubno število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primerkov, ki se izvajajo,</w:t>
      </w:r>
      <w:r>
        <w:fldChar w:fldCharType="end"/>
      </w:r>
      <w:r>
        <w:t xml:space="preserve"> strežniške programske opreme.</w:t>
      </w:r>
    </w:p>
    <w:p w14:paraId="3DB71DD4" w14:textId="77777777" w:rsidR="000D0A12" w:rsidRDefault="000D0A12">
      <w:pPr>
        <w:pStyle w:val="ProductList-Body"/>
      </w:pPr>
    </w:p>
    <w:p w14:paraId="35001234" w14:textId="77777777" w:rsidR="000D0A12" w:rsidRDefault="00A13BDF">
      <w:pPr>
        <w:pStyle w:val="ProductList-ClauseHeading"/>
        <w:outlineLvl w:val="3"/>
      </w:pPr>
      <w:r>
        <w:t>3.5 Vozlišča SQL Server Big Data Node</w:t>
      </w:r>
    </w:p>
    <w:p w14:paraId="5EC7139B" w14:textId="77777777" w:rsidR="000D0A12" w:rsidRDefault="00A13BDF">
      <w:pPr>
        <w:pStyle w:val="ProductList-Body"/>
      </w:pPr>
      <w:r>
        <w:t xml:space="preserve">Za strankino uporabo vozlišč SQL Server Big Data Node veljajo pravice do uporabe za SQL Server Enterprise Core s to izjemo, da lahko stranka primerke vozlišč SQL Server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katerem se izvaja SQL Server Standard Core ali SQL Server Enterprise Core na podlagi strankinih licenc s kritjem SA ali enakovrednimi naročniškimi pravicami. Za strankino uporabo vozlišča SQL Server Big Data Node veljajo tudi naslednje pravice v okviru SA: Neomejena virtualizacija in prenosljivost licenc </w:t>
      </w:r>
    </w:p>
    <w:p w14:paraId="1647FC6D" w14:textId="77777777" w:rsidR="000D0A12" w:rsidRDefault="000D0A12">
      <w:pPr>
        <w:pStyle w:val="ProductList-Body"/>
      </w:pPr>
    </w:p>
    <w:p w14:paraId="62AB9047" w14:textId="77777777" w:rsidR="000D0A12" w:rsidRDefault="00A13BDF">
      <w:pPr>
        <w:pStyle w:val="ProductList-ClauseHeading"/>
        <w:outlineLvl w:val="3"/>
      </w:pPr>
      <w:r>
        <w:t>3.6 Rezervni strežniki za Parallel Data Warehouse (PDW)</w:t>
      </w:r>
    </w:p>
    <w:p w14:paraId="6ACAD3D9" w14:textId="77777777" w:rsidR="000D0A12" w:rsidRDefault="00A13BDF">
      <w:pPr>
        <w:pStyle w:val="ProductList-Body"/>
      </w:pPr>
      <w:r>
        <w:t>Naprava PDW je ena enota, ki jo sestavljata dve ali več računalniških vozlišč (licenciranih strežnikov), ki jih vse nadzira en navidezni stroj za nadzor programske opreme PDW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Tehnologija je vgrajena v napravo, ki programski opremi omogoča, da ob okvari preklopi na drugo računalniško vozlišče v napravi. Stranka ne potrebuje dodatnih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programsko opremo, ki se izvaja v rezervnih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ki jih ob okvari izvede tehnologija PDW v napravi.</w:t>
      </w:r>
    </w:p>
    <w:p w14:paraId="022E26CB" w14:textId="77777777" w:rsidR="000D0A12" w:rsidRDefault="000D0A12">
      <w:pPr>
        <w:pStyle w:val="ProductList-Body"/>
      </w:pPr>
    </w:p>
    <w:p w14:paraId="3F92F012" w14:textId="77777777" w:rsidR="000D0A12" w:rsidRDefault="00A13BDF">
      <w:pPr>
        <w:pStyle w:val="ProductList-ClauseHeading"/>
        <w:outlineLvl w:val="3"/>
      </w:pPr>
      <w:r>
        <w:t>3.7 Uporaba strežnika SQL Server z vsebniško tehnologijo</w:t>
      </w:r>
    </w:p>
    <w:p w14:paraId="0310B079" w14:textId="77777777" w:rsidR="000D0A12" w:rsidRDefault="00A13BDF">
      <w:pPr>
        <w:pStyle w:val="ProductList-Body"/>
      </w:pPr>
      <w:r>
        <w:t xml:space="preserve">Za namene licenciranja programske opreme SQL Server, ki se izvaja v vsebniku v vsebniškem izvajalnem okolju, kot je docker, cri-o ali containerd, (i) se obravnava, da je vsebnik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in (ii) se fizična ali navidezna jedra, ki so na voljo zadevnemu vsebniku, obravnavajo kot </w:t>
      </w:r>
      <w:r>
        <w:fldChar w:fldCharType="begin"/>
      </w:r>
      <w:r>
        <w:instrText xml:space="preserve"> AutoTextList   \s NoStyle \t "Nit strojne opreme je fizično jedro ali hipernit v fizičnem procesorju." </w:instrText>
      </w:r>
      <w:r>
        <w:fldChar w:fldCharType="separate"/>
      </w:r>
      <w:r>
        <w:rPr>
          <w:color w:val="0563C1"/>
        </w:rPr>
        <w:t>niti strojne opreme</w:t>
      </w:r>
      <w:r>
        <w:fldChar w:fldCharType="end"/>
      </w:r>
      <w:r>
        <w:t xml:space="preserve">. Za strankino uporabo velja model licence na jedro in ali model licence za strežnik/CAL in morebitni drugi licenčni pogoji, primerni za licence za SQL Server, ki jih je stranka v povezavi z zadevno uporabo ustrezno dodelila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Pojasnilo: ne glede na morebitne nasprotne določbe mora stranka v primeru, da je omogočeno hipernitenje in stranka licencira uporabo na podlagi modela licenciranja na jedro, dodeliti licenco za jedro za vsako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preslikano na vsebnik, pri čemer je najmanjše število licenc štiri.</w:t>
      </w:r>
    </w:p>
    <w:p w14:paraId="324EB27A" w14:textId="77777777" w:rsidR="000D0A12" w:rsidRDefault="000D0A12">
      <w:pPr>
        <w:pStyle w:val="ProductList-Body"/>
      </w:pPr>
    </w:p>
    <w:p w14:paraId="1021C5B9" w14:textId="77777777" w:rsidR="000D0A12" w:rsidRDefault="00A13BDF">
      <w:pPr>
        <w:pStyle w:val="ProductList-ClauseHeading"/>
        <w:outlineLvl w:val="3"/>
      </w:pPr>
      <w:r>
        <w:t>3.8 Dodatna programska oprema</w:t>
      </w:r>
    </w:p>
    <w:p w14:paraId="7AAAF4B0" w14:textId="77777777" w:rsidR="000D0A12" w:rsidRDefault="00A13BDF">
      <w:pPr>
        <w:pStyle w:val="ProductList-SubClauseHeading"/>
        <w:outlineLvl w:val="4"/>
      </w:pPr>
      <w:r>
        <w:t>3.8.1 Dodatna programska oprema – Vse (razen Parallel Data Warehouse)</w:t>
      </w:r>
    </w:p>
    <w:tbl>
      <w:tblPr>
        <w:tblStyle w:val="PURTable0"/>
        <w:tblW w:w="0" w:type="dxa"/>
        <w:tblLook w:val="04A0" w:firstRow="1" w:lastRow="0" w:firstColumn="1" w:lastColumn="0" w:noHBand="0" w:noVBand="1"/>
      </w:tblPr>
      <w:tblGrid>
        <w:gridCol w:w="3542"/>
        <w:gridCol w:w="3507"/>
        <w:gridCol w:w="3507"/>
      </w:tblGrid>
      <w:tr w:rsidR="000D0A12" w14:paraId="4886B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7A03C5" w14:textId="77777777" w:rsidR="000D0A12" w:rsidRDefault="00A13BDF">
            <w:pPr>
              <w:pStyle w:val="ProductList-TableBody"/>
            </w:pPr>
            <w:r>
              <w:t>Odjemalska kakovostna povezljivost</w:t>
            </w:r>
          </w:p>
        </w:tc>
        <w:tc>
          <w:tcPr>
            <w:tcW w:w="4040" w:type="dxa"/>
            <w:tcBorders>
              <w:top w:val="single" w:sz="18" w:space="0" w:color="0072C6"/>
              <w:left w:val="single" w:sz="4" w:space="0" w:color="000000"/>
              <w:bottom w:val="single" w:sz="4" w:space="0" w:color="000000"/>
              <w:right w:val="single" w:sz="4" w:space="0" w:color="000000"/>
            </w:tcBorders>
          </w:tcPr>
          <w:p w14:paraId="62EF4B8B" w14:textId="77777777" w:rsidR="000D0A12" w:rsidRDefault="00A13BDF">
            <w:pPr>
              <w:pStyle w:val="ProductList-TableBody"/>
            </w:pPr>
            <w:r>
              <w:t>Odjemalska orodja za vzvratno združljivost</w:t>
            </w:r>
          </w:p>
        </w:tc>
        <w:tc>
          <w:tcPr>
            <w:tcW w:w="4040" w:type="dxa"/>
            <w:tcBorders>
              <w:top w:val="single" w:sz="18" w:space="0" w:color="0072C6"/>
              <w:left w:val="single" w:sz="4" w:space="0" w:color="000000"/>
              <w:bottom w:val="single" w:sz="4" w:space="0" w:color="000000"/>
              <w:right w:val="single" w:sz="4" w:space="0" w:color="000000"/>
            </w:tcBorders>
          </w:tcPr>
          <w:p w14:paraId="11320F6E" w14:textId="77777777" w:rsidR="000D0A12" w:rsidRDefault="00A13BDF">
            <w:pPr>
              <w:pStyle w:val="ProductList-TableBody"/>
            </w:pPr>
            <w:r>
              <w:t>Odjemalska orodja za povezljivost</w:t>
            </w:r>
          </w:p>
        </w:tc>
      </w:tr>
      <w:tr w:rsidR="000D0A12" w14:paraId="47179FEC" w14:textId="77777777">
        <w:tc>
          <w:tcPr>
            <w:tcW w:w="4040" w:type="dxa"/>
            <w:tcBorders>
              <w:top w:val="single" w:sz="4" w:space="0" w:color="000000"/>
              <w:left w:val="single" w:sz="4" w:space="0" w:color="000000"/>
              <w:bottom w:val="single" w:sz="4" w:space="0" w:color="000000"/>
              <w:right w:val="single" w:sz="4" w:space="0" w:color="000000"/>
            </w:tcBorders>
          </w:tcPr>
          <w:p w14:paraId="729097A5" w14:textId="77777777" w:rsidR="000D0A12" w:rsidRDefault="00A13BDF">
            <w:pPr>
              <w:pStyle w:val="ProductList-TableBody"/>
            </w:pPr>
            <w:r>
              <w:t>Odjemalska orodja SDK</w:t>
            </w:r>
          </w:p>
        </w:tc>
        <w:tc>
          <w:tcPr>
            <w:tcW w:w="4040" w:type="dxa"/>
            <w:tcBorders>
              <w:top w:val="single" w:sz="4" w:space="0" w:color="000000"/>
              <w:left w:val="single" w:sz="4" w:space="0" w:color="000000"/>
              <w:bottom w:val="single" w:sz="4" w:space="0" w:color="000000"/>
              <w:right w:val="single" w:sz="4" w:space="0" w:color="000000"/>
            </w:tcBorders>
          </w:tcPr>
          <w:p w14:paraId="30169A8A" w14:textId="77777777" w:rsidR="000D0A12" w:rsidRDefault="00A13B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E3374E0" w14:textId="77777777" w:rsidR="000D0A12" w:rsidRDefault="00A13BDF">
            <w:pPr>
              <w:pStyle w:val="ProductList-TableBody"/>
            </w:pPr>
            <w:r>
              <w:t>Odjemalec za Distributed Replay</w:t>
            </w:r>
          </w:p>
        </w:tc>
      </w:tr>
      <w:tr w:rsidR="000D0A12" w14:paraId="1C495709" w14:textId="77777777">
        <w:tc>
          <w:tcPr>
            <w:tcW w:w="4040" w:type="dxa"/>
            <w:tcBorders>
              <w:top w:val="single" w:sz="4" w:space="0" w:color="000000"/>
              <w:left w:val="single" w:sz="4" w:space="0" w:color="000000"/>
              <w:bottom w:val="single" w:sz="4" w:space="0" w:color="000000"/>
              <w:right w:val="single" w:sz="4" w:space="0" w:color="000000"/>
            </w:tcBorders>
          </w:tcPr>
          <w:p w14:paraId="705F05F6" w14:textId="77777777" w:rsidR="000D0A12" w:rsidRDefault="00A13BDF">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14:paraId="0874976C" w14:textId="77777777" w:rsidR="000D0A12" w:rsidRDefault="00A13BDF">
            <w:pPr>
              <w:pStyle w:val="ProductList-TableBody"/>
            </w:pPr>
            <w:r>
              <w:t>Orodja za upravljanje – osnovna</w:t>
            </w:r>
          </w:p>
        </w:tc>
        <w:tc>
          <w:tcPr>
            <w:tcW w:w="4040" w:type="dxa"/>
            <w:tcBorders>
              <w:top w:val="single" w:sz="4" w:space="0" w:color="000000"/>
              <w:left w:val="single" w:sz="4" w:space="0" w:color="000000"/>
              <w:bottom w:val="single" w:sz="4" w:space="0" w:color="000000"/>
              <w:right w:val="single" w:sz="4" w:space="0" w:color="000000"/>
            </w:tcBorders>
          </w:tcPr>
          <w:p w14:paraId="7BE1B0D2" w14:textId="77777777" w:rsidR="000D0A12" w:rsidRDefault="00A13BDF">
            <w:pPr>
              <w:pStyle w:val="ProductList-TableBody"/>
            </w:pPr>
            <w:r>
              <w:t>Orodja za upravljanje – popolna</w:t>
            </w:r>
          </w:p>
        </w:tc>
      </w:tr>
      <w:tr w:rsidR="000D0A12" w14:paraId="5E41EAFE" w14:textId="77777777">
        <w:tc>
          <w:tcPr>
            <w:tcW w:w="4040" w:type="dxa"/>
            <w:tcBorders>
              <w:top w:val="single" w:sz="4" w:space="0" w:color="000000"/>
              <w:left w:val="single" w:sz="4" w:space="0" w:color="000000"/>
              <w:bottom w:val="single" w:sz="4" w:space="0" w:color="000000"/>
              <w:right w:val="single" w:sz="4" w:space="0" w:color="000000"/>
            </w:tcBorders>
          </w:tcPr>
          <w:p w14:paraId="449CB9BA" w14:textId="77777777" w:rsidR="000D0A12" w:rsidRDefault="00A13BDF">
            <w:pPr>
              <w:pStyle w:val="ProductList-TableBody"/>
            </w:pPr>
            <w:r>
              <w:t>Reporting Services – dodatna licenca za izdelke SharePoint</w:t>
            </w:r>
          </w:p>
        </w:tc>
        <w:tc>
          <w:tcPr>
            <w:tcW w:w="4040" w:type="dxa"/>
            <w:tcBorders>
              <w:top w:val="single" w:sz="4" w:space="0" w:color="000000"/>
              <w:left w:val="single" w:sz="4" w:space="0" w:color="000000"/>
              <w:bottom w:val="single" w:sz="4" w:space="0" w:color="000000"/>
              <w:right w:val="single" w:sz="4" w:space="0" w:color="000000"/>
            </w:tcBorders>
          </w:tcPr>
          <w:p w14:paraId="4B8DFD05" w14:textId="77777777" w:rsidR="000D0A12" w:rsidRDefault="00A13BDF">
            <w:pPr>
              <w:pStyle w:val="ProductList-TableBody"/>
            </w:pPr>
            <w:r>
              <w:t>Komplet SDK za povezljivost odjemalca strežnika SQL</w:t>
            </w:r>
          </w:p>
        </w:tc>
        <w:tc>
          <w:tcPr>
            <w:tcW w:w="4040" w:type="dxa"/>
            <w:tcBorders>
              <w:top w:val="single" w:sz="4" w:space="0" w:color="000000"/>
              <w:left w:val="single" w:sz="4" w:space="0" w:color="000000"/>
              <w:bottom w:val="single" w:sz="4" w:space="0" w:color="000000"/>
              <w:right w:val="single" w:sz="4" w:space="0" w:color="000000"/>
            </w:tcBorders>
          </w:tcPr>
          <w:p w14:paraId="21308A9A" w14:textId="77777777" w:rsidR="000D0A12" w:rsidRDefault="000D0A12">
            <w:pPr>
              <w:pStyle w:val="ProductList-TableBody"/>
            </w:pPr>
          </w:p>
        </w:tc>
      </w:tr>
    </w:tbl>
    <w:p w14:paraId="21E10331" w14:textId="77777777" w:rsidR="000D0A12" w:rsidRDefault="000D0A12">
      <w:pPr>
        <w:pStyle w:val="ProductList-BodyIndented"/>
      </w:pPr>
    </w:p>
    <w:p w14:paraId="50443E60" w14:textId="77777777" w:rsidR="000D0A12" w:rsidRDefault="00A13BDF">
      <w:pPr>
        <w:pStyle w:val="ProductList-SubClauseHeading"/>
        <w:outlineLvl w:val="4"/>
      </w:pPr>
      <w:r>
        <w:t>3.8.2 Dodatna programska oprema – Parallel Data Warehouse</w:t>
      </w:r>
    </w:p>
    <w:tbl>
      <w:tblPr>
        <w:tblStyle w:val="PURTable0"/>
        <w:tblW w:w="0" w:type="dxa"/>
        <w:tblLook w:val="04A0" w:firstRow="1" w:lastRow="0" w:firstColumn="1" w:lastColumn="0" w:noHBand="0" w:noVBand="1"/>
      </w:tblPr>
      <w:tblGrid>
        <w:gridCol w:w="3602"/>
        <w:gridCol w:w="3477"/>
        <w:gridCol w:w="3477"/>
      </w:tblGrid>
      <w:tr w:rsidR="000D0A12" w14:paraId="5BBA5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519BEF7" w14:textId="77777777" w:rsidR="000D0A12" w:rsidRDefault="00A13BDF">
            <w:pPr>
              <w:pStyle w:val="ProductList-TableBody"/>
            </w:pPr>
            <w:r>
              <w:t>Navidezni računalnik za nadzorovanje tehnologije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7BFFE9F"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B97DB07" w14:textId="77777777" w:rsidR="000D0A12" w:rsidRDefault="000D0A12">
            <w:pPr>
              <w:pStyle w:val="ProductList-TableBody"/>
            </w:pPr>
          </w:p>
        </w:tc>
      </w:tr>
    </w:tbl>
    <w:p w14:paraId="16A9D6A7" w14:textId="77777777" w:rsidR="000D0A12" w:rsidRDefault="00A13BDF">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64"/>
        <w:gridCol w:w="3629"/>
        <w:gridCol w:w="3623"/>
      </w:tblGrid>
      <w:tr w:rsidR="000D0A12" w14:paraId="5802BF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C8B1B"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C913464"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 Za dodatne pogoje za SQL Server glejte spodnji razdelek »Pravice do preklopa na rezervni primerek«.</w:t>
            </w:r>
          </w:p>
        </w:tc>
        <w:tc>
          <w:tcPr>
            <w:tcW w:w="4040" w:type="dxa"/>
            <w:tcBorders>
              <w:top w:val="single" w:sz="18" w:space="0" w:color="00188F"/>
              <w:left w:val="single" w:sz="4" w:space="0" w:color="000000"/>
              <w:bottom w:val="single" w:sz="4" w:space="0" w:color="000000"/>
              <w:right w:val="single" w:sz="4" w:space="0" w:color="000000"/>
            </w:tcBorders>
          </w:tcPr>
          <w:p w14:paraId="1993D944" w14:textId="77777777" w:rsidR="000D0A12" w:rsidRDefault="00A13BDF">
            <w:pPr>
              <w:pStyle w:val="ProductList-TableBody"/>
            </w:pPr>
            <w:r>
              <w:fldChar w:fldCharType="begin"/>
            </w:r>
            <w:r>
              <w:instrText xml:space="preserve"> AutoTextList   \s NoStyle \t "Pravice do preklopa na rezervni primerek: Ugodnost kritja v okviru programa SA, ki stranki dovoli izvajanje pasivnih rezervnih primerkov, kot je opisano v vnosu za izdelek." </w:instrText>
            </w:r>
            <w:r>
              <w:fldChar w:fldCharType="separate"/>
            </w:r>
            <w:r>
              <w:rPr>
                <w:color w:val="0563C1"/>
              </w:rPr>
              <w:t>Pravice do preklopa na rezervni primerek</w:t>
            </w:r>
            <w:r>
              <w:fldChar w:fldCharType="end"/>
            </w:r>
            <w:r>
              <w:t>: Vse izdaje (ne velja za Parallel Data Warehouse) Za dodatne pogoje za SQL Server glejte spodnji razdelek »Pravice do preklopa na rezervni primerek«.</w:t>
            </w:r>
          </w:p>
        </w:tc>
      </w:tr>
      <w:tr w:rsidR="000D0A12" w14:paraId="671BE798" w14:textId="77777777">
        <w:tc>
          <w:tcPr>
            <w:tcW w:w="4040" w:type="dxa"/>
            <w:tcBorders>
              <w:top w:val="single" w:sz="4" w:space="0" w:color="000000"/>
              <w:left w:val="single" w:sz="4" w:space="0" w:color="000000"/>
              <w:bottom w:val="single" w:sz="4" w:space="0" w:color="000000"/>
              <w:right w:val="single" w:sz="4" w:space="0" w:color="000000"/>
            </w:tcBorders>
          </w:tcPr>
          <w:p w14:paraId="7C83E000"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strežnika SQL Server (ne velja za Parallel Data Warehouse) in vozlišča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6A354E5E"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56">
              <w:r>
                <w:rPr>
                  <w:color w:val="00467F"/>
                  <w:u w:val="single"/>
                </w:rPr>
                <w:t>Pogoji za izdelke – oktober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C5B6B" w14:textId="77777777" w:rsidR="000D0A12" w:rsidRDefault="00A13BDF">
            <w:pPr>
              <w:pStyle w:val="ProductList-TableBody"/>
            </w:pPr>
            <w:r>
              <w:rPr>
                <w:color w:val="404040"/>
              </w:rPr>
              <w:t>Pravice do uporabe gostovanja: /</w:t>
            </w:r>
          </w:p>
        </w:tc>
      </w:tr>
      <w:tr w:rsidR="000D0A12" w14:paraId="2F534B78" w14:textId="77777777">
        <w:tc>
          <w:tcPr>
            <w:tcW w:w="4040" w:type="dxa"/>
            <w:tcBorders>
              <w:top w:val="single" w:sz="4" w:space="0" w:color="000000"/>
              <w:left w:val="single" w:sz="4" w:space="0" w:color="000000"/>
              <w:bottom w:val="single" w:sz="4" w:space="0" w:color="000000"/>
              <w:right w:val="single" w:sz="4" w:space="0" w:color="000000"/>
            </w:tcBorders>
          </w:tcPr>
          <w:p w14:paraId="34909640"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29E0DB89" w14:textId="77777777" w:rsidR="000D0A12" w:rsidRDefault="00A13BD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2D8C8" w14:textId="77777777" w:rsidR="000D0A12" w:rsidRDefault="000D0A12">
            <w:pPr>
              <w:pStyle w:val="ProductList-TableBody"/>
            </w:pPr>
          </w:p>
        </w:tc>
      </w:tr>
    </w:tbl>
    <w:p w14:paraId="29831A21" w14:textId="77777777" w:rsidR="000D0A12" w:rsidRDefault="000D0A12">
      <w:pPr>
        <w:pStyle w:val="PURBreadcrumb"/>
      </w:pPr>
    </w:p>
    <w:p w14:paraId="258E2E2B" w14:textId="77777777" w:rsidR="000D0A12" w:rsidRDefault="00A13BDF">
      <w:pPr>
        <w:pStyle w:val="ProductList-ClauseHeading"/>
        <w:outlineLvl w:val="3"/>
      </w:pPr>
      <w:r>
        <w:t>4.1 SQL Server 2019 Enterprise Core – Neomejena virtualizacija</w:t>
      </w:r>
    </w:p>
    <w:p w14:paraId="5A8DFAB7" w14:textId="77777777" w:rsidR="000D0A12" w:rsidRDefault="00A13BDF">
      <w:pPr>
        <w:pStyle w:val="ProductList-Body"/>
      </w:pPr>
      <w:r>
        <w:t xml:space="preserve">Stranka lahko izvaja poljubno število primerkov strežniške programske opreme v poljubnem številu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OSEs</w:t>
      </w:r>
      <w:r>
        <w:fldChar w:fldCharType="end"/>
      </w:r>
      <w:r>
        <w:t xml:space="preserve"> v poljubnem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za katerega ima polno kritje v okviru programa SA za vse svoje licence za jedro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13D8292E" w14:textId="77777777" w:rsidR="000D0A12" w:rsidRDefault="000D0A12">
      <w:pPr>
        <w:pStyle w:val="ProductList-Body"/>
      </w:pPr>
    </w:p>
    <w:p w14:paraId="66B0965C" w14:textId="77777777" w:rsidR="000D0A12" w:rsidRDefault="00A13BDF">
      <w:pPr>
        <w:pStyle w:val="ProductList-ClauseHeading"/>
        <w:outlineLvl w:val="3"/>
      </w:pPr>
      <w:r>
        <w:t>4.2 Pravice do preklopa na rezervni primerek za SQL Server</w:t>
      </w:r>
    </w:p>
    <w:p w14:paraId="1F8540A8" w14:textId="77777777" w:rsidR="000D0A12" w:rsidRDefault="00A13BDF">
      <w:pPr>
        <w:pStyle w:val="ProductList-Body"/>
      </w:pPr>
      <w:r>
        <w:t xml:space="preserve">Stranka je za vsako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upravičena do:</w:t>
      </w:r>
    </w:p>
    <w:p w14:paraId="560E42D3" w14:textId="77777777" w:rsidR="000D0A12" w:rsidRDefault="00A13BDF" w:rsidP="00A13BDF">
      <w:pPr>
        <w:pStyle w:val="ProductList-Bullet"/>
        <w:numPr>
          <w:ilvl w:val="0"/>
          <w:numId w:val="22"/>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v poljubnem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(ob upoštevanju klavzule </w:t>
      </w:r>
      <w:hyperlink w:anchor="_Sec537">
        <w:r>
          <w:rPr>
            <w:color w:val="00467F"/>
            <w:u w:val="single"/>
          </w:rPr>
          <w:t>Zunanje izvajanje upravljanja programske opreme</w:t>
        </w:r>
      </w:hyperlink>
      <w:r>
        <w:t>); in</w:t>
      </w:r>
    </w:p>
    <w:p w14:paraId="7C2671AA" w14:textId="77777777" w:rsidR="000D0A12" w:rsidRDefault="00A13BDF" w:rsidP="00A13BDF">
      <w:pPr>
        <w:pStyle w:val="ProductList-Bullet"/>
        <w:numPr>
          <w:ilvl w:val="0"/>
          <w:numId w:val="22"/>
        </w:numPr>
      </w:pPr>
      <w:r>
        <w:t xml:space="preserve">dveh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okolij OSE za preklop na rezervni primerek</w:t>
      </w:r>
      <w:r>
        <w:fldChar w:fldCharType="end"/>
      </w:r>
      <w:r>
        <w:t xml:space="preserve"> posebej za namene obnove po katastrofi: </w:t>
      </w:r>
    </w:p>
    <w:p w14:paraId="69E37EDE" w14:textId="77777777" w:rsidR="000D0A12" w:rsidRDefault="00A13BDF" w:rsidP="00A13BDF">
      <w:pPr>
        <w:pStyle w:val="ProductList-Bullet"/>
        <w:numPr>
          <w:ilvl w:val="1"/>
          <w:numId w:val="22"/>
        </w:numPr>
      </w:pPr>
      <w:r>
        <w:t>enega v poljubnem strežniku, namenjenem samo strankini uporabi (ob upoštevanju klavzule</w:t>
      </w:r>
      <w:hyperlink w:anchor="_Sec537">
        <w:r>
          <w:rPr>
            <w:color w:val="00467F"/>
            <w:u w:val="single"/>
          </w:rPr>
          <w:t>Zunanje izvajanje upravljanja programske opreme</w:t>
        </w:r>
      </w:hyperlink>
      <w:r>
        <w:t>), in</w:t>
      </w:r>
    </w:p>
    <w:p w14:paraId="5786EB14" w14:textId="77777777" w:rsidR="000D0A12" w:rsidRDefault="00A13BDF" w:rsidP="00A13BDF">
      <w:pPr>
        <w:pStyle w:val="ProductList-Bullet"/>
        <w:numPr>
          <w:ilvl w:val="1"/>
          <w:numId w:val="22"/>
        </w:numPr>
      </w:pPr>
      <w:r>
        <w:t xml:space="preserve">enemu v strežnikih Microsoft Azure </w:t>
      </w:r>
    </w:p>
    <w:p w14:paraId="6DF555B3" w14:textId="77777777" w:rsidR="000D0A12" w:rsidRDefault="000D0A12">
      <w:pPr>
        <w:pStyle w:val="ProductList-Body"/>
      </w:pPr>
    </w:p>
    <w:p w14:paraId="77E5A265" w14:textId="77777777" w:rsidR="000D0A12" w:rsidRDefault="00A13BDF">
      <w:pPr>
        <w:pStyle w:val="ProductList-Body"/>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primarne delovne obremenitve</w:t>
      </w:r>
      <w:r>
        <w:fldChar w:fldCharType="end"/>
      </w:r>
      <w:r>
        <w:t xml:space="preserve"> in svoja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3F93EBF6" w14:textId="77777777" w:rsidR="000D0A12" w:rsidRDefault="00A13BDF" w:rsidP="00A13BDF">
      <w:pPr>
        <w:pStyle w:val="ProductList-Bullet"/>
        <w:numPr>
          <w:ilvl w:val="0"/>
          <w:numId w:val="23"/>
        </w:numPr>
      </w:pPr>
      <w:r>
        <w:t xml:space="preserve">preverjanje doslednosti zbirk podatkov ali Checkdb </w:t>
      </w:r>
    </w:p>
    <w:p w14:paraId="28D00C2B" w14:textId="77777777" w:rsidR="000D0A12" w:rsidRDefault="00A13BDF" w:rsidP="00A13BDF">
      <w:pPr>
        <w:pStyle w:val="ProductList-Bullet"/>
        <w:numPr>
          <w:ilvl w:val="0"/>
          <w:numId w:val="23"/>
        </w:numPr>
      </w:pPr>
      <w:r>
        <w:t xml:space="preserve">varnostna kopiranja dnevnikov </w:t>
      </w:r>
    </w:p>
    <w:p w14:paraId="506F9241" w14:textId="77777777" w:rsidR="000D0A12" w:rsidRDefault="00A13BDF" w:rsidP="00A13BDF">
      <w:pPr>
        <w:pStyle w:val="ProductList-Bullet"/>
        <w:numPr>
          <w:ilvl w:val="0"/>
          <w:numId w:val="23"/>
        </w:numPr>
      </w:pPr>
      <w:r>
        <w:t xml:space="preserve">polna varnostna kopiranja </w:t>
      </w:r>
    </w:p>
    <w:p w14:paraId="634AB023" w14:textId="77777777" w:rsidR="000D0A12" w:rsidRDefault="00A13BDF" w:rsidP="00A13BDF">
      <w:pPr>
        <w:pStyle w:val="ProductList-Bullet"/>
        <w:numPr>
          <w:ilvl w:val="0"/>
          <w:numId w:val="23"/>
        </w:numPr>
      </w:pPr>
      <w:r>
        <w:t>spremljanje podatkov o uporabi sredstev</w:t>
      </w:r>
    </w:p>
    <w:p w14:paraId="43541777" w14:textId="77777777" w:rsidR="000D0A12" w:rsidRDefault="000D0A12">
      <w:pPr>
        <w:pStyle w:val="ProductList-Body"/>
      </w:pPr>
    </w:p>
    <w:p w14:paraId="0C150787" w14:textId="77777777" w:rsidR="000D0A12" w:rsidRDefault="00A13BDF">
      <w:pPr>
        <w:pStyle w:val="ProductList-Body"/>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Za te pravice do preklopa na rezervni primerek je potreben SA tako za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w:t>
      </w:r>
      <w:r>
        <w:fldChar w:fldCharType="end"/>
      </w:r>
      <w:r>
        <w:t xml:space="preserve"> kot za morebitne licence CAL in ne veljajo, če stranka programsko opremo SQL uvede na podlagi </w:t>
      </w:r>
      <w:hyperlink w:anchor="_Sec589">
        <w:r>
          <w:rPr>
            <w:color w:val="00467F"/>
            <w:u w:val="single"/>
          </w:rPr>
          <w:t>prenosljivosti licenc prek programa SA</w:t>
        </w:r>
      </w:hyperlink>
      <w:r>
        <w:t>.</w:t>
      </w:r>
    </w:p>
    <w:p w14:paraId="1DCE6A9C" w14:textId="77777777" w:rsidR="000D0A12" w:rsidRDefault="000D0A12">
      <w:pPr>
        <w:pStyle w:val="ProductList-Body"/>
      </w:pPr>
    </w:p>
    <w:p w14:paraId="12DCAEBA" w14:textId="77777777" w:rsidR="000D0A12" w:rsidRDefault="00A13BDF">
      <w:pPr>
        <w:pStyle w:val="ProductList-ClauseHeading"/>
        <w:outlineLvl w:val="3"/>
      </w:pPr>
      <w:r>
        <w:t>4.3 Dodatno okolje OSE za preklop na rezervni primerek za visoko razpoložljivost za uporabo z gručami Big Data Cluster</w:t>
      </w:r>
    </w:p>
    <w:p w14:paraId="3727D70F" w14:textId="77777777" w:rsidR="000D0A12" w:rsidRDefault="00A13BDF">
      <w:pPr>
        <w:pStyle w:val="ProductList-Body"/>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sicer veljajo enake omejitve pravic do preklopa na rezervni primerek za SQL Server.</w:t>
      </w:r>
    </w:p>
    <w:p w14:paraId="0E722ADA" w14:textId="77777777" w:rsidR="000D0A12" w:rsidRDefault="000D0A12">
      <w:pPr>
        <w:pStyle w:val="ProductList-Body"/>
      </w:pPr>
    </w:p>
    <w:p w14:paraId="4CE29CD9" w14:textId="77777777" w:rsidR="000D0A12" w:rsidRDefault="00A13BDF">
      <w:pPr>
        <w:pStyle w:val="ProductList-ClauseHeading"/>
        <w:outlineLvl w:val="3"/>
      </w:pPr>
      <w:r>
        <w:t>4.4 Uporaba SQL-ja v okolju Microsoft Azure</w:t>
      </w:r>
    </w:p>
    <w:p w14:paraId="2CA81EC1" w14:textId="77777777" w:rsidR="000D0A12" w:rsidRDefault="00A13BDF">
      <w:pPr>
        <w:pStyle w:val="ProductList-Body"/>
      </w:pPr>
      <w:r>
        <w:t>Pri uporabi strežnika SQL Server v okolju Azure na podlagi pravic iz ugodnosti Azure Hybrid Benefit ali pravic do obnove po katastrofi mora stranka tako uporabo navesti ob pozivu v portalu Azure ali API-jih ukazne vrstice.</w:t>
      </w:r>
    </w:p>
    <w:p w14:paraId="48B0977F" w14:textId="77777777" w:rsidR="000D0A12" w:rsidRDefault="000D0A12">
      <w:pPr>
        <w:pStyle w:val="ProductList-Body"/>
      </w:pPr>
    </w:p>
    <w:p w14:paraId="39B0C49E" w14:textId="77777777" w:rsidR="000D0A12" w:rsidRDefault="00A13BDF">
      <w:pPr>
        <w:pStyle w:val="ProductList-ClauseHeading"/>
        <w:outlineLvl w:val="3"/>
      </w:pPr>
      <w:r>
        <w:t>4.5 Podelitev licence za vozlišča SQL Server Big Data Node za stranke s kritjem v okviru SA za SQL Server</w:t>
      </w:r>
    </w:p>
    <w:p w14:paraId="4D73C74D" w14:textId="77777777" w:rsidR="000D0A12" w:rsidRDefault="00A13BDF">
      <w:pPr>
        <w:pStyle w:val="ProductList-Body"/>
      </w:pPr>
      <w:r>
        <w:t xml:space="preserve">Stranka bo imela osem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vozlišče SQL Server Big Data Node za vsako licenco za jedro za SQL Server Enterprise s kritjem v okviru SA ali enakovredne naročniške licence, dodeljene enemu od svojih glavnih vozlišč.</w:t>
      </w:r>
    </w:p>
    <w:p w14:paraId="6DB1B002" w14:textId="77777777" w:rsidR="000D0A12" w:rsidRDefault="000D0A12">
      <w:pPr>
        <w:pStyle w:val="ProductList-Body"/>
      </w:pPr>
    </w:p>
    <w:p w14:paraId="54BA312A" w14:textId="77777777" w:rsidR="000D0A12" w:rsidRDefault="00A13BDF">
      <w:pPr>
        <w:pStyle w:val="ProductList-Body"/>
      </w:pPr>
      <w:r>
        <w:t xml:space="preserve">Stranka bo imela eno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vozlišča SQL Server Big Data Node za vsako licenco za jedro za SQL Server Standard s kritjem v okviru SA ali enakovredne naročniške licence, dodeljene enemu od svojih glavnih vozlišč. </w:t>
      </w:r>
    </w:p>
    <w:p w14:paraId="05FCFC97" w14:textId="77777777" w:rsidR="000D0A12" w:rsidRDefault="000D0A12">
      <w:pPr>
        <w:pStyle w:val="ProductList-Body"/>
      </w:pPr>
    </w:p>
    <w:p w14:paraId="5572E8A6" w14:textId="77777777" w:rsidR="000D0A12" w:rsidRDefault="00A13BDF">
      <w:pPr>
        <w:pStyle w:val="ProductList-Body"/>
      </w:pPr>
      <w:r>
        <w:t>Stranka lahko po potrebni naroči dodatne licence za vozlišča SQL Server Big Data Node.</w:t>
      </w:r>
    </w:p>
    <w:p w14:paraId="34540032" w14:textId="77777777" w:rsidR="000D0A12" w:rsidRDefault="000D0A12">
      <w:pPr>
        <w:pStyle w:val="ProductList-Body"/>
      </w:pPr>
    </w:p>
    <w:p w14:paraId="15985A7B" w14:textId="77777777" w:rsidR="000D0A12" w:rsidRDefault="00A13BDF">
      <w:pPr>
        <w:pStyle w:val="ProductList-ClauseHeading"/>
        <w:outlineLvl w:val="3"/>
      </w:pPr>
      <w:r>
        <w:t>4.6 SQL Server Enterprise Core in SQL Server Enterprise – Machine Learning Server for Windows in Machine Learning Server for Linux</w:t>
      </w:r>
    </w:p>
    <w:p w14:paraId="10D3CBC5" w14:textId="77777777" w:rsidR="000D0A12" w:rsidRDefault="00A13BDF">
      <w:pPr>
        <w:pStyle w:val="ProductList-Body"/>
      </w:pPr>
      <w:r>
        <w:t xml:space="preserve">Samo stranke s strežniki, ki imajo licenco za izvajanje strežnika SQL Server Enterprise Core s kritjem v okviru programa SA ali SQL Server Enterprise s kritjem v okviru programa SA, lahko uporabljajo posodobitve za Machine Learning Server for Windows in Machine Learning Server for Linux, izdane po juniju 2017. Stranke lahko te posodobitve uporabljajo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ob upoštevanju pravic do uporabe za SQL Server Enterprise Core oziroma SQL Server Enterprise. Stranke, ki strežnik SQL Server Enterprise licencirajo na podlagi modela licenciranja strežnik/CAL, morajo za pridobitev te ugodnosti v licencah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imeti tudi SA. Pravica strank do uporabe teh posodobitev poteče, ko poteče njihovo kritje v okviru programa SA.</w:t>
      </w:r>
    </w:p>
    <w:p w14:paraId="283D090D" w14:textId="77777777" w:rsidR="000D0A12" w:rsidRDefault="000D0A12">
      <w:pPr>
        <w:pStyle w:val="ProductList-Body"/>
      </w:pPr>
    </w:p>
    <w:p w14:paraId="48911250" w14:textId="77777777" w:rsidR="000D0A12" w:rsidRDefault="00A13BDF">
      <w:pPr>
        <w:pStyle w:val="ProductList-ClauseHeading"/>
        <w:outlineLvl w:val="3"/>
      </w:pPr>
      <w:r>
        <w:t>4.7 SQL Enterprise Core – Izvajanje strežnika Machine Learning Server for Hadoop</w:t>
      </w:r>
    </w:p>
    <w:p w14:paraId="007851B2" w14:textId="77777777" w:rsidR="000D0A12" w:rsidRDefault="00A13BDF">
      <w:pPr>
        <w:pStyle w:val="ProductList-Body"/>
      </w:pPr>
      <w:r>
        <w:t xml:space="preserve">Stranka lahko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SQL Server Enterprise Core, ki jo ima z aktivnim kritjem SA, v največ petih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izvaja tudi Machine Learning Server for Hadoop izključno v kombinaciji s svojo licencirano uporabo strežnika SQL Server Enterprise Core.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ki ga upravlja entiteta, ki ni stranka ali eno od njenih lastniško povezanih podjetij, ali je pod njenim nadzorom, velja klavzula </w:t>
      </w:r>
      <w:hyperlink w:anchor="_Sec537">
        <w:r>
          <w:rPr>
            <w:color w:val="00467F"/>
            <w:u w:val="single"/>
          </w:rPr>
          <w:t>Zunanje izvajanje upravljanja programske opreme</w:t>
        </w:r>
      </w:hyperlink>
      <w:r>
        <w:t>.</w:t>
      </w:r>
    </w:p>
    <w:p w14:paraId="22E2C9D8" w14:textId="77777777" w:rsidR="000D0A12" w:rsidRDefault="000D0A12">
      <w:pPr>
        <w:pStyle w:val="ProductList-Body"/>
      </w:pPr>
    </w:p>
    <w:p w14:paraId="71663570" w14:textId="77777777" w:rsidR="000D0A12" w:rsidRDefault="00A13BDF">
      <w:pPr>
        <w:pStyle w:val="ProductList-ClauseHeading"/>
        <w:outlineLvl w:val="3"/>
      </w:pPr>
      <w:r>
        <w:t>4.8 Uporaba strežnika Power BI Report Server – SQL Server Enterprise Edition</w:t>
      </w:r>
    </w:p>
    <w:p w14:paraId="791D0A73" w14:textId="77777777" w:rsidR="000D0A12" w:rsidRDefault="00A13BDF">
      <w:pPr>
        <w:pStyle w:val="ProductList-Body"/>
      </w:pPr>
      <w:r>
        <w:t xml:space="preserve">Stranka lahko programsko opremo Power BI Report Server </w:t>
      </w:r>
      <w:r>
        <w:fldChar w:fldCharType="begin"/>
      </w:r>
      <w:r>
        <w:instrText xml:space="preserve"> XE "Power BI Report Server " </w:instrText>
      </w:r>
      <w:r>
        <w:fldChar w:fldCharType="end"/>
      </w:r>
      <w:r>
        <w:t xml:space="preserve">izvaja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ali v storitvi Azure. Stranka lahko programsko opremo izvaja v največjem številu jeder, ki je enako številu licenc za jedro za SQL Server Enterprise Edition z aktivnim kritjem SA, dodeljenemu licenciranemu strežniku, pod pogojem, da se uporablja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Če pa se programska oprema izvaja v storitvi Azure, mora stranka na vsako navidezno jedro dodeliti eno licenco za jedro za SQL Server Enterprise Edition z aktivnim kritjem SA, pod pogojem, da se uporabljajo najmanj štiri licence za jedro na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uporabo poleg tega veljajo še upoštevni pogoji strankine pogodbe o količinskem licenciranju. Za objavo poročil Power BI v skupni rabi s strežnikom Power BI Report Server potrebujete uporabniško licenco SL za Power BI Pro. Ta pravica poteče ob poteku strankinega kritja v okviru programa SA.  </w:t>
      </w:r>
    </w:p>
    <w:p w14:paraId="6A26D0A4" w14:textId="77777777" w:rsidR="000D0A12" w:rsidRDefault="000D0A12">
      <w:pPr>
        <w:pStyle w:val="ProductList-Body"/>
      </w:pPr>
    </w:p>
    <w:p w14:paraId="6E1F0EF3" w14:textId="77777777" w:rsidR="000D0A12" w:rsidRDefault="00A13BDF">
      <w:pPr>
        <w:pStyle w:val="ProductList-ClauseHeading"/>
        <w:outlineLvl w:val="3"/>
      </w:pPr>
      <w:r>
        <w:t>4.9 Podaljšane varnostne posodobitve</w:t>
      </w:r>
    </w:p>
    <w:p w14:paraId="388D6548" w14:textId="77777777" w:rsidR="000D0A12" w:rsidRDefault="00A13BD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w:t>
      </w:r>
    </w:p>
    <w:p w14:paraId="23734F4E" w14:textId="77777777" w:rsidR="000D0A12" w:rsidRDefault="000D0A12">
      <w:pPr>
        <w:pStyle w:val="ProductList-Body"/>
      </w:pPr>
    </w:p>
    <w:p w14:paraId="19B61624" w14:textId="77777777" w:rsidR="000D0A12" w:rsidRDefault="00A13BDF">
      <w:pPr>
        <w:pStyle w:val="ProductList-ClauseHeading"/>
        <w:outlineLvl w:val="3"/>
      </w:pPr>
      <w:r>
        <w:t>4.10 SQL Server 2019 Enterprise Core – Parallel Data Warehouse – posodobitve funkcij</w:t>
      </w:r>
    </w:p>
    <w:p w14:paraId="797C1C65" w14:textId="77777777" w:rsidR="000D0A12" w:rsidRDefault="00A13BDF">
      <w:pPr>
        <w:pStyle w:val="ProductList-Body"/>
      </w:pPr>
      <w:r>
        <w:t>Stranke s kritjem v okviru programa SA so upravičene do izdaj funkcij za Parallel Data Warehouse (npr. posodobitve naprav), ki bodo na voljo med večjimi izdajami izdelkov.</w:t>
      </w:r>
    </w:p>
    <w:p w14:paraId="295A4D2C" w14:textId="77777777" w:rsidR="000D0A12" w:rsidRDefault="000D0A12">
      <w:pPr>
        <w:pStyle w:val="ProductList-Body"/>
      </w:pPr>
    </w:p>
    <w:p w14:paraId="084F5BD7" w14:textId="77777777" w:rsidR="000D0A12" w:rsidRDefault="00A13BDF">
      <w:pPr>
        <w:pStyle w:val="ProductList-ClauseHeading"/>
        <w:outlineLvl w:val="3"/>
      </w:pPr>
      <w:r>
        <w:t>4.11 Možnost odkupa za SQL Server v okviru programa EAP včlanitve Enrollment for Application Platform</w:t>
      </w:r>
    </w:p>
    <w:p w14:paraId="67830C30" w14:textId="77777777" w:rsidR="000D0A12" w:rsidRDefault="00A13BDF">
      <w:pPr>
        <w:pStyle w:val="ProductList-Body"/>
      </w:pPr>
      <w:r>
        <w:t xml:space="preserve">Stranka lahko podaljša kritje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Server/CAL, vendar bo edina možnost odkupa na koncu njene včlanitve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jedro.</w:t>
      </w:r>
    </w:p>
    <w:p w14:paraId="29777969"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3B5D28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79812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FDA890E" w14:textId="77777777" w:rsidR="000D0A12" w:rsidRDefault="000D0A12">
      <w:pPr>
        <w:pStyle w:val="ProductList-Body"/>
      </w:pPr>
    </w:p>
    <w:p w14:paraId="7DC8C7F5" w14:textId="77777777" w:rsidR="000D0A12" w:rsidRDefault="00A13BDF">
      <w:pPr>
        <w:pStyle w:val="ProductList-OfferingGroupHeading"/>
        <w:outlineLvl w:val="1"/>
      </w:pPr>
      <w:bookmarkStart w:id="130" w:name="_Sec615"/>
      <w:r>
        <w:t>System Center</w:t>
      </w:r>
      <w:bookmarkEnd w:id="130"/>
      <w:r>
        <w:fldChar w:fldCharType="begin"/>
      </w:r>
      <w:r>
        <w:instrText xml:space="preserve"> TC "</w:instrText>
      </w:r>
      <w:bookmarkStart w:id="131" w:name="_Toc62638889"/>
      <w:r>
        <w:instrText>System Center</w:instrText>
      </w:r>
      <w:bookmarkEnd w:id="131"/>
      <w:r>
        <w:instrText>" \l 2</w:instrText>
      </w:r>
      <w:r>
        <w:fldChar w:fldCharType="end"/>
      </w:r>
    </w:p>
    <w:p w14:paraId="1AABF52C" w14:textId="77777777" w:rsidR="000D0A12" w:rsidRDefault="00A13BDF">
      <w:pPr>
        <w:pStyle w:val="ProductList-Offering2HeadingNoBorder"/>
        <w:outlineLvl w:val="2"/>
      </w:pPr>
      <w:bookmarkStart w:id="132" w:name="_Sec642"/>
      <w:r>
        <w:t>System Center Server</w:t>
      </w:r>
      <w:bookmarkEnd w:id="132"/>
      <w:r>
        <w:fldChar w:fldCharType="begin"/>
      </w:r>
      <w:r>
        <w:instrText xml:space="preserve"> TC "</w:instrText>
      </w:r>
      <w:bookmarkStart w:id="133" w:name="_Toc62638890"/>
      <w:r>
        <w:instrText>System Center Server</w:instrText>
      </w:r>
      <w:bookmarkEnd w:id="133"/>
      <w:r>
        <w:instrText>" \l 3</w:instrText>
      </w:r>
      <w:r>
        <w:fldChar w:fldCharType="end"/>
      </w:r>
    </w:p>
    <w:p w14:paraId="51E95381" w14:textId="77777777" w:rsidR="000D0A12" w:rsidRDefault="00A13BDF">
      <w:pPr>
        <w:pStyle w:val="ProductList-Offering1SubSection"/>
        <w:outlineLvl w:val="3"/>
      </w:pPr>
      <w:bookmarkStart w:id="134" w:name="_Sec689"/>
      <w:r>
        <w:t>1. Razpoložljivost programa</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0D0A12" w14:paraId="546E0E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355061"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9953F"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BF5D09"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12998"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5617D"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9FE3C"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B0729"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E6EAF"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911A8"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72AF4"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7B312"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DB10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616BF9A9" w14:textId="77777777">
        <w:tc>
          <w:tcPr>
            <w:tcW w:w="4160" w:type="dxa"/>
            <w:tcBorders>
              <w:top w:val="single" w:sz="6" w:space="0" w:color="FFFFFF"/>
              <w:left w:val="none" w:sz="4" w:space="0" w:color="6E6E6E"/>
              <w:bottom w:val="dashed" w:sz="4" w:space="0" w:color="BFBFBF"/>
              <w:right w:val="none" w:sz="4" w:space="0" w:color="6E6E6E"/>
            </w:tcBorders>
          </w:tcPr>
          <w:p w14:paraId="1D398D9C" w14:textId="77777777" w:rsidR="000D0A12" w:rsidRDefault="00A13BDF">
            <w:pPr>
              <w:pStyle w:val="ProductList-TableBody"/>
            </w:pPr>
            <w:r>
              <w:rPr>
                <w:color w:val="000000"/>
              </w:rPr>
              <w:t>System Center 2019 Datacenter Server Management License (paketi 2 licenc za jedro)</w:t>
            </w:r>
            <w:r>
              <w:fldChar w:fldCharType="begin"/>
            </w:r>
            <w:r>
              <w:instrText xml:space="preserve"> XE "System Center 2019 Datacenter Server Management License (paketi 2 licenc za jedro)"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FA5EAE"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70F1E36"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06F821" w14:textId="77777777" w:rsidR="000D0A12" w:rsidRDefault="00A13B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869BCDE" w14:textId="77777777" w:rsidR="000D0A12" w:rsidRDefault="00A13B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50F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0DB2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5654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C22E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A8E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437C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C98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5BF07128" w14:textId="77777777">
        <w:tc>
          <w:tcPr>
            <w:tcW w:w="4160" w:type="dxa"/>
            <w:tcBorders>
              <w:top w:val="dashed" w:sz="4" w:space="0" w:color="BFBFBF"/>
              <w:left w:val="none" w:sz="4" w:space="0" w:color="6E6E6E"/>
              <w:bottom w:val="dashed" w:sz="4" w:space="0" w:color="BFBFBF"/>
              <w:right w:val="none" w:sz="4" w:space="0" w:color="6E6E6E"/>
            </w:tcBorders>
          </w:tcPr>
          <w:p w14:paraId="0655BC76" w14:textId="77777777" w:rsidR="000D0A12" w:rsidRDefault="00A13BDF">
            <w:pPr>
              <w:pStyle w:val="ProductList-TableBody"/>
            </w:pPr>
            <w:r>
              <w:t>System Center 2019 Datacenter Server Management License (paketi 16 licenc za jedro)</w:t>
            </w:r>
            <w:r>
              <w:fldChar w:fldCharType="begin"/>
            </w:r>
            <w:r>
              <w:instrText xml:space="preserve"> XE "System Center 2019 Datacenter Server Management License (paketi 16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2BBC35"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DFFFB8"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61EDBD" w14:textId="77777777" w:rsidR="000D0A12" w:rsidRDefault="00A13B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5EA58D5" w14:textId="77777777" w:rsidR="000D0A12" w:rsidRDefault="00A13B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EC6D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CE7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67D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AC7A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A00A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7B5D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9167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414D31FF" w14:textId="77777777">
        <w:tc>
          <w:tcPr>
            <w:tcW w:w="4160" w:type="dxa"/>
            <w:tcBorders>
              <w:top w:val="dashed" w:sz="4" w:space="0" w:color="BFBFBF"/>
              <w:left w:val="none" w:sz="4" w:space="0" w:color="6E6E6E"/>
              <w:bottom w:val="dashed" w:sz="4" w:space="0" w:color="BFBFBF"/>
              <w:right w:val="none" w:sz="4" w:space="0" w:color="6E6E6E"/>
            </w:tcBorders>
          </w:tcPr>
          <w:p w14:paraId="3231EAC4" w14:textId="77777777" w:rsidR="000D0A12" w:rsidRDefault="00A13BDF">
            <w:pPr>
              <w:pStyle w:val="ProductList-TableBody"/>
            </w:pPr>
            <w:r>
              <w:rPr>
                <w:color w:val="000000"/>
              </w:rPr>
              <w:t>System Center 2019 Standard Server Management License (paketi 2 licenc za jedro)</w:t>
            </w:r>
            <w:r>
              <w:fldChar w:fldCharType="begin"/>
            </w:r>
            <w:r>
              <w:instrText xml:space="preserve"> XE "System Center 2019 Standard Server Management License (paketi 2 licenc za jedro)"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0835DF"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078F98"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1C7D0E" w14:textId="77777777" w:rsidR="000D0A12" w:rsidRDefault="00A13B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EF65CD3" w14:textId="77777777" w:rsidR="000D0A12" w:rsidRDefault="00A13B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E33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0A9A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8F1A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BCE9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3E4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C943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FF6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7A2AF1E5" w14:textId="77777777">
        <w:tc>
          <w:tcPr>
            <w:tcW w:w="4160" w:type="dxa"/>
            <w:tcBorders>
              <w:top w:val="dashed" w:sz="4" w:space="0" w:color="BFBFBF"/>
              <w:left w:val="none" w:sz="4" w:space="0" w:color="6E6E6E"/>
              <w:bottom w:val="none" w:sz="4" w:space="0" w:color="BFBFBF"/>
              <w:right w:val="none" w:sz="4" w:space="0" w:color="6E6E6E"/>
            </w:tcBorders>
          </w:tcPr>
          <w:p w14:paraId="4983CEDD" w14:textId="77777777" w:rsidR="000D0A12" w:rsidRDefault="00A13BDF">
            <w:pPr>
              <w:pStyle w:val="ProductList-TableBody"/>
            </w:pPr>
            <w:r>
              <w:t>System Center 2019 Standard Server Management License (paketi 16 licenc za jedro)</w:t>
            </w:r>
            <w:r>
              <w:fldChar w:fldCharType="begin"/>
            </w:r>
            <w:r>
              <w:instrText xml:space="preserve"> XE "System Center 2019 Standard Server Management License (paketi 16 licenc za jedro)"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A3DC36" w14:textId="77777777" w:rsidR="000D0A12" w:rsidRDefault="00A13BD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43DAFD"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34C772" w14:textId="77777777" w:rsidR="000D0A12" w:rsidRDefault="00A13B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2D42859" w14:textId="77777777" w:rsidR="000D0A12" w:rsidRDefault="00A13B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CA03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A6B0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95D6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16BE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24F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B51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2D96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5C8EE848" w14:textId="77777777" w:rsidR="000D0A12" w:rsidRDefault="00A13BDF">
      <w:pPr>
        <w:pStyle w:val="ProductList-Offering1SubSection"/>
        <w:outlineLvl w:val="3"/>
      </w:pPr>
      <w:bookmarkStart w:id="135" w:name="_Sec744"/>
      <w:r>
        <w:t>2. Pogoji za izdelek</w:t>
      </w:r>
      <w:bookmarkEnd w:id="135"/>
    </w:p>
    <w:tbl>
      <w:tblPr>
        <w:tblStyle w:val="PURTable"/>
        <w:tblW w:w="0" w:type="dxa"/>
        <w:tblLook w:val="04A0" w:firstRow="1" w:lastRow="0" w:firstColumn="1" w:lastColumn="0" w:noHBand="0" w:noVBand="1"/>
      </w:tblPr>
      <w:tblGrid>
        <w:gridCol w:w="3642"/>
        <w:gridCol w:w="3644"/>
        <w:gridCol w:w="3630"/>
      </w:tblGrid>
      <w:tr w:rsidR="000D0A12" w14:paraId="11D39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72095D"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3EDE349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D954060" w14:textId="77777777" w:rsidR="000D0A12" w:rsidRDefault="00A13BDF">
            <w:pPr>
              <w:pStyle w:val="ProductList-TableBody"/>
            </w:pPr>
            <w:r>
              <w:rPr>
                <w:color w:val="404040"/>
              </w:rPr>
              <w:t>Zamenjava s starejšo različico: /</w:t>
            </w:r>
          </w:p>
        </w:tc>
      </w:tr>
      <w:tr w:rsidR="000D0A12" w14:paraId="2E07E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2F75"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9878E"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00C2035E"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2D2672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E3B61"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89E1E"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4A1" w14:textId="77777777" w:rsidR="000D0A12" w:rsidRDefault="00A13BDF">
            <w:pPr>
              <w:pStyle w:val="ProductList-TableBody"/>
            </w:pPr>
            <w:r>
              <w:rPr>
                <w:color w:val="404040"/>
              </w:rPr>
              <w:t>Upravičeno do zmanjšanja: /</w:t>
            </w:r>
          </w:p>
        </w:tc>
      </w:tr>
      <w:tr w:rsidR="000D0A12" w14:paraId="5A9E6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ED86"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EECD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0F907" w14:textId="77777777" w:rsidR="000D0A12" w:rsidRDefault="00A13BDF">
            <w:pPr>
              <w:pStyle w:val="ProductList-TableBody"/>
            </w:pPr>
            <w:r>
              <w:rPr>
                <w:color w:val="404040"/>
              </w:rPr>
              <w:t>Upravičeno do potrditve stanja: /</w:t>
            </w:r>
          </w:p>
        </w:tc>
      </w:tr>
      <w:tr w:rsidR="000D0A12" w14:paraId="3B064B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D80C2"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149B3"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52CD9" w14:textId="77777777" w:rsidR="000D0A12" w:rsidRDefault="000D0A12">
            <w:pPr>
              <w:pStyle w:val="ProductList-TableBody"/>
            </w:pPr>
          </w:p>
        </w:tc>
      </w:tr>
    </w:tbl>
    <w:p w14:paraId="7B9DE380" w14:textId="77777777" w:rsidR="000D0A12" w:rsidRDefault="000D0A12">
      <w:pPr>
        <w:pStyle w:val="ProductList-Body"/>
      </w:pPr>
    </w:p>
    <w:p w14:paraId="732DA759" w14:textId="77777777" w:rsidR="000D0A12" w:rsidRDefault="00A13BDF">
      <w:pPr>
        <w:pStyle w:val="ProductList-Offering1SubSection"/>
        <w:outlineLvl w:val="3"/>
      </w:pPr>
      <w:bookmarkStart w:id="136" w:name="_Sec797"/>
      <w:r>
        <w:t>3. Pravice do uporabe</w:t>
      </w:r>
      <w:bookmarkEnd w:id="136"/>
    </w:p>
    <w:tbl>
      <w:tblPr>
        <w:tblStyle w:val="PURTable"/>
        <w:tblW w:w="0" w:type="dxa"/>
        <w:tblLook w:val="04A0" w:firstRow="1" w:lastRow="0" w:firstColumn="1" w:lastColumn="0" w:noHBand="0" w:noVBand="1"/>
      </w:tblPr>
      <w:tblGrid>
        <w:gridCol w:w="3633"/>
        <w:gridCol w:w="3643"/>
        <w:gridCol w:w="3640"/>
      </w:tblGrid>
      <w:tr w:rsidR="000D0A12" w14:paraId="7A293E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9F94B"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75D84BF"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BA4656" w14:textId="77777777" w:rsidR="000D0A12" w:rsidRDefault="00A13BDF">
            <w:pPr>
              <w:pStyle w:val="ProductList-TableBody"/>
            </w:pPr>
            <w:r>
              <w:rPr>
                <w:color w:val="404040"/>
              </w:rPr>
              <w:t>Dodatna programska oprema: /</w:t>
            </w:r>
          </w:p>
        </w:tc>
      </w:tr>
      <w:tr w:rsidR="000D0A12" w14:paraId="18D6C1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743C"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0F471"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35EE7A4E"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76C8C213" w14:textId="77777777">
        <w:tc>
          <w:tcPr>
            <w:tcW w:w="4040" w:type="dxa"/>
            <w:tcBorders>
              <w:top w:val="single" w:sz="4" w:space="0" w:color="000000"/>
              <w:left w:val="single" w:sz="4" w:space="0" w:color="000000"/>
              <w:bottom w:val="single" w:sz="4" w:space="0" w:color="000000"/>
              <w:right w:val="single" w:sz="4" w:space="0" w:color="000000"/>
            </w:tcBorders>
          </w:tcPr>
          <w:p w14:paraId="01CA2A10"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6421"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284C" w14:textId="77777777" w:rsidR="000D0A12" w:rsidRDefault="000D0A12">
            <w:pPr>
              <w:pStyle w:val="ProductList-TableBody"/>
            </w:pPr>
          </w:p>
        </w:tc>
      </w:tr>
    </w:tbl>
    <w:p w14:paraId="0ECA4446" w14:textId="77777777" w:rsidR="000D0A12" w:rsidRDefault="000D0A12">
      <w:pPr>
        <w:pStyle w:val="ProductList-Body"/>
      </w:pPr>
    </w:p>
    <w:p w14:paraId="00A9DE2B" w14:textId="77777777" w:rsidR="000D0A12" w:rsidRDefault="00A13BDF">
      <w:pPr>
        <w:pStyle w:val="ProductList-ClauseHeading"/>
        <w:outlineLvl w:val="4"/>
      </w:pPr>
      <w:r>
        <w:t>3.1 Licenca za upravljanje – System Center 2019 Standard</w:t>
      </w:r>
    </w:p>
    <w:tbl>
      <w:tblPr>
        <w:tblStyle w:val="PURTable"/>
        <w:tblW w:w="0" w:type="dxa"/>
        <w:tblLook w:val="04A0" w:firstRow="1" w:lastRow="0" w:firstColumn="1" w:lastColumn="0" w:noHBand="0" w:noVBand="1"/>
      </w:tblPr>
      <w:tblGrid>
        <w:gridCol w:w="3666"/>
        <w:gridCol w:w="3666"/>
        <w:gridCol w:w="3584"/>
      </w:tblGrid>
      <w:tr w:rsidR="000D0A12" w14:paraId="044F0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BCB598" w14:textId="77777777" w:rsidR="000D0A12" w:rsidRDefault="00A13BD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58F54DF" w14:textId="77777777" w:rsidR="000D0A12" w:rsidRDefault="00A13BDF">
            <w:pPr>
              <w:pStyle w:val="ProductList-TableBody"/>
            </w:pPr>
            <w:r>
              <w:t>Licenca za upravljanje za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6B7CD62" w14:textId="77777777" w:rsidR="000D0A12" w:rsidRDefault="000D0A12">
            <w:pPr>
              <w:pStyle w:val="ProductList-TableBody"/>
            </w:pPr>
          </w:p>
        </w:tc>
      </w:tr>
    </w:tbl>
    <w:p w14:paraId="67B2C87C" w14:textId="77777777" w:rsidR="000D0A12" w:rsidRDefault="000D0A12">
      <w:pPr>
        <w:pStyle w:val="ProductList-Body"/>
      </w:pPr>
    </w:p>
    <w:p w14:paraId="50C2372E" w14:textId="77777777" w:rsidR="000D0A12" w:rsidRDefault="00A13BDF">
      <w:pPr>
        <w:pStyle w:val="ProductList-ClauseHeading"/>
        <w:outlineLvl w:val="4"/>
      </w:pPr>
      <w:r>
        <w:t>3.2 Licenca za upravljanje – System Center 2019 Datacenter</w:t>
      </w:r>
    </w:p>
    <w:tbl>
      <w:tblPr>
        <w:tblStyle w:val="PURTable"/>
        <w:tblW w:w="0" w:type="dxa"/>
        <w:tblLook w:val="04A0" w:firstRow="1" w:lastRow="0" w:firstColumn="1" w:lastColumn="0" w:noHBand="0" w:noVBand="1"/>
      </w:tblPr>
      <w:tblGrid>
        <w:gridCol w:w="3666"/>
        <w:gridCol w:w="3666"/>
        <w:gridCol w:w="3584"/>
      </w:tblGrid>
      <w:tr w:rsidR="000D0A12" w14:paraId="64A8EB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CBBC66" w14:textId="77777777" w:rsidR="000D0A12" w:rsidRDefault="00A13BDF">
            <w:pPr>
              <w:pStyle w:val="ProductList-TableBody"/>
            </w:pPr>
            <w:r>
              <w:t>Strežniška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340762FB" w14:textId="77777777" w:rsidR="000D0A12" w:rsidRDefault="00A13BDF">
            <w:pPr>
              <w:pStyle w:val="ProductList-TableBody"/>
            </w:pPr>
            <w:r>
              <w:t>Licenca za upravljanje za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6D0D6E" w14:textId="77777777" w:rsidR="000D0A12" w:rsidRDefault="000D0A12">
            <w:pPr>
              <w:pStyle w:val="ProductList-TableBody"/>
            </w:pPr>
          </w:p>
        </w:tc>
      </w:tr>
    </w:tbl>
    <w:p w14:paraId="3F4E7DD5" w14:textId="77777777" w:rsidR="000D0A12" w:rsidRDefault="000D0A12">
      <w:pPr>
        <w:pStyle w:val="ProductList-Body"/>
      </w:pPr>
    </w:p>
    <w:p w14:paraId="413E36FC" w14:textId="77777777" w:rsidR="000D0A12" w:rsidRDefault="00A13BDF">
      <w:pPr>
        <w:pStyle w:val="ProductList-ClauseHeading"/>
        <w:outlineLvl w:val="4"/>
      </w:pPr>
      <w:r>
        <w:t>3.3 Uporaba izdelka System Center Endpoint Protection s storitvijo Azure Security Center ali Microsoft Defender za končno točko</w:t>
      </w:r>
    </w:p>
    <w:p w14:paraId="0AD03CE3" w14:textId="77777777" w:rsidR="000D0A12" w:rsidRDefault="00A13BDF">
      <w:pPr>
        <w:pStyle w:val="ProductList-Body"/>
      </w:pPr>
      <w:r>
        <w:t xml:space="preserve">Stranka lahko System Center Endpoint Protection uporablja za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ki jih ima zaščitene s standardno ravnjo storitev Azure Security Center</w:t>
      </w:r>
      <w:r>
        <w:fldChar w:fldCharType="begin"/>
      </w:r>
      <w:r>
        <w:instrText xml:space="preserve"> XE "Azure Security Center" </w:instrText>
      </w:r>
      <w:r>
        <w:fldChar w:fldCharType="end"/>
      </w:r>
      <w:r>
        <w:t xml:space="preserve"> ali Microsoft Defender za končno točko</w:t>
      </w:r>
      <w:r>
        <w:fldChar w:fldCharType="begin"/>
      </w:r>
      <w:r>
        <w:instrText xml:space="preserve"> XE "Microsoft Defender za končno točko" </w:instrText>
      </w:r>
      <w:r>
        <w:fldChar w:fldCharType="end"/>
      </w:r>
      <w:r>
        <w:t xml:space="preserve">. To uporabo urejajo licenčni pogoji za System Center, kot so dopolnjeni tukaj. Upravljanja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se lahko izvajajo v strežnikih v skupni rabi ali v strežnikih, namenjenih posebej za to. Stranki za to omejeno uporabo ni treba pridobiti in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System Center.</w:t>
      </w:r>
    </w:p>
    <w:p w14:paraId="71BC940C" w14:textId="77777777" w:rsidR="000D0A12" w:rsidRDefault="000D0A12">
      <w:pPr>
        <w:pStyle w:val="ProductList-Body"/>
      </w:pPr>
    </w:p>
    <w:p w14:paraId="6A888A6A" w14:textId="77777777" w:rsidR="000D0A12" w:rsidRDefault="00A13BDF">
      <w:pPr>
        <w:pStyle w:val="ProductList-ClauseHeading"/>
        <w:outlineLvl w:val="4"/>
      </w:pPr>
      <w:r>
        <w:t>3.4 Tehnologija strežnika SQL Server</w:t>
      </w:r>
    </w:p>
    <w:p w14:paraId="133300AB"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26AD52C6" w14:textId="77777777" w:rsidR="000D0A12" w:rsidRDefault="000D0A12">
      <w:pPr>
        <w:pStyle w:val="ProductList-Body"/>
      </w:pPr>
    </w:p>
    <w:p w14:paraId="624D47AD" w14:textId="77777777" w:rsidR="000D0A12" w:rsidRDefault="00A13BDF">
      <w:pPr>
        <w:pStyle w:val="ProductList-ClauseHeading"/>
        <w:outlineLvl w:val="4"/>
      </w:pPr>
      <w:r>
        <w:t>3.5 Vsebniki za Windows Server</w:t>
      </w:r>
    </w:p>
    <w:p w14:paraId="49C39835" w14:textId="77777777" w:rsidR="000D0A12" w:rsidRDefault="00A13BD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upravlja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je funkcija programske opreme Windows Server." </w:instrText>
      </w:r>
      <w:r>
        <w:fldChar w:fldCharType="separate"/>
      </w:r>
      <w:r>
        <w:rPr>
          <w:color w:val="0563C1"/>
        </w:rPr>
        <w:t>vsebnikov za Windows Server</w:t>
      </w:r>
      <w:r>
        <w:fldChar w:fldCharType="end"/>
      </w:r>
      <w:r>
        <w:t>.</w:t>
      </w:r>
    </w:p>
    <w:p w14:paraId="6FB2F35B" w14:textId="77777777" w:rsidR="000D0A12" w:rsidRDefault="00A13BDF">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66"/>
        <w:gridCol w:w="3632"/>
        <w:gridCol w:w="3618"/>
      </w:tblGrid>
      <w:tr w:rsidR="000D0A12" w14:paraId="16C7D1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EDC8D"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3CFD5AF"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45407D" w14:textId="77777777" w:rsidR="000D0A12" w:rsidRDefault="00A13BDF">
            <w:pPr>
              <w:pStyle w:val="ProductList-TableBody"/>
            </w:pPr>
            <w:r>
              <w:rPr>
                <w:color w:val="404040"/>
              </w:rPr>
              <w:t>Pravice do preklopa na rezervni primerek: /</w:t>
            </w:r>
          </w:p>
        </w:tc>
      </w:tr>
      <w:tr w:rsidR="000D0A12" w14:paraId="375F74FA" w14:textId="77777777">
        <w:tc>
          <w:tcPr>
            <w:tcW w:w="4040" w:type="dxa"/>
            <w:tcBorders>
              <w:top w:val="single" w:sz="4" w:space="0" w:color="000000"/>
              <w:left w:val="single" w:sz="4" w:space="0" w:color="000000"/>
              <w:bottom w:val="single" w:sz="4" w:space="0" w:color="000000"/>
              <w:right w:val="single" w:sz="4" w:space="0" w:color="000000"/>
            </w:tcBorders>
          </w:tcPr>
          <w:p w14:paraId="0AC88FE0"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Vse izdaje (prenosljivost licenc samo prek programa SA)</w:t>
            </w:r>
          </w:p>
        </w:tc>
        <w:tc>
          <w:tcPr>
            <w:tcW w:w="4040" w:type="dxa"/>
            <w:tcBorders>
              <w:top w:val="single" w:sz="4" w:space="0" w:color="000000"/>
              <w:left w:val="single" w:sz="4" w:space="0" w:color="000000"/>
              <w:bottom w:val="single" w:sz="4" w:space="0" w:color="000000"/>
              <w:right w:val="single" w:sz="4" w:space="0" w:color="000000"/>
            </w:tcBorders>
          </w:tcPr>
          <w:p w14:paraId="4B443527"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57">
              <w:r>
                <w:rPr>
                  <w:color w:val="00467F"/>
                  <w:u w:val="single"/>
                </w:rPr>
                <w:t>Seznam izdelkov – oktober 2013</w:t>
              </w:r>
            </w:hyperlink>
            <w:r>
              <w:t xml:space="preserve">, </w:t>
            </w:r>
            <w:hyperlink r:id="rId58">
              <w:r>
                <w:rPr>
                  <w:color w:val="00467F"/>
                  <w:u w:val="single"/>
                </w:rPr>
                <w:t>Pogoji za izdelke – oktober 2016</w:t>
              </w:r>
            </w:hyperlink>
            <w:r>
              <w:t xml:space="preserve"> in </w:t>
            </w:r>
            <w:hyperlink r:id="rId59">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7FC87" w14:textId="77777777" w:rsidR="000D0A12" w:rsidRDefault="00A13BDF">
            <w:pPr>
              <w:pStyle w:val="ProductList-TableBody"/>
            </w:pPr>
            <w:r>
              <w:rPr>
                <w:color w:val="404040"/>
              </w:rPr>
              <w:t>Pravice do uporabe gostovanja: /</w:t>
            </w:r>
          </w:p>
        </w:tc>
      </w:tr>
      <w:tr w:rsidR="000D0A12" w14:paraId="6034971F" w14:textId="77777777">
        <w:tc>
          <w:tcPr>
            <w:tcW w:w="4040" w:type="dxa"/>
            <w:tcBorders>
              <w:top w:val="single" w:sz="4" w:space="0" w:color="000000"/>
              <w:left w:val="single" w:sz="4" w:space="0" w:color="000000"/>
              <w:bottom w:val="single" w:sz="4" w:space="0" w:color="000000"/>
              <w:right w:val="single" w:sz="4" w:space="0" w:color="000000"/>
            </w:tcBorders>
          </w:tcPr>
          <w:p w14:paraId="64175B8E"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05463"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25931" w14:textId="77777777" w:rsidR="000D0A12" w:rsidRDefault="000D0A12">
            <w:pPr>
              <w:pStyle w:val="ProductList-TableBody"/>
            </w:pPr>
          </w:p>
        </w:tc>
      </w:tr>
    </w:tbl>
    <w:p w14:paraId="5C9676CC" w14:textId="77777777" w:rsidR="000D0A12" w:rsidRDefault="000D0A12">
      <w:pPr>
        <w:pStyle w:val="ProductList-Body"/>
      </w:pPr>
    </w:p>
    <w:p w14:paraId="13585797"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61B4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24E96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0368A40" w14:textId="77777777" w:rsidR="000D0A12" w:rsidRDefault="000D0A12">
      <w:pPr>
        <w:pStyle w:val="ProductList-Body"/>
      </w:pPr>
    </w:p>
    <w:p w14:paraId="2762903E" w14:textId="77777777" w:rsidR="000D0A12" w:rsidRDefault="00A13BDF">
      <w:pPr>
        <w:pStyle w:val="ProductList-Offering2HeadingNoBorder"/>
        <w:outlineLvl w:val="2"/>
      </w:pPr>
      <w:bookmarkStart w:id="138" w:name="_Sec644"/>
      <w:r>
        <w:t>Microsoft Endpoint Configuration Manager (prej System Center Configuration Manager)</w:t>
      </w:r>
      <w:bookmarkEnd w:id="138"/>
      <w:r>
        <w:fldChar w:fldCharType="begin"/>
      </w:r>
      <w:r>
        <w:instrText xml:space="preserve"> TC "</w:instrText>
      </w:r>
      <w:bookmarkStart w:id="139" w:name="_Toc62638891"/>
      <w:r>
        <w:instrText>Microsoft Endpoint Configuration Manager (prej System Center Configuration Manager)</w:instrText>
      </w:r>
      <w:bookmarkEnd w:id="139"/>
      <w:r>
        <w:instrText>" \l 3</w:instrText>
      </w:r>
      <w:r>
        <w:fldChar w:fldCharType="end"/>
      </w:r>
    </w:p>
    <w:p w14:paraId="0B446FF2" w14:textId="77777777" w:rsidR="000D0A12" w:rsidRDefault="00A13BDF">
      <w:pPr>
        <w:pStyle w:val="ProductList-Offering1SubSection"/>
        <w:outlineLvl w:val="3"/>
      </w:pPr>
      <w:bookmarkStart w:id="140" w:name="_Sec691"/>
      <w:r>
        <w:t>1. Razpoložljivost programa</w:t>
      </w:r>
      <w:bookmarkEnd w:id="140"/>
    </w:p>
    <w:p w14:paraId="5B874D16" w14:textId="77777777" w:rsidR="000D0A12" w:rsidRDefault="000D0A12">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0D0A12" w14:paraId="79D104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A52B57"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CAD75"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1716ED"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76F7F"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D161C"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5E1C7"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34C3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F80F1"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288C5"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5EAF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5152D"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A1F56"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3AF110D4" w14:textId="77777777">
        <w:tc>
          <w:tcPr>
            <w:tcW w:w="4160" w:type="dxa"/>
            <w:tcBorders>
              <w:top w:val="single" w:sz="6" w:space="0" w:color="FFFFFF"/>
              <w:left w:val="none" w:sz="4" w:space="0" w:color="6E6E6E"/>
              <w:bottom w:val="dashed" w:sz="4" w:space="0" w:color="BFBFBF"/>
              <w:right w:val="none" w:sz="4" w:space="0" w:color="6E6E6E"/>
            </w:tcBorders>
          </w:tcPr>
          <w:p w14:paraId="62AF2F48" w14:textId="77777777" w:rsidR="000D0A12" w:rsidRDefault="00A13B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 na okolje OSE</w:t>
            </w:r>
          </w:p>
        </w:tc>
        <w:tc>
          <w:tcPr>
            <w:tcW w:w="620" w:type="dxa"/>
            <w:tcBorders>
              <w:top w:val="single" w:sz="6" w:space="0" w:color="FFFFFF"/>
              <w:left w:val="none" w:sz="4" w:space="0" w:color="6E6E6E"/>
              <w:bottom w:val="dashed" w:sz="4" w:space="0" w:color="BFBFBF"/>
              <w:right w:val="none" w:sz="4" w:space="0" w:color="6E6E6E"/>
            </w:tcBorders>
          </w:tcPr>
          <w:p w14:paraId="75B5C395" w14:textId="77777777" w:rsidR="000D0A12" w:rsidRDefault="00A13B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91D1095"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B11FBDF"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F8686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77A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02BC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BDFD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E24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84310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90AC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FEB41"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34A65CD9" w14:textId="77777777">
        <w:tc>
          <w:tcPr>
            <w:tcW w:w="4160" w:type="dxa"/>
            <w:tcBorders>
              <w:top w:val="dashed" w:sz="4" w:space="0" w:color="BFBFBF"/>
              <w:left w:val="none" w:sz="4" w:space="0" w:color="6E6E6E"/>
              <w:bottom w:val="dashed" w:sz="4" w:space="0" w:color="BFBFBF"/>
              <w:right w:val="none" w:sz="4" w:space="0" w:color="6E6E6E"/>
            </w:tcBorders>
          </w:tcPr>
          <w:p w14:paraId="4D1F645D" w14:textId="77777777" w:rsidR="000D0A12" w:rsidRDefault="00A13B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fldChar w:fldCharType="begin"/>
            </w:r>
            <w:r>
              <w:instrText xml:space="preserve"> XE "" </w:instrText>
            </w:r>
            <w:r>
              <w:fldChar w:fldCharType="end"/>
            </w:r>
            <w:r>
              <w:t xml:space="preserve"> – na uporabnika</w:t>
            </w:r>
          </w:p>
        </w:tc>
        <w:tc>
          <w:tcPr>
            <w:tcW w:w="620" w:type="dxa"/>
            <w:tcBorders>
              <w:top w:val="dashed" w:sz="4" w:space="0" w:color="BFBFBF"/>
              <w:left w:val="none" w:sz="4" w:space="0" w:color="6E6E6E"/>
              <w:bottom w:val="dashed" w:sz="4" w:space="0" w:color="BFBFBF"/>
              <w:right w:val="none" w:sz="4" w:space="0" w:color="6E6E6E"/>
            </w:tcBorders>
          </w:tcPr>
          <w:p w14:paraId="485A2B56" w14:textId="77777777" w:rsidR="000D0A12" w:rsidRDefault="00A13B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63D5D21" w14:textId="77777777" w:rsidR="000D0A12" w:rsidRDefault="000D0A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2AA17E"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8224D4"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BD2D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4B62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D08E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A6C3E"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74B7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6A58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397767" w14:textId="77777777" w:rsidR="000D0A12" w:rsidRDefault="000D0A12">
            <w:pPr>
              <w:pStyle w:val="ProductList-TableBody"/>
              <w:jc w:val="center"/>
            </w:pPr>
          </w:p>
        </w:tc>
      </w:tr>
      <w:tr w:rsidR="000D0A12" w14:paraId="4B9B86C8" w14:textId="77777777">
        <w:tc>
          <w:tcPr>
            <w:tcW w:w="4160" w:type="dxa"/>
            <w:tcBorders>
              <w:top w:val="dashed" w:sz="4" w:space="0" w:color="BFBFBF"/>
              <w:left w:val="none" w:sz="4" w:space="0" w:color="6E6E6E"/>
              <w:bottom w:val="none" w:sz="4" w:space="0" w:color="BFBFBF"/>
              <w:right w:val="none" w:sz="4" w:space="0" w:color="6E6E6E"/>
            </w:tcBorders>
          </w:tcPr>
          <w:p w14:paraId="6D44ADAC" w14:textId="77777777" w:rsidR="000D0A12" w:rsidRDefault="00A13BDF">
            <w:pPr>
              <w:pStyle w:val="ProductList-TableBody"/>
            </w:pPr>
            <w:r>
              <w:t>Microsoft Endpoint Configuration Manager Client Management License</w:t>
            </w:r>
            <w:r>
              <w:fldChar w:fldCharType="begin"/>
            </w:r>
            <w:r>
              <w:instrText xml:space="preserve"> XE "Microsoft Endpoint Configuration Manager Client Management License" </w:instrText>
            </w:r>
            <w:r>
              <w:fldChar w:fldCharType="end"/>
            </w:r>
            <w:r>
              <w:t xml:space="preserve"> (</w:t>
            </w:r>
            <w:r>
              <w:fldChar w:fldCharType="begin"/>
            </w:r>
            <w:r>
              <w:instrText xml:space="preserve"> XE "" </w:instrText>
            </w:r>
            <w:r>
              <w:fldChar w:fldCharType="end"/>
            </w:r>
            <w:r>
              <w:t>odjemalska licenca za upravljanje) (samo za študente)</w:t>
            </w:r>
          </w:p>
        </w:tc>
        <w:tc>
          <w:tcPr>
            <w:tcW w:w="620" w:type="dxa"/>
            <w:tcBorders>
              <w:top w:val="dashed" w:sz="4" w:space="0" w:color="BFBFBF"/>
              <w:left w:val="none" w:sz="4" w:space="0" w:color="6E6E6E"/>
              <w:bottom w:val="none" w:sz="4" w:space="0" w:color="BFBFBF"/>
              <w:right w:val="none" w:sz="4" w:space="0" w:color="6E6E6E"/>
            </w:tcBorders>
          </w:tcPr>
          <w:p w14:paraId="7EC78C34" w14:textId="77777777" w:rsidR="000D0A12" w:rsidRDefault="00A13B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85A964F"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45326F"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ACAF15"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57B8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3ED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4928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6F9E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DBBC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8B4B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26B3" w14:textId="77777777" w:rsidR="000D0A12" w:rsidRDefault="000D0A12">
            <w:pPr>
              <w:pStyle w:val="ProductList-TableBody"/>
              <w:jc w:val="center"/>
            </w:pPr>
          </w:p>
        </w:tc>
      </w:tr>
    </w:tbl>
    <w:p w14:paraId="288E73C2" w14:textId="77777777" w:rsidR="000D0A12" w:rsidRDefault="00A13BDF">
      <w:pPr>
        <w:pStyle w:val="ProductList-Body"/>
      </w:pPr>
      <w:r>
        <w:t>*</w:t>
      </w:r>
      <w:r>
        <w:rPr>
          <w:i/>
        </w:rPr>
        <w:t>Microsoft Endpoint Configuration Manager je izdaja Current Branch, ki je bila prvotno na voljo v 10/16 kot System Center Configuration Manager.</w:t>
      </w:r>
    </w:p>
    <w:p w14:paraId="7BFBAFCA" w14:textId="77777777" w:rsidR="000D0A12" w:rsidRDefault="00A13BDF">
      <w:pPr>
        <w:pStyle w:val="ProductList-Offering1SubSection"/>
        <w:outlineLvl w:val="3"/>
      </w:pPr>
      <w:bookmarkStart w:id="141" w:name="_Sec746"/>
      <w:r>
        <w:t>2. Pogoji za izdelek</w:t>
      </w:r>
      <w:bookmarkEnd w:id="141"/>
    </w:p>
    <w:tbl>
      <w:tblPr>
        <w:tblStyle w:val="PURTable"/>
        <w:tblW w:w="0" w:type="dxa"/>
        <w:tblLook w:val="04A0" w:firstRow="1" w:lastRow="0" w:firstColumn="1" w:lastColumn="0" w:noHBand="0" w:noVBand="1"/>
      </w:tblPr>
      <w:tblGrid>
        <w:gridCol w:w="3645"/>
        <w:gridCol w:w="3642"/>
        <w:gridCol w:w="3629"/>
      </w:tblGrid>
      <w:tr w:rsidR="000D0A12" w14:paraId="7F563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193E22E"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158B3B0"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22A86" w14:textId="77777777" w:rsidR="000D0A12" w:rsidRDefault="00A13BDF">
            <w:pPr>
              <w:pStyle w:val="ProductList-TableBody"/>
            </w:pPr>
            <w:r>
              <w:rPr>
                <w:color w:val="404040"/>
              </w:rPr>
              <w:t xml:space="preserve">Zamenjava s starejšo različico: / </w:t>
            </w:r>
          </w:p>
        </w:tc>
      </w:tr>
      <w:tr w:rsidR="000D0A12" w14:paraId="29E9BD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B6C8"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9D96C"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56B1A4"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68E68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A7A2"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A1BB"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65F65" w14:textId="77777777" w:rsidR="000D0A12" w:rsidRDefault="00A13BDF">
            <w:pPr>
              <w:pStyle w:val="ProductList-TableBody"/>
            </w:pPr>
            <w:r>
              <w:rPr>
                <w:color w:val="404040"/>
              </w:rPr>
              <w:t>Upravičeno do zmanjšanja: /</w:t>
            </w:r>
          </w:p>
        </w:tc>
      </w:tr>
      <w:tr w:rsidR="000D0A12" w14:paraId="615345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C0C81"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8B291"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72855" w14:textId="77777777" w:rsidR="000D0A12" w:rsidRDefault="00A13BDF">
            <w:pPr>
              <w:pStyle w:val="ProductList-TableBody"/>
            </w:pPr>
            <w:r>
              <w:rPr>
                <w:color w:val="404040"/>
              </w:rPr>
              <w:t>Upravičeno do potrditve stanja: /</w:t>
            </w:r>
          </w:p>
        </w:tc>
      </w:tr>
      <w:tr w:rsidR="000D0A12" w14:paraId="04246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DA6E1" w14:textId="77777777" w:rsidR="000D0A12" w:rsidRDefault="00A13BDF">
            <w:pPr>
              <w:pStyle w:val="ProductList-TableBody"/>
            </w:pPr>
            <w:r>
              <w:rPr>
                <w:color w:val="404040"/>
              </w:rPr>
              <w:t xml:space="preserve">Popust UTD: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D828"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C6F3D" w14:textId="77777777" w:rsidR="000D0A12" w:rsidRDefault="000D0A12">
            <w:pPr>
              <w:pStyle w:val="ProductList-TableBody"/>
            </w:pPr>
          </w:p>
        </w:tc>
      </w:tr>
    </w:tbl>
    <w:p w14:paraId="03DC154B" w14:textId="77777777" w:rsidR="000D0A12" w:rsidRDefault="000D0A12">
      <w:pPr>
        <w:pStyle w:val="ProductList-Body"/>
      </w:pPr>
    </w:p>
    <w:p w14:paraId="2D2982E3" w14:textId="77777777" w:rsidR="000D0A12" w:rsidRDefault="00A13BDF">
      <w:pPr>
        <w:pStyle w:val="ProductList-ClauseHeading"/>
        <w:outlineLvl w:val="4"/>
      </w:pPr>
      <w:r>
        <w:t>2.1 Stranke, povezane z izobraževalnimi ustanovami</w:t>
      </w:r>
    </w:p>
    <w:p w14:paraId="2C8F117D" w14:textId="77777777" w:rsidR="000D0A12" w:rsidRDefault="00A13BDF">
      <w:pPr>
        <w:pStyle w:val="ProductList-Body"/>
      </w:pPr>
      <w:r>
        <w:t xml:space="preserve">Stranke včlanitev Enrollment for Education Solutions in School Subscription Enrollment lahko za Microsoft Endpoint Configuration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79EA5C8" w14:textId="77777777" w:rsidR="000D0A12" w:rsidRDefault="00A13BDF">
      <w:pPr>
        <w:pStyle w:val="ProductList-Offering1SubSection"/>
        <w:outlineLvl w:val="3"/>
      </w:pPr>
      <w:bookmarkStart w:id="142" w:name="_Sec802"/>
      <w:r>
        <w:t>3. Pravice do uporabe</w:t>
      </w:r>
      <w:bookmarkEnd w:id="142"/>
    </w:p>
    <w:tbl>
      <w:tblPr>
        <w:tblStyle w:val="PURTable"/>
        <w:tblW w:w="0" w:type="dxa"/>
        <w:tblLook w:val="04A0" w:firstRow="1" w:lastRow="0" w:firstColumn="1" w:lastColumn="0" w:noHBand="0" w:noVBand="1"/>
      </w:tblPr>
      <w:tblGrid>
        <w:gridCol w:w="3633"/>
        <w:gridCol w:w="3643"/>
        <w:gridCol w:w="3640"/>
      </w:tblGrid>
      <w:tr w:rsidR="000D0A12" w14:paraId="4A5BD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A9410"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041F22AD"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81F9E0" w14:textId="77777777" w:rsidR="000D0A12" w:rsidRDefault="00A13BDF">
            <w:pPr>
              <w:pStyle w:val="ProductList-TableBody"/>
            </w:pPr>
            <w:r>
              <w:rPr>
                <w:color w:val="404040"/>
              </w:rPr>
              <w:t>Dodatna programska oprema: /</w:t>
            </w:r>
          </w:p>
        </w:tc>
      </w:tr>
      <w:tr w:rsidR="000D0A12" w14:paraId="138A1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7E3B3" w14:textId="77777777" w:rsidR="000D0A12" w:rsidRDefault="00A13BD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3E71602"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344053E"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12E10C5B" w14:textId="77777777">
        <w:tc>
          <w:tcPr>
            <w:tcW w:w="4040" w:type="dxa"/>
            <w:tcBorders>
              <w:top w:val="single" w:sz="4" w:space="0" w:color="000000"/>
              <w:left w:val="single" w:sz="4" w:space="0" w:color="000000"/>
              <w:bottom w:val="single" w:sz="4" w:space="0" w:color="000000"/>
              <w:right w:val="single" w:sz="4" w:space="0" w:color="000000"/>
            </w:tcBorders>
          </w:tcPr>
          <w:p w14:paraId="338A696D"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B45A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CD7D6" w14:textId="77777777" w:rsidR="000D0A12" w:rsidRDefault="000D0A12">
            <w:pPr>
              <w:pStyle w:val="ProductList-TableBody"/>
            </w:pPr>
          </w:p>
        </w:tc>
      </w:tr>
    </w:tbl>
    <w:p w14:paraId="5EA3A9D7" w14:textId="77777777" w:rsidR="000D0A12" w:rsidRDefault="000D0A12">
      <w:pPr>
        <w:pStyle w:val="ProductList-Body"/>
      </w:pPr>
    </w:p>
    <w:p w14:paraId="47B79271"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46"/>
        <w:gridCol w:w="3641"/>
      </w:tblGrid>
      <w:tr w:rsidR="000D0A12" w14:paraId="05CC8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79E41F"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273168C2" w14:textId="77777777" w:rsidR="000D0A12" w:rsidRDefault="00A13BDF">
            <w:pPr>
              <w:pStyle w:val="ProductList-TableBody"/>
            </w:pPr>
            <w:r>
              <w:t>Microsoft Endpoint Configuration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2D8C98BE" w14:textId="77777777" w:rsidR="000D0A12" w:rsidRDefault="00A13BDF">
            <w:pPr>
              <w:pStyle w:val="ProductList-TableBody"/>
            </w:pPr>
            <w:r>
              <w:t>Microsoft 365 F3</w:t>
            </w:r>
            <w:r>
              <w:fldChar w:fldCharType="begin"/>
            </w:r>
            <w:r>
              <w:instrText xml:space="preserve"> XE "Microsoft 365 F3" </w:instrText>
            </w:r>
            <w:r>
              <w:fldChar w:fldCharType="end"/>
            </w:r>
            <w:r>
              <w:t xml:space="preserve"> (uporabniška licenca SL)</w:t>
            </w:r>
          </w:p>
        </w:tc>
      </w:tr>
      <w:tr w:rsidR="000D0A12" w14:paraId="6A18326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12A4B5B6" w14:textId="77777777" w:rsidR="000D0A12" w:rsidRDefault="000D0A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DBBE90" w14:textId="77777777" w:rsidR="000D0A12" w:rsidRDefault="00A13BDF">
            <w:pPr>
              <w:pStyle w:val="ProductList-TableBody"/>
            </w:pPr>
            <w:r>
              <w:t>Microsoft Intune</w:t>
            </w:r>
            <w:r>
              <w:fldChar w:fldCharType="begin"/>
            </w:r>
            <w:r>
              <w:instrText xml:space="preserve"> XE "Microsoft Intune" </w:instrText>
            </w:r>
            <w:r>
              <w:fldChar w:fldCharType="end"/>
            </w:r>
            <w:r>
              <w:t xml:space="preserve"> (uporabniška licenca SL)</w:t>
            </w:r>
          </w:p>
        </w:tc>
        <w:tc>
          <w:tcPr>
            <w:tcW w:w="4040" w:type="dxa"/>
            <w:tcBorders>
              <w:top w:val="none" w:sz="4" w:space="0" w:color="000000"/>
              <w:left w:val="none" w:sz="4" w:space="0" w:color="000000"/>
              <w:bottom w:val="none" w:sz="4" w:space="0" w:color="000000"/>
              <w:right w:val="single" w:sz="4" w:space="0" w:color="000000"/>
            </w:tcBorders>
          </w:tcPr>
          <w:p w14:paraId="302A840A" w14:textId="77777777" w:rsidR="000D0A12" w:rsidRDefault="00A13BDF">
            <w:pPr>
              <w:pStyle w:val="ProductList-TableBody"/>
            </w:pPr>
            <w:r>
              <w:t xml:space="preserve">Licenca, enakovredna licenci za upravljanje (glejte </w:t>
            </w:r>
            <w:hyperlink r:id="rId60">
              <w:r>
                <w:rPr>
                  <w:color w:val="00467F"/>
                  <w:u w:val="single"/>
                </w:rPr>
                <w:t>dodatek A</w:t>
              </w:r>
            </w:hyperlink>
            <w:r>
              <w:t>)</w:t>
            </w:r>
          </w:p>
        </w:tc>
      </w:tr>
      <w:tr w:rsidR="000D0A12" w14:paraId="702789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533B51"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D176359" w14:textId="77777777" w:rsidR="000D0A12" w:rsidRDefault="00A13BDF">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54B2DC4" w14:textId="77777777" w:rsidR="000D0A12" w:rsidRDefault="000D0A12">
            <w:pPr>
              <w:pStyle w:val="ProductList-TableBody"/>
            </w:pPr>
          </w:p>
        </w:tc>
      </w:tr>
    </w:tbl>
    <w:p w14:paraId="37CA30CD" w14:textId="77777777" w:rsidR="000D0A12" w:rsidRDefault="000D0A12">
      <w:pPr>
        <w:pStyle w:val="ProductList-Body"/>
      </w:pPr>
    </w:p>
    <w:p w14:paraId="62BEF160" w14:textId="77777777" w:rsidR="000D0A12" w:rsidRDefault="00A13BDF">
      <w:pPr>
        <w:pStyle w:val="ProductList-ClauseHeading"/>
        <w:outlineLvl w:val="4"/>
      </w:pPr>
      <w:r>
        <w:t>3.2 Tehnologija strežnika SQL Server</w:t>
      </w:r>
    </w:p>
    <w:p w14:paraId="523EE5F6"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samo za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208F265" w14:textId="77777777" w:rsidR="000D0A12" w:rsidRDefault="00A13BDF">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66"/>
        <w:gridCol w:w="3632"/>
        <w:gridCol w:w="3618"/>
      </w:tblGrid>
      <w:tr w:rsidR="000D0A12" w14:paraId="4D999F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7F957"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035409E"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FCC837" w14:textId="77777777" w:rsidR="000D0A12" w:rsidRDefault="00A13BDF">
            <w:pPr>
              <w:pStyle w:val="ProductList-TableBody"/>
            </w:pPr>
            <w:r>
              <w:rPr>
                <w:color w:val="404040"/>
              </w:rPr>
              <w:t>Pravice do preklopa na rezervni primerek: /</w:t>
            </w:r>
          </w:p>
        </w:tc>
      </w:tr>
      <w:tr w:rsidR="000D0A12" w14:paraId="20589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B655A"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DEBDA6E"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1">
              <w:r>
                <w:rPr>
                  <w:color w:val="00467F"/>
                  <w:u w:val="single"/>
                </w:rPr>
                <w:t>Seznam izdelkov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7724C" w14:textId="77777777" w:rsidR="000D0A12" w:rsidRDefault="00A13BDF">
            <w:pPr>
              <w:pStyle w:val="ProductList-TableBody"/>
            </w:pPr>
            <w:r>
              <w:rPr>
                <w:color w:val="404040"/>
              </w:rPr>
              <w:t>Pravice do uporabe gostovanja: /</w:t>
            </w:r>
          </w:p>
        </w:tc>
      </w:tr>
      <w:tr w:rsidR="000D0A12" w14:paraId="15604EA3" w14:textId="77777777">
        <w:tc>
          <w:tcPr>
            <w:tcW w:w="4040" w:type="dxa"/>
            <w:tcBorders>
              <w:top w:val="single" w:sz="4" w:space="0" w:color="000000"/>
              <w:left w:val="single" w:sz="4" w:space="0" w:color="000000"/>
              <w:bottom w:val="single" w:sz="4" w:space="0" w:color="000000"/>
              <w:right w:val="single" w:sz="4" w:space="0" w:color="000000"/>
            </w:tcBorders>
          </w:tcPr>
          <w:p w14:paraId="0222CF37"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4206A"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3529" w14:textId="77777777" w:rsidR="000D0A12" w:rsidRDefault="000D0A12">
            <w:pPr>
              <w:pStyle w:val="ProductList-TableBody"/>
            </w:pPr>
          </w:p>
        </w:tc>
      </w:tr>
    </w:tbl>
    <w:p w14:paraId="2AB58B39" w14:textId="77777777" w:rsidR="000D0A12" w:rsidRDefault="000D0A12">
      <w:pPr>
        <w:pStyle w:val="ProductList-Body"/>
      </w:pPr>
    </w:p>
    <w:p w14:paraId="11AAD28A" w14:textId="77777777" w:rsidR="000D0A12" w:rsidRDefault="00A13BDF">
      <w:pPr>
        <w:pStyle w:val="ProductList-ClauseHeading"/>
        <w:outlineLvl w:val="4"/>
      </w:pPr>
      <w:r>
        <w:t>4.1 Microsoft Endpoint Configuration Manager – pravice VDI</w:t>
      </w:r>
    </w:p>
    <w:p w14:paraId="615BC0E3" w14:textId="77777777" w:rsidR="000D0A12" w:rsidRDefault="00A13BDF">
      <w:pPr>
        <w:pStyle w:val="ProductList-Body"/>
      </w:pPr>
      <w:r>
        <w:t>Stranke z aktivnim kritjem v okviru programa SA za licence za upravljanje za Microsoft Endpoint Configuration Manager, licence Core CAL</w:t>
      </w:r>
      <w:r>
        <w:fldChar w:fldCharType="begin"/>
      </w:r>
      <w:r>
        <w:instrText xml:space="preserve"> XE "Core CAL" </w:instrText>
      </w:r>
      <w:r>
        <w:fldChar w:fldCharType="end"/>
      </w:r>
      <w:r>
        <w:t xml:space="preserve"> ali licence Enterprise CAL</w:t>
      </w:r>
      <w:r>
        <w:fldChar w:fldCharType="begin"/>
      </w:r>
      <w:r>
        <w:instrText xml:space="preserve"> XE "Enterprise CAL" </w:instrText>
      </w:r>
      <w:r>
        <w:fldChar w:fldCharType="end"/>
      </w:r>
      <w:r>
        <w:t xml:space="preserve"> (vsaka od njih imenovana »upravičena licenca za VDI«) lahko programsko opremo za hkratno upravljanje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v katerih se izvaja programska oprema, ki se na daljavo uporablja iz naprave oziroma jo na daljavo uporablja uporabnik, kateri oz. kateremu je bila dodeljena upravičena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VDI. Vsako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 xml:space="preserve"> se lahko izvaja v drugem gostitelju infrastrukture navideznega namizja.</w:t>
      </w:r>
    </w:p>
    <w:p w14:paraId="1803AC9E" w14:textId="77777777" w:rsidR="000D0A12" w:rsidRDefault="000D0A12">
      <w:pPr>
        <w:pStyle w:val="ProductList-Body"/>
      </w:pPr>
    </w:p>
    <w:p w14:paraId="6001EF4E" w14:textId="77777777" w:rsidR="000D0A12" w:rsidRDefault="00A13BDF">
      <w:pPr>
        <w:pStyle w:val="ProductList-ClauseHeading"/>
        <w:outlineLvl w:val="4"/>
      </w:pPr>
      <w:r>
        <w:t>4.2 Pravice za Microsoft Endpoint Configuration Manager Current Branch</w:t>
      </w:r>
    </w:p>
    <w:p w14:paraId="45466F3C" w14:textId="77777777" w:rsidR="000D0A12" w:rsidRDefault="00A13BD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namestijo in uporabljajo možnost Current Branch programske opreme Microsoft Endpoint Configuration Manager.</w:t>
      </w:r>
    </w:p>
    <w:p w14:paraId="3A2619DA" w14:textId="77777777" w:rsidR="000D0A12" w:rsidRDefault="000D0A12">
      <w:pPr>
        <w:pStyle w:val="ProductList-Body"/>
      </w:pPr>
    </w:p>
    <w:p w14:paraId="62BA9DDB" w14:textId="77777777" w:rsidR="000D0A12" w:rsidRDefault="00A13BDF">
      <w:pPr>
        <w:pStyle w:val="ProductList-ClauseHeading"/>
        <w:outlineLvl w:val="4"/>
      </w:pPr>
      <w:r>
        <w:t>4.3 Dostop do storitve Intune</w:t>
      </w:r>
    </w:p>
    <w:p w14:paraId="2C46B659" w14:textId="77777777" w:rsidR="000D0A12" w:rsidRDefault="00A13BDF">
      <w:pPr>
        <w:pStyle w:val="ProductList-Body"/>
      </w:pPr>
      <w:r>
        <w:t xml:space="preserve">Stranke z aktivnim kritjem v okviru programa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Microsoft Endpoint Configuration Manager ali licence, enakovredne licencam ML, lahko svojim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dovolijo omejen dostop do storitve Intune</w:t>
      </w:r>
      <w:r>
        <w:fldChar w:fldCharType="begin"/>
      </w:r>
      <w:r>
        <w:instrText xml:space="preserve"> XE "Intune" </w:instrText>
      </w:r>
      <w:r>
        <w:fldChar w:fldCharType="end"/>
      </w:r>
      <w:r>
        <w:t xml:space="preserve"> skupaj z uporabo programske opreme Microsoft Endpoint Configuration Manager za soupravljanje osebnih računalnikov teh uporabnikov. Za dostop do teh storitev Intune in njihovo uporabo veljajo licenčni pogoji za Intune, kot so določeni v </w:t>
      </w:r>
      <w:hyperlink r:id="rId62">
        <w:r>
          <w:rPr>
            <w:color w:val="00467F"/>
            <w:u w:val="single"/>
          </w:rPr>
          <w:t>pogojih za spletne storitve</w:t>
        </w:r>
      </w:hyperlink>
      <w:r>
        <w:t>.</w:t>
      </w:r>
    </w:p>
    <w:p w14:paraId="2FCE3B5E" w14:textId="77777777" w:rsidR="000D0A12" w:rsidRDefault="000D0A12">
      <w:pPr>
        <w:pStyle w:val="ProductList-Body"/>
      </w:pPr>
    </w:p>
    <w:p w14:paraId="15C8401F" w14:textId="77777777" w:rsidR="000D0A12" w:rsidRDefault="00A13BDF">
      <w:pPr>
        <w:pStyle w:val="ProductList-ClauseHeading"/>
        <w:outlineLvl w:val="4"/>
      </w:pPr>
      <w:r>
        <w:t>4.4 Dostop do programske opreme System Center Configuration Manager 1606</w:t>
      </w:r>
    </w:p>
    <w:p w14:paraId="3E5096DD" w14:textId="77777777" w:rsidR="000D0A12" w:rsidRDefault="00A13BDF">
      <w:pPr>
        <w:pStyle w:val="ProductList-Body"/>
      </w:pPr>
      <w:r>
        <w:t>Stranka lahko izbirno uporablja System Center Configuration Manager</w:t>
      </w:r>
      <w:r>
        <w:fldChar w:fldCharType="begin"/>
      </w:r>
      <w:r>
        <w:instrText xml:space="preserve"> XE "System Center Configuration Manager" </w:instrText>
      </w:r>
      <w:r>
        <w:fldChar w:fldCharType="end"/>
      </w:r>
      <w:r>
        <w:t xml:space="preserve"> 1606 namesto programske opreme Microsoft Endpoint Configuration Manager za upravljanje svojih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ali naprav, ki jih uporabljajo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Pravica do uporabe programske opreme System Center Configuration Manager 1606 ostane v veljavi tudi po poteku strankinega kritja SA, razen če potečejo naročniške licence za Microsoft Endpoint Configuration Manager ali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enakovredne licencam ML. To ne pomeni dovoljenja za nadaljnjo uporabo programske opreme Microsoft Endpoint Configuration Manager po poteku kritja SA.</w:t>
      </w:r>
    </w:p>
    <w:p w14:paraId="34B87F9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2670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2AB0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60003C5" w14:textId="77777777" w:rsidR="000D0A12" w:rsidRDefault="000D0A12">
      <w:pPr>
        <w:pStyle w:val="ProductList-Body"/>
      </w:pPr>
    </w:p>
    <w:p w14:paraId="799D9F77" w14:textId="77777777" w:rsidR="000D0A12" w:rsidRDefault="00A13BDF">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638892"/>
      <w:r>
        <w:instrText>System Center Data Protection Manager</w:instrText>
      </w:r>
      <w:bookmarkEnd w:id="145"/>
      <w:r>
        <w:instrText>" \l 3</w:instrText>
      </w:r>
      <w:r>
        <w:fldChar w:fldCharType="end"/>
      </w:r>
    </w:p>
    <w:p w14:paraId="2EFB7EA9" w14:textId="77777777" w:rsidR="000D0A12" w:rsidRDefault="00A13BDF">
      <w:pPr>
        <w:pStyle w:val="ProductList-Offering1SubSection"/>
        <w:outlineLvl w:val="3"/>
      </w:pPr>
      <w:bookmarkStart w:id="146" w:name="_Sec690"/>
      <w:r>
        <w:t>1. Razpoložljivost programa</w:t>
      </w:r>
      <w:bookmarkEnd w:id="146"/>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D0A12" w14:paraId="72094A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6D890"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EC483"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6591E9"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5F16"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BC378"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A6A730"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68B90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FEEAE"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46393"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CDA7E"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6D05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2844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31D9818A" w14:textId="77777777">
        <w:tc>
          <w:tcPr>
            <w:tcW w:w="4160" w:type="dxa"/>
            <w:tcBorders>
              <w:top w:val="single" w:sz="6" w:space="0" w:color="FFFFFF"/>
              <w:left w:val="none" w:sz="4" w:space="0" w:color="6E6E6E"/>
              <w:bottom w:val="dashed" w:sz="4" w:space="0" w:color="BFBFBF"/>
              <w:right w:val="none" w:sz="4" w:space="0" w:color="6E6E6E"/>
            </w:tcBorders>
          </w:tcPr>
          <w:p w14:paraId="698DE841" w14:textId="77777777" w:rsidR="000D0A12" w:rsidRDefault="00A13BD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413EFA4"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DD1AE2"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5CFB56"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22E4AA"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B201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B773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83BF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0354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A10B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FD71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B069D"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37F2D321" w14:textId="77777777">
        <w:tc>
          <w:tcPr>
            <w:tcW w:w="4160" w:type="dxa"/>
            <w:tcBorders>
              <w:top w:val="dashed" w:sz="4" w:space="0" w:color="BFBFBF"/>
              <w:left w:val="none" w:sz="4" w:space="0" w:color="6E6E6E"/>
              <w:bottom w:val="none" w:sz="4" w:space="0" w:color="BFBFBF"/>
              <w:right w:val="none" w:sz="4" w:space="0" w:color="6E6E6E"/>
            </w:tcBorders>
          </w:tcPr>
          <w:p w14:paraId="004B5012" w14:textId="77777777" w:rsidR="000D0A12" w:rsidRDefault="00A13BDF">
            <w:pPr>
              <w:pStyle w:val="ProductList-TableBody"/>
            </w:pPr>
            <w:r>
              <w:t>System Center 2019 Data Protection Manager</w:t>
            </w:r>
            <w:r>
              <w:fldChar w:fldCharType="begin"/>
            </w:r>
            <w:r>
              <w:instrText xml:space="preserve"> XE "System Center 2019 Data Protection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644B7A35"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E9C41E2"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986248"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FF1C33"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9CBA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F07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73E0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2835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60F7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C97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A92E9" w14:textId="77777777" w:rsidR="000D0A12" w:rsidRDefault="000D0A12">
            <w:pPr>
              <w:pStyle w:val="ProductList-TableBody"/>
              <w:jc w:val="center"/>
            </w:pPr>
          </w:p>
        </w:tc>
      </w:tr>
    </w:tbl>
    <w:p w14:paraId="799A74B3" w14:textId="77777777" w:rsidR="000D0A12" w:rsidRDefault="00A13BDF">
      <w:pPr>
        <w:pStyle w:val="ProductList-Offering1SubSection"/>
        <w:outlineLvl w:val="3"/>
      </w:pPr>
      <w:bookmarkStart w:id="147" w:name="_Sec745"/>
      <w:r>
        <w:t>2. Pogoji za izdelek</w:t>
      </w:r>
      <w:bookmarkEnd w:id="147"/>
    </w:p>
    <w:tbl>
      <w:tblPr>
        <w:tblStyle w:val="PURTable"/>
        <w:tblW w:w="0" w:type="dxa"/>
        <w:tblLook w:val="04A0" w:firstRow="1" w:lastRow="0" w:firstColumn="1" w:lastColumn="0" w:noHBand="0" w:noVBand="1"/>
      </w:tblPr>
      <w:tblGrid>
        <w:gridCol w:w="3642"/>
        <w:gridCol w:w="3644"/>
        <w:gridCol w:w="3630"/>
      </w:tblGrid>
      <w:tr w:rsidR="000D0A12" w14:paraId="441ACC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BDD75"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BEB90AB"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9CEAE" w14:textId="77777777" w:rsidR="000D0A12" w:rsidRDefault="00A13BDF">
            <w:pPr>
              <w:pStyle w:val="ProductList-TableBody"/>
            </w:pPr>
            <w:r>
              <w:rPr>
                <w:color w:val="404040"/>
              </w:rPr>
              <w:t>Zamenjava s starejšo različico: /</w:t>
            </w:r>
          </w:p>
        </w:tc>
      </w:tr>
      <w:tr w:rsidR="000D0A12" w14:paraId="3A2CB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8BE0"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CEDF7"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E91CB2F"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28CF6F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570E3"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96EB"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2A922" w14:textId="77777777" w:rsidR="000D0A12" w:rsidRDefault="00A13BDF">
            <w:pPr>
              <w:pStyle w:val="ProductList-TableBody"/>
            </w:pPr>
            <w:r>
              <w:rPr>
                <w:color w:val="404040"/>
              </w:rPr>
              <w:t>Upravičeno do zmanjšanja: /</w:t>
            </w:r>
          </w:p>
        </w:tc>
      </w:tr>
      <w:tr w:rsidR="000D0A12" w14:paraId="686DC7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9DA63"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BE792"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FC38C" w14:textId="77777777" w:rsidR="000D0A12" w:rsidRDefault="00A13BDF">
            <w:pPr>
              <w:pStyle w:val="ProductList-TableBody"/>
            </w:pPr>
            <w:r>
              <w:rPr>
                <w:color w:val="404040"/>
              </w:rPr>
              <w:t>Upravičeno do potrditve stanja: /</w:t>
            </w:r>
          </w:p>
        </w:tc>
      </w:tr>
      <w:tr w:rsidR="000D0A12" w14:paraId="1A674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FB43C"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25149"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56883" w14:textId="77777777" w:rsidR="000D0A12" w:rsidRDefault="000D0A12">
            <w:pPr>
              <w:pStyle w:val="ProductList-TableBody"/>
            </w:pPr>
          </w:p>
        </w:tc>
      </w:tr>
    </w:tbl>
    <w:p w14:paraId="06422842" w14:textId="77777777" w:rsidR="000D0A12" w:rsidRDefault="000D0A12">
      <w:pPr>
        <w:pStyle w:val="ProductList-Body"/>
      </w:pPr>
    </w:p>
    <w:p w14:paraId="330F1F4E" w14:textId="77777777" w:rsidR="000D0A12" w:rsidRDefault="00A13BDF">
      <w:pPr>
        <w:pStyle w:val="ProductList-ClauseHeading"/>
        <w:outlineLvl w:val="4"/>
      </w:pPr>
      <w:r>
        <w:t>2.1 Stranke, povezane z izobraževalnimi ustanovami</w:t>
      </w:r>
    </w:p>
    <w:p w14:paraId="6630B712" w14:textId="77777777" w:rsidR="000D0A12" w:rsidRDefault="00A13BDF">
      <w:pPr>
        <w:pStyle w:val="ProductList-Body"/>
      </w:pPr>
      <w:r>
        <w:t xml:space="preserve">Stranke včlanitev Enrollment for Education Solutions in School Subscription Enrollment lahko za System Center 2019 Data Protection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5EC0F2B" w14:textId="77777777" w:rsidR="000D0A12" w:rsidRDefault="00A13BDF">
      <w:pPr>
        <w:pStyle w:val="ProductList-Offering1SubSection"/>
        <w:outlineLvl w:val="3"/>
      </w:pPr>
      <w:bookmarkStart w:id="148" w:name="_Sec801"/>
      <w:r>
        <w:t>3. Pravice do uporabe</w:t>
      </w:r>
      <w:bookmarkEnd w:id="148"/>
    </w:p>
    <w:tbl>
      <w:tblPr>
        <w:tblStyle w:val="PURTable"/>
        <w:tblW w:w="0" w:type="dxa"/>
        <w:tblLook w:val="04A0" w:firstRow="1" w:lastRow="0" w:firstColumn="1" w:lastColumn="0" w:noHBand="0" w:noVBand="1"/>
      </w:tblPr>
      <w:tblGrid>
        <w:gridCol w:w="3633"/>
        <w:gridCol w:w="3643"/>
        <w:gridCol w:w="3640"/>
      </w:tblGrid>
      <w:tr w:rsidR="000D0A12" w14:paraId="1F858D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0ED875"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4">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6092F9D0"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67D67" w14:textId="77777777" w:rsidR="000D0A12" w:rsidRDefault="00A13BDF">
            <w:pPr>
              <w:pStyle w:val="ProductList-TableBody"/>
            </w:pPr>
            <w:r>
              <w:rPr>
                <w:color w:val="404040"/>
              </w:rPr>
              <w:t>Dodatna programska oprema: /</w:t>
            </w:r>
          </w:p>
        </w:tc>
      </w:tr>
      <w:tr w:rsidR="000D0A12" w14:paraId="50F26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23E5F"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3FAB3A"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D9890A9"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073B2A1E" w14:textId="77777777">
        <w:tc>
          <w:tcPr>
            <w:tcW w:w="4040" w:type="dxa"/>
            <w:tcBorders>
              <w:top w:val="single" w:sz="4" w:space="0" w:color="000000"/>
              <w:left w:val="single" w:sz="4" w:space="0" w:color="000000"/>
              <w:bottom w:val="single" w:sz="4" w:space="0" w:color="000000"/>
              <w:right w:val="single" w:sz="4" w:space="0" w:color="000000"/>
            </w:tcBorders>
          </w:tcPr>
          <w:p w14:paraId="7F4894A9"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C00D2"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841A6" w14:textId="77777777" w:rsidR="000D0A12" w:rsidRDefault="000D0A12">
            <w:pPr>
              <w:pStyle w:val="ProductList-TableBody"/>
            </w:pPr>
          </w:p>
        </w:tc>
      </w:tr>
    </w:tbl>
    <w:p w14:paraId="03CB65D8" w14:textId="77777777" w:rsidR="000D0A12" w:rsidRDefault="000D0A12">
      <w:pPr>
        <w:pStyle w:val="ProductList-Body"/>
      </w:pPr>
    </w:p>
    <w:p w14:paraId="2D0EB1A3"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D0A12" w14:paraId="65EE7E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C18D76"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475CBA23" w14:textId="77777777" w:rsidR="000D0A12" w:rsidRDefault="00A13BDF">
            <w:pPr>
              <w:pStyle w:val="ProductList-TableBody"/>
            </w:pPr>
            <w:r>
              <w:t>Licenca za System Center 2019 Data Protection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4B5DBB7D" w14:textId="77777777" w:rsidR="000D0A12" w:rsidRDefault="000D0A12">
            <w:pPr>
              <w:pStyle w:val="ProductList-TableBody"/>
            </w:pPr>
          </w:p>
        </w:tc>
      </w:tr>
    </w:tbl>
    <w:p w14:paraId="0965C7A9" w14:textId="77777777" w:rsidR="000D0A12" w:rsidRDefault="000D0A12">
      <w:pPr>
        <w:pStyle w:val="ProductList-Body"/>
      </w:pPr>
    </w:p>
    <w:p w14:paraId="20A94E33" w14:textId="77777777" w:rsidR="000D0A12" w:rsidRDefault="00A13BDF">
      <w:pPr>
        <w:pStyle w:val="ProductList-ClauseHeading"/>
        <w:outlineLvl w:val="4"/>
      </w:pPr>
      <w:r>
        <w:t>3.2 Tehnologija strežnika SQL Server</w:t>
      </w:r>
    </w:p>
    <w:p w14:paraId="1A29D006"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11E3352" w14:textId="77777777" w:rsidR="000D0A12" w:rsidRDefault="00A13BDF">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66"/>
        <w:gridCol w:w="3632"/>
        <w:gridCol w:w="3618"/>
      </w:tblGrid>
      <w:tr w:rsidR="000D0A12" w14:paraId="1CC36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3B306"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17A5AD"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BB609" w14:textId="77777777" w:rsidR="000D0A12" w:rsidRDefault="00A13BDF">
            <w:pPr>
              <w:pStyle w:val="ProductList-TableBody"/>
            </w:pPr>
            <w:r>
              <w:rPr>
                <w:color w:val="404040"/>
              </w:rPr>
              <w:t>Pravice do preklopa na rezervni primerek: Ni relevantno</w:t>
            </w:r>
          </w:p>
        </w:tc>
      </w:tr>
      <w:tr w:rsidR="000D0A12" w14:paraId="7F6082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79C78"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35A6D94"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3">
              <w:r>
                <w:rPr>
                  <w:color w:val="00467F"/>
                  <w:u w:val="single"/>
                </w:rPr>
                <w:t>Seznam izdelkov (oktober 2013)</w:t>
              </w:r>
            </w:hyperlink>
            <w:r>
              <w:t xml:space="preserve">, </w:t>
            </w:r>
            <w:hyperlink r:id="rId64">
              <w:r>
                <w:rPr>
                  <w:color w:val="00467F"/>
                  <w:u w:val="single"/>
                </w:rPr>
                <w:t>in pogoji za izdelke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A9344" w14:textId="77777777" w:rsidR="000D0A12" w:rsidRDefault="00A13BDF">
            <w:pPr>
              <w:pStyle w:val="ProductList-TableBody"/>
            </w:pPr>
            <w:r>
              <w:rPr>
                <w:color w:val="404040"/>
              </w:rPr>
              <w:t>Pravice do uporabe gostovanja: Ni relevantno</w:t>
            </w:r>
          </w:p>
        </w:tc>
      </w:tr>
      <w:tr w:rsidR="000D0A12" w14:paraId="614A5D0B" w14:textId="77777777">
        <w:tc>
          <w:tcPr>
            <w:tcW w:w="4040" w:type="dxa"/>
            <w:tcBorders>
              <w:top w:val="single" w:sz="4" w:space="0" w:color="000000"/>
              <w:left w:val="single" w:sz="4" w:space="0" w:color="000000"/>
              <w:bottom w:val="single" w:sz="4" w:space="0" w:color="000000"/>
              <w:right w:val="single" w:sz="4" w:space="0" w:color="000000"/>
            </w:tcBorders>
          </w:tcPr>
          <w:p w14:paraId="348E7509"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CB29C"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CEA6E" w14:textId="77777777" w:rsidR="000D0A12" w:rsidRDefault="000D0A12">
            <w:pPr>
              <w:pStyle w:val="ProductList-TableBody"/>
            </w:pPr>
          </w:p>
        </w:tc>
      </w:tr>
    </w:tbl>
    <w:p w14:paraId="7CE05C17" w14:textId="77777777" w:rsidR="000D0A12" w:rsidRDefault="000D0A12">
      <w:pPr>
        <w:pStyle w:val="ProductList-Body"/>
      </w:pPr>
    </w:p>
    <w:p w14:paraId="4639CA2D" w14:textId="77777777" w:rsidR="000D0A12" w:rsidRDefault="00A13BDF">
      <w:pPr>
        <w:pStyle w:val="ProductList-ClauseHeading"/>
        <w:outlineLvl w:val="4"/>
      </w:pPr>
      <w:r>
        <w:t>4.1 Pravice do možnosti Current Branch programske opreme System Center Data Protection Manager</w:t>
      </w:r>
    </w:p>
    <w:p w14:paraId="320E08E0" w14:textId="77777777" w:rsidR="000D0A12" w:rsidRDefault="00A13BDF">
      <w:pPr>
        <w:pStyle w:val="ProductList-Body"/>
      </w:pPr>
      <w:r>
        <w:t>Stranke z aktivnim kritjem v okviru programa SA za licence za System Center Data Protection Manager ali licencami, enakovrednimi licencam ML, lahko namestijo in uporabljajo možnost Current Branch programske opreme System Center Data Protection Manager.</w:t>
      </w:r>
    </w:p>
    <w:p w14:paraId="5F773BC3"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37E606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3C7F2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E8BC436" w14:textId="77777777" w:rsidR="000D0A12" w:rsidRDefault="000D0A12">
      <w:pPr>
        <w:pStyle w:val="ProductList-Body"/>
      </w:pPr>
    </w:p>
    <w:p w14:paraId="22F30D1B" w14:textId="77777777" w:rsidR="000D0A12" w:rsidRDefault="00A13BDF">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638893"/>
      <w:r>
        <w:instrText>System Center Endpoint Protection</w:instrText>
      </w:r>
      <w:bookmarkEnd w:id="151"/>
      <w:r>
        <w:instrText>" \l 3</w:instrText>
      </w:r>
      <w:r>
        <w:fldChar w:fldCharType="end"/>
      </w:r>
    </w:p>
    <w:p w14:paraId="614A9534" w14:textId="77777777" w:rsidR="000D0A12" w:rsidRDefault="00A13BDF">
      <w:pPr>
        <w:pStyle w:val="ProductList-Offering1SubSection"/>
        <w:outlineLvl w:val="3"/>
      </w:pPr>
      <w:bookmarkStart w:id="152" w:name="_Sec892"/>
      <w:r>
        <w:t>1. Razpoložljivost programa</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D0A12" w14:paraId="464F4E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4AE847"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D8CFD"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68B4A"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A9DBB"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71CE8D"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DB2DD"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3B89A"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DD093"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76F12"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CCCF2"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F3DBA"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FCBEF"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2F3B9FEA" w14:textId="77777777">
        <w:tc>
          <w:tcPr>
            <w:tcW w:w="4160" w:type="dxa"/>
            <w:tcBorders>
              <w:top w:val="single" w:sz="6" w:space="0" w:color="FFFFFF"/>
              <w:left w:val="none" w:sz="4" w:space="0" w:color="6E6E6E"/>
              <w:bottom w:val="none" w:sz="4" w:space="0" w:color="BFBFBF"/>
              <w:right w:val="none" w:sz="4" w:space="0" w:color="6E6E6E"/>
            </w:tcBorders>
          </w:tcPr>
          <w:p w14:paraId="6B87BF1D" w14:textId="77777777" w:rsidR="000D0A12" w:rsidRDefault="00A13BDF">
            <w:pPr>
              <w:pStyle w:val="ProductList-TableBody"/>
            </w:pPr>
            <w:r>
              <w:t>System Center Endpoint Protection 1606</w:t>
            </w:r>
            <w:r>
              <w:fldChar w:fldCharType="begin"/>
            </w:r>
            <w:r>
              <w:instrText xml:space="preserve"> XE "System Center Endpoint Protection 1606" </w:instrText>
            </w:r>
            <w:r>
              <w:fldChar w:fldCharType="end"/>
            </w:r>
            <w:r>
              <w:t xml:space="preserve"> (licenca SL za napravo in uporabniška licenca SL)</w:t>
            </w:r>
          </w:p>
        </w:tc>
        <w:tc>
          <w:tcPr>
            <w:tcW w:w="620" w:type="dxa"/>
            <w:tcBorders>
              <w:top w:val="single" w:sz="6" w:space="0" w:color="FFFFFF"/>
              <w:left w:val="none" w:sz="4" w:space="0" w:color="6E6E6E"/>
              <w:bottom w:val="none" w:sz="4" w:space="0" w:color="BFBFBF"/>
              <w:right w:val="none" w:sz="4" w:space="0" w:color="6E6E6E"/>
            </w:tcBorders>
          </w:tcPr>
          <w:p w14:paraId="51BBB2D2" w14:textId="77777777" w:rsidR="000D0A12" w:rsidRDefault="00A13B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8C802B9" w14:textId="77777777" w:rsidR="000D0A12" w:rsidRDefault="00A13B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C1D4448" w14:textId="77777777" w:rsidR="000D0A12" w:rsidRDefault="000D0A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29D1462A"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D821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4751C"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D9B5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851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97C5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42B6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1529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bl>
    <w:p w14:paraId="1D729B1E" w14:textId="77777777" w:rsidR="000D0A12" w:rsidRDefault="00A13BDF">
      <w:pPr>
        <w:pStyle w:val="ProductList-Offering1SubSection"/>
        <w:outlineLvl w:val="3"/>
      </w:pPr>
      <w:bookmarkStart w:id="153" w:name="_Sec893"/>
      <w:r>
        <w:t>2. Pogoji za izdelek</w:t>
      </w:r>
      <w:bookmarkEnd w:id="153"/>
    </w:p>
    <w:tbl>
      <w:tblPr>
        <w:tblStyle w:val="PURTable"/>
        <w:tblW w:w="0" w:type="dxa"/>
        <w:tblLook w:val="04A0" w:firstRow="1" w:lastRow="0" w:firstColumn="1" w:lastColumn="0" w:noHBand="0" w:noVBand="1"/>
      </w:tblPr>
      <w:tblGrid>
        <w:gridCol w:w="3628"/>
        <w:gridCol w:w="3645"/>
        <w:gridCol w:w="3643"/>
      </w:tblGrid>
      <w:tr w:rsidR="000D0A12" w14:paraId="55743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58FD6"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5BD896"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0D626" w14:textId="77777777" w:rsidR="000D0A12" w:rsidRDefault="00A13BDF">
            <w:pPr>
              <w:pStyle w:val="ProductList-TableBody"/>
            </w:pPr>
            <w:r>
              <w:rPr>
                <w:color w:val="404040"/>
              </w:rPr>
              <w:t>Upravičeno do podaljšanega obdobja veljavnosti: Ni relevantno</w:t>
            </w:r>
          </w:p>
        </w:tc>
      </w:tr>
      <w:tr w:rsidR="000D0A12" w14:paraId="2291C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2EC49" w14:textId="77777777" w:rsidR="000D0A12" w:rsidRDefault="00A13BDF">
            <w:pPr>
              <w:pStyle w:val="ProductList-TableBody"/>
            </w:pPr>
            <w:r>
              <w:rPr>
                <w:color w:val="404040"/>
              </w:rPr>
              <w:t xml:space="preserve">Zamenjava s starejšo različico: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FABD3"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F886F" w14:textId="77777777" w:rsidR="000D0A12" w:rsidRDefault="00A13BDF">
            <w:pPr>
              <w:pStyle w:val="ProductList-TableBody"/>
            </w:pPr>
            <w:r>
              <w:rPr>
                <w:color w:val="404040"/>
              </w:rPr>
              <w:t>Pogoj (SA): Ni relevantno</w:t>
            </w:r>
          </w:p>
        </w:tc>
      </w:tr>
      <w:tr w:rsidR="000D0A12" w14:paraId="020534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360C8"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A84E"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99566" w14:textId="77777777" w:rsidR="000D0A12" w:rsidRDefault="00A13BDF">
            <w:pPr>
              <w:pStyle w:val="ProductList-TableBody"/>
            </w:pPr>
            <w:r>
              <w:rPr>
                <w:color w:val="404040"/>
              </w:rPr>
              <w:t>Upravičeno do zmanjšanja: Ni relevantno</w:t>
            </w:r>
          </w:p>
        </w:tc>
      </w:tr>
      <w:tr w:rsidR="000D0A12" w14:paraId="7A17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5482"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8B734"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9044F" w14:textId="77777777" w:rsidR="000D0A12" w:rsidRDefault="00A13BDF">
            <w:pPr>
              <w:pStyle w:val="ProductList-TableBody"/>
            </w:pPr>
            <w:r>
              <w:rPr>
                <w:color w:val="404040"/>
              </w:rPr>
              <w:t>Upravičeno do potrditve stanja: Ni relevantno</w:t>
            </w:r>
          </w:p>
        </w:tc>
      </w:tr>
      <w:tr w:rsidR="000D0A12" w14:paraId="20686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521B7" w14:textId="77777777" w:rsidR="000D0A12" w:rsidRDefault="00A13BDF">
            <w:pPr>
              <w:pStyle w:val="ProductList-TableBody"/>
            </w:pPr>
            <w:r>
              <w:rPr>
                <w:color w:val="404040"/>
              </w:rPr>
              <w:t xml:space="preserve">Popust UTD: Ni relevantno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B481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A6A2F" w14:textId="77777777" w:rsidR="000D0A12" w:rsidRDefault="000D0A12">
            <w:pPr>
              <w:pStyle w:val="ProductList-TableBody"/>
            </w:pPr>
          </w:p>
        </w:tc>
      </w:tr>
    </w:tbl>
    <w:p w14:paraId="60E7A92D" w14:textId="77777777" w:rsidR="000D0A12" w:rsidRDefault="00A13BDF">
      <w:pPr>
        <w:pStyle w:val="ProductList-Offering1SubSection"/>
        <w:outlineLvl w:val="3"/>
      </w:pPr>
      <w:bookmarkStart w:id="154" w:name="_Sec894"/>
      <w:r>
        <w:t>3. Pravice do uporabe</w:t>
      </w:r>
      <w:bookmarkEnd w:id="154"/>
    </w:p>
    <w:tbl>
      <w:tblPr>
        <w:tblStyle w:val="PURTable"/>
        <w:tblW w:w="0" w:type="dxa"/>
        <w:tblLook w:val="04A0" w:firstRow="1" w:lastRow="0" w:firstColumn="1" w:lastColumn="0" w:noHBand="0" w:noVBand="1"/>
      </w:tblPr>
      <w:tblGrid>
        <w:gridCol w:w="3636"/>
        <w:gridCol w:w="3645"/>
        <w:gridCol w:w="3635"/>
      </w:tblGrid>
      <w:tr w:rsidR="000D0A12" w14:paraId="4DCE3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21A43"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12C639EF"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94523" w14:textId="77777777" w:rsidR="000D0A12" w:rsidRDefault="00A13BDF">
            <w:pPr>
              <w:pStyle w:val="ProductList-TableBody"/>
            </w:pPr>
            <w:r>
              <w:rPr>
                <w:color w:val="404040"/>
              </w:rPr>
              <w:t>Dodatna programska oprema: /</w:t>
            </w:r>
          </w:p>
        </w:tc>
      </w:tr>
      <w:tr w:rsidR="000D0A12" w14:paraId="53939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8BE0D" w14:textId="77777777" w:rsidR="000D0A12" w:rsidRDefault="00A13BDF">
            <w:pPr>
              <w:pStyle w:val="ProductList-TableBody"/>
            </w:pPr>
            <w:r>
              <w:rPr>
                <w:color w:val="404040"/>
              </w:rPr>
              <w:t>Zahteva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2AD00225"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FE04" w14:textId="77777777" w:rsidR="000D0A12" w:rsidRDefault="00A13BDF">
            <w:pPr>
              <w:pStyle w:val="ProductList-TableBody"/>
            </w:pPr>
            <w:r>
              <w:rPr>
                <w:color w:val="404040"/>
              </w:rPr>
              <w:t>Vključene tehnologije: /</w:t>
            </w:r>
          </w:p>
        </w:tc>
      </w:tr>
      <w:tr w:rsidR="000D0A12" w14:paraId="3748C034" w14:textId="77777777">
        <w:tc>
          <w:tcPr>
            <w:tcW w:w="4040" w:type="dxa"/>
            <w:tcBorders>
              <w:top w:val="single" w:sz="4" w:space="0" w:color="000000"/>
              <w:left w:val="single" w:sz="4" w:space="0" w:color="000000"/>
              <w:bottom w:val="single" w:sz="4" w:space="0" w:color="000000"/>
              <w:right w:val="single" w:sz="4" w:space="0" w:color="000000"/>
            </w:tcBorders>
          </w:tcPr>
          <w:p w14:paraId="60449CF3"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6">
              <w:r>
                <w:rPr>
                  <w:color w:val="00467F"/>
                  <w:u w:val="single"/>
                </w:rPr>
                <w:t>Internetne funkcije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5FDF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D48A4" w14:textId="77777777" w:rsidR="000D0A12" w:rsidRDefault="000D0A12">
            <w:pPr>
              <w:pStyle w:val="ProductList-TableBody"/>
            </w:pPr>
          </w:p>
        </w:tc>
      </w:tr>
    </w:tbl>
    <w:p w14:paraId="7D0251D8" w14:textId="77777777" w:rsidR="000D0A12" w:rsidRDefault="000D0A12">
      <w:pPr>
        <w:pStyle w:val="ProductList-Body"/>
      </w:pPr>
    </w:p>
    <w:p w14:paraId="5D0ACC32"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67"/>
        <w:gridCol w:w="3677"/>
        <w:gridCol w:w="3572"/>
      </w:tblGrid>
      <w:tr w:rsidR="000D0A12" w14:paraId="0E9565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2487668" w14:textId="77777777" w:rsidR="000D0A12" w:rsidRDefault="00A13BDF">
            <w:pPr>
              <w:pStyle w:val="ProductList-TableBody"/>
            </w:pPr>
            <w:r>
              <w:t>Odjemalska licenca za upravljanje</w:t>
            </w:r>
          </w:p>
        </w:tc>
        <w:tc>
          <w:tcPr>
            <w:tcW w:w="4040" w:type="dxa"/>
            <w:tcBorders>
              <w:top w:val="single" w:sz="9" w:space="0" w:color="0072C6"/>
              <w:left w:val="single" w:sz="4" w:space="0" w:color="000000"/>
              <w:bottom w:val="none" w:sz="4" w:space="0" w:color="6E6E6E"/>
              <w:right w:val="none" w:sz="4" w:space="0" w:color="6E6E6E"/>
            </w:tcBorders>
          </w:tcPr>
          <w:p w14:paraId="30F317E6" w14:textId="77777777" w:rsidR="000D0A12" w:rsidRDefault="00A13BDF">
            <w:pPr>
              <w:pStyle w:val="ProductList-TableBody"/>
            </w:pPr>
            <w:r>
              <w:t>System Center Endpoint Protection</w:t>
            </w:r>
            <w:r>
              <w:fldChar w:fldCharType="begin"/>
            </w:r>
            <w:r>
              <w:instrText xml:space="preserve"> XE "System Center Endpoint Protection" </w:instrText>
            </w:r>
            <w:r>
              <w:fldChar w:fldCharType="end"/>
            </w:r>
            <w:r>
              <w:t xml:space="preserve"> (uporabniška licenca SL ali licenca SL za napravo)</w:t>
            </w:r>
          </w:p>
        </w:tc>
        <w:tc>
          <w:tcPr>
            <w:tcW w:w="3920" w:type="dxa"/>
            <w:tcBorders>
              <w:top w:val="single" w:sz="9" w:space="0" w:color="0072C6"/>
              <w:left w:val="none" w:sz="4" w:space="0" w:color="6E6E6E"/>
              <w:bottom w:val="none" w:sz="4" w:space="0" w:color="6E6E6E"/>
              <w:right w:val="single" w:sz="4" w:space="0" w:color="000000"/>
            </w:tcBorders>
          </w:tcPr>
          <w:p w14:paraId="78E89B29" w14:textId="77777777" w:rsidR="000D0A12" w:rsidRDefault="00A13BDF">
            <w:pPr>
              <w:pStyle w:val="ProductList-TableBody"/>
            </w:pPr>
            <w:r>
              <w:t xml:space="preserve">Intune </w:t>
            </w:r>
            <w:r>
              <w:fldChar w:fldCharType="begin"/>
            </w:r>
            <w:r>
              <w:instrText xml:space="preserve"> XE "Intune " </w:instrText>
            </w:r>
            <w:r>
              <w:fldChar w:fldCharType="end"/>
            </w:r>
            <w:r>
              <w:t>(uporabniška licenca SL, dodatna), Intune for EDU</w:t>
            </w:r>
            <w:r>
              <w:fldChar w:fldCharType="begin"/>
            </w:r>
            <w:r>
              <w:instrText xml:space="preserve"> XE "Intune for EDU" </w:instrText>
            </w:r>
            <w:r>
              <w:fldChar w:fldCharType="end"/>
            </w:r>
            <w:r>
              <w:t xml:space="preserve"> (uporabniška licenca SL, licenca SL za napravo, dodatna), Intune for Devices</w:t>
            </w:r>
            <w:r>
              <w:fldChar w:fldCharType="begin"/>
            </w:r>
            <w:r>
              <w:instrText xml:space="preserve"> XE "Intune for Devices" </w:instrText>
            </w:r>
            <w:r>
              <w:fldChar w:fldCharType="end"/>
            </w:r>
          </w:p>
        </w:tc>
      </w:tr>
      <w:tr w:rsidR="000D0A12" w14:paraId="6752348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454CEB2" w14:textId="77777777" w:rsidR="000D0A12" w:rsidRDefault="000D0A1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148A4F3E" w14:textId="77777777" w:rsidR="000D0A12" w:rsidRDefault="00A13BDF">
            <w:pPr>
              <w:pStyle w:val="ProductList-TableBody"/>
            </w:pPr>
            <w:r>
              <w:t>Windows 10 Enterprise E5 in A5</w:t>
            </w:r>
            <w:r>
              <w:fldChar w:fldCharType="begin"/>
            </w:r>
            <w:r>
              <w:instrText xml:space="preserve"> XE "Windows 10 Enterprise E5 in A5" </w:instrText>
            </w:r>
            <w:r>
              <w:fldChar w:fldCharType="end"/>
            </w:r>
            <w:r>
              <w:t xml:space="preserve"> (uporabniška licenca SL)</w:t>
            </w:r>
          </w:p>
        </w:tc>
        <w:tc>
          <w:tcPr>
            <w:tcW w:w="3920" w:type="dxa"/>
            <w:tcBorders>
              <w:top w:val="none" w:sz="4" w:space="0" w:color="6E6E6E"/>
              <w:left w:val="none" w:sz="4" w:space="0" w:color="6E6E6E"/>
              <w:bottom w:val="none" w:sz="4" w:space="0" w:color="6E6E6E"/>
              <w:right w:val="single" w:sz="4" w:space="0" w:color="000000"/>
            </w:tcBorders>
          </w:tcPr>
          <w:p w14:paraId="190EC96E" w14:textId="77777777" w:rsidR="000D0A12" w:rsidRDefault="00A13BDF">
            <w:pPr>
              <w:pStyle w:val="ProductList-TableBody"/>
            </w:pPr>
            <w:r>
              <w:t>Window VDA E5</w:t>
            </w:r>
            <w:r>
              <w:fldChar w:fldCharType="begin"/>
            </w:r>
            <w:r>
              <w:instrText xml:space="preserve"> XE "Window VDA E5" </w:instrText>
            </w:r>
            <w:r>
              <w:fldChar w:fldCharType="end"/>
            </w:r>
            <w:r>
              <w:t xml:space="preserve"> (uporabniška licenca SL)</w:t>
            </w:r>
          </w:p>
        </w:tc>
      </w:tr>
      <w:tr w:rsidR="000D0A12" w14:paraId="5A2B0581"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57B55E3B" w14:textId="77777777" w:rsidR="000D0A12" w:rsidRDefault="000D0A1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3ECD2B3" w14:textId="77777777" w:rsidR="000D0A12" w:rsidRDefault="00A13BDF">
            <w:pPr>
              <w:pStyle w:val="ProductList-TableBody"/>
            </w:pPr>
            <w:r>
              <w:t>Windows 10 Education E5</w:t>
            </w:r>
            <w:r>
              <w:fldChar w:fldCharType="begin"/>
            </w:r>
            <w:r>
              <w:instrText xml:space="preserve"> XE "Windows 10 Education E5" </w:instrText>
            </w:r>
            <w:r>
              <w:fldChar w:fldCharType="end"/>
            </w:r>
            <w:r>
              <w:t xml:space="preserve"> (uporabniška licenca SL) </w:t>
            </w:r>
          </w:p>
        </w:tc>
        <w:tc>
          <w:tcPr>
            <w:tcW w:w="3920" w:type="dxa"/>
            <w:tcBorders>
              <w:top w:val="none" w:sz="4" w:space="0" w:color="6E6E6E"/>
              <w:left w:val="none" w:sz="4" w:space="0" w:color="6E6E6E"/>
              <w:bottom w:val="single" w:sz="4" w:space="0" w:color="000000"/>
              <w:right w:val="single" w:sz="4" w:space="0" w:color="000000"/>
            </w:tcBorders>
          </w:tcPr>
          <w:p w14:paraId="0F5C11FE" w14:textId="77777777" w:rsidR="000D0A12" w:rsidRDefault="00A13BDF">
            <w:pPr>
              <w:pStyle w:val="ProductList-TableBody"/>
            </w:pPr>
            <w:r>
              <w:t>M365 E5 Security</w:t>
            </w:r>
            <w:r>
              <w:fldChar w:fldCharType="begin"/>
            </w:r>
            <w:r>
              <w:instrText xml:space="preserve"> XE "M365 E5 Security" </w:instrText>
            </w:r>
            <w:r>
              <w:fldChar w:fldCharType="end"/>
            </w:r>
            <w:r>
              <w:t xml:space="preserve"> (uporabniška licenca SL)</w:t>
            </w:r>
          </w:p>
        </w:tc>
      </w:tr>
    </w:tbl>
    <w:p w14:paraId="3F7F0399" w14:textId="77777777" w:rsidR="000D0A12" w:rsidRDefault="000D0A12">
      <w:pPr>
        <w:pStyle w:val="ProductList-Body"/>
      </w:pPr>
    </w:p>
    <w:p w14:paraId="06B9E757" w14:textId="77777777" w:rsidR="000D0A12" w:rsidRDefault="00A13BDF">
      <w:pPr>
        <w:pStyle w:val="ProductList-ClauseHeading"/>
        <w:outlineLvl w:val="4"/>
      </w:pPr>
      <w:r>
        <w:t>3.2 Licence SL za upravljanje strežnikov</w:t>
      </w:r>
    </w:p>
    <w:p w14:paraId="24ECB785" w14:textId="77777777" w:rsidR="000D0A12" w:rsidRDefault="00A13BDF">
      <w:pPr>
        <w:pStyle w:val="ProductList-Body"/>
      </w:pPr>
      <w:r>
        <w:t xml:space="preserve">Poleg zahtev za uporabniške licence SL so za vsak strežnik od števila, navedenega v licenčnih pogojih za System Center 2016 Datacenter in Standard, potrebne tudi licence za strežnike za upravljanje. Za namene te izjave so upravljana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tista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v katerih se izvajajo strežniški operacijski sistemi, ki dostopajo do programske opreme System Center Endpoint Protection ali sorodne programske opreme. Za namene tega odstavka so »strežniki« naprave, v katerih stranka izvaja programsko opremo strežniškega operacijskega sistema.</w:t>
      </w:r>
    </w:p>
    <w:p w14:paraId="284924A9" w14:textId="77777777" w:rsidR="000D0A12" w:rsidRDefault="000D0A12">
      <w:pPr>
        <w:pStyle w:val="ProductList-Body"/>
      </w:pPr>
    </w:p>
    <w:p w14:paraId="19103BD7" w14:textId="77777777" w:rsidR="000D0A12" w:rsidRDefault="00A13BDF">
      <w:pPr>
        <w:pStyle w:val="ProductList-ClauseHeading"/>
        <w:outlineLvl w:val="4"/>
      </w:pPr>
      <w:r>
        <w:t>3.3 Zamenjava programov za pregledovanje</w:t>
      </w:r>
    </w:p>
    <w:p w14:paraId="1ED475C8" w14:textId="77777777" w:rsidR="000D0A12" w:rsidRDefault="00A13BDF">
      <w:pPr>
        <w:pStyle w:val="ProductList-Body"/>
      </w:pPr>
      <w:r>
        <w:t>Microsoft lahko zamenja primerljivo programsko opremo in datoteke za spletne storitve:</w:t>
      </w:r>
    </w:p>
    <w:p w14:paraId="57B748DB" w14:textId="77777777" w:rsidR="000D0A12" w:rsidRDefault="00A13BDF" w:rsidP="00A13BDF">
      <w:pPr>
        <w:pStyle w:val="ProductList-Bullet"/>
        <w:numPr>
          <w:ilvl w:val="0"/>
          <w:numId w:val="24"/>
        </w:numPr>
      </w:pPr>
      <w:r>
        <w:t>protivirusne zaščite in zaščite pred neželeno pošto ter</w:t>
      </w:r>
    </w:p>
    <w:p w14:paraId="2D72D32D" w14:textId="77777777" w:rsidR="000D0A12" w:rsidRDefault="00A13BDF" w:rsidP="00A13BDF">
      <w:pPr>
        <w:pStyle w:val="ProductList-Bullet"/>
        <w:numPr>
          <w:ilvl w:val="0"/>
          <w:numId w:val="24"/>
        </w:numPr>
      </w:pPr>
      <w:r>
        <w:t>datotek s podpisom in podatkovnih datotek za filtriranje vsebine.</w:t>
      </w:r>
    </w:p>
    <w:p w14:paraId="291C221E" w14:textId="77777777" w:rsidR="000D0A12" w:rsidRDefault="00A13BDF">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66"/>
        <w:gridCol w:w="3632"/>
        <w:gridCol w:w="3618"/>
      </w:tblGrid>
      <w:tr w:rsidR="000D0A12" w14:paraId="0009C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55984A" w14:textId="77777777" w:rsidR="000D0A12" w:rsidRDefault="00A13BDF">
            <w:pPr>
              <w:pStyle w:val="ProductList-TableBody"/>
            </w:pPr>
            <w:r>
              <w:rPr>
                <w:color w:val="404040"/>
              </w:rPr>
              <w:t>Ugodnosti programa Software Assurance: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C01BFB"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E68DE" w14:textId="77777777" w:rsidR="000D0A12" w:rsidRDefault="00A13BDF">
            <w:pPr>
              <w:pStyle w:val="ProductList-TableBody"/>
            </w:pPr>
            <w:r>
              <w:rPr>
                <w:color w:val="404040"/>
              </w:rPr>
              <w:t>Pravice do preklopa na rezervni primerek: Ni relevantno</w:t>
            </w:r>
          </w:p>
        </w:tc>
      </w:tr>
      <w:tr w:rsidR="000D0A12" w14:paraId="7B0E98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4CBF"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2B68F802"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65">
              <w:r>
                <w:rPr>
                  <w:color w:val="00467F"/>
                  <w:u w:val="single"/>
                </w:rPr>
                <w:t>Seznam izdelkov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23D5" w14:textId="77777777" w:rsidR="000D0A12" w:rsidRDefault="00A13BDF">
            <w:pPr>
              <w:pStyle w:val="ProductList-TableBody"/>
            </w:pPr>
            <w:r>
              <w:rPr>
                <w:color w:val="404040"/>
              </w:rPr>
              <w:t>Pravice do uporabe gostovanja: Ni relevantno</w:t>
            </w:r>
          </w:p>
        </w:tc>
      </w:tr>
      <w:tr w:rsidR="000D0A12" w14:paraId="7F48B4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BF142"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35DB2"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E6514" w14:textId="77777777" w:rsidR="000D0A12" w:rsidRDefault="000D0A12">
            <w:pPr>
              <w:pStyle w:val="ProductList-TableBody"/>
            </w:pPr>
          </w:p>
        </w:tc>
      </w:tr>
    </w:tbl>
    <w:p w14:paraId="233956D2" w14:textId="77777777" w:rsidR="000D0A12" w:rsidRDefault="000D0A12">
      <w:pPr>
        <w:pStyle w:val="ProductList-Body"/>
      </w:pPr>
    </w:p>
    <w:p w14:paraId="69C48B55" w14:textId="77777777" w:rsidR="000D0A12" w:rsidRDefault="00A13BDF">
      <w:pPr>
        <w:pStyle w:val="ProductList-ClauseHeading"/>
        <w:outlineLvl w:val="4"/>
      </w:pPr>
      <w:r>
        <w:t>4.1 Pravice do možnosti Current Branch programske opreme System Center Endpoint Protection</w:t>
      </w:r>
    </w:p>
    <w:p w14:paraId="34221BF0" w14:textId="77777777" w:rsidR="000D0A12" w:rsidRDefault="00A13BDF">
      <w:pPr>
        <w:pStyle w:val="ProductList-Body"/>
      </w:pPr>
      <w:r>
        <w:t>Stranke z aktivnim kritjem v okviru programa SA za licence za System Center Endpoint Protection ali licencami, enakovrednimi licencam ML, lahko namestijo in uporabljajo možnost Current Branch programske opreme System Center Endpoint Protection.</w:t>
      </w:r>
    </w:p>
    <w:p w14:paraId="1B969AC9"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14356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BCC74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00AE59E" w14:textId="77777777" w:rsidR="000D0A12" w:rsidRDefault="000D0A12">
      <w:pPr>
        <w:pStyle w:val="ProductList-Body"/>
      </w:pPr>
    </w:p>
    <w:p w14:paraId="1D17C175" w14:textId="77777777" w:rsidR="000D0A12" w:rsidRDefault="00A13BDF">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638894"/>
      <w:r>
        <w:instrText>System Center Operations Manager</w:instrText>
      </w:r>
      <w:bookmarkEnd w:id="157"/>
      <w:r>
        <w:instrText>" \l 3</w:instrText>
      </w:r>
      <w:r>
        <w:fldChar w:fldCharType="end"/>
      </w:r>
    </w:p>
    <w:p w14:paraId="33655DED" w14:textId="77777777" w:rsidR="000D0A12" w:rsidRDefault="00A13BDF">
      <w:pPr>
        <w:pStyle w:val="ProductList-Offering1SubSection"/>
        <w:outlineLvl w:val="3"/>
      </w:pPr>
      <w:bookmarkStart w:id="158" w:name="_Sec1181"/>
      <w:r>
        <w:t>1. Razpoložljivost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D0A12" w14:paraId="2F01C2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11E52"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05BB"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9BDE2"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676F8"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7EE947"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C812D4"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6EDCF"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E1124"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474FC"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8B865"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6D428"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5D7B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71C2D930" w14:textId="77777777">
        <w:tc>
          <w:tcPr>
            <w:tcW w:w="4160" w:type="dxa"/>
            <w:tcBorders>
              <w:top w:val="single" w:sz="6" w:space="0" w:color="FFFFFF"/>
              <w:left w:val="none" w:sz="4" w:space="0" w:color="6E6E6E"/>
              <w:bottom w:val="dashed" w:sz="4" w:space="0" w:color="BFBFBF"/>
              <w:right w:val="none" w:sz="4" w:space="0" w:color="6E6E6E"/>
            </w:tcBorders>
          </w:tcPr>
          <w:p w14:paraId="7184113D" w14:textId="77777777" w:rsidR="000D0A12" w:rsidRDefault="00A13BDF">
            <w:pPr>
              <w:pStyle w:val="ProductList-TableBody"/>
            </w:pPr>
            <w:r>
              <w:t>System Center 2019 Operations Manager</w:t>
            </w:r>
            <w:r>
              <w:fldChar w:fldCharType="begin"/>
            </w:r>
            <w:r>
              <w:instrText xml:space="preserve"> XE "System Center 2019 Operations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729654E2"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C434888"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424893"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E6E799"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FBB43"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DBA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A2EC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0FA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1B26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649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FC704"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34CB6223" w14:textId="77777777">
        <w:tc>
          <w:tcPr>
            <w:tcW w:w="4160" w:type="dxa"/>
            <w:tcBorders>
              <w:top w:val="dashed" w:sz="4" w:space="0" w:color="BFBFBF"/>
              <w:left w:val="none" w:sz="4" w:space="0" w:color="6E6E6E"/>
              <w:bottom w:val="none" w:sz="4" w:space="0" w:color="BFBFBF"/>
              <w:right w:val="none" w:sz="4" w:space="0" w:color="6E6E6E"/>
            </w:tcBorders>
          </w:tcPr>
          <w:p w14:paraId="5B13067D" w14:textId="77777777" w:rsidR="000D0A12" w:rsidRDefault="00A13BDF">
            <w:pPr>
              <w:pStyle w:val="ProductList-TableBody"/>
            </w:pPr>
            <w:r>
              <w:t>System Center 2019 Operations Manager</w:t>
            </w:r>
            <w:r>
              <w:fldChar w:fldCharType="begin"/>
            </w:r>
            <w:r>
              <w:instrText xml:space="preserve"> XE "System Center 2019 Operations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03ECD396"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F7DE3BB"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96464B"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3580E"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DC6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4B0D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1BB2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632F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E1F7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A347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B3BA1" w14:textId="77777777" w:rsidR="000D0A12" w:rsidRDefault="000D0A12">
            <w:pPr>
              <w:pStyle w:val="ProductList-TableBody"/>
              <w:jc w:val="center"/>
            </w:pPr>
          </w:p>
        </w:tc>
      </w:tr>
    </w:tbl>
    <w:p w14:paraId="79809999" w14:textId="77777777" w:rsidR="000D0A12" w:rsidRDefault="00A13BDF">
      <w:pPr>
        <w:pStyle w:val="ProductList-Offering1SubSection"/>
        <w:outlineLvl w:val="3"/>
      </w:pPr>
      <w:bookmarkStart w:id="159" w:name="_Sec1182"/>
      <w:r>
        <w:t>2. Pogoji za izdelek</w:t>
      </w:r>
      <w:bookmarkEnd w:id="159"/>
    </w:p>
    <w:tbl>
      <w:tblPr>
        <w:tblStyle w:val="PURTable"/>
        <w:tblW w:w="0" w:type="dxa"/>
        <w:tblLook w:val="04A0" w:firstRow="1" w:lastRow="0" w:firstColumn="1" w:lastColumn="0" w:noHBand="0" w:noVBand="1"/>
      </w:tblPr>
      <w:tblGrid>
        <w:gridCol w:w="3642"/>
        <w:gridCol w:w="3644"/>
        <w:gridCol w:w="3630"/>
      </w:tblGrid>
      <w:tr w:rsidR="000D0A12" w14:paraId="520B7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918E53"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0DD6DA"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F834B9" w14:textId="77777777" w:rsidR="000D0A12" w:rsidRDefault="00A13BDF">
            <w:pPr>
              <w:pStyle w:val="ProductList-TableBody"/>
            </w:pPr>
            <w:r>
              <w:rPr>
                <w:color w:val="404040"/>
              </w:rPr>
              <w:t>Zamenjava s starejšo različico: /</w:t>
            </w:r>
          </w:p>
        </w:tc>
      </w:tr>
      <w:tr w:rsidR="000D0A12" w14:paraId="7E3EB5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D2D3"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BC0B"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329AF892"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66">
              <w:r>
                <w:rPr>
                  <w:color w:val="00467F"/>
                  <w:u w:val="single"/>
                </w:rPr>
                <w:t>Dodatek B</w:t>
              </w:r>
            </w:hyperlink>
          </w:p>
        </w:tc>
      </w:tr>
      <w:tr w:rsidR="000D0A12" w14:paraId="78D6AD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86A0"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B6FFA"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D171" w14:textId="77777777" w:rsidR="000D0A12" w:rsidRDefault="00A13BDF">
            <w:pPr>
              <w:pStyle w:val="ProductList-TableBody"/>
            </w:pPr>
            <w:r>
              <w:rPr>
                <w:color w:val="404040"/>
              </w:rPr>
              <w:t>Upravičeno do zmanjšanja: /</w:t>
            </w:r>
          </w:p>
        </w:tc>
      </w:tr>
      <w:tr w:rsidR="000D0A12" w14:paraId="14F8C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4C80"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6B5B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5147" w14:textId="77777777" w:rsidR="000D0A12" w:rsidRDefault="00A13BDF">
            <w:pPr>
              <w:pStyle w:val="ProductList-TableBody"/>
            </w:pPr>
            <w:r>
              <w:rPr>
                <w:color w:val="404040"/>
              </w:rPr>
              <w:t>Upravičeno do potrditve stanja: /</w:t>
            </w:r>
          </w:p>
        </w:tc>
      </w:tr>
      <w:tr w:rsidR="000D0A12" w14:paraId="68229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5D816"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F7C1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94040" w14:textId="77777777" w:rsidR="000D0A12" w:rsidRDefault="000D0A12">
            <w:pPr>
              <w:pStyle w:val="ProductList-TableBody"/>
            </w:pPr>
          </w:p>
        </w:tc>
      </w:tr>
    </w:tbl>
    <w:p w14:paraId="1213BD85" w14:textId="77777777" w:rsidR="000D0A12" w:rsidRDefault="000D0A12">
      <w:pPr>
        <w:pStyle w:val="ProductList-Body"/>
      </w:pPr>
    </w:p>
    <w:p w14:paraId="1A5A488C" w14:textId="77777777" w:rsidR="000D0A12" w:rsidRDefault="00A13BDF">
      <w:pPr>
        <w:pStyle w:val="ProductList-ClauseHeading"/>
        <w:outlineLvl w:val="4"/>
      </w:pPr>
      <w:r>
        <w:t>2.1 Stranke, povezane z izobraževalnimi ustanovami</w:t>
      </w:r>
    </w:p>
    <w:p w14:paraId="149DE34D" w14:textId="77777777" w:rsidR="000D0A12" w:rsidRDefault="00A13BDF">
      <w:pPr>
        <w:pStyle w:val="ProductList-Body"/>
      </w:pPr>
      <w:r>
        <w:t xml:space="preserve">Stranke včlanitev Enrollment for Education Solutions in School Subscription Enrollment lahko za System Center 2019 Operations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0825BC8B" w14:textId="77777777" w:rsidR="000D0A12" w:rsidRDefault="00A13BDF">
      <w:pPr>
        <w:pStyle w:val="ProductList-Offering1SubSection"/>
        <w:outlineLvl w:val="3"/>
      </w:pPr>
      <w:bookmarkStart w:id="160" w:name="_Sec1183"/>
      <w:r>
        <w:t>3. Pravice do uporabe</w:t>
      </w:r>
      <w:bookmarkEnd w:id="160"/>
    </w:p>
    <w:tbl>
      <w:tblPr>
        <w:tblStyle w:val="PURTable"/>
        <w:tblW w:w="0" w:type="dxa"/>
        <w:tblLook w:val="04A0" w:firstRow="1" w:lastRow="0" w:firstColumn="1" w:lastColumn="0" w:noHBand="0" w:noVBand="1"/>
      </w:tblPr>
      <w:tblGrid>
        <w:gridCol w:w="3633"/>
        <w:gridCol w:w="3643"/>
        <w:gridCol w:w="3640"/>
      </w:tblGrid>
      <w:tr w:rsidR="000D0A12" w14:paraId="4E71C1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BEE37C"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67">
              <w:r>
                <w:rPr>
                  <w:color w:val="00467F"/>
                  <w:u w:val="single"/>
                </w:rPr>
                <w:t>Univerzalni</w:t>
              </w:r>
            </w:hyperlink>
            <w:r>
              <w:t xml:space="preserve">; </w:t>
            </w:r>
            <w:hyperlink r:id="rId68">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829CE5B"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E6FBE" w14:textId="77777777" w:rsidR="000D0A12" w:rsidRDefault="00A13BDF">
            <w:pPr>
              <w:pStyle w:val="ProductList-TableBody"/>
            </w:pPr>
            <w:r>
              <w:rPr>
                <w:color w:val="404040"/>
              </w:rPr>
              <w:t>Dodatna programska oprema: /</w:t>
            </w:r>
          </w:p>
        </w:tc>
      </w:tr>
      <w:tr w:rsidR="000D0A12" w14:paraId="5180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6B170"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6AA20807"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51AD593"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75B214BF" w14:textId="77777777">
        <w:tc>
          <w:tcPr>
            <w:tcW w:w="4040" w:type="dxa"/>
            <w:tcBorders>
              <w:top w:val="single" w:sz="4" w:space="0" w:color="000000"/>
              <w:left w:val="single" w:sz="4" w:space="0" w:color="000000"/>
              <w:bottom w:val="single" w:sz="4" w:space="0" w:color="000000"/>
              <w:right w:val="single" w:sz="4" w:space="0" w:color="000000"/>
            </w:tcBorders>
          </w:tcPr>
          <w:p w14:paraId="41C4A753"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69">
              <w:r>
                <w:rPr>
                  <w:color w:val="00467F"/>
                  <w:u w:val="single"/>
                </w:rPr>
                <w:t>Internetne funkcije</w:t>
              </w:r>
            </w:hyperlink>
            <w:r>
              <w:t xml:space="preserve">, </w:t>
            </w:r>
            <w:hyperlink r:id="rId70">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3E6FB"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FE22" w14:textId="77777777" w:rsidR="000D0A12" w:rsidRDefault="000D0A12">
            <w:pPr>
              <w:pStyle w:val="ProductList-TableBody"/>
            </w:pPr>
          </w:p>
        </w:tc>
      </w:tr>
    </w:tbl>
    <w:p w14:paraId="4BD2DEA5" w14:textId="77777777" w:rsidR="000D0A12" w:rsidRDefault="000D0A12">
      <w:pPr>
        <w:pStyle w:val="ProductList-Body"/>
      </w:pPr>
    </w:p>
    <w:p w14:paraId="73B43223"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68"/>
        <w:gridCol w:w="3666"/>
        <w:gridCol w:w="3582"/>
      </w:tblGrid>
      <w:tr w:rsidR="000D0A12" w14:paraId="52A123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44C84"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5128620F" w14:textId="77777777" w:rsidR="000D0A12" w:rsidRDefault="00A13BDF">
            <w:pPr>
              <w:pStyle w:val="ProductList-TableBody"/>
            </w:pPr>
            <w:r>
              <w:t>Licenca za System Center 2019 Operations Manager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1546A7D4" w14:textId="77777777" w:rsidR="000D0A12" w:rsidRDefault="000D0A12">
            <w:pPr>
              <w:pStyle w:val="ProductList-TableBody"/>
            </w:pPr>
          </w:p>
        </w:tc>
      </w:tr>
    </w:tbl>
    <w:p w14:paraId="0AD5AAB5" w14:textId="77777777" w:rsidR="000D0A12" w:rsidRDefault="000D0A12">
      <w:pPr>
        <w:pStyle w:val="ProductList-Body"/>
      </w:pPr>
    </w:p>
    <w:p w14:paraId="42029D06" w14:textId="77777777" w:rsidR="000D0A12" w:rsidRDefault="00A13BDF">
      <w:pPr>
        <w:pStyle w:val="ProductList-ClauseHeading"/>
        <w:outlineLvl w:val="4"/>
      </w:pPr>
      <w:r>
        <w:t>3.2 Tehnologija strežnika SQL Server</w:t>
      </w:r>
    </w:p>
    <w:p w14:paraId="794EBCA7"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5CA84BD3" w14:textId="77777777" w:rsidR="000D0A12" w:rsidRDefault="00A13BDF">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66"/>
        <w:gridCol w:w="3632"/>
        <w:gridCol w:w="3618"/>
      </w:tblGrid>
      <w:tr w:rsidR="000D0A12" w14:paraId="46B4E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71D2EA"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B53F1E"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308CA" w14:textId="77777777" w:rsidR="000D0A12" w:rsidRDefault="00A13BDF">
            <w:pPr>
              <w:pStyle w:val="ProductList-TableBody"/>
            </w:pPr>
            <w:r>
              <w:rPr>
                <w:color w:val="404040"/>
              </w:rPr>
              <w:t>Pravice do preklopa na rezervni primerek: Ni relevantno</w:t>
            </w:r>
          </w:p>
        </w:tc>
      </w:tr>
      <w:tr w:rsidR="000D0A12" w14:paraId="634D5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B79F"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543B0469"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1">
              <w:r>
                <w:rPr>
                  <w:color w:val="00467F"/>
                  <w:u w:val="single"/>
                </w:rPr>
                <w:t>Seznam izdelkov – oktober 2013</w:t>
              </w:r>
            </w:hyperlink>
            <w:r>
              <w:t xml:space="preserve">; </w:t>
            </w:r>
            <w:hyperlink r:id="rId72">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50C14" w14:textId="77777777" w:rsidR="000D0A12" w:rsidRDefault="00A13BDF">
            <w:pPr>
              <w:pStyle w:val="ProductList-TableBody"/>
            </w:pPr>
            <w:r>
              <w:rPr>
                <w:color w:val="404040"/>
              </w:rPr>
              <w:t>Pravice do uporabe gostovanja: Ni relevantno</w:t>
            </w:r>
          </w:p>
        </w:tc>
      </w:tr>
      <w:tr w:rsidR="000D0A12" w14:paraId="150B3517" w14:textId="77777777">
        <w:tc>
          <w:tcPr>
            <w:tcW w:w="4040" w:type="dxa"/>
            <w:tcBorders>
              <w:top w:val="single" w:sz="4" w:space="0" w:color="000000"/>
              <w:left w:val="single" w:sz="4" w:space="0" w:color="000000"/>
              <w:bottom w:val="single" w:sz="4" w:space="0" w:color="000000"/>
              <w:right w:val="single" w:sz="4" w:space="0" w:color="000000"/>
            </w:tcBorders>
          </w:tcPr>
          <w:p w14:paraId="290004D3"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5D2F2"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3B8C" w14:textId="77777777" w:rsidR="000D0A12" w:rsidRDefault="000D0A12">
            <w:pPr>
              <w:pStyle w:val="ProductList-TableBody"/>
            </w:pPr>
          </w:p>
        </w:tc>
      </w:tr>
    </w:tbl>
    <w:p w14:paraId="6A008061" w14:textId="77777777" w:rsidR="000D0A12" w:rsidRDefault="000D0A12">
      <w:pPr>
        <w:pStyle w:val="ProductList-Body"/>
      </w:pPr>
    </w:p>
    <w:p w14:paraId="3049FEF4" w14:textId="77777777" w:rsidR="000D0A12" w:rsidRDefault="00A13BDF">
      <w:pPr>
        <w:pStyle w:val="ProductList-ClauseHeading"/>
        <w:outlineLvl w:val="4"/>
      </w:pPr>
      <w:r>
        <w:t>4.1 Pravice do možnosti Current Branch programske opreme System Center Operations Manager</w:t>
      </w:r>
    </w:p>
    <w:p w14:paraId="21C697D5" w14:textId="77777777" w:rsidR="000D0A12" w:rsidRDefault="00A13BDF">
      <w:pPr>
        <w:pStyle w:val="ProductList-Body"/>
      </w:pPr>
      <w:r>
        <w:t>Stranke z aktivnim kritjem v okviru programa SA za licence za System Center Operations Manager ali licencami, enakovrednimi licencam ML, lahko namestijo in uporabljajo možnost Current Branch programske opreme System Center Operations Manager.</w:t>
      </w:r>
    </w:p>
    <w:p w14:paraId="5ABB7AE7"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353CB3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6D66B"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4B717B7" w14:textId="77777777" w:rsidR="000D0A12" w:rsidRDefault="000D0A12">
      <w:pPr>
        <w:pStyle w:val="ProductList-Body"/>
      </w:pPr>
    </w:p>
    <w:p w14:paraId="2F15AEA8" w14:textId="77777777" w:rsidR="000D0A12" w:rsidRDefault="00A13BDF">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638895"/>
      <w:r>
        <w:instrText>System Center Orchestrator</w:instrText>
      </w:r>
      <w:bookmarkEnd w:id="163"/>
      <w:r>
        <w:instrText>" \l 3</w:instrText>
      </w:r>
      <w:r>
        <w:fldChar w:fldCharType="end"/>
      </w:r>
    </w:p>
    <w:p w14:paraId="6DDA4183" w14:textId="77777777" w:rsidR="000D0A12" w:rsidRDefault="00A13BDF">
      <w:pPr>
        <w:pStyle w:val="ProductList-Offering1SubSection"/>
        <w:outlineLvl w:val="3"/>
      </w:pPr>
      <w:bookmarkStart w:id="164" w:name="_Sec1186"/>
      <w:r>
        <w:t>1. Razpoložljivost programa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D0A12" w14:paraId="112E8C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91040AA"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DA030"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1086"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51E2A3"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047A7"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79B39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EBDDEF"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DC23"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2FB0B"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C57DA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36E41"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9841F"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504E89BC" w14:textId="77777777">
        <w:tc>
          <w:tcPr>
            <w:tcW w:w="4160" w:type="dxa"/>
            <w:tcBorders>
              <w:top w:val="single" w:sz="6" w:space="0" w:color="FFFFFF"/>
              <w:left w:val="none" w:sz="4" w:space="0" w:color="6E6E6E"/>
              <w:bottom w:val="dashed" w:sz="4" w:space="0" w:color="BFBFBF"/>
              <w:right w:val="none" w:sz="4" w:space="0" w:color="6E6E6E"/>
            </w:tcBorders>
          </w:tcPr>
          <w:p w14:paraId="41E0C19A" w14:textId="77777777" w:rsidR="000D0A12" w:rsidRDefault="00A13BDF">
            <w:pPr>
              <w:pStyle w:val="ProductList-TableBody"/>
            </w:pPr>
            <w:r>
              <w:t>System Center 2019 Orchestrator</w:t>
            </w:r>
            <w:r>
              <w:fldChar w:fldCharType="begin"/>
            </w:r>
            <w:r>
              <w:instrText xml:space="preserve"> XE "System Center 2019 Orchestrator"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66700D8E"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3C4EDE7"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E7B7A5"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7D112E"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8DC3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40C6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CBF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AC3C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E12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FEB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7B95B"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4E64ECB3" w14:textId="77777777">
        <w:tc>
          <w:tcPr>
            <w:tcW w:w="4160" w:type="dxa"/>
            <w:tcBorders>
              <w:top w:val="dashed" w:sz="4" w:space="0" w:color="BFBFBF"/>
              <w:left w:val="none" w:sz="4" w:space="0" w:color="6E6E6E"/>
              <w:bottom w:val="none" w:sz="4" w:space="0" w:color="BFBFBF"/>
              <w:right w:val="none" w:sz="4" w:space="0" w:color="6E6E6E"/>
            </w:tcBorders>
          </w:tcPr>
          <w:p w14:paraId="7006DB8B" w14:textId="77777777" w:rsidR="000D0A12" w:rsidRDefault="00A13BDF">
            <w:pPr>
              <w:pStyle w:val="ProductList-TableBody"/>
            </w:pPr>
            <w:r>
              <w:t>System Center 2019 Orchestrator</w:t>
            </w:r>
            <w:r>
              <w:fldChar w:fldCharType="begin"/>
            </w:r>
            <w:r>
              <w:instrText xml:space="preserve"> XE "System Center 2019 Orchestrator"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52215310"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37C787C"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9270790"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9E2F9"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5451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987D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DD56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1432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4FB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2F8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58CBD" w14:textId="77777777" w:rsidR="000D0A12" w:rsidRDefault="000D0A12">
            <w:pPr>
              <w:pStyle w:val="ProductList-TableBody"/>
              <w:jc w:val="center"/>
            </w:pPr>
          </w:p>
        </w:tc>
      </w:tr>
    </w:tbl>
    <w:p w14:paraId="10D97828" w14:textId="77777777" w:rsidR="000D0A12" w:rsidRDefault="00A13BDF">
      <w:pPr>
        <w:pStyle w:val="ProductList-Offering1SubSection"/>
        <w:outlineLvl w:val="3"/>
      </w:pPr>
      <w:bookmarkStart w:id="165" w:name="_Sec1187"/>
      <w:r>
        <w:t>2. Pogoji za izdelek</w:t>
      </w:r>
      <w:bookmarkEnd w:id="165"/>
    </w:p>
    <w:tbl>
      <w:tblPr>
        <w:tblStyle w:val="PURTable"/>
        <w:tblW w:w="0" w:type="dxa"/>
        <w:tblLook w:val="04A0" w:firstRow="1" w:lastRow="0" w:firstColumn="1" w:lastColumn="0" w:noHBand="0" w:noVBand="1"/>
      </w:tblPr>
      <w:tblGrid>
        <w:gridCol w:w="3642"/>
        <w:gridCol w:w="3644"/>
        <w:gridCol w:w="3630"/>
      </w:tblGrid>
      <w:tr w:rsidR="000D0A12" w14:paraId="7DEFF4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343F1"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6B22AE1"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23A14D" w14:textId="77777777" w:rsidR="000D0A12" w:rsidRDefault="00A13BDF">
            <w:pPr>
              <w:pStyle w:val="ProductList-TableBody"/>
            </w:pPr>
            <w:r>
              <w:rPr>
                <w:color w:val="404040"/>
              </w:rPr>
              <w:t>Zamenjava s starejšo različico: /</w:t>
            </w:r>
          </w:p>
        </w:tc>
      </w:tr>
      <w:tr w:rsidR="000D0A12" w14:paraId="4E299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87FE0"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A080"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77F0062B"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73">
              <w:r>
                <w:rPr>
                  <w:color w:val="00467F"/>
                  <w:u w:val="single"/>
                </w:rPr>
                <w:t>Dodatek B</w:t>
              </w:r>
            </w:hyperlink>
          </w:p>
        </w:tc>
      </w:tr>
      <w:tr w:rsidR="000D0A12" w14:paraId="56E4A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8D631"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DE094"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D723F" w14:textId="77777777" w:rsidR="000D0A12" w:rsidRDefault="00A13BDF">
            <w:pPr>
              <w:pStyle w:val="ProductList-TableBody"/>
            </w:pPr>
            <w:r>
              <w:rPr>
                <w:color w:val="404040"/>
              </w:rPr>
              <w:t>Upravičeno do zmanjšanja: /</w:t>
            </w:r>
          </w:p>
        </w:tc>
      </w:tr>
      <w:tr w:rsidR="000D0A12" w14:paraId="68EDD0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C110D"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D66C"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CB7A4" w14:textId="77777777" w:rsidR="000D0A12" w:rsidRDefault="00A13BDF">
            <w:pPr>
              <w:pStyle w:val="ProductList-TableBody"/>
            </w:pPr>
            <w:r>
              <w:rPr>
                <w:color w:val="404040"/>
              </w:rPr>
              <w:t>Upravičeno do potrditve stanja: /</w:t>
            </w:r>
          </w:p>
        </w:tc>
      </w:tr>
      <w:tr w:rsidR="000D0A12" w14:paraId="71025E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9AC52"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46D34"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E2C33" w14:textId="77777777" w:rsidR="000D0A12" w:rsidRDefault="000D0A12">
            <w:pPr>
              <w:pStyle w:val="ProductList-TableBody"/>
            </w:pPr>
          </w:p>
        </w:tc>
      </w:tr>
    </w:tbl>
    <w:p w14:paraId="02FE4949" w14:textId="77777777" w:rsidR="000D0A12" w:rsidRDefault="000D0A12">
      <w:pPr>
        <w:pStyle w:val="ProductList-Body"/>
      </w:pPr>
    </w:p>
    <w:p w14:paraId="704E38E1" w14:textId="77777777" w:rsidR="000D0A12" w:rsidRDefault="00A13BDF">
      <w:pPr>
        <w:pStyle w:val="ProductList-ClauseHeading"/>
        <w:outlineLvl w:val="4"/>
      </w:pPr>
      <w:r>
        <w:t>2.1 Stranke, povezane z izobraževalnimi ustanovami</w:t>
      </w:r>
    </w:p>
    <w:p w14:paraId="03E8F4E6" w14:textId="77777777" w:rsidR="000D0A12" w:rsidRDefault="00A13BDF">
      <w:pPr>
        <w:pStyle w:val="ProductList-Body"/>
      </w:pPr>
      <w:r>
        <w:t xml:space="preserve">Stranke včlanitev Enrollment for Education Solutions in School Subscription Enrollment lahko za System Center 2019 Orchestrator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1B07C7FD" w14:textId="77777777" w:rsidR="000D0A12" w:rsidRDefault="00A13BDF">
      <w:pPr>
        <w:pStyle w:val="ProductList-Offering1SubSection"/>
        <w:outlineLvl w:val="3"/>
      </w:pPr>
      <w:bookmarkStart w:id="166" w:name="_Sec1188"/>
      <w:r>
        <w:t>3. Pravice do uporabe</w:t>
      </w:r>
      <w:bookmarkEnd w:id="166"/>
    </w:p>
    <w:tbl>
      <w:tblPr>
        <w:tblStyle w:val="PURTable"/>
        <w:tblW w:w="0" w:type="dxa"/>
        <w:tblLook w:val="04A0" w:firstRow="1" w:lastRow="0" w:firstColumn="1" w:lastColumn="0" w:noHBand="0" w:noVBand="1"/>
      </w:tblPr>
      <w:tblGrid>
        <w:gridCol w:w="3633"/>
        <w:gridCol w:w="3643"/>
        <w:gridCol w:w="3640"/>
      </w:tblGrid>
      <w:tr w:rsidR="000D0A12" w14:paraId="0BF177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003BD"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74">
              <w:r>
                <w:rPr>
                  <w:color w:val="00467F"/>
                  <w:u w:val="single"/>
                </w:rPr>
                <w:t>Univerzalni</w:t>
              </w:r>
            </w:hyperlink>
            <w:r>
              <w:t xml:space="preserve">; </w:t>
            </w:r>
            <w:hyperlink r:id="rId75">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3EC206E"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A513B2" w14:textId="77777777" w:rsidR="000D0A12" w:rsidRDefault="00A13BDF">
            <w:pPr>
              <w:pStyle w:val="ProductList-TableBody"/>
            </w:pPr>
            <w:r>
              <w:rPr>
                <w:color w:val="404040"/>
              </w:rPr>
              <w:t>Dodatna programska oprema: /</w:t>
            </w:r>
          </w:p>
        </w:tc>
      </w:tr>
      <w:tr w:rsidR="000D0A12" w14:paraId="119006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9ADF2"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41E3054A"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D4EC2B2"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47788F0F" w14:textId="77777777">
        <w:tc>
          <w:tcPr>
            <w:tcW w:w="4040" w:type="dxa"/>
            <w:tcBorders>
              <w:top w:val="single" w:sz="4" w:space="0" w:color="000000"/>
              <w:left w:val="single" w:sz="4" w:space="0" w:color="000000"/>
              <w:bottom w:val="single" w:sz="4" w:space="0" w:color="000000"/>
              <w:right w:val="single" w:sz="4" w:space="0" w:color="000000"/>
            </w:tcBorders>
          </w:tcPr>
          <w:p w14:paraId="5D4A9CB4"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76">
              <w:r>
                <w:rPr>
                  <w:color w:val="00467F"/>
                  <w:u w:val="single"/>
                </w:rPr>
                <w:t>Internetne funkcije</w:t>
              </w:r>
            </w:hyperlink>
            <w:r>
              <w:t xml:space="preserve">, </w:t>
            </w:r>
            <w:hyperlink r:id="rId77">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A9EDA"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D588" w14:textId="77777777" w:rsidR="000D0A12" w:rsidRDefault="000D0A12">
            <w:pPr>
              <w:pStyle w:val="ProductList-TableBody"/>
            </w:pPr>
          </w:p>
        </w:tc>
      </w:tr>
    </w:tbl>
    <w:p w14:paraId="77150551" w14:textId="77777777" w:rsidR="000D0A12" w:rsidRDefault="000D0A12">
      <w:pPr>
        <w:pStyle w:val="ProductList-Body"/>
      </w:pPr>
    </w:p>
    <w:p w14:paraId="7C79F094"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65"/>
        <w:gridCol w:w="3674"/>
        <w:gridCol w:w="3577"/>
      </w:tblGrid>
      <w:tr w:rsidR="000D0A12" w14:paraId="5999F9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0F5D37"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single" w:sz="4" w:space="0" w:color="000000"/>
              <w:right w:val="none" w:sz="4" w:space="0" w:color="000000"/>
            </w:tcBorders>
          </w:tcPr>
          <w:p w14:paraId="01780623" w14:textId="77777777" w:rsidR="000D0A12" w:rsidRDefault="00A13BDF">
            <w:pPr>
              <w:pStyle w:val="ProductList-TableBody"/>
            </w:pPr>
            <w:r>
              <w:t>Licenca za System Center 2019 Orchestrator (za uporabnika ali okolje OSE)</w:t>
            </w:r>
          </w:p>
        </w:tc>
        <w:tc>
          <w:tcPr>
            <w:tcW w:w="4040" w:type="dxa"/>
            <w:tcBorders>
              <w:top w:val="single" w:sz="18" w:space="0" w:color="0072C6"/>
              <w:left w:val="none" w:sz="4" w:space="0" w:color="000000"/>
              <w:bottom w:val="single" w:sz="4" w:space="0" w:color="000000"/>
              <w:right w:val="single" w:sz="4" w:space="0" w:color="000000"/>
            </w:tcBorders>
          </w:tcPr>
          <w:p w14:paraId="749029A1" w14:textId="77777777" w:rsidR="000D0A12" w:rsidRDefault="000D0A12">
            <w:pPr>
              <w:pStyle w:val="ProductList-TableBody"/>
            </w:pPr>
          </w:p>
        </w:tc>
      </w:tr>
    </w:tbl>
    <w:p w14:paraId="02F92A1D" w14:textId="77777777" w:rsidR="000D0A12" w:rsidRDefault="000D0A12">
      <w:pPr>
        <w:pStyle w:val="ProductList-Body"/>
      </w:pPr>
    </w:p>
    <w:p w14:paraId="2BD14A31" w14:textId="77777777" w:rsidR="000D0A12" w:rsidRDefault="00A13BDF">
      <w:pPr>
        <w:pStyle w:val="ProductList-ClauseHeading"/>
        <w:outlineLvl w:val="4"/>
      </w:pPr>
      <w:r>
        <w:t>3.2 Tehnologija strežnika SQL Server</w:t>
      </w:r>
    </w:p>
    <w:p w14:paraId="1718015D"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EF902D0" w14:textId="77777777" w:rsidR="000D0A12" w:rsidRDefault="00A13BDF">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66"/>
        <w:gridCol w:w="3632"/>
        <w:gridCol w:w="3618"/>
      </w:tblGrid>
      <w:tr w:rsidR="000D0A12" w14:paraId="5BF52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ED979E"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DE48C4"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A3BCD" w14:textId="77777777" w:rsidR="000D0A12" w:rsidRDefault="00A13BDF">
            <w:pPr>
              <w:pStyle w:val="ProductList-TableBody"/>
            </w:pPr>
            <w:r>
              <w:rPr>
                <w:color w:val="404040"/>
              </w:rPr>
              <w:t>Pravice do preklopa na rezervni primerek: Ni relevantno</w:t>
            </w:r>
          </w:p>
        </w:tc>
      </w:tr>
      <w:tr w:rsidR="000D0A12" w14:paraId="54604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3C225"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105C007A"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78">
              <w:r>
                <w:rPr>
                  <w:color w:val="00467F"/>
                  <w:u w:val="single"/>
                </w:rPr>
                <w:t>Seznam izdelkov – oktober 2013</w:t>
              </w:r>
            </w:hyperlink>
            <w:r>
              <w:t xml:space="preserve">; </w:t>
            </w:r>
            <w:hyperlink r:id="rId79">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B058A" w14:textId="77777777" w:rsidR="000D0A12" w:rsidRDefault="00A13BDF">
            <w:pPr>
              <w:pStyle w:val="ProductList-TableBody"/>
            </w:pPr>
            <w:r>
              <w:rPr>
                <w:color w:val="404040"/>
              </w:rPr>
              <w:t>Pravice do uporabe gostovanja: Ni relevantno</w:t>
            </w:r>
          </w:p>
        </w:tc>
      </w:tr>
      <w:tr w:rsidR="000D0A12" w14:paraId="4786DAB3" w14:textId="77777777">
        <w:tc>
          <w:tcPr>
            <w:tcW w:w="4040" w:type="dxa"/>
            <w:tcBorders>
              <w:top w:val="single" w:sz="4" w:space="0" w:color="000000"/>
              <w:left w:val="single" w:sz="4" w:space="0" w:color="000000"/>
              <w:bottom w:val="single" w:sz="4" w:space="0" w:color="000000"/>
              <w:right w:val="single" w:sz="4" w:space="0" w:color="000000"/>
            </w:tcBorders>
          </w:tcPr>
          <w:p w14:paraId="0BCFA1D6"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040F2"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85237" w14:textId="77777777" w:rsidR="000D0A12" w:rsidRDefault="000D0A12">
            <w:pPr>
              <w:pStyle w:val="ProductList-TableBody"/>
            </w:pPr>
          </w:p>
        </w:tc>
      </w:tr>
    </w:tbl>
    <w:p w14:paraId="1B80F340"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5AFFF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0992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7DE3D17" w14:textId="77777777" w:rsidR="000D0A12" w:rsidRDefault="000D0A12">
      <w:pPr>
        <w:pStyle w:val="ProductList-Body"/>
      </w:pPr>
    </w:p>
    <w:p w14:paraId="13DA684F" w14:textId="77777777" w:rsidR="000D0A12" w:rsidRDefault="00A13BDF">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638896"/>
      <w:r>
        <w:instrText>System Center Service Manager</w:instrText>
      </w:r>
      <w:bookmarkEnd w:id="169"/>
      <w:r>
        <w:instrText>" \l 3</w:instrText>
      </w:r>
      <w:r>
        <w:fldChar w:fldCharType="end"/>
      </w:r>
    </w:p>
    <w:p w14:paraId="3CE06715" w14:textId="77777777" w:rsidR="000D0A12" w:rsidRDefault="00A13BDF">
      <w:pPr>
        <w:pStyle w:val="ProductList-Offering1SubSection"/>
        <w:outlineLvl w:val="3"/>
      </w:pPr>
      <w:bookmarkStart w:id="170" w:name="_Sec1191"/>
      <w:r>
        <w:t>1. Razpoložljivost programa</w:t>
      </w:r>
      <w:bookmarkEnd w:id="17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D0A12" w14:paraId="7C059F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F55F1"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0B2B4"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4670D"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23862"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FF90"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7E09BD"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843A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7DC53"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C0549"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3B701"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A09A6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4F15D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62A98A3A" w14:textId="77777777">
        <w:tc>
          <w:tcPr>
            <w:tcW w:w="4160" w:type="dxa"/>
            <w:tcBorders>
              <w:top w:val="single" w:sz="6" w:space="0" w:color="FFFFFF"/>
              <w:left w:val="none" w:sz="4" w:space="0" w:color="6E6E6E"/>
              <w:bottom w:val="dashed" w:sz="4" w:space="0" w:color="BFBFBF"/>
              <w:right w:val="none" w:sz="4" w:space="0" w:color="6E6E6E"/>
            </w:tcBorders>
          </w:tcPr>
          <w:p w14:paraId="7EB501DB" w14:textId="77777777" w:rsidR="000D0A12" w:rsidRDefault="00A13BDF">
            <w:pPr>
              <w:pStyle w:val="ProductList-TableBody"/>
            </w:pPr>
            <w:r>
              <w:t>System Center 2019 Service Manager</w:t>
            </w:r>
            <w:r>
              <w:fldChar w:fldCharType="begin"/>
            </w:r>
            <w:r>
              <w:instrText xml:space="preserve"> XE "System Center 2019 Service Manager" </w:instrText>
            </w:r>
            <w:r>
              <w:fldChar w:fldCharType="end"/>
            </w:r>
            <w:r>
              <w:t xml:space="preserve"> – na okolje OSE (odjemalska licenca za upravljanje)</w:t>
            </w:r>
          </w:p>
        </w:tc>
        <w:tc>
          <w:tcPr>
            <w:tcW w:w="620" w:type="dxa"/>
            <w:tcBorders>
              <w:top w:val="single" w:sz="6" w:space="0" w:color="FFFFFF"/>
              <w:left w:val="none" w:sz="4" w:space="0" w:color="6E6E6E"/>
              <w:bottom w:val="dashed" w:sz="4" w:space="0" w:color="BFBFBF"/>
              <w:right w:val="none" w:sz="4" w:space="0" w:color="6E6E6E"/>
            </w:tcBorders>
          </w:tcPr>
          <w:p w14:paraId="011519EF"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90A48B" w14:textId="77777777" w:rsidR="000D0A12" w:rsidRDefault="00A13B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051D3F"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03FDA6E"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B9CB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7913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AAD1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E46F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5006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DD36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4CC2C"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r>
      <w:tr w:rsidR="000D0A12" w14:paraId="4E8760EF" w14:textId="77777777">
        <w:tc>
          <w:tcPr>
            <w:tcW w:w="4160" w:type="dxa"/>
            <w:tcBorders>
              <w:top w:val="dashed" w:sz="4" w:space="0" w:color="BFBFBF"/>
              <w:left w:val="none" w:sz="4" w:space="0" w:color="6E6E6E"/>
              <w:bottom w:val="none" w:sz="4" w:space="0" w:color="BFBFBF"/>
              <w:right w:val="none" w:sz="4" w:space="0" w:color="6E6E6E"/>
            </w:tcBorders>
          </w:tcPr>
          <w:p w14:paraId="1D28AF89" w14:textId="77777777" w:rsidR="000D0A12" w:rsidRDefault="00A13BDF">
            <w:pPr>
              <w:pStyle w:val="ProductList-TableBody"/>
            </w:pPr>
            <w:r>
              <w:t>System Center 2019 Service Manager</w:t>
            </w:r>
            <w:r>
              <w:fldChar w:fldCharType="begin"/>
            </w:r>
            <w:r>
              <w:instrText xml:space="preserve"> XE "System Center 2019 Service Manager" </w:instrText>
            </w:r>
            <w:r>
              <w:fldChar w:fldCharType="end"/>
            </w:r>
            <w:r>
              <w:t xml:space="preserve"> – na uporabnika (odjemalska licenca za upravljanje)</w:t>
            </w:r>
          </w:p>
        </w:tc>
        <w:tc>
          <w:tcPr>
            <w:tcW w:w="620" w:type="dxa"/>
            <w:tcBorders>
              <w:top w:val="dashed" w:sz="4" w:space="0" w:color="BFBFBF"/>
              <w:left w:val="none" w:sz="4" w:space="0" w:color="6E6E6E"/>
              <w:bottom w:val="none" w:sz="4" w:space="0" w:color="BFBFBF"/>
              <w:right w:val="none" w:sz="4" w:space="0" w:color="6E6E6E"/>
            </w:tcBorders>
          </w:tcPr>
          <w:p w14:paraId="3CE2D3CA"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E3CEFD"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889B40"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B8A9D6"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84A7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C806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6E7D4"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885E2"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0F1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08C9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F6A21" w14:textId="77777777" w:rsidR="000D0A12" w:rsidRDefault="000D0A12">
            <w:pPr>
              <w:pStyle w:val="ProductList-TableBody"/>
              <w:jc w:val="center"/>
            </w:pPr>
          </w:p>
        </w:tc>
      </w:tr>
    </w:tbl>
    <w:p w14:paraId="3A9E8EDC" w14:textId="77777777" w:rsidR="000D0A12" w:rsidRDefault="00A13BDF">
      <w:pPr>
        <w:pStyle w:val="ProductList-Offering1SubSection"/>
        <w:outlineLvl w:val="3"/>
      </w:pPr>
      <w:bookmarkStart w:id="171" w:name="_Sec1192"/>
      <w:r>
        <w:t>2. Pogoji za izdelek</w:t>
      </w:r>
      <w:bookmarkEnd w:id="171"/>
    </w:p>
    <w:tbl>
      <w:tblPr>
        <w:tblStyle w:val="PURTable"/>
        <w:tblW w:w="0" w:type="dxa"/>
        <w:tblLook w:val="04A0" w:firstRow="1" w:lastRow="0" w:firstColumn="1" w:lastColumn="0" w:noHBand="0" w:noVBand="1"/>
      </w:tblPr>
      <w:tblGrid>
        <w:gridCol w:w="3642"/>
        <w:gridCol w:w="3644"/>
        <w:gridCol w:w="3630"/>
      </w:tblGrid>
      <w:tr w:rsidR="000D0A12" w14:paraId="52FFE6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B662F"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EEC183A"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6A4C59" w14:textId="77777777" w:rsidR="000D0A12" w:rsidRDefault="00A13BDF">
            <w:pPr>
              <w:pStyle w:val="ProductList-TableBody"/>
            </w:pPr>
            <w:r>
              <w:rPr>
                <w:color w:val="404040"/>
              </w:rPr>
              <w:t>Zamenjava s starejšo različico: /</w:t>
            </w:r>
          </w:p>
        </w:tc>
      </w:tr>
      <w:tr w:rsidR="000D0A12" w14:paraId="7891F0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8390A"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10BB4"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tcPr>
          <w:p w14:paraId="16CAAE6B"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r:id="rId80">
              <w:r>
                <w:rPr>
                  <w:color w:val="00467F"/>
                  <w:u w:val="single"/>
                </w:rPr>
                <w:t>Dodatek B</w:t>
              </w:r>
            </w:hyperlink>
          </w:p>
        </w:tc>
      </w:tr>
      <w:tr w:rsidR="000D0A12" w14:paraId="07F36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7477"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ADE8"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06B5B" w14:textId="77777777" w:rsidR="000D0A12" w:rsidRDefault="00A13BDF">
            <w:pPr>
              <w:pStyle w:val="ProductList-TableBody"/>
            </w:pPr>
            <w:r>
              <w:rPr>
                <w:color w:val="404040"/>
              </w:rPr>
              <w:t>Upravičeno do zmanjšanja: /</w:t>
            </w:r>
          </w:p>
        </w:tc>
      </w:tr>
      <w:tr w:rsidR="000D0A12" w14:paraId="1A6FF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60662"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F975F"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EF312" w14:textId="77777777" w:rsidR="000D0A12" w:rsidRDefault="00A13BDF">
            <w:pPr>
              <w:pStyle w:val="ProductList-TableBody"/>
            </w:pPr>
            <w:r>
              <w:rPr>
                <w:color w:val="404040"/>
              </w:rPr>
              <w:t>Upravičeno do potrditve stanja: /</w:t>
            </w:r>
          </w:p>
        </w:tc>
      </w:tr>
      <w:tr w:rsidR="000D0A12" w14:paraId="35F7D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90219"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256E5"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C528D" w14:textId="77777777" w:rsidR="000D0A12" w:rsidRDefault="000D0A12">
            <w:pPr>
              <w:pStyle w:val="ProductList-TableBody"/>
            </w:pPr>
          </w:p>
        </w:tc>
      </w:tr>
    </w:tbl>
    <w:p w14:paraId="7F01D4F4" w14:textId="77777777" w:rsidR="000D0A12" w:rsidRDefault="000D0A12">
      <w:pPr>
        <w:pStyle w:val="ProductList-Body"/>
      </w:pPr>
    </w:p>
    <w:p w14:paraId="04538BEE" w14:textId="77777777" w:rsidR="000D0A12" w:rsidRDefault="00A13BDF">
      <w:pPr>
        <w:pStyle w:val="ProductList-ClauseHeading"/>
        <w:outlineLvl w:val="4"/>
      </w:pPr>
      <w:r>
        <w:t>2.1 Stranke, povezane z izobraževalnimi ustanovami</w:t>
      </w:r>
    </w:p>
    <w:p w14:paraId="142BE389" w14:textId="77777777" w:rsidR="000D0A12" w:rsidRDefault="00A13BDF">
      <w:pPr>
        <w:pStyle w:val="ProductList-Body"/>
      </w:pPr>
      <w:r>
        <w:t xml:space="preserve">Stranke včlanitev Enrollment for Education Solutions in School Subscription Enrollment lahko za System Center 2019 Service Manager kupijo odjemalsko licenco za upravljanje na okolje OSE in jo uvedejo na uporabnika ali na okolje OSE, kot je predvideno v modelu licenciranja za </w:t>
      </w:r>
      <w:hyperlink w:anchor="_Sec544">
        <w:r>
          <w:rPr>
            <w:color w:val="00467F"/>
            <w:u w:val="single"/>
          </w:rPr>
          <w:t>strežnike za upravljanje</w:t>
        </w:r>
      </w:hyperlink>
      <w:r>
        <w:t xml:space="preserve">. </w:t>
      </w:r>
    </w:p>
    <w:p w14:paraId="72C4A97A" w14:textId="77777777" w:rsidR="000D0A12" w:rsidRDefault="00A13BDF">
      <w:pPr>
        <w:pStyle w:val="ProductList-Offering1SubSection"/>
        <w:outlineLvl w:val="3"/>
      </w:pPr>
      <w:bookmarkStart w:id="172" w:name="_Sec1193"/>
      <w:r>
        <w:t>3. Pravice do uporabe</w:t>
      </w:r>
      <w:bookmarkEnd w:id="172"/>
    </w:p>
    <w:tbl>
      <w:tblPr>
        <w:tblStyle w:val="PURTable"/>
        <w:tblW w:w="0" w:type="dxa"/>
        <w:tblLook w:val="04A0" w:firstRow="1" w:lastRow="0" w:firstColumn="1" w:lastColumn="0" w:noHBand="0" w:noVBand="1"/>
      </w:tblPr>
      <w:tblGrid>
        <w:gridCol w:w="3633"/>
        <w:gridCol w:w="3643"/>
        <w:gridCol w:w="3640"/>
      </w:tblGrid>
      <w:tr w:rsidR="000D0A12" w14:paraId="2CC808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A69BB0"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r:id="rId81">
              <w:r>
                <w:rPr>
                  <w:color w:val="00467F"/>
                  <w:u w:val="single"/>
                </w:rPr>
                <w:t>Univerzalni</w:t>
              </w:r>
            </w:hyperlink>
            <w:r>
              <w:t xml:space="preserve">; </w:t>
            </w:r>
            <w:hyperlink r:id="rId82">
              <w:r>
                <w:rPr>
                  <w:color w:val="00467F"/>
                  <w:u w:val="single"/>
                </w:rPr>
                <w:t>strežniki za upravljanje</w:t>
              </w:r>
            </w:hyperlink>
          </w:p>
        </w:tc>
        <w:tc>
          <w:tcPr>
            <w:tcW w:w="4040" w:type="dxa"/>
            <w:tcBorders>
              <w:top w:val="single" w:sz="18" w:space="0" w:color="00188F"/>
              <w:left w:val="single" w:sz="4" w:space="0" w:color="000000"/>
              <w:bottom w:val="single" w:sz="4" w:space="0" w:color="000000"/>
              <w:right w:val="single" w:sz="4" w:space="0" w:color="000000"/>
            </w:tcBorders>
          </w:tcPr>
          <w:p w14:paraId="7BAF9E34"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55270E" w14:textId="77777777" w:rsidR="000D0A12" w:rsidRDefault="00A13BDF">
            <w:pPr>
              <w:pStyle w:val="ProductList-TableBody"/>
            </w:pPr>
            <w:r>
              <w:rPr>
                <w:color w:val="404040"/>
              </w:rPr>
              <w:t>Dodatna programska oprema: /</w:t>
            </w:r>
          </w:p>
        </w:tc>
      </w:tr>
      <w:tr w:rsidR="000D0A12" w14:paraId="52B1D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6433E"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tcPr>
          <w:p w14:paraId="384E5FCA"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1BDA00D"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35356BA3" w14:textId="77777777">
        <w:tc>
          <w:tcPr>
            <w:tcW w:w="4040" w:type="dxa"/>
            <w:tcBorders>
              <w:top w:val="single" w:sz="4" w:space="0" w:color="000000"/>
              <w:left w:val="single" w:sz="4" w:space="0" w:color="000000"/>
              <w:bottom w:val="single" w:sz="4" w:space="0" w:color="000000"/>
              <w:right w:val="single" w:sz="4" w:space="0" w:color="000000"/>
            </w:tcBorders>
          </w:tcPr>
          <w:p w14:paraId="0C0A01CD"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r:id="rId83">
              <w:r>
                <w:rPr>
                  <w:color w:val="00467F"/>
                  <w:u w:val="single"/>
                </w:rPr>
                <w:t>Internetne funkcije</w:t>
              </w:r>
            </w:hyperlink>
            <w:r>
              <w:t xml:space="preserve">, </w:t>
            </w:r>
            <w:hyperlink r:id="rId84">
              <w:r>
                <w:rPr>
                  <w:color w:val="00467F"/>
                  <w:u w:val="single"/>
                </w:rPr>
                <w:t>Zemljevidi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3D8D5"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24889" w14:textId="77777777" w:rsidR="000D0A12" w:rsidRDefault="000D0A12">
            <w:pPr>
              <w:pStyle w:val="ProductList-TableBody"/>
            </w:pPr>
          </w:p>
        </w:tc>
      </w:tr>
    </w:tbl>
    <w:p w14:paraId="5D6F2B13" w14:textId="77777777" w:rsidR="000D0A12" w:rsidRDefault="000D0A12">
      <w:pPr>
        <w:pStyle w:val="ProductList-Body"/>
      </w:pPr>
    </w:p>
    <w:p w14:paraId="0CD45019" w14:textId="77777777" w:rsidR="000D0A12" w:rsidRDefault="00A13BDF">
      <w:pPr>
        <w:pStyle w:val="ProductList-ClauseHeading"/>
        <w:outlineLvl w:val="4"/>
      </w:pPr>
      <w:r>
        <w:t>3.1 Licenca za upravljanje</w:t>
      </w:r>
    </w:p>
    <w:tbl>
      <w:tblPr>
        <w:tblStyle w:val="PURTable"/>
        <w:tblW w:w="0" w:type="dxa"/>
        <w:tblLook w:val="04A0" w:firstRow="1" w:lastRow="0" w:firstColumn="1" w:lastColumn="0" w:noHBand="0" w:noVBand="1"/>
      </w:tblPr>
      <w:tblGrid>
        <w:gridCol w:w="3636"/>
        <w:gridCol w:w="3641"/>
        <w:gridCol w:w="3639"/>
      </w:tblGrid>
      <w:tr w:rsidR="000D0A12" w14:paraId="5B7BF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117A8A" w14:textId="77777777" w:rsidR="000D0A12" w:rsidRDefault="00A13BDF">
            <w:pPr>
              <w:pStyle w:val="ProductList-TableBody"/>
            </w:pPr>
            <w:r>
              <w:t>Odjemalska licenca za upravljanje</w:t>
            </w:r>
          </w:p>
        </w:tc>
        <w:tc>
          <w:tcPr>
            <w:tcW w:w="4040" w:type="dxa"/>
            <w:tcBorders>
              <w:top w:val="single" w:sz="18" w:space="0" w:color="0072C6"/>
              <w:left w:val="single" w:sz="4" w:space="0" w:color="000000"/>
              <w:bottom w:val="none" w:sz="4" w:space="0" w:color="000000"/>
              <w:right w:val="none" w:sz="4" w:space="0" w:color="000000"/>
            </w:tcBorders>
          </w:tcPr>
          <w:p w14:paraId="6196E775" w14:textId="77777777" w:rsidR="000D0A12" w:rsidRDefault="00A13BDF">
            <w:pPr>
              <w:pStyle w:val="ProductList-TableBody"/>
            </w:pPr>
            <w:r>
              <w:t>Licenca za System Center 2019 Service Manager (za uporabnika ali okolje OSE)</w:t>
            </w:r>
          </w:p>
        </w:tc>
        <w:tc>
          <w:tcPr>
            <w:tcW w:w="4040" w:type="dxa"/>
            <w:tcBorders>
              <w:top w:val="single" w:sz="18" w:space="0" w:color="0072C6"/>
              <w:left w:val="none" w:sz="4" w:space="0" w:color="000000"/>
              <w:bottom w:val="none" w:sz="4" w:space="0" w:color="000000"/>
              <w:right w:val="single" w:sz="4" w:space="0" w:color="000000"/>
            </w:tcBorders>
          </w:tcPr>
          <w:p w14:paraId="753A5FD9" w14:textId="77777777" w:rsidR="000D0A12" w:rsidRDefault="00A13BDF">
            <w:pPr>
              <w:pStyle w:val="ProductList-TableBody"/>
            </w:pPr>
            <w:r>
              <w:t>Microsoft Identity Manager 2016 CAL (za uporabnika)</w:t>
            </w:r>
          </w:p>
        </w:tc>
      </w:tr>
      <w:tr w:rsidR="000D0A12" w14:paraId="7CE90D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4D6A09"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E9C046" w14:textId="77777777" w:rsidR="000D0A12" w:rsidRDefault="00A13BDF">
            <w:pPr>
              <w:pStyle w:val="ProductList-TableBody"/>
            </w:pPr>
            <w:r>
              <w:t>Azure Active Directory Premium (P1 in P2) – uporabniška licenca SL</w:t>
            </w:r>
          </w:p>
        </w:tc>
        <w:tc>
          <w:tcPr>
            <w:tcW w:w="4040" w:type="dxa"/>
            <w:tcBorders>
              <w:top w:val="none" w:sz="4" w:space="0" w:color="000000"/>
              <w:left w:val="none" w:sz="4" w:space="0" w:color="000000"/>
              <w:bottom w:val="single" w:sz="4" w:space="0" w:color="000000"/>
              <w:right w:val="single" w:sz="4" w:space="0" w:color="000000"/>
            </w:tcBorders>
          </w:tcPr>
          <w:p w14:paraId="34821193" w14:textId="77777777" w:rsidR="000D0A12" w:rsidRDefault="000D0A12">
            <w:pPr>
              <w:pStyle w:val="ProductList-TableBody"/>
            </w:pPr>
          </w:p>
        </w:tc>
      </w:tr>
    </w:tbl>
    <w:p w14:paraId="13BA535D" w14:textId="77777777" w:rsidR="000D0A12" w:rsidRDefault="000D0A12">
      <w:pPr>
        <w:pStyle w:val="ProductList-Body"/>
      </w:pPr>
    </w:p>
    <w:p w14:paraId="6E1CC89C" w14:textId="77777777" w:rsidR="000D0A12" w:rsidRDefault="00A13BDF">
      <w:pPr>
        <w:pStyle w:val="ProductList-ClauseHeading"/>
        <w:outlineLvl w:val="4"/>
      </w:pPr>
      <w:r>
        <w:t>3.2 Tehnologija strežnika SQL Server</w:t>
      </w:r>
    </w:p>
    <w:p w14:paraId="614900DB"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48B2B8E2" w14:textId="77777777" w:rsidR="000D0A12" w:rsidRDefault="00A13BDF">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66"/>
        <w:gridCol w:w="3632"/>
        <w:gridCol w:w="3618"/>
      </w:tblGrid>
      <w:tr w:rsidR="000D0A12" w14:paraId="35FFB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BA274"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3E248"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4CA917" w14:textId="77777777" w:rsidR="000D0A12" w:rsidRDefault="00A13BDF">
            <w:pPr>
              <w:pStyle w:val="ProductList-TableBody"/>
            </w:pPr>
            <w:r>
              <w:rPr>
                <w:color w:val="404040"/>
              </w:rPr>
              <w:t>Pravice do preklopa na rezervni primerek: Ni relevantno</w:t>
            </w:r>
          </w:p>
        </w:tc>
      </w:tr>
      <w:tr w:rsidR="000D0A12" w14:paraId="78CE33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E9598"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F1DC102"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85">
              <w:r>
                <w:rPr>
                  <w:color w:val="00467F"/>
                  <w:u w:val="single"/>
                </w:rPr>
                <w:t>Seznam izdelkov – oktober 2013</w:t>
              </w:r>
            </w:hyperlink>
            <w:r>
              <w:t xml:space="preserve">; </w:t>
            </w:r>
            <w:hyperlink r:id="rId86">
              <w:r>
                <w:rPr>
                  <w:color w:val="00467F"/>
                  <w:u w:val="single"/>
                </w:rPr>
                <w:t>Pogoji za izdelke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4CEF" w14:textId="77777777" w:rsidR="000D0A12" w:rsidRDefault="00A13BDF">
            <w:pPr>
              <w:pStyle w:val="ProductList-TableBody"/>
            </w:pPr>
            <w:r>
              <w:rPr>
                <w:color w:val="404040"/>
              </w:rPr>
              <w:t>Pravice do uporabe gostovanja: Ni relevantno</w:t>
            </w:r>
          </w:p>
        </w:tc>
      </w:tr>
      <w:tr w:rsidR="000D0A12" w14:paraId="7A9C7D53" w14:textId="77777777">
        <w:tc>
          <w:tcPr>
            <w:tcW w:w="4040" w:type="dxa"/>
            <w:tcBorders>
              <w:top w:val="single" w:sz="4" w:space="0" w:color="000000"/>
              <w:left w:val="single" w:sz="4" w:space="0" w:color="000000"/>
              <w:bottom w:val="single" w:sz="4" w:space="0" w:color="000000"/>
              <w:right w:val="single" w:sz="4" w:space="0" w:color="000000"/>
            </w:tcBorders>
          </w:tcPr>
          <w:p w14:paraId="198E5B0F" w14:textId="77777777" w:rsidR="000D0A12" w:rsidRDefault="00A13BDF">
            <w:pPr>
              <w:pStyle w:val="ProductList-TableBody"/>
            </w:pPr>
            <w:r>
              <w:fldChar w:fldCharType="begin"/>
            </w:r>
            <w:r>
              <w:instrText xml:space="preserve"> AutoTextList   \s NoStyle \t "Samogostovanje: Ugodnosti kritja v okviru programa SA, ki dovoljuje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7FEEF"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BB7F2" w14:textId="77777777" w:rsidR="000D0A12" w:rsidRDefault="000D0A12">
            <w:pPr>
              <w:pStyle w:val="ProductList-TableBody"/>
            </w:pPr>
          </w:p>
        </w:tc>
      </w:tr>
    </w:tbl>
    <w:p w14:paraId="6080E51E" w14:textId="77777777" w:rsidR="000D0A12" w:rsidRDefault="000D0A12">
      <w:pPr>
        <w:pStyle w:val="ProductList-Body"/>
      </w:pPr>
    </w:p>
    <w:p w14:paraId="4BE2956D" w14:textId="77777777" w:rsidR="000D0A12" w:rsidRDefault="00A13BDF">
      <w:pPr>
        <w:pStyle w:val="ProductList-ClauseHeading"/>
        <w:outlineLvl w:val="4"/>
      </w:pPr>
      <w:r>
        <w:t>4.1 Pravice do možnosti Current Branch programske opreme System Center Service Manager</w:t>
      </w:r>
    </w:p>
    <w:p w14:paraId="4E8B5528" w14:textId="77777777" w:rsidR="000D0A12" w:rsidRDefault="00A13BDF">
      <w:pPr>
        <w:pStyle w:val="ProductList-Body"/>
      </w:pPr>
      <w:r>
        <w:t>Stranke z aktivnim kritjem v okviru programa SA za licence za System Center Service Manager ali licencami, enakovrednimi licencam ML, lahko namestijo in uporabljajo možnost Current Branch programske opreme System Center Service Manager.</w:t>
      </w:r>
    </w:p>
    <w:p w14:paraId="524EC236"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11D50A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7D73ED"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5030A62" w14:textId="77777777" w:rsidR="000D0A12" w:rsidRDefault="000D0A12">
      <w:pPr>
        <w:pStyle w:val="ProductList-Body"/>
      </w:pPr>
    </w:p>
    <w:p w14:paraId="50B223CC" w14:textId="77777777" w:rsidR="000D0A12" w:rsidRDefault="00A13BDF">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638897"/>
      <w:r>
        <w:instrText>Virtual Desktop Infrastructure (VDI) Suite</w:instrText>
      </w:r>
      <w:bookmarkEnd w:id="175"/>
      <w:r>
        <w:instrText>" \l 2</w:instrText>
      </w:r>
      <w:r>
        <w:fldChar w:fldCharType="end"/>
      </w:r>
    </w:p>
    <w:p w14:paraId="5D142CEA" w14:textId="77777777" w:rsidR="000D0A12" w:rsidRDefault="00A13BDF">
      <w:pPr>
        <w:pStyle w:val="ProductList-Body"/>
      </w:pPr>
      <w:r>
        <w:t>Stranke, ki želijo informacije o tem, kako licencirati in uporabljati VDI</w:t>
      </w:r>
      <w:r>
        <w:fldChar w:fldCharType="begin"/>
      </w:r>
      <w:r>
        <w:instrText xml:space="preserve"> XE "VDI" </w:instrText>
      </w:r>
      <w:r>
        <w:fldChar w:fldCharType="end"/>
      </w:r>
      <w:r>
        <w:t xml:space="preserve"> Suite, si lahko ogledajo pravice za uporabo izdelkov za april 2015 (</w:t>
      </w:r>
      <w:hyperlink r:id="rId87">
        <w:r>
          <w:rPr>
            <w:color w:val="00467F"/>
            <w:u w:val="single"/>
          </w:rPr>
          <w:t>http://go.microsoft.com/?linkid=9839206</w:t>
        </w:r>
      </w:hyperlink>
      <w:r>
        <w:t>) in seznam izdelkov za junij 2015 (</w:t>
      </w:r>
      <w:hyperlink r:id="rId88">
        <w:r>
          <w:rPr>
            <w:color w:val="00467F"/>
            <w:u w:val="single"/>
          </w:rPr>
          <w:t>http://go.microsoft.com/?linkid=9839207</w:t>
        </w:r>
      </w:hyperlink>
      <w:r>
        <w:t>).</w:t>
      </w:r>
    </w:p>
    <w:p w14:paraId="6A0BE4BF"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BCE6D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3681F"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9448029" w14:textId="77777777" w:rsidR="000D0A12" w:rsidRDefault="000D0A12">
      <w:pPr>
        <w:pStyle w:val="ProductList-Body"/>
      </w:pPr>
    </w:p>
    <w:p w14:paraId="63F58686" w14:textId="77777777" w:rsidR="000D0A12" w:rsidRDefault="00A13BDF">
      <w:pPr>
        <w:pStyle w:val="ProductList-OfferingGroupHeading"/>
        <w:outlineLvl w:val="1"/>
      </w:pPr>
      <w:bookmarkStart w:id="176" w:name="_Sec617"/>
      <w:r>
        <w:t>Visual Studio</w:t>
      </w:r>
      <w:bookmarkEnd w:id="176"/>
      <w:r>
        <w:fldChar w:fldCharType="begin"/>
      </w:r>
      <w:r>
        <w:instrText xml:space="preserve"> TC "</w:instrText>
      </w:r>
      <w:bookmarkStart w:id="177" w:name="_Toc62638898"/>
      <w:r>
        <w:instrText>Visual Studio</w:instrText>
      </w:r>
      <w:bookmarkEnd w:id="177"/>
      <w:r>
        <w:instrText>" \l 2</w:instrText>
      </w:r>
      <w:r>
        <w:fldChar w:fldCharType="end"/>
      </w:r>
    </w:p>
    <w:p w14:paraId="5D36B684" w14:textId="77777777" w:rsidR="000D0A12" w:rsidRDefault="00A13BDF">
      <w:pPr>
        <w:pStyle w:val="ProductList-Offering2HeadingNoBorder"/>
        <w:outlineLvl w:val="2"/>
      </w:pPr>
      <w:bookmarkStart w:id="178" w:name="_Sec649"/>
      <w:r>
        <w:t>Visual Studio</w:t>
      </w:r>
      <w:bookmarkEnd w:id="178"/>
      <w:r>
        <w:fldChar w:fldCharType="begin"/>
      </w:r>
      <w:r>
        <w:instrText xml:space="preserve"> TC "</w:instrText>
      </w:r>
      <w:bookmarkStart w:id="179" w:name="_Toc62638899"/>
      <w:r>
        <w:instrText>Visual Studio</w:instrText>
      </w:r>
      <w:bookmarkEnd w:id="179"/>
      <w:r>
        <w:instrText>" \l 3</w:instrText>
      </w:r>
      <w:r>
        <w:fldChar w:fldCharType="end"/>
      </w:r>
    </w:p>
    <w:p w14:paraId="1704DF1D" w14:textId="77777777" w:rsidR="000D0A12" w:rsidRDefault="00A13BDF">
      <w:pPr>
        <w:pStyle w:val="ProductList-Offering1SubSection"/>
        <w:outlineLvl w:val="3"/>
      </w:pPr>
      <w:bookmarkStart w:id="180" w:name="_Sec697"/>
      <w:r>
        <w:t>1. Razpoložljivost programa</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D0A12" w14:paraId="2B28EE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F02A5C"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E890"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78751"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F38AC"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DD6E8"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A5381"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251CF"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932C9"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E38E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93DA6"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ED356"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E4F6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0D5EBA41" w14:textId="77777777">
        <w:tc>
          <w:tcPr>
            <w:tcW w:w="4160" w:type="dxa"/>
            <w:tcBorders>
              <w:top w:val="single" w:sz="6" w:space="0" w:color="FFFFFF"/>
              <w:left w:val="none" w:sz="4" w:space="0" w:color="6E6E6E"/>
              <w:bottom w:val="dashed" w:sz="4" w:space="0" w:color="BFBFBF"/>
              <w:right w:val="none" w:sz="4" w:space="0" w:color="6E6E6E"/>
            </w:tcBorders>
          </w:tcPr>
          <w:p w14:paraId="5C65788A" w14:textId="77777777" w:rsidR="000D0A12" w:rsidRDefault="00A13BD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BCE200C" w14:textId="77777777" w:rsidR="000D0A12" w:rsidRDefault="00A13BD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B044FF" w14:textId="77777777" w:rsidR="000D0A12" w:rsidRDefault="00A13B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E53E645"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3B5B3D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2F1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B8137"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8D82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7FF7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63A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8160B"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275D1" w14:textId="77777777" w:rsidR="000D0A12" w:rsidRDefault="000D0A12">
            <w:pPr>
              <w:pStyle w:val="ProductList-TableBody"/>
              <w:jc w:val="center"/>
            </w:pPr>
          </w:p>
        </w:tc>
      </w:tr>
      <w:tr w:rsidR="000D0A12" w14:paraId="50120A49" w14:textId="77777777">
        <w:tc>
          <w:tcPr>
            <w:tcW w:w="4160" w:type="dxa"/>
            <w:tcBorders>
              <w:top w:val="dashed" w:sz="4" w:space="0" w:color="BFBFBF"/>
              <w:left w:val="none" w:sz="4" w:space="0" w:color="6E6E6E"/>
              <w:bottom w:val="dashed" w:sz="4" w:space="0" w:color="BFBFBF"/>
              <w:right w:val="none" w:sz="4" w:space="0" w:color="6E6E6E"/>
            </w:tcBorders>
          </w:tcPr>
          <w:p w14:paraId="061C159A" w14:textId="77777777" w:rsidR="000D0A12" w:rsidRDefault="00A13BDF">
            <w:pPr>
              <w:pStyle w:val="ProductList-TableBody"/>
            </w:pPr>
            <w:r>
              <w:rPr>
                <w:color w:val="000000"/>
              </w:rPr>
              <w:t>Naročnina na Visual Studio Professional 2019</w:t>
            </w:r>
            <w:r>
              <w:fldChar w:fldCharType="begin"/>
            </w:r>
            <w:r>
              <w:instrText xml:space="preserve"> XE "Naročnina na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755B15"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341FEC"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B9A522" w14:textId="77777777" w:rsidR="000D0A12" w:rsidRDefault="00A13B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E00E1B1" w14:textId="77777777" w:rsidR="000D0A12" w:rsidRDefault="00A13B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F230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0D58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CAF8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AD5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70B3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704F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56CF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3A1AEF28" w14:textId="77777777">
        <w:tc>
          <w:tcPr>
            <w:tcW w:w="4160" w:type="dxa"/>
            <w:tcBorders>
              <w:top w:val="dashed" w:sz="4" w:space="0" w:color="BFBFBF"/>
              <w:left w:val="none" w:sz="4" w:space="0" w:color="6E6E6E"/>
              <w:bottom w:val="dashed" w:sz="4" w:space="0" w:color="BFBFBF"/>
              <w:right w:val="none" w:sz="4" w:space="0" w:color="6E6E6E"/>
            </w:tcBorders>
          </w:tcPr>
          <w:p w14:paraId="5F216218" w14:textId="77777777" w:rsidR="000D0A12" w:rsidRDefault="00A13BDF">
            <w:pPr>
              <w:pStyle w:val="ProductList-TableBody"/>
            </w:pPr>
            <w:r>
              <w:rPr>
                <w:color w:val="000000"/>
              </w:rPr>
              <w:t>Naročnina na Visual Studio Enterprise 2019</w:t>
            </w:r>
            <w:r>
              <w:fldChar w:fldCharType="begin"/>
            </w:r>
            <w:r>
              <w:instrText xml:space="preserve"> XE "Naročnina na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BD08D0"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507E216"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A794D9F" w14:textId="77777777" w:rsidR="000D0A12" w:rsidRDefault="00A13B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AA38842" w14:textId="77777777" w:rsidR="000D0A12" w:rsidRDefault="00A13B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07F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28811"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AEA7D"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8FF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A707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96EB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9CC2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7B0C3224" w14:textId="77777777">
        <w:tc>
          <w:tcPr>
            <w:tcW w:w="4160" w:type="dxa"/>
            <w:tcBorders>
              <w:top w:val="dashed" w:sz="4" w:space="0" w:color="BFBFBF"/>
              <w:left w:val="none" w:sz="4" w:space="0" w:color="6E6E6E"/>
              <w:bottom w:val="dashed" w:sz="4" w:space="0" w:color="BFBFBF"/>
              <w:right w:val="none" w:sz="4" w:space="0" w:color="6E6E6E"/>
            </w:tcBorders>
          </w:tcPr>
          <w:p w14:paraId="3655A17B" w14:textId="77777777" w:rsidR="000D0A12" w:rsidRDefault="00A13BDF">
            <w:pPr>
              <w:pStyle w:val="ProductList-TableBody"/>
            </w:pPr>
            <w:r>
              <w:rPr>
                <w:color w:val="000000"/>
              </w:rPr>
              <w:t>Naročnina na Visual Studio Test Professional 2019</w:t>
            </w:r>
            <w:r>
              <w:fldChar w:fldCharType="begin"/>
            </w:r>
            <w:r>
              <w:instrText xml:space="preserve"> XE "Naročnina na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20BE42" w14:textId="77777777" w:rsidR="000D0A12" w:rsidRDefault="00A13BD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2FA3E6"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AF71B1" w14:textId="77777777" w:rsidR="000D0A12" w:rsidRDefault="00A13B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CA9638D" w14:textId="77777777" w:rsidR="000D0A12" w:rsidRDefault="00A13B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CE04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5E02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46359"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435D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2FB6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BC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4311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51AAEE59" w14:textId="77777777">
        <w:tc>
          <w:tcPr>
            <w:tcW w:w="4160" w:type="dxa"/>
            <w:tcBorders>
              <w:top w:val="dashed" w:sz="4" w:space="0" w:color="BFBFBF"/>
              <w:left w:val="none" w:sz="4" w:space="0" w:color="6E6E6E"/>
              <w:bottom w:val="none" w:sz="4" w:space="0" w:color="BFBFBF"/>
              <w:right w:val="none" w:sz="4" w:space="0" w:color="6E6E6E"/>
            </w:tcBorders>
          </w:tcPr>
          <w:p w14:paraId="1DEC99C6" w14:textId="77777777" w:rsidR="000D0A12" w:rsidRDefault="00A13BDF">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8D3FCCD" w14:textId="77777777" w:rsidR="000D0A12" w:rsidRDefault="00A13B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95FCF9" w14:textId="77777777" w:rsidR="000D0A12" w:rsidRDefault="00A13B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0168E48" w14:textId="77777777" w:rsidR="000D0A12" w:rsidRDefault="00A13B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C5D5858" w14:textId="77777777" w:rsidR="000D0A12" w:rsidRDefault="00A13B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2E8E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EDEC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77B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AF95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BC33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F7B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AAA7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586B8FB" w14:textId="77777777" w:rsidR="000D0A12" w:rsidRDefault="00A13BDF">
      <w:pPr>
        <w:pStyle w:val="ProductList-Offering1SubSection"/>
        <w:outlineLvl w:val="3"/>
      </w:pPr>
      <w:bookmarkStart w:id="181" w:name="_Sec752"/>
      <w:r>
        <w:t>2. Pogoji za izdelek</w:t>
      </w:r>
      <w:bookmarkEnd w:id="181"/>
    </w:p>
    <w:tbl>
      <w:tblPr>
        <w:tblStyle w:val="PURTable"/>
        <w:tblW w:w="0" w:type="dxa"/>
        <w:tblLook w:val="04A0" w:firstRow="1" w:lastRow="0" w:firstColumn="1" w:lastColumn="0" w:noHBand="0" w:noVBand="1"/>
      </w:tblPr>
      <w:tblGrid>
        <w:gridCol w:w="3641"/>
        <w:gridCol w:w="3643"/>
        <w:gridCol w:w="3632"/>
      </w:tblGrid>
      <w:tr w:rsidR="000D0A12" w14:paraId="6B50D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33732"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B1953FB"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tcPr>
          <w:p w14:paraId="05B77D5C" w14:textId="77777777" w:rsidR="000D0A12" w:rsidRDefault="00A13BD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Professional</w:t>
            </w:r>
          </w:p>
        </w:tc>
      </w:tr>
      <w:tr w:rsidR="000D0A12" w14:paraId="0E961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7B542"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6963"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4CE96"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0C188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963B1"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252CC"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F1940" w14:textId="77777777" w:rsidR="000D0A12" w:rsidRDefault="00A13BDF">
            <w:pPr>
              <w:pStyle w:val="ProductList-TableBody"/>
            </w:pPr>
            <w:r>
              <w:rPr>
                <w:color w:val="404040"/>
              </w:rPr>
              <w:t>Upravičeno do zmanjšanja: /</w:t>
            </w:r>
          </w:p>
        </w:tc>
      </w:tr>
      <w:tr w:rsidR="000D0A12" w14:paraId="3B0B41CE" w14:textId="77777777">
        <w:tc>
          <w:tcPr>
            <w:tcW w:w="4040" w:type="dxa"/>
            <w:tcBorders>
              <w:top w:val="single" w:sz="4" w:space="0" w:color="000000"/>
              <w:left w:val="single" w:sz="4" w:space="0" w:color="000000"/>
              <w:bottom w:val="single" w:sz="4" w:space="0" w:color="000000"/>
              <w:right w:val="single" w:sz="4" w:space="0" w:color="000000"/>
            </w:tcBorders>
          </w:tcPr>
          <w:p w14:paraId="251EE38B"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23B0"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1E8C2" w14:textId="77777777" w:rsidR="000D0A12" w:rsidRDefault="00A13BDF">
            <w:pPr>
              <w:pStyle w:val="ProductList-TableBody"/>
            </w:pPr>
            <w:r>
              <w:rPr>
                <w:color w:val="404040"/>
              </w:rPr>
              <w:t>Upravičeno do potrditve stanja: /</w:t>
            </w:r>
          </w:p>
        </w:tc>
      </w:tr>
      <w:tr w:rsidR="000D0A12" w14:paraId="4A3E0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841D2"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1E1CB"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FEDAD" w14:textId="77777777" w:rsidR="000D0A12" w:rsidRDefault="000D0A12">
            <w:pPr>
              <w:pStyle w:val="ProductList-TableBody"/>
            </w:pPr>
          </w:p>
        </w:tc>
      </w:tr>
    </w:tbl>
    <w:p w14:paraId="491BEB3A" w14:textId="77777777" w:rsidR="000D0A12" w:rsidRDefault="000D0A12">
      <w:pPr>
        <w:pStyle w:val="ProductList-Body"/>
      </w:pPr>
    </w:p>
    <w:p w14:paraId="4F1BEFD4" w14:textId="77777777" w:rsidR="000D0A12" w:rsidRDefault="00A13BDF">
      <w:pPr>
        <w:pStyle w:val="ProductList-ClauseHeading"/>
        <w:outlineLvl w:val="4"/>
      </w:pPr>
      <w:r>
        <w:t>2.1 Podelitev licence za SQL Server Parallel Data Warehouse Developer</w:t>
      </w:r>
    </w:p>
    <w:p w14:paraId="7DCC7719" w14:textId="77777777" w:rsidR="000D0A12" w:rsidRDefault="00A13BD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eno licenco za SQL Server 2016 Parallel Data Warehouse Developer.</w:t>
      </w:r>
    </w:p>
    <w:p w14:paraId="2801E72E" w14:textId="77777777" w:rsidR="000D0A12" w:rsidRDefault="000D0A12">
      <w:pPr>
        <w:pStyle w:val="ProductList-Body"/>
      </w:pPr>
    </w:p>
    <w:p w14:paraId="6C0E952B" w14:textId="77777777" w:rsidR="000D0A12" w:rsidRDefault="00A13BDF">
      <w:pPr>
        <w:pStyle w:val="ProductList-ClauseHeading"/>
        <w:outlineLvl w:val="4"/>
      </w:pPr>
      <w:r>
        <w:t>2.2 Podelitev licence za Azure DevOps Server 2020</w:t>
      </w:r>
    </w:p>
    <w:p w14:paraId="067D7B13" w14:textId="77777777" w:rsidR="000D0A12" w:rsidRDefault="00A13BDF">
      <w:pPr>
        <w:pStyle w:val="ProductList-Body"/>
      </w:pPr>
      <w:r>
        <w:t xml:space="preserve">Obravnava se, da ima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Visual Studio Professional Subscription, Visual Studio Enterprise Subscription in Visual Studio Test Professional Subscription ter platform MSDN eno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strežniško</w:t>
      </w:r>
      <w:r>
        <w:fldChar w:fldCharType="end"/>
      </w:r>
      <w:r>
        <w:t xml:space="preserve"> licenco za Azure DevOps Server in eno uporabniško licenco CAL ZA Azure DevOps Server.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je izključno za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w:t>
      </w:r>
    </w:p>
    <w:p w14:paraId="16E74379" w14:textId="77777777" w:rsidR="000D0A12" w:rsidRDefault="000D0A12">
      <w:pPr>
        <w:pStyle w:val="ProductList-Body"/>
      </w:pPr>
    </w:p>
    <w:p w14:paraId="41143BF1" w14:textId="77777777" w:rsidR="000D0A12" w:rsidRDefault="00A13BDF">
      <w:pPr>
        <w:pStyle w:val="ProductList-ClauseHeading"/>
        <w:outlineLvl w:val="4"/>
      </w:pPr>
      <w:r>
        <w:t>2.3 Storitve Microsoft Azure</w:t>
      </w:r>
    </w:p>
    <w:p w14:paraId="404C753A" w14:textId="77777777" w:rsidR="000D0A12" w:rsidRDefault="00A13BDF">
      <w:pPr>
        <w:pStyle w:val="ProductList-Body"/>
      </w:pPr>
      <w:r>
        <w:t>Ugodnosti izdelka Microsoft Azure ni mogoče kombinirati iz več naročnin na Visual Studio ali okolij MSDN v en račun Microsoft Azure.</w:t>
      </w:r>
    </w:p>
    <w:p w14:paraId="503A0265" w14:textId="77777777" w:rsidR="000D0A12" w:rsidRDefault="000D0A12">
      <w:pPr>
        <w:pStyle w:val="ProductList-Body"/>
      </w:pPr>
    </w:p>
    <w:p w14:paraId="5C7AABBD" w14:textId="77777777" w:rsidR="000D0A12" w:rsidRDefault="00A13BDF">
      <w:pPr>
        <w:pStyle w:val="ProductList-ClauseHeading"/>
        <w:outlineLvl w:val="4"/>
      </w:pPr>
      <w:r>
        <w:t>2.4 Navidezno namizje sistema Windows</w:t>
      </w:r>
    </w:p>
    <w:p w14:paraId="691B63B3" w14:textId="77777777" w:rsidR="000D0A12" w:rsidRDefault="00A13BDF">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5ACCB566" w14:textId="77777777" w:rsidR="000D0A12" w:rsidRDefault="00A13BDF">
      <w:pPr>
        <w:pStyle w:val="ProductList-Offering1SubSection"/>
        <w:outlineLvl w:val="3"/>
      </w:pPr>
      <w:bookmarkStart w:id="182" w:name="_Sec810"/>
      <w:r>
        <w:t>3. Pravice do uporabe</w:t>
      </w:r>
      <w:bookmarkEnd w:id="182"/>
    </w:p>
    <w:tbl>
      <w:tblPr>
        <w:tblStyle w:val="PURTable"/>
        <w:tblW w:w="0" w:type="dxa"/>
        <w:tblLook w:val="04A0" w:firstRow="1" w:lastRow="0" w:firstColumn="1" w:lastColumn="0" w:noHBand="0" w:noVBand="1"/>
      </w:tblPr>
      <w:tblGrid>
        <w:gridCol w:w="3643"/>
        <w:gridCol w:w="3638"/>
        <w:gridCol w:w="3635"/>
      </w:tblGrid>
      <w:tr w:rsidR="000D0A12" w14:paraId="611C2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57EF0E"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6">
              <w:r>
                <w:rPr>
                  <w:color w:val="00467F"/>
                  <w:u w:val="single"/>
                </w:rPr>
                <w:t>orodja za razvijalce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7AE699"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D2E75" w14:textId="77777777" w:rsidR="000D0A12" w:rsidRDefault="00A13BDF">
            <w:pPr>
              <w:pStyle w:val="ProductList-TableBody"/>
            </w:pPr>
            <w:r>
              <w:rPr>
                <w:color w:val="404040"/>
              </w:rPr>
              <w:t>Dodatna programska oprema: /</w:t>
            </w:r>
          </w:p>
        </w:tc>
      </w:tr>
      <w:tr w:rsidR="000D0A12" w14:paraId="21181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43AE"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31D03"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tcPr>
          <w:p w14:paraId="6FCCDBC5"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 Microsoft SharePoint, razvojni komplet SDK za Windows, komponente programske opreme Microsoft Office, Microsoftov razvojni komplet SDK za oglaševanje</w:t>
            </w:r>
          </w:p>
        </w:tc>
      </w:tr>
      <w:tr w:rsidR="000D0A12" w14:paraId="30052D0B" w14:textId="77777777">
        <w:tc>
          <w:tcPr>
            <w:tcW w:w="4040" w:type="dxa"/>
            <w:tcBorders>
              <w:top w:val="single" w:sz="4" w:space="0" w:color="000000"/>
              <w:left w:val="single" w:sz="4" w:space="0" w:color="000000"/>
              <w:bottom w:val="single" w:sz="4" w:space="0" w:color="000000"/>
              <w:right w:val="single" w:sz="4" w:space="0" w:color="000000"/>
            </w:tcBorders>
          </w:tcPr>
          <w:p w14:paraId="339F7E37"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 Vse, </w:t>
            </w:r>
            <w:hyperlink w:anchor="_Sec537">
              <w:r>
                <w:rPr>
                  <w:color w:val="00467F"/>
                  <w:u w:val="single"/>
                </w:rPr>
                <w:t>Zemljevidi Bing</w:t>
              </w:r>
            </w:hyperlink>
            <w:r>
              <w:t xml:space="preserve"> – Vse (razen platform MSDN), </w:t>
            </w:r>
            <w:hyperlink w:anchor="_Sec537">
              <w:r>
                <w:rPr>
                  <w:color w:val="00467F"/>
                  <w:u w:val="single"/>
                </w:rPr>
                <w:t>H.264/MPEG-4 AVC in/ali VC-1</w:t>
              </w:r>
            </w:hyperlink>
            <w:r>
              <w:t xml:space="preserve"> – Vse (razen platform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9C911"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56C8" w14:textId="77777777" w:rsidR="000D0A12" w:rsidRDefault="000D0A12">
            <w:pPr>
              <w:pStyle w:val="ProductList-TableBody"/>
            </w:pPr>
          </w:p>
        </w:tc>
      </w:tr>
    </w:tbl>
    <w:p w14:paraId="519DD889" w14:textId="77777777" w:rsidR="000D0A12" w:rsidRDefault="000D0A12">
      <w:pPr>
        <w:pStyle w:val="ProductList-Body"/>
      </w:pPr>
    </w:p>
    <w:p w14:paraId="2F88DBEF" w14:textId="77777777" w:rsidR="000D0A12" w:rsidRDefault="00A13BDF">
      <w:pPr>
        <w:pStyle w:val="ProductList-ClauseHeading"/>
        <w:outlineLvl w:val="4"/>
      </w:pPr>
      <w:r>
        <w:t>3.1 Naprave za razvijanje in orodja za razvijanje Visual Studio</w:t>
      </w:r>
    </w:p>
    <w:p w14:paraId="306A2356" w14:textId="77777777" w:rsidR="000D0A12" w:rsidRDefault="00A13BDF">
      <w:pPr>
        <w:pStyle w:val="ProductList-Body"/>
      </w:pPr>
      <w:r>
        <w:t xml:space="preserve">Stranka lahko kopije datotek iz programske opreme Visual Studio Professional, Visual Studio Enterprise ali Visual Studio Build Tools namesti v svoje naprave za razvijanje, vključno s fizičnimi napravami in navideznimi računalniki ali vsebniki v teh napravah, pa naj gre za lokalne ali oddaljene naprave, ki so namenjene izključno strankini uporabi, ali gostujejo v storitvah Microsoft Azure za stranko (skupaj »naprave za razvijanje«).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Stranka in drugi v njeni organizaciji lahko te datoteke uporabijo v svojih napravah za razvijanje izključno za namene prevajanja, ustvarjanja in preverjanja programov, razvitih z uporabo programske opreme Visual Studio Professional ali Visual Studio Enterprise, ali za izvajanje preskusov kakovosti ali učinkovitosti delovanja teh programov v okviru postopka razvijanja.</w:t>
      </w:r>
    </w:p>
    <w:p w14:paraId="72DA66F7" w14:textId="77777777" w:rsidR="000D0A12" w:rsidRDefault="000D0A12">
      <w:pPr>
        <w:pStyle w:val="ProductList-Body"/>
      </w:pPr>
    </w:p>
    <w:p w14:paraId="3FAD11EF" w14:textId="77777777" w:rsidR="000D0A12" w:rsidRDefault="00A13BDF">
      <w:pPr>
        <w:pStyle w:val="ProductList-ClauseHeading"/>
        <w:outlineLvl w:val="4"/>
      </w:pPr>
      <w:r>
        <w:t>3.2 Pripomočki</w:t>
      </w:r>
    </w:p>
    <w:p w14:paraId="6D95CF92" w14:textId="77777777" w:rsidR="000D0A12" w:rsidRDefault="00A13BDF">
      <w:pPr>
        <w:pStyle w:val="ProductList-Body"/>
      </w:pPr>
      <w:r>
        <w:t xml:space="preserve">Stranka lahko pripomočke, navedene na strani </w:t>
      </w:r>
      <w:hyperlink r:id="rId89">
        <w:r>
          <w:rPr>
            <w:color w:val="00467F"/>
            <w:u w:val="single"/>
          </w:rPr>
          <w:t>https://aka.ms/vs/16/utilities</w:t>
        </w:r>
      </w:hyperlink>
      <w:r>
        <w:t>, kopira in namesti v svoje naprave izključno za odpravljanje težav s svojimi programi in zbirkami podatkov, ki jih razvije s programsko opremo Visual Studio Professional in Visual Studio Enterprise, ter njihovo uvajanje. Pripomočki so namenjeni začasni uporabi. Microsoft v pripomočke morda ne bo mogel namestiti popravkov ali jih posodobiti ločeno od programske opreme Visual Studio in nekateri pripomočki lahko morda že po svoji naravi omogočajo drugim dostop do naprav, v katerih so nameščeni. Stranka mora izbrisati vse pripomočke, nameščene v napravi, ko konča odpravljanje težav v svojih programih in zbirkah podatkov oziroma njihovo uvajanje. Microsoft ni odgovoren za morebitno uporabo naprav oziroma programov ali zbirk podatkov v napravah, v katerih so nameščeni pripomočki, ali za dostop do njih.</w:t>
      </w:r>
    </w:p>
    <w:p w14:paraId="2748F466" w14:textId="77777777" w:rsidR="000D0A12" w:rsidRDefault="000D0A12">
      <w:pPr>
        <w:pStyle w:val="ProductList-Body"/>
      </w:pPr>
    </w:p>
    <w:p w14:paraId="34D4B74F" w14:textId="77777777" w:rsidR="000D0A12" w:rsidRDefault="00A13BDF">
      <w:pPr>
        <w:pStyle w:val="ProductList-ClauseHeading"/>
        <w:outlineLvl w:val="4"/>
      </w:pPr>
      <w:r>
        <w:t>3.3 Razvijanje razširitev</w:t>
      </w:r>
    </w:p>
    <w:p w14:paraId="5F892BC3" w14:textId="77777777" w:rsidR="000D0A12" w:rsidRDefault="00A13BDF">
      <w:pPr>
        <w:pStyle w:val="ProductList-SubClauseHeading"/>
        <w:outlineLvl w:val="5"/>
      </w:pPr>
      <w:r>
        <w:t>3.3.1 Omejitev razširitev</w:t>
      </w:r>
    </w:p>
    <w:p w14:paraId="2C60BE6B" w14:textId="77777777" w:rsidR="000D0A12" w:rsidRDefault="00A13BDF">
      <w:pPr>
        <w:pStyle w:val="ProductList-BodyIndented"/>
      </w:pPr>
      <w:r>
        <w:t>Stranka ne sme razvijati ali drugim omogočiti razvijanja razširitev za Visual Studio Professional ali Visual Studio Enterprise (ali za katero koli drugo komponento družine izdelkov Visual Studio), ki obidejo tehnične omejitve, izvedene v programski opremi. Če Microsoft tehnično omeji ali onemogoči razširljivost programske opreme, je stranka med drugim ne sme razširiti tako, da vanjo naloži ali vstavi kakršne koli dodatke, makre ali pakete, ki niso Microsoftovi in spreminjajo nastavitev registra ali dodajajo funkcije ali funkcionalnosti, enakovredne tistim, ki so na voljo v družini izdelkov Visual Studio.</w:t>
      </w:r>
    </w:p>
    <w:p w14:paraId="1675DBE6" w14:textId="77777777" w:rsidR="000D0A12" w:rsidRDefault="000D0A12">
      <w:pPr>
        <w:pStyle w:val="ProductList-BodyIndented"/>
      </w:pPr>
    </w:p>
    <w:p w14:paraId="4281D5E7" w14:textId="77777777" w:rsidR="000D0A12" w:rsidRDefault="00A13BDF">
      <w:pPr>
        <w:pStyle w:val="ProductList-SubClauseHeading"/>
        <w:outlineLvl w:val="5"/>
      </w:pPr>
      <w:r>
        <w:t>3.3.2 Prepovedano je poslabšanje programske opreme</w:t>
      </w:r>
    </w:p>
    <w:p w14:paraId="09F7E679" w14:textId="77777777" w:rsidR="000D0A12" w:rsidRDefault="00A13BDF">
      <w:pPr>
        <w:pStyle w:val="ProductList-BodyIndented"/>
      </w:pPr>
      <w:r>
        <w:t>Če stranka razvije razširitev za Visual Studio Professional ali Visual Studio Enterprise (ali katero koli drugo komponento družine izdelkov Visual Studio), mora preskusiti namestitev, odstranitev in delovanje svoje razširitve tako, da zagotovi, da taki postopki ne onemogočijo nobenih funkcij ali negativno vplivajo na funkcionalnost programske opreme Visual Studio Professional ali Visual Studio Enterprise (ali take komponente) oziroma katere koli njene prejšnje različice ali izdaje.</w:t>
      </w:r>
    </w:p>
    <w:p w14:paraId="0651647C" w14:textId="77777777" w:rsidR="000D0A12" w:rsidRDefault="000D0A12">
      <w:pPr>
        <w:pStyle w:val="ProductList-BodyIndented"/>
      </w:pPr>
    </w:p>
    <w:p w14:paraId="7B88A92F" w14:textId="77777777" w:rsidR="000D0A12" w:rsidRDefault="00A13BDF">
      <w:pPr>
        <w:pStyle w:val="ProductList-ClauseHeading"/>
        <w:outlineLvl w:val="4"/>
      </w:pPr>
      <w:r>
        <w:t>3.4 Koda, ki jo je mogoče distribuirati</w:t>
      </w:r>
    </w:p>
    <w:p w14:paraId="44CF5C7F" w14:textId="77777777" w:rsidR="000D0A12" w:rsidRDefault="00A13BDF">
      <w:pPr>
        <w:pStyle w:val="ProductList-Body"/>
      </w:pPr>
      <w:r>
        <w:t>Visual Studio Professional in Visual Studio Enterprise vsebujeta kodo in besedilne datoteke, ki jih lahko stranka distribuira v programih, ki jih razvije v okviru uporabe te programske opreme.</w:t>
      </w:r>
    </w:p>
    <w:p w14:paraId="621C47AE" w14:textId="77777777" w:rsidR="000D0A12" w:rsidRDefault="000D0A12">
      <w:pPr>
        <w:pStyle w:val="ProductList-Body"/>
      </w:pPr>
    </w:p>
    <w:p w14:paraId="71F6CC5A" w14:textId="77777777" w:rsidR="000D0A12" w:rsidRDefault="00A13BDF">
      <w:pPr>
        <w:pStyle w:val="ProductList-SubClauseHeading"/>
        <w:outlineLvl w:val="5"/>
      </w:pPr>
      <w:r>
        <w:t>3.4.1 Pravica do uporabe in distribucije</w:t>
      </w:r>
    </w:p>
    <w:p w14:paraId="240A9959" w14:textId="77777777" w:rsidR="000D0A12" w:rsidRDefault="00A13BDF">
      <w:pPr>
        <w:pStyle w:val="ProductList-BodyIndented"/>
      </w:pPr>
      <w:r>
        <w:t>Spodaj navedene koda in besedilne datoteke so »koda, ki jo je mogoče distribuirati«.</w:t>
      </w:r>
    </w:p>
    <w:p w14:paraId="45A9C087" w14:textId="77777777" w:rsidR="000D0A12" w:rsidRDefault="00A13BDF" w:rsidP="00A13BDF">
      <w:pPr>
        <w:pStyle w:val="ProductList-Bullet"/>
        <w:numPr>
          <w:ilvl w:val="1"/>
          <w:numId w:val="25"/>
        </w:numPr>
      </w:pPr>
      <w:r>
        <w:rPr>
          <w:b/>
        </w:rPr>
        <w:t>Seznam komponent, ki jih je mogoče distribuirati</w:t>
      </w:r>
      <w:r>
        <w:t xml:space="preserve"> Stranka lahko v obliki predmetne kode kopira in distribuira kodo, navedeno na seznamu komponent, ki jih je mogoče distribuirati, na strani </w:t>
      </w:r>
      <w:hyperlink r:id="rId90">
        <w:r>
          <w:rPr>
            <w:color w:val="00467F"/>
            <w:u w:val="single"/>
          </w:rPr>
          <w:t>https://aka.ms/vs/16/redistribution</w:t>
        </w:r>
      </w:hyperlink>
      <w:r>
        <w:t xml:space="preserve">. </w:t>
      </w:r>
    </w:p>
    <w:p w14:paraId="1C4BC2AD" w14:textId="77777777" w:rsidR="000D0A12" w:rsidRDefault="00A13BDF" w:rsidP="00A13BDF">
      <w:pPr>
        <w:pStyle w:val="ProductList-Bullet"/>
        <w:numPr>
          <w:ilvl w:val="1"/>
          <w:numId w:val="25"/>
        </w:numPr>
      </w:pPr>
      <w:r>
        <w:rPr>
          <w:b/>
        </w:rPr>
        <w:t>Vzorčna koda, predloge in slogi</w:t>
      </w:r>
      <w:r>
        <w:t xml:space="preserve"> Stranka lahko v obliki izvorne in predmetne kode kopira, spreminja in distribuira kodo, označeno kot »vzorec«, »predloga«, »preprosti slogi« in »slogi za skiciranje«.</w:t>
      </w:r>
    </w:p>
    <w:p w14:paraId="21783334" w14:textId="77777777" w:rsidR="000D0A12" w:rsidRDefault="00A13BDF" w:rsidP="00A13BDF">
      <w:pPr>
        <w:pStyle w:val="ProductList-Bullet"/>
        <w:numPr>
          <w:ilvl w:val="1"/>
          <w:numId w:val="25"/>
        </w:numPr>
      </w:pPr>
      <w:r>
        <w:rPr>
          <w:b/>
        </w:rPr>
        <w:t>Distribucija s strani tretjih oseb</w:t>
      </w:r>
      <w:r>
        <w:t xml:space="preserve"> Stranka lahko distributerjem svojih programov dovoli kopiranje in distribucijo kode, ki jo je mogoče distribuirati, kot del teh programov.</w:t>
      </w:r>
    </w:p>
    <w:p w14:paraId="1B5108E4" w14:textId="77777777" w:rsidR="000D0A12" w:rsidRDefault="000D0A12">
      <w:pPr>
        <w:pStyle w:val="ProductList-BodyIndented"/>
      </w:pPr>
    </w:p>
    <w:p w14:paraId="0ECED2BF" w14:textId="77777777" w:rsidR="000D0A12" w:rsidRDefault="00A13BDF">
      <w:pPr>
        <w:pStyle w:val="ProductList-ClauseHeading"/>
        <w:outlineLvl w:val="4"/>
      </w:pPr>
      <w:r>
        <w:t>3.5 Office Professional Plus 2019 – naročnina na Visual Studio Enterprise</w:t>
      </w:r>
    </w:p>
    <w:p w14:paraId="2F779A8B" w14:textId="77777777" w:rsidR="000D0A12" w:rsidRDefault="00A13BDF">
      <w:pPr>
        <w:pStyle w:val="ProductList-Body"/>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naročnine na Visual Studio Enterprise lahko tudi namesti in uporablja en izvod programske opreme Office Professional Plus 2019 ali Microsoft 365 Apps za poslovna okolja</w:t>
      </w:r>
      <w:r>
        <w:fldChar w:fldCharType="begin"/>
      </w:r>
      <w:r>
        <w:instrText xml:space="preserve"> XE "Office Professional Plus 2019 ali Microsoft 365 Apps za poslovna okolja" </w:instrText>
      </w:r>
      <w:r>
        <w:fldChar w:fldCharType="end"/>
      </w:r>
      <w:r>
        <w:t xml:space="preserve"> za produkcijsko uporabo. Razen kot je določeno tukaj, velja za uporabo programske opreme Office Professional Plus 2019 s strani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hyperlink w:anchor="_Sec539">
        <w:r>
          <w:rPr>
            <w:color w:val="00467F"/>
            <w:u w:val="single"/>
          </w:rPr>
          <w:t>model licenciranja za namizne naprave</w:t>
        </w:r>
      </w:hyperlink>
      <w:r>
        <w:t xml:space="preserve"> v razdelku z </w:t>
      </w:r>
      <w:hyperlink w:anchor="_Sec536">
        <w:r>
          <w:rPr>
            <w:color w:val="00467F"/>
            <w:u w:val="single"/>
          </w:rPr>
          <w:t>licenčnimi pogoji</w:t>
        </w:r>
      </w:hyperlink>
      <w:r>
        <w:t xml:space="preserve">, za </w:t>
      </w:r>
      <w:r>
        <w:fldChar w:fldCharType="begin"/>
      </w:r>
      <w:r>
        <w:instrText xml:space="preserve"> AutoTextList   \s NoStyle \t "Licencirani uporabnik je posameznik, ki mu je dodeljena licenca." </w:instrText>
      </w:r>
      <w:r>
        <w:fldChar w:fldCharType="separate"/>
      </w:r>
      <w:r>
        <w:rPr>
          <w:color w:val="0563C1"/>
        </w:rPr>
        <w:t>njegovo</w:t>
      </w:r>
      <w:r>
        <w:fldChar w:fldCharType="end"/>
      </w:r>
      <w:r>
        <w:t xml:space="preserve"> uporabo aplikacij Microsoft 365 Apps za poslovna okolja pa pogoji za aplikacije Microsoft 365 Apps za poslovna okolja v pogojih za spletne storitve (</w:t>
      </w:r>
      <w:hyperlink r:id="rId91">
        <w:r>
          <w:rPr>
            <w:color w:val="00467F"/>
            <w:u w:val="single"/>
          </w:rPr>
          <w:t>https://aka.ms/OST</w:t>
        </w:r>
      </w:hyperlink>
      <w:r>
        <w:t>).</w:t>
      </w:r>
    </w:p>
    <w:p w14:paraId="1A707FF8" w14:textId="77777777" w:rsidR="000D0A12" w:rsidRDefault="000D0A12">
      <w:pPr>
        <w:pStyle w:val="ProductList-Body"/>
      </w:pPr>
    </w:p>
    <w:p w14:paraId="68EA0CC8" w14:textId="77777777" w:rsidR="000D0A12" w:rsidRDefault="00A13BDF">
      <w:pPr>
        <w:pStyle w:val="ProductList-ClauseHeading"/>
        <w:outlineLvl w:val="4"/>
      </w:pPr>
      <w:r>
        <w:t>3.6 Pogoji licenciranja tretjih oseb za odprtokodne komponente</w:t>
      </w:r>
    </w:p>
    <w:p w14:paraId="75F93DA1" w14:textId="77777777" w:rsidR="000D0A12" w:rsidRDefault="00A13BD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75BE35AF" w14:textId="77777777" w:rsidR="000D0A12" w:rsidRDefault="00A13BDF">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66"/>
        <w:gridCol w:w="3632"/>
        <w:gridCol w:w="3618"/>
      </w:tblGrid>
      <w:tr w:rsidR="000D0A12" w14:paraId="7B7A79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E5F81"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42A51E" w14:textId="77777777" w:rsidR="000D0A12" w:rsidRDefault="00A13BDF">
            <w:pPr>
              <w:pStyle w:val="ProductList-TableBody"/>
            </w:pPr>
            <w:r>
              <w:rPr>
                <w:color w:val="404040"/>
              </w:rPr>
              <w:t>Obnova po katastrofi: Ni relevantno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C52DCA" w14:textId="77777777" w:rsidR="000D0A12" w:rsidRDefault="00A13BDF">
            <w:pPr>
              <w:pStyle w:val="ProductList-TableBody"/>
            </w:pPr>
            <w:r>
              <w:rPr>
                <w:color w:val="404040"/>
              </w:rPr>
              <w:t>Pravice do preklopa na rezervni primerek: Ni relevantno</w:t>
            </w:r>
          </w:p>
        </w:tc>
      </w:tr>
      <w:tr w:rsidR="000D0A12" w14:paraId="289E88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6B20E"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443978A9"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92">
              <w:r>
                <w:rPr>
                  <w:color w:val="00467F"/>
                  <w:u w:val="single"/>
                </w:rPr>
                <w:t>Seznam izdelkov (marec 2014)</w:t>
              </w:r>
            </w:hyperlink>
            <w:r>
              <w:t xml:space="preserve"> in </w:t>
            </w:r>
            <w:hyperlink r:id="rId93">
              <w:r>
                <w:rPr>
                  <w:color w:val="00467F"/>
                  <w:u w:val="single"/>
                </w:rPr>
                <w:t>pogoji za izdelke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6C05C" w14:textId="77777777" w:rsidR="000D0A12" w:rsidRDefault="00A13BDF">
            <w:pPr>
              <w:pStyle w:val="ProductList-TableBody"/>
            </w:pPr>
            <w:r>
              <w:rPr>
                <w:color w:val="404040"/>
              </w:rPr>
              <w:t>Pravice do uporabe gostovanja: Ni relevantno</w:t>
            </w:r>
          </w:p>
        </w:tc>
      </w:tr>
      <w:tr w:rsidR="000D0A12" w14:paraId="5825F0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5D22A"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tcPr>
          <w:p w14:paraId="458C7876" w14:textId="77777777" w:rsidR="000D0A12" w:rsidRDefault="00A13BDF">
            <w:pPr>
              <w:pStyle w:val="ProductList-TableBody"/>
            </w:pPr>
            <w:r>
              <w:fldChar w:fldCharType="begin"/>
            </w:r>
            <w:r>
              <w:instrText xml:space="preserve"> AutoTextList   \s NoStyle \t "Enakovredne pravice za SA: Licence SL, ki jih stranka pridobi na podlagi včlanitve v program Server and Cloud ali pogodbe MPSA, med obdobjem naročnine podeljujejo enake pravice in ugodnosti kritja v okviru programa SA kot licence s kritjem v okviru programa SA." </w:instrText>
            </w:r>
            <w:r>
              <w:fldChar w:fldCharType="separate"/>
            </w:r>
            <w:r>
              <w:rPr>
                <w:color w:val="0563C1"/>
              </w:rPr>
              <w:t>Enakovredne pravice za SA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3397" w14:textId="77777777" w:rsidR="000D0A12" w:rsidRDefault="000D0A12">
            <w:pPr>
              <w:pStyle w:val="ProductList-TableBody"/>
            </w:pPr>
          </w:p>
        </w:tc>
      </w:tr>
    </w:tbl>
    <w:p w14:paraId="4295186F" w14:textId="77777777" w:rsidR="000D0A12" w:rsidRDefault="000D0A12">
      <w:pPr>
        <w:pStyle w:val="ProductList-Body"/>
      </w:pPr>
    </w:p>
    <w:p w14:paraId="6CD73A3B" w14:textId="77777777" w:rsidR="000D0A12" w:rsidRDefault="00A13BDF">
      <w:pPr>
        <w:pStyle w:val="ProductList-ClauseHeading"/>
        <w:outlineLvl w:val="4"/>
      </w:pPr>
      <w:r>
        <w:t>4.1 Upravičenost do kritja v okviru programa Software Assurance</w:t>
      </w:r>
    </w:p>
    <w:p w14:paraId="17E1D675" w14:textId="77777777" w:rsidR="000D0A12" w:rsidRDefault="00A13BDF">
      <w:pPr>
        <w:pStyle w:val="ProductList-Body"/>
      </w:pPr>
      <w:r>
        <w:t xml:space="preserve">Stranke s kritjem v okviru programa SA, ki bo prenehalo veljati, za katero koli licenco za naročnino na Visual Studio, naročnino MSDN za operacijske sisteme, ki bo prenehala veljati, ali aktivno maloprodajno naročnino, ki ustreza ponudbi izdelkov Visual Studio v teh pogojih za izdelke, lahko podaljšajo kritje v okviru katere koli licence za naročnina na Visual Studio. Pri podaljšanju na drugačno raven naročnine novi pogoji uporabe nadomestijo prejšnje in morebitne programske opreme, ki ni vključena v novo naročnino, ni več dovoljeno uporabljati. Podaljšanje s kritjem, ki ustreza višji izdaji izdelka Visual Studio, se izvede z licencami Step Up (glejte </w:t>
      </w:r>
      <w:hyperlink w:anchor="_Sec564">
        <w:r>
          <w:rPr>
            <w:color w:val="00467F"/>
            <w:u w:val="single"/>
          </w:rPr>
          <w:t>dodatek B – Software Assurance</w:t>
        </w:r>
      </w:hyperlink>
      <w:r>
        <w:t>).</w:t>
      </w:r>
    </w:p>
    <w:p w14:paraId="4DED0512" w14:textId="77777777" w:rsidR="000D0A12" w:rsidRDefault="000D0A12">
      <w:pPr>
        <w:pStyle w:val="ProductList-Body"/>
      </w:pPr>
    </w:p>
    <w:p w14:paraId="18E850B8" w14:textId="77777777" w:rsidR="000D0A12" w:rsidRDefault="00A13BDF">
      <w:pPr>
        <w:pStyle w:val="ProductList-ClauseHeading"/>
        <w:outlineLvl w:val="4"/>
      </w:pPr>
      <w:r>
        <w:t>4.2 Trajne pravice za naročnino na Visual Studio</w:t>
      </w:r>
    </w:p>
    <w:p w14:paraId="236D59C5" w14:textId="77777777" w:rsidR="000D0A12" w:rsidRDefault="00A13BDF">
      <w:pPr>
        <w:pStyle w:val="ProductList-Body"/>
      </w:pPr>
      <w:r>
        <w:t>Strankine pravice do uporabe morebitne programske opreme, licencirane prek naročnine na Visual Studio, postanejo trajne, ko postane trajna strankina pravica do uporabe programske opreme Visual Studio.</w:t>
      </w:r>
    </w:p>
    <w:p w14:paraId="35199383"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080C6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3CE43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E79789E" w14:textId="77777777" w:rsidR="000D0A12" w:rsidRDefault="000D0A12">
      <w:pPr>
        <w:pStyle w:val="ProductList-Body"/>
      </w:pPr>
    </w:p>
    <w:p w14:paraId="75151C9D" w14:textId="77777777" w:rsidR="000D0A12" w:rsidRDefault="00A13BDF">
      <w:pPr>
        <w:pStyle w:val="ProductList-Offering2HeadingNoBorder"/>
        <w:outlineLvl w:val="2"/>
      </w:pPr>
      <w:bookmarkStart w:id="184" w:name="_Sec650"/>
      <w:r>
        <w:t>Azure DevOps Server</w:t>
      </w:r>
      <w:bookmarkEnd w:id="184"/>
      <w:r>
        <w:fldChar w:fldCharType="begin"/>
      </w:r>
      <w:r>
        <w:instrText xml:space="preserve"> TC "</w:instrText>
      </w:r>
      <w:bookmarkStart w:id="185" w:name="_Toc62638900"/>
      <w:r>
        <w:instrText>Azure DevOps Server</w:instrText>
      </w:r>
      <w:bookmarkEnd w:id="185"/>
      <w:r>
        <w:instrText>" \l 3</w:instrText>
      </w:r>
      <w:r>
        <w:fldChar w:fldCharType="end"/>
      </w:r>
    </w:p>
    <w:p w14:paraId="45F79D5C" w14:textId="77777777" w:rsidR="000D0A12" w:rsidRDefault="00A13BDF">
      <w:pPr>
        <w:pStyle w:val="ProductList-Offering1SubSection"/>
        <w:outlineLvl w:val="3"/>
      </w:pPr>
      <w:bookmarkStart w:id="186" w:name="_Sec698"/>
      <w:r>
        <w:t>1. Razpoložljivost programa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0D0A12" w14:paraId="14EEF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5CA2AC" w14:textId="77777777" w:rsidR="000D0A12" w:rsidRDefault="00A13BDF">
            <w:pPr>
              <w:pStyle w:val="ProductList-TableBody"/>
            </w:pPr>
            <w:r>
              <w:rPr>
                <w:color w:val="FFFFFF"/>
              </w:rPr>
              <w:t>Izdelki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96891"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D5279"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1D6F5"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C0372A"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12F01"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45370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5C85BF"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3BC70"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0FC8A"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0A88"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B1D96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6787D672" w14:textId="77777777">
        <w:tc>
          <w:tcPr>
            <w:tcW w:w="4160" w:type="dxa"/>
            <w:tcBorders>
              <w:top w:val="single" w:sz="6" w:space="0" w:color="FFFFFF"/>
              <w:left w:val="none" w:sz="4" w:space="0" w:color="6E6E6E"/>
              <w:bottom w:val="dashed" w:sz="4" w:space="0" w:color="BFBFBF"/>
              <w:right w:val="none" w:sz="4" w:space="0" w:color="6E6E6E"/>
            </w:tcBorders>
          </w:tcPr>
          <w:p w14:paraId="2DCCADFE" w14:textId="77777777" w:rsidR="000D0A12" w:rsidRDefault="00A13BDF">
            <w:pPr>
              <w:pStyle w:val="ProductList-TableBody"/>
            </w:pPr>
            <w:r>
              <w:rPr>
                <w:color w:val="000000"/>
              </w:rPr>
              <w:t>Azure DevOps Server 2020 s tehnologijo SQL Server</w:t>
            </w:r>
            <w:r>
              <w:fldChar w:fldCharType="begin"/>
            </w:r>
            <w:r>
              <w:instrText xml:space="preserve"> XE "Azure DevOps Server 2020 s tehnologijo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3BAB5D" w14:textId="77777777" w:rsidR="000D0A12" w:rsidRDefault="00A13BDF">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2C29CA34" w14:textId="77777777" w:rsidR="000D0A12" w:rsidRDefault="000D0A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3F084D" w14:textId="77777777" w:rsidR="000D0A12" w:rsidRDefault="00A13B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F2E62E4" w14:textId="77777777" w:rsidR="000D0A12" w:rsidRDefault="00A13B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4946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0982"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FB53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6E11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6AD9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E391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1333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r w:rsidR="000D0A12" w14:paraId="65AA0BB0" w14:textId="77777777">
        <w:tc>
          <w:tcPr>
            <w:tcW w:w="4160" w:type="dxa"/>
            <w:tcBorders>
              <w:top w:val="dashed" w:sz="4" w:space="0" w:color="BFBFBF"/>
              <w:left w:val="none" w:sz="4" w:space="0" w:color="6E6E6E"/>
              <w:bottom w:val="none" w:sz="4" w:space="0" w:color="BFBFBF"/>
              <w:right w:val="none" w:sz="4" w:space="0" w:color="6E6E6E"/>
            </w:tcBorders>
          </w:tcPr>
          <w:p w14:paraId="613AB618" w14:textId="77777777" w:rsidR="000D0A12" w:rsidRDefault="00A13BDF">
            <w:pPr>
              <w:pStyle w:val="ProductList-TableBody"/>
            </w:pPr>
            <w:r>
              <w:t>Azure DevOps Server 2020 CAL</w:t>
            </w:r>
            <w:r>
              <w:fldChar w:fldCharType="begin"/>
            </w:r>
            <w:r>
              <w:instrText xml:space="preserve"> XE "Azure DevOps Server 2020 CAL" </w:instrText>
            </w:r>
            <w:r>
              <w:fldChar w:fldCharType="end"/>
            </w:r>
            <w:r>
              <w:t xml:space="preserve"> (za napravo in za uporabnika)</w:t>
            </w:r>
          </w:p>
        </w:tc>
        <w:tc>
          <w:tcPr>
            <w:tcW w:w="620" w:type="dxa"/>
            <w:tcBorders>
              <w:top w:val="dashed" w:sz="4" w:space="0" w:color="BFBFBF"/>
              <w:left w:val="none" w:sz="4" w:space="0" w:color="6E6E6E"/>
              <w:bottom w:val="none" w:sz="4" w:space="0" w:color="BFBFBF"/>
              <w:right w:val="none" w:sz="4" w:space="0" w:color="6E6E6E"/>
            </w:tcBorders>
          </w:tcPr>
          <w:p w14:paraId="24689907" w14:textId="77777777" w:rsidR="000D0A12" w:rsidRDefault="00A13BDF">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5BC36102" w14:textId="77777777" w:rsidR="000D0A12" w:rsidRDefault="000D0A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6D5DCB" w14:textId="77777777" w:rsidR="000D0A12" w:rsidRDefault="00A13B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BB42D4F" w14:textId="77777777" w:rsidR="000D0A12" w:rsidRDefault="00A13B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AED3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B35B0"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918F"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CEA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F9CE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"Strežniški izdelek in orodja"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2659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0236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478F5BC5" w14:textId="77777777" w:rsidR="000D0A12" w:rsidRDefault="00A13BDF">
      <w:pPr>
        <w:pStyle w:val="ProductList-Offering1SubSection"/>
        <w:outlineLvl w:val="3"/>
      </w:pPr>
      <w:bookmarkStart w:id="187" w:name="_Sec753"/>
      <w:r>
        <w:t>2. Pogoji za izdelek</w:t>
      </w:r>
      <w:bookmarkEnd w:id="187"/>
    </w:p>
    <w:tbl>
      <w:tblPr>
        <w:tblStyle w:val="PURTable"/>
        <w:tblW w:w="0" w:type="dxa"/>
        <w:tblLook w:val="04A0" w:firstRow="1" w:lastRow="0" w:firstColumn="1" w:lastColumn="0" w:noHBand="0" w:noVBand="1"/>
      </w:tblPr>
      <w:tblGrid>
        <w:gridCol w:w="3642"/>
        <w:gridCol w:w="3644"/>
        <w:gridCol w:w="3630"/>
      </w:tblGrid>
      <w:tr w:rsidR="000D0A12" w14:paraId="67E29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05F91"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2C1F3710"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901E2E" w14:textId="77777777" w:rsidR="000D0A12" w:rsidRDefault="00A13BDF">
            <w:pPr>
              <w:pStyle w:val="ProductList-TableBody"/>
            </w:pPr>
            <w:r>
              <w:rPr>
                <w:color w:val="404040"/>
              </w:rPr>
              <w:t>Zamenjava s starejšo različico: /</w:t>
            </w:r>
          </w:p>
        </w:tc>
      </w:tr>
      <w:tr w:rsidR="000D0A12" w14:paraId="0EAB9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3B68A"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212ECBD0"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B4DB1D2"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p>
        </w:tc>
      </w:tr>
      <w:tr w:rsidR="000D0A12" w14:paraId="42879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637DC"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9D754"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7447" w14:textId="77777777" w:rsidR="000D0A12" w:rsidRDefault="00A13BDF">
            <w:pPr>
              <w:pStyle w:val="ProductList-TableBody"/>
            </w:pPr>
            <w:r>
              <w:rPr>
                <w:color w:val="404040"/>
              </w:rPr>
              <w:t>Upravičeno do zmanjšanja: /</w:t>
            </w:r>
          </w:p>
        </w:tc>
      </w:tr>
      <w:tr w:rsidR="000D0A12" w14:paraId="1F734D12" w14:textId="77777777">
        <w:tc>
          <w:tcPr>
            <w:tcW w:w="4040" w:type="dxa"/>
            <w:tcBorders>
              <w:top w:val="single" w:sz="4" w:space="0" w:color="000000"/>
              <w:left w:val="single" w:sz="4" w:space="0" w:color="000000"/>
              <w:bottom w:val="single" w:sz="4" w:space="0" w:color="000000"/>
              <w:right w:val="single" w:sz="4" w:space="0" w:color="000000"/>
            </w:tcBorders>
          </w:tcPr>
          <w:p w14:paraId="6767BFFF"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D8DEE"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A9357" w14:textId="77777777" w:rsidR="000D0A12" w:rsidRDefault="00A13BDF">
            <w:pPr>
              <w:pStyle w:val="ProductList-TableBody"/>
            </w:pPr>
            <w:r>
              <w:rPr>
                <w:color w:val="404040"/>
              </w:rPr>
              <w:t>Upravičeno do potrditve stanja: /</w:t>
            </w:r>
          </w:p>
        </w:tc>
      </w:tr>
      <w:tr w:rsidR="000D0A12" w14:paraId="4FA56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6490"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A48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BB6ED" w14:textId="77777777" w:rsidR="000D0A12" w:rsidRDefault="000D0A12">
            <w:pPr>
              <w:pStyle w:val="ProductList-TableBody"/>
            </w:pPr>
          </w:p>
        </w:tc>
      </w:tr>
    </w:tbl>
    <w:p w14:paraId="173D9E25" w14:textId="77777777" w:rsidR="000D0A12" w:rsidRDefault="00A13BDF">
      <w:pPr>
        <w:pStyle w:val="ProductList-Offering1SubSection"/>
        <w:outlineLvl w:val="3"/>
      </w:pPr>
      <w:bookmarkStart w:id="188" w:name="_Sec811"/>
      <w:r>
        <w:t>3. Pravice do uporabe</w:t>
      </w:r>
      <w:bookmarkEnd w:id="188"/>
    </w:p>
    <w:tbl>
      <w:tblPr>
        <w:tblStyle w:val="PURTable"/>
        <w:tblW w:w="0" w:type="dxa"/>
        <w:tblLook w:val="04A0" w:firstRow="1" w:lastRow="0" w:firstColumn="1" w:lastColumn="0" w:noHBand="0" w:noVBand="1"/>
      </w:tblPr>
      <w:tblGrid>
        <w:gridCol w:w="3635"/>
        <w:gridCol w:w="3642"/>
        <w:gridCol w:w="3639"/>
      </w:tblGrid>
      <w:tr w:rsidR="000D0A12" w14:paraId="17769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89CAD"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43CF6B45"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w:t>
            </w:r>
          </w:p>
        </w:tc>
        <w:tc>
          <w:tcPr>
            <w:tcW w:w="4040" w:type="dxa"/>
            <w:tcBorders>
              <w:top w:val="single" w:sz="18" w:space="0" w:color="00188F"/>
              <w:left w:val="single" w:sz="4" w:space="0" w:color="000000"/>
              <w:bottom w:val="single" w:sz="4" w:space="0" w:color="000000"/>
              <w:right w:val="single" w:sz="4" w:space="0" w:color="000000"/>
            </w:tcBorders>
          </w:tcPr>
          <w:p w14:paraId="0753086B"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w:t>
            </w:r>
          </w:p>
        </w:tc>
      </w:tr>
      <w:tr w:rsidR="000D0A12" w14:paraId="14ADEC25" w14:textId="77777777">
        <w:tc>
          <w:tcPr>
            <w:tcW w:w="4040" w:type="dxa"/>
            <w:tcBorders>
              <w:top w:val="single" w:sz="4" w:space="0" w:color="000000"/>
              <w:left w:val="single" w:sz="4" w:space="0" w:color="000000"/>
              <w:bottom w:val="single" w:sz="4" w:space="0" w:color="000000"/>
              <w:right w:val="single" w:sz="4" w:space="0" w:color="000000"/>
            </w:tcBorders>
          </w:tcPr>
          <w:p w14:paraId="3B60F4F7"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1A276DC"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20B68235" w14:textId="77777777" w:rsidR="000D0A12" w:rsidRDefault="00A13BDF">
            <w:pPr>
              <w:pStyle w:val="ProductList-TableBody"/>
            </w:pPr>
            <w:r>
              <w:fldChar w:fldCharType="begin"/>
            </w:r>
            <w:r>
              <w:instrText xml:space="preserve"> AutoTextList   \s NoStyle \t "Vključene tehnologije: Označuje druge Microsoftove komponente, vključene v izdelku; za podrobnosti glejte razdelek »Vključene tehnologije« v univerzalnih licenčnih pogojih." </w:instrText>
            </w:r>
            <w:r>
              <w:fldChar w:fldCharType="separate"/>
            </w:r>
            <w:r>
              <w:rPr>
                <w:color w:val="0563C1"/>
              </w:rPr>
              <w:t>Vključene tehnologije</w:t>
            </w:r>
            <w:r>
              <w:fldChar w:fldCharType="end"/>
            </w:r>
            <w:r>
              <w:t>: Tehnologija strežnika SQL Server, komponente programske opreme Windows</w:t>
            </w:r>
          </w:p>
        </w:tc>
      </w:tr>
      <w:tr w:rsidR="000D0A12" w14:paraId="563AF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90674" w14:textId="77777777" w:rsidR="000D0A12" w:rsidRDefault="00A13BDF">
            <w:pPr>
              <w:pStyle w:val="ProductList-TableBody"/>
            </w:pPr>
            <w:r>
              <w:rPr>
                <w:color w:val="404040"/>
              </w:rPr>
              <w:t>Obvestila: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872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1C18C" w14:textId="77777777" w:rsidR="000D0A12" w:rsidRDefault="000D0A12">
            <w:pPr>
              <w:pStyle w:val="ProductList-TableBody"/>
            </w:pPr>
          </w:p>
        </w:tc>
      </w:tr>
    </w:tbl>
    <w:p w14:paraId="2F7F4461" w14:textId="77777777" w:rsidR="000D0A12" w:rsidRDefault="000D0A12">
      <w:pPr>
        <w:pStyle w:val="ProductList-Body"/>
      </w:pPr>
    </w:p>
    <w:p w14:paraId="406F1428"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33"/>
        <w:gridCol w:w="3632"/>
        <w:gridCol w:w="3651"/>
      </w:tblGrid>
      <w:tr w:rsidR="000D0A12" w14:paraId="374E71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6510FC"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0494DD7" w14:textId="77777777" w:rsidR="000D0A12" w:rsidRDefault="00A13BD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573C1715" w14:textId="77777777" w:rsidR="000D0A12" w:rsidRDefault="00A13BDF">
            <w:pPr>
              <w:pStyle w:val="ProductList-TableBody"/>
            </w:pPr>
            <w:r>
              <w:t>Azure DevOps Services – plačani uporabnik</w:t>
            </w:r>
          </w:p>
        </w:tc>
      </w:tr>
    </w:tbl>
    <w:p w14:paraId="5752B856" w14:textId="77777777" w:rsidR="000D0A12" w:rsidRDefault="000D0A12">
      <w:pPr>
        <w:pStyle w:val="ProductList-Body"/>
      </w:pPr>
    </w:p>
    <w:p w14:paraId="1B76AE2F" w14:textId="77777777" w:rsidR="000D0A12" w:rsidRDefault="00A13BDF">
      <w:pPr>
        <w:pStyle w:val="ProductList-SubClauseHeading"/>
        <w:outlineLvl w:val="5"/>
      </w:pPr>
      <w:r>
        <w:t>3.1.1 Dodatne funkcije</w:t>
      </w:r>
    </w:p>
    <w:p w14:paraId="33050CFA" w14:textId="77777777" w:rsidR="000D0A12" w:rsidRDefault="00A13BDF">
      <w:pPr>
        <w:pStyle w:val="ProductList-BodyIndented"/>
      </w:pPr>
      <w:r>
        <w:t>Načrt preskušanja</w:t>
      </w:r>
    </w:p>
    <w:tbl>
      <w:tblPr>
        <w:tblStyle w:val="PURTable0"/>
        <w:tblW w:w="0" w:type="dxa"/>
        <w:tblLook w:val="04A0" w:firstRow="1" w:lastRow="0" w:firstColumn="1" w:lastColumn="0" w:noHBand="0" w:noVBand="1"/>
      </w:tblPr>
      <w:tblGrid>
        <w:gridCol w:w="3499"/>
        <w:gridCol w:w="3536"/>
        <w:gridCol w:w="3521"/>
      </w:tblGrid>
      <w:tr w:rsidR="000D0A12" w14:paraId="46B6F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CFACBB"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312280F0" w14:textId="77777777" w:rsidR="000D0A12" w:rsidRDefault="00A13BDF">
            <w:pPr>
              <w:pStyle w:val="ProductList-TableBody"/>
            </w:pPr>
            <w:r>
              <w:t>Naročnina za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3B94C75" w14:textId="77777777" w:rsidR="000D0A12" w:rsidRDefault="00A13BDF">
            <w:pPr>
              <w:pStyle w:val="ProductList-TableBody"/>
            </w:pPr>
            <w:r>
              <w:t>Naročnina za Visual Studio Enterprise</w:t>
            </w:r>
          </w:p>
        </w:tc>
      </w:tr>
      <w:tr w:rsidR="000D0A12" w14:paraId="50D40B1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991B09"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F2C5E" w14:textId="77777777" w:rsidR="000D0A12" w:rsidRDefault="00A13BDF">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0245F4FC" w14:textId="77777777" w:rsidR="000D0A12" w:rsidRDefault="00A13BDF">
            <w:pPr>
              <w:pStyle w:val="ProductList-TableBody"/>
            </w:pPr>
            <w:r>
              <w:t>Azure DevOps Services Test Manager – plačani uporabniki</w:t>
            </w:r>
          </w:p>
        </w:tc>
      </w:tr>
    </w:tbl>
    <w:p w14:paraId="71B94266" w14:textId="77777777" w:rsidR="000D0A12" w:rsidRDefault="000D0A12">
      <w:pPr>
        <w:pStyle w:val="ProductList-BodyIndented"/>
      </w:pPr>
    </w:p>
    <w:p w14:paraId="6B352EE0" w14:textId="77777777" w:rsidR="000D0A12" w:rsidRDefault="000D0A12">
      <w:pPr>
        <w:pStyle w:val="ProductList-BodyIndented"/>
      </w:pPr>
    </w:p>
    <w:p w14:paraId="72542FE6" w14:textId="77777777" w:rsidR="000D0A12" w:rsidRDefault="00A13BDF">
      <w:pPr>
        <w:pStyle w:val="ProductList-ClauseHeading"/>
        <w:outlineLvl w:val="4"/>
      </w:pPr>
      <w:r>
        <w:t>3.2 Uporaba, ki ne zahteva licenc CAL</w:t>
      </w:r>
    </w:p>
    <w:p w14:paraId="22BE7362" w14:textId="77777777" w:rsidR="000D0A12" w:rsidRDefault="00A13BDF">
      <w:pPr>
        <w:pStyle w:val="ProductList-Body"/>
      </w:pPr>
      <w:r>
        <w:t xml:space="preserve">Za te uporabe ni potrebna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ogled, urejanje ali vnos predmetov dela, dostop do storitev Azure DevOps Server Reporting, dostop do storitev Azure DevOps Services prek strežnika Azure DevOps Server Proxy, zagotavljanje odobritev za stopnje v okviru cevovoda upravljanja izdaj in dostop do strežnika Azure DevOps Server prek združene povezave iz druge integrirane aplikacije ali storitve.</w:t>
      </w:r>
    </w:p>
    <w:p w14:paraId="7F5D2E92" w14:textId="77777777" w:rsidR="000D0A12" w:rsidRDefault="000D0A12">
      <w:pPr>
        <w:pStyle w:val="ProductList-Body"/>
      </w:pPr>
    </w:p>
    <w:p w14:paraId="34D08B2E" w14:textId="77777777" w:rsidR="000D0A12" w:rsidRDefault="00A13BDF">
      <w:pPr>
        <w:pStyle w:val="ProductList-ClauseHeading"/>
        <w:outlineLvl w:val="4"/>
      </w:pPr>
      <w:r>
        <w:t>3.3 Tehnologija strežnika SQL Server</w:t>
      </w:r>
    </w:p>
    <w:p w14:paraId="3F782C2B" w14:textId="77777777" w:rsidR="000D0A12" w:rsidRDefault="00A13BDF">
      <w:pPr>
        <w:pStyle w:val="ProductList-Body"/>
      </w:pPr>
      <w:r>
        <w:t xml:space="preserve">Stranka lahko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vključene v izdelku, za omejen namen zagotavljanja podpore za zadevni izdelek in morebitne druge izdelke,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04339E7" w14:textId="77777777" w:rsidR="000D0A12" w:rsidRDefault="000D0A12">
      <w:pPr>
        <w:pStyle w:val="ProductList-Body"/>
      </w:pPr>
    </w:p>
    <w:p w14:paraId="2E1102F3" w14:textId="77777777" w:rsidR="000D0A12" w:rsidRDefault="00A13BDF">
      <w:pPr>
        <w:pStyle w:val="ProductList-ClauseHeading"/>
        <w:outlineLvl w:val="4"/>
      </w:pPr>
      <w:r>
        <w:t>3.4 Pogoji licenciranja tretjih oseb za odprtokodne komponente</w:t>
      </w:r>
    </w:p>
    <w:p w14:paraId="5DAAE850" w14:textId="77777777" w:rsidR="000D0A12" w:rsidRDefault="00A13BD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ne sme izvajati obratnega inženirstva, povratnega prevajanja ali obratnega zbiranja programske opreme ali drugače poskušati pridobiti izvorne kode za programsko opremo razen in samo v obsegu, ki ga zahtevajo licenčni pogoji tretjih oseb, ki urejajo uporabo določenih odprtokodnih komponent, ki so morda vključene s programsko opremo.</w:t>
      </w:r>
    </w:p>
    <w:p w14:paraId="009F2A98" w14:textId="77777777" w:rsidR="000D0A12" w:rsidRDefault="000D0A12">
      <w:pPr>
        <w:pStyle w:val="ProductList-Body"/>
      </w:pPr>
    </w:p>
    <w:p w14:paraId="7531C169" w14:textId="77777777" w:rsidR="000D0A12" w:rsidRDefault="00A13BDF">
      <w:pPr>
        <w:pStyle w:val="ProductList-ClauseHeading"/>
        <w:outlineLvl w:val="4"/>
      </w:pPr>
      <w:r>
        <w:t>3.5 Azure DevOps Server Build Services</w:t>
      </w:r>
    </w:p>
    <w:p w14:paraId="10D5E231" w14:textId="77777777" w:rsidR="000D0A12" w:rsidRDefault="00A13BDF">
      <w:pPr>
        <w:pStyle w:val="ProductList-Body"/>
      </w:pPr>
      <w:r>
        <w:t xml:space="preserve">Če ima stranka enega ali več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mesečne naročnine na Visual Studio Enterprise Subscription, Visual Studio Professional Subscription, Visual Studio Enterprise ali Visual Studio Professional, lahko namesti tudi programsko opremo Visual Studio ter strankinim </w:t>
      </w:r>
      <w:r>
        <w:fldChar w:fldCharType="begin"/>
      </w:r>
      <w:r>
        <w:instrText xml:space="preserve"> AutoTextList   \s NoStyle \t "Licencirani uporabnik je posameznik, ki mu je dodeljena licenca." </w:instrText>
      </w:r>
      <w:r>
        <w:fldChar w:fldCharType="separate"/>
      </w:r>
      <w:r>
        <w:rPr>
          <w:color w:val="0563C1"/>
        </w:rPr>
        <w:t>licenciranim uporabnikom</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strežnika Azure DevOps Server dovoli dostop do nje in njeno uporabo kot del storitev Azure DevOps Server Build Services.</w:t>
      </w:r>
    </w:p>
    <w:p w14:paraId="7853395B" w14:textId="77777777" w:rsidR="000D0A12" w:rsidRDefault="000D0A12">
      <w:pPr>
        <w:pStyle w:val="ProductList-Body"/>
      </w:pPr>
    </w:p>
    <w:p w14:paraId="2BCC43CF" w14:textId="77777777" w:rsidR="000D0A12" w:rsidRDefault="00A13BDF">
      <w:pPr>
        <w:pStyle w:val="ProductList-ClauseHeading"/>
        <w:outlineLvl w:val="4"/>
      </w:pPr>
      <w:r>
        <w:t>3.6 Dodatna programska oprema</w:t>
      </w:r>
    </w:p>
    <w:tbl>
      <w:tblPr>
        <w:tblStyle w:val="PURTable"/>
        <w:tblW w:w="0" w:type="dxa"/>
        <w:tblLook w:val="04A0" w:firstRow="1" w:lastRow="0" w:firstColumn="1" w:lastColumn="0" w:noHBand="0" w:noVBand="1"/>
      </w:tblPr>
      <w:tblGrid>
        <w:gridCol w:w="3676"/>
        <w:gridCol w:w="3620"/>
        <w:gridCol w:w="3620"/>
      </w:tblGrid>
      <w:tr w:rsidR="000D0A12" w14:paraId="009E4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521777" w14:textId="77777777" w:rsidR="000D0A12" w:rsidRDefault="00A13BD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265B2412" w14:textId="77777777" w:rsidR="000D0A12" w:rsidRDefault="000D0A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839957" w14:textId="77777777" w:rsidR="000D0A12" w:rsidRDefault="000D0A12">
            <w:pPr>
              <w:pStyle w:val="ProductList-TableBody"/>
            </w:pPr>
          </w:p>
        </w:tc>
      </w:tr>
    </w:tbl>
    <w:p w14:paraId="53193450" w14:textId="77777777" w:rsidR="000D0A12" w:rsidRDefault="00A13BDF">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73"/>
        <w:gridCol w:w="3563"/>
        <w:gridCol w:w="3491"/>
        <w:gridCol w:w="89"/>
      </w:tblGrid>
      <w:tr w:rsidR="000D0A12" w14:paraId="28D83C7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8F8B271"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7E23BAB"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7E5D0" w14:textId="77777777" w:rsidR="000D0A12" w:rsidRDefault="00A13BDF">
            <w:pPr>
              <w:pStyle w:val="ProductList-TableBody"/>
            </w:pPr>
            <w:r>
              <w:rPr>
                <w:color w:val="404040"/>
              </w:rPr>
              <w:t>Pravice do preklopa na rezervni primerek: /</w:t>
            </w:r>
          </w:p>
        </w:tc>
      </w:tr>
      <w:tr w:rsidR="000D0A12" w14:paraId="38004EA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A94B49E"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Da (samo strežniške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1CFE4"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2409" w14:textId="77777777" w:rsidR="000D0A12" w:rsidRDefault="00A13BDF">
            <w:pPr>
              <w:pStyle w:val="ProductList-TableBody"/>
            </w:pPr>
            <w:r>
              <w:rPr>
                <w:color w:val="404040"/>
              </w:rPr>
              <w:t>Pravice do uporabe gostovanja: /</w:t>
            </w:r>
          </w:p>
        </w:tc>
      </w:tr>
      <w:tr w:rsidR="000D0A12" w14:paraId="2425589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ED721C7"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7D4D1"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C23C6" w14:textId="77777777" w:rsidR="000D0A12" w:rsidRDefault="000D0A12">
            <w:pPr>
              <w:pStyle w:val="ProductList-TableBody"/>
            </w:pPr>
          </w:p>
        </w:tc>
      </w:tr>
      <w:tr w:rsidR="000D0A12" w14:paraId="6B8ED9AC" w14:textId="77777777">
        <w:tc>
          <w:tcPr>
            <w:tcW w:w="12240" w:type="dxa"/>
            <w:gridSpan w:val="4"/>
            <w:tcBorders>
              <w:top w:val="none" w:sz="4" w:space="0" w:color="6E6E6E"/>
              <w:left w:val="none" w:sz="4" w:space="0" w:color="6E6E6E"/>
              <w:bottom w:val="none" w:sz="4" w:space="0" w:color="6E6E6E"/>
              <w:right w:val="none" w:sz="4" w:space="0" w:color="6E6E6E"/>
            </w:tcBorders>
          </w:tcPr>
          <w:p w14:paraId="47C39342" w14:textId="77777777" w:rsidR="000D0A12" w:rsidRDefault="000D0A12">
            <w:pPr>
              <w:pStyle w:val="PURBreadcrumb"/>
            </w:pPr>
          </w:p>
          <w:tbl>
            <w:tblPr>
              <w:tblW w:w="0" w:type="dxa"/>
              <w:tblLook w:val="04A0" w:firstRow="1" w:lastRow="0" w:firstColumn="1" w:lastColumn="0" w:noHBand="0" w:noVBand="1"/>
            </w:tblPr>
            <w:tblGrid>
              <w:gridCol w:w="10800"/>
            </w:tblGrid>
            <w:tr w:rsidR="000D0A12" w14:paraId="3C588EA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4F529FD"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C664C6E" w14:textId="77777777" w:rsidR="000D0A12" w:rsidRDefault="000D0A12">
            <w:pPr>
              <w:pStyle w:val="ProductList-TableBody"/>
            </w:pPr>
          </w:p>
        </w:tc>
      </w:tr>
    </w:tbl>
    <w:p w14:paraId="624180C9" w14:textId="77777777" w:rsidR="000D0A12" w:rsidRDefault="000D0A12">
      <w:pPr>
        <w:pStyle w:val="ProductList-Body"/>
      </w:pPr>
    </w:p>
    <w:p w14:paraId="05F68F0B" w14:textId="77777777" w:rsidR="000D0A12" w:rsidRDefault="00A13BDF">
      <w:pPr>
        <w:pStyle w:val="ProductList-OfferingGroupHeading"/>
        <w:outlineLvl w:val="1"/>
      </w:pPr>
      <w:bookmarkStart w:id="190" w:name="_Sec618"/>
      <w:r>
        <w:t>Windows</w:t>
      </w:r>
      <w:bookmarkEnd w:id="190"/>
      <w:r>
        <w:fldChar w:fldCharType="begin"/>
      </w:r>
      <w:r>
        <w:instrText xml:space="preserve"> TC "</w:instrText>
      </w:r>
      <w:bookmarkStart w:id="191" w:name="_Toc62638901"/>
      <w:r>
        <w:instrText>Windows</w:instrText>
      </w:r>
      <w:bookmarkEnd w:id="191"/>
      <w:r>
        <w:instrText>" \l 2</w:instrText>
      </w:r>
      <w:r>
        <w:fldChar w:fldCharType="end"/>
      </w:r>
    </w:p>
    <w:p w14:paraId="5EDA3B50" w14:textId="77777777" w:rsidR="000D0A12" w:rsidRDefault="00A13BDF">
      <w:pPr>
        <w:pStyle w:val="ProductList-Offering2HeadingNoBorder"/>
        <w:outlineLvl w:val="2"/>
      </w:pPr>
      <w:bookmarkStart w:id="192" w:name="_Sec652"/>
      <w:r>
        <w:t>Namizni operacijski sistem Windows</w:t>
      </w:r>
      <w:bookmarkEnd w:id="192"/>
      <w:r>
        <w:fldChar w:fldCharType="begin"/>
      </w:r>
      <w:r>
        <w:instrText xml:space="preserve"> TC "</w:instrText>
      </w:r>
      <w:bookmarkStart w:id="193" w:name="_Toc62638902"/>
      <w:r>
        <w:instrText>Namizni operacijski sistem Windows</w:instrText>
      </w:r>
      <w:bookmarkEnd w:id="193"/>
      <w:r>
        <w:instrText>" \l 3</w:instrText>
      </w:r>
      <w:r>
        <w:fldChar w:fldCharType="end"/>
      </w:r>
    </w:p>
    <w:p w14:paraId="75224D3E" w14:textId="77777777" w:rsidR="000D0A12" w:rsidRDefault="00A13BDF">
      <w:pPr>
        <w:pStyle w:val="ProductList-Offering1SubSection"/>
        <w:outlineLvl w:val="3"/>
      </w:pPr>
      <w:bookmarkStart w:id="194" w:name="_Sec700"/>
      <w:r>
        <w:t>1. Razpoložljivost programa</w:t>
      </w:r>
      <w:bookmarkEnd w:id="194"/>
    </w:p>
    <w:tbl>
      <w:tblPr>
        <w:tblStyle w:val="PURTable"/>
        <w:tblW w:w="0" w:type="dxa"/>
        <w:tblLook w:val="04A0" w:firstRow="1" w:lastRow="0" w:firstColumn="1" w:lastColumn="0" w:noHBand="0" w:noVBand="1"/>
      </w:tblPr>
      <w:tblGrid>
        <w:gridCol w:w="3660"/>
        <w:gridCol w:w="610"/>
        <w:gridCol w:w="599"/>
        <w:gridCol w:w="601"/>
        <w:gridCol w:w="591"/>
        <w:gridCol w:w="597"/>
        <w:gridCol w:w="601"/>
        <w:gridCol w:w="609"/>
        <w:gridCol w:w="634"/>
        <w:gridCol w:w="617"/>
        <w:gridCol w:w="604"/>
        <w:gridCol w:w="596"/>
        <w:gridCol w:w="597"/>
      </w:tblGrid>
      <w:tr w:rsidR="000D0A12" w14:paraId="2F1CF7E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FFA33EB" w14:textId="77777777" w:rsidR="000D0A12" w:rsidRDefault="00A13BD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A68387"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10C4FC"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61C399"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99AC6E"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78EEDF"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0C4F7"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411D69"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120B4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477D3C"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9C237E"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0A513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D9BC6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2B1591BD" w14:textId="77777777">
        <w:tc>
          <w:tcPr>
            <w:tcW w:w="3920" w:type="dxa"/>
            <w:tcBorders>
              <w:top w:val="single" w:sz="9" w:space="0" w:color="FFFFFF"/>
              <w:left w:val="single" w:sz="9" w:space="0" w:color="FFFFFF"/>
              <w:bottom w:val="dashed" w:sz="4" w:space="0" w:color="BFBFBF"/>
              <w:right w:val="single" w:sz="9" w:space="0" w:color="FFFFFF"/>
            </w:tcBorders>
          </w:tcPr>
          <w:p w14:paraId="055F663D" w14:textId="77777777" w:rsidR="000D0A12" w:rsidRDefault="00A13BDF">
            <w:pPr>
              <w:pStyle w:val="ProductList-TableBody"/>
            </w:pPr>
            <w:r>
              <w:t>Windows 10 Pro</w:t>
            </w:r>
            <w:r>
              <w:fldChar w:fldCharType="begin"/>
            </w:r>
            <w:r>
              <w:instrText xml:space="preserve"> XE "Windows 10 Pro" </w:instrText>
            </w:r>
            <w:r>
              <w:fldChar w:fldCharType="end"/>
            </w:r>
            <w:r>
              <w:t xml:space="preserve"> (na napravo)</w:t>
            </w:r>
          </w:p>
        </w:tc>
        <w:tc>
          <w:tcPr>
            <w:tcW w:w="620" w:type="dxa"/>
            <w:tcBorders>
              <w:top w:val="single" w:sz="9" w:space="0" w:color="FFFFFF"/>
              <w:left w:val="single" w:sz="9" w:space="0" w:color="FFFFFF"/>
              <w:bottom w:val="dashed" w:sz="4" w:space="0" w:color="BFBFBF"/>
              <w:right w:val="single" w:sz="9" w:space="0" w:color="FFFFFF"/>
            </w:tcBorders>
          </w:tcPr>
          <w:p w14:paraId="37E1D54D" w14:textId="77777777" w:rsidR="000D0A12" w:rsidRDefault="00A13B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6DC0CC14" w14:textId="77777777" w:rsidR="000D0A12" w:rsidRDefault="00A13B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6204B1" w14:textId="77777777" w:rsidR="000D0A12" w:rsidRDefault="000D0A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035AC3A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10D73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CB13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93B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CE6E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D34AE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DDDC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62154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7138B" w14:textId="77777777" w:rsidR="000D0A12" w:rsidRDefault="000D0A12">
            <w:pPr>
              <w:pStyle w:val="ProductList-TableBody"/>
              <w:jc w:val="center"/>
            </w:pPr>
          </w:p>
        </w:tc>
      </w:tr>
      <w:tr w:rsidR="000D0A12" w14:paraId="540EF5C1" w14:textId="77777777">
        <w:tc>
          <w:tcPr>
            <w:tcW w:w="3920" w:type="dxa"/>
            <w:tcBorders>
              <w:top w:val="dashed" w:sz="4" w:space="0" w:color="BFBFBF"/>
              <w:left w:val="single" w:sz="9" w:space="0" w:color="FFFFFF"/>
              <w:bottom w:val="dashed" w:sz="4" w:space="0" w:color="BFBFBF"/>
              <w:right w:val="single" w:sz="9" w:space="0" w:color="FFFFFF"/>
            </w:tcBorders>
          </w:tcPr>
          <w:p w14:paraId="7584DC1E" w14:textId="77777777" w:rsidR="000D0A12" w:rsidRDefault="00A13BDF">
            <w:pPr>
              <w:pStyle w:val="ProductList-TableBody"/>
            </w:pPr>
            <w:r>
              <w:rPr>
                <w:color w:val="000000"/>
              </w:rPr>
              <w:t>Windows 10 Enterprise LTSC 2019 (na napravo)</w:t>
            </w:r>
            <w:r>
              <w:fldChar w:fldCharType="begin"/>
            </w:r>
            <w:r>
              <w:instrText xml:space="preserve"> XE "Windows 10 Enterprise LTSC 2019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D70A6" w14:textId="77777777" w:rsidR="000D0A12" w:rsidRDefault="00A13BD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9D74CA0"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A35212"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903C0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AC66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B628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F6C3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698F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6738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9CB7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E950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710DE" w14:textId="77777777" w:rsidR="000D0A12" w:rsidRDefault="000D0A12">
            <w:pPr>
              <w:pStyle w:val="ProductList-TableBody"/>
              <w:jc w:val="center"/>
            </w:pPr>
          </w:p>
        </w:tc>
      </w:tr>
      <w:tr w:rsidR="000D0A12" w14:paraId="2EF58652" w14:textId="77777777">
        <w:tc>
          <w:tcPr>
            <w:tcW w:w="3920" w:type="dxa"/>
            <w:tcBorders>
              <w:top w:val="dashed" w:sz="4" w:space="0" w:color="BFBFBF"/>
              <w:left w:val="single" w:sz="9" w:space="0" w:color="FFFFFF"/>
              <w:bottom w:val="dashed" w:sz="4" w:space="0" w:color="BFBFBF"/>
              <w:right w:val="single" w:sz="9" w:space="0" w:color="FFFFFF"/>
            </w:tcBorders>
          </w:tcPr>
          <w:p w14:paraId="5CF6D689" w14:textId="77777777" w:rsidR="000D0A12" w:rsidRDefault="00A13BDF">
            <w:pPr>
              <w:pStyle w:val="ProductList-TableBody"/>
            </w:pPr>
            <w:r>
              <w:rPr>
                <w:color w:val="000000"/>
              </w:rPr>
              <w:t>Windows 10 Enterprise (na napravo)</w:t>
            </w:r>
            <w:r>
              <w:fldChar w:fldCharType="begin"/>
            </w:r>
            <w:r>
              <w:instrText xml:space="preserve"> XE "Windows 10 Enterprise (na napravo)"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91356B" w14:textId="77777777" w:rsidR="000D0A12" w:rsidRDefault="00A13B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BAEFB6"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B8AE88B"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7E4A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DBB17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32D65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60B2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74D9B"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91D1B"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8E80E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5086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0E889" w14:textId="77777777" w:rsidR="000D0A12" w:rsidRDefault="000D0A12">
            <w:pPr>
              <w:pStyle w:val="ProductList-TableBody"/>
              <w:jc w:val="center"/>
            </w:pPr>
          </w:p>
        </w:tc>
      </w:tr>
      <w:tr w:rsidR="000D0A12" w14:paraId="44E15190" w14:textId="77777777">
        <w:tc>
          <w:tcPr>
            <w:tcW w:w="3920" w:type="dxa"/>
            <w:tcBorders>
              <w:top w:val="dashed" w:sz="4" w:space="0" w:color="BFBFBF"/>
              <w:left w:val="single" w:sz="9" w:space="0" w:color="FFFFFF"/>
              <w:bottom w:val="dashed" w:sz="4" w:space="0" w:color="BFBFBF"/>
              <w:right w:val="single" w:sz="9" w:space="0" w:color="FFFFFF"/>
            </w:tcBorders>
          </w:tcPr>
          <w:p w14:paraId="1C2EB442" w14:textId="77777777" w:rsidR="000D0A12" w:rsidRDefault="00A13BDF">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6C611DB" w14:textId="77777777" w:rsidR="000D0A12" w:rsidRDefault="00A13B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7A7DC25"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B54C43"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B717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7DCFB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97149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D047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265B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24CE55"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0C7D3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2C042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7A13D" w14:textId="77777777" w:rsidR="000D0A12" w:rsidRDefault="000D0A12">
            <w:pPr>
              <w:pStyle w:val="ProductList-TableBody"/>
              <w:jc w:val="center"/>
            </w:pPr>
          </w:p>
        </w:tc>
      </w:tr>
      <w:tr w:rsidR="000D0A12" w14:paraId="605600D6" w14:textId="77777777">
        <w:tc>
          <w:tcPr>
            <w:tcW w:w="3920" w:type="dxa"/>
            <w:tcBorders>
              <w:top w:val="dashed" w:sz="4" w:space="0" w:color="BFBFBF"/>
              <w:left w:val="single" w:sz="9" w:space="0" w:color="FFFFFF"/>
              <w:bottom w:val="dashed" w:sz="4" w:space="0" w:color="BFBFBF"/>
              <w:right w:val="single" w:sz="9" w:space="0" w:color="FFFFFF"/>
            </w:tcBorders>
          </w:tcPr>
          <w:p w14:paraId="1302E831" w14:textId="77777777" w:rsidR="000D0A12" w:rsidRDefault="00A13BDF">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1926256" w14:textId="77777777" w:rsidR="000D0A12" w:rsidRDefault="00A13B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D36279"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57EB8"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8B2C9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B5FB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40A3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98707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F5D9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589CB"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4365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F5A2B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00AAB" w14:textId="77777777" w:rsidR="000D0A12" w:rsidRDefault="000D0A12">
            <w:pPr>
              <w:pStyle w:val="ProductList-TableBody"/>
              <w:jc w:val="center"/>
            </w:pPr>
          </w:p>
        </w:tc>
      </w:tr>
      <w:tr w:rsidR="000D0A12" w14:paraId="37F9EBBC" w14:textId="77777777">
        <w:tc>
          <w:tcPr>
            <w:tcW w:w="3920" w:type="dxa"/>
            <w:tcBorders>
              <w:top w:val="dashed" w:sz="4" w:space="0" w:color="BFBFBF"/>
              <w:left w:val="single" w:sz="9" w:space="0" w:color="FFFFFF"/>
              <w:bottom w:val="dashed" w:sz="4" w:space="0" w:color="BFBFBF"/>
              <w:right w:val="single" w:sz="9" w:space="0" w:color="FFFFFF"/>
            </w:tcBorders>
          </w:tcPr>
          <w:p w14:paraId="5E6AECDA" w14:textId="77777777" w:rsidR="000D0A12" w:rsidRDefault="00A13BDF">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0D629A" w14:textId="77777777" w:rsidR="000D0A12" w:rsidRDefault="00A13B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8C8E00"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3090F6"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35E39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9EB5C" w14:textId="77777777" w:rsidR="000D0A12" w:rsidRDefault="000D0A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6DC6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2F75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6E7B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36884"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D430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2454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28A2CA" w14:textId="77777777" w:rsidR="000D0A12" w:rsidRDefault="000D0A12">
            <w:pPr>
              <w:pStyle w:val="ProductList-TableBody"/>
              <w:jc w:val="center"/>
            </w:pPr>
          </w:p>
        </w:tc>
      </w:tr>
      <w:tr w:rsidR="000D0A12" w14:paraId="6C0CAB4D" w14:textId="77777777">
        <w:tc>
          <w:tcPr>
            <w:tcW w:w="3920" w:type="dxa"/>
            <w:tcBorders>
              <w:top w:val="dashed" w:sz="4" w:space="0" w:color="BFBFBF"/>
              <w:left w:val="single" w:sz="9" w:space="0" w:color="FFFFFF"/>
              <w:bottom w:val="dashed" w:sz="4" w:space="0" w:color="BFBFBF"/>
              <w:right w:val="single" w:sz="9" w:space="0" w:color="FFFFFF"/>
            </w:tcBorders>
          </w:tcPr>
          <w:p w14:paraId="09D568A9" w14:textId="77777777" w:rsidR="000D0A12" w:rsidRDefault="00A13BDF">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B1CDB4F" w14:textId="77777777" w:rsidR="000D0A12" w:rsidRDefault="00A13B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D163D36"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746D0"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A47FB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C372E2" w14:textId="77777777" w:rsidR="000D0A12" w:rsidRDefault="000D0A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1B09C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455D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EEF4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DF4C18"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6F68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B9F2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4C741" w14:textId="77777777" w:rsidR="000D0A12" w:rsidRDefault="000D0A12">
            <w:pPr>
              <w:pStyle w:val="ProductList-TableBody"/>
              <w:jc w:val="center"/>
            </w:pPr>
          </w:p>
        </w:tc>
      </w:tr>
      <w:tr w:rsidR="000D0A12" w14:paraId="0FC262F1" w14:textId="77777777">
        <w:tc>
          <w:tcPr>
            <w:tcW w:w="3920" w:type="dxa"/>
            <w:tcBorders>
              <w:top w:val="dashed" w:sz="4" w:space="0" w:color="BFBFBF"/>
              <w:left w:val="single" w:sz="9" w:space="0" w:color="FFFFFF"/>
              <w:bottom w:val="dashed" w:sz="4" w:space="0" w:color="BFBFBF"/>
              <w:right w:val="single" w:sz="9" w:space="0" w:color="FFFFFF"/>
            </w:tcBorders>
          </w:tcPr>
          <w:p w14:paraId="3D14ACFF" w14:textId="77777777" w:rsidR="000D0A12" w:rsidRDefault="00A13BDF">
            <w:pPr>
              <w:pStyle w:val="ProductList-TableBody"/>
            </w:pPr>
            <w:r>
              <w:t>Windows 10 Enterprise E3 – dodatna licenca na uporabnika (za Enterprise na napravo)</w:t>
            </w:r>
            <w:r>
              <w:fldChar w:fldCharType="begin"/>
            </w:r>
            <w:r>
              <w:instrText xml:space="preserve"> XE "Windows 10 Enterprise E3 – dodatna licenca na uporabnika (za Enterprise na napravo)"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D3D8E93" w14:textId="77777777" w:rsidR="000D0A12" w:rsidRDefault="00A13B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D937260"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C977F9A"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070FA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A2A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9BEB5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9FE4A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3030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7036C"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B19C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18D57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C103FA" w14:textId="77777777" w:rsidR="000D0A12" w:rsidRDefault="000D0A12">
            <w:pPr>
              <w:pStyle w:val="ProductList-TableBody"/>
              <w:jc w:val="center"/>
            </w:pPr>
          </w:p>
        </w:tc>
      </w:tr>
      <w:tr w:rsidR="000D0A12" w14:paraId="43648D07" w14:textId="77777777">
        <w:tc>
          <w:tcPr>
            <w:tcW w:w="3920" w:type="dxa"/>
            <w:tcBorders>
              <w:top w:val="dashed" w:sz="4" w:space="0" w:color="BFBFBF"/>
              <w:left w:val="single" w:sz="9" w:space="0" w:color="FFFFFF"/>
              <w:bottom w:val="dashed" w:sz="4" w:space="0" w:color="BFBFBF"/>
              <w:right w:val="single" w:sz="9" w:space="0" w:color="FFFFFF"/>
            </w:tcBorders>
          </w:tcPr>
          <w:p w14:paraId="2F5A7837" w14:textId="77777777" w:rsidR="000D0A12" w:rsidRDefault="00A13BDF">
            <w:pPr>
              <w:pStyle w:val="ProductList-TableBody"/>
            </w:pPr>
            <w:r>
              <w:rPr>
                <w:color w:val="000000"/>
              </w:rPr>
              <w:t>Windows 10 Enterprise E5 – dodatna licenca na uporabnika (za Enterprise na napravo) (SL)</w:t>
            </w:r>
            <w:r>
              <w:fldChar w:fldCharType="begin"/>
            </w:r>
            <w:r>
              <w:instrText xml:space="preserve"> XE "Windows 10 Enterprise E5 – dodatna licenca na uporabnika (za Enterprise na napravo)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C2A674" w14:textId="77777777" w:rsidR="000D0A12" w:rsidRDefault="00A13B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2788D21"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CAEE6D"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9915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A2E0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4471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007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2F83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A52C5"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C606C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F483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1BE0C" w14:textId="77777777" w:rsidR="000D0A12" w:rsidRDefault="000D0A12">
            <w:pPr>
              <w:pStyle w:val="ProductList-TableBody"/>
              <w:jc w:val="center"/>
            </w:pPr>
          </w:p>
        </w:tc>
      </w:tr>
      <w:tr w:rsidR="000D0A12" w14:paraId="3D35DEC4" w14:textId="77777777">
        <w:tc>
          <w:tcPr>
            <w:tcW w:w="3920" w:type="dxa"/>
            <w:tcBorders>
              <w:top w:val="dashed" w:sz="4" w:space="0" w:color="BFBFBF"/>
              <w:left w:val="single" w:sz="9" w:space="0" w:color="FFFFFF"/>
              <w:bottom w:val="dashed" w:sz="4" w:space="0" w:color="BFBFBF"/>
              <w:right w:val="single" w:sz="9" w:space="0" w:color="FFFFFF"/>
            </w:tcBorders>
          </w:tcPr>
          <w:p w14:paraId="03832801" w14:textId="77777777" w:rsidR="000D0A12" w:rsidRDefault="00A13BDF">
            <w:pPr>
              <w:pStyle w:val="ProductList-TableBody"/>
            </w:pPr>
            <w:r>
              <w:t>Windows 10 Education</w:t>
            </w:r>
            <w:r>
              <w:fldChar w:fldCharType="begin"/>
            </w:r>
            <w:r>
              <w:instrText xml:space="preserve"> XE "Windows 10 Education" </w:instrText>
            </w:r>
            <w:r>
              <w:fldChar w:fldCharType="end"/>
            </w:r>
            <w:r>
              <w:t xml:space="preserve"> (na napravo) </w:t>
            </w:r>
          </w:p>
        </w:tc>
        <w:tc>
          <w:tcPr>
            <w:tcW w:w="620" w:type="dxa"/>
            <w:tcBorders>
              <w:top w:val="dashed" w:sz="4" w:space="0" w:color="BFBFBF"/>
              <w:left w:val="single" w:sz="9" w:space="0" w:color="FFFFFF"/>
              <w:bottom w:val="dashed" w:sz="4" w:space="0" w:color="BFBFBF"/>
              <w:right w:val="single" w:sz="9" w:space="0" w:color="FFFFFF"/>
            </w:tcBorders>
          </w:tcPr>
          <w:p w14:paraId="59A25566" w14:textId="77777777" w:rsidR="000D0A12" w:rsidRDefault="00A13B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3B31C3F" w14:textId="77777777" w:rsidR="000D0A12" w:rsidRDefault="00A13B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94F6FD5" w14:textId="77777777" w:rsidR="000D0A12" w:rsidRDefault="00A13BD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7821B25" w14:textId="77777777" w:rsidR="000D0A12" w:rsidRDefault="00A13BD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08F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D0A9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BAC9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96BC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39B23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62BD1"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BA9E0" w14:textId="77777777" w:rsidR="000D0A12" w:rsidRDefault="00A13BDF">
            <w:pPr>
              <w:pStyle w:val="ProductList-TableBody"/>
              <w:jc w:val="center"/>
            </w:pPr>
            <w:r>
              <w:fldChar w:fldCharType="begin"/>
            </w:r>
            <w:r>
              <w:instrText xml:space="preserve"> AutoTextList   \s NoStyle \t "Izdelek za namizno platformo School" </w:instrText>
            </w:r>
            <w:r>
              <w:fldChar w:fldCharType="separate"/>
            </w:r>
            <w:r>
              <w:rPr>
                <w:color w:val="000000"/>
              </w:rPr>
              <w:t>SD</w:t>
            </w:r>
            <w:r>
              <w:fldChar w:fldCharType="end"/>
            </w:r>
            <w:r>
              <w:t>,</w:t>
            </w:r>
            <w:r>
              <w:fldChar w:fldCharType="begin"/>
            </w:r>
            <w:r>
              <w:instrText xml:space="preserve"> AutoTextList   \s NoStyle \t "Ponudba za študente – samo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30ABA6" w14:textId="77777777" w:rsidR="000D0A12" w:rsidRDefault="000D0A12">
            <w:pPr>
              <w:pStyle w:val="ProductList-TableBody"/>
              <w:jc w:val="center"/>
            </w:pPr>
          </w:p>
        </w:tc>
      </w:tr>
      <w:tr w:rsidR="000D0A12" w14:paraId="2D870250" w14:textId="77777777">
        <w:tc>
          <w:tcPr>
            <w:tcW w:w="3920" w:type="dxa"/>
            <w:tcBorders>
              <w:top w:val="dashed" w:sz="4" w:space="0" w:color="BFBFBF"/>
              <w:left w:val="single" w:sz="9" w:space="0" w:color="FFFFFF"/>
              <w:bottom w:val="dashed" w:sz="4" w:space="0" w:color="BFBFBF"/>
              <w:right w:val="single" w:sz="9" w:space="0" w:color="FFFFFF"/>
            </w:tcBorders>
          </w:tcPr>
          <w:p w14:paraId="56AFC86A" w14:textId="77777777" w:rsidR="000D0A12" w:rsidRDefault="00A13BDF">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0A861BA" w14:textId="77777777" w:rsidR="000D0A12" w:rsidRDefault="00A13B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B9E088"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79194"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C8C23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0987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511A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3DF8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33B8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E04D4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1EB3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9AD5D"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CC9D1" w14:textId="77777777" w:rsidR="000D0A12" w:rsidRDefault="000D0A12">
            <w:pPr>
              <w:pStyle w:val="ProductList-TableBody"/>
              <w:jc w:val="center"/>
            </w:pPr>
          </w:p>
        </w:tc>
      </w:tr>
      <w:tr w:rsidR="000D0A12" w14:paraId="45B28FA4" w14:textId="77777777">
        <w:tc>
          <w:tcPr>
            <w:tcW w:w="3920" w:type="dxa"/>
            <w:tcBorders>
              <w:top w:val="dashed" w:sz="4" w:space="0" w:color="BFBFBF"/>
              <w:left w:val="single" w:sz="9" w:space="0" w:color="FFFFFF"/>
              <w:bottom w:val="dashed" w:sz="4" w:space="0" w:color="BFBFBF"/>
              <w:right w:val="single" w:sz="9" w:space="0" w:color="FFFFFF"/>
            </w:tcBorders>
          </w:tcPr>
          <w:p w14:paraId="2F70710F" w14:textId="77777777" w:rsidR="000D0A12" w:rsidRDefault="00A13BDF">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7AE168F" w14:textId="77777777" w:rsidR="000D0A12" w:rsidRDefault="00A13B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A411B7"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4861EF"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2007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38ABC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29CE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EA18D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6EE0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A6762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FC0C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63BA3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EB5F44" w14:textId="77777777" w:rsidR="000D0A12" w:rsidRDefault="000D0A12">
            <w:pPr>
              <w:pStyle w:val="ProductList-TableBody"/>
              <w:jc w:val="center"/>
            </w:pPr>
          </w:p>
        </w:tc>
      </w:tr>
      <w:tr w:rsidR="000D0A12" w14:paraId="446F3F23" w14:textId="77777777">
        <w:tc>
          <w:tcPr>
            <w:tcW w:w="3920" w:type="dxa"/>
            <w:tcBorders>
              <w:top w:val="dashed" w:sz="4" w:space="0" w:color="BFBFBF"/>
              <w:left w:val="single" w:sz="9" w:space="0" w:color="FFFFFF"/>
              <w:bottom w:val="dashed" w:sz="4" w:space="0" w:color="BFBFBF"/>
              <w:right w:val="single" w:sz="9" w:space="0" w:color="FFFFFF"/>
            </w:tcBorders>
          </w:tcPr>
          <w:p w14:paraId="6E3D5B8B" w14:textId="77777777" w:rsidR="000D0A12" w:rsidRDefault="00A13BDF">
            <w:pPr>
              <w:pStyle w:val="ProductList-TableBody"/>
            </w:pPr>
            <w:r>
              <w:t>Windows 10 Education E5</w:t>
            </w:r>
            <w:r>
              <w:fldChar w:fldCharType="begin"/>
            </w:r>
            <w:r>
              <w:instrText xml:space="preserve"> XE "Windows 10 Education E5"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42EDE2F3" w14:textId="77777777" w:rsidR="000D0A12" w:rsidRDefault="00A13B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B285D11"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873862"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8ACDF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C1F5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B700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5761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B0170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FB2F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0B41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AEABE"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60EE" w14:textId="77777777" w:rsidR="000D0A12" w:rsidRDefault="000D0A12">
            <w:pPr>
              <w:pStyle w:val="ProductList-TableBody"/>
              <w:jc w:val="center"/>
            </w:pPr>
          </w:p>
        </w:tc>
      </w:tr>
      <w:tr w:rsidR="000D0A12" w14:paraId="3FEE216B" w14:textId="77777777">
        <w:tc>
          <w:tcPr>
            <w:tcW w:w="3920" w:type="dxa"/>
            <w:tcBorders>
              <w:top w:val="dashed" w:sz="4" w:space="0" w:color="BFBFBF"/>
              <w:left w:val="single" w:sz="9" w:space="0" w:color="FFFFFF"/>
              <w:bottom w:val="dashed" w:sz="4" w:space="0" w:color="BFBFBF"/>
              <w:right w:val="single" w:sz="9" w:space="0" w:color="FFFFFF"/>
            </w:tcBorders>
          </w:tcPr>
          <w:p w14:paraId="7AD5EFC9" w14:textId="77777777" w:rsidR="000D0A12" w:rsidRDefault="00A13BDF">
            <w:pPr>
              <w:pStyle w:val="ProductList-TableBody"/>
            </w:pPr>
            <w:r>
              <w:t>Windows 10 Enterprise A5</w:t>
            </w:r>
            <w:r>
              <w:fldChar w:fldCharType="begin"/>
            </w:r>
            <w:r>
              <w:instrText xml:space="preserve"> XE "Windows 10 Enterprise A5" </w:instrText>
            </w:r>
            <w:r>
              <w:fldChar w:fldCharType="end"/>
            </w:r>
            <w:r>
              <w:t xml:space="preserve"> (na uporabnika)</w:t>
            </w:r>
          </w:p>
        </w:tc>
        <w:tc>
          <w:tcPr>
            <w:tcW w:w="620" w:type="dxa"/>
            <w:tcBorders>
              <w:top w:val="dashed" w:sz="4" w:space="0" w:color="BFBFBF"/>
              <w:left w:val="single" w:sz="9" w:space="0" w:color="FFFFFF"/>
              <w:bottom w:val="dashed" w:sz="4" w:space="0" w:color="BFBFBF"/>
              <w:right w:val="single" w:sz="9" w:space="0" w:color="FFFFFF"/>
            </w:tcBorders>
          </w:tcPr>
          <w:p w14:paraId="7C5CFC8F" w14:textId="77777777" w:rsidR="000D0A12" w:rsidRDefault="00A13BD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651F49C"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21C57C"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A2047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1D13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5486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8AF6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DDD9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B5F5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4A8B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9BC8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2D33A" w14:textId="77777777" w:rsidR="000D0A12" w:rsidRDefault="000D0A12">
            <w:pPr>
              <w:pStyle w:val="ProductList-TableBody"/>
              <w:jc w:val="center"/>
            </w:pPr>
          </w:p>
        </w:tc>
      </w:tr>
      <w:tr w:rsidR="000D0A12" w14:paraId="05AC6D70" w14:textId="77777777">
        <w:tc>
          <w:tcPr>
            <w:tcW w:w="3920" w:type="dxa"/>
            <w:tcBorders>
              <w:top w:val="dashed" w:sz="4" w:space="0" w:color="BFBFBF"/>
              <w:left w:val="single" w:sz="9" w:space="0" w:color="FFFFFF"/>
              <w:bottom w:val="dashed" w:sz="4" w:space="0" w:color="BFBFBF"/>
              <w:right w:val="single" w:sz="9" w:space="0" w:color="FFFFFF"/>
            </w:tcBorders>
          </w:tcPr>
          <w:p w14:paraId="2D84C9CC" w14:textId="77777777" w:rsidR="000D0A12" w:rsidRDefault="00A13BDF">
            <w:pPr>
              <w:pStyle w:val="ProductList-TableBody"/>
            </w:pPr>
            <w:r>
              <w:t>Windows VDA na napravo</w:t>
            </w:r>
            <w:r>
              <w:fldChar w:fldCharType="begin"/>
            </w:r>
            <w:r>
              <w:instrText xml:space="preserve"> XE "Windows VDA na napravo"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3E50A7" w14:textId="77777777" w:rsidR="000D0A12" w:rsidRDefault="00A13B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3A903B1" w14:textId="77777777" w:rsidR="000D0A12" w:rsidRDefault="00A13B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25FF5BCB"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140F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5B20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C554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0FD6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64C7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0F26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F826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B6DD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257BB" w14:textId="77777777" w:rsidR="000D0A12" w:rsidRDefault="000D0A12">
            <w:pPr>
              <w:pStyle w:val="ProductList-TableBody"/>
              <w:jc w:val="center"/>
            </w:pPr>
          </w:p>
        </w:tc>
      </w:tr>
      <w:tr w:rsidR="000D0A12" w14:paraId="7562FF21" w14:textId="77777777">
        <w:tc>
          <w:tcPr>
            <w:tcW w:w="3920" w:type="dxa"/>
            <w:tcBorders>
              <w:top w:val="dashed" w:sz="4" w:space="0" w:color="BFBFBF"/>
              <w:left w:val="single" w:sz="9" w:space="0" w:color="FFFFFF"/>
              <w:bottom w:val="dashed" w:sz="4" w:space="0" w:color="BFBFBF"/>
              <w:right w:val="single" w:sz="9" w:space="0" w:color="FFFFFF"/>
            </w:tcBorders>
          </w:tcPr>
          <w:p w14:paraId="42EF269F" w14:textId="77777777" w:rsidR="000D0A12" w:rsidRDefault="00A13BDF">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BA97FCB" w14:textId="77777777" w:rsidR="000D0A12" w:rsidRDefault="00A13B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0988D60"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77474D0"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240B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91DD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BBDB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AF1A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6309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41523"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B9D6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17EE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DD8C7A" w14:textId="77777777" w:rsidR="000D0A12" w:rsidRDefault="000D0A12">
            <w:pPr>
              <w:pStyle w:val="ProductList-TableBody"/>
              <w:jc w:val="center"/>
            </w:pPr>
          </w:p>
        </w:tc>
      </w:tr>
      <w:tr w:rsidR="000D0A12" w14:paraId="4C2D9AEA" w14:textId="77777777">
        <w:tc>
          <w:tcPr>
            <w:tcW w:w="3920" w:type="dxa"/>
            <w:tcBorders>
              <w:top w:val="dashed" w:sz="4" w:space="0" w:color="BFBFBF"/>
              <w:left w:val="single" w:sz="9" w:space="0" w:color="FFFFFF"/>
              <w:bottom w:val="dashed" w:sz="4" w:space="0" w:color="BFBFBF"/>
              <w:right w:val="single" w:sz="9" w:space="0" w:color="FFFFFF"/>
            </w:tcBorders>
          </w:tcPr>
          <w:p w14:paraId="71E29AE2" w14:textId="77777777" w:rsidR="000D0A12" w:rsidRDefault="00A13BDF">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5CC0B9" w14:textId="77777777" w:rsidR="000D0A12" w:rsidRDefault="00A13B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5A2CFC" w14:textId="77777777" w:rsidR="000D0A12" w:rsidRDefault="00A13B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7C86BB"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497CD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4713D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D0900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2E2A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2D95F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E8C75"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BF1DA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2400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BF1FA3" w14:textId="77777777" w:rsidR="000D0A12" w:rsidRDefault="000D0A12">
            <w:pPr>
              <w:pStyle w:val="ProductList-TableBody"/>
              <w:jc w:val="center"/>
            </w:pPr>
          </w:p>
        </w:tc>
      </w:tr>
      <w:tr w:rsidR="000D0A12" w14:paraId="036BF551" w14:textId="77777777">
        <w:tc>
          <w:tcPr>
            <w:tcW w:w="3920" w:type="dxa"/>
            <w:tcBorders>
              <w:top w:val="dashed" w:sz="4" w:space="0" w:color="BFBFBF"/>
              <w:left w:val="single" w:sz="9" w:space="0" w:color="FFFFFF"/>
              <w:bottom w:val="dashed" w:sz="4" w:space="0" w:color="BFBFBF"/>
              <w:right w:val="single" w:sz="9" w:space="0" w:color="FFFFFF"/>
            </w:tcBorders>
          </w:tcPr>
          <w:p w14:paraId="0C9CCFAA" w14:textId="77777777" w:rsidR="000D0A12" w:rsidRDefault="00A13BDF">
            <w:pPr>
              <w:pStyle w:val="ProductList-TableBody"/>
            </w:pPr>
            <w:r>
              <w:t xml:space="preserve">Licenciranje pravic do prehoda s sistema Windows 10 Home na Pro </w:t>
            </w:r>
            <w:r>
              <w:fldChar w:fldCharType="begin"/>
            </w:r>
            <w:r>
              <w:instrText xml:space="preserve"> XE "Licenciranje pravic do prehoda s sistema Windows 10 Home na Pro " </w:instrText>
            </w:r>
            <w:r>
              <w:fldChar w:fldCharType="end"/>
            </w:r>
            <w:r>
              <w:t>(na napravo)</w:t>
            </w:r>
          </w:p>
        </w:tc>
        <w:tc>
          <w:tcPr>
            <w:tcW w:w="620" w:type="dxa"/>
            <w:tcBorders>
              <w:top w:val="dashed" w:sz="4" w:space="0" w:color="BFBFBF"/>
              <w:left w:val="single" w:sz="9" w:space="0" w:color="FFFFFF"/>
              <w:bottom w:val="dashed" w:sz="4" w:space="0" w:color="BFBFBF"/>
              <w:right w:val="single" w:sz="9" w:space="0" w:color="FFFFFF"/>
            </w:tcBorders>
          </w:tcPr>
          <w:p w14:paraId="76D75943" w14:textId="77777777" w:rsidR="000D0A12" w:rsidRDefault="00A13B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E885B7F"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2AF03B"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4EB9C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A304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5A1E7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F371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02076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22F1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656B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A847A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D271FD" w14:textId="77777777" w:rsidR="000D0A12" w:rsidRDefault="000D0A12">
            <w:pPr>
              <w:pStyle w:val="ProductList-TableBody"/>
              <w:jc w:val="center"/>
            </w:pPr>
          </w:p>
        </w:tc>
      </w:tr>
      <w:tr w:rsidR="000D0A12" w14:paraId="610227C5" w14:textId="77777777">
        <w:tc>
          <w:tcPr>
            <w:tcW w:w="3920" w:type="dxa"/>
            <w:tcBorders>
              <w:top w:val="dashed" w:sz="4" w:space="0" w:color="BFBFBF"/>
              <w:left w:val="single" w:sz="9" w:space="0" w:color="FFFFFF"/>
              <w:bottom w:val="dashed" w:sz="4" w:space="0" w:color="BFBFBF"/>
              <w:right w:val="single" w:sz="9" w:space="0" w:color="FFFFFF"/>
            </w:tcBorders>
          </w:tcPr>
          <w:p w14:paraId="5FAEE862" w14:textId="77777777" w:rsidR="000D0A12" w:rsidRDefault="00A13BDF">
            <w:pPr>
              <w:pStyle w:val="ProductList-TableBody"/>
            </w:pPr>
            <w:r>
              <w:t>Nadgradnja z izdaje Windows 10 Home na Pro za Microsoft 365 Business Premium</w:t>
            </w:r>
            <w:r>
              <w:fldChar w:fldCharType="begin"/>
            </w:r>
            <w:r>
              <w:instrText xml:space="preserve"> XE "Nadgradnja z izdaje Windows 10 Home na Pro za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15EE23"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D9C30"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3DD7B8"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89987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AF94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9EFC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0C78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2D01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60AF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EEB2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F75E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B171A" w14:textId="77777777" w:rsidR="000D0A12" w:rsidRDefault="000D0A12">
            <w:pPr>
              <w:pStyle w:val="ProductList-TableBody"/>
              <w:jc w:val="center"/>
            </w:pPr>
          </w:p>
        </w:tc>
      </w:tr>
      <w:tr w:rsidR="000D0A12" w14:paraId="7FAC0DBA" w14:textId="77777777">
        <w:tc>
          <w:tcPr>
            <w:tcW w:w="3920" w:type="dxa"/>
            <w:tcBorders>
              <w:top w:val="dashed" w:sz="4" w:space="0" w:color="BFBFBF"/>
              <w:left w:val="single" w:sz="9" w:space="0" w:color="FFFFFF"/>
              <w:bottom w:val="dashed" w:sz="4" w:space="0" w:color="BFBFBF"/>
              <w:right w:val="single" w:sz="9" w:space="0" w:color="FFFFFF"/>
            </w:tcBorders>
          </w:tcPr>
          <w:p w14:paraId="2ABC9CEA" w14:textId="77777777" w:rsidR="000D0A12" w:rsidRDefault="00A13BDF">
            <w:pPr>
              <w:pStyle w:val="ProductList-TableBody"/>
            </w:pPr>
            <w:r>
              <w:rPr>
                <w:color w:val="000000"/>
              </w:rPr>
              <w:t>Windows 8.1 Enterprise Sideloading (na napravo)</w:t>
            </w:r>
            <w:r>
              <w:fldChar w:fldCharType="begin"/>
            </w:r>
            <w:r>
              <w:instrText xml:space="preserve"> XE "Windows 8.1 Enterprise Sideloading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C8983" w14:textId="77777777" w:rsidR="000D0A12" w:rsidRDefault="00A13B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47942B86" w14:textId="77777777" w:rsidR="000D0A12" w:rsidRDefault="00A13B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A5691B8"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20F1C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7052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E728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77F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F47E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F2E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3A80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7141C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4213E" w14:textId="77777777" w:rsidR="000D0A12" w:rsidRDefault="000D0A12">
            <w:pPr>
              <w:pStyle w:val="ProductList-TableBody"/>
              <w:jc w:val="center"/>
            </w:pPr>
          </w:p>
        </w:tc>
      </w:tr>
      <w:tr w:rsidR="000D0A12" w14:paraId="442473E1" w14:textId="77777777">
        <w:tc>
          <w:tcPr>
            <w:tcW w:w="3920" w:type="dxa"/>
            <w:tcBorders>
              <w:top w:val="dashed" w:sz="4" w:space="0" w:color="BFBFBF"/>
              <w:left w:val="single" w:sz="9" w:space="0" w:color="FFFFFF"/>
              <w:bottom w:val="dashed" w:sz="4" w:space="0" w:color="BFBFBF"/>
              <w:right w:val="single" w:sz="9" w:space="0" w:color="FFFFFF"/>
            </w:tcBorders>
          </w:tcPr>
          <w:p w14:paraId="0697A058" w14:textId="77777777" w:rsidR="000D0A12" w:rsidRDefault="00A13BDF">
            <w:pPr>
              <w:pStyle w:val="ProductList-TableBody"/>
            </w:pPr>
            <w:r>
              <w:rPr>
                <w:color w:val="000000"/>
              </w:rPr>
              <w:t>Komplet Windows Embedded 8 Standard Enterprise (paket stotih)</w:t>
            </w:r>
            <w:r>
              <w:fldChar w:fldCharType="begin"/>
            </w:r>
            <w:r>
              <w:instrText xml:space="preserve"> XE "Komplet Windows Embedded 8 Standard Enterprise (paket stotih)"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EF088B" w14:textId="77777777" w:rsidR="000D0A12" w:rsidRDefault="00A13BD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A27754B"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CB8BF2"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C4C19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AA2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409F9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8373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AB8C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EAF6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1C2D2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E15FB"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DF09D" w14:textId="77777777" w:rsidR="000D0A12" w:rsidRDefault="000D0A12">
            <w:pPr>
              <w:pStyle w:val="ProductList-TableBody"/>
              <w:jc w:val="center"/>
            </w:pPr>
          </w:p>
        </w:tc>
      </w:tr>
      <w:tr w:rsidR="000D0A12" w14:paraId="740E66BD" w14:textId="77777777">
        <w:tc>
          <w:tcPr>
            <w:tcW w:w="3920" w:type="dxa"/>
            <w:tcBorders>
              <w:top w:val="dashed" w:sz="4" w:space="0" w:color="BFBFBF"/>
              <w:left w:val="single" w:sz="9" w:space="0" w:color="FFFFFF"/>
              <w:bottom w:val="dashed" w:sz="4" w:space="0" w:color="BFBFBF"/>
              <w:right w:val="single" w:sz="9" w:space="0" w:color="FFFFFF"/>
            </w:tcBorders>
          </w:tcPr>
          <w:p w14:paraId="457E4519" w14:textId="77777777" w:rsidR="000D0A12" w:rsidRDefault="00A13BDF">
            <w:pPr>
              <w:pStyle w:val="ProductList-TableBody"/>
            </w:pPr>
            <w:r>
              <w:rPr>
                <w:color w:val="000000"/>
              </w:rPr>
              <w:t>Windows 7 ESU 2020 za M365 (na napravo)</w:t>
            </w:r>
            <w:r>
              <w:fldChar w:fldCharType="begin"/>
            </w:r>
            <w:r>
              <w:instrText xml:space="preserve"> XE "Windows 7 ESU 2020 za M365 (na napravo)"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2D9911" w14:textId="77777777" w:rsidR="000D0A12" w:rsidRDefault="00A13BD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855D182"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5321C5"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36F9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CB26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5A66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FDE76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4464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8A0B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9F8D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C868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2DABD" w14:textId="77777777" w:rsidR="000D0A12" w:rsidRDefault="000D0A12">
            <w:pPr>
              <w:pStyle w:val="ProductList-TableBody"/>
              <w:jc w:val="center"/>
            </w:pPr>
          </w:p>
        </w:tc>
      </w:tr>
      <w:tr w:rsidR="000D0A12" w14:paraId="7343E4C0" w14:textId="77777777">
        <w:tc>
          <w:tcPr>
            <w:tcW w:w="3920" w:type="dxa"/>
            <w:tcBorders>
              <w:top w:val="dashed" w:sz="4" w:space="0" w:color="BFBFBF"/>
              <w:left w:val="single" w:sz="9" w:space="0" w:color="FFFFFF"/>
              <w:bottom w:val="dashed" w:sz="4" w:space="0" w:color="B2B2B2"/>
              <w:right w:val="single" w:sz="9" w:space="0" w:color="FFFFFF"/>
            </w:tcBorders>
          </w:tcPr>
          <w:p w14:paraId="678857F2" w14:textId="77777777" w:rsidR="000D0A12" w:rsidRDefault="00A13BDF">
            <w:pPr>
              <w:pStyle w:val="ProductList-TableBody"/>
            </w:pPr>
            <w:r>
              <w:rPr>
                <w:color w:val="000000"/>
              </w:rPr>
              <w:t>Windows 7 ESU 2020 (na napravo)</w:t>
            </w:r>
            <w:r>
              <w:fldChar w:fldCharType="begin"/>
            </w:r>
            <w:r>
              <w:instrText xml:space="preserve"> XE "Windows 7 ESU 2020 (na napravo)"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4A2BF58" w14:textId="77777777" w:rsidR="000D0A12" w:rsidRDefault="00A13BD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22938A68"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1317FF1" w14:textId="77777777" w:rsidR="000D0A12" w:rsidRDefault="000D0A12">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305F0F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9A785"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C5BD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C9F6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CDB4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4C5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DC69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8A92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D571D" w14:textId="77777777" w:rsidR="000D0A12" w:rsidRDefault="000D0A12">
            <w:pPr>
              <w:pStyle w:val="ProductList-TableBody"/>
              <w:jc w:val="center"/>
            </w:pPr>
          </w:p>
        </w:tc>
      </w:tr>
      <w:tr w:rsidR="000D0A12" w14:paraId="5318C9F8" w14:textId="77777777">
        <w:tc>
          <w:tcPr>
            <w:tcW w:w="3920" w:type="dxa"/>
            <w:tcBorders>
              <w:top w:val="dashed" w:sz="4" w:space="0" w:color="B2B2B2"/>
              <w:left w:val="single" w:sz="9" w:space="0" w:color="FFFFFF"/>
              <w:bottom w:val="single" w:sz="4" w:space="0" w:color="FFFFFF"/>
              <w:right w:val="single" w:sz="9" w:space="0" w:color="FFFFFF"/>
            </w:tcBorders>
          </w:tcPr>
          <w:p w14:paraId="0EAB8533" w14:textId="77777777" w:rsidR="000D0A12" w:rsidRDefault="00A13BDF">
            <w:pPr>
              <w:pStyle w:val="ProductList-TableBody"/>
            </w:pPr>
            <w:r>
              <w:rPr>
                <w:color w:val="000000"/>
              </w:rPr>
              <w:t>Microsoft Defender za končno točko (SL)</w:t>
            </w:r>
            <w:r>
              <w:fldChar w:fldCharType="begin"/>
            </w:r>
            <w:r>
              <w:instrText xml:space="preserve"> XE "Microsoft Defender za končno točko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521BB49" w14:textId="77777777" w:rsidR="000D0A12" w:rsidRDefault="000D0A1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A1ABD7A" w14:textId="77777777" w:rsidR="000D0A12" w:rsidRDefault="000D0A1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EE3E8FB" w14:textId="77777777" w:rsidR="000D0A12" w:rsidRDefault="000D0A1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86DC21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BF58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C7EC1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B97F0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B2AB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2ECB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30562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664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3C4FB" w14:textId="77777777" w:rsidR="000D0A12" w:rsidRDefault="000D0A12">
            <w:pPr>
              <w:pStyle w:val="ProductList-TableBody"/>
              <w:jc w:val="center"/>
            </w:pPr>
          </w:p>
        </w:tc>
      </w:tr>
    </w:tbl>
    <w:p w14:paraId="79090170" w14:textId="77777777" w:rsidR="000D0A12" w:rsidRDefault="00A13BDF">
      <w:pPr>
        <w:pStyle w:val="ProductList-Offering1SubSection"/>
        <w:outlineLvl w:val="3"/>
      </w:pPr>
      <w:bookmarkStart w:id="195" w:name="_Sec755"/>
      <w:r>
        <w:t>2. Pogoji za izdelek</w:t>
      </w:r>
      <w:bookmarkEnd w:id="195"/>
    </w:p>
    <w:tbl>
      <w:tblPr>
        <w:tblStyle w:val="PURTable"/>
        <w:tblW w:w="0" w:type="dxa"/>
        <w:tblLook w:val="04A0" w:firstRow="1" w:lastRow="0" w:firstColumn="1" w:lastColumn="0" w:noHBand="0" w:noVBand="1"/>
      </w:tblPr>
      <w:tblGrid>
        <w:gridCol w:w="3642"/>
        <w:gridCol w:w="3644"/>
        <w:gridCol w:w="3630"/>
      </w:tblGrid>
      <w:tr w:rsidR="000D0A12" w14:paraId="56657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9176D"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B54A69C"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09888BBD" w14:textId="77777777" w:rsidR="000D0A12" w:rsidRDefault="00A13BD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Enterprise na Pro</w:t>
            </w:r>
          </w:p>
        </w:tc>
      </w:tr>
      <w:tr w:rsidR="000D0A12" w14:paraId="2A39C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3C08"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tcPr>
          <w:p w14:paraId="6648B6E0"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Vse licence (razen licence za dostop do navideznega namizja)</w:t>
            </w:r>
          </w:p>
        </w:tc>
        <w:tc>
          <w:tcPr>
            <w:tcW w:w="4040" w:type="dxa"/>
            <w:tcBorders>
              <w:top w:val="single" w:sz="4" w:space="0" w:color="000000"/>
              <w:left w:val="single" w:sz="4" w:space="0" w:color="000000"/>
              <w:bottom w:val="single" w:sz="4" w:space="0" w:color="000000"/>
              <w:right w:val="single" w:sz="4" w:space="0" w:color="000000"/>
            </w:tcBorders>
          </w:tcPr>
          <w:p w14:paraId="0E9CA384" w14:textId="77777777" w:rsidR="000D0A12" w:rsidRDefault="00A13BDF">
            <w:pPr>
              <w:pStyle w:val="ProductList-TableBody"/>
            </w:pPr>
            <w:r>
              <w:fldChar w:fldCharType="begin"/>
            </w:r>
            <w:r>
              <w:instrText xml:space="preserve"> AutoTextList   \s NoStyle \t "Pogoj (SA): Označuje, da je za nakup kritja v okviru programa SA za izdelek treba izpolniti nekatere druge pogoje." </w:instrText>
            </w:r>
            <w:r>
              <w:fldChar w:fldCharType="separate"/>
            </w:r>
            <w:r>
              <w:rPr>
                <w:color w:val="0563C1"/>
              </w:rPr>
              <w:t>Pogoj (SA)</w:t>
            </w:r>
            <w:r>
              <w:fldChar w:fldCharType="end"/>
            </w:r>
            <w:r>
              <w:t xml:space="preserve">: </w:t>
            </w:r>
            <w:hyperlink w:anchor="_Sec564">
              <w:r>
                <w:rPr>
                  <w:color w:val="00467F"/>
                  <w:u w:val="single"/>
                </w:rPr>
                <w:t>Dodatek B</w:t>
              </w:r>
            </w:hyperlink>
            <w:r>
              <w:t xml:space="preserve">, </w:t>
            </w:r>
            <w:hyperlink w:anchor="_Sec841">
              <w:r>
                <w:rPr>
                  <w:color w:val="00467F"/>
                  <w:u w:val="single"/>
                </w:rPr>
                <w:t>razdelek 4</w:t>
              </w:r>
            </w:hyperlink>
          </w:p>
        </w:tc>
      </w:tr>
      <w:tr w:rsidR="000D0A12" w14:paraId="57A31D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E13AF"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5D8D9"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A3CC01F"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Dodatne licence, dodatni izdelki</w:t>
            </w:r>
          </w:p>
        </w:tc>
      </w:tr>
      <w:tr w:rsidR="000D0A12" w14:paraId="7A0057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F94D5"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tcPr>
          <w:p w14:paraId="301D7FEE"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18B0D" w14:textId="77777777" w:rsidR="000D0A12" w:rsidRDefault="00A13BDF">
            <w:pPr>
              <w:pStyle w:val="ProductList-TableBody"/>
            </w:pPr>
            <w:r>
              <w:rPr>
                <w:color w:val="404040"/>
              </w:rPr>
              <w:t>Upravičeno do potrditve stanja: /</w:t>
            </w:r>
          </w:p>
        </w:tc>
      </w:tr>
      <w:tr w:rsidR="000D0A12" w14:paraId="1BD37587" w14:textId="77777777">
        <w:tc>
          <w:tcPr>
            <w:tcW w:w="4040" w:type="dxa"/>
            <w:tcBorders>
              <w:top w:val="single" w:sz="4" w:space="0" w:color="000000"/>
              <w:left w:val="single" w:sz="4" w:space="0" w:color="000000"/>
              <w:bottom w:val="single" w:sz="4" w:space="0" w:color="000000"/>
              <w:right w:val="single" w:sz="4" w:space="0" w:color="000000"/>
            </w:tcBorders>
          </w:tcPr>
          <w:p w14:paraId="7A25D09F" w14:textId="77777777" w:rsidR="000D0A12" w:rsidRDefault="00A13BDF">
            <w:pPr>
              <w:pStyle w:val="ProductList-TableBody"/>
            </w:pPr>
            <w:r>
              <w:fldChar w:fldCharType="begin"/>
            </w:r>
            <w:r>
              <w:instrText xml:space="preserve"> AutoTextList   \s NoStyle \t "Popust UTD: Popust, ki je na voljo strankam naročnine Open Value Subscription, ki med prvim letom svoje pogodbe naročajo licence za izdelek, če imajo licenco za ustrezen upravičeni izdelek." </w:instrText>
            </w:r>
            <w:r>
              <w:fldChar w:fldCharType="separate"/>
            </w:r>
            <w:r>
              <w:rPr>
                <w:color w:val="0563C1"/>
              </w:rPr>
              <w:t>Popust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16B9C"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9FF49"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A508600" w14:textId="77777777" w:rsidR="000D0A12" w:rsidRDefault="000D0A12">
      <w:pPr>
        <w:pStyle w:val="ProductList-Body"/>
      </w:pPr>
    </w:p>
    <w:p w14:paraId="1E316C31" w14:textId="77777777" w:rsidR="000D0A12" w:rsidRDefault="00A13BDF">
      <w:pPr>
        <w:pStyle w:val="ProductList-ClauseHeading"/>
        <w:outlineLvl w:val="4"/>
      </w:pPr>
      <w:r>
        <w:t>2.1 Dodelitev licenc za licence za namizni operacijski sistem Windows</w:t>
      </w:r>
    </w:p>
    <w:p w14:paraId="6910647F" w14:textId="77777777" w:rsidR="000D0A12" w:rsidRDefault="00A13BDF">
      <w:pPr>
        <w:pStyle w:val="ProductList-SubClauseHeading"/>
        <w:outlineLvl w:val="5"/>
      </w:pPr>
      <w:r>
        <w:t>2.1.1 Upravičenost do dodelitve licence na uporabnika (razen za Virtual Desktop Access)</w:t>
      </w:r>
    </w:p>
    <w:p w14:paraId="34EC4E07" w14:textId="77777777" w:rsidR="000D0A12" w:rsidRDefault="00A13BD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z licenco za upravičen operacijski sistem. Ta ena naprava mora biti tudi primarna delovna naprava primarnega uporabnika. </w:t>
      </w:r>
    </w:p>
    <w:p w14:paraId="687A3FFA" w14:textId="77777777" w:rsidR="000D0A12" w:rsidRDefault="000D0A12">
      <w:pPr>
        <w:pStyle w:val="ProductList-BodyIndented"/>
      </w:pPr>
    </w:p>
    <w:p w14:paraId="34F54711" w14:textId="77777777" w:rsidR="000D0A12" w:rsidRDefault="00A13BDF">
      <w:pPr>
        <w:pStyle w:val="ProductList-SubClauseHeading"/>
        <w:outlineLvl w:val="5"/>
      </w:pPr>
      <w:r>
        <w:t>2.1.2 Upravičenost do dodelitve licence na napravo (razen za Virtual Desktop Access)</w:t>
      </w:r>
    </w:p>
    <w:p w14:paraId="40B42A92" w14:textId="77777777" w:rsidR="000D0A12" w:rsidRDefault="00A13BDF">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in ta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Dodelitev licence na napravo je trajna, razen če ima stranka kritje Software Assurance za zadevno napravo.</w:t>
      </w:r>
    </w:p>
    <w:p w14:paraId="5AD2033F" w14:textId="77777777" w:rsidR="000D0A12" w:rsidRDefault="000D0A12">
      <w:pPr>
        <w:pStyle w:val="ProductList-BodyIndented"/>
      </w:pPr>
    </w:p>
    <w:p w14:paraId="45D36A6B" w14:textId="77777777" w:rsidR="000D0A12" w:rsidRDefault="00A13BDF">
      <w:pPr>
        <w:pStyle w:val="ProductList-SubClauseHeading"/>
        <w:outlineLvl w:val="5"/>
      </w:pPr>
      <w:r>
        <w:t>2.1.3 Upravičenost do dodelitve licence za Virtual Desktop Access (VDA)</w:t>
      </w:r>
    </w:p>
    <w:p w14:paraId="5AA65F3D" w14:textId="77777777" w:rsidR="000D0A12" w:rsidRDefault="00A13BDF">
      <w:pPr>
        <w:pStyle w:val="ProductList-BodyIndented"/>
      </w:pPr>
      <w:r>
        <w:t>Licence za VDA na napravo in na uporabnika je mogoče dodeliti poljubnemu uporabniku ali napravi.</w:t>
      </w:r>
    </w:p>
    <w:p w14:paraId="3BA0953B" w14:textId="77777777" w:rsidR="000D0A12" w:rsidRDefault="000D0A12">
      <w:pPr>
        <w:pStyle w:val="ProductList-BodyIndented"/>
      </w:pPr>
    </w:p>
    <w:p w14:paraId="1A89CBC2" w14:textId="77777777" w:rsidR="000D0A12" w:rsidRDefault="00A13BDF">
      <w:pPr>
        <w:pStyle w:val="ProductList-ClauseHeading"/>
        <w:outlineLvl w:val="4"/>
      </w:pPr>
      <w:r>
        <w:t>2.2 Upravičen operacijski sistemi</w:t>
      </w:r>
    </w:p>
    <w:p w14:paraId="335A845B" w14:textId="77777777" w:rsidR="000D0A12" w:rsidRDefault="00A13BDF">
      <w:pPr>
        <w:pStyle w:val="ProductList-Body"/>
      </w:pPr>
      <w:r>
        <w:t xml:space="preserve">Programsko opremo Windows, pridobljeno v okviru pogodbe o količinskem licenciranju, je mogoče namestiti ali aktivirati samo v napravah, ki imajo licenco za izvajanje enega od upravičenih operacijskih sistemov, navedenih spodaj.  </w:t>
      </w:r>
    </w:p>
    <w:p w14:paraId="32945759" w14:textId="77777777" w:rsidR="000D0A12" w:rsidRDefault="000D0A12">
      <w:pPr>
        <w:pStyle w:val="ProductList-Body"/>
      </w:pPr>
    </w:p>
    <w:p w14:paraId="7FE7C553" w14:textId="77777777" w:rsidR="000D0A12" w:rsidRDefault="00A13BDF">
      <w:pPr>
        <w:pStyle w:val="ProductList-SubClauseHeading"/>
        <w:outlineLvl w:val="5"/>
      </w:pPr>
      <w:r>
        <w:t>2.2.1 Upravičen operacijski sistem – licence na uporabnika in licence na napravo/uporabnika za Virtual Desktop Access</w:t>
      </w:r>
    </w:p>
    <w:tbl>
      <w:tblPr>
        <w:tblStyle w:val="PURTable0"/>
        <w:tblW w:w="0" w:type="dxa"/>
        <w:tblLook w:val="04A0" w:firstRow="1" w:lastRow="0" w:firstColumn="1" w:lastColumn="0" w:noHBand="0" w:noVBand="1"/>
      </w:tblPr>
      <w:tblGrid>
        <w:gridCol w:w="3510"/>
        <w:gridCol w:w="3823"/>
        <w:gridCol w:w="3223"/>
      </w:tblGrid>
      <w:tr w:rsidR="000D0A12" w14:paraId="65D122B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989F2BE" w14:textId="77777777" w:rsidR="000D0A12" w:rsidRDefault="00A13BDF">
            <w:pPr>
              <w:pStyle w:val="ProductList-TableBody"/>
            </w:pPr>
            <w:r>
              <w:rPr>
                <w:color w:val="FFFFFF"/>
              </w:rPr>
              <w:t>Upravičeni operacijski sistemi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C324AF3" w14:textId="77777777" w:rsidR="000D0A12" w:rsidRDefault="00A13BDF">
            <w:pPr>
              <w:pStyle w:val="ProductList-TableBody"/>
              <w:jc w:val="center"/>
            </w:pPr>
            <w:r>
              <w:rPr>
                <w:color w:val="FFFFFF"/>
              </w:rPr>
              <w:t>Enterprise Agreement, pogodba o Microsoftovih izdelkih in storitvah,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7223B7" w14:textId="77777777" w:rsidR="000D0A12" w:rsidRDefault="00A13BDF">
            <w:pPr>
              <w:pStyle w:val="ProductList-TableBody"/>
              <w:jc w:val="center"/>
            </w:pPr>
            <w:r>
              <w:rPr>
                <w:color w:val="FFFFFF"/>
              </w:rPr>
              <w:t>Pogodba Microsoft Cloud Agreement in Microsoftova pogodba s stranko</w:t>
            </w:r>
          </w:p>
        </w:tc>
      </w:tr>
      <w:tr w:rsidR="000D0A12" w14:paraId="4B3B8A2D" w14:textId="77777777">
        <w:tc>
          <w:tcPr>
            <w:tcW w:w="3920" w:type="dxa"/>
            <w:tcBorders>
              <w:top w:val="single" w:sz="4" w:space="0" w:color="000000"/>
              <w:left w:val="single" w:sz="4" w:space="0" w:color="000000"/>
              <w:bottom w:val="single" w:sz="4" w:space="0" w:color="000000"/>
              <w:right w:val="none" w:sz="4" w:space="0" w:color="000000"/>
            </w:tcBorders>
          </w:tcPr>
          <w:p w14:paraId="232D6414" w14:textId="77777777" w:rsidR="000D0A12" w:rsidRDefault="00A13B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F652371" w14:textId="77777777" w:rsidR="000D0A12" w:rsidRDefault="000D0A1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60D672B" w14:textId="77777777" w:rsidR="000D0A12" w:rsidRDefault="000D0A12">
            <w:pPr>
              <w:pStyle w:val="ProductList-TableBody"/>
            </w:pPr>
          </w:p>
        </w:tc>
      </w:tr>
      <w:tr w:rsidR="000D0A12" w14:paraId="5EEC8BF5" w14:textId="77777777">
        <w:tc>
          <w:tcPr>
            <w:tcW w:w="3920" w:type="dxa"/>
            <w:tcBorders>
              <w:top w:val="single" w:sz="4" w:space="0" w:color="000000"/>
              <w:left w:val="single" w:sz="4" w:space="0" w:color="000000"/>
              <w:bottom w:val="single" w:sz="4" w:space="0" w:color="000000"/>
              <w:right w:val="single" w:sz="4" w:space="0" w:color="000000"/>
            </w:tcBorders>
          </w:tcPr>
          <w:p w14:paraId="4630CAF8" w14:textId="77777777" w:rsidR="000D0A12" w:rsidRDefault="00A13BDF">
            <w:pPr>
              <w:pStyle w:val="ProductList-TableBody"/>
            </w:pPr>
            <w:r>
              <w:t xml:space="preserve">  Enterprise, IoT Enterprise, Pro, Pro for Workstations, Pro v načinu S</w:t>
            </w:r>
          </w:p>
        </w:tc>
        <w:tc>
          <w:tcPr>
            <w:tcW w:w="4400" w:type="dxa"/>
            <w:tcBorders>
              <w:top w:val="single" w:sz="4" w:space="0" w:color="000000"/>
              <w:left w:val="single" w:sz="4" w:space="0" w:color="000000"/>
              <w:bottom w:val="single" w:sz="4" w:space="0" w:color="000000"/>
              <w:right w:val="single" w:sz="4" w:space="0" w:color="000000"/>
            </w:tcBorders>
          </w:tcPr>
          <w:p w14:paraId="58E77824" w14:textId="77777777" w:rsidR="000D0A12" w:rsidRDefault="00A13B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2F8D412" w14:textId="77777777" w:rsidR="000D0A12" w:rsidRDefault="00A13BDF">
            <w:pPr>
              <w:pStyle w:val="ProductList-TableBody"/>
              <w:jc w:val="center"/>
            </w:pPr>
            <w:r>
              <w:t>X</w:t>
            </w:r>
          </w:p>
        </w:tc>
      </w:tr>
      <w:tr w:rsidR="000D0A12" w14:paraId="0BC16F54" w14:textId="77777777">
        <w:tc>
          <w:tcPr>
            <w:tcW w:w="3920" w:type="dxa"/>
            <w:tcBorders>
              <w:top w:val="single" w:sz="4" w:space="0" w:color="000000"/>
              <w:left w:val="single" w:sz="4" w:space="0" w:color="000000"/>
              <w:bottom w:val="single" w:sz="4" w:space="0" w:color="000000"/>
              <w:right w:val="single" w:sz="4" w:space="0" w:color="000000"/>
            </w:tcBorders>
          </w:tcPr>
          <w:p w14:paraId="33C2128B" w14:textId="77777777" w:rsidR="000D0A12" w:rsidRDefault="00A13BDF">
            <w:pPr>
              <w:pStyle w:val="ProductList-TableBody"/>
            </w:pPr>
            <w:r>
              <w:t>Education, Home, Home v načinu S</w:t>
            </w:r>
          </w:p>
        </w:tc>
        <w:tc>
          <w:tcPr>
            <w:tcW w:w="4400" w:type="dxa"/>
            <w:tcBorders>
              <w:top w:val="single" w:sz="4" w:space="0" w:color="000000"/>
              <w:left w:val="single" w:sz="4" w:space="0" w:color="000000"/>
              <w:bottom w:val="single" w:sz="4" w:space="0" w:color="000000"/>
              <w:right w:val="single" w:sz="4" w:space="0" w:color="000000"/>
            </w:tcBorders>
          </w:tcPr>
          <w:p w14:paraId="374E1E7C" w14:textId="77777777" w:rsidR="000D0A12" w:rsidRDefault="000D0A12">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AF45988" w14:textId="77777777" w:rsidR="000D0A12" w:rsidRDefault="00A13BDF">
            <w:pPr>
              <w:pStyle w:val="ProductList-TableBody"/>
              <w:jc w:val="center"/>
            </w:pPr>
            <w:r>
              <w:t>X</w:t>
            </w:r>
          </w:p>
          <w:p w14:paraId="1B1B921F" w14:textId="77777777" w:rsidR="000D0A12" w:rsidRDefault="00A13BDF">
            <w:pPr>
              <w:pStyle w:val="ProductList-TableBody"/>
              <w:jc w:val="center"/>
            </w:pPr>
            <w:r>
              <w:t>(Samo licence za izobraževalne ustanove)</w:t>
            </w:r>
          </w:p>
        </w:tc>
      </w:tr>
      <w:tr w:rsidR="000D0A12" w14:paraId="4F9D4BFD" w14:textId="77777777">
        <w:tc>
          <w:tcPr>
            <w:tcW w:w="3920" w:type="dxa"/>
            <w:tcBorders>
              <w:top w:val="single" w:sz="4" w:space="0" w:color="000000"/>
              <w:left w:val="single" w:sz="4" w:space="0" w:color="000000"/>
              <w:bottom w:val="single" w:sz="4" w:space="0" w:color="000000"/>
              <w:right w:val="none" w:sz="4" w:space="0" w:color="000000"/>
            </w:tcBorders>
          </w:tcPr>
          <w:p w14:paraId="16D8A89C" w14:textId="77777777" w:rsidR="000D0A12" w:rsidRDefault="00A13BD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0C919E7" w14:textId="77777777" w:rsidR="000D0A12" w:rsidRDefault="000D0A1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0DF3735C" w14:textId="77777777" w:rsidR="000D0A12" w:rsidRDefault="000D0A12">
            <w:pPr>
              <w:pStyle w:val="ProductList-TableBody"/>
              <w:jc w:val="center"/>
            </w:pPr>
          </w:p>
        </w:tc>
      </w:tr>
      <w:tr w:rsidR="000D0A12" w14:paraId="31A52353" w14:textId="77777777">
        <w:tc>
          <w:tcPr>
            <w:tcW w:w="3920" w:type="dxa"/>
            <w:tcBorders>
              <w:top w:val="single" w:sz="4" w:space="0" w:color="000000"/>
              <w:left w:val="single" w:sz="4" w:space="0" w:color="000000"/>
              <w:bottom w:val="single" w:sz="4" w:space="0" w:color="000000"/>
              <w:right w:val="single" w:sz="4" w:space="0" w:color="000000"/>
            </w:tcBorders>
          </w:tcPr>
          <w:p w14:paraId="60791242" w14:textId="77777777" w:rsidR="000D0A12" w:rsidRDefault="00A13B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FBE56A7" w14:textId="77777777" w:rsidR="000D0A12" w:rsidRDefault="00A13B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40F14FD" w14:textId="77777777" w:rsidR="000D0A12" w:rsidRDefault="000D0A12">
            <w:pPr>
              <w:pStyle w:val="ProductList-TableBody"/>
              <w:jc w:val="center"/>
            </w:pPr>
          </w:p>
        </w:tc>
      </w:tr>
    </w:tbl>
    <w:p w14:paraId="2748F2D5" w14:textId="77777777" w:rsidR="000D0A12" w:rsidRDefault="000D0A12">
      <w:pPr>
        <w:pStyle w:val="ProductList-BodyIndented"/>
      </w:pPr>
    </w:p>
    <w:p w14:paraId="34989A64" w14:textId="77777777" w:rsidR="000D0A12" w:rsidRDefault="00A13BDF">
      <w:pPr>
        <w:pStyle w:val="ProductList-SubClauseHeading"/>
        <w:outlineLvl w:val="5"/>
      </w:pPr>
      <w:r>
        <w:t>2.2.2 Upravičen operacijski sistem – licence na napravo (razen licenc za Virtual Desktop Access)</w:t>
      </w:r>
    </w:p>
    <w:p w14:paraId="5D67ACF7" w14:textId="77777777" w:rsidR="000D0A12" w:rsidRDefault="00A13BDF">
      <w:pPr>
        <w:pStyle w:val="ProductList-BodyIndented"/>
      </w:pPr>
      <w:r>
        <w:t xml:space="preserve">Če stranka nima kritja Software Assurance za napravo, mora pred namestitvijo programske opreme Windows, pridobljene v okviru pogodbe o količinskem licenciranju,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iz naprave odstraniti upravičen operacijski sistem.</w:t>
      </w:r>
    </w:p>
    <w:p w14:paraId="6D637A3C" w14:textId="77777777" w:rsidR="000D0A12" w:rsidRDefault="000D0A12">
      <w:pPr>
        <w:pStyle w:val="ProductList-BodyIndented"/>
      </w:pPr>
    </w:p>
    <w:tbl>
      <w:tblPr>
        <w:tblStyle w:val="PURTable0"/>
        <w:tblW w:w="0" w:type="dxa"/>
        <w:tblLook w:val="04A0" w:firstRow="1" w:lastRow="0" w:firstColumn="1" w:lastColumn="0" w:noHBand="0" w:noVBand="1"/>
      </w:tblPr>
      <w:tblGrid>
        <w:gridCol w:w="3425"/>
        <w:gridCol w:w="1413"/>
        <w:gridCol w:w="1413"/>
        <w:gridCol w:w="1462"/>
        <w:gridCol w:w="1453"/>
        <w:gridCol w:w="1390"/>
      </w:tblGrid>
      <w:tr w:rsidR="000D0A12" w14:paraId="0E399C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554F54" w14:textId="77777777" w:rsidR="000D0A12" w:rsidRDefault="00A13BDF">
            <w:pPr>
              <w:pStyle w:val="ProductList-TableBody"/>
            </w:pPr>
            <w:r>
              <w:rPr>
                <w:color w:val="FFFFFF"/>
              </w:rPr>
              <w:t>Upravičeni operacijski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FD102FD" w14:textId="77777777" w:rsidR="000D0A12" w:rsidRDefault="00A13BDF">
            <w:pPr>
              <w:pStyle w:val="ProductList-TableBody"/>
              <w:jc w:val="center"/>
            </w:pPr>
            <w:r>
              <w:rPr>
                <w:color w:val="FFFFFF"/>
              </w:rPr>
              <w:t>Nova pogodba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6C6399" w14:textId="77777777" w:rsidR="000D0A12" w:rsidRDefault="00A13BDF">
            <w:pPr>
              <w:pStyle w:val="ProductList-TableBody"/>
              <w:jc w:val="center"/>
            </w:pPr>
            <w:r>
              <w:rPr>
                <w:color w:val="FFFFFF"/>
              </w:rPr>
              <w:t>Obstoječa pogodba Enterprise Agreement (EA)/Open Value za celotno podjetje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935CD8F" w14:textId="77777777" w:rsidR="000D0A12" w:rsidRDefault="00A13BDF">
            <w:pPr>
              <w:pStyle w:val="ProductList-TableBody"/>
              <w:jc w:val="center"/>
            </w:pPr>
            <w:r>
              <w:rPr>
                <w:color w:val="FFFFFF"/>
              </w:rPr>
              <w:t>Pogodba o Microsoftovih izdelkih in storitvah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1BACC8" w14:textId="77777777" w:rsidR="000D0A12" w:rsidRDefault="00A13BDF">
            <w:pPr>
              <w:pStyle w:val="ProductList-TableBody"/>
              <w:jc w:val="center"/>
            </w:pPr>
            <w:r>
              <w:rPr>
                <w:color w:val="FFFFFF"/>
              </w:rPr>
              <w:t>Pogodba Microsoft Cloud Agreement in Microsoftova pogodba s stranko</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0C05996" w14:textId="77777777" w:rsidR="000D0A12" w:rsidRDefault="00A13BDF">
            <w:pPr>
              <w:pStyle w:val="ProductList-TableBody"/>
              <w:jc w:val="center"/>
            </w:pPr>
            <w:r>
              <w:rPr>
                <w:color w:val="FFFFFF"/>
              </w:rPr>
              <w:t>Academic in Charity</w:t>
            </w:r>
          </w:p>
        </w:tc>
      </w:tr>
      <w:tr w:rsidR="000D0A12" w14:paraId="0A132461" w14:textId="77777777">
        <w:tc>
          <w:tcPr>
            <w:tcW w:w="4040" w:type="dxa"/>
            <w:tcBorders>
              <w:top w:val="single" w:sz="4" w:space="0" w:color="000000"/>
              <w:left w:val="single" w:sz="4" w:space="0" w:color="000000"/>
              <w:bottom w:val="single" w:sz="4" w:space="0" w:color="000000"/>
              <w:right w:val="none" w:sz="4" w:space="0" w:color="000000"/>
            </w:tcBorders>
          </w:tcPr>
          <w:p w14:paraId="533C2968" w14:textId="77777777" w:rsidR="000D0A12" w:rsidRDefault="00A13B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60D5A17"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45FFFF"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7A92BB"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5BF982"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7FC771" w14:textId="77777777" w:rsidR="000D0A12" w:rsidRDefault="000D0A12">
            <w:pPr>
              <w:pStyle w:val="ProductList-TableBody"/>
              <w:jc w:val="center"/>
            </w:pPr>
          </w:p>
        </w:tc>
      </w:tr>
      <w:tr w:rsidR="000D0A12" w14:paraId="081CC632" w14:textId="77777777">
        <w:tc>
          <w:tcPr>
            <w:tcW w:w="4040" w:type="dxa"/>
            <w:tcBorders>
              <w:top w:val="single" w:sz="4" w:space="0" w:color="000000"/>
              <w:left w:val="single" w:sz="4" w:space="0" w:color="000000"/>
              <w:bottom w:val="single" w:sz="4" w:space="0" w:color="000000"/>
              <w:right w:val="single" w:sz="4" w:space="0" w:color="000000"/>
            </w:tcBorders>
          </w:tcPr>
          <w:p w14:paraId="1B67470D" w14:textId="77777777" w:rsidR="000D0A12" w:rsidRDefault="00A13BDF">
            <w:pPr>
              <w:pStyle w:val="ProductList-TableBody"/>
            </w:pPr>
            <w:r>
              <w:t xml:space="preserve">  Enterprise, Pro, Pro for Workstations, Pro v načinu S</w:t>
            </w:r>
          </w:p>
        </w:tc>
        <w:tc>
          <w:tcPr>
            <w:tcW w:w="1600" w:type="dxa"/>
            <w:tcBorders>
              <w:top w:val="single" w:sz="4" w:space="0" w:color="000000"/>
              <w:left w:val="single" w:sz="4" w:space="0" w:color="000000"/>
              <w:bottom w:val="single" w:sz="4" w:space="0" w:color="000000"/>
              <w:right w:val="single" w:sz="4" w:space="0" w:color="000000"/>
            </w:tcBorders>
          </w:tcPr>
          <w:p w14:paraId="641D7ED5"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97ABA9"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A15D05"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7A4E80"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225B7D" w14:textId="77777777" w:rsidR="000D0A12" w:rsidRDefault="00A13BDF">
            <w:pPr>
              <w:pStyle w:val="ProductList-TableBody"/>
              <w:jc w:val="center"/>
            </w:pPr>
            <w:r>
              <w:t>X</w:t>
            </w:r>
          </w:p>
        </w:tc>
      </w:tr>
      <w:tr w:rsidR="000D0A12" w14:paraId="2946B318" w14:textId="77777777">
        <w:tc>
          <w:tcPr>
            <w:tcW w:w="4040" w:type="dxa"/>
            <w:tcBorders>
              <w:top w:val="single" w:sz="4" w:space="0" w:color="000000"/>
              <w:left w:val="single" w:sz="4" w:space="0" w:color="000000"/>
              <w:bottom w:val="single" w:sz="4" w:space="0" w:color="000000"/>
              <w:right w:val="single" w:sz="4" w:space="0" w:color="000000"/>
            </w:tcBorders>
          </w:tcPr>
          <w:p w14:paraId="52EC2256" w14:textId="77777777" w:rsidR="000D0A12" w:rsidRDefault="00A13BDF">
            <w:pPr>
              <w:pStyle w:val="ProductList-TableBody"/>
            </w:pPr>
            <w:r>
              <w:t xml:space="preserve">  Education, Home, Home v načinu S</w:t>
            </w:r>
          </w:p>
        </w:tc>
        <w:tc>
          <w:tcPr>
            <w:tcW w:w="1600" w:type="dxa"/>
            <w:tcBorders>
              <w:top w:val="single" w:sz="4" w:space="0" w:color="000000"/>
              <w:left w:val="single" w:sz="4" w:space="0" w:color="000000"/>
              <w:bottom w:val="single" w:sz="4" w:space="0" w:color="000000"/>
              <w:right w:val="single" w:sz="4" w:space="0" w:color="000000"/>
            </w:tcBorders>
          </w:tcPr>
          <w:p w14:paraId="47EE2398"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85CB5"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69411B"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F368DF" w14:textId="77777777" w:rsidR="000D0A12" w:rsidRDefault="00A13BDF">
            <w:pPr>
              <w:pStyle w:val="ProductList-TableBody"/>
              <w:jc w:val="center"/>
            </w:pPr>
            <w:r>
              <w:t>X</w:t>
            </w:r>
          </w:p>
          <w:p w14:paraId="5D0B1877" w14:textId="77777777" w:rsidR="000D0A12" w:rsidRDefault="00A13BDF">
            <w:pPr>
              <w:pStyle w:val="ProductList-TableBody"/>
              <w:jc w:val="center"/>
            </w:pPr>
            <w:r>
              <w:t>(Samo licence za izobraževalne ustanove)</w:t>
            </w:r>
          </w:p>
        </w:tc>
        <w:tc>
          <w:tcPr>
            <w:tcW w:w="1600" w:type="dxa"/>
            <w:tcBorders>
              <w:top w:val="single" w:sz="4" w:space="0" w:color="000000"/>
              <w:left w:val="single" w:sz="4" w:space="0" w:color="000000"/>
              <w:bottom w:val="single" w:sz="4" w:space="0" w:color="000000"/>
              <w:right w:val="single" w:sz="4" w:space="0" w:color="000000"/>
            </w:tcBorders>
          </w:tcPr>
          <w:p w14:paraId="0DB664D3" w14:textId="77777777" w:rsidR="000D0A12" w:rsidRDefault="00A13BDF">
            <w:pPr>
              <w:pStyle w:val="ProductList-TableBody"/>
              <w:jc w:val="center"/>
            </w:pPr>
            <w:r>
              <w:t>X</w:t>
            </w:r>
          </w:p>
        </w:tc>
      </w:tr>
      <w:tr w:rsidR="000D0A12" w14:paraId="1D17D8D0" w14:textId="77777777">
        <w:tc>
          <w:tcPr>
            <w:tcW w:w="4040" w:type="dxa"/>
            <w:tcBorders>
              <w:top w:val="single" w:sz="4" w:space="0" w:color="000000"/>
              <w:left w:val="single" w:sz="4" w:space="0" w:color="000000"/>
              <w:bottom w:val="single" w:sz="4" w:space="0" w:color="000000"/>
              <w:right w:val="none" w:sz="4" w:space="0" w:color="000000"/>
            </w:tcBorders>
          </w:tcPr>
          <w:p w14:paraId="18515B4A" w14:textId="77777777" w:rsidR="000D0A12" w:rsidRDefault="00A13B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27E8DF"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1D7554"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AC17A"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4D345F"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2DEEC30" w14:textId="77777777" w:rsidR="000D0A12" w:rsidRDefault="000D0A12">
            <w:pPr>
              <w:pStyle w:val="ProductList-TableBody"/>
              <w:jc w:val="center"/>
            </w:pPr>
          </w:p>
        </w:tc>
      </w:tr>
      <w:tr w:rsidR="000D0A12" w14:paraId="32367F3D" w14:textId="77777777">
        <w:tc>
          <w:tcPr>
            <w:tcW w:w="4040" w:type="dxa"/>
            <w:tcBorders>
              <w:top w:val="single" w:sz="4" w:space="0" w:color="000000"/>
              <w:left w:val="single" w:sz="4" w:space="0" w:color="000000"/>
              <w:bottom w:val="single" w:sz="4" w:space="0" w:color="000000"/>
              <w:right w:val="single" w:sz="4" w:space="0" w:color="000000"/>
            </w:tcBorders>
          </w:tcPr>
          <w:p w14:paraId="36E56234" w14:textId="77777777" w:rsidR="000D0A12" w:rsidRDefault="00A13B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8F5390A"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99E770"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506D02"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72BDD7"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E9D252" w14:textId="77777777" w:rsidR="000D0A12" w:rsidRDefault="00A13BDF">
            <w:pPr>
              <w:pStyle w:val="ProductList-TableBody"/>
              <w:jc w:val="center"/>
            </w:pPr>
            <w:r>
              <w:t>X</w:t>
            </w:r>
          </w:p>
        </w:tc>
      </w:tr>
      <w:tr w:rsidR="000D0A12" w14:paraId="488AC697" w14:textId="77777777">
        <w:tc>
          <w:tcPr>
            <w:tcW w:w="4040" w:type="dxa"/>
            <w:tcBorders>
              <w:top w:val="single" w:sz="4" w:space="0" w:color="000000"/>
              <w:left w:val="single" w:sz="4" w:space="0" w:color="000000"/>
              <w:bottom w:val="single" w:sz="4" w:space="0" w:color="000000"/>
              <w:right w:val="single" w:sz="4" w:space="0" w:color="000000"/>
            </w:tcBorders>
          </w:tcPr>
          <w:p w14:paraId="6FBC0CEA" w14:textId="77777777" w:rsidR="000D0A12" w:rsidRDefault="00A13B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C487155"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309B54"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C3AA00"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5D9C97"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D177C" w14:textId="77777777" w:rsidR="000D0A12" w:rsidRDefault="00A13BDF">
            <w:pPr>
              <w:pStyle w:val="ProductList-TableBody"/>
              <w:jc w:val="center"/>
            </w:pPr>
            <w:r>
              <w:t>X</w:t>
            </w:r>
          </w:p>
        </w:tc>
      </w:tr>
      <w:tr w:rsidR="000D0A12" w14:paraId="076E286B" w14:textId="77777777">
        <w:tc>
          <w:tcPr>
            <w:tcW w:w="4040" w:type="dxa"/>
            <w:tcBorders>
              <w:top w:val="single" w:sz="4" w:space="0" w:color="000000"/>
              <w:left w:val="single" w:sz="4" w:space="0" w:color="000000"/>
              <w:bottom w:val="single" w:sz="4" w:space="0" w:color="000000"/>
              <w:right w:val="none" w:sz="4" w:space="0" w:color="000000"/>
            </w:tcBorders>
          </w:tcPr>
          <w:p w14:paraId="0EF160D5" w14:textId="77777777" w:rsidR="000D0A12" w:rsidRDefault="00A13B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D1C73EA"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97BC1D"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871CA"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D21046"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C7289F" w14:textId="77777777" w:rsidR="000D0A12" w:rsidRDefault="000D0A12">
            <w:pPr>
              <w:pStyle w:val="ProductList-TableBody"/>
              <w:jc w:val="center"/>
            </w:pPr>
          </w:p>
        </w:tc>
      </w:tr>
      <w:tr w:rsidR="000D0A12" w14:paraId="54BE36A5" w14:textId="77777777">
        <w:tc>
          <w:tcPr>
            <w:tcW w:w="4040" w:type="dxa"/>
            <w:tcBorders>
              <w:top w:val="single" w:sz="4" w:space="0" w:color="000000"/>
              <w:left w:val="single" w:sz="4" w:space="0" w:color="000000"/>
              <w:bottom w:val="single" w:sz="4" w:space="0" w:color="000000"/>
              <w:right w:val="single" w:sz="4" w:space="0" w:color="000000"/>
            </w:tcBorders>
          </w:tcPr>
          <w:p w14:paraId="28113D61" w14:textId="77777777" w:rsidR="000D0A12" w:rsidRDefault="00A13B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6C8808"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AB73EC"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AF67B"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1EAD0A"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14919" w14:textId="77777777" w:rsidR="000D0A12" w:rsidRDefault="00A13BDF">
            <w:pPr>
              <w:pStyle w:val="ProductList-TableBody"/>
              <w:jc w:val="center"/>
            </w:pPr>
            <w:r>
              <w:t>X</w:t>
            </w:r>
          </w:p>
        </w:tc>
      </w:tr>
      <w:tr w:rsidR="000D0A12" w14:paraId="6B3FC847" w14:textId="77777777">
        <w:tc>
          <w:tcPr>
            <w:tcW w:w="4040" w:type="dxa"/>
            <w:tcBorders>
              <w:top w:val="single" w:sz="4" w:space="0" w:color="000000"/>
              <w:left w:val="single" w:sz="4" w:space="0" w:color="000000"/>
              <w:bottom w:val="single" w:sz="4" w:space="0" w:color="000000"/>
              <w:right w:val="single" w:sz="4" w:space="0" w:color="000000"/>
            </w:tcBorders>
          </w:tcPr>
          <w:p w14:paraId="20434DBB" w14:textId="77777777" w:rsidR="000D0A12" w:rsidRDefault="00A13B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109C717"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27941E"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6A5024"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9137B1"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124723" w14:textId="77777777" w:rsidR="000D0A12" w:rsidRDefault="00A13BDF">
            <w:pPr>
              <w:pStyle w:val="ProductList-TableBody"/>
              <w:jc w:val="center"/>
            </w:pPr>
            <w:r>
              <w:t>X</w:t>
            </w:r>
          </w:p>
        </w:tc>
      </w:tr>
      <w:tr w:rsidR="000D0A12" w14:paraId="3F81F043" w14:textId="77777777">
        <w:tc>
          <w:tcPr>
            <w:tcW w:w="4040" w:type="dxa"/>
            <w:tcBorders>
              <w:top w:val="single" w:sz="4" w:space="0" w:color="000000"/>
              <w:left w:val="single" w:sz="4" w:space="0" w:color="000000"/>
              <w:bottom w:val="single" w:sz="4" w:space="0" w:color="000000"/>
              <w:right w:val="none" w:sz="4" w:space="0" w:color="000000"/>
            </w:tcBorders>
          </w:tcPr>
          <w:p w14:paraId="08F33F56" w14:textId="77777777" w:rsidR="000D0A12" w:rsidRDefault="00A13B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D17D50"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DC1534E"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CA5D13E"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5925AB"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706EB69" w14:textId="77777777" w:rsidR="000D0A12" w:rsidRDefault="000D0A12">
            <w:pPr>
              <w:pStyle w:val="ProductList-TableBody"/>
              <w:jc w:val="center"/>
            </w:pPr>
          </w:p>
        </w:tc>
      </w:tr>
      <w:tr w:rsidR="000D0A12" w14:paraId="18992AAA" w14:textId="77777777">
        <w:tc>
          <w:tcPr>
            <w:tcW w:w="4040" w:type="dxa"/>
            <w:tcBorders>
              <w:top w:val="single" w:sz="4" w:space="0" w:color="000000"/>
              <w:left w:val="single" w:sz="4" w:space="0" w:color="000000"/>
              <w:bottom w:val="single" w:sz="4" w:space="0" w:color="000000"/>
              <w:right w:val="single" w:sz="4" w:space="0" w:color="000000"/>
            </w:tcBorders>
          </w:tcPr>
          <w:p w14:paraId="76EB215D" w14:textId="77777777" w:rsidR="000D0A12" w:rsidRDefault="00A13B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56BE39F"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0827E7"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EF73ED"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3F2EFB"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A0B88" w14:textId="77777777" w:rsidR="000D0A12" w:rsidRDefault="00A13BDF">
            <w:pPr>
              <w:pStyle w:val="ProductList-TableBody"/>
              <w:jc w:val="center"/>
            </w:pPr>
            <w:r>
              <w:t>X</w:t>
            </w:r>
          </w:p>
        </w:tc>
      </w:tr>
      <w:tr w:rsidR="000D0A12" w14:paraId="613EE5A4" w14:textId="77777777">
        <w:tc>
          <w:tcPr>
            <w:tcW w:w="4040" w:type="dxa"/>
            <w:tcBorders>
              <w:top w:val="single" w:sz="4" w:space="0" w:color="000000"/>
              <w:left w:val="single" w:sz="4" w:space="0" w:color="000000"/>
              <w:bottom w:val="single" w:sz="4" w:space="0" w:color="000000"/>
              <w:right w:val="single" w:sz="4" w:space="0" w:color="000000"/>
            </w:tcBorders>
          </w:tcPr>
          <w:p w14:paraId="47066F75" w14:textId="77777777" w:rsidR="000D0A12" w:rsidRDefault="00A13B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CEEC214"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986CA8"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D3861"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B8C8C9"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FBC846" w14:textId="77777777" w:rsidR="000D0A12" w:rsidRDefault="00A13BDF">
            <w:pPr>
              <w:pStyle w:val="ProductList-TableBody"/>
              <w:jc w:val="center"/>
            </w:pPr>
            <w:r>
              <w:t>X</w:t>
            </w:r>
          </w:p>
        </w:tc>
      </w:tr>
      <w:tr w:rsidR="000D0A12" w14:paraId="2D706571" w14:textId="77777777">
        <w:tc>
          <w:tcPr>
            <w:tcW w:w="4040" w:type="dxa"/>
            <w:tcBorders>
              <w:top w:val="single" w:sz="4" w:space="0" w:color="000000"/>
              <w:left w:val="single" w:sz="4" w:space="0" w:color="000000"/>
              <w:bottom w:val="single" w:sz="4" w:space="0" w:color="000000"/>
              <w:right w:val="none" w:sz="4" w:space="0" w:color="000000"/>
            </w:tcBorders>
          </w:tcPr>
          <w:p w14:paraId="44FCB7F8" w14:textId="77777777" w:rsidR="000D0A12" w:rsidRDefault="00A13B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E2A7472"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1FA9A"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B7C0D6"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D91E1"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82512A" w14:textId="77777777" w:rsidR="000D0A12" w:rsidRDefault="000D0A12">
            <w:pPr>
              <w:pStyle w:val="ProductList-TableBody"/>
              <w:jc w:val="center"/>
            </w:pPr>
          </w:p>
        </w:tc>
      </w:tr>
      <w:tr w:rsidR="000D0A12" w14:paraId="1E434A4A" w14:textId="77777777">
        <w:tc>
          <w:tcPr>
            <w:tcW w:w="4040" w:type="dxa"/>
            <w:tcBorders>
              <w:top w:val="single" w:sz="4" w:space="0" w:color="000000"/>
              <w:left w:val="single" w:sz="4" w:space="0" w:color="000000"/>
              <w:bottom w:val="single" w:sz="4" w:space="0" w:color="000000"/>
              <w:right w:val="single" w:sz="4" w:space="0" w:color="000000"/>
            </w:tcBorders>
          </w:tcPr>
          <w:p w14:paraId="4BF067D5" w14:textId="77777777" w:rsidR="000D0A12" w:rsidRDefault="00A13B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0CC30AA"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73E53E"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E3C30"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C7CDE9"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3340A1" w14:textId="77777777" w:rsidR="000D0A12" w:rsidRDefault="00A13BDF">
            <w:pPr>
              <w:pStyle w:val="ProductList-TableBody"/>
              <w:jc w:val="center"/>
            </w:pPr>
            <w:r>
              <w:t>X</w:t>
            </w:r>
          </w:p>
        </w:tc>
      </w:tr>
      <w:tr w:rsidR="000D0A12" w14:paraId="267EC312" w14:textId="77777777">
        <w:tc>
          <w:tcPr>
            <w:tcW w:w="4040" w:type="dxa"/>
            <w:tcBorders>
              <w:top w:val="single" w:sz="4" w:space="0" w:color="000000"/>
              <w:left w:val="single" w:sz="4" w:space="0" w:color="000000"/>
              <w:bottom w:val="single" w:sz="4" w:space="0" w:color="000000"/>
              <w:right w:val="single" w:sz="4" w:space="0" w:color="000000"/>
            </w:tcBorders>
          </w:tcPr>
          <w:p w14:paraId="1685BEA5" w14:textId="77777777" w:rsidR="000D0A12" w:rsidRDefault="00A13B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EF778A"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C9BA6E"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01EADF"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9C4FD7"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AFDB59" w14:textId="77777777" w:rsidR="000D0A12" w:rsidRDefault="00A13BDF">
            <w:pPr>
              <w:pStyle w:val="ProductList-TableBody"/>
              <w:jc w:val="center"/>
            </w:pPr>
            <w:r>
              <w:t>X</w:t>
            </w:r>
          </w:p>
        </w:tc>
      </w:tr>
      <w:tr w:rsidR="000D0A12" w14:paraId="00839B7C" w14:textId="77777777">
        <w:tc>
          <w:tcPr>
            <w:tcW w:w="4040" w:type="dxa"/>
            <w:tcBorders>
              <w:top w:val="single" w:sz="4" w:space="0" w:color="000000"/>
              <w:left w:val="single" w:sz="4" w:space="0" w:color="000000"/>
              <w:bottom w:val="single" w:sz="4" w:space="0" w:color="000000"/>
              <w:right w:val="none" w:sz="4" w:space="0" w:color="000000"/>
            </w:tcBorders>
          </w:tcPr>
          <w:p w14:paraId="680E45EE" w14:textId="77777777" w:rsidR="000D0A12" w:rsidRDefault="00A13B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69DA4BD"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C5A200"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E4D4D0"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C4D7DF"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9A7B93" w14:textId="77777777" w:rsidR="000D0A12" w:rsidRDefault="000D0A12">
            <w:pPr>
              <w:pStyle w:val="ProductList-TableBody"/>
              <w:jc w:val="center"/>
            </w:pPr>
          </w:p>
        </w:tc>
      </w:tr>
      <w:tr w:rsidR="000D0A12" w14:paraId="7C8E2E69" w14:textId="77777777">
        <w:tc>
          <w:tcPr>
            <w:tcW w:w="4040" w:type="dxa"/>
            <w:tcBorders>
              <w:top w:val="single" w:sz="4" w:space="0" w:color="000000"/>
              <w:left w:val="single" w:sz="4" w:space="0" w:color="000000"/>
              <w:bottom w:val="single" w:sz="4" w:space="0" w:color="000000"/>
              <w:right w:val="single" w:sz="4" w:space="0" w:color="000000"/>
            </w:tcBorders>
          </w:tcPr>
          <w:p w14:paraId="53F098CC" w14:textId="77777777" w:rsidR="000D0A12" w:rsidRDefault="00A13B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50229F27"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4086B0"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C00E0"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3A83A5"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D9047F" w14:textId="77777777" w:rsidR="000D0A12" w:rsidRDefault="00A13BDF">
            <w:pPr>
              <w:pStyle w:val="ProductList-TableBody"/>
              <w:jc w:val="center"/>
            </w:pPr>
            <w:r>
              <w:t>X</w:t>
            </w:r>
          </w:p>
        </w:tc>
      </w:tr>
      <w:tr w:rsidR="000D0A12" w14:paraId="4C40F691" w14:textId="77777777">
        <w:tc>
          <w:tcPr>
            <w:tcW w:w="4040" w:type="dxa"/>
            <w:tcBorders>
              <w:top w:val="single" w:sz="4" w:space="0" w:color="000000"/>
              <w:left w:val="single" w:sz="4" w:space="0" w:color="000000"/>
              <w:bottom w:val="single" w:sz="4" w:space="0" w:color="000000"/>
              <w:right w:val="none" w:sz="4" w:space="0" w:color="000000"/>
            </w:tcBorders>
          </w:tcPr>
          <w:p w14:paraId="75976DC6" w14:textId="77777777" w:rsidR="000D0A12" w:rsidRDefault="00A13BDF">
            <w:pPr>
              <w:pStyle w:val="ProductList-TableBody"/>
            </w:pPr>
            <w:r>
              <w:rPr>
                <w:b/>
              </w:rPr>
              <w:t>Vdelani operacijski sistemi Windows</w:t>
            </w:r>
          </w:p>
        </w:tc>
        <w:tc>
          <w:tcPr>
            <w:tcW w:w="1600" w:type="dxa"/>
            <w:tcBorders>
              <w:top w:val="single" w:sz="4" w:space="0" w:color="000000"/>
              <w:left w:val="none" w:sz="4" w:space="0" w:color="000000"/>
              <w:bottom w:val="single" w:sz="4" w:space="0" w:color="000000"/>
              <w:right w:val="none" w:sz="4" w:space="0" w:color="000000"/>
            </w:tcBorders>
          </w:tcPr>
          <w:p w14:paraId="4D5B3A0B"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CE8E3D"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3969E"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263125" w14:textId="77777777" w:rsidR="000D0A12" w:rsidRDefault="000D0A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4383B20" w14:textId="77777777" w:rsidR="000D0A12" w:rsidRDefault="000D0A12">
            <w:pPr>
              <w:pStyle w:val="ProductList-TableBody"/>
              <w:jc w:val="center"/>
            </w:pPr>
          </w:p>
        </w:tc>
      </w:tr>
      <w:tr w:rsidR="000D0A12" w14:paraId="7C7D78AD" w14:textId="77777777">
        <w:tc>
          <w:tcPr>
            <w:tcW w:w="4040" w:type="dxa"/>
            <w:tcBorders>
              <w:top w:val="single" w:sz="4" w:space="0" w:color="000000"/>
              <w:left w:val="single" w:sz="4" w:space="0" w:color="000000"/>
              <w:bottom w:val="single" w:sz="4" w:space="0" w:color="000000"/>
              <w:right w:val="single" w:sz="4" w:space="0" w:color="000000"/>
            </w:tcBorders>
          </w:tcPr>
          <w:p w14:paraId="733FFE80" w14:textId="77777777" w:rsidR="000D0A12" w:rsidRDefault="00A13BDF">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9136EEE"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93992B"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67F870"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2B73A"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C2468" w14:textId="77777777" w:rsidR="000D0A12" w:rsidRDefault="00A13BDF">
            <w:pPr>
              <w:pStyle w:val="ProductList-TableBody"/>
              <w:jc w:val="center"/>
            </w:pPr>
            <w:r>
              <w:t>X</w:t>
            </w:r>
          </w:p>
        </w:tc>
      </w:tr>
      <w:tr w:rsidR="000D0A12" w14:paraId="4A0A430B" w14:textId="77777777">
        <w:tc>
          <w:tcPr>
            <w:tcW w:w="4040" w:type="dxa"/>
            <w:tcBorders>
              <w:top w:val="single" w:sz="4" w:space="0" w:color="000000"/>
              <w:left w:val="single" w:sz="4" w:space="0" w:color="000000"/>
              <w:bottom w:val="single" w:sz="4" w:space="0" w:color="000000"/>
              <w:right w:val="single" w:sz="4" w:space="0" w:color="000000"/>
            </w:tcBorders>
          </w:tcPr>
          <w:p w14:paraId="748B8F50" w14:textId="77777777" w:rsidR="000D0A12" w:rsidRDefault="00A13B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05E3AE"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FC482D"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69C881"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3DD4C1"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7CC6D" w14:textId="77777777" w:rsidR="000D0A12" w:rsidRDefault="00A13BDF">
            <w:pPr>
              <w:pStyle w:val="ProductList-TableBody"/>
              <w:jc w:val="center"/>
            </w:pPr>
            <w:r>
              <w:t>X</w:t>
            </w:r>
          </w:p>
        </w:tc>
      </w:tr>
      <w:tr w:rsidR="000D0A12" w14:paraId="6B3A05F2" w14:textId="77777777">
        <w:tc>
          <w:tcPr>
            <w:tcW w:w="4040" w:type="dxa"/>
            <w:tcBorders>
              <w:top w:val="single" w:sz="4" w:space="0" w:color="000000"/>
              <w:left w:val="single" w:sz="4" w:space="0" w:color="000000"/>
              <w:bottom w:val="single" w:sz="4" w:space="0" w:color="000000"/>
              <w:right w:val="single" w:sz="4" w:space="0" w:color="000000"/>
            </w:tcBorders>
          </w:tcPr>
          <w:p w14:paraId="06BAE7D9" w14:textId="77777777" w:rsidR="000D0A12" w:rsidRDefault="00A13BD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5D240F"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3D1E14"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B7BBCE"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ACC62D"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B5508" w14:textId="77777777" w:rsidR="000D0A12" w:rsidRDefault="00A13BDF">
            <w:pPr>
              <w:pStyle w:val="ProductList-TableBody"/>
              <w:jc w:val="center"/>
            </w:pPr>
            <w:r>
              <w:t>X</w:t>
            </w:r>
          </w:p>
        </w:tc>
      </w:tr>
      <w:tr w:rsidR="000D0A12" w14:paraId="4D6023D3" w14:textId="77777777">
        <w:tc>
          <w:tcPr>
            <w:tcW w:w="4040" w:type="dxa"/>
            <w:tcBorders>
              <w:top w:val="single" w:sz="4" w:space="0" w:color="000000"/>
              <w:left w:val="single" w:sz="4" w:space="0" w:color="000000"/>
              <w:bottom w:val="single" w:sz="4" w:space="0" w:color="000000"/>
              <w:right w:val="single" w:sz="4" w:space="0" w:color="000000"/>
            </w:tcBorders>
          </w:tcPr>
          <w:p w14:paraId="2C03174A" w14:textId="77777777" w:rsidR="000D0A12" w:rsidRDefault="00A13B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A14DD3"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334643"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1B2B11"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5003E5"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B22C74" w14:textId="77777777" w:rsidR="000D0A12" w:rsidRDefault="00A13BDF">
            <w:pPr>
              <w:pStyle w:val="ProductList-TableBody"/>
              <w:jc w:val="center"/>
            </w:pPr>
            <w:r>
              <w:t>X</w:t>
            </w:r>
          </w:p>
        </w:tc>
      </w:tr>
      <w:tr w:rsidR="000D0A12" w14:paraId="26B53FC7" w14:textId="77777777">
        <w:tc>
          <w:tcPr>
            <w:tcW w:w="4040" w:type="dxa"/>
            <w:tcBorders>
              <w:top w:val="single" w:sz="4" w:space="0" w:color="000000"/>
              <w:left w:val="single" w:sz="4" w:space="0" w:color="000000"/>
              <w:bottom w:val="single" w:sz="4" w:space="0" w:color="000000"/>
              <w:right w:val="single" w:sz="4" w:space="0" w:color="000000"/>
            </w:tcBorders>
          </w:tcPr>
          <w:p w14:paraId="7C4B2CA4" w14:textId="77777777" w:rsidR="000D0A12" w:rsidRDefault="00A13B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FC8B5B"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B24F5"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45B16F"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B4AE7D"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96CFF9" w14:textId="77777777" w:rsidR="000D0A12" w:rsidRDefault="00A13BDF">
            <w:pPr>
              <w:pStyle w:val="ProductList-TableBody"/>
              <w:jc w:val="center"/>
            </w:pPr>
            <w:r>
              <w:t>X</w:t>
            </w:r>
          </w:p>
        </w:tc>
      </w:tr>
      <w:tr w:rsidR="000D0A12" w14:paraId="51198515" w14:textId="77777777">
        <w:tc>
          <w:tcPr>
            <w:tcW w:w="4040" w:type="dxa"/>
            <w:tcBorders>
              <w:top w:val="single" w:sz="4" w:space="0" w:color="000000"/>
              <w:left w:val="single" w:sz="4" w:space="0" w:color="000000"/>
              <w:bottom w:val="single" w:sz="4" w:space="0" w:color="000000"/>
              <w:right w:val="single" w:sz="4" w:space="0" w:color="000000"/>
            </w:tcBorders>
          </w:tcPr>
          <w:p w14:paraId="125C713D" w14:textId="77777777" w:rsidR="000D0A12" w:rsidRDefault="00A13B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70F09F"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CBFE32"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EE39682" w14:textId="77777777" w:rsidR="000D0A12" w:rsidRDefault="00A13B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1EAF8" w14:textId="77777777" w:rsidR="000D0A12" w:rsidRDefault="000D0A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FFBBE" w14:textId="77777777" w:rsidR="000D0A12" w:rsidRDefault="00A13BDF">
            <w:pPr>
              <w:pStyle w:val="ProductList-TableBody"/>
              <w:jc w:val="center"/>
            </w:pPr>
            <w:r>
              <w:t>X</w:t>
            </w:r>
          </w:p>
        </w:tc>
      </w:tr>
    </w:tbl>
    <w:p w14:paraId="5B136765" w14:textId="77777777" w:rsidR="000D0A12" w:rsidRDefault="00A13BDF">
      <w:pPr>
        <w:pStyle w:val="ProductList-BodyIndented"/>
      </w:pPr>
      <w:r>
        <w:rPr>
          <w:i/>
          <w:vertAlign w:val="superscript"/>
        </w:rPr>
        <w:t>1</w:t>
      </w:r>
      <w:r>
        <w:rPr>
          <w:i/>
        </w:rPr>
        <w:t xml:space="preserve">Velja tudi za upravičene naprave, pridobljene z združitvijo ali pripojitvijo. </w:t>
      </w:r>
    </w:p>
    <w:p w14:paraId="127275B2" w14:textId="77777777" w:rsidR="000D0A12" w:rsidRDefault="00A13BDF">
      <w:pPr>
        <w:pStyle w:val="ProductList-BodyIndented"/>
      </w:pPr>
      <w:r>
        <w:rPr>
          <w:i/>
          <w:vertAlign w:val="superscript"/>
        </w:rPr>
        <w:t>2</w:t>
      </w:r>
      <w:r>
        <w:rPr>
          <w:i/>
        </w:rPr>
        <w:t xml:space="preserve">macOS mora pooblaščeni proizvajalec vnaprej namestiti pred prvotno prodajo naprave. </w:t>
      </w:r>
    </w:p>
    <w:p w14:paraId="4C19E5A3" w14:textId="77777777" w:rsidR="000D0A12" w:rsidRDefault="000D0A12">
      <w:pPr>
        <w:pStyle w:val="ProductList-BodyIndented"/>
      </w:pPr>
    </w:p>
    <w:p w14:paraId="188B6BFE" w14:textId="77777777" w:rsidR="000D0A12" w:rsidRDefault="00A13BDF">
      <w:pPr>
        <w:pStyle w:val="ProductList-SubClauseHeading"/>
        <w:outlineLvl w:val="5"/>
      </w:pPr>
      <w:r>
        <w:t>2.2.3 Upravičen operacijski sistem z omejeno uporabo – licence na napravo</w:t>
      </w:r>
    </w:p>
    <w:p w14:paraId="37BAB794" w14:textId="77777777" w:rsidR="000D0A12" w:rsidRDefault="000D0A12">
      <w:pPr>
        <w:pStyle w:val="ProductList-BodyIndented"/>
      </w:pPr>
    </w:p>
    <w:tbl>
      <w:tblPr>
        <w:tblStyle w:val="PURTable0"/>
        <w:tblW w:w="0" w:type="dxa"/>
        <w:tblLook w:val="04A0" w:firstRow="1" w:lastRow="0" w:firstColumn="1" w:lastColumn="0" w:noHBand="0" w:noVBand="1"/>
      </w:tblPr>
      <w:tblGrid>
        <w:gridCol w:w="3947"/>
        <w:gridCol w:w="1647"/>
        <w:gridCol w:w="1647"/>
        <w:gridCol w:w="1686"/>
        <w:gridCol w:w="1629"/>
      </w:tblGrid>
      <w:tr w:rsidR="000D0A12" w14:paraId="779477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1218D79" w14:textId="77777777" w:rsidR="000D0A12" w:rsidRDefault="00A13BDF">
            <w:pPr>
              <w:pStyle w:val="ProductList-TableBody"/>
            </w:pPr>
            <w:r>
              <w:rPr>
                <w:color w:val="FFFFFF"/>
              </w:rPr>
              <w:t>Upravičeni operacijski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F3D133A" w14:textId="77777777" w:rsidR="000D0A12" w:rsidRDefault="00A13BDF">
            <w:pPr>
              <w:pStyle w:val="ProductList-TableBody"/>
              <w:jc w:val="center"/>
            </w:pPr>
            <w:r>
              <w:rPr>
                <w:color w:val="FFFFFF"/>
              </w:rPr>
              <w:t>Nova pogodba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1781B7" w14:textId="77777777" w:rsidR="000D0A12" w:rsidRDefault="00A13BDF">
            <w:pPr>
              <w:pStyle w:val="ProductList-TableBody"/>
              <w:jc w:val="center"/>
            </w:pPr>
            <w:r>
              <w:rPr>
                <w:color w:val="FFFFFF"/>
              </w:rPr>
              <w:t>Obstoječa pogodba Enterprise Agreement (EA)/Open Value za celotno podjetje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1D84E08" w14:textId="77777777" w:rsidR="000D0A12" w:rsidRDefault="00A13BDF">
            <w:pPr>
              <w:pStyle w:val="ProductList-TableBody"/>
              <w:jc w:val="center"/>
            </w:pPr>
            <w:r>
              <w:rPr>
                <w:color w:val="FFFFFF"/>
              </w:rPr>
              <w:t>Pogodba o Microsoftovih izdelkih in storitvah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3648D3" w14:textId="77777777" w:rsidR="000D0A12" w:rsidRDefault="00A13BDF">
            <w:pPr>
              <w:pStyle w:val="ProductList-TableBody"/>
              <w:jc w:val="center"/>
            </w:pPr>
            <w:r>
              <w:rPr>
                <w:color w:val="FFFFFF"/>
              </w:rPr>
              <w:t>Academic in Charity</w:t>
            </w:r>
          </w:p>
        </w:tc>
      </w:tr>
      <w:tr w:rsidR="000D0A12" w14:paraId="4714A6D5" w14:textId="77777777">
        <w:tc>
          <w:tcPr>
            <w:tcW w:w="4660" w:type="dxa"/>
            <w:tcBorders>
              <w:top w:val="single" w:sz="4" w:space="0" w:color="000000"/>
              <w:left w:val="single" w:sz="4" w:space="0" w:color="000000"/>
              <w:bottom w:val="single" w:sz="4" w:space="0" w:color="000000"/>
              <w:right w:val="single" w:sz="4" w:space="0" w:color="000000"/>
            </w:tcBorders>
          </w:tcPr>
          <w:p w14:paraId="15C4F9AD" w14:textId="77777777" w:rsidR="000D0A12" w:rsidRDefault="00A13BDF">
            <w:pPr>
              <w:pStyle w:val="ProductList-TableBody"/>
            </w:pPr>
            <w:r>
              <w:t>Windows 10 IoT Enterprise za maloprodajo ali lahke odjemalce</w:t>
            </w:r>
            <w:r>
              <w:fldChar w:fldCharType="begin"/>
            </w:r>
            <w:r>
              <w:instrText xml:space="preserve"> XE "Windows 10 IoT Enterprise za maloprodajo ali lahke odjemalce"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AB122D"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E52841"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4632A2"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1155C8" w14:textId="77777777" w:rsidR="000D0A12" w:rsidRDefault="00A13BDF">
            <w:pPr>
              <w:pStyle w:val="ProductList-TableBody"/>
              <w:jc w:val="center"/>
            </w:pPr>
            <w:r>
              <w:t>X</w:t>
            </w:r>
          </w:p>
        </w:tc>
      </w:tr>
      <w:tr w:rsidR="000D0A12" w14:paraId="22F7E58C" w14:textId="77777777">
        <w:tc>
          <w:tcPr>
            <w:tcW w:w="4660" w:type="dxa"/>
            <w:tcBorders>
              <w:top w:val="single" w:sz="4" w:space="0" w:color="000000"/>
              <w:left w:val="single" w:sz="4" w:space="0" w:color="000000"/>
              <w:bottom w:val="single" w:sz="4" w:space="0" w:color="000000"/>
              <w:right w:val="single" w:sz="4" w:space="0" w:color="000000"/>
            </w:tcBorders>
          </w:tcPr>
          <w:p w14:paraId="7E5116A9" w14:textId="77777777" w:rsidR="000D0A12" w:rsidRDefault="00A13BDF">
            <w:pPr>
              <w:pStyle w:val="ProductList-TableBody"/>
            </w:pPr>
            <w:r>
              <w:t>Windows Embedded 8 in 8.1 Industry Retail</w:t>
            </w:r>
            <w:r>
              <w:fldChar w:fldCharType="begin"/>
            </w:r>
            <w:r>
              <w:instrText xml:space="preserve"> XE "Windows Embedded 8 in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DF5712"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C02D1"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4C506"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273A64" w14:textId="77777777" w:rsidR="000D0A12" w:rsidRDefault="00A13BDF">
            <w:pPr>
              <w:pStyle w:val="ProductList-TableBody"/>
              <w:jc w:val="center"/>
            </w:pPr>
            <w:r>
              <w:t>X</w:t>
            </w:r>
          </w:p>
        </w:tc>
      </w:tr>
      <w:tr w:rsidR="000D0A12" w14:paraId="112C5F0B" w14:textId="77777777">
        <w:tc>
          <w:tcPr>
            <w:tcW w:w="4660" w:type="dxa"/>
            <w:tcBorders>
              <w:top w:val="single" w:sz="4" w:space="0" w:color="000000"/>
              <w:left w:val="single" w:sz="4" w:space="0" w:color="000000"/>
              <w:bottom w:val="single" w:sz="4" w:space="0" w:color="000000"/>
              <w:right w:val="single" w:sz="4" w:space="0" w:color="000000"/>
            </w:tcBorders>
          </w:tcPr>
          <w:p w14:paraId="1B2DEFD2" w14:textId="77777777" w:rsidR="000D0A12" w:rsidRDefault="00A13B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561B76"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686558"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604B4E4"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9C5317" w14:textId="77777777" w:rsidR="000D0A12" w:rsidRDefault="00A13BDF">
            <w:pPr>
              <w:pStyle w:val="ProductList-TableBody"/>
              <w:jc w:val="center"/>
            </w:pPr>
            <w:r>
              <w:t>X</w:t>
            </w:r>
          </w:p>
        </w:tc>
      </w:tr>
      <w:tr w:rsidR="000D0A12" w14:paraId="52EEFE94" w14:textId="77777777">
        <w:tc>
          <w:tcPr>
            <w:tcW w:w="4660" w:type="dxa"/>
            <w:tcBorders>
              <w:top w:val="single" w:sz="4" w:space="0" w:color="000000"/>
              <w:left w:val="single" w:sz="4" w:space="0" w:color="000000"/>
              <w:bottom w:val="single" w:sz="4" w:space="0" w:color="000000"/>
              <w:right w:val="single" w:sz="4" w:space="0" w:color="000000"/>
            </w:tcBorders>
          </w:tcPr>
          <w:p w14:paraId="6E46D99F" w14:textId="77777777" w:rsidR="000D0A12" w:rsidRDefault="00A13BD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17A48B"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104509"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52A42"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2A30476" w14:textId="77777777" w:rsidR="000D0A12" w:rsidRDefault="00A13BDF">
            <w:pPr>
              <w:pStyle w:val="ProductList-TableBody"/>
              <w:jc w:val="center"/>
            </w:pPr>
            <w:r>
              <w:t>X</w:t>
            </w:r>
          </w:p>
        </w:tc>
      </w:tr>
      <w:tr w:rsidR="000D0A12" w14:paraId="7D8C89C8" w14:textId="77777777">
        <w:tc>
          <w:tcPr>
            <w:tcW w:w="4660" w:type="dxa"/>
            <w:tcBorders>
              <w:top w:val="single" w:sz="4" w:space="0" w:color="000000"/>
              <w:left w:val="single" w:sz="4" w:space="0" w:color="000000"/>
              <w:bottom w:val="single" w:sz="4" w:space="0" w:color="000000"/>
              <w:right w:val="single" w:sz="4" w:space="0" w:color="000000"/>
            </w:tcBorders>
          </w:tcPr>
          <w:p w14:paraId="35A95A32" w14:textId="77777777" w:rsidR="000D0A12" w:rsidRDefault="00A13B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F5EF41"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E86834"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F279B2"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335D3B" w14:textId="77777777" w:rsidR="000D0A12" w:rsidRDefault="00A13BDF">
            <w:pPr>
              <w:pStyle w:val="ProductList-TableBody"/>
              <w:jc w:val="center"/>
            </w:pPr>
            <w:r>
              <w:t>X</w:t>
            </w:r>
          </w:p>
        </w:tc>
      </w:tr>
      <w:tr w:rsidR="000D0A12" w14:paraId="7D76963C" w14:textId="77777777">
        <w:tc>
          <w:tcPr>
            <w:tcW w:w="4660" w:type="dxa"/>
            <w:tcBorders>
              <w:top w:val="single" w:sz="4" w:space="0" w:color="000000"/>
              <w:left w:val="single" w:sz="4" w:space="0" w:color="000000"/>
              <w:bottom w:val="single" w:sz="4" w:space="0" w:color="000000"/>
              <w:right w:val="single" w:sz="4" w:space="0" w:color="000000"/>
            </w:tcBorders>
          </w:tcPr>
          <w:p w14:paraId="138EA67C" w14:textId="77777777" w:rsidR="000D0A12" w:rsidRDefault="00A13B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2959B04"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68DC98"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E37B86"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06A862" w14:textId="77777777" w:rsidR="000D0A12" w:rsidRDefault="00A13BDF">
            <w:pPr>
              <w:pStyle w:val="ProductList-TableBody"/>
              <w:jc w:val="center"/>
            </w:pPr>
            <w:r>
              <w:t>X</w:t>
            </w:r>
          </w:p>
        </w:tc>
      </w:tr>
      <w:tr w:rsidR="000D0A12" w14:paraId="30B9C4E8" w14:textId="77777777">
        <w:tc>
          <w:tcPr>
            <w:tcW w:w="4660" w:type="dxa"/>
            <w:tcBorders>
              <w:top w:val="single" w:sz="4" w:space="0" w:color="000000"/>
              <w:left w:val="single" w:sz="4" w:space="0" w:color="000000"/>
              <w:bottom w:val="single" w:sz="4" w:space="0" w:color="000000"/>
              <w:right w:val="single" w:sz="4" w:space="0" w:color="000000"/>
            </w:tcBorders>
          </w:tcPr>
          <w:p w14:paraId="496E6572" w14:textId="77777777" w:rsidR="000D0A12" w:rsidRDefault="00A13B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36A4C0"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5B2786"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82E59"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E6F109" w14:textId="77777777" w:rsidR="000D0A12" w:rsidRDefault="00A13BDF">
            <w:pPr>
              <w:pStyle w:val="ProductList-TableBody"/>
              <w:jc w:val="center"/>
            </w:pPr>
            <w:r>
              <w:t>X</w:t>
            </w:r>
          </w:p>
        </w:tc>
      </w:tr>
      <w:tr w:rsidR="000D0A12" w14:paraId="3DC99504" w14:textId="77777777">
        <w:tc>
          <w:tcPr>
            <w:tcW w:w="4660" w:type="dxa"/>
            <w:tcBorders>
              <w:top w:val="single" w:sz="4" w:space="0" w:color="000000"/>
              <w:left w:val="single" w:sz="4" w:space="0" w:color="000000"/>
              <w:bottom w:val="single" w:sz="4" w:space="0" w:color="000000"/>
              <w:right w:val="single" w:sz="4" w:space="0" w:color="000000"/>
            </w:tcBorders>
          </w:tcPr>
          <w:p w14:paraId="61C3BB91" w14:textId="77777777" w:rsidR="000D0A12" w:rsidRDefault="00A13B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CFF87DD"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0BE91F"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B412B"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0018F1" w14:textId="77777777" w:rsidR="000D0A12" w:rsidRDefault="00A13BDF">
            <w:pPr>
              <w:pStyle w:val="ProductList-TableBody"/>
              <w:jc w:val="center"/>
            </w:pPr>
            <w:r>
              <w:t>X</w:t>
            </w:r>
          </w:p>
        </w:tc>
      </w:tr>
      <w:tr w:rsidR="000D0A12" w14:paraId="1704ECBD" w14:textId="77777777">
        <w:tc>
          <w:tcPr>
            <w:tcW w:w="4660" w:type="dxa"/>
            <w:tcBorders>
              <w:top w:val="single" w:sz="4" w:space="0" w:color="000000"/>
              <w:left w:val="single" w:sz="4" w:space="0" w:color="000000"/>
              <w:bottom w:val="single" w:sz="4" w:space="0" w:color="000000"/>
              <w:right w:val="single" w:sz="4" w:space="0" w:color="000000"/>
            </w:tcBorders>
          </w:tcPr>
          <w:p w14:paraId="79668E85" w14:textId="77777777" w:rsidR="000D0A12" w:rsidRDefault="00A13BD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E767CE0"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A18141"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87966"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860F47" w14:textId="77777777" w:rsidR="000D0A12" w:rsidRDefault="00A13BDF">
            <w:pPr>
              <w:pStyle w:val="ProductList-TableBody"/>
              <w:jc w:val="center"/>
            </w:pPr>
            <w:r>
              <w:t>X</w:t>
            </w:r>
          </w:p>
        </w:tc>
      </w:tr>
      <w:tr w:rsidR="000D0A12" w14:paraId="0AC5200A" w14:textId="77777777">
        <w:tc>
          <w:tcPr>
            <w:tcW w:w="4660" w:type="dxa"/>
            <w:tcBorders>
              <w:top w:val="single" w:sz="4" w:space="0" w:color="000000"/>
              <w:left w:val="single" w:sz="4" w:space="0" w:color="000000"/>
              <w:bottom w:val="single" w:sz="4" w:space="0" w:color="000000"/>
              <w:right w:val="single" w:sz="4" w:space="0" w:color="000000"/>
            </w:tcBorders>
          </w:tcPr>
          <w:p w14:paraId="32FACF40" w14:textId="77777777" w:rsidR="000D0A12" w:rsidRDefault="00A13B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ED93C1"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4A3438" w14:textId="77777777" w:rsidR="000D0A12" w:rsidRDefault="000D0A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C231C5" w14:textId="77777777" w:rsidR="000D0A12" w:rsidRDefault="00A13B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FC1BD9" w14:textId="77777777" w:rsidR="000D0A12" w:rsidRDefault="00A13BDF">
            <w:pPr>
              <w:pStyle w:val="ProductList-TableBody"/>
              <w:jc w:val="center"/>
            </w:pPr>
            <w:r>
              <w:t>X</w:t>
            </w:r>
          </w:p>
        </w:tc>
      </w:tr>
    </w:tbl>
    <w:p w14:paraId="476AC8B2" w14:textId="77777777" w:rsidR="000D0A12" w:rsidRDefault="00A13BDF">
      <w:pPr>
        <w:pStyle w:val="ProductList-BodyIndented"/>
      </w:pPr>
      <w:r>
        <w:rPr>
          <w:i/>
          <w:vertAlign w:val="superscript"/>
        </w:rPr>
        <w:t>1</w:t>
      </w:r>
      <w:r>
        <w:rPr>
          <w:i/>
        </w:rPr>
        <w:t xml:space="preserve">Velja tudi za upravičene naprave, pridobljene z združitvijo ali pripojitvijo. </w:t>
      </w:r>
    </w:p>
    <w:p w14:paraId="66A21CD1" w14:textId="77777777" w:rsidR="000D0A12" w:rsidRDefault="000D0A12">
      <w:pPr>
        <w:pStyle w:val="ProductList-BodyIndented"/>
      </w:pPr>
    </w:p>
    <w:p w14:paraId="74387B0E" w14:textId="77777777" w:rsidR="000D0A12" w:rsidRDefault="00A13BDF">
      <w:pPr>
        <w:pStyle w:val="ProductList-BodyIndented"/>
      </w:pPr>
      <w:r>
        <w:rPr>
          <w:b/>
        </w:rPr>
        <w:t>2.2.3.1 Upravičeni operacijski sistemi z omejeno uporabo</w:t>
      </w:r>
    </w:p>
    <w:p w14:paraId="35D5AEF7" w14:textId="77777777" w:rsidR="000D0A12" w:rsidRDefault="00A13BDF">
      <w:pPr>
        <w:pStyle w:val="ProductList-BodyIndented"/>
      </w:pPr>
      <w:r>
        <w:t>Pravica do uporabe programske opreme Windows, pridobljene v okviru pogodbe o količinskem licenciranju, v napravi, ki ima licenco za upravičen operacijski sistem z omejeno uporabo, je omejena na posebno uporabo, kateri je namenjena naprava. Naprave, v kateri se izvaja pridobljena programska oprema Windows, ni dovoljeno uporabljati kot splošnonamenski osebni računalnik ali komercialno uporaben nadomestek za tak sistem. Pridobljeno programsko opremo Windows, nameščeno v napravah, ki imajo licenco za različico sistema Windows Embedded za prodajna mesta (Point of Sale oz. POS), je treba uporabljati predvsem za izvajanje programov za prodajno mesto.</w:t>
      </w:r>
    </w:p>
    <w:p w14:paraId="61A5FC57" w14:textId="77777777" w:rsidR="000D0A12" w:rsidRDefault="000D0A12">
      <w:pPr>
        <w:pStyle w:val="ProductList-BodyIndented"/>
      </w:pPr>
    </w:p>
    <w:p w14:paraId="37CE81CE" w14:textId="77777777" w:rsidR="000D0A12" w:rsidRDefault="00A13BDF">
      <w:pPr>
        <w:pStyle w:val="ProductList-BodyIndented"/>
      </w:pPr>
      <w:r>
        <w:rPr>
          <w:b/>
        </w:rPr>
        <w:t>2.2.3.2 Omejitev nakupa kritja Software Assurance za upravičene operacijske sisteme za omejeno uporabo</w:t>
      </w:r>
    </w:p>
    <w:p w14:paraId="08567A68" w14:textId="77777777" w:rsidR="000D0A12" w:rsidRDefault="00A13BDF">
      <w:pPr>
        <w:pStyle w:val="ProductList-BodyIndented"/>
      </w:pPr>
      <w:r>
        <w:t>Kritja Software Assurance ni mogoče pridobiti za naprave z licenco za upravičene operacijske sisteme za omejeno uporabo. Ta omejitev ne velja za naprave, licencirane s sistemom Windows 10 IoT za maloprodajo ali lahke odjemalce.</w:t>
      </w:r>
    </w:p>
    <w:p w14:paraId="78A28E97" w14:textId="77777777" w:rsidR="000D0A12" w:rsidRDefault="000D0A12">
      <w:pPr>
        <w:pStyle w:val="ProductList-BodyIndented"/>
      </w:pPr>
    </w:p>
    <w:p w14:paraId="0F453A82" w14:textId="77777777" w:rsidR="000D0A12" w:rsidRDefault="00A13BDF">
      <w:pPr>
        <w:pStyle w:val="ProductList-ClauseHeading"/>
        <w:outlineLvl w:val="4"/>
      </w:pPr>
      <w:r>
        <w:t>2.3 Mešana uporaba licenc na uporabnika in na napravo v včlanitvah Enterprise</w:t>
      </w:r>
    </w:p>
    <w:p w14:paraId="6DE2463F" w14:textId="77777777" w:rsidR="000D0A12" w:rsidRDefault="00A13BDF">
      <w:pPr>
        <w:pStyle w:val="ProductList-Body"/>
      </w:pPr>
      <w:r>
        <w:t>Stranke lahko v včlanitvah Enterprise uporabljajo tako licence za Windows na napravo kot tudi na uporabnika, če 1) imajo vsi uporabniki nelicenciranih upravičenih naprav licence za Windows na uporabnika in 2) imajo vse upravičene naprave, ki jih uporabljajo nelicencirani uporabniki, licence za Windows na napravo.</w:t>
      </w:r>
    </w:p>
    <w:p w14:paraId="1CADC17F" w14:textId="77777777" w:rsidR="000D0A12" w:rsidRDefault="000D0A12">
      <w:pPr>
        <w:pStyle w:val="ProductList-Body"/>
      </w:pPr>
    </w:p>
    <w:p w14:paraId="50E4DA1C" w14:textId="77777777" w:rsidR="000D0A12" w:rsidRDefault="00A13BDF">
      <w:pPr>
        <w:pStyle w:val="ProductList-ClauseHeading"/>
        <w:outlineLvl w:val="4"/>
      </w:pPr>
      <w:r>
        <w:t>2.4 Nadgradnje za Windows Pro/Enterprise brez različice za Ljudsko republiko Kitajsko</w:t>
      </w:r>
    </w:p>
    <w:p w14:paraId="76904E1E" w14:textId="77777777" w:rsidR="000D0A12" w:rsidRDefault="00A13BD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brez različice za Windows Enterprise in Windows Professional so na voljo samo v LR Kitajski v okviru programov Select Plus, Select in Open License (dve točki).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veljajo za določeno izdajo, zato mora stranka uporabljati različico pridobljene izdaje programske opreme. Upravičeni operacijski sistemi za izdaje Enterprise in Pro sistema Windows 10 veljajo za licence brez različice za Windows Enterprise in Windows Professional.</w:t>
      </w:r>
    </w:p>
    <w:p w14:paraId="1911CEF6" w14:textId="77777777" w:rsidR="000D0A12" w:rsidRDefault="000D0A12">
      <w:pPr>
        <w:pStyle w:val="ProductList-Body"/>
      </w:pPr>
    </w:p>
    <w:p w14:paraId="5B3D62CC" w14:textId="77777777" w:rsidR="000D0A12" w:rsidRDefault="00A13BDF">
      <w:pPr>
        <w:pStyle w:val="ProductList-ClauseHeading"/>
        <w:outlineLvl w:val="4"/>
      </w:pPr>
      <w:r>
        <w:t>2.5 Preslikovanje s strani tretjih oseb</w:t>
      </w:r>
    </w:p>
    <w:p w14:paraId="5D04051F" w14:textId="77777777" w:rsidR="000D0A12" w:rsidRDefault="00A13BDF">
      <w:pPr>
        <w:pStyle w:val="ProductList-Body"/>
      </w:pPr>
      <w:r>
        <w:t xml:space="preserve">Preden lahko tretja oseba preslika strankine naprave, ji mora stranka zagotoviti pisno dokumentacijo, iz katere je razvidno, da ima potrebne licence za namestitev. </w:t>
      </w:r>
    </w:p>
    <w:p w14:paraId="7E456E5E" w14:textId="77777777" w:rsidR="000D0A12" w:rsidRDefault="000D0A12">
      <w:pPr>
        <w:pStyle w:val="ProductList-Body"/>
      </w:pPr>
    </w:p>
    <w:p w14:paraId="48A812DF" w14:textId="77777777" w:rsidR="000D0A12" w:rsidRDefault="00A13BDF">
      <w:pPr>
        <w:pStyle w:val="ProductList-ClauseHeading"/>
        <w:outlineLvl w:val="4"/>
      </w:pPr>
      <w:r>
        <w:t>2.6 Območne možnosti za izpolnjevanje naročil</w:t>
      </w:r>
    </w:p>
    <w:p w14:paraId="72E8BF43" w14:textId="77777777" w:rsidR="000D0A12" w:rsidRDefault="00A13BDF">
      <w:pPr>
        <w:pStyle w:val="ProductList-SubClauseHeading"/>
        <w:outlineLvl w:val="5"/>
      </w:pPr>
      <w:r>
        <w:t>2.6.1 Izdaje Windows KN</w:t>
      </w:r>
    </w:p>
    <w:p w14:paraId="65FE6DC4" w14:textId="77777777" w:rsidR="000D0A12" w:rsidRDefault="00A13BDF">
      <w:pPr>
        <w:pStyle w:val="ProductList-BodyIndented"/>
      </w:pPr>
      <w:r>
        <w:t>Stranke v Koreji z aktivno pogodbo za količinsko licenciranje ali včlanitvijo lahko pridobijo nosilcev podatkov za izdaje Windows KN za uvajanje in uporabo v Koreji. Dovoljena ni nobena druga uporaba.</w:t>
      </w:r>
    </w:p>
    <w:p w14:paraId="6CC5DEED" w14:textId="77777777" w:rsidR="000D0A12" w:rsidRDefault="000D0A12">
      <w:pPr>
        <w:pStyle w:val="ProductList-BodyIndented"/>
      </w:pPr>
    </w:p>
    <w:p w14:paraId="7E062B6C" w14:textId="77777777" w:rsidR="000D0A12" w:rsidRDefault="00A13BDF">
      <w:pPr>
        <w:pStyle w:val="ProductList-SubClauseHeading"/>
        <w:outlineLvl w:val="5"/>
      </w:pPr>
      <w:r>
        <w:t>2.6.2 Izdaje Windows N (brez programa Windows Media Player)</w:t>
      </w:r>
    </w:p>
    <w:p w14:paraId="4DBCBBDB" w14:textId="77777777" w:rsidR="000D0A12" w:rsidRDefault="00A13BDF">
      <w:pPr>
        <w:pStyle w:val="ProductList-BodyIndented"/>
      </w:pPr>
      <w:r>
        <w:t>Stranke v državah članicah Evropske unije (EU) ali Evropskega združenja za prosto trgovino (EFTA) z aktivno pogodbo o količinskem licenciranju ali včlanitvijo lahko pridobijo nosilce podatkov za izdaje N sistema Microsoft Windows za uvajanje in uporabo v državah članicah Evropske unije (EU) ali Evropskega združenja za prosto trgovino (EFTA). (Za namene programa Open License je »aktivna pogodba« pogodba, povezana z aktivno avtorizacijsko številko Open License.)</w:t>
      </w:r>
    </w:p>
    <w:p w14:paraId="5C7F9081" w14:textId="77777777" w:rsidR="000D0A12" w:rsidRDefault="000D0A12">
      <w:pPr>
        <w:pStyle w:val="ProductList-BodyIndented"/>
      </w:pPr>
    </w:p>
    <w:p w14:paraId="24D79DCD" w14:textId="77777777" w:rsidR="000D0A12" w:rsidRDefault="00A13BDF">
      <w:pPr>
        <w:pStyle w:val="ProductList-ClauseHeading"/>
        <w:outlineLvl w:val="4"/>
      </w:pPr>
      <w:r>
        <w:t>2.7 Komplet Windows Embedded 8 Standard Enterprise</w:t>
      </w:r>
    </w:p>
    <w:p w14:paraId="7ECD7B64" w14:textId="77777777" w:rsidR="000D0A12" w:rsidRDefault="00A13BDF">
      <w:pPr>
        <w:pStyle w:val="ProductList-Body"/>
      </w:pPr>
      <w:r>
        <w:t>Za uporabo funkcije programske opreme, ki jih omogoča komplet Windows Embedded 8 Standard Enterprise, veljajo licenčni pogoji za temeljno programsko opremo Windows Embedded 8 Standard. Pravica do uporabe funkcij programske opreme poteče, ko poteče pravica do uporabe temeljne programske opreme. Licenca kompleta Windows Embedded 8 Standard Enterprise mora biti trajno dodeljena eni sami napravi in je ni dovoljeno prenesti v drugo napravo.</w:t>
      </w:r>
    </w:p>
    <w:p w14:paraId="2C0394D4" w14:textId="77777777" w:rsidR="000D0A12" w:rsidRDefault="000D0A12">
      <w:pPr>
        <w:pStyle w:val="ProductList-Body"/>
      </w:pPr>
    </w:p>
    <w:p w14:paraId="20715944" w14:textId="77777777" w:rsidR="000D0A12" w:rsidRDefault="00A13BDF">
      <w:pPr>
        <w:pStyle w:val="ProductList-ClauseHeading"/>
        <w:outlineLvl w:val="4"/>
      </w:pPr>
      <w:r>
        <w:t>2.8 Upravičenost do nakupa za nadgradnjo z izdaje Windows 10 Home na Pro za Microsoft 365 Business Premium</w:t>
      </w:r>
    </w:p>
    <w:p w14:paraId="377A4DC9" w14:textId="77777777" w:rsidR="000D0A12" w:rsidRDefault="00A13BDF">
      <w:pPr>
        <w:pStyle w:val="ProductList-Body"/>
      </w:pPr>
      <w:r>
        <w:t>Stranke v Avstraliji, Kanadi, na Islandiji, Japonskem, Novi Zelandiji in Norveškem, v Švici ter Združenih državah Amerike ali v kateri koli državi Evropske unije lahko licencirajo nadgradnjo z izdaje Windows 10 Home na Pro za Microsoft 365 Business Premium v poljubni količini do števila naročnin za Microsoft 365 Business Premium, ki jih imajo. Stranka lahko ne glede na razdelek 2.2 (Upravičeni operacijski sistemi) namesti programsko opremo za nadgradnjo z izdaje Windows 10 Home na Pro za Microsoft 365 Business Premium v napravah, ki imajo licenco za Windows Home 7 ali novejšo različico.</w:t>
      </w:r>
    </w:p>
    <w:p w14:paraId="6A06E7D1" w14:textId="77777777" w:rsidR="000D0A12" w:rsidRDefault="000D0A12">
      <w:pPr>
        <w:pStyle w:val="ProductList-Body"/>
      </w:pPr>
    </w:p>
    <w:p w14:paraId="25F827ED" w14:textId="77777777" w:rsidR="000D0A12" w:rsidRDefault="00A13BDF">
      <w:pPr>
        <w:pStyle w:val="ProductList-ClauseHeading"/>
        <w:outlineLvl w:val="4"/>
      </w:pPr>
      <w:r>
        <w:t>2.9 Upravičenost do nakupa za licenciranje pravic do prehoda s sistema Windows 10 Home na Pro za E3/E5</w:t>
      </w:r>
    </w:p>
    <w:p w14:paraId="3C207143" w14:textId="77777777" w:rsidR="000D0A12" w:rsidRDefault="00A13BDF">
      <w:pPr>
        <w:pStyle w:val="ProductList-SubClauseHeading"/>
        <w:outlineLvl w:val="5"/>
      </w:pPr>
      <w:r>
        <w:t>2.9.1 Pogoji</w:t>
      </w:r>
    </w:p>
    <w:p w14:paraId="43A5D9BA" w14:textId="77777777" w:rsidR="000D0A12" w:rsidRDefault="00A13BDF">
      <w:pPr>
        <w:pStyle w:val="ProductList-BodyIndented"/>
      </w:pPr>
      <w:r>
        <w:t>Ne glede na razdelek 2.2, »Upravičeni operacijski sistemi«, so stranke v Avstraliji, Kanadi, na Islandiji, Japonskem, Novi Zelandiji in Norveškem, v Švici ter Združenih državah Amerike ali v kateri koli državi Evropske unije upravičene do licenciranja pravic do prehoda s sistema Windows 10 Home na Pro za naprave, ki imajo licenco za Windows 7 Home ali novejši, če so od 1. marca 2017 neprekinjeno imele licenco za katerega od teh izdelkov:</w:t>
      </w:r>
    </w:p>
    <w:p w14:paraId="4C9E8BDD" w14:textId="77777777" w:rsidR="000D0A12" w:rsidRDefault="00A13BDF" w:rsidP="00A13BDF">
      <w:pPr>
        <w:pStyle w:val="ProductList-Bullet"/>
        <w:numPr>
          <w:ilvl w:val="1"/>
          <w:numId w:val="26"/>
        </w:numPr>
      </w:pPr>
      <w:r>
        <w:t>Windows 10 Enterprise na napravo z aktivnim kritjem v okviru programa SA</w:t>
      </w:r>
    </w:p>
    <w:p w14:paraId="79686836" w14:textId="77777777" w:rsidR="000D0A12" w:rsidRDefault="00A13BDF" w:rsidP="00A13BDF">
      <w:pPr>
        <w:pStyle w:val="ProductList-Bullet"/>
        <w:numPr>
          <w:ilvl w:val="1"/>
          <w:numId w:val="26"/>
        </w:numPr>
      </w:pPr>
      <w:r>
        <w:t>Windows 10 Enterprise E3/E5 – licence SL</w:t>
      </w:r>
    </w:p>
    <w:p w14:paraId="3572D209" w14:textId="77777777" w:rsidR="000D0A12" w:rsidRDefault="000D0A12">
      <w:pPr>
        <w:pStyle w:val="ProductList-BodyIndented"/>
      </w:pPr>
    </w:p>
    <w:p w14:paraId="10F064D6" w14:textId="77777777" w:rsidR="000D0A12" w:rsidRDefault="00A13BDF">
      <w:pPr>
        <w:pStyle w:val="ProductList-SubClauseHeading"/>
        <w:outlineLvl w:val="5"/>
      </w:pPr>
      <w:r>
        <w:t>2.9.2 Zahteve za nakup</w:t>
      </w:r>
    </w:p>
    <w:p w14:paraId="715916BE" w14:textId="77777777" w:rsidR="000D0A12" w:rsidRDefault="00A13BD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pravico do prehoda s sistema Windows 10 Home na Pro so na voljo samo kot enkraten nakup, pri katerem morajo biti vse enote v enem naročilu. Stranke morajo pridobiti eno licenco za vsako napravo, ki ima licenco za Windows 10 Home in izpolnjuje vsaj enega od teh pogojev:</w:t>
      </w:r>
    </w:p>
    <w:p w14:paraId="01CA6F4A" w14:textId="77777777" w:rsidR="000D0A12" w:rsidRDefault="00A13BDF" w:rsidP="00A13BDF">
      <w:pPr>
        <w:pStyle w:val="ProductList-Bullet"/>
        <w:numPr>
          <w:ilvl w:val="1"/>
          <w:numId w:val="27"/>
        </w:numPr>
      </w:pPr>
      <w:r>
        <w:t>ima licenco za Windows 10 Enterprise (na napravo) ali</w:t>
      </w:r>
    </w:p>
    <w:p w14:paraId="4E1C0B86" w14:textId="77777777" w:rsidR="000D0A12" w:rsidRDefault="00A13BDF" w:rsidP="00A13BDF">
      <w:pPr>
        <w:pStyle w:val="ProductList-Bullet"/>
        <w:numPr>
          <w:ilvl w:val="1"/>
          <w:numId w:val="27"/>
        </w:numPr>
      </w:pPr>
      <w:r>
        <w:t>v njej je nameščena izdaja Pro ali Enterprise, ki jo uporablja uporabnik z licenco za Windows 10 Enterprise E3/E5.</w:t>
      </w:r>
    </w:p>
    <w:p w14:paraId="24F302E1" w14:textId="77777777" w:rsidR="000D0A12" w:rsidRDefault="000D0A12">
      <w:pPr>
        <w:pStyle w:val="ProductList-BodyIndented"/>
      </w:pPr>
    </w:p>
    <w:p w14:paraId="19C22B23" w14:textId="77777777" w:rsidR="000D0A12" w:rsidRDefault="00A13BDF">
      <w:pPr>
        <w:pStyle w:val="ProductList-SubClauseHeading"/>
        <w:outlineLvl w:val="5"/>
      </w:pPr>
      <w:r>
        <w:t>2.9.3 Licenčne omejitve</w:t>
      </w:r>
    </w:p>
    <w:p w14:paraId="48FD966F" w14:textId="77777777" w:rsidR="000D0A12" w:rsidRDefault="00A13BDF">
      <w:pPr>
        <w:pStyle w:val="ProductList-BodyIndented"/>
      </w:pPr>
      <w:r>
        <w:t>Ta licenca ne vključuje pravic do namestitve ali izvajanja primerka katere koli prejšnje različice sistema Windows 10 Pro. Pravice za predodelitev veljajo samo za nadomestno napravo z upravičenim operacijskim sistemom izdaje Pro ali Enterprise.</w:t>
      </w:r>
    </w:p>
    <w:p w14:paraId="43810D6B" w14:textId="77777777" w:rsidR="000D0A12" w:rsidRDefault="000D0A12">
      <w:pPr>
        <w:pStyle w:val="ProductList-BodyIndented"/>
      </w:pPr>
    </w:p>
    <w:p w14:paraId="48ECADB1" w14:textId="77777777" w:rsidR="000D0A12" w:rsidRDefault="00A13BDF">
      <w:pPr>
        <w:pStyle w:val="ProductList-ClauseHeading"/>
        <w:outlineLvl w:val="4"/>
      </w:pPr>
      <w:r>
        <w:t>2.10 Samodejne posodobitve</w:t>
      </w:r>
    </w:p>
    <w:p w14:paraId="3AD047C0" w14:textId="77777777" w:rsidR="000D0A12" w:rsidRDefault="00A13BDF">
      <w:pPr>
        <w:pStyle w:val="ProductList-Body"/>
      </w:pPr>
      <w:r>
        <w:t>Stranka pooblašča Microsoft, da samodejno prenese in namesti posodobitve v vseh napravah, v katerih se izvaja Windows 10, razen če so bile s podprtimi pristopi nastavljene tako, da preprečujejo samodejne posodobitve. Vse posodobitve se licencirajo pod enakimi pogoji kot izdelek, na katerega se nanašajo.</w:t>
      </w:r>
    </w:p>
    <w:p w14:paraId="635D7288" w14:textId="77777777" w:rsidR="000D0A12" w:rsidRDefault="000D0A12">
      <w:pPr>
        <w:pStyle w:val="ProductList-Body"/>
      </w:pPr>
    </w:p>
    <w:p w14:paraId="12FFA6D2" w14:textId="77777777" w:rsidR="000D0A12" w:rsidRDefault="00A13BDF">
      <w:pPr>
        <w:pStyle w:val="ProductList-ClauseHeading"/>
        <w:outlineLvl w:val="4"/>
      </w:pPr>
      <w:r>
        <w:t>2.11 Windows 7 ESU (podaljšane varnostne posodobitve)</w:t>
      </w:r>
    </w:p>
    <w:p w14:paraId="74AF90D7" w14:textId="77777777" w:rsidR="000D0A12" w:rsidRDefault="00A13BDF">
      <w:pPr>
        <w:pStyle w:val="ProductList-Body"/>
      </w:pPr>
      <w:r>
        <w:t xml:space="preserve">Stranka lahko licence Windows 7 ESU pridobi na osnovi »na napravo«. Naprave, v katerih se izvaja lokalno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OSE</w:t>
      </w:r>
      <w:r>
        <w:fldChar w:fldCharType="end"/>
      </w:r>
      <w:r>
        <w:t xml:space="preserve">, za katerega velja ESU, ali ki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za katere velja ESU, morajo imeti licenco Windows 7 ESU za ustrezno leto kritja. Naprave ne potrebujejo licence ESU za dostop do okolij OSE s sistemom Windows 7, za katere velja ESU, ki se izvajajo na navideznem namizju sistema Windows v storitvah Azure. Če ima stranka eno ali več licenc ESU, naprave ne potrebujejo licence ESU za izvajanje okolij OSE za Windows 7, za katere velja ESU, ali dostop do njih, če se okolje OSE licencira prek naročnine za Visual Studio za namene razvijanja ali preizkušanja. Licence za Windows 7 ESU 2020/2021/2022 za M365 je mogoče dodeliti samo napravam z aktivnim kritjem Software Assurance oziroma jih lahko uporabljajo samo uporabniki z licencami SL za Windows Enterprise, VDA ali M365 (ki vključujejo Windows 10 Enterprise). Licenc Windows 7 ESU 2020/2021/2022 ni dovoljeno dodeliti nobeni napravi. Licence za Windows 7 ESU 2021 in 2022 ter Windows 7 ESU 2021 in 2022 za M365 je mogoče dodeliti samo napravam, ki imajo tudi licence za ESU-je za prejšnja leta. </w:t>
      </w:r>
    </w:p>
    <w:p w14:paraId="0E547E0C" w14:textId="77777777" w:rsidR="000D0A12" w:rsidRDefault="000D0A12">
      <w:pPr>
        <w:pStyle w:val="ProductList-Body"/>
      </w:pPr>
    </w:p>
    <w:p w14:paraId="5A74423D" w14:textId="77777777" w:rsidR="000D0A12" w:rsidRDefault="00A13BDF">
      <w:pPr>
        <w:pStyle w:val="ProductList-ClauseHeading"/>
        <w:outlineLvl w:val="4"/>
      </w:pPr>
      <w:r>
        <w:t>2.12 Windows 7 ESU 2020 – upravičenost za uporabnike paketa E5 Security</w:t>
      </w:r>
    </w:p>
    <w:p w14:paraId="391DFA9F" w14:textId="77777777" w:rsidR="000D0A12" w:rsidRDefault="00A13BDF">
      <w:pPr>
        <w:pStyle w:val="ProductList-Body"/>
      </w:pPr>
      <w:r>
        <w:t xml:space="preserve">Uporabniki z licencami SL za Microsoft 365 E5, Microsoft 365 E5 Security ali Microsoft 365 Security + Compliance v okviru pogodbe Enterprise Agreement ali Enterprise Subscription Agreement ali uporabniki z licencami za najemnika oblaka za skupnost vladnih ustanov z vsemi tremi storitvami, ki sestavljajo Microsoft 365 E5 (Windows 10 Enterprise E5, Enterprise Mobility + Security E5 in Office 365 E5) v okviru pogodbe Enterprise Agreement ali Enterprise Subscription Agreement (»upravičeni uporabniki«), lahko uporabljajo do pet hkratnih naprav za izvajanje lokalnega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za katerega velja storitev Windows 7 ESU for 2020, ali dostopajo do navideznih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za katere velja storitev Windows 7 ESU for 2020. Stranka lahko storitve Windows 7 ESU 2021 &amp; 2022 ter Windows 7 ESU 2021 &amp; 2022 pridobi za licence za Microsoft 365 za take naprave, ne da bi morala pridobiti licenco 2020 ESU, če so naprave uporabljali samo upravičeni uporabniki, in sicer za obdobje veljavnosti kritja storitve ESU 2020. Tem napravam morajo biti dodeljene licence ESU za vsa ustrezna leta, če jih uporabljajo uporabniki, ki trenutno nimajo licenc SL za Microsoft 365 E5, Microsoft 365 E5 Security ali Microsoft 365 Security + Compliance.</w:t>
      </w:r>
    </w:p>
    <w:p w14:paraId="4E248525" w14:textId="77777777" w:rsidR="000D0A12" w:rsidRDefault="000D0A12">
      <w:pPr>
        <w:pStyle w:val="ProductList-Body"/>
      </w:pPr>
    </w:p>
    <w:p w14:paraId="6A14BF0B" w14:textId="77777777" w:rsidR="000D0A12" w:rsidRDefault="00A13BDF">
      <w:pPr>
        <w:pStyle w:val="ProductList-ClauseHeading"/>
        <w:outlineLvl w:val="4"/>
      </w:pPr>
      <w:r>
        <w:t>2.13 Programi za izobraževalne in dobrodelne ustanove</w:t>
      </w:r>
    </w:p>
    <w:p w14:paraId="38F20AB3" w14:textId="77777777" w:rsidR="000D0A12" w:rsidRDefault="00A13BDF">
      <w:pPr>
        <w:pStyle w:val="ProductList-SubClauseHeading"/>
        <w:outlineLvl w:val="5"/>
      </w:pPr>
      <w:r>
        <w:t>2.13.1. Dodelitev licenc</w:t>
      </w:r>
    </w:p>
    <w:p w14:paraId="3891389D" w14:textId="77777777" w:rsidR="000D0A12" w:rsidRDefault="00A13BDF">
      <w:pPr>
        <w:pStyle w:val="ProductList-BodyIndented"/>
      </w:pPr>
      <w:r>
        <w:rPr>
          <w:b/>
        </w:rPr>
        <w:t>2.13.1.1 Dodelitev licenc na uporabnika</w:t>
      </w:r>
    </w:p>
    <w:p w14:paraId="3635B2BB" w14:textId="77777777" w:rsidR="000D0A12" w:rsidRDefault="00A13BDF">
      <w:pPr>
        <w:pStyle w:val="ProductList-BodyIndented"/>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mora biti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vsaj ene naprave, ki ima licenco za upravičeni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w:t>
      </w:r>
    </w:p>
    <w:p w14:paraId="451685A7" w14:textId="77777777" w:rsidR="000D0A12" w:rsidRDefault="000D0A12">
      <w:pPr>
        <w:pStyle w:val="ProductList-BodyIndented"/>
      </w:pPr>
    </w:p>
    <w:p w14:paraId="0C1229B8" w14:textId="77777777" w:rsidR="000D0A12" w:rsidRDefault="00A13BDF">
      <w:pPr>
        <w:pStyle w:val="ProductList-BodyIndented"/>
      </w:pPr>
      <w:r>
        <w:rPr>
          <w:b/>
        </w:rPr>
        <w:t>2.13.1.2 Dodelitev licenc na napravo</w:t>
      </w:r>
    </w:p>
    <w:p w14:paraId="2FD72759" w14:textId="77777777" w:rsidR="000D0A12" w:rsidRDefault="00A13BDF">
      <w:pPr>
        <w:pStyle w:val="ProductList-BodyIndented"/>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mora imeti licenco za upravičen operacijski sistem v razdelku 2.2.2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na napravo in upravičen operacijski sistem mora biti nameščen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Dodelitev licence na napravo je trajna, razen če ima stranka kritje Software Assurance za zadevno napravo. </w:t>
      </w:r>
    </w:p>
    <w:p w14:paraId="6C0D6150" w14:textId="77777777" w:rsidR="000D0A12" w:rsidRDefault="000D0A12">
      <w:pPr>
        <w:pStyle w:val="ProductList-BodyIndented"/>
      </w:pPr>
    </w:p>
    <w:p w14:paraId="585B2E0D" w14:textId="77777777" w:rsidR="000D0A12" w:rsidRDefault="00A13BDF">
      <w:pPr>
        <w:pStyle w:val="ProductList-SubClauseHeading"/>
        <w:outlineLvl w:val="5"/>
      </w:pPr>
      <w:r>
        <w:t>2.13.2 Pravice za izdaje sistema Windows za program za izobraževalne ustanove</w:t>
      </w:r>
    </w:p>
    <w:p w14:paraId="3D028975" w14:textId="77777777" w:rsidR="000D0A12" w:rsidRDefault="00A13BDF">
      <w:pPr>
        <w:pStyle w:val="ProductList-BodyIndented"/>
      </w:pPr>
      <w:r>
        <w:t>Licence za Windows Education vključujejo pravice do namestitve in aktiviranja izdaje Windows Enterprise namesto izdaje Windows Education.</w:t>
      </w:r>
    </w:p>
    <w:p w14:paraId="25601417" w14:textId="77777777" w:rsidR="000D0A12" w:rsidRDefault="000D0A12">
      <w:pPr>
        <w:pStyle w:val="ProductList-BodyIndented"/>
      </w:pPr>
    </w:p>
    <w:p w14:paraId="71EF6DE0" w14:textId="77777777" w:rsidR="000D0A12" w:rsidRDefault="00A13BDF">
      <w:pPr>
        <w:pStyle w:val="ProductList-SubClauseHeading"/>
        <w:outlineLvl w:val="5"/>
      </w:pPr>
      <w:r>
        <w:t>2.13.3 Laboratorijska ali knjižnična uporaba</w:t>
      </w:r>
    </w:p>
    <w:p w14:paraId="09571B12" w14:textId="77777777" w:rsidR="000D0A12" w:rsidRDefault="00A13BDF">
      <w:pPr>
        <w:pStyle w:val="ProductList-BodyIndented"/>
      </w:pPr>
      <w:r>
        <w:t xml:space="preserve">Ustanove s sistemom Windows Education E3/E5 ali Windows 10 Education (na napravo), dodeljenim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lahko namestijo Windows 10 Education, Windows 10 Enterprise ali Windows 10 Pro Academic v vseh laboratorijih ali knjižnicah s prostim dostopom v organizaciji ustanove. Za uporabo programske opreme sicer veljajo licenčni pogoji za Windows 10 Education. Ta določba ne velja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pridobljene v okviru pogodbe Microsoft Cloud Agreement in Microsoftove pogodbe s stranko.</w:t>
      </w:r>
    </w:p>
    <w:p w14:paraId="6DB63C35" w14:textId="77777777" w:rsidR="000D0A12" w:rsidRDefault="000D0A12">
      <w:pPr>
        <w:pStyle w:val="ProductList-BodyIndented"/>
      </w:pPr>
    </w:p>
    <w:p w14:paraId="03309FB7" w14:textId="77777777" w:rsidR="000D0A12" w:rsidRDefault="00A13BDF">
      <w:pPr>
        <w:pStyle w:val="ProductList-SubClauseHeading"/>
        <w:outlineLvl w:val="5"/>
      </w:pPr>
      <w:r>
        <w:t>2.13.4 Naprave v skupni rabi</w:t>
      </w:r>
    </w:p>
    <w:p w14:paraId="7B6BD6AA" w14:textId="77777777" w:rsidR="000D0A12" w:rsidRDefault="00A13BDF">
      <w:pPr>
        <w:pStyle w:val="ProductList-BodyIndented"/>
      </w:pPr>
      <w:r>
        <w:t xml:space="preserve">Ustanove s sistemom Windows Education E3/E5, dodeljenim vsem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ali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imajo licenco za izvajanje sistema Windows 10 Education, Windows 10 Enterprise ali Windows 10 Pro Academic v vseh napravah v skupni rabi z upravičenim operacijskim sistemom v organizaciji ustanove. Za namene tega razdelka pomeni »naprava v skupni rabi« napravo, ki je nobena posamezna oseba ne uporablja več kot 50 % časa med obdobjem enega delovnega dneva in ni nobenemu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t xml:space="preserve"> dodeljena kot njegova primarna delovna naprava. Uporaba sistema Windows v napravah v skupni rabi se ne šteje kot uporaba izdelka izobraževalne platforme v okviru rešitev Enrollment for Education Solutions. Za uporabo programske opreme sicer veljajo licenčni pogoji za Windows 10 Education.</w:t>
      </w:r>
    </w:p>
    <w:p w14:paraId="731737E2" w14:textId="77777777" w:rsidR="000D0A12" w:rsidRDefault="000D0A12">
      <w:pPr>
        <w:pStyle w:val="ProductList-BodyIndented"/>
      </w:pPr>
    </w:p>
    <w:p w14:paraId="5CC7E13F" w14:textId="77777777" w:rsidR="000D0A12" w:rsidRDefault="00A13BDF">
      <w:pPr>
        <w:pStyle w:val="ProductList-SubClauseHeading"/>
        <w:outlineLvl w:val="5"/>
      </w:pPr>
      <w:r>
        <w:t>2.13.5 Omejitve izdaje operacijskega sistema Starter Edition za programe za izobraževalne ustanove</w:t>
      </w:r>
    </w:p>
    <w:p w14:paraId="7B19095F" w14:textId="77777777" w:rsidR="000D0A12" w:rsidRDefault="00A13BDF">
      <w:pPr>
        <w:pStyle w:val="ProductList-BodyIndented"/>
      </w:pP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ki so pridobljene v okviru programov za izobraževalne ustanove in uporabljajo Windows XP Starter Edition, Windows Vista Starter Edition ali Windows 7 Starter Edition kot upravičen operacijski sistem, ni dovoljeno prenesti zunaj države nakupa.</w:t>
      </w:r>
    </w:p>
    <w:p w14:paraId="0A897967" w14:textId="77777777" w:rsidR="000D0A12" w:rsidRDefault="000D0A12">
      <w:pPr>
        <w:pStyle w:val="ProductList-BodyIndented"/>
      </w:pPr>
    </w:p>
    <w:p w14:paraId="57030982" w14:textId="77777777" w:rsidR="000D0A12" w:rsidRDefault="00A13BDF">
      <w:pPr>
        <w:pStyle w:val="ProductList-SubClauseHeading"/>
        <w:outlineLvl w:val="5"/>
      </w:pPr>
      <w:r>
        <w:t>2.13.6 Ugodnost ob diplomiranju</w:t>
      </w:r>
    </w:p>
    <w:p w14:paraId="2A9096B2" w14:textId="77777777" w:rsidR="000D0A12" w:rsidRDefault="00A13BDF">
      <w:pPr>
        <w:pStyle w:val="ProductList-BodyIndented"/>
      </w:pPr>
      <w:r>
        <w:t xml:space="preserve">Ustanove z aktivno včlanitvijo Enrollment for Education Solutions lahko študentovolicenco za Windows Education kadar koli v obdobju veljavnosti včlanitve prenesejo temu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študentu</w:t>
      </w:r>
      <w:r>
        <w:fldChar w:fldCharType="end"/>
      </w:r>
      <w:r>
        <w:t xml:space="preserve">, ko diplomira, če Windows Education namesti ali aktivira v napravi v </w:t>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fldChar w:fldCharType="begin"/>
      </w:r>
      <w:r>
        <w:instrText xml:space="preserve"> AutoTextList   \s NoStyle \t "Študent je vsak posameznik, vpisan v katero koli izobraževalno ustanovo, ki je del organizacije ustanove." </w:instrText>
      </w:r>
      <w:r>
        <w:fldChar w:fldCharType="separate"/>
      </w:r>
      <w:r>
        <w:rPr>
          <w:color w:val="0563C1"/>
        </w:rPr>
        <w:t xml:space="preserve"> </w:t>
      </w:r>
      <w:r>
        <w:fldChar w:fldCharType="end"/>
      </w:r>
      <w:r>
        <w:t xml:space="preserve">svoji lasti, medtem ko je vpisan v ustanovi. Ustanova mora vsem takim diplomantom predložiti licenčno pogodbo v obliki, ki jo zagotovi Microsoft. Ko diplomant sprejme pogoje licenčne pogodbe, prejme trajno pravico do izvajanja sistema Windows Education lokalno v isti napravi. Ta upravičenost ni prenosljiva na katero koli drugo napravo.  </w:t>
      </w:r>
    </w:p>
    <w:p w14:paraId="07F1F5AC" w14:textId="77777777" w:rsidR="000D0A12" w:rsidRDefault="000D0A12">
      <w:pPr>
        <w:pStyle w:val="ProductList-BodyIndented"/>
      </w:pPr>
    </w:p>
    <w:p w14:paraId="686A7424" w14:textId="77777777" w:rsidR="000D0A12" w:rsidRDefault="00A13BDF">
      <w:pPr>
        <w:pStyle w:val="ProductList-Offering1SubSection"/>
        <w:outlineLvl w:val="3"/>
      </w:pPr>
      <w:bookmarkStart w:id="196" w:name="_Sec813"/>
      <w:r>
        <w:t>3. Pravice do uporabe</w:t>
      </w:r>
      <w:bookmarkEnd w:id="196"/>
    </w:p>
    <w:tbl>
      <w:tblPr>
        <w:tblStyle w:val="PURTable"/>
        <w:tblW w:w="0" w:type="dxa"/>
        <w:tblLook w:val="04A0" w:firstRow="1" w:lastRow="0" w:firstColumn="1" w:lastColumn="0" w:noHBand="0" w:noVBand="1"/>
      </w:tblPr>
      <w:tblGrid>
        <w:gridCol w:w="3645"/>
        <w:gridCol w:w="3641"/>
        <w:gridCol w:w="3630"/>
      </w:tblGrid>
      <w:tr w:rsidR="000D0A12" w14:paraId="454F1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66CCE"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0">
              <w:r>
                <w:rPr>
                  <w:color w:val="00467F"/>
                  <w:u w:val="single"/>
                </w:rPr>
                <w:t>Namizni operacijski sistemi</w:t>
              </w:r>
            </w:hyperlink>
            <w:r>
              <w:t xml:space="preserve">, </w:t>
            </w:r>
            <w:hyperlink r:id="rId94">
              <w:r>
                <w:rPr>
                  <w:color w:val="00467F"/>
                  <w:u w:val="single"/>
                </w:rPr>
                <w:t>Pogoji za spletne storitve</w:t>
              </w:r>
            </w:hyperlink>
            <w:r>
              <w:t xml:space="preserve"> (Microsoft Defender za končno točko</w:t>
            </w:r>
            <w:r>
              <w:fldChar w:fldCharType="begin"/>
            </w:r>
            <w:r>
              <w:instrText xml:space="preserve"> XE "Microsoft Defender za končno točko" </w:instrText>
            </w:r>
            <w:r>
              <w:fldChar w:fldCharType="end"/>
            </w:r>
            <w:r>
              <w:t>; Windows Update Compliance; Desktop Analytics)</w:t>
            </w:r>
          </w:p>
        </w:tc>
        <w:tc>
          <w:tcPr>
            <w:tcW w:w="4040" w:type="dxa"/>
            <w:tcBorders>
              <w:top w:val="single" w:sz="18" w:space="0" w:color="00188F"/>
              <w:left w:val="single" w:sz="4" w:space="0" w:color="000000"/>
              <w:bottom w:val="single" w:sz="4" w:space="0" w:color="000000"/>
              <w:right w:val="single" w:sz="4" w:space="0" w:color="000000"/>
            </w:tcBorders>
          </w:tcPr>
          <w:p w14:paraId="46B911F9"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F34FF4" w14:textId="77777777" w:rsidR="000D0A12" w:rsidRDefault="00A13BDF">
            <w:pPr>
              <w:pStyle w:val="ProductList-TableBody"/>
            </w:pPr>
            <w:r>
              <w:rPr>
                <w:color w:val="404040"/>
              </w:rPr>
              <w:t>Dodatna programska oprema: /</w:t>
            </w:r>
          </w:p>
        </w:tc>
      </w:tr>
      <w:tr w:rsidR="000D0A12" w14:paraId="5141F9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AA44" w14:textId="77777777" w:rsidR="000D0A12" w:rsidRDefault="00A13BDF">
            <w:pPr>
              <w:pStyle w:val="ProductList-TableBody"/>
            </w:pPr>
            <w:r>
              <w:rPr>
                <w:color w:val="404040"/>
              </w:rPr>
              <w:t>Zahteve za dostop odjemalcev: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9C38" w14:textId="77777777" w:rsidR="000D0A12" w:rsidRDefault="00A13BDF">
            <w:pPr>
              <w:pStyle w:val="ProductList-TableBody"/>
            </w:pPr>
            <w:r>
              <w:rPr>
                <w:color w:val="404040"/>
              </w:rPr>
              <w:t>Zahteve za dostop zunanjih uporabnikov: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BB594" w14:textId="77777777" w:rsidR="000D0A12" w:rsidRDefault="00A13BDF">
            <w:pPr>
              <w:pStyle w:val="ProductList-TableBody"/>
            </w:pPr>
            <w:r>
              <w:rPr>
                <w:color w:val="404040"/>
              </w:rPr>
              <w:t>Vključene tehnologije: /</w:t>
            </w:r>
          </w:p>
        </w:tc>
      </w:tr>
      <w:tr w:rsidR="000D0A12" w14:paraId="3FEA8DF0" w14:textId="77777777">
        <w:tc>
          <w:tcPr>
            <w:tcW w:w="4040" w:type="dxa"/>
            <w:tcBorders>
              <w:top w:val="single" w:sz="4" w:space="0" w:color="000000"/>
              <w:left w:val="single" w:sz="4" w:space="0" w:color="000000"/>
              <w:bottom w:val="single" w:sz="4" w:space="0" w:color="000000"/>
              <w:right w:val="single" w:sz="4" w:space="0" w:color="000000"/>
            </w:tcBorders>
          </w:tcPr>
          <w:p w14:paraId="6B0EBF87"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6982D"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8D32F" w14:textId="77777777" w:rsidR="000D0A12" w:rsidRDefault="000D0A12">
            <w:pPr>
              <w:pStyle w:val="ProductList-TableBody"/>
            </w:pPr>
          </w:p>
        </w:tc>
      </w:tr>
    </w:tbl>
    <w:p w14:paraId="2453FE31" w14:textId="77777777" w:rsidR="000D0A12" w:rsidRDefault="000D0A12">
      <w:pPr>
        <w:pStyle w:val="ProductList-Body"/>
      </w:pPr>
    </w:p>
    <w:p w14:paraId="454B54A6" w14:textId="77777777" w:rsidR="000D0A12" w:rsidRDefault="00A13BDF">
      <w:pPr>
        <w:pStyle w:val="ProductList-ClauseHeading"/>
        <w:outlineLvl w:val="4"/>
      </w:pPr>
      <w:r>
        <w:t>3.1 Lokalna uporaba sistema Windows</w:t>
      </w:r>
    </w:p>
    <w:p w14:paraId="75FB3CA4" w14:textId="77777777" w:rsidR="000D0A12" w:rsidRDefault="00A13BDF">
      <w:pPr>
        <w:pStyle w:val="ProductList-Body"/>
      </w:pPr>
      <w:r>
        <w:t xml:space="preserve">Stranka lahko programsko opremo Windows, pridobljeno v okviru pogodbe o količinskem licenciranju, lokalno izvaja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kot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v napravah z licenco za upravičen operacijski sistem.  </w:t>
      </w:r>
    </w:p>
    <w:p w14:paraId="425265B3" w14:textId="77777777" w:rsidR="000D0A12" w:rsidRDefault="000D0A12">
      <w:pPr>
        <w:pStyle w:val="ProductList-Body"/>
      </w:pPr>
    </w:p>
    <w:p w14:paraId="6E146342" w14:textId="77777777" w:rsidR="000D0A12" w:rsidRDefault="00A13BDF">
      <w:pPr>
        <w:pStyle w:val="ProductList-ClauseHeading"/>
        <w:outlineLvl w:val="4"/>
      </w:pPr>
      <w:r>
        <w:t>3.2 Windows 10 – aktiviranje na podlagi Azure AD</w:t>
      </w:r>
    </w:p>
    <w:p w14:paraId="1F30D603" w14:textId="77777777" w:rsidR="000D0A12" w:rsidRDefault="00A13BD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ki uporabljajo aktiviranje na podlagi imenika Azure AD, lahko programsko opremo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aktivirajo v največ petih hkratnih napravah, ki izvajajo Windows 10 Pro Anniversary Update, posodobitev sistema Windows 10 za ustvarjalce ali novejšo različico.</w:t>
      </w:r>
    </w:p>
    <w:p w14:paraId="2F8EEE75" w14:textId="77777777" w:rsidR="000D0A12" w:rsidRDefault="000D0A12">
      <w:pPr>
        <w:pStyle w:val="ProductList-Body"/>
      </w:pPr>
    </w:p>
    <w:p w14:paraId="195ECF47" w14:textId="77777777" w:rsidR="000D0A12" w:rsidRDefault="00A13BDF">
      <w:pPr>
        <w:pStyle w:val="ProductList-ClauseHeading"/>
        <w:outlineLvl w:val="4"/>
      </w:pPr>
      <w:r>
        <w:t>3.3 Microsoft Defender za končno točko</w:t>
      </w:r>
    </w:p>
    <w:p w14:paraId="6542A949" w14:textId="77777777" w:rsidR="000D0A12" w:rsidRDefault="00A13BDF">
      <w:pPr>
        <w:pStyle w:val="ProductList-Body"/>
      </w:pPr>
      <w:r>
        <w:t xml:space="preserve">Upravičeni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uporabljajo Microsoft Defender za končno točko</w:t>
      </w:r>
      <w:r>
        <w:fldChar w:fldCharType="begin"/>
      </w:r>
      <w:r>
        <w:instrText xml:space="preserve"> XE "Microsoft Defender za končno točko" </w:instrText>
      </w:r>
      <w:r>
        <w:fldChar w:fldCharType="end"/>
      </w:r>
      <w:r>
        <w:t xml:space="preserve"> v največ petih hkratnih napravah.</w:t>
      </w:r>
    </w:p>
    <w:p w14:paraId="49655532" w14:textId="77777777" w:rsidR="000D0A12" w:rsidRDefault="000D0A12">
      <w:pPr>
        <w:pStyle w:val="ProductList-Body"/>
      </w:pPr>
    </w:p>
    <w:p w14:paraId="4F824CC9" w14:textId="77777777" w:rsidR="000D0A12" w:rsidRDefault="00A13BDF">
      <w:pPr>
        <w:pStyle w:val="ProductList-ClauseHeading"/>
        <w:outlineLvl w:val="4"/>
      </w:pPr>
      <w:r>
        <w:t>3.4 Programi sistema Windows</w:t>
      </w:r>
    </w:p>
    <w:p w14:paraId="54C88AE4" w14:textId="77777777" w:rsidR="000D0A12" w:rsidRDefault="00A13BDF">
      <w:pPr>
        <w:pStyle w:val="ProductList-Body"/>
      </w:pPr>
      <w:r>
        <w:t xml:space="preserve">Stranka se strinja, da za storitve, do katerih dostopate iz programa sistema Windows, velja pogodba o Microsoftovih storitvah, ki je na voljo na strani </w:t>
      </w:r>
      <w:hyperlink r:id="rId95">
        <w:r>
          <w:rPr>
            <w:color w:val="00467F"/>
            <w:u w:val="single"/>
          </w:rPr>
          <w:t>http://go.microsoft.com/fwlink/?linkid=246338</w:t>
        </w:r>
      </w:hyperlink>
      <w:r>
        <w:t xml:space="preserve">, za programe sistema Windows, ki dostopajo do storitev Xbox, pa pogoji uporabe za Xbox.com na strani </w:t>
      </w:r>
      <w:hyperlink r:id="rId96">
        <w:r>
          <w:rPr>
            <w:color w:val="00467F"/>
            <w:u w:val="single"/>
          </w:rPr>
          <w:t>http://xbox.com/legal/livetou</w:t>
        </w:r>
      </w:hyperlink>
      <w:r>
        <w:t>, razen če so stranki prikazani ali v nastavitvah programa predstavljeni drugi pogoji.</w:t>
      </w:r>
    </w:p>
    <w:p w14:paraId="2C853ECC" w14:textId="77777777" w:rsidR="000D0A12" w:rsidRDefault="000D0A12">
      <w:pPr>
        <w:pStyle w:val="ProductList-Body"/>
      </w:pPr>
    </w:p>
    <w:p w14:paraId="0EC6D627" w14:textId="77777777" w:rsidR="000D0A12" w:rsidRDefault="00A13BDF">
      <w:pPr>
        <w:pStyle w:val="ProductList-ClauseHeading"/>
        <w:outlineLvl w:val="4"/>
      </w:pPr>
      <w:r>
        <w:t>3.5 Windows 10 Mobile Enterprise</w:t>
      </w:r>
    </w:p>
    <w:p w14:paraId="7D1258ED" w14:textId="77777777" w:rsidR="000D0A12" w:rsidRDefault="00A13BDF">
      <w:pPr>
        <w:pStyle w:val="ProductList-Body"/>
      </w:pPr>
      <w:r>
        <w:t>Stranke s pogodbo Enterprise Agreement, Microsoft Products and Services Agreement ali Select Plus lahko med obdobjem veljavnosti pogodbe namestijo in uporabljajo Windows 10 Mobile Enterprise.</w:t>
      </w:r>
    </w:p>
    <w:p w14:paraId="43EA763B" w14:textId="77777777" w:rsidR="000D0A12" w:rsidRDefault="000D0A12">
      <w:pPr>
        <w:pStyle w:val="ProductList-Body"/>
      </w:pPr>
    </w:p>
    <w:p w14:paraId="14C69246" w14:textId="77777777" w:rsidR="000D0A12" w:rsidRDefault="00A13BDF">
      <w:pPr>
        <w:pStyle w:val="ProductList-ClauseHeading"/>
        <w:outlineLvl w:val="4"/>
      </w:pPr>
      <w:r>
        <w:t>3.6 Pravice do uporabe aktiviranja za pogodbo Microsoft Cloud Agreement in Microsoftovo pogodbo s stranko</w:t>
      </w:r>
    </w:p>
    <w:p w14:paraId="20E63CEE" w14:textId="77777777" w:rsidR="000D0A12" w:rsidRDefault="00A13BDF">
      <w:pPr>
        <w:pStyle w:val="ProductList-Body"/>
      </w:pPr>
      <w:r>
        <w:t>Za stranke, licencirane v okviru pogodbe Microsoft Cloud Agreement ali Microsoftove pogodbe s stranko,</w:t>
      </w:r>
    </w:p>
    <w:p w14:paraId="3BBC4476" w14:textId="77777777" w:rsidR="000D0A12" w:rsidRDefault="00A13BDF" w:rsidP="00A13BDF">
      <w:pPr>
        <w:pStyle w:val="ProductList-Bullet"/>
        <w:numPr>
          <w:ilvl w:val="0"/>
          <w:numId w:val="28"/>
        </w:numPr>
      </w:pPr>
      <w:r>
        <w:t xml:space="preserve">Ne glede na razdelka 3.2 in 3.7 lahko vsak uporabnik aktivira največ pet hkratnih primerkov programske opreme v različnih fizičnih in navideznih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w:t>
      </w:r>
    </w:p>
    <w:p w14:paraId="409B4014" w14:textId="77777777" w:rsidR="000D0A12" w:rsidRDefault="00A13BDF" w:rsidP="00A13BDF">
      <w:pPr>
        <w:pStyle w:val="ProductList-Bullet"/>
        <w:numPr>
          <w:ilvl w:val="0"/>
          <w:numId w:val="28"/>
        </w:numPr>
      </w:pPr>
      <w:r>
        <w:t xml:space="preserve">Ne glede na univerzalne licenčne pogoje ali pogodbo o količinskem licenciranju nadgrajene licence ne vključujejo pravic do izvajanja ali namestitve prejšnje različice, druge jezikovne različice, različice za druga okolja ali nižje izdaje sistema Windows, vključno z izdajo Windows 10 Enterprise LTSC. </w:t>
      </w:r>
    </w:p>
    <w:p w14:paraId="1EF6179C" w14:textId="77777777" w:rsidR="000D0A12" w:rsidRDefault="00A13BDF" w:rsidP="00A13BDF">
      <w:pPr>
        <w:pStyle w:val="ProductList-Bullet"/>
        <w:numPr>
          <w:ilvl w:val="0"/>
          <w:numId w:val="28"/>
        </w:numPr>
      </w:pPr>
      <w:r>
        <w:t xml:space="preserve">Razdelek 4 (Software Assurance) ne velja. </w:t>
      </w:r>
    </w:p>
    <w:p w14:paraId="61F47511" w14:textId="77777777" w:rsidR="000D0A12" w:rsidRDefault="000D0A12">
      <w:pPr>
        <w:pStyle w:val="ProductList-Body"/>
      </w:pPr>
    </w:p>
    <w:p w14:paraId="7A3BEC42" w14:textId="77777777" w:rsidR="000D0A12" w:rsidRDefault="00A13BDF">
      <w:pPr>
        <w:pStyle w:val="ProductList-ClauseHeading"/>
        <w:outlineLvl w:val="4"/>
      </w:pPr>
      <w:r>
        <w:t>3.7 Ugodnost za nadgradnjo na Windows 10</w:t>
      </w:r>
    </w:p>
    <w:p w14:paraId="67E38D12" w14:textId="77777777" w:rsidR="000D0A12" w:rsidRDefault="00A13BDF">
      <w:pPr>
        <w:pStyle w:val="ProductList-Body"/>
      </w:pPr>
      <w:r>
        <w:t xml:space="preserve">Naslednje uporabniške licence SL vključujejo ugodnost za nadgradnjo na Windows 10 (samo nadgradnja različice, izdaja ostane enaka) za naprave, ki imajo licenco za Windows 7, 8 in 8.1:  </w:t>
      </w:r>
    </w:p>
    <w:p w14:paraId="1FA7D75D" w14:textId="77777777" w:rsidR="000D0A12" w:rsidRDefault="00A13BDF" w:rsidP="00A13BDF">
      <w:pPr>
        <w:pStyle w:val="ProductList-Bullet"/>
        <w:numPr>
          <w:ilvl w:val="0"/>
          <w:numId w:val="29"/>
        </w:numPr>
      </w:pPr>
      <w:r>
        <w:t>Windows 10 Enterprise/Education (vse)</w:t>
      </w:r>
    </w:p>
    <w:p w14:paraId="04FDCCE0" w14:textId="77777777" w:rsidR="000D0A12" w:rsidRDefault="00A13BDF" w:rsidP="00A13BDF">
      <w:pPr>
        <w:pStyle w:val="ProductList-Bullet"/>
        <w:numPr>
          <w:ilvl w:val="0"/>
          <w:numId w:val="29"/>
        </w:numPr>
      </w:pPr>
      <w:r>
        <w:t>Microsoft 365 (vse, kar vključuje Windows 10 Enterprise)</w:t>
      </w:r>
    </w:p>
    <w:p w14:paraId="17A968CC" w14:textId="77777777" w:rsidR="000D0A12" w:rsidRDefault="000D0A12">
      <w:pPr>
        <w:pStyle w:val="ProductList-Body"/>
      </w:pPr>
    </w:p>
    <w:p w14:paraId="59260F28" w14:textId="77777777" w:rsidR="000D0A12" w:rsidRDefault="00A13BDF">
      <w:pPr>
        <w:pStyle w:val="ProductList-ClauseHeading"/>
        <w:outlineLvl w:val="4"/>
      </w:pPr>
      <w:r>
        <w:t>3.8 Windows 10 – večnajemniško gostovanje</w:t>
      </w:r>
    </w:p>
    <w:p w14:paraId="24206273" w14:textId="77777777" w:rsidR="000D0A12" w:rsidRDefault="00A13BDF">
      <w:pPr>
        <w:pStyle w:val="ProductList-Body"/>
      </w:pPr>
      <w:r>
        <w:t xml:space="preserve">Stranke z licencami SL na uporabnika za Windows 10 Enterprise (razen »samo lokalno«), licencami SL na uporabnika za Windows 10 Education ali licencami SL na uporabnika za VDA, ki uporabljajo aktiviranje na podlagi Azure AD, lahko namestijo posodobitev sistema Windows 10 za ustvarjalce ali poznejše različice programske opreme v navideznih računalnikih, ki se izvajajo v storitvah Microsoft Azure (ne glede na morebitne nasprotne določbe v klavzuli </w:t>
      </w:r>
      <w:hyperlink r:id="rId97">
        <w:r>
          <w:rPr>
            <w:color w:val="00467F"/>
            <w:u w:val="single"/>
          </w:rPr>
          <w:t>Zunanje izvajanje upravljanja programske opreme</w:t>
        </w:r>
      </w:hyperlink>
      <w:r>
        <w:t xml:space="preserve">) ali v strežniku v skupni rabi z upravičenim večnajemniškim partnerjem za gostovanje (»QMTH«), navedenim na strani </w:t>
      </w:r>
      <w:hyperlink r:id="rId98">
        <w:r>
          <w:rPr>
            <w:color w:val="00467F"/>
            <w:u w:val="single"/>
          </w:rPr>
          <w:t>www.microsoft.com/Qualified_Multitenant_Hoster_Program</w:t>
        </w:r>
      </w:hyperlink>
      <w:r>
        <w:t xml:space="preserve">. Pravice do namestitve in uporabe s QMTH ne veljajo, če QMTH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uporablja kot </w:t>
      </w:r>
      <w:r>
        <w:fldChar w:fldCharType="begin"/>
      </w:r>
      <w:r>
        <w:instrText xml:space="preserve"> AutoTextList   \s NoStyle \t "Ponudnik podatkovnega središča je pravna oseba, ki neposredno ali posredno zagotavlja storitve infrastrukture ali programske opreme drugemu ponudniku storitev. Microsoft je tudi lahko v vlogi ponudnika podatkovnega središča prek storitev Microsoft Azure." </w:instrText>
      </w:r>
      <w:r>
        <w:fldChar w:fldCharType="separate"/>
      </w:r>
      <w:r>
        <w:rPr>
          <w:color w:val="0563C1"/>
        </w:rPr>
        <w:t>ponudnika podatkovnega središča</w:t>
      </w:r>
      <w:r>
        <w:fldChar w:fldCharType="end"/>
      </w:r>
      <w:r>
        <w:t xml:space="preserve">. 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do največ štirih primerkov programske opreme. Stranke storitev Azure Government lahko namesto aktiviranja na podlagi Azure AD uporabijo aktiviranje prek storitve za upravljanje ključev. Stranke morajo pri konfiguriranju posnetkov v storitvi Microsoft Azure navesti, da uporabljajo večnajemniško gostovanje za Windows 10, in upoštevati druge zahteve glede konfiguracije programske opreme, opisane na strani </w:t>
      </w:r>
      <w:hyperlink r:id="rId99">
        <w:r>
          <w:rPr>
            <w:color w:val="00467F"/>
            <w:u w:val="single"/>
          </w:rPr>
          <w:t>https://docs.microsoft.com/en-us/windows/deployment/vda-subscription-activation</w:t>
        </w:r>
      </w:hyperlink>
      <w:r>
        <w:t xml:space="preserve">. Zahteve za uvajanje pri partnerjih so opisane na strani </w:t>
      </w:r>
      <w:hyperlink r:id="rId100">
        <w:r>
          <w:rPr>
            <w:color w:val="00467F"/>
            <w:u w:val="single"/>
          </w:rPr>
          <w:t>www.microsoft.com/Qualified_Multitenant_Hoster_Program</w:t>
        </w:r>
      </w:hyperlink>
      <w:r>
        <w:t xml:space="preserve">. Ta razdelek ne velja za študente, ki imajo dostop do programske opreme prek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za študentsko uporabo</w:t>
      </w:r>
      <w:r>
        <w:fldChar w:fldCharType="end"/>
      </w:r>
      <w:r>
        <w:t>.</w:t>
      </w:r>
    </w:p>
    <w:p w14:paraId="096DA55B" w14:textId="77777777" w:rsidR="000D0A12" w:rsidRDefault="000D0A12">
      <w:pPr>
        <w:pStyle w:val="ProductList-Body"/>
      </w:pPr>
    </w:p>
    <w:p w14:paraId="4E6D43CA" w14:textId="77777777" w:rsidR="000D0A12" w:rsidRDefault="00A13BDF">
      <w:pPr>
        <w:pStyle w:val="ProductList-ClauseHeading"/>
        <w:outlineLvl w:val="4"/>
      </w:pPr>
      <w:r>
        <w:t>3.9 Navidezno namizje sistema Windows za Windows</w:t>
      </w:r>
    </w:p>
    <w:p w14:paraId="50CE6AE8" w14:textId="77777777" w:rsidR="000D0A12" w:rsidRDefault="00A13BDF">
      <w:pPr>
        <w:pStyle w:val="ProductList-Body"/>
      </w:pPr>
      <w:r>
        <w:t xml:space="preserve">Za pravice do dostopa do navideznih računalnikov z navideznim namizjem sistema Windows za Windows 7 in Windows 10 glejte razdelek </w:t>
      </w:r>
      <w:hyperlink w:anchor="_Sec624">
        <w:r>
          <w:rPr>
            <w:color w:val="00467F"/>
            <w:u w:val="single"/>
          </w:rPr>
          <w:t>vnosa za izdelek za storitve Microsoft Azure</w:t>
        </w:r>
      </w:hyperlink>
      <w:r>
        <w:t>, ki se nanaša na navidezno namizje sistema Windows.</w:t>
      </w:r>
    </w:p>
    <w:p w14:paraId="19E82DE9" w14:textId="77777777" w:rsidR="000D0A12" w:rsidRDefault="00A13BDF">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66"/>
        <w:gridCol w:w="3632"/>
        <w:gridCol w:w="3618"/>
      </w:tblGrid>
      <w:tr w:rsidR="000D0A12" w14:paraId="6AC0A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35FF22"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9C418" w14:textId="77777777" w:rsidR="000D0A12" w:rsidRDefault="00A13BDF">
            <w:pPr>
              <w:pStyle w:val="ProductList-TableBody"/>
            </w:pPr>
            <w:r>
              <w:rPr>
                <w:color w:val="404040"/>
              </w:rPr>
              <w:t>Obnova po katastrofi: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34B996" w14:textId="77777777" w:rsidR="000D0A12" w:rsidRDefault="00A13BDF">
            <w:pPr>
              <w:pStyle w:val="ProductList-TableBody"/>
            </w:pPr>
            <w:r>
              <w:rPr>
                <w:color w:val="404040"/>
              </w:rPr>
              <w:t>Pravice do preklopa na rezervni primerek: /</w:t>
            </w:r>
          </w:p>
        </w:tc>
      </w:tr>
      <w:tr w:rsidR="000D0A12" w14:paraId="4B194D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0F660" w14:textId="77777777" w:rsidR="000D0A12" w:rsidRDefault="00A13BDF">
            <w:pPr>
              <w:pStyle w:val="ProductList-TableBody"/>
            </w:pPr>
            <w:r>
              <w:rPr>
                <w:color w:val="404040"/>
              </w:rPr>
              <w:t>Prenosljivost licenc: /</w:t>
            </w:r>
          </w:p>
        </w:tc>
        <w:tc>
          <w:tcPr>
            <w:tcW w:w="4040" w:type="dxa"/>
            <w:tcBorders>
              <w:top w:val="single" w:sz="4" w:space="0" w:color="000000"/>
              <w:left w:val="single" w:sz="4" w:space="0" w:color="000000"/>
              <w:bottom w:val="single" w:sz="4" w:space="0" w:color="000000"/>
              <w:right w:val="single" w:sz="4" w:space="0" w:color="000000"/>
            </w:tcBorders>
          </w:tcPr>
          <w:p w14:paraId="2BE8C7E6"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1">
              <w:r>
                <w:rPr>
                  <w:color w:val="00467F"/>
                  <w:u w:val="single"/>
                </w:rPr>
                <w:t>Seznam izdelkov – junij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C498252" w14:textId="77777777" w:rsidR="000D0A12" w:rsidRDefault="00A13BDF">
            <w:pPr>
              <w:pStyle w:val="ProductList-TableBody"/>
            </w:pPr>
            <w:r>
              <w:fldChar w:fldCharType="begin"/>
            </w:r>
            <w:r>
              <w:instrText xml:space="preserve"> AutoTextList   \s NoStyle \t "Pravice do uporabe gostovanja: Ugodnosti kritja v okviru programa SA, ki primarnemu uporabniku licencirane naprave daje nekatere pravice do oddaljenega dostopa in uporabe. (Glejte glosar za polno definicijo.)" </w:instrText>
            </w:r>
            <w:r>
              <w:fldChar w:fldCharType="separate"/>
            </w:r>
            <w:r>
              <w:rPr>
                <w:color w:val="0563C1"/>
              </w:rPr>
              <w:t>Pravice do uporabe gostovanja</w:t>
            </w:r>
            <w:r>
              <w:fldChar w:fldCharType="end"/>
            </w:r>
            <w:r>
              <w:t xml:space="preserve">: </w:t>
            </w:r>
            <w:hyperlink r:id="rId102">
              <w:r>
                <w:rPr>
                  <w:color w:val="00467F"/>
                  <w:u w:val="single"/>
                </w:rPr>
                <w:t>Februar 2016 – Pogoji za izdelke</w:t>
              </w:r>
            </w:hyperlink>
          </w:p>
        </w:tc>
      </w:tr>
      <w:tr w:rsidR="000D0A12" w14:paraId="22FEF7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F73A" w14:textId="77777777" w:rsidR="000D0A12" w:rsidRDefault="00A13BDF">
            <w:pPr>
              <w:pStyle w:val="ProductList-TableBody"/>
            </w:pPr>
            <w:r>
              <w:rPr>
                <w:color w:val="404040"/>
              </w:rPr>
              <w:t>Samogostovanje: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E2B03"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BBF" w14:textId="77777777" w:rsidR="000D0A12" w:rsidRDefault="000D0A12">
            <w:pPr>
              <w:pStyle w:val="ProductList-TableBody"/>
            </w:pPr>
          </w:p>
        </w:tc>
      </w:tr>
    </w:tbl>
    <w:p w14:paraId="2A59285C" w14:textId="77777777" w:rsidR="000D0A12" w:rsidRDefault="000D0A12">
      <w:pPr>
        <w:pStyle w:val="ProductList-Body"/>
      </w:pPr>
    </w:p>
    <w:p w14:paraId="396E1B74" w14:textId="77777777" w:rsidR="000D0A12" w:rsidRDefault="00A13BDF">
      <w:pPr>
        <w:pStyle w:val="ProductList-ClauseHeading"/>
        <w:outlineLvl w:val="4"/>
      </w:pPr>
      <w:r>
        <w:t>4.1 Dodatne pravice do uporabe za Software Assurance</w:t>
      </w:r>
    </w:p>
    <w:p w14:paraId="501FF64C" w14:textId="77777777" w:rsidR="000D0A12" w:rsidRDefault="00A13BDF">
      <w:pPr>
        <w:pStyle w:val="ProductList-Body"/>
      </w:pPr>
      <w:r>
        <w:t xml:space="preserve">Razdelek 4 (Software Assurance) velja za naslednje licence. </w:t>
      </w:r>
    </w:p>
    <w:p w14:paraId="7538B48C" w14:textId="77777777" w:rsidR="000D0A12" w:rsidRDefault="00A13BDF" w:rsidP="00A13BDF">
      <w:pPr>
        <w:pStyle w:val="ProductList-Bullet"/>
        <w:numPr>
          <w:ilvl w:val="0"/>
          <w:numId w:val="30"/>
        </w:numPr>
      </w:pPr>
      <w:r>
        <w:t>Windows 10 Enterprise E3/E5</w:t>
      </w:r>
    </w:p>
    <w:p w14:paraId="1B735121" w14:textId="77777777" w:rsidR="000D0A12" w:rsidRDefault="00A13BDF" w:rsidP="00A13BDF">
      <w:pPr>
        <w:pStyle w:val="ProductList-Bullet"/>
        <w:numPr>
          <w:ilvl w:val="0"/>
          <w:numId w:val="30"/>
        </w:numPr>
      </w:pPr>
      <w:r>
        <w:t>Windows 10 Enterprise (na napravo)</w:t>
      </w:r>
    </w:p>
    <w:p w14:paraId="31FC129D" w14:textId="77777777" w:rsidR="000D0A12" w:rsidRDefault="00A13BDF" w:rsidP="00A13BDF">
      <w:pPr>
        <w:pStyle w:val="ProductList-Bullet"/>
        <w:numPr>
          <w:ilvl w:val="0"/>
          <w:numId w:val="30"/>
        </w:numPr>
      </w:pPr>
      <w:r>
        <w:t>Windows 10 Education E3/E5</w:t>
      </w:r>
    </w:p>
    <w:p w14:paraId="2E62F0A5" w14:textId="77777777" w:rsidR="000D0A12" w:rsidRDefault="00A13BDF" w:rsidP="00A13BDF">
      <w:pPr>
        <w:pStyle w:val="ProductList-Bullet"/>
        <w:numPr>
          <w:ilvl w:val="0"/>
          <w:numId w:val="30"/>
        </w:numPr>
      </w:pPr>
      <w:r>
        <w:t>Windows VDA E3/E5</w:t>
      </w:r>
    </w:p>
    <w:p w14:paraId="24B6BB17" w14:textId="77777777" w:rsidR="000D0A12" w:rsidRDefault="00A13BDF" w:rsidP="00A13BDF">
      <w:pPr>
        <w:pStyle w:val="ProductList-Bullet"/>
        <w:numPr>
          <w:ilvl w:val="0"/>
          <w:numId w:val="30"/>
        </w:numPr>
      </w:pPr>
      <w:r>
        <w:t>Windows VDA (na napravo)</w:t>
      </w:r>
    </w:p>
    <w:p w14:paraId="11343055" w14:textId="77777777" w:rsidR="000D0A12" w:rsidRDefault="00A13BDF">
      <w:pPr>
        <w:pStyle w:val="ProductList-Body"/>
      </w:pPr>
      <w:r>
        <w:t xml:space="preserve">To določilo ne velja za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1A2EF197" w14:textId="77777777" w:rsidR="000D0A12" w:rsidRDefault="000D0A12">
      <w:pPr>
        <w:pStyle w:val="ProductList-Body"/>
      </w:pPr>
    </w:p>
    <w:p w14:paraId="15F6F6FD" w14:textId="77777777" w:rsidR="000D0A12" w:rsidRDefault="00A13BDF">
      <w:pPr>
        <w:pStyle w:val="ProductList-ClauseHeading"/>
        <w:outlineLvl w:val="4"/>
      </w:pPr>
      <w:r>
        <w:t>4.2 Virtualizacija za Windows</w:t>
      </w:r>
    </w:p>
    <w:p w14:paraId="3E6E062D" w14:textId="77777777" w:rsidR="000D0A12" w:rsidRDefault="00A13BDF">
      <w:pPr>
        <w:pStyle w:val="ProductList-SubClauseHeading"/>
        <w:outlineLvl w:val="5"/>
      </w:pPr>
      <w:r>
        <w:t>4.2.1 Lokalna virtualizacija</w:t>
      </w:r>
    </w:p>
    <w:p w14:paraId="1DEFC404" w14:textId="77777777" w:rsidR="000D0A12" w:rsidRDefault="00A13BDF">
      <w:pPr>
        <w:pStyle w:val="ProductList-BodyIndented"/>
      </w:pPr>
      <w:r>
        <w:t xml:space="preserve">Stranka lahko programsko opremo Windows, pridobljeno v okviru pogodbe o količinskem licenciranju, lokalno izvaja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Ta pravica do lokalne uporabe velja za licence VDA na napravo samo, če ima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licencirana naprava</w:t>
      </w:r>
      <w:r>
        <w:fldChar w:fldCharType="end"/>
      </w:r>
      <w:r>
        <w:t xml:space="preserve"> tudi licenco za upravičeni operacijski sistem.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programsko opremo Windows, pridobljeno v okviru pogodbe o količinskem licenciranju, lokalno izvajajo v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okoljih OSE</w:t>
      </w:r>
      <w:r>
        <w:fldChar w:fldCharType="end"/>
      </w:r>
      <w:r>
        <w:t xml:space="preserve"> v napravah z licenco za upravičen operacijski sistem. Če so uporabljena vsa dovoljena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navidezna okolja OSE</w:t>
      </w:r>
      <w:r>
        <w:fldChar w:fldCharType="end"/>
      </w:r>
      <w:r>
        <w:t xml:space="preserve">, lahko stranka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uporabi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w:t>
      </w:r>
    </w:p>
    <w:p w14:paraId="123F94DD" w14:textId="77777777" w:rsidR="000D0A12" w:rsidRDefault="000D0A12">
      <w:pPr>
        <w:pStyle w:val="ProductList-BodyIndented"/>
      </w:pPr>
    </w:p>
    <w:p w14:paraId="2C3E99BC" w14:textId="77777777" w:rsidR="000D0A12" w:rsidRDefault="00A13BDF">
      <w:pPr>
        <w:pStyle w:val="ProductList-SubClauseHeading"/>
        <w:outlineLvl w:val="5"/>
      </w:pPr>
      <w:r>
        <w:t>4.2.2 Oddaljena virtualizacija</w:t>
      </w:r>
    </w:p>
    <w:p w14:paraId="789C84A7" w14:textId="77777777" w:rsidR="000D0A12" w:rsidRDefault="00A13BDF">
      <w:pPr>
        <w:pStyle w:val="ProductList-BodyIndented"/>
      </w:pPr>
      <w:r>
        <w:t xml:space="preserve">Vsak uporabnik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ali vsaka naprava,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oddaljeno dostopa do največ štirih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ali enega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 xml:space="preserve"> programske opreme Windows, pridobljene v okviru pogodbe o količinskem licenciranju, v napravah, namenjenih samo strankini uporabi.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Ne glede na morebitne drugačne določbe v klavzuli </w:t>
      </w:r>
      <w:hyperlink w:anchor="_Sec537">
        <w:r>
          <w:rPr>
            <w:color w:val="00467F"/>
            <w:u w:val="single"/>
          </w:rPr>
          <w:t>Zunanje izvajanje upravljanja programske opreme</w:t>
        </w:r>
      </w:hyperlink>
      <w:r>
        <w:t xml:space="preserve"> lahko strankini uporabniki z licencami VDA E3 in E5 na podlagi teh pravic za oddaljeno virtualizacijo na daljavo dostopajo do programske opreme Windows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samo strankini uporabi, pri poljubnem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ponudniku na seznamu</w:t>
      </w:r>
      <w:r>
        <w:fldChar w:fldCharType="end"/>
      </w:r>
      <w:r>
        <w:t>.</w:t>
      </w:r>
    </w:p>
    <w:p w14:paraId="279A0630" w14:textId="77777777" w:rsidR="000D0A12" w:rsidRDefault="000D0A12">
      <w:pPr>
        <w:pStyle w:val="ProductList-BodyIndented"/>
      </w:pPr>
    </w:p>
    <w:p w14:paraId="5AEC1B4E" w14:textId="77777777" w:rsidR="000D0A12" w:rsidRDefault="00A13BDF">
      <w:pPr>
        <w:pStyle w:val="ProductList-ClauseHeading"/>
        <w:outlineLvl w:val="4"/>
      </w:pPr>
      <w:r>
        <w:t>4.3 Ugodnost za naprave z 10,1-palčnim zaslonom</w:t>
      </w:r>
    </w:p>
    <w:p w14:paraId="2EE05E32" w14:textId="77777777" w:rsidR="000D0A12" w:rsidRDefault="00A13BDF">
      <w:pPr>
        <w:pStyle w:val="ProductList-Body"/>
      </w:pPr>
      <w:r>
        <w:t>Stranka z licenco na napravo lahko programsko opremo Windows, pridobljeno v okviru pogodbe o količinskem licenciranju, namesti v vseh napravah z licenco za Windows z vgrajenimi zasloni, ki imajo največ 10,1-palčno diagonalo.</w:t>
      </w:r>
    </w:p>
    <w:p w14:paraId="708A7C5A" w14:textId="77777777" w:rsidR="000D0A12" w:rsidRDefault="000D0A12">
      <w:pPr>
        <w:pStyle w:val="ProductList-Body"/>
      </w:pPr>
    </w:p>
    <w:p w14:paraId="0BD180E2" w14:textId="77777777" w:rsidR="000D0A12" w:rsidRDefault="00A13BDF">
      <w:pPr>
        <w:pStyle w:val="ProductList-ClauseHeading"/>
        <w:outlineLvl w:val="4"/>
      </w:pPr>
      <w:r>
        <w:t>4.4 Windows to Go</w:t>
      </w:r>
    </w:p>
    <w:p w14:paraId="7F4A1F10" w14:textId="77777777" w:rsidR="000D0A12" w:rsidRDefault="00A13BDF">
      <w:pPr>
        <w:pStyle w:val="ProductList-Body"/>
      </w:pPr>
      <w:r>
        <w:t xml:space="preserve">Stranka lahko ustvari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Windows, pridobljene v okviru pogodbe o količinskem licenciranju, in ga z uporabo funkcije Windows to Go shrani v največ dveh pogonih USB ter te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izvaja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napravah</w:t>
      </w:r>
      <w:r>
        <w:fldChar w:fldCharType="end"/>
      </w:r>
      <w:r>
        <w:t xml:space="preserve"> oziroma, če ima licenco na uporabnika, v poljubni napravi.</w:t>
      </w:r>
    </w:p>
    <w:p w14:paraId="59969528" w14:textId="77777777" w:rsidR="000D0A12" w:rsidRDefault="000D0A12">
      <w:pPr>
        <w:pStyle w:val="ProductList-Body"/>
      </w:pPr>
    </w:p>
    <w:p w14:paraId="00E5128D" w14:textId="77777777" w:rsidR="000D0A12" w:rsidRDefault="00A13BDF">
      <w:pPr>
        <w:pStyle w:val="ProductList-SubClauseHeading"/>
        <w:outlineLvl w:val="5"/>
      </w:pPr>
      <w:r>
        <w:t>4.4.1 Študentska možnost Windows to Go</w:t>
      </w:r>
    </w:p>
    <w:p w14:paraId="6F0557BA" w14:textId="77777777" w:rsidR="000D0A12" w:rsidRDefault="00A13BDF">
      <w:pPr>
        <w:pStyle w:val="ProductList-BodyIndented"/>
      </w:pPr>
      <w:r>
        <w:t xml:space="preserve">Izobraževalnim ustanovam, ki izberejo možnost »Študent«, je dovoljen največ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Windows to Go na licencirano napravo študenta, medtem ko je ta študent vpisan na ustanovi.</w:t>
      </w:r>
    </w:p>
    <w:p w14:paraId="3B0376BA" w14:textId="77777777" w:rsidR="000D0A12" w:rsidRDefault="000D0A12">
      <w:pPr>
        <w:pStyle w:val="ProductList-BodyIndented"/>
      </w:pPr>
    </w:p>
    <w:p w14:paraId="0EEEA234" w14:textId="77777777" w:rsidR="000D0A12" w:rsidRDefault="00A13BDF">
      <w:pPr>
        <w:pStyle w:val="ProductList-ClauseHeading"/>
        <w:outlineLvl w:val="4"/>
      </w:pPr>
      <w:r>
        <w:t>4.5 Windows Pro SA</w:t>
      </w:r>
    </w:p>
    <w:p w14:paraId="73D15631" w14:textId="77777777" w:rsidR="000D0A12" w:rsidRDefault="00A13BDF">
      <w:pPr>
        <w:pStyle w:val="ProductList-Body"/>
      </w:pPr>
      <w:r>
        <w:t>Stranke, ki so prej kupile SA za Windows Pro, lahko podaljšajo SA v napravah, za katere velja kritje, ne da bi jim bilo treba kupiti licenco za Windows Enterprise.</w:t>
      </w:r>
    </w:p>
    <w:p w14:paraId="40E48392" w14:textId="77777777" w:rsidR="000D0A12" w:rsidRDefault="000D0A12">
      <w:pPr>
        <w:pStyle w:val="ProductList-Body"/>
      </w:pPr>
    </w:p>
    <w:p w14:paraId="199855ED" w14:textId="77777777" w:rsidR="000D0A12" w:rsidRDefault="00A13BDF">
      <w:pPr>
        <w:pStyle w:val="ProductList-ClauseHeading"/>
        <w:outlineLvl w:val="4"/>
      </w:pPr>
      <w:r>
        <w:t>4.6 Microsoft Desktop Optimization Pack (MDOP)</w:t>
      </w:r>
    </w:p>
    <w:p w14:paraId="04252F6E" w14:textId="77777777" w:rsidR="000D0A12" w:rsidRDefault="00A13BDF">
      <w:pPr>
        <w:pStyle w:val="ProductList-Body"/>
      </w:pPr>
      <w:r>
        <w:t xml:space="preserve">Stranka lahko funkcije za upravljanje v MDOP namesti in uporablja v svojih drugih napravah, namenjenih samo za uporabo pri upravljanju programske opreme v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ali v napravah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Stranka lahko AGPM, DaRT in UE-V uporablja tudi za upravljanje programske opreme v strežnikih v svoji domeni, pod pogojem, da so namizni računalniki v zadevni domeni licencirani za uporabo MDOP.</w:t>
      </w:r>
    </w:p>
    <w:p w14:paraId="219949A2" w14:textId="77777777" w:rsidR="000D0A12" w:rsidRDefault="000D0A12">
      <w:pPr>
        <w:pStyle w:val="ProductList-Body"/>
      </w:pPr>
    </w:p>
    <w:p w14:paraId="10AA87F3" w14:textId="77777777" w:rsidR="000D0A12" w:rsidRDefault="00A13BDF">
      <w:pPr>
        <w:pStyle w:val="ProductList-SubClauseHeading"/>
        <w:outlineLvl w:val="5"/>
      </w:pPr>
      <w:r>
        <w:t>4.6.1 Upravičenost do včlanitve MDOP</w:t>
      </w:r>
    </w:p>
    <w:p w14:paraId="792E1C50" w14:textId="77777777" w:rsidR="000D0A12" w:rsidRDefault="00A13BDF">
      <w:pPr>
        <w:pStyle w:val="ProductList-BodyIndented"/>
      </w:pPr>
      <w:r>
        <w:t>Stranke z naslednjim imajo pravico do uporabe paketa MDOP in jim ga ni treba kupiti ločeno:</w:t>
      </w:r>
    </w:p>
    <w:p w14:paraId="79011B40" w14:textId="77777777" w:rsidR="000D0A12" w:rsidRDefault="00A13BDF" w:rsidP="00A13BDF">
      <w:pPr>
        <w:pStyle w:val="ProductList-Bullet"/>
        <w:numPr>
          <w:ilvl w:val="1"/>
          <w:numId w:val="31"/>
        </w:numPr>
      </w:pPr>
      <w:r>
        <w:t xml:space="preserve">Windows 10 Enterprise E3/E5 </w:t>
      </w:r>
    </w:p>
    <w:p w14:paraId="3A7F5F8F" w14:textId="77777777" w:rsidR="000D0A12" w:rsidRDefault="00A13BDF" w:rsidP="00A13BDF">
      <w:pPr>
        <w:pStyle w:val="ProductList-Bullet"/>
        <w:numPr>
          <w:ilvl w:val="1"/>
          <w:numId w:val="31"/>
        </w:numPr>
      </w:pPr>
      <w:r>
        <w:t>Windows 10 Education E3/E5</w:t>
      </w:r>
    </w:p>
    <w:p w14:paraId="4381CDC9" w14:textId="77777777" w:rsidR="000D0A12" w:rsidRDefault="00A13BDF" w:rsidP="00A13BDF">
      <w:pPr>
        <w:pStyle w:val="ProductList-Bullet"/>
        <w:numPr>
          <w:ilvl w:val="1"/>
          <w:numId w:val="31"/>
        </w:numPr>
      </w:pPr>
      <w:r>
        <w:t>Windows VDA E3/E5</w:t>
      </w:r>
    </w:p>
    <w:p w14:paraId="65C073E1" w14:textId="77777777" w:rsidR="000D0A12" w:rsidRDefault="00A13BDF" w:rsidP="00A13BDF">
      <w:pPr>
        <w:pStyle w:val="ProductList-Bullet"/>
        <w:numPr>
          <w:ilvl w:val="1"/>
          <w:numId w:val="31"/>
        </w:numPr>
      </w:pPr>
      <w:r>
        <w:t>Pogodba z datumom začetka veljavnosti 1. avgusta 2015 ali poznejšim in VDA na napravo ali Windows 10 Enterprise na napravo.</w:t>
      </w:r>
    </w:p>
    <w:p w14:paraId="232A731B" w14:textId="77777777" w:rsidR="000D0A12" w:rsidRDefault="000D0A12">
      <w:pPr>
        <w:pStyle w:val="ProductList-BodyIndented"/>
      </w:pPr>
    </w:p>
    <w:p w14:paraId="2E8E89A8" w14:textId="77777777" w:rsidR="000D0A12" w:rsidRDefault="00A13BDF">
      <w:pPr>
        <w:pStyle w:val="ProductList-ClauseHeading"/>
        <w:outlineLvl w:val="4"/>
      </w:pPr>
      <w:r>
        <w:t>4.7 Pravice do izvajanja programov HPC v gruči</w:t>
      </w:r>
    </w:p>
    <w:p w14:paraId="2D43CA60" w14:textId="77777777" w:rsidR="000D0A12" w:rsidRDefault="00A13BDF">
      <w:pPr>
        <w:pStyle w:val="ProductList-Body"/>
      </w:pP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ali napravo, ki jo uporablja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je dovoljeno uporabiti kot </w:t>
      </w:r>
      <w:r>
        <w:fldChar w:fldCharType="begin"/>
      </w:r>
      <w:r>
        <w:instrText xml:space="preserve"> AutoTextList   \s NoStyle \t "Vozlišče za Cycle Harvesting je naprava, ki ni namenjena izvajanju programov HPC v gruči ali zagotavljanju storitev razporejanja poslov za programe HPC v gruči." </w:instrText>
      </w:r>
      <w:r>
        <w:fldChar w:fldCharType="separate"/>
      </w:r>
      <w:r>
        <w:rPr>
          <w:color w:val="0563C1"/>
        </w:rPr>
        <w:t>vozlišče za Cycle Harvesting</w:t>
      </w:r>
      <w:r>
        <w:fldChar w:fldCharType="end"/>
      </w:r>
      <w:r>
        <w:t xml:space="preserve"> za izvajanje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gručah</w:t>
      </w:r>
      <w:r>
        <w:fldChar w:fldCharType="end"/>
      </w:r>
      <w:r>
        <w:t xml:space="preserve">, pod pogojem, da se naprava ne uporablja kot splošnonamenski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zbirke podatkov, spletni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e-poštni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tiskalni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ali datotečni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oziroma za druge namene večuporabniškega dostopa ali za morebiten drug namen skupne rabe virov.</w:t>
      </w:r>
    </w:p>
    <w:p w14:paraId="1CB77E46" w14:textId="77777777" w:rsidR="000D0A12" w:rsidRDefault="000D0A12">
      <w:pPr>
        <w:pStyle w:val="ProductList-Body"/>
      </w:pPr>
    </w:p>
    <w:p w14:paraId="4673FC26" w14:textId="77777777" w:rsidR="000D0A12" w:rsidRDefault="00A13BDF">
      <w:pPr>
        <w:pStyle w:val="ProductList-ClauseHeading"/>
        <w:outlineLvl w:val="4"/>
      </w:pPr>
      <w:r>
        <w:t>4.8 Prenehanje veljavnosti programa Software Assurance za trajne licence</w:t>
      </w:r>
    </w:p>
    <w:p w14:paraId="6A9D2AE6" w14:textId="77777777" w:rsidR="000D0A12" w:rsidRDefault="00A13BDF">
      <w:pPr>
        <w:pStyle w:val="ProductList-Body"/>
      </w:pPr>
      <w:r>
        <w:t xml:space="preserve">Če pride do prenehanja veljavnosti programa Software Assurance, je treba izdajo Windows Enterprise Semi-Annual Channel odstraniti iz vseh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licenciranih naprav</w:t>
      </w:r>
      <w:r>
        <w:fldChar w:fldCharType="end"/>
      </w:r>
      <w:r>
        <w:t xml:space="preserve">. Če je bila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licencirani napravi</w:t>
      </w:r>
      <w:r>
        <w:fldChar w:fldCharType="end"/>
      </w:r>
      <w:r>
        <w:t xml:space="preserve"> dodeljena trajna licenca za Windows Enterprise, lahko stranka v licencirani napravi namesti izdajo Windows Enterprise Long Term Servicing Channel, ki je najnovejša, ko pride do prenehanja veljavnosti. </w:t>
      </w:r>
    </w:p>
    <w:p w14:paraId="2A83A561" w14:textId="77777777" w:rsidR="000D0A12" w:rsidRDefault="000D0A12">
      <w:pPr>
        <w:pStyle w:val="ProductList-Body"/>
      </w:pPr>
    </w:p>
    <w:p w14:paraId="176C3C54"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45B035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31DEF"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3F72FB8" w14:textId="77777777" w:rsidR="000D0A12" w:rsidRDefault="000D0A12">
      <w:pPr>
        <w:pStyle w:val="ProductList-Body"/>
      </w:pPr>
    </w:p>
    <w:p w14:paraId="0CEE4F0F" w14:textId="77777777" w:rsidR="000D0A12" w:rsidRDefault="00A13BDF">
      <w:pPr>
        <w:pStyle w:val="ProductList-OfferingGroupHeading"/>
        <w:outlineLvl w:val="1"/>
      </w:pPr>
      <w:bookmarkStart w:id="198" w:name="_Sec619"/>
      <w:r>
        <w:t>Windows Server</w:t>
      </w:r>
      <w:bookmarkEnd w:id="198"/>
      <w:r>
        <w:fldChar w:fldCharType="begin"/>
      </w:r>
      <w:r>
        <w:instrText xml:space="preserve"> TC "</w:instrText>
      </w:r>
      <w:bookmarkStart w:id="199" w:name="_Toc62638903"/>
      <w:r>
        <w:instrText>Windows Server</w:instrText>
      </w:r>
      <w:bookmarkEnd w:id="199"/>
      <w:r>
        <w:instrText>" \l 2</w:instrText>
      </w:r>
      <w:r>
        <w:fldChar w:fldCharType="end"/>
      </w:r>
    </w:p>
    <w:p w14:paraId="2D5BA22E" w14:textId="77777777" w:rsidR="000D0A12" w:rsidRDefault="00A13BDF">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638904"/>
      <w:r>
        <w:instrText>Windows MultiPoint Server</w:instrText>
      </w:r>
      <w:bookmarkEnd w:id="201"/>
      <w:r>
        <w:instrText>" \l 3</w:instrText>
      </w:r>
      <w:r>
        <w:fldChar w:fldCharType="end"/>
      </w:r>
    </w:p>
    <w:p w14:paraId="2F698D3D" w14:textId="77777777" w:rsidR="000D0A12" w:rsidRDefault="00A13BDF">
      <w:pPr>
        <w:pStyle w:val="ProductList-Offering1SubSection"/>
        <w:outlineLvl w:val="3"/>
      </w:pPr>
      <w:bookmarkStart w:id="202" w:name="_Sec702"/>
      <w:r>
        <w:t>1. Razpoložljivost programa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D0A12" w14:paraId="06CA76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F5C1E6B" w14:textId="77777777" w:rsidR="000D0A12" w:rsidRDefault="00A13BD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07F718"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9F0FE3"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314BD5"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71872"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B1C72D"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32C344"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79F135"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7282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3BB52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A1B5B2"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C4324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0A12" w14:paraId="419C4D7C" w14:textId="77777777">
        <w:tc>
          <w:tcPr>
            <w:tcW w:w="4160" w:type="dxa"/>
            <w:tcBorders>
              <w:top w:val="single" w:sz="9" w:space="0" w:color="FFFFFF"/>
              <w:left w:val="single" w:sz="9" w:space="0" w:color="FFFFFF"/>
              <w:bottom w:val="none" w:sz="4" w:space="0" w:color="BFBFBF"/>
              <w:right w:val="single" w:sz="9" w:space="0" w:color="FFFFFF"/>
            </w:tcBorders>
          </w:tcPr>
          <w:p w14:paraId="2022DF1B" w14:textId="77777777" w:rsidR="000D0A12" w:rsidRDefault="00A13B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4D5BFBC" w14:textId="77777777" w:rsidR="000D0A12" w:rsidRDefault="00A13B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7298097" w14:textId="77777777" w:rsidR="000D0A12" w:rsidRDefault="00A13B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E36ECE9" w14:textId="77777777" w:rsidR="000D0A12" w:rsidRDefault="00A13B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C2B6822" w14:textId="77777777" w:rsidR="000D0A12" w:rsidRDefault="00A13B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6B0B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78BC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CC20"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8AD1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4E71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1CC0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DC3C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r>
    </w:tbl>
    <w:p w14:paraId="24555D9F" w14:textId="77777777" w:rsidR="000D0A12" w:rsidRDefault="00A13BDF">
      <w:pPr>
        <w:pStyle w:val="ProductList-Offering1SubSection"/>
        <w:outlineLvl w:val="3"/>
      </w:pPr>
      <w:bookmarkStart w:id="203" w:name="_Sec757"/>
      <w:r>
        <w:t>2. Pogoji za izdelek</w:t>
      </w:r>
      <w:bookmarkEnd w:id="203"/>
    </w:p>
    <w:tbl>
      <w:tblPr>
        <w:tblStyle w:val="PURTable"/>
        <w:tblW w:w="0" w:type="dxa"/>
        <w:tblLook w:val="04A0" w:firstRow="1" w:lastRow="0" w:firstColumn="1" w:lastColumn="0" w:noHBand="0" w:noVBand="1"/>
      </w:tblPr>
      <w:tblGrid>
        <w:gridCol w:w="3642"/>
        <w:gridCol w:w="3644"/>
        <w:gridCol w:w="3630"/>
      </w:tblGrid>
      <w:tr w:rsidR="000D0A12" w14:paraId="50A73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572DA"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8440A15"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43AF41" w14:textId="77777777" w:rsidR="000D0A12" w:rsidRDefault="00A13BDF">
            <w:pPr>
              <w:pStyle w:val="ProductList-TableBody"/>
            </w:pPr>
            <w:r>
              <w:rPr>
                <w:color w:val="404040"/>
              </w:rPr>
              <w:t>Zamenjava s starejšo različico: Ni relevantno</w:t>
            </w:r>
          </w:p>
        </w:tc>
      </w:tr>
      <w:tr w:rsidR="000D0A12" w14:paraId="689CA7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807FA" w14:textId="77777777" w:rsidR="000D0A12" w:rsidRDefault="00A13BDF">
            <w:pPr>
              <w:pStyle w:val="ProductList-TableBody"/>
            </w:pPr>
            <w:r>
              <w:rPr>
                <w:color w:val="404040"/>
              </w:rPr>
              <w:t>Upravičeno do podaljšanega obdobja veljavnosti: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6C841"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D3590" w14:textId="77777777" w:rsidR="000D0A12" w:rsidRDefault="00A13BDF">
            <w:pPr>
              <w:pStyle w:val="ProductList-TableBody"/>
            </w:pPr>
            <w:r>
              <w:rPr>
                <w:color w:val="404040"/>
              </w:rPr>
              <w:t>Pogoj (SA): Ni relevantno</w:t>
            </w:r>
          </w:p>
        </w:tc>
      </w:tr>
      <w:tr w:rsidR="000D0A12" w14:paraId="302663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16962" w14:textId="77777777" w:rsidR="000D0A12" w:rsidRDefault="00A13BDF">
            <w:pPr>
              <w:pStyle w:val="ProductList-TableBody"/>
            </w:pPr>
            <w:r>
              <w:rPr>
                <w:color w:val="404040"/>
              </w:rPr>
              <w:t>Promocije: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BE1A"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DBBB2" w14:textId="77777777" w:rsidR="000D0A12" w:rsidRDefault="00A13BDF">
            <w:pPr>
              <w:pStyle w:val="ProductList-TableBody"/>
            </w:pPr>
            <w:r>
              <w:rPr>
                <w:color w:val="404040"/>
              </w:rPr>
              <w:t>Upravičeno do zmanjšanja: Ni relevantno</w:t>
            </w:r>
          </w:p>
        </w:tc>
      </w:tr>
      <w:tr w:rsidR="000D0A12" w14:paraId="4EB9C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662F" w14:textId="77777777" w:rsidR="000D0A12" w:rsidRDefault="00A13BDF">
            <w:pPr>
              <w:pStyle w:val="ProductList-TableBody"/>
            </w:pPr>
            <w:r>
              <w:rPr>
                <w:color w:val="404040"/>
              </w:rPr>
              <w:t>Upravičeno do zmanjšanja (SCE):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60413"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70F11" w14:textId="77777777" w:rsidR="000D0A12" w:rsidRDefault="00A13BDF">
            <w:pPr>
              <w:pStyle w:val="ProductList-TableBody"/>
            </w:pPr>
            <w:r>
              <w:rPr>
                <w:color w:val="404040"/>
              </w:rPr>
              <w:t>Upravičeno do potrditve stanja: Ni relevantno</w:t>
            </w:r>
          </w:p>
        </w:tc>
      </w:tr>
      <w:tr w:rsidR="000D0A12" w14:paraId="1437C4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889B" w14:textId="77777777" w:rsidR="000D0A12" w:rsidRDefault="00A13BDF">
            <w:pPr>
              <w:pStyle w:val="ProductList-TableBody"/>
            </w:pPr>
            <w:r>
              <w:rPr>
                <w:color w:val="404040"/>
              </w:rPr>
              <w:t>Popust UTD: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C6D3E"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78937" w14:textId="77777777" w:rsidR="000D0A12" w:rsidRDefault="000D0A12">
            <w:pPr>
              <w:pStyle w:val="ProductList-TableBody"/>
            </w:pPr>
          </w:p>
        </w:tc>
      </w:tr>
    </w:tbl>
    <w:p w14:paraId="3A78FFFE" w14:textId="77777777" w:rsidR="000D0A12" w:rsidRDefault="000D0A12">
      <w:pPr>
        <w:pStyle w:val="ProductList-Body"/>
      </w:pPr>
    </w:p>
    <w:p w14:paraId="4F01894A" w14:textId="77777777" w:rsidR="000D0A12" w:rsidRDefault="00A13BDF">
      <w:pPr>
        <w:pStyle w:val="ProductList-Offering1SubSection"/>
        <w:outlineLvl w:val="3"/>
      </w:pPr>
      <w:bookmarkStart w:id="204" w:name="_Sec800"/>
      <w:r>
        <w:t>3. Pravice do uporabe</w:t>
      </w:r>
      <w:bookmarkEnd w:id="204"/>
    </w:p>
    <w:tbl>
      <w:tblPr>
        <w:tblStyle w:val="PURTable"/>
        <w:tblW w:w="0" w:type="dxa"/>
        <w:tblLook w:val="04A0" w:firstRow="1" w:lastRow="0" w:firstColumn="1" w:lastColumn="0" w:noHBand="0" w:noVBand="1"/>
      </w:tblPr>
      <w:tblGrid>
        <w:gridCol w:w="3645"/>
        <w:gridCol w:w="3641"/>
        <w:gridCol w:w="3630"/>
      </w:tblGrid>
      <w:tr w:rsidR="000D0A12" w14:paraId="587446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CC9CE"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2">
              <w:r>
                <w:rPr>
                  <w:color w:val="00467F"/>
                  <w:u w:val="single"/>
                </w:rPr>
                <w:t>strežnik/CAL</w:t>
              </w:r>
            </w:hyperlink>
          </w:p>
        </w:tc>
        <w:tc>
          <w:tcPr>
            <w:tcW w:w="4040" w:type="dxa"/>
            <w:tcBorders>
              <w:top w:val="single" w:sz="18" w:space="0" w:color="00188F"/>
              <w:left w:val="single" w:sz="4" w:space="0" w:color="000000"/>
              <w:bottom w:val="single" w:sz="4" w:space="0" w:color="000000"/>
              <w:right w:val="single" w:sz="4" w:space="0" w:color="000000"/>
            </w:tcBorders>
          </w:tcPr>
          <w:p w14:paraId="64D6A938"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1A26AAD4"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24ADF3B7" w14:textId="77777777">
        <w:tc>
          <w:tcPr>
            <w:tcW w:w="4040" w:type="dxa"/>
            <w:tcBorders>
              <w:top w:val="single" w:sz="4" w:space="0" w:color="000000"/>
              <w:left w:val="single" w:sz="4" w:space="0" w:color="000000"/>
              <w:bottom w:val="single" w:sz="4" w:space="0" w:color="000000"/>
              <w:right w:val="single" w:sz="4" w:space="0" w:color="000000"/>
            </w:tcBorders>
          </w:tcPr>
          <w:p w14:paraId="7FC3909F"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w:t>
            </w:r>
          </w:p>
        </w:tc>
        <w:tc>
          <w:tcPr>
            <w:tcW w:w="4040" w:type="dxa"/>
            <w:tcBorders>
              <w:top w:val="single" w:sz="4" w:space="0" w:color="000000"/>
              <w:left w:val="single" w:sz="4" w:space="0" w:color="000000"/>
              <w:bottom w:val="single" w:sz="4" w:space="0" w:color="000000"/>
              <w:right w:val="single" w:sz="4" w:space="0" w:color="000000"/>
            </w:tcBorders>
          </w:tcPr>
          <w:p w14:paraId="0C901834"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D40DC" w14:textId="77777777" w:rsidR="000D0A12" w:rsidRDefault="00A13BDF">
            <w:pPr>
              <w:pStyle w:val="ProductList-TableBody"/>
            </w:pPr>
            <w:r>
              <w:rPr>
                <w:color w:val="404040"/>
              </w:rPr>
              <w:t>Vključene tehnologije: /</w:t>
            </w:r>
          </w:p>
        </w:tc>
      </w:tr>
      <w:tr w:rsidR="000D0A12" w14:paraId="1B84E902" w14:textId="77777777">
        <w:tc>
          <w:tcPr>
            <w:tcW w:w="4040" w:type="dxa"/>
            <w:tcBorders>
              <w:top w:val="single" w:sz="4" w:space="0" w:color="000000"/>
              <w:left w:val="single" w:sz="4" w:space="0" w:color="000000"/>
              <w:bottom w:val="single" w:sz="4" w:space="0" w:color="000000"/>
              <w:right w:val="single" w:sz="4" w:space="0" w:color="000000"/>
            </w:tcBorders>
          </w:tcPr>
          <w:p w14:paraId="406B8B5F"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E97D2"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34B1A" w14:textId="77777777" w:rsidR="000D0A12" w:rsidRDefault="000D0A12">
            <w:pPr>
              <w:pStyle w:val="ProductList-TableBody"/>
            </w:pPr>
          </w:p>
        </w:tc>
      </w:tr>
    </w:tbl>
    <w:p w14:paraId="54EBACEB" w14:textId="77777777" w:rsidR="000D0A12" w:rsidRDefault="000D0A12">
      <w:pPr>
        <w:pStyle w:val="ProductList-Body"/>
      </w:pPr>
    </w:p>
    <w:p w14:paraId="7055A03D"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21"/>
        <w:gridCol w:w="3633"/>
        <w:gridCol w:w="3662"/>
      </w:tblGrid>
      <w:tr w:rsidR="000D0A12" w14:paraId="366DB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F14171"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05685A81" w14:textId="77777777" w:rsidR="000D0A12" w:rsidRDefault="00A13BDF">
            <w:pPr>
              <w:pStyle w:val="ProductList-TableBody"/>
            </w:pPr>
            <w:r>
              <w:t>Windows Server 2019 Remote Desktop Services CAL in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F64C129" w14:textId="77777777" w:rsidR="000D0A12" w:rsidRDefault="00A13BDF">
            <w:pPr>
              <w:pStyle w:val="ProductList-TableBody"/>
            </w:pPr>
            <w:r>
              <w:t>Windows Server 2019 Remote Desktop Services CAL in licenca, enakovredna licenci CAL</w:t>
            </w:r>
          </w:p>
          <w:p w14:paraId="27530183" w14:textId="77777777" w:rsidR="000D0A12" w:rsidRDefault="00A13BDF">
            <w:pPr>
              <w:pStyle w:val="ProductList-TableBody"/>
            </w:pPr>
            <w:r>
              <w:t xml:space="preserve">(glejte </w:t>
            </w:r>
            <w:hyperlink w:anchor="_Sec591">
              <w:r>
                <w:rPr>
                  <w:color w:val="00467F"/>
                  <w:u w:val="single"/>
                </w:rPr>
                <w:t>prilogo A</w:t>
              </w:r>
            </w:hyperlink>
            <w:r>
              <w:t>)</w:t>
            </w:r>
          </w:p>
        </w:tc>
      </w:tr>
    </w:tbl>
    <w:p w14:paraId="2A8E59C1" w14:textId="77777777" w:rsidR="000D0A12" w:rsidRDefault="000D0A12">
      <w:pPr>
        <w:pStyle w:val="ProductList-Body"/>
      </w:pPr>
    </w:p>
    <w:p w14:paraId="3215FF4E" w14:textId="77777777" w:rsidR="000D0A12" w:rsidRDefault="00A13BDF">
      <w:pPr>
        <w:pStyle w:val="ProductList-SubClauseHeading"/>
        <w:outlineLvl w:val="5"/>
      </w:pPr>
      <w:r>
        <w:t>3.1.1 Dodatne funkcije, povezane z licenco Windows Server 2019 Active Directory Rights Management Services CAL</w:t>
      </w:r>
    </w:p>
    <w:p w14:paraId="10F02409" w14:textId="77777777" w:rsidR="000D0A12" w:rsidRDefault="00A13BDF">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37"/>
        <w:gridCol w:w="3533"/>
      </w:tblGrid>
      <w:tr w:rsidR="000D0A12" w14:paraId="620FA8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A338CC"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7BC6C78B" w14:textId="77777777" w:rsidR="000D0A12" w:rsidRDefault="00A13BDF">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3E20CBF"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r>
    </w:tbl>
    <w:p w14:paraId="0DC2B0D3" w14:textId="77777777" w:rsidR="000D0A12" w:rsidRDefault="000D0A12">
      <w:pPr>
        <w:pStyle w:val="ProductList-BodyIndented"/>
      </w:pPr>
    </w:p>
    <w:p w14:paraId="01064295" w14:textId="77777777" w:rsidR="000D0A12" w:rsidRDefault="00A13BDF">
      <w:pPr>
        <w:pStyle w:val="ProductList-ClauseHeading"/>
        <w:outlineLvl w:val="4"/>
      </w:pPr>
      <w:r>
        <w:t>3.2 Primerki programske opreme, ki se izvajajo</w:t>
      </w:r>
    </w:p>
    <w:p w14:paraId="6834FCE2" w14:textId="77777777" w:rsidR="000D0A12" w:rsidRDefault="00A13BD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namene te definicije se particija ali rezina strojne opreme šteje kot ločen strežnik." </w:instrText>
      </w:r>
      <w:r>
        <w:fldChar w:fldCharType="separate"/>
      </w:r>
      <w:r>
        <w:rPr>
          <w:color w:val="0563C1"/>
        </w:rPr>
        <w:t>licenciranem strežniku</w:t>
      </w:r>
      <w:r>
        <w:fldChar w:fldCharType="end"/>
      </w:r>
      <w:r>
        <w:t xml:space="preserve"> hkrati izvaja en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Če stranka uporablja strežniško programsko opremo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sme strežniško programsko opremo, uporabljeno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uporabljati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navideznega okolja OSE</w:t>
      </w:r>
      <w:r>
        <w:fldChar w:fldCharType="end"/>
      </w:r>
      <w:r>
        <w:t>.</w:t>
      </w:r>
    </w:p>
    <w:p w14:paraId="53D65121" w14:textId="77777777" w:rsidR="000D0A12" w:rsidRDefault="000D0A12">
      <w:pPr>
        <w:pStyle w:val="ProductList-Body"/>
      </w:pPr>
    </w:p>
    <w:p w14:paraId="5FF33AEC" w14:textId="77777777" w:rsidR="000D0A12" w:rsidRDefault="00A13BDF">
      <w:pPr>
        <w:pStyle w:val="ProductList-ClauseHeading"/>
        <w:outlineLvl w:val="4"/>
      </w:pPr>
      <w:r>
        <w:t>3.3 Licence za dostop</w:t>
      </w:r>
    </w:p>
    <w:p w14:paraId="11286B12" w14:textId="77777777" w:rsidR="000D0A12" w:rsidRDefault="00A13BDF">
      <w:pPr>
        <w:pStyle w:val="ProductList-Body"/>
      </w:pPr>
      <w:r>
        <w:t xml:space="preserve">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w:t>
      </w:r>
      <w:r>
        <w:fldChar w:fldCharType="end"/>
      </w:r>
      <w:r>
        <w:t xml:space="preserve"> niso potrebne za dostop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ki se uporablja samo za gostovanje in upravljanje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w:t>
      </w:r>
    </w:p>
    <w:p w14:paraId="56A04444" w14:textId="77777777" w:rsidR="000D0A12" w:rsidRDefault="000D0A12">
      <w:pPr>
        <w:pStyle w:val="ProductList-Body"/>
      </w:pPr>
    </w:p>
    <w:p w14:paraId="5D67BD6B" w14:textId="77777777" w:rsidR="000D0A12" w:rsidRDefault="00A13BDF">
      <w:pPr>
        <w:pStyle w:val="ProductList-ClauseHeading"/>
        <w:outlineLvl w:val="4"/>
      </w:pPr>
      <w:r>
        <w:t>3.4 Windows MultiPoint Server 2016 Connector</w:t>
      </w:r>
    </w:p>
    <w:p w14:paraId="6FDA8E1B" w14:textId="77777777" w:rsidR="000D0A12" w:rsidRDefault="00A13BDF">
      <w:pPr>
        <w:pStyle w:val="ProductList-Body"/>
      </w:pPr>
      <w:r>
        <w:t>Stranka lahko programsko opremo Windows Server 2016 MultiPoint Connector namesti in uporablja v poljubni napravi, ki je licencirana za dostop do strežnika Windows Server 2016 (ali novejši). To programsko opremo lahko uporablja samo za dostop do programske opreme MultiPoint Server. Če do strežniške programske opreme dostopa iz te naprave samo za uporabo programa MultiPoint Dashboard, ne potrebuje licence CAL za Remote Desktop Services.</w:t>
      </w:r>
    </w:p>
    <w:p w14:paraId="2E8A92A7" w14:textId="77777777" w:rsidR="000D0A12" w:rsidRDefault="000D0A12">
      <w:pPr>
        <w:pStyle w:val="ProductList-Body"/>
      </w:pPr>
    </w:p>
    <w:p w14:paraId="1528D96D" w14:textId="77777777" w:rsidR="000D0A12" w:rsidRDefault="00A13BDF">
      <w:pPr>
        <w:pStyle w:val="ProductList-ClauseHeading"/>
        <w:outlineLvl w:val="4"/>
      </w:pPr>
      <w:r>
        <w:t>3.5 Vrsta namestitve</w:t>
      </w:r>
    </w:p>
    <w:p w14:paraId="5B29EC62" w14:textId="77777777" w:rsidR="000D0A12" w:rsidRDefault="00A13BDF">
      <w:pPr>
        <w:pStyle w:val="ProductList-Body"/>
      </w:pPr>
      <w:r>
        <w:t>Stranka lahko namesti samo Remote Desktop Services ter uvede in uporablja vlogo MultiPoint Services.</w:t>
      </w:r>
    </w:p>
    <w:p w14:paraId="725E57DF" w14:textId="77777777" w:rsidR="000D0A12" w:rsidRDefault="000D0A12">
      <w:pPr>
        <w:pStyle w:val="ProductList-Body"/>
      </w:pPr>
    </w:p>
    <w:p w14:paraId="285DF1E9" w14:textId="77777777" w:rsidR="000D0A12" w:rsidRDefault="00A13BDF">
      <w:pPr>
        <w:pStyle w:val="ProductList-ClauseHeading"/>
        <w:outlineLvl w:val="4"/>
      </w:pPr>
      <w:r>
        <w:t>3.6 Dodatna programska oprema</w:t>
      </w:r>
    </w:p>
    <w:p w14:paraId="371640B3" w14:textId="77777777" w:rsidR="000D0A12" w:rsidRDefault="00A13BDF">
      <w:pPr>
        <w:pStyle w:val="ProductList-Body"/>
      </w:pPr>
      <w:r>
        <w:t xml:space="preserve">Seznam dodatne programske opreme je na voljo na </w:t>
      </w:r>
      <w:hyperlink r:id="rId103">
        <w:r>
          <w:rPr>
            <w:color w:val="00467F"/>
            <w:u w:val="single"/>
          </w:rPr>
          <w:t>http://go.microsoft.com/fwlink/?LinkId=245856</w:t>
        </w:r>
      </w:hyperlink>
      <w:r>
        <w:t>.</w:t>
      </w:r>
    </w:p>
    <w:p w14:paraId="6BBCF0AF" w14:textId="77777777" w:rsidR="000D0A12" w:rsidRDefault="00A13BDF">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66"/>
        <w:gridCol w:w="3632"/>
        <w:gridCol w:w="3618"/>
      </w:tblGrid>
      <w:tr w:rsidR="000D0A12" w14:paraId="33F053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A6BB9"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6FB385AD"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C2626" w14:textId="77777777" w:rsidR="000D0A12" w:rsidRDefault="00A13BDF">
            <w:pPr>
              <w:pStyle w:val="ProductList-TableBody"/>
            </w:pPr>
            <w:r>
              <w:rPr>
                <w:color w:val="404040"/>
              </w:rPr>
              <w:t>Pravice do preklopa na rezervni primerek: Ni relevantno</w:t>
            </w:r>
          </w:p>
        </w:tc>
      </w:tr>
      <w:tr w:rsidR="000D0A12" w14:paraId="287B93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EAF6" w14:textId="77777777" w:rsidR="000D0A12" w:rsidRDefault="00A13BDF">
            <w:pPr>
              <w:pStyle w:val="ProductList-TableBody"/>
            </w:pPr>
            <w:r>
              <w:rPr>
                <w:color w:val="404040"/>
              </w:rPr>
              <w:t>Prenosljivost licenc: Ni relevantno</w:t>
            </w:r>
          </w:p>
        </w:tc>
        <w:tc>
          <w:tcPr>
            <w:tcW w:w="4040" w:type="dxa"/>
            <w:tcBorders>
              <w:top w:val="single" w:sz="4" w:space="0" w:color="000000"/>
              <w:left w:val="single" w:sz="4" w:space="0" w:color="000000"/>
              <w:bottom w:val="single" w:sz="4" w:space="0" w:color="000000"/>
              <w:right w:val="single" w:sz="4" w:space="0" w:color="000000"/>
            </w:tcBorders>
          </w:tcPr>
          <w:p w14:paraId="34D3A92C"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04">
              <w:r>
                <w:rPr>
                  <w:color w:val="00467F"/>
                  <w:u w:val="single"/>
                </w:rPr>
                <w:t>Pogoji za izdelke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D39A" w14:textId="77777777" w:rsidR="000D0A12" w:rsidRDefault="00A13BDF">
            <w:pPr>
              <w:pStyle w:val="ProductList-TableBody"/>
            </w:pPr>
            <w:r>
              <w:rPr>
                <w:color w:val="404040"/>
              </w:rPr>
              <w:t>Pravice do uporabe gostovanja: Ni relevantno</w:t>
            </w:r>
          </w:p>
        </w:tc>
      </w:tr>
      <w:tr w:rsidR="000D0A12" w14:paraId="6C2B8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5363F" w14:textId="77777777" w:rsidR="000D0A12" w:rsidRDefault="00A13BDF">
            <w:pPr>
              <w:pStyle w:val="ProductList-TableBody"/>
            </w:pPr>
            <w:r>
              <w:rPr>
                <w:color w:val="404040"/>
              </w:rPr>
              <w:t>Samogostovanje: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CD01" w14:textId="77777777" w:rsidR="000D0A12" w:rsidRDefault="00A13BDF">
            <w:pPr>
              <w:pStyle w:val="ProductList-TableBody"/>
            </w:pPr>
            <w:r>
              <w:rPr>
                <w:color w:val="404040"/>
              </w:rPr>
              <w:t>Enakovredne pravice za SA: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B6919" w14:textId="77777777" w:rsidR="000D0A12" w:rsidRDefault="000D0A12">
            <w:pPr>
              <w:pStyle w:val="ProductList-TableBody"/>
            </w:pPr>
          </w:p>
        </w:tc>
      </w:tr>
    </w:tbl>
    <w:p w14:paraId="5DDB2C3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5FC70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3BDE2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25FFD0A" w14:textId="77777777" w:rsidR="000D0A12" w:rsidRDefault="000D0A12">
      <w:pPr>
        <w:pStyle w:val="ProductList-Body"/>
      </w:pPr>
    </w:p>
    <w:p w14:paraId="677B5D85" w14:textId="77777777" w:rsidR="000D0A12" w:rsidRDefault="00A13BDF">
      <w:pPr>
        <w:pStyle w:val="ProductList-Offering2HeadingNoBorder"/>
        <w:outlineLvl w:val="2"/>
      </w:pPr>
      <w:bookmarkStart w:id="206" w:name="_Sec655"/>
      <w:r>
        <w:t>Windows Server</w:t>
      </w:r>
      <w:bookmarkEnd w:id="206"/>
      <w:r>
        <w:fldChar w:fldCharType="begin"/>
      </w:r>
      <w:r>
        <w:instrText xml:space="preserve"> TC "</w:instrText>
      </w:r>
      <w:bookmarkStart w:id="207" w:name="_Toc62638905"/>
      <w:r>
        <w:instrText>Windows Server</w:instrText>
      </w:r>
      <w:bookmarkEnd w:id="207"/>
      <w:r>
        <w:instrText>" \l 3</w:instrText>
      </w:r>
      <w:r>
        <w:fldChar w:fldCharType="end"/>
      </w:r>
    </w:p>
    <w:p w14:paraId="02BF9EF2" w14:textId="77777777" w:rsidR="000D0A12" w:rsidRDefault="00A13BDF">
      <w:pPr>
        <w:pStyle w:val="ProductList-Offering1SubSection"/>
        <w:outlineLvl w:val="3"/>
      </w:pPr>
      <w:bookmarkStart w:id="208" w:name="_Sec703"/>
      <w:r>
        <w:t>1. Razpoložljivost programa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0D0A12" w14:paraId="316AE27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C416569" w14:textId="77777777" w:rsidR="000D0A12" w:rsidRDefault="00A13BDF">
            <w:pPr>
              <w:pStyle w:val="ProductList-TableBody"/>
            </w:pPr>
            <w:r>
              <w:rPr>
                <w:color w:val="FFFFFF"/>
              </w:rPr>
              <w:t>Izdelki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DC292A" w14:textId="77777777" w:rsidR="000D0A12" w:rsidRDefault="00A13BDF">
            <w:pPr>
              <w:pStyle w:val="ProductList-TableBody"/>
              <w:jc w:val="center"/>
            </w:pPr>
            <w:r>
              <w:fldChar w:fldCharType="begin"/>
            </w:r>
            <w:r>
              <w:instrText xml:space="preserve"> AutoTextList   \s NoStyle \t "Datum razpoložljivosti"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240DAE" w14:textId="77777777" w:rsidR="000D0A12" w:rsidRDefault="00A13BDF">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2DD089" w14:textId="77777777" w:rsidR="000D0A12" w:rsidRDefault="00A13BDF">
            <w:pPr>
              <w:pStyle w:val="ProductList-TableBody"/>
              <w:jc w:val="center"/>
            </w:pPr>
            <w:r>
              <w:fldChar w:fldCharType="begin"/>
            </w:r>
            <w:r>
              <w:instrText xml:space="preserve"> AutoTextList   \s NoStyle \t "Licenca in program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5E938" w14:textId="77777777" w:rsidR="000D0A12" w:rsidRDefault="00A13B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F0CDD4"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5189B"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5DBCF0"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2619BA"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B5ECE7"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E4F2E"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407BE4"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DAE0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2ED728B" w14:textId="77777777">
        <w:tc>
          <w:tcPr>
            <w:tcW w:w="3920" w:type="dxa"/>
            <w:tcBorders>
              <w:top w:val="single" w:sz="9" w:space="0" w:color="FFFFFF"/>
              <w:left w:val="single" w:sz="9" w:space="0" w:color="FFFFFF"/>
              <w:bottom w:val="dashed" w:sz="4" w:space="0" w:color="BFBFBF"/>
              <w:right w:val="single" w:sz="9" w:space="0" w:color="FFFFFF"/>
            </w:tcBorders>
          </w:tcPr>
          <w:p w14:paraId="6C7FD769" w14:textId="77777777" w:rsidR="000D0A12" w:rsidRDefault="00A13BDF">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F77B69A" w14:textId="77777777" w:rsidR="000D0A12" w:rsidRDefault="00A13BD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EA51BAC" w14:textId="77777777" w:rsidR="000D0A12" w:rsidRDefault="00A13B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F23545A" w14:textId="77777777" w:rsidR="000D0A12" w:rsidRDefault="00A13B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967C361" w14:textId="77777777" w:rsidR="000D0A12" w:rsidRDefault="00A13B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BF536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F773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BDB99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6E28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D1F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A7BFE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9A867"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3E6D21" w14:textId="77777777" w:rsidR="000D0A12" w:rsidRDefault="000D0A12">
            <w:pPr>
              <w:pStyle w:val="ProductList-TableBody"/>
              <w:jc w:val="center"/>
            </w:pPr>
          </w:p>
        </w:tc>
      </w:tr>
      <w:tr w:rsidR="000D0A12" w14:paraId="0985503C" w14:textId="77777777">
        <w:tc>
          <w:tcPr>
            <w:tcW w:w="3920" w:type="dxa"/>
            <w:tcBorders>
              <w:top w:val="dashed" w:sz="4" w:space="0" w:color="BFBFBF"/>
              <w:left w:val="single" w:sz="9" w:space="0" w:color="FFFFFF"/>
              <w:bottom w:val="dashed" w:sz="4" w:space="0" w:color="BFBFBF"/>
              <w:right w:val="single" w:sz="9" w:space="0" w:color="FFFFFF"/>
            </w:tcBorders>
          </w:tcPr>
          <w:p w14:paraId="6A4FF32B" w14:textId="77777777" w:rsidR="000D0A12" w:rsidRDefault="00A13BD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30AD11"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6C13A2" w14:textId="77777777" w:rsidR="000D0A12" w:rsidRDefault="00A13B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39F901"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127C52" w14:textId="77777777" w:rsidR="000D0A12" w:rsidRDefault="00A13B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83147"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7425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7E8E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DD63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CF7A4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209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70025F"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7A0EC" w14:textId="77777777" w:rsidR="000D0A12" w:rsidRDefault="000D0A12">
            <w:pPr>
              <w:pStyle w:val="ProductList-TableBody"/>
              <w:jc w:val="center"/>
            </w:pPr>
          </w:p>
        </w:tc>
      </w:tr>
      <w:tr w:rsidR="000D0A12" w14:paraId="74E8ADEC" w14:textId="77777777">
        <w:tc>
          <w:tcPr>
            <w:tcW w:w="3920" w:type="dxa"/>
            <w:tcBorders>
              <w:top w:val="dashed" w:sz="4" w:space="0" w:color="BFBFBF"/>
              <w:left w:val="single" w:sz="9" w:space="0" w:color="FFFFFF"/>
              <w:bottom w:val="dashed" w:sz="4" w:space="0" w:color="BFBFBF"/>
              <w:right w:val="single" w:sz="9" w:space="0" w:color="FFFFFF"/>
            </w:tcBorders>
          </w:tcPr>
          <w:p w14:paraId="5A63C0BF" w14:textId="77777777" w:rsidR="000D0A12" w:rsidRDefault="00A13BDF">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(za napravo in uporabnika)</w:t>
            </w:r>
          </w:p>
        </w:tc>
        <w:tc>
          <w:tcPr>
            <w:tcW w:w="620" w:type="dxa"/>
            <w:tcBorders>
              <w:top w:val="dashed" w:sz="4" w:space="0" w:color="BFBFBF"/>
              <w:left w:val="single" w:sz="9" w:space="0" w:color="FFFFFF"/>
              <w:bottom w:val="dashed" w:sz="4" w:space="0" w:color="BFBFBF"/>
              <w:right w:val="single" w:sz="9" w:space="0" w:color="FFFFFF"/>
            </w:tcBorders>
          </w:tcPr>
          <w:p w14:paraId="3FE64D02"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25159B" w14:textId="77777777" w:rsidR="000D0A12" w:rsidRDefault="00A13B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BA808D" w14:textId="77777777" w:rsidR="000D0A12" w:rsidRDefault="00A13B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E25F44" w14:textId="77777777" w:rsidR="000D0A12" w:rsidRDefault="00A13B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D81F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FC32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FD5FC"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124A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B8CBB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6B7D7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B976E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p>
          <w:p w14:paraId="301463F3"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B32CD" w14:textId="77777777" w:rsidR="000D0A12" w:rsidRDefault="000D0A12">
            <w:pPr>
              <w:pStyle w:val="ProductList-TableBody"/>
              <w:jc w:val="center"/>
            </w:pPr>
          </w:p>
        </w:tc>
      </w:tr>
      <w:tr w:rsidR="000D0A12" w14:paraId="10C2DEE1" w14:textId="77777777">
        <w:tc>
          <w:tcPr>
            <w:tcW w:w="3920" w:type="dxa"/>
            <w:tcBorders>
              <w:top w:val="dashed" w:sz="4" w:space="0" w:color="BFBFBF"/>
              <w:left w:val="single" w:sz="9" w:space="0" w:color="FFFFFF"/>
              <w:bottom w:val="dashed" w:sz="4" w:space="0" w:color="BFBFBF"/>
              <w:right w:val="single" w:sz="9" w:space="0" w:color="FFFFFF"/>
            </w:tcBorders>
          </w:tcPr>
          <w:p w14:paraId="1D653391" w14:textId="77777777" w:rsidR="000D0A12" w:rsidRDefault="00A13BDF">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780CD4"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E9101F8" w14:textId="77777777" w:rsidR="000D0A12" w:rsidRDefault="00A13B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C0588F2" w14:textId="77777777" w:rsidR="000D0A12" w:rsidRDefault="00A13B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B637D84" w14:textId="77777777" w:rsidR="000D0A12" w:rsidRDefault="00A13B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D2DD0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758E6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62A1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8B4C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1D2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9BD6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F4E62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E1AB1" w14:textId="77777777" w:rsidR="000D0A12" w:rsidRDefault="000D0A12">
            <w:pPr>
              <w:pStyle w:val="ProductList-TableBody"/>
              <w:jc w:val="center"/>
            </w:pPr>
          </w:p>
        </w:tc>
      </w:tr>
      <w:tr w:rsidR="000D0A12" w14:paraId="2F827226" w14:textId="77777777">
        <w:tc>
          <w:tcPr>
            <w:tcW w:w="3920" w:type="dxa"/>
            <w:tcBorders>
              <w:top w:val="dashed" w:sz="4" w:space="0" w:color="BFBFBF"/>
              <w:left w:val="single" w:sz="9" w:space="0" w:color="FFFFFF"/>
              <w:bottom w:val="dashed" w:sz="4" w:space="0" w:color="BFBFBF"/>
              <w:right w:val="single" w:sz="9" w:space="0" w:color="FFFFFF"/>
            </w:tcBorders>
          </w:tcPr>
          <w:p w14:paraId="1EED2AD8" w14:textId="77777777" w:rsidR="000D0A12" w:rsidRDefault="00A13BDF">
            <w:pPr>
              <w:pStyle w:val="ProductList-TableBody"/>
            </w:pPr>
            <w:r>
              <w:rPr>
                <w:color w:val="000000"/>
              </w:rPr>
              <w:t>Windows Server 2019 Datacenter (paketi 2 licenc za jedro)</w:t>
            </w:r>
            <w:r>
              <w:fldChar w:fldCharType="begin"/>
            </w:r>
            <w:r>
              <w:instrText xml:space="preserve"> XE "Windows Server 2019 Datacenter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91506D"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C722AA" w14:textId="77777777" w:rsidR="000D0A12" w:rsidRDefault="00A13B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289AF05" w14:textId="77777777" w:rsidR="000D0A12" w:rsidRDefault="00A13B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70C35CD" w14:textId="77777777" w:rsidR="000D0A12" w:rsidRDefault="00A13B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8AAE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1B7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393B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5DEB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F100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40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1EB9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88E93" w14:textId="77777777" w:rsidR="000D0A12" w:rsidRDefault="000D0A12">
            <w:pPr>
              <w:pStyle w:val="ProductList-TableBody"/>
              <w:jc w:val="center"/>
            </w:pPr>
          </w:p>
        </w:tc>
      </w:tr>
      <w:tr w:rsidR="000D0A12" w14:paraId="6C39E289" w14:textId="77777777">
        <w:tc>
          <w:tcPr>
            <w:tcW w:w="3920" w:type="dxa"/>
            <w:tcBorders>
              <w:top w:val="dashed" w:sz="4" w:space="0" w:color="BFBFBF"/>
              <w:left w:val="single" w:sz="9" w:space="0" w:color="FFFFFF"/>
              <w:bottom w:val="dashed" w:sz="4" w:space="0" w:color="BFBFBF"/>
              <w:right w:val="single" w:sz="9" w:space="0" w:color="FFFFFF"/>
            </w:tcBorders>
          </w:tcPr>
          <w:p w14:paraId="3A61DFFD" w14:textId="77777777" w:rsidR="000D0A12" w:rsidRDefault="00A13BDF">
            <w:pPr>
              <w:pStyle w:val="ProductList-TableBody"/>
            </w:pPr>
            <w:r>
              <w:t>Windows Server 2019 Datacenter (paketi 16 licenc za jedro)</w:t>
            </w:r>
            <w:r>
              <w:fldChar w:fldCharType="begin"/>
            </w:r>
            <w:r>
              <w:instrText xml:space="preserve"> XE "Windows Server 2019 Datacenter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7DAD1FD"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B6B207" w14:textId="77777777" w:rsidR="000D0A12" w:rsidRDefault="00A13B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BD86538" w14:textId="77777777" w:rsidR="000D0A12" w:rsidRDefault="00A13BD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37B01BC4" w14:textId="77777777" w:rsidR="000D0A12" w:rsidRDefault="00A13BD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260E5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0D4C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BB7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50C9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0CB7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1A0F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A7D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B7EBD" w14:textId="77777777" w:rsidR="000D0A12" w:rsidRDefault="000D0A12">
            <w:pPr>
              <w:pStyle w:val="ProductList-TableBody"/>
              <w:jc w:val="center"/>
            </w:pPr>
          </w:p>
        </w:tc>
      </w:tr>
      <w:tr w:rsidR="000D0A12" w14:paraId="528B222C" w14:textId="77777777">
        <w:tc>
          <w:tcPr>
            <w:tcW w:w="3920" w:type="dxa"/>
            <w:tcBorders>
              <w:top w:val="dashed" w:sz="4" w:space="0" w:color="BFBFBF"/>
              <w:left w:val="single" w:sz="9" w:space="0" w:color="FFFFFF"/>
              <w:bottom w:val="dashed" w:sz="4" w:space="0" w:color="BFBFBF"/>
              <w:right w:val="single" w:sz="9" w:space="0" w:color="FFFFFF"/>
            </w:tcBorders>
          </w:tcPr>
          <w:p w14:paraId="03B4A5B9" w14:textId="77777777" w:rsidR="000D0A12" w:rsidRDefault="00A13BD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4658BD"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9C71CC8" w14:textId="77777777" w:rsidR="000D0A12" w:rsidRDefault="00A13B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A8017E" w14:textId="77777777" w:rsidR="000D0A12" w:rsidRDefault="00A13B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64E1AA3" w14:textId="77777777" w:rsidR="000D0A12" w:rsidRDefault="00A13B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0AD3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1F43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61D42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1448D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B18D4"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443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17E2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DF3B5" w14:textId="77777777" w:rsidR="000D0A12" w:rsidRDefault="000D0A12">
            <w:pPr>
              <w:pStyle w:val="ProductList-TableBody"/>
              <w:jc w:val="center"/>
            </w:pPr>
          </w:p>
        </w:tc>
      </w:tr>
      <w:tr w:rsidR="000D0A12" w14:paraId="4EF5D8D1" w14:textId="77777777">
        <w:tc>
          <w:tcPr>
            <w:tcW w:w="3920" w:type="dxa"/>
            <w:tcBorders>
              <w:top w:val="dashed" w:sz="4" w:space="0" w:color="BFBFBF"/>
              <w:left w:val="single" w:sz="9" w:space="0" w:color="FFFFFF"/>
              <w:bottom w:val="dashed" w:sz="4" w:space="0" w:color="BFBFBF"/>
              <w:right w:val="single" w:sz="9" w:space="0" w:color="FFFFFF"/>
            </w:tcBorders>
          </w:tcPr>
          <w:p w14:paraId="3EAACD66" w14:textId="77777777" w:rsidR="000D0A12" w:rsidRDefault="00A13BDF">
            <w:pPr>
              <w:pStyle w:val="ProductList-TableBody"/>
            </w:pPr>
            <w:r>
              <w:rPr>
                <w:color w:val="000000"/>
              </w:rPr>
              <w:t>Windows Server 2019 Standard (paketi 2 licenc za jedro)</w:t>
            </w:r>
            <w:r>
              <w:fldChar w:fldCharType="begin"/>
            </w:r>
            <w:r>
              <w:instrText xml:space="preserve"> XE "Windows Server 2019 Standard (paketi 2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968C9C"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9D0C3E" w14:textId="77777777" w:rsidR="000D0A12" w:rsidRDefault="00A13B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EBA2FB" w14:textId="77777777" w:rsidR="000D0A12" w:rsidRDefault="00A13B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D845B6" w14:textId="77777777" w:rsidR="000D0A12" w:rsidRDefault="00A13B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7186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F231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2321A"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8D5E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1E8B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87A8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70AD8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D3DBA" w14:textId="77777777" w:rsidR="000D0A12" w:rsidRDefault="000D0A12">
            <w:pPr>
              <w:pStyle w:val="ProductList-TableBody"/>
              <w:jc w:val="center"/>
            </w:pPr>
          </w:p>
        </w:tc>
      </w:tr>
      <w:tr w:rsidR="000D0A12" w14:paraId="495D96F3" w14:textId="77777777">
        <w:tc>
          <w:tcPr>
            <w:tcW w:w="3920" w:type="dxa"/>
            <w:tcBorders>
              <w:top w:val="dashed" w:sz="4" w:space="0" w:color="BFBFBF"/>
              <w:left w:val="single" w:sz="9" w:space="0" w:color="FFFFFF"/>
              <w:bottom w:val="dashed" w:sz="4" w:space="0" w:color="BFBFBF"/>
              <w:right w:val="single" w:sz="9" w:space="0" w:color="FFFFFF"/>
            </w:tcBorders>
          </w:tcPr>
          <w:p w14:paraId="488BB85F" w14:textId="77777777" w:rsidR="000D0A12" w:rsidRDefault="00A13BDF">
            <w:pPr>
              <w:pStyle w:val="ProductList-TableBody"/>
            </w:pPr>
            <w:r>
              <w:t>Windows Server 2019 Standard (paketi 16 licenc za jedro)</w:t>
            </w:r>
            <w:r>
              <w:fldChar w:fldCharType="begin"/>
            </w:r>
            <w:r>
              <w:instrText xml:space="preserve"> XE "Windows Server 2019 Standard (paketi 16 licenc za jedro)"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2CE450"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C3F95B2" w14:textId="77777777" w:rsidR="000D0A12" w:rsidRDefault="00A13B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E5EB631" w14:textId="77777777" w:rsidR="000D0A12" w:rsidRDefault="00A13BD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280382F" w14:textId="77777777" w:rsidR="000D0A12" w:rsidRDefault="00A13BD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860BA"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3B0D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4DA56"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8FD18"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12521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51EE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FE4E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E43D8" w14:textId="77777777" w:rsidR="000D0A12" w:rsidRDefault="000D0A12">
            <w:pPr>
              <w:pStyle w:val="ProductList-TableBody"/>
              <w:jc w:val="center"/>
            </w:pPr>
          </w:p>
        </w:tc>
      </w:tr>
      <w:tr w:rsidR="000D0A12" w14:paraId="22971BD7" w14:textId="77777777">
        <w:tc>
          <w:tcPr>
            <w:tcW w:w="3920" w:type="dxa"/>
            <w:tcBorders>
              <w:top w:val="dashed" w:sz="4" w:space="0" w:color="BFBFBF"/>
              <w:left w:val="single" w:sz="9" w:space="0" w:color="FFFFFF"/>
              <w:bottom w:val="dashed" w:sz="4" w:space="0" w:color="BFBFBF"/>
              <w:right w:val="single" w:sz="9" w:space="0" w:color="FFFFFF"/>
            </w:tcBorders>
          </w:tcPr>
          <w:p w14:paraId="2674CE2F" w14:textId="77777777" w:rsidR="000D0A12" w:rsidRDefault="00A13BDF">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1695BF"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BB4D2" w14:textId="77777777" w:rsidR="000D0A12" w:rsidRDefault="00A13B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7D4E6D5" w14:textId="77777777" w:rsidR="000D0A12" w:rsidRDefault="00A13B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DA84DAC" w14:textId="77777777" w:rsidR="000D0A12" w:rsidRDefault="00A13B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8A696"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DB9FEF"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36CB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BD861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CEC8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91D4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E54CB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BBED9A" w14:textId="77777777" w:rsidR="000D0A12" w:rsidRDefault="000D0A12">
            <w:pPr>
              <w:pStyle w:val="ProductList-TableBody"/>
              <w:jc w:val="center"/>
            </w:pPr>
          </w:p>
        </w:tc>
      </w:tr>
      <w:tr w:rsidR="000D0A12" w14:paraId="6DE83EF3" w14:textId="77777777">
        <w:tc>
          <w:tcPr>
            <w:tcW w:w="3920" w:type="dxa"/>
            <w:tcBorders>
              <w:top w:val="dashed" w:sz="4" w:space="0" w:color="BFBFBF"/>
              <w:left w:val="single" w:sz="9" w:space="0" w:color="FFFFFF"/>
              <w:bottom w:val="dashed" w:sz="4" w:space="0" w:color="B2B2B2"/>
              <w:right w:val="single" w:sz="9" w:space="0" w:color="FFFFFF"/>
            </w:tcBorders>
          </w:tcPr>
          <w:p w14:paraId="1A13DA5A" w14:textId="77777777" w:rsidR="000D0A12" w:rsidRDefault="00A13BDF">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6AC80F8" w14:textId="77777777" w:rsidR="000D0A12" w:rsidRDefault="00A13BD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22DC6E81" w14:textId="77777777" w:rsidR="000D0A12" w:rsidRDefault="00A13BD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D881E7B" w14:textId="77777777" w:rsidR="000D0A12" w:rsidRDefault="00A13BD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A0649CB" w14:textId="77777777" w:rsidR="000D0A12" w:rsidRDefault="00A13B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9ED5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37228"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F47E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6BE9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5B686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FEE7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BF88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EB8208" w14:textId="77777777" w:rsidR="000D0A12" w:rsidRDefault="000D0A12">
            <w:pPr>
              <w:pStyle w:val="ProductList-TableBody"/>
              <w:jc w:val="center"/>
            </w:pPr>
          </w:p>
        </w:tc>
      </w:tr>
      <w:tr w:rsidR="000D0A12" w14:paraId="6B6D2737" w14:textId="77777777">
        <w:tc>
          <w:tcPr>
            <w:tcW w:w="3920" w:type="dxa"/>
            <w:tcBorders>
              <w:top w:val="dashed" w:sz="4" w:space="0" w:color="B2B2B2"/>
              <w:left w:val="single" w:sz="9" w:space="0" w:color="FFFFFF"/>
              <w:bottom w:val="single" w:sz="4" w:space="0" w:color="FFFFFF"/>
              <w:right w:val="single" w:sz="9" w:space="0" w:color="FFFFFF"/>
            </w:tcBorders>
          </w:tcPr>
          <w:p w14:paraId="01C3EC83" w14:textId="77777777" w:rsidR="000D0A12" w:rsidRDefault="00A13BDF">
            <w:pPr>
              <w:pStyle w:val="ProductList-TableBody"/>
            </w:pPr>
            <w:r>
              <w:rPr>
                <w:color w:val="000000"/>
              </w:rPr>
              <w:t>Windows Server ESU (Standard in Datacenter)</w:t>
            </w:r>
            <w:r>
              <w:fldChar w:fldCharType="begin"/>
            </w:r>
            <w:r>
              <w:instrText xml:space="preserve"> XE "Windows Server ESU (Standard in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455175C" w14:textId="77777777" w:rsidR="000D0A12" w:rsidRDefault="000D0A1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F6DFFFC" w14:textId="77777777" w:rsidR="000D0A12" w:rsidRDefault="000D0A1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02560B" w14:textId="77777777" w:rsidR="000D0A12" w:rsidRDefault="000D0A1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ABA242"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CBC01"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56023"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5D629"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5CC9E"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7AE8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0394D" w14:textId="77777777" w:rsidR="000D0A12" w:rsidRDefault="000D0A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13364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56269" w14:textId="77777777" w:rsidR="000D0A12" w:rsidRDefault="000D0A12">
            <w:pPr>
              <w:pStyle w:val="ProductList-TableBody"/>
              <w:jc w:val="center"/>
            </w:pPr>
          </w:p>
        </w:tc>
      </w:tr>
    </w:tbl>
    <w:p w14:paraId="55865759" w14:textId="77777777" w:rsidR="000D0A12" w:rsidRDefault="00A13BDF">
      <w:pPr>
        <w:pStyle w:val="ProductList-Body"/>
      </w:pPr>
      <w:r>
        <w:rPr>
          <w:i/>
        </w:rPr>
        <w:t xml:space="preserve">Opomba: Za naročniške licence za Windows Server (jedrne, osnovne in dodatne licence CAL in SL) veljajo drugi pogoji, kot je določeno v razdelku </w:t>
      </w:r>
      <w:hyperlink r:id="rId105">
        <w:r>
          <w:rPr>
            <w:i/>
            <w:color w:val="00467F"/>
            <w:u w:val="single"/>
          </w:rPr>
          <w:t>Strežniške naročnine za Azure</w:t>
        </w:r>
      </w:hyperlink>
      <w:r>
        <w:rPr>
          <w:i/>
        </w:rPr>
        <w:t xml:space="preserve"> v teh pogojih za izdelke. </w:t>
      </w:r>
    </w:p>
    <w:p w14:paraId="1DD1E09A" w14:textId="77777777" w:rsidR="000D0A12" w:rsidRDefault="00A13BDF">
      <w:pPr>
        <w:pStyle w:val="ProductList-Offering1SubSection"/>
        <w:outlineLvl w:val="3"/>
      </w:pPr>
      <w:bookmarkStart w:id="209" w:name="_Sec758"/>
      <w:r>
        <w:t>2. Pogoji za izdelek</w:t>
      </w:r>
      <w:bookmarkEnd w:id="209"/>
    </w:p>
    <w:tbl>
      <w:tblPr>
        <w:tblStyle w:val="PURTable"/>
        <w:tblW w:w="0" w:type="dxa"/>
        <w:tblLook w:val="04A0" w:firstRow="1" w:lastRow="0" w:firstColumn="1" w:lastColumn="0" w:noHBand="0" w:noVBand="1"/>
      </w:tblPr>
      <w:tblGrid>
        <w:gridCol w:w="3642"/>
        <w:gridCol w:w="3644"/>
        <w:gridCol w:w="3630"/>
      </w:tblGrid>
      <w:tr w:rsidR="000D0A12" w14:paraId="648A7D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243AC" w14:textId="77777777" w:rsidR="000D0A12" w:rsidRDefault="00A13BDF">
            <w:pPr>
              <w:pStyle w:val="ProductList-TableBody"/>
            </w:pPr>
            <w:r>
              <w:fldChar w:fldCharType="begin"/>
            </w:r>
            <w:r>
              <w:instrText xml:space="preserve"> AutoTextList   \s NoStyle \t "Starejša različica: Starejše različice izdelka in datum, ko so na voljo" </w:instrText>
            </w:r>
            <w:r>
              <w:fldChar w:fldCharType="separate"/>
            </w:r>
            <w:r>
              <w:rPr>
                <w:color w:val="0563C1"/>
              </w:rPr>
              <w:t>Starejša različica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470ADB26"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6862D74" w14:textId="77777777" w:rsidR="000D0A12" w:rsidRDefault="00A13BDF">
            <w:pPr>
              <w:pStyle w:val="ProductList-TableBody"/>
            </w:pPr>
            <w:r>
              <w:fldChar w:fldCharType="begin"/>
            </w:r>
            <w:r>
              <w:instrText xml:space="preserve"> AutoTextList   \s NoStyle \t "Zamenjava s starejšo različico: Dovoljene nižje ravni izdaje, ki ustrezajo določenim višjim ravnem izdaje. Stranka lahko namesto licencirane višje ravni izdaje uporablja nižjo raven, kot je dovoljeno v univerzalnih licenčnih pogojih." </w:instrText>
            </w:r>
            <w:r>
              <w:fldChar w:fldCharType="separate"/>
            </w:r>
            <w:r>
              <w:rPr>
                <w:color w:val="0563C1"/>
              </w:rPr>
              <w:t>Zamenjava s starejšo različico</w:t>
            </w:r>
            <w:r>
              <w:fldChar w:fldCharType="end"/>
            </w:r>
            <w:r>
              <w:t>: Datacenter na Standard ali Essentials, Standard na Essentials (za različice 2008 R2 in starejše glejte pogoje za izdelke – september 2018)</w:t>
            </w:r>
          </w:p>
        </w:tc>
      </w:tr>
      <w:tr w:rsidR="000D0A12" w14:paraId="607D6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01BFB" w14:textId="77777777" w:rsidR="000D0A12" w:rsidRDefault="00A13BDF">
            <w:pPr>
              <w:pStyle w:val="ProductList-TableBody"/>
            </w:pPr>
            <w:r>
              <w:rPr>
                <w:color w:val="404040"/>
              </w:rPr>
              <w:t>Upravičeno do podaljšanega obdobja veljavnosti: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E4BB8"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B9C07" w14:textId="77777777" w:rsidR="000D0A12" w:rsidRDefault="00A13BDF">
            <w:pPr>
              <w:pStyle w:val="ProductList-TableBody"/>
            </w:pPr>
            <w:r>
              <w:rPr>
                <w:color w:val="404040"/>
              </w:rPr>
              <w:t>Pogoj (SA): /</w:t>
            </w:r>
          </w:p>
        </w:tc>
      </w:tr>
      <w:tr w:rsidR="000D0A12" w14:paraId="03C3C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31921" w14:textId="77777777" w:rsidR="000D0A12" w:rsidRDefault="00A13BDF">
            <w:pPr>
              <w:pStyle w:val="ProductList-TableBody"/>
            </w:pPr>
            <w:r>
              <w:rPr>
                <w:color w:val="404040"/>
              </w:rPr>
              <w:t>Promocije: /</w:t>
            </w:r>
          </w:p>
        </w:tc>
        <w:tc>
          <w:tcPr>
            <w:tcW w:w="4040" w:type="dxa"/>
            <w:tcBorders>
              <w:top w:val="single" w:sz="4" w:space="0" w:color="000000"/>
              <w:left w:val="single" w:sz="4" w:space="0" w:color="000000"/>
              <w:bottom w:val="single" w:sz="4" w:space="0" w:color="000000"/>
              <w:right w:val="single" w:sz="4" w:space="0" w:color="000000"/>
            </w:tcBorders>
          </w:tcPr>
          <w:p w14:paraId="1D07D3A4"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Licence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F0D73" w14:textId="77777777" w:rsidR="000D0A12" w:rsidRDefault="00A13BDF">
            <w:pPr>
              <w:pStyle w:val="ProductList-TableBody"/>
            </w:pPr>
            <w:r>
              <w:rPr>
                <w:color w:val="404040"/>
              </w:rPr>
              <w:t>Upravičeno do zmanjšanja: /</w:t>
            </w:r>
          </w:p>
        </w:tc>
      </w:tr>
      <w:tr w:rsidR="000D0A12" w14:paraId="08242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F1C0F" w14:textId="77777777" w:rsidR="000D0A12" w:rsidRDefault="00A13BDF">
            <w:pPr>
              <w:pStyle w:val="ProductList-TableBody"/>
            </w:pPr>
            <w:r>
              <w:rPr>
                <w:color w:val="404040"/>
              </w:rPr>
              <w:t>Upravičeno do zmanjšanja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416D5"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C9BC" w14:textId="77777777" w:rsidR="000D0A12" w:rsidRDefault="00A13BDF">
            <w:pPr>
              <w:pStyle w:val="ProductList-TableBody"/>
            </w:pPr>
            <w:r>
              <w:rPr>
                <w:color w:val="404040"/>
              </w:rPr>
              <w:t>Upravičeno do potrditve stanja: /</w:t>
            </w:r>
          </w:p>
        </w:tc>
      </w:tr>
      <w:tr w:rsidR="000D0A12" w14:paraId="55DD6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02854" w14:textId="77777777" w:rsidR="000D0A12" w:rsidRDefault="00A13BDF">
            <w:pPr>
              <w:pStyle w:val="ProductList-TableBody"/>
            </w:pPr>
            <w:r>
              <w:rPr>
                <w:color w:val="404040"/>
              </w:rPr>
              <w:t>Popust UTD: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80D55"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46898" w14:textId="77777777" w:rsidR="000D0A12" w:rsidRDefault="000D0A12">
            <w:pPr>
              <w:pStyle w:val="ProductList-TableBody"/>
            </w:pPr>
          </w:p>
        </w:tc>
      </w:tr>
    </w:tbl>
    <w:p w14:paraId="2A9E2FEA" w14:textId="77777777" w:rsidR="000D0A12" w:rsidRDefault="000D0A12">
      <w:pPr>
        <w:pStyle w:val="ProductList-Body"/>
      </w:pPr>
    </w:p>
    <w:p w14:paraId="11A0F768" w14:textId="77777777" w:rsidR="000D0A12" w:rsidRDefault="00A13BDF">
      <w:pPr>
        <w:pStyle w:val="ProductList-Offering1SubSection"/>
        <w:outlineLvl w:val="3"/>
      </w:pPr>
      <w:bookmarkStart w:id="210" w:name="_Sec807"/>
      <w:r>
        <w:t>3. Pravice do uporabe</w:t>
      </w:r>
      <w:bookmarkEnd w:id="210"/>
    </w:p>
    <w:tbl>
      <w:tblPr>
        <w:tblStyle w:val="PURTable"/>
        <w:tblW w:w="0" w:type="dxa"/>
        <w:tblLook w:val="04A0" w:firstRow="1" w:lastRow="0" w:firstColumn="1" w:lastColumn="0" w:noHBand="0" w:noVBand="1"/>
      </w:tblPr>
      <w:tblGrid>
        <w:gridCol w:w="3645"/>
        <w:gridCol w:w="3641"/>
        <w:gridCol w:w="3630"/>
      </w:tblGrid>
      <w:tr w:rsidR="000D0A12" w14:paraId="107D82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00AA0" w14:textId="77777777" w:rsidR="000D0A12" w:rsidRDefault="00A13BDF">
            <w:pPr>
              <w:pStyle w:val="ProductList-TableBody"/>
            </w:pP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w:t>
            </w:r>
            <w:hyperlink w:anchor="_Sec537">
              <w:r>
                <w:rPr>
                  <w:color w:val="00467F"/>
                  <w:u w:val="single"/>
                </w:rPr>
                <w:t>Univerzalni</w:t>
              </w:r>
            </w:hyperlink>
            <w:r>
              <w:t xml:space="preserve">; </w:t>
            </w:r>
            <w:hyperlink w:anchor="_Sec541">
              <w:r>
                <w:rPr>
                  <w:color w:val="00467F"/>
                  <w:u w:val="single"/>
                </w:rPr>
                <w:t>na jedro/CAL</w:t>
              </w:r>
            </w:hyperlink>
            <w:r>
              <w:t xml:space="preserve"> – Vse izdaje (razen Essentials), </w:t>
            </w:r>
            <w:hyperlink w:anchor="_Sec545">
              <w:r>
                <w:rPr>
                  <w:color w:val="00467F"/>
                  <w:u w:val="single"/>
                </w:rPr>
                <w:t>posebni strežniki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EE47EA8" w14:textId="77777777" w:rsidR="000D0A12" w:rsidRDefault="00A13BDF">
            <w:pPr>
              <w:pStyle w:val="ProductList-TableBody"/>
            </w:pPr>
            <w:r>
              <w:fldChar w:fldCharType="begin"/>
            </w:r>
            <w:r>
              <w:instrText xml:space="preserve"> AutoTextList   \s NoStyle \t "Licenčni pogoji za posamezen izdelek: Označuje, da so pod tabelo s pravicami do uporabe navedeni pogoji in določila za posamezen izdelek, ki urejajo njegovo uvajanje in uporabo." </w:instrText>
            </w:r>
            <w:r>
              <w:fldChar w:fldCharType="separate"/>
            </w:r>
            <w:r>
              <w:rPr>
                <w:color w:val="0563C1"/>
              </w:rPr>
              <w:t>Licenčni pogoji za posamezen izdelek</w:t>
            </w:r>
            <w:r>
              <w:fldChar w:fldCharType="end"/>
            </w:r>
            <w:r>
              <w:t>: Vse izdaje</w:t>
            </w:r>
          </w:p>
        </w:tc>
        <w:tc>
          <w:tcPr>
            <w:tcW w:w="4040" w:type="dxa"/>
            <w:tcBorders>
              <w:top w:val="single" w:sz="18" w:space="0" w:color="00188F"/>
              <w:left w:val="single" w:sz="4" w:space="0" w:color="000000"/>
              <w:bottom w:val="single" w:sz="4" w:space="0" w:color="000000"/>
              <w:right w:val="single" w:sz="4" w:space="0" w:color="000000"/>
            </w:tcBorders>
          </w:tcPr>
          <w:p w14:paraId="3EDBC767" w14:textId="77777777" w:rsidR="000D0A12" w:rsidRDefault="00A13BDF">
            <w:pPr>
              <w:pStyle w:val="ProductList-TableBody"/>
            </w:pPr>
            <w:r>
              <w:fldChar w:fldCharType="begin"/>
            </w:r>
            <w:r>
              <w:instrText xml:space="preserve"> AutoTextList   \s NoStyle \t "Dodatna programska oprema: Programska oprema, za katero je v pravicah do uporabe za strežniške izdelke navedeno, da jo lahko stranka uporablja v poljubni napravi skupaj s svojo uporabo strežniške programske opreme." </w:instrText>
            </w:r>
            <w:r>
              <w:fldChar w:fldCharType="separate"/>
            </w:r>
            <w:r>
              <w:rPr>
                <w:color w:val="0563C1"/>
              </w:rPr>
              <w:t>Dodatna programska oprema</w:t>
            </w:r>
            <w:r>
              <w:fldChar w:fldCharType="end"/>
            </w:r>
            <w:r>
              <w:t>: Vse izdaje</w:t>
            </w:r>
          </w:p>
        </w:tc>
      </w:tr>
      <w:tr w:rsidR="000D0A12" w14:paraId="32B54F49" w14:textId="77777777">
        <w:tc>
          <w:tcPr>
            <w:tcW w:w="4040" w:type="dxa"/>
            <w:tcBorders>
              <w:top w:val="single" w:sz="4" w:space="0" w:color="000000"/>
              <w:left w:val="single" w:sz="4" w:space="0" w:color="000000"/>
              <w:bottom w:val="single" w:sz="4" w:space="0" w:color="000000"/>
              <w:right w:val="single" w:sz="4" w:space="0" w:color="000000"/>
            </w:tcBorders>
          </w:tcPr>
          <w:p w14:paraId="39F5D8F2" w14:textId="77777777" w:rsidR="000D0A12" w:rsidRDefault="00A13BDF">
            <w:pPr>
              <w:pStyle w:val="ProductList-TableBody"/>
            </w:pPr>
            <w:r>
              <w:fldChar w:fldCharType="begin"/>
            </w:r>
            <w:r>
              <w:instrText xml:space="preserve"> AutoTextList   \s NoStyle \t "Zahteve za dostop odjemalcev: Označuje, ali so za dostop uporabnikov in naprav do strežniškega izdelka potrebne licence CAL." </w:instrText>
            </w:r>
            <w:r>
              <w:fldChar w:fldCharType="separate"/>
            </w:r>
            <w:r>
              <w:rPr>
                <w:color w:val="0563C1"/>
              </w:rPr>
              <w:t>Zahteve za dostop odjemalcev</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tcPr>
          <w:p w14:paraId="27909528" w14:textId="77777777" w:rsidR="000D0A12" w:rsidRDefault="00A13BDF">
            <w:pPr>
              <w:pStyle w:val="ProductList-TableBody"/>
            </w:pPr>
            <w:r>
              <w:fldChar w:fldCharType="begin"/>
            </w:r>
            <w:r>
              <w:instrText xml:space="preserve"> AutoTextList   \s NoStyle \t "Zahteve za dostop zunanjih uporabnikov: Označuje posebne licenčne zahteve ali možnosti za dostop zunanjih uporabnikov." </w:instrText>
            </w:r>
            <w:r>
              <w:fldChar w:fldCharType="separate"/>
            </w:r>
            <w:r>
              <w:rPr>
                <w:color w:val="0563C1"/>
              </w:rPr>
              <w:t>Zahteve za dostop zunanjih uporabnikov</w:t>
            </w:r>
            <w:r>
              <w:fldChar w:fldCharType="end"/>
            </w:r>
            <w:r>
              <w:t>: Licence CAL ali licenca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6DFD1" w14:textId="77777777" w:rsidR="000D0A12" w:rsidRDefault="00A13BDF">
            <w:pPr>
              <w:pStyle w:val="ProductList-TableBody"/>
            </w:pPr>
            <w:r>
              <w:rPr>
                <w:color w:val="404040"/>
              </w:rPr>
              <w:t>Vključene tehnologije: /</w:t>
            </w:r>
          </w:p>
        </w:tc>
      </w:tr>
      <w:tr w:rsidR="000D0A12" w14:paraId="4689C70F" w14:textId="77777777">
        <w:tc>
          <w:tcPr>
            <w:tcW w:w="4040" w:type="dxa"/>
            <w:tcBorders>
              <w:top w:val="single" w:sz="4" w:space="0" w:color="000000"/>
              <w:left w:val="single" w:sz="4" w:space="0" w:color="000000"/>
              <w:bottom w:val="single" w:sz="4" w:space="0" w:color="000000"/>
              <w:right w:val="single" w:sz="4" w:space="0" w:color="000000"/>
            </w:tcBorders>
          </w:tcPr>
          <w:p w14:paraId="70AF6ED2" w14:textId="77777777" w:rsidR="000D0A12" w:rsidRDefault="00A13BDF">
            <w:pPr>
              <w:pStyle w:val="ProductList-TableBody"/>
            </w:pPr>
            <w:r>
              <w:fldChar w:fldCharType="begin"/>
            </w:r>
            <w:r>
              <w:instrText xml:space="preserve"> AutoTextList   \s NoStyle \t "Označuje obvestila, ki se nanašajo na izdelek: za podrobnosti glejte razdelek »Obvestila« v univerzalnih licenčnih pogojih." </w:instrText>
            </w:r>
            <w:r>
              <w:fldChar w:fldCharType="separate"/>
            </w:r>
            <w:r>
              <w:rPr>
                <w:color w:val="0563C1"/>
              </w:rPr>
              <w:t>Obvestila</w:t>
            </w:r>
            <w:r>
              <w:fldChar w:fldCharType="end"/>
            </w:r>
            <w:r>
              <w:t xml:space="preserve">: </w:t>
            </w:r>
            <w:hyperlink w:anchor="_Sec537">
              <w:r>
                <w:rPr>
                  <w:color w:val="00467F"/>
                  <w:u w:val="single"/>
                </w:rPr>
                <w:t>Internetne funkcije</w:t>
              </w:r>
            </w:hyperlink>
            <w:r>
              <w:t xml:space="preserve">, </w:t>
            </w:r>
            <w:hyperlink w:anchor="_Sec537">
              <w:r>
                <w:rPr>
                  <w:color w:val="00467F"/>
                  <w:u w:val="single"/>
                </w:rPr>
                <w:t>H.264/MPEG-4 AVC in/ali VC-1</w:t>
              </w:r>
            </w:hyperlink>
            <w:r>
              <w:t xml:space="preserve">, </w:t>
            </w:r>
            <w:hyperlink w:anchor="_Sec537">
              <w:r>
                <w:rPr>
                  <w:color w:val="00467F"/>
                  <w:u w:val="single"/>
                </w:rPr>
                <w:t>zaščita pred zlonamerno programsko opremo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B5D30" w14:textId="77777777" w:rsidR="000D0A12" w:rsidRDefault="000D0A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A752" w14:textId="77777777" w:rsidR="000D0A12" w:rsidRDefault="000D0A12">
            <w:pPr>
              <w:pStyle w:val="ProductList-TableBody"/>
            </w:pPr>
          </w:p>
        </w:tc>
      </w:tr>
    </w:tbl>
    <w:p w14:paraId="2EA67539" w14:textId="77777777" w:rsidR="000D0A12" w:rsidRDefault="000D0A12">
      <w:pPr>
        <w:pStyle w:val="ProductList-Body"/>
      </w:pPr>
    </w:p>
    <w:p w14:paraId="42EBDF54" w14:textId="77777777" w:rsidR="000D0A12" w:rsidRDefault="00A13BDF">
      <w:pPr>
        <w:pStyle w:val="ProductList-ClauseHeading"/>
        <w:outlineLvl w:val="4"/>
      </w:pPr>
      <w:r>
        <w:t>3.1 Dostop do strežniške programske opreme</w:t>
      </w:r>
    </w:p>
    <w:tbl>
      <w:tblPr>
        <w:tblStyle w:val="PURTable"/>
        <w:tblW w:w="0" w:type="dxa"/>
        <w:tblLook w:val="04A0" w:firstRow="1" w:lastRow="0" w:firstColumn="1" w:lastColumn="0" w:noHBand="0" w:noVBand="1"/>
      </w:tblPr>
      <w:tblGrid>
        <w:gridCol w:w="3610"/>
        <w:gridCol w:w="3653"/>
        <w:gridCol w:w="3653"/>
      </w:tblGrid>
      <w:tr w:rsidR="000D0A12" w14:paraId="4FF886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E36843"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823CEDF" w14:textId="77777777" w:rsidR="000D0A12" w:rsidRDefault="00A13BDF">
            <w:pPr>
              <w:pStyle w:val="ProductList-TableBody"/>
            </w:pPr>
            <w:r>
              <w:t>Windows Server 2019 CAL</w:t>
            </w:r>
          </w:p>
          <w:p w14:paraId="20C416A8" w14:textId="77777777" w:rsidR="000D0A12" w:rsidRDefault="00A13BDF">
            <w:pPr>
              <w:pStyle w:val="ProductList-TableBody"/>
            </w:pPr>
            <w:r>
              <w:t>Microsoft 365 F3 (uporabniška licenca SL)</w:t>
            </w:r>
          </w:p>
        </w:tc>
        <w:tc>
          <w:tcPr>
            <w:tcW w:w="4040" w:type="dxa"/>
            <w:tcBorders>
              <w:top w:val="single" w:sz="18" w:space="0" w:color="0072C6"/>
              <w:left w:val="none" w:sz="4" w:space="0" w:color="000000"/>
              <w:bottom w:val="single" w:sz="4" w:space="0" w:color="000000"/>
              <w:right w:val="single" w:sz="4" w:space="0" w:color="000000"/>
            </w:tcBorders>
          </w:tcPr>
          <w:p w14:paraId="1DA5F61D" w14:textId="77777777" w:rsidR="000D0A12" w:rsidRDefault="00A13BDF">
            <w:pPr>
              <w:pStyle w:val="ProductList-TableBody"/>
            </w:pPr>
            <w:r>
              <w:t xml:space="preserve">Naročnina za Windows Server za Azure CAL </w:t>
            </w:r>
          </w:p>
          <w:p w14:paraId="02DF6A2A"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r>
    </w:tbl>
    <w:p w14:paraId="0C4CD404" w14:textId="77777777" w:rsidR="000D0A12" w:rsidRDefault="00A13BDF">
      <w:pPr>
        <w:pStyle w:val="ProductList-Body"/>
      </w:pPr>
      <w:r>
        <w:rPr>
          <w:i/>
        </w:rPr>
        <w:t>*Uporabniki izjemoma ne potrebujejo licenc CAL za Windows Server, če do strežniške programske opreme dostopajo izključno zaradi sinhroniziranja med infrastrukturo Active Directory, ki se izvaja v strankinih licenciranih strežnikih, in imenikom Azure Active Directory.</w:t>
      </w:r>
    </w:p>
    <w:p w14:paraId="7A6E5D10" w14:textId="77777777" w:rsidR="000D0A12" w:rsidRDefault="000D0A12">
      <w:pPr>
        <w:pStyle w:val="ProductList-Body"/>
      </w:pPr>
    </w:p>
    <w:p w14:paraId="76F5372E" w14:textId="77777777" w:rsidR="000D0A12" w:rsidRDefault="00A13BDF">
      <w:pPr>
        <w:pStyle w:val="ProductList-SubClauseHeading"/>
        <w:outlineLvl w:val="5"/>
      </w:pPr>
      <w:r>
        <w:t>3.1.1 Dodatne funkcije, povezane z licenco Windows Server 2019 Remote Desktop Services CAL</w:t>
      </w:r>
    </w:p>
    <w:p w14:paraId="3852D007" w14:textId="77777777" w:rsidR="000D0A12" w:rsidRDefault="00A13BD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497"/>
        <w:gridCol w:w="3520"/>
        <w:gridCol w:w="3539"/>
      </w:tblGrid>
      <w:tr w:rsidR="000D0A12" w14:paraId="5C6E38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03812C"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D7F4CA7" w14:textId="77777777" w:rsidR="000D0A12" w:rsidRDefault="00A13BDF">
            <w:pPr>
              <w:pStyle w:val="ProductList-TableBody"/>
            </w:pPr>
            <w:r>
              <w:t>Licenca za odjemalski dostop CAL za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67AC6A13" w14:textId="77777777" w:rsidR="000D0A12" w:rsidRDefault="00A13BDF">
            <w:pPr>
              <w:pStyle w:val="ProductList-TableBody"/>
            </w:pPr>
            <w:r>
              <w:t>Uporabniška licenca SL za storitve oddaljenega namizja sistema Windows Server 2019</w:t>
            </w:r>
          </w:p>
        </w:tc>
      </w:tr>
    </w:tbl>
    <w:p w14:paraId="0B8287D8" w14:textId="77777777" w:rsidR="000D0A12" w:rsidRDefault="00A13BD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29A22843" w14:textId="77777777" w:rsidR="000D0A12" w:rsidRDefault="000D0A12">
      <w:pPr>
        <w:pStyle w:val="ProductList-BodyIndented"/>
      </w:pPr>
    </w:p>
    <w:p w14:paraId="4CEF4E0F" w14:textId="77777777" w:rsidR="000D0A12" w:rsidRDefault="00A13BDF">
      <w:pPr>
        <w:pStyle w:val="ProductList-SubClauseHeading"/>
        <w:outlineLvl w:val="5"/>
      </w:pPr>
      <w:r>
        <w:t>3.1.2 Dodatne funkcije, povezane z licenco Windows Server 2019 Rights Management Services CAL</w:t>
      </w:r>
    </w:p>
    <w:p w14:paraId="13926660" w14:textId="77777777" w:rsidR="000D0A12" w:rsidRDefault="00A13BD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86"/>
        <w:gridCol w:w="3537"/>
        <w:gridCol w:w="3533"/>
      </w:tblGrid>
      <w:tr w:rsidR="000D0A12" w14:paraId="6F299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6E2AF1"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77256FE" w14:textId="77777777" w:rsidR="000D0A12" w:rsidRDefault="00A13BDF">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487FF011" w14:textId="77777777" w:rsidR="000D0A12" w:rsidRDefault="00A13BDF">
            <w:pPr>
              <w:pStyle w:val="ProductList-TableBody"/>
            </w:pPr>
            <w:r>
              <w:t>Azure Information Protection – paket 1 (uporabniška licenca SL)</w:t>
            </w:r>
          </w:p>
        </w:tc>
      </w:tr>
      <w:tr w:rsidR="000D0A12" w14:paraId="1DA74F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F70E6E"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F15493" w14:textId="77777777" w:rsidR="000D0A12" w:rsidRDefault="000D0A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D46513C"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r>
    </w:tbl>
    <w:p w14:paraId="36AA5FBF" w14:textId="77777777" w:rsidR="000D0A12" w:rsidRDefault="000D0A12">
      <w:pPr>
        <w:pStyle w:val="ProductList-BodyIndented"/>
      </w:pPr>
    </w:p>
    <w:p w14:paraId="4127FFAC" w14:textId="77777777" w:rsidR="000D0A12" w:rsidRDefault="00A13BDF">
      <w:pPr>
        <w:pStyle w:val="ProductList-SubClauseHeading"/>
        <w:outlineLvl w:val="5"/>
      </w:pPr>
      <w:r>
        <w:t>3.1.3 Dodatne funkcije, povezane z licenco CAL za uporabnika za Microsoft Identity Manager</w:t>
      </w:r>
    </w:p>
    <w:p w14:paraId="368848CB" w14:textId="77777777" w:rsidR="000D0A12" w:rsidRDefault="00A13BD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490"/>
        <w:gridCol w:w="3537"/>
        <w:gridCol w:w="3529"/>
      </w:tblGrid>
      <w:tr w:rsidR="000D0A12" w14:paraId="386714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5D6F63"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none" w:sz="4" w:space="0" w:color="000000"/>
              <w:right w:val="none" w:sz="4" w:space="0" w:color="000000"/>
            </w:tcBorders>
          </w:tcPr>
          <w:p w14:paraId="0C86E210" w14:textId="77777777" w:rsidR="000D0A12" w:rsidRDefault="00A13BDF">
            <w:pPr>
              <w:pStyle w:val="ProductList-TableBody"/>
            </w:pPr>
            <w:r>
              <w:t>Licenca CAL za uporabnika za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D9B4306" w14:textId="77777777" w:rsidR="000D0A12" w:rsidRDefault="00A13BDF">
            <w:pPr>
              <w:pStyle w:val="ProductList-TableBody"/>
            </w:pPr>
            <w:r>
              <w:t>Azure Active Directory Premium (P1 in P2) – uporabniška licenca SL</w:t>
            </w:r>
          </w:p>
        </w:tc>
      </w:tr>
      <w:tr w:rsidR="000D0A12" w14:paraId="19E3AAF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865103" w14:textId="77777777" w:rsidR="000D0A12" w:rsidRDefault="000D0A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DED6A0" w14:textId="77777777" w:rsidR="000D0A12" w:rsidRDefault="00A13BDF">
            <w:pPr>
              <w:pStyle w:val="ProductList-TableBody"/>
            </w:pPr>
            <w:r>
              <w:t xml:space="preserve">Licenca, enakovredna licenci CAL (glejte </w:t>
            </w:r>
            <w:hyperlink w:anchor="_Sec591">
              <w:r>
                <w:rPr>
                  <w:color w:val="00467F"/>
                  <w:u w:val="single"/>
                </w:rPr>
                <w:t>dodatek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DC9F9A" w14:textId="77777777" w:rsidR="000D0A12" w:rsidRDefault="000D0A12">
            <w:pPr>
              <w:pStyle w:val="ProductList-TableBody"/>
            </w:pPr>
          </w:p>
        </w:tc>
      </w:tr>
    </w:tbl>
    <w:p w14:paraId="4E21AAC7" w14:textId="77777777" w:rsidR="000D0A12" w:rsidRDefault="00A13BDF">
      <w:pPr>
        <w:pStyle w:val="ProductList-BodyIndented"/>
      </w:pPr>
      <w:r>
        <w:rPr>
          <w:i/>
        </w:rPr>
        <w:t xml:space="preserve">*Potrebno tudi za vsako osebo, za katero programska oprema izda ali upravlja podatke o identiteti. </w:t>
      </w:r>
    </w:p>
    <w:p w14:paraId="7CA17C37" w14:textId="77777777" w:rsidR="000D0A12" w:rsidRDefault="000D0A12">
      <w:pPr>
        <w:pStyle w:val="ProductList-BodyIndented"/>
      </w:pPr>
    </w:p>
    <w:p w14:paraId="5A2747B5" w14:textId="77777777" w:rsidR="000D0A12" w:rsidRDefault="00A13BDF">
      <w:pPr>
        <w:pStyle w:val="ProductList-SubClauseHeading"/>
        <w:outlineLvl w:val="5"/>
      </w:pPr>
      <w:r>
        <w:t>3.1.4 Sinhronizacijska storitev</w:t>
      </w:r>
    </w:p>
    <w:p w14:paraId="2FF6E32A" w14:textId="77777777" w:rsidR="000D0A12" w:rsidRDefault="00A13BDF">
      <w:pPr>
        <w:pStyle w:val="ProductList-BodyIndented"/>
      </w:pPr>
      <w:r>
        <w:t>Licence CAL za Microsoft Identity Manager 2016 niso potrebne za uporabnike, ki uporabljajo samo sinhronizacijsko storitev za Microsoft Identity Manager.</w:t>
      </w:r>
    </w:p>
    <w:p w14:paraId="2D759821" w14:textId="77777777" w:rsidR="000D0A12" w:rsidRDefault="000D0A12">
      <w:pPr>
        <w:pStyle w:val="ProductList-BodyIndented"/>
      </w:pPr>
    </w:p>
    <w:p w14:paraId="1359E39C" w14:textId="77777777" w:rsidR="000D0A12" w:rsidRDefault="00A13BDF">
      <w:pPr>
        <w:pStyle w:val="ProductList-ClauseHeading"/>
        <w:outlineLvl w:val="4"/>
      </w:pPr>
      <w:r>
        <w:t>3.2 Dostop zunanjih uporabnikov do strežnika</w:t>
      </w:r>
    </w:p>
    <w:tbl>
      <w:tblPr>
        <w:tblStyle w:val="PURTable"/>
        <w:tblW w:w="0" w:type="dxa"/>
        <w:tblLook w:val="04A0" w:firstRow="1" w:lastRow="0" w:firstColumn="1" w:lastColumn="0" w:noHBand="0" w:noVBand="1"/>
      </w:tblPr>
      <w:tblGrid>
        <w:gridCol w:w="3650"/>
        <w:gridCol w:w="3671"/>
        <w:gridCol w:w="3595"/>
      </w:tblGrid>
      <w:tr w:rsidR="000D0A12" w14:paraId="46B4D9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7DA54B" w14:textId="77777777" w:rsidR="000D0A12" w:rsidRDefault="00A13BDF">
            <w:pPr>
              <w:pStyle w:val="ProductList-TableBody"/>
            </w:pPr>
            <w:r>
              <w:t>Licenca za osnovni dostop</w:t>
            </w:r>
          </w:p>
        </w:tc>
        <w:tc>
          <w:tcPr>
            <w:tcW w:w="4040" w:type="dxa"/>
            <w:tcBorders>
              <w:top w:val="single" w:sz="18" w:space="0" w:color="0072C6"/>
              <w:left w:val="single" w:sz="4" w:space="0" w:color="000000"/>
              <w:bottom w:val="single" w:sz="4" w:space="0" w:color="000000"/>
              <w:right w:val="none" w:sz="4" w:space="0" w:color="000000"/>
            </w:tcBorders>
          </w:tcPr>
          <w:p w14:paraId="413B3558" w14:textId="77777777" w:rsidR="000D0A12" w:rsidRDefault="00A13BDF">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7A37A1" w14:textId="77777777" w:rsidR="000D0A12" w:rsidRDefault="000D0A12">
            <w:pPr>
              <w:pStyle w:val="ProductList-TableBody"/>
            </w:pPr>
          </w:p>
        </w:tc>
      </w:tr>
    </w:tbl>
    <w:p w14:paraId="231B3865" w14:textId="77777777" w:rsidR="000D0A12" w:rsidRDefault="000D0A12">
      <w:pPr>
        <w:pStyle w:val="ProductList-Body"/>
      </w:pPr>
    </w:p>
    <w:p w14:paraId="664F35BC" w14:textId="77777777" w:rsidR="000D0A12" w:rsidRDefault="00A13BDF">
      <w:pPr>
        <w:pStyle w:val="ProductList-SubClauseHeading"/>
        <w:outlineLvl w:val="5"/>
      </w:pPr>
      <w:r>
        <w:t>3.2.1 Dodatne funkcije, povezane z licenco Windows Server 2019 Remote Desktop Services External Connector</w:t>
      </w:r>
    </w:p>
    <w:p w14:paraId="07CD4C3C" w14:textId="77777777" w:rsidR="000D0A12" w:rsidRDefault="00A13BDF">
      <w:pPr>
        <w:pStyle w:val="ProductList-BodyIndented"/>
      </w:pPr>
      <w:r>
        <w:t>Funkcije storitev Microsoft Application Virtualization for Remote Desktop Services in Windows Server 2019 Remote Desktop Services</w:t>
      </w:r>
    </w:p>
    <w:tbl>
      <w:tblPr>
        <w:tblStyle w:val="PURTable0"/>
        <w:tblW w:w="0" w:type="dxa"/>
        <w:tblLook w:val="04A0" w:firstRow="1" w:lastRow="0" w:firstColumn="1" w:lastColumn="0" w:noHBand="0" w:noVBand="1"/>
      </w:tblPr>
      <w:tblGrid>
        <w:gridCol w:w="3539"/>
        <w:gridCol w:w="3558"/>
        <w:gridCol w:w="3459"/>
      </w:tblGrid>
      <w:tr w:rsidR="000D0A12" w14:paraId="1723A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9F25297"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10575EEC" w14:textId="77777777" w:rsidR="000D0A12" w:rsidRDefault="00A13BDF">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2E14513" w14:textId="77777777" w:rsidR="000D0A12" w:rsidRDefault="000D0A12">
            <w:pPr>
              <w:pStyle w:val="ProductList-TableBody"/>
            </w:pPr>
          </w:p>
        </w:tc>
      </w:tr>
    </w:tbl>
    <w:p w14:paraId="4E984A0C" w14:textId="77777777" w:rsidR="000D0A12" w:rsidRDefault="00A13BDF">
      <w:pPr>
        <w:pStyle w:val="ProductList-BodyIndented"/>
      </w:pPr>
      <w:r>
        <w:rPr>
          <w:i/>
        </w:rPr>
        <w:t>*Potrebno tudi za uporabo programske opreme Windows Server za gostovanje grafičnega uporabniškega vmesnika (z uporabo funkcij storitev Windows Server 2019 Remote Desktop Services ali druge tehnologije).</w:t>
      </w:r>
    </w:p>
    <w:p w14:paraId="435D8C2B" w14:textId="77777777" w:rsidR="000D0A12" w:rsidRDefault="000D0A12">
      <w:pPr>
        <w:pStyle w:val="ProductList-BodyIndented"/>
      </w:pPr>
    </w:p>
    <w:p w14:paraId="76D73758" w14:textId="77777777" w:rsidR="000D0A12" w:rsidRDefault="00A13BDF">
      <w:pPr>
        <w:pStyle w:val="ProductList-SubClauseHeading"/>
        <w:outlineLvl w:val="5"/>
      </w:pPr>
      <w:r>
        <w:t>3.2.2 Dodatne funkcije, povezane z licenco Windows Server 2019 Rights Management Services External Connector</w:t>
      </w:r>
    </w:p>
    <w:p w14:paraId="3973101F" w14:textId="77777777" w:rsidR="000D0A12" w:rsidRDefault="00A13BDF">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0D0A12" w14:paraId="27022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E577F"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08AF5BA3" w14:textId="77777777" w:rsidR="000D0A12" w:rsidRDefault="00A13BDF">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4A5B2E0B" w14:textId="77777777" w:rsidR="000D0A12" w:rsidRDefault="000D0A12">
            <w:pPr>
              <w:pStyle w:val="ProductList-TableBody"/>
            </w:pPr>
          </w:p>
        </w:tc>
      </w:tr>
    </w:tbl>
    <w:p w14:paraId="19A49241" w14:textId="77777777" w:rsidR="000D0A12" w:rsidRDefault="000D0A12">
      <w:pPr>
        <w:pStyle w:val="ProductList-BodyIndented"/>
      </w:pPr>
    </w:p>
    <w:p w14:paraId="598B8D98" w14:textId="77777777" w:rsidR="000D0A12" w:rsidRDefault="00A13BDF">
      <w:pPr>
        <w:pStyle w:val="ProductList-SubClauseHeading"/>
        <w:outlineLvl w:val="5"/>
      </w:pPr>
      <w:r>
        <w:t>3.2.3 Dodatne funkcije, povezane z licenco External Connector za Microsoft Identity Manager</w:t>
      </w:r>
    </w:p>
    <w:p w14:paraId="59C3F315" w14:textId="77777777" w:rsidR="000D0A12" w:rsidRDefault="00A13BDF">
      <w:pPr>
        <w:pStyle w:val="ProductList-BodyIndented"/>
      </w:pPr>
      <w:r>
        <w:t xml:space="preserve">Funkcije programske opreme Microsoft Identity Manager 2016 </w:t>
      </w:r>
    </w:p>
    <w:tbl>
      <w:tblPr>
        <w:tblStyle w:val="PURTable0"/>
        <w:tblW w:w="0" w:type="dxa"/>
        <w:tblLook w:val="04A0" w:firstRow="1" w:lastRow="0" w:firstColumn="1" w:lastColumn="0" w:noHBand="0" w:noVBand="1"/>
      </w:tblPr>
      <w:tblGrid>
        <w:gridCol w:w="3539"/>
        <w:gridCol w:w="3558"/>
        <w:gridCol w:w="3459"/>
      </w:tblGrid>
      <w:tr w:rsidR="000D0A12" w14:paraId="0D2E5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5157ED" w14:textId="77777777" w:rsidR="000D0A12" w:rsidRDefault="00A13BDF">
            <w:pPr>
              <w:pStyle w:val="ProductList-TableBody"/>
            </w:pPr>
            <w:r>
              <w:t>Dodatna licenca za dostop</w:t>
            </w:r>
          </w:p>
        </w:tc>
        <w:tc>
          <w:tcPr>
            <w:tcW w:w="4040" w:type="dxa"/>
            <w:tcBorders>
              <w:top w:val="single" w:sz="18" w:space="0" w:color="0072C6"/>
              <w:left w:val="single" w:sz="4" w:space="0" w:color="000000"/>
              <w:bottom w:val="single" w:sz="4" w:space="0" w:color="000000"/>
              <w:right w:val="none" w:sz="4" w:space="0" w:color="000000"/>
            </w:tcBorders>
          </w:tcPr>
          <w:p w14:paraId="44A6FD22" w14:textId="77777777" w:rsidR="000D0A12" w:rsidRDefault="00A13BD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5549D99E" w14:textId="77777777" w:rsidR="000D0A12" w:rsidRDefault="000D0A12">
            <w:pPr>
              <w:pStyle w:val="ProductList-TableBody"/>
            </w:pPr>
          </w:p>
        </w:tc>
      </w:tr>
    </w:tbl>
    <w:p w14:paraId="466D23A4" w14:textId="77777777" w:rsidR="000D0A12" w:rsidRDefault="00A13BDF">
      <w:pPr>
        <w:pStyle w:val="ProductList-BodyIndented"/>
      </w:pPr>
      <w:r>
        <w:rPr>
          <w:i/>
        </w:rPr>
        <w:t>*Potrebno tudi za vse zunanje uporabnike, za katere programska oprema izda ali upravlja podatke o identiteti (če ni licenc CAL za Microsoft Identity Manager 2016).</w:t>
      </w:r>
    </w:p>
    <w:p w14:paraId="63FD374C" w14:textId="77777777" w:rsidR="000D0A12" w:rsidRDefault="000D0A12">
      <w:pPr>
        <w:pStyle w:val="ProductList-BodyIndented"/>
      </w:pPr>
    </w:p>
    <w:p w14:paraId="043F4DF5" w14:textId="77777777" w:rsidR="000D0A12" w:rsidRDefault="00A13BDF">
      <w:pPr>
        <w:pStyle w:val="ProductList-ClauseHeading"/>
        <w:outlineLvl w:val="4"/>
      </w:pPr>
      <w:r>
        <w:t>3.3 Dodatni pogoji za Windows Server 2019 Essentials</w:t>
      </w:r>
    </w:p>
    <w:p w14:paraId="0B9E6056" w14:textId="77777777" w:rsidR="000D0A12" w:rsidRDefault="00A13BDF">
      <w:pPr>
        <w:pStyle w:val="ProductList-SubClauseHeading"/>
        <w:outlineLvl w:val="5"/>
      </w:pPr>
      <w:r>
        <w:t>3.3.1 Omejitve uporabe.</w:t>
      </w:r>
    </w:p>
    <w:p w14:paraId="55E27CC9" w14:textId="77777777" w:rsidR="000D0A12" w:rsidRDefault="00A13BDF" w:rsidP="00A13BDF">
      <w:pPr>
        <w:pStyle w:val="ProductList-Bullet"/>
        <w:numPr>
          <w:ilvl w:val="1"/>
          <w:numId w:val="32"/>
        </w:numPr>
      </w:pPr>
      <w:r>
        <w:t xml:space="preserve">Stranka lahko hkrati uporablja en </w:t>
      </w:r>
      <w:r>
        <w:fldChar w:fldCharType="begin"/>
      </w:r>
      <w:r>
        <w:instrText xml:space="preserve"> AutoTextList   \s NoStyle \t "Izvajani primerek je primerek programske opreme, ki je naložen v pomnilnik in za katerega se je izvedel vsaj en ukaz. (Glejte glosar za polno definicijo.)" </w:instrText>
      </w:r>
      <w:r>
        <w:fldChar w:fldCharType="separate"/>
      </w:r>
      <w:r>
        <w:rPr>
          <w:color w:val="0563C1"/>
        </w:rPr>
        <w:t>primerek, ki se izvaja,</w:t>
      </w:r>
      <w:r>
        <w:fldChar w:fldCharType="end"/>
      </w:r>
      <w:r>
        <w:t xml:space="preserve"> strežniške programske opreme v vsakem od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fizičnih okolij OSE</w:t>
      </w:r>
      <w:r>
        <w:fldChar w:fldCharType="end"/>
      </w:r>
      <w:r>
        <w:t xml:space="preserve"> in v enem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w:t>
      </w:r>
    </w:p>
    <w:p w14:paraId="6CDA180A" w14:textId="77777777" w:rsidR="000D0A12" w:rsidRDefault="00A13BDF" w:rsidP="00A13BDF">
      <w:pPr>
        <w:pStyle w:val="ProductList-Bullet"/>
        <w:numPr>
          <w:ilvl w:val="1"/>
          <w:numId w:val="32"/>
        </w:numPr>
      </w:pPr>
      <w:r>
        <w:t xml:space="preserve">Stranka mora strežniško programsko opremo izvajati v domeni, v kateri je imenik Active Directory strežnika konfiguriran (i) kot krmilnik domene (en strežnik, v katerem so vse vloge FSMO, (ii) kot koren gozda domene, (iii) tako, da ni poddomena, in (iv) tako, da nima nobenega razmerja zaupanja s katero koli drugo domeno. Če se strežniška programska oprema uporablja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se lahko primerek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uporablja samo za izvajanje programske opreme za virtualizacijo strojne opreme, zagotavljanje storitev virtualizacije strojne opreme ali izvajanje programske opreme za upravljanje in servisiranje </w:t>
      </w:r>
      <w:r>
        <w:fldChar w:fldCharType="begin"/>
      </w:r>
      <w:r>
        <w:instrText xml:space="preserve"> AutoTextList   \s NoStyle \t "Okolje operacijskega sistema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Temu primerku ni treba izpolnjevati zahtev v zgornjih točkah (I) do (iv).</w:t>
      </w:r>
    </w:p>
    <w:p w14:paraId="05D91C7D" w14:textId="77777777" w:rsidR="000D0A12" w:rsidRDefault="000D0A12">
      <w:pPr>
        <w:pStyle w:val="ProductList-BodyIndented"/>
      </w:pPr>
    </w:p>
    <w:p w14:paraId="7526ADC4" w14:textId="77777777" w:rsidR="000D0A12" w:rsidRDefault="00A13BDF">
      <w:pPr>
        <w:pStyle w:val="ProductList-SubClauseHeading"/>
        <w:outlineLvl w:val="5"/>
      </w:pPr>
      <w:r>
        <w:t>3.3.2 Uporaba strežniške programske opreme</w:t>
      </w:r>
    </w:p>
    <w:p w14:paraId="67E5278B" w14:textId="77777777" w:rsidR="000D0A12" w:rsidRDefault="00A13BDF">
      <w:pPr>
        <w:pStyle w:val="ProductList-BodyIndented"/>
      </w:pPr>
      <w:r>
        <w:t>Uporabniški račun je edinstveno uporabniško ime s povezanim geslom, ki ga ustvarite prek konzole Windows Server 2019 Essentials Console. Stranka lahko uporablja največ 25 uporabniških računov. Vsak uporabniški račun imenovanemu uporabniku omogoča dostop do strežniške programske opreme v tem strežniku in njeno uporabo. Uporabniški račun lahko znova dodeli drugemu uporabniku, vendar do vnovične dodelitve ne sme priti v 90 dneh po zadnji dodelitvi.</w:t>
      </w:r>
    </w:p>
    <w:p w14:paraId="5D2AFCB3" w14:textId="77777777" w:rsidR="000D0A12" w:rsidRDefault="000D0A12">
      <w:pPr>
        <w:pStyle w:val="ProductList-BodyIndented"/>
      </w:pPr>
    </w:p>
    <w:p w14:paraId="552D4CDF" w14:textId="77777777" w:rsidR="000D0A12" w:rsidRDefault="00A13BDF">
      <w:pPr>
        <w:pStyle w:val="ProductList-SubClauseHeading"/>
        <w:outlineLvl w:val="5"/>
      </w:pPr>
      <w:r>
        <w:t>3.3.3 Windows Server 2019 Essentials Connector</w:t>
      </w:r>
    </w:p>
    <w:p w14:paraId="45EAEBCA" w14:textId="77777777" w:rsidR="000D0A12" w:rsidRDefault="00A13BDF">
      <w:pPr>
        <w:pStyle w:val="ProductList-BodyIndented"/>
      </w:pPr>
      <w:r>
        <w:t>Stranka lahko programsko opremo Windows Server 2019 Essentials Connector hkrati namesti in uporablja v največ 50 napravah. To programsko opremo lahko uporablja le s strežniško programsko opremo.</w:t>
      </w:r>
    </w:p>
    <w:p w14:paraId="606489FC" w14:textId="77777777" w:rsidR="000D0A12" w:rsidRDefault="000D0A12">
      <w:pPr>
        <w:pStyle w:val="ProductList-BodyIndented"/>
      </w:pPr>
    </w:p>
    <w:p w14:paraId="0C0E6E14" w14:textId="77777777" w:rsidR="000D0A12" w:rsidRDefault="00A13BDF">
      <w:pPr>
        <w:pStyle w:val="ProductList-SubClauseHeading"/>
        <w:outlineLvl w:val="5"/>
      </w:pPr>
      <w:r>
        <w:t>3.3.4 Dostop do storitev za upravljanje pravic za Windows Server 2019 Active Directory</w:t>
      </w:r>
    </w:p>
    <w:p w14:paraId="20A1AD77" w14:textId="77777777" w:rsidR="000D0A12" w:rsidRDefault="00A13BDF">
      <w:pPr>
        <w:pStyle w:val="ProductList-BodyIndented"/>
      </w:pPr>
      <w:r>
        <w:t>Stranka mora za vsak uporabniški račun, prek katerega uporabnik neposredno ali posredno dostopa do storitev Windows Server 2019 Active Directory Rights Management Services pridobiti licenco CAL za Windows Server 2019 Active Directory Rights Management Services.</w:t>
      </w:r>
    </w:p>
    <w:p w14:paraId="75886A8B" w14:textId="77777777" w:rsidR="000D0A12" w:rsidRDefault="000D0A12">
      <w:pPr>
        <w:pStyle w:val="ProductList-BodyIndented"/>
      </w:pPr>
    </w:p>
    <w:p w14:paraId="0D6C5F2B" w14:textId="77777777" w:rsidR="000D0A12" w:rsidRDefault="00A13BDF">
      <w:pPr>
        <w:pStyle w:val="ProductList-ClauseHeading"/>
        <w:outlineLvl w:val="4"/>
      </w:pPr>
      <w:r>
        <w:t>3.4 Vsebniki za Windows Server brez ločevanja Hyper-V s sistemi Windows Server 2019 Standard in Datacenter</w:t>
      </w:r>
    </w:p>
    <w:p w14:paraId="118BB417" w14:textId="77777777" w:rsidR="000D0A12" w:rsidRDefault="00A13BDF">
      <w:pPr>
        <w:pStyle w:val="ProductList-Body"/>
      </w:pPr>
      <w:r>
        <w:t xml:space="preserve">Stranka lahko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uporablja poljubno število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v obliki primerkov </w:t>
      </w:r>
      <w:r>
        <w:fldChar w:fldCharType="begin"/>
      </w:r>
      <w:r>
        <w:instrText xml:space="preserve"> AutoTextList   \s NoStyle \t "Vsebnik za Windows Server brez ločevanja Hyper-V (prej imenovan Vsebnik za Windows Server) je funkcija programske opreme Windows Server." </w:instrText>
      </w:r>
      <w:r>
        <w:fldChar w:fldCharType="separate"/>
      </w:r>
      <w:r>
        <w:rPr>
          <w:color w:val="0563C1"/>
        </w:rPr>
        <w:t>vsebnikov za Windows Server brez ločevanja Hyper-V</w:t>
      </w:r>
      <w:r>
        <w:fldChar w:fldCharType="end"/>
      </w:r>
      <w:r>
        <w:t>.</w:t>
      </w:r>
    </w:p>
    <w:p w14:paraId="37888410" w14:textId="77777777" w:rsidR="000D0A12" w:rsidRDefault="000D0A12">
      <w:pPr>
        <w:pStyle w:val="ProductList-Body"/>
      </w:pPr>
    </w:p>
    <w:p w14:paraId="0B3F2C03" w14:textId="77777777" w:rsidR="000D0A12" w:rsidRDefault="00A13BDF">
      <w:pPr>
        <w:pStyle w:val="ProductList-ClauseHeading"/>
        <w:outlineLvl w:val="4"/>
      </w:pPr>
      <w:r>
        <w:t>3.5 Dodatna programska oprema za Windows Server 2019</w:t>
      </w:r>
    </w:p>
    <w:tbl>
      <w:tblPr>
        <w:tblStyle w:val="PURTable"/>
        <w:tblW w:w="0" w:type="dxa"/>
        <w:tblLook w:val="04A0" w:firstRow="1" w:lastRow="0" w:firstColumn="1" w:lastColumn="0" w:noHBand="0" w:noVBand="1"/>
      </w:tblPr>
      <w:tblGrid>
        <w:gridCol w:w="3650"/>
        <w:gridCol w:w="3690"/>
        <w:gridCol w:w="3576"/>
      </w:tblGrid>
      <w:tr w:rsidR="000D0A12" w14:paraId="08FFD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882C89" w14:textId="77777777" w:rsidR="000D0A12" w:rsidRDefault="00A13BD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0213526" w14:textId="77777777" w:rsidR="000D0A12" w:rsidRDefault="00A13BDF">
            <w:pPr>
              <w:pStyle w:val="ProductList-TableBody"/>
            </w:pPr>
            <w:r>
              <w:t>Orodje GBUNIECN.EXE</w:t>
            </w:r>
          </w:p>
        </w:tc>
        <w:tc>
          <w:tcPr>
            <w:tcW w:w="4040" w:type="dxa"/>
            <w:tcBorders>
              <w:top w:val="single" w:sz="18" w:space="0" w:color="0072C6"/>
              <w:left w:val="single" w:sz="4" w:space="0" w:color="000000"/>
              <w:bottom w:val="single" w:sz="4" w:space="0" w:color="000000"/>
              <w:right w:val="single" w:sz="4" w:space="0" w:color="000000"/>
            </w:tcBorders>
          </w:tcPr>
          <w:p w14:paraId="0500C12F" w14:textId="77777777" w:rsidR="000D0A12" w:rsidRDefault="000D0A12">
            <w:pPr>
              <w:pStyle w:val="ProductList-TableBody"/>
            </w:pPr>
          </w:p>
        </w:tc>
      </w:tr>
    </w:tbl>
    <w:p w14:paraId="5A90C227" w14:textId="77777777" w:rsidR="000D0A12" w:rsidRDefault="00A13BDF">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66"/>
        <w:gridCol w:w="3632"/>
        <w:gridCol w:w="3618"/>
      </w:tblGrid>
      <w:tr w:rsidR="000D0A12" w14:paraId="0D84FC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7533CC" w14:textId="77777777" w:rsidR="000D0A12" w:rsidRDefault="00A13BDF">
            <w:pPr>
              <w:pStyle w:val="ProductList-TableBody"/>
            </w:pPr>
            <w:r>
              <w:fldChar w:fldCharType="begin"/>
            </w:r>
            <w:r>
              <w:instrText xml:space="preserve"> AutoTextList   \s NoStyle \t "Ugodnosti programa Software Assurance: Označuje kategorijo izdelka za namene ugotavljanja ugodnosti kritja v okviru programa SA, ki na splošno veljajo za zadevno skupino izdelkov, kot je navedeno v dodatku B – Software Assurance." </w:instrText>
            </w:r>
            <w:r>
              <w:fldChar w:fldCharType="separate"/>
            </w:r>
            <w:r>
              <w:rPr>
                <w:color w:val="0563C1"/>
              </w:rPr>
              <w:t>Ugodnosti programa Software Assurance</w:t>
            </w:r>
            <w:r>
              <w:fldChar w:fldCharType="end"/>
            </w:r>
            <w:r>
              <w:t>: Strežniški</w:t>
            </w:r>
          </w:p>
        </w:tc>
        <w:tc>
          <w:tcPr>
            <w:tcW w:w="4040" w:type="dxa"/>
            <w:tcBorders>
              <w:top w:val="single" w:sz="18" w:space="0" w:color="002060"/>
              <w:left w:val="single" w:sz="4" w:space="0" w:color="000000"/>
              <w:bottom w:val="single" w:sz="4" w:space="0" w:color="000000"/>
              <w:right w:val="single" w:sz="4" w:space="0" w:color="000000"/>
            </w:tcBorders>
          </w:tcPr>
          <w:p w14:paraId="71510CF2" w14:textId="77777777" w:rsidR="000D0A12" w:rsidRDefault="00A13BDF">
            <w:pPr>
              <w:pStyle w:val="ProductList-TableBody"/>
            </w:pPr>
            <w:r>
              <w:fldChar w:fldCharType="begin"/>
            </w:r>
            <w:r>
              <w:instrText xml:space="preserve"> AutoTextList   \s NoStyle \t "Obnova po katastrofi: Pravice, ki so strankam programa SA na voljo za uporabo programske opreme za pogojne namene obnove po katastrofi; za podrobnosti glejte razdelek »Strežniki – Pravice za obnovo po katastrofi« v dodatku B – Software Assurance." </w:instrText>
            </w:r>
            <w:r>
              <w:fldChar w:fldCharType="separate"/>
            </w:r>
            <w:r>
              <w:rPr>
                <w:color w:val="0563C1"/>
              </w:rPr>
              <w:t>Obnova po katastrofi</w:t>
            </w:r>
            <w:r>
              <w:fldChar w:fldCharType="end"/>
            </w:r>
            <w:r>
              <w:t>: Vse izdaje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4D6A9939" w14:textId="77777777" w:rsidR="000D0A12" w:rsidRDefault="00A13BDF">
            <w:pPr>
              <w:pStyle w:val="ProductList-TableBody"/>
            </w:pPr>
            <w:r>
              <w:rPr>
                <w:color w:val="404040"/>
              </w:rPr>
              <w:t>Pravice do preklopa na rezervni primerek: /</w:t>
            </w:r>
          </w:p>
        </w:tc>
      </w:tr>
      <w:tr w:rsidR="000D0A12" w14:paraId="4AED04C1" w14:textId="77777777">
        <w:tc>
          <w:tcPr>
            <w:tcW w:w="4040" w:type="dxa"/>
            <w:tcBorders>
              <w:top w:val="single" w:sz="4" w:space="0" w:color="000000"/>
              <w:left w:val="single" w:sz="4" w:space="0" w:color="000000"/>
              <w:bottom w:val="single" w:sz="4" w:space="0" w:color="000000"/>
              <w:right w:val="single" w:sz="4" w:space="0" w:color="000000"/>
            </w:tcBorders>
          </w:tcPr>
          <w:p w14:paraId="41D93C5C" w14:textId="77777777" w:rsidR="000D0A12" w:rsidRDefault="00A13BDF">
            <w:pPr>
              <w:pStyle w:val="ProductList-TableBody"/>
            </w:pP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Samo External Connector</w:t>
            </w:r>
          </w:p>
        </w:tc>
        <w:tc>
          <w:tcPr>
            <w:tcW w:w="4040" w:type="dxa"/>
            <w:tcBorders>
              <w:top w:val="single" w:sz="4" w:space="0" w:color="000000"/>
              <w:left w:val="single" w:sz="4" w:space="0" w:color="000000"/>
              <w:bottom w:val="single" w:sz="4" w:space="0" w:color="000000"/>
              <w:right w:val="single" w:sz="4" w:space="0" w:color="000000"/>
            </w:tcBorders>
          </w:tcPr>
          <w:p w14:paraId="45ED636C"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Glejte </w:t>
            </w:r>
            <w:hyperlink r:id="rId106">
              <w:r>
                <w:rPr>
                  <w:color w:val="00467F"/>
                  <w:u w:val="single"/>
                </w:rPr>
                <w:t>seznam izdelkov – oktober 2013 in marec 2014</w:t>
              </w:r>
            </w:hyperlink>
            <w:r>
              <w:t xml:space="preserve"> (prejšnje različice in tudi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seznam izdelkov – junij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pogoji za izdelke – oktober in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0C0372" w14:textId="77777777" w:rsidR="000D0A12" w:rsidRDefault="00A13BDF">
            <w:pPr>
              <w:pStyle w:val="ProductList-TableBody"/>
            </w:pPr>
            <w:r>
              <w:rPr>
                <w:color w:val="404040"/>
              </w:rPr>
              <w:t>Pravice do uporabe gostovanja: /</w:t>
            </w:r>
          </w:p>
        </w:tc>
      </w:tr>
      <w:tr w:rsidR="000D0A12" w14:paraId="2569D477" w14:textId="77777777">
        <w:tc>
          <w:tcPr>
            <w:tcW w:w="4040" w:type="dxa"/>
            <w:tcBorders>
              <w:top w:val="single" w:sz="4" w:space="0" w:color="000000"/>
              <w:left w:val="single" w:sz="4" w:space="0" w:color="000000"/>
              <w:bottom w:val="single" w:sz="4" w:space="0" w:color="000000"/>
              <w:right w:val="single" w:sz="4" w:space="0" w:color="000000"/>
            </w:tcBorders>
          </w:tcPr>
          <w:p w14:paraId="01DC3FE0" w14:textId="77777777" w:rsidR="000D0A12" w:rsidRDefault="00A13BDF">
            <w:pPr>
              <w:pStyle w:val="ProductList-TableBody"/>
            </w:pP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Samogostovanje</w:t>
            </w:r>
            <w:r>
              <w:fldChar w:fldCharType="end"/>
            </w:r>
            <w:r>
              <w:t>: Vse izdaje (razen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98B2D18" w14:textId="77777777" w:rsidR="000D0A12" w:rsidRDefault="00A13BDF">
            <w:pPr>
              <w:pStyle w:val="ProductList-TableBody"/>
            </w:pPr>
            <w:r>
              <w:rPr>
                <w:color w:val="404040"/>
              </w:rPr>
              <w:t>Enakovredne pravice za SA: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B4DDED0" w14:textId="77777777" w:rsidR="000D0A12" w:rsidRDefault="000D0A12">
            <w:pPr>
              <w:pStyle w:val="ProductList-TableBody"/>
            </w:pPr>
          </w:p>
        </w:tc>
      </w:tr>
    </w:tbl>
    <w:p w14:paraId="6808994B" w14:textId="77777777" w:rsidR="000D0A12" w:rsidRDefault="000D0A12">
      <w:pPr>
        <w:pStyle w:val="ProductList-ClauseHeading"/>
        <w:outlineLvl w:val="4"/>
      </w:pPr>
    </w:p>
    <w:p w14:paraId="2CEDB7B3" w14:textId="77777777" w:rsidR="000D0A12" w:rsidRDefault="00A13BDF">
      <w:pPr>
        <w:pStyle w:val="ProductList-ClauseHeading"/>
        <w:outlineLvl w:val="4"/>
      </w:pPr>
      <w:r>
        <w:t>4.1 Ugodnost Microsoft Azure Hybrid Benefit za Windows Server</w:t>
      </w:r>
    </w:p>
    <w:p w14:paraId="36AD259F" w14:textId="77777777" w:rsidR="000D0A12" w:rsidRDefault="00A13BDF">
      <w:pPr>
        <w:pStyle w:val="ProductList-Body"/>
      </w:pPr>
      <w:r>
        <w:t xml:space="preserve">Za uvajanje posnetkov za Windows Server v storitvi Microsoft Azure glejte </w:t>
      </w:r>
      <w:hyperlink w:anchor="_Sec624">
        <w:r>
          <w:rPr>
            <w:color w:val="00467F"/>
            <w:u w:val="single"/>
          </w:rPr>
          <w:t xml:space="preserve">Razdelek 8. Ugodnost Microsoft Azure Hybrid </w:t>
        </w:r>
      </w:hyperlink>
      <w:r>
        <w:t>v vnosu za izdelek za Microsoft Azure.</w:t>
      </w:r>
    </w:p>
    <w:p w14:paraId="2B890534" w14:textId="77777777" w:rsidR="000D0A12" w:rsidRDefault="000D0A12">
      <w:pPr>
        <w:pStyle w:val="ProductList-Body"/>
      </w:pPr>
    </w:p>
    <w:p w14:paraId="42995775" w14:textId="77777777" w:rsidR="000D0A12" w:rsidRDefault="00A13BDF">
      <w:pPr>
        <w:pStyle w:val="ProductList-ClauseHeading"/>
        <w:outlineLvl w:val="4"/>
      </w:pPr>
      <w:r>
        <w:t>4.2 Poletne izdaje v kanalu</w:t>
      </w:r>
    </w:p>
    <w:p w14:paraId="0FBD0CDB" w14:textId="77777777" w:rsidR="000D0A12" w:rsidRDefault="00A13BDF">
      <w:pPr>
        <w:pStyle w:val="ProductList-Body"/>
      </w:pPr>
      <w:r>
        <w:t xml:space="preserve">Stranke z aktivnim kritjem SA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Windows Server Standard ali Datacenter,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osnovni dostop za Windows Server in dodatnimi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dostop za Windows Server (kot je primerno) lahko namestijo in uporabljajo polletne izdaje v kanalu (vključno z izdajami Pilot in Broad)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w:t>
      </w:r>
    </w:p>
    <w:p w14:paraId="62A2EFDE" w14:textId="77777777" w:rsidR="000D0A12" w:rsidRDefault="000D0A12">
      <w:pPr>
        <w:pStyle w:val="ProductList-ClauseHeading"/>
        <w:outlineLvl w:val="4"/>
      </w:pPr>
    </w:p>
    <w:p w14:paraId="1FD90E56" w14:textId="77777777" w:rsidR="000D0A12" w:rsidRDefault="00A13BDF">
      <w:pPr>
        <w:pStyle w:val="ProductList-ClauseHeading"/>
        <w:outlineLvl w:val="4"/>
      </w:pPr>
      <w:r>
        <w:t>4.3 Remote Desktop Services (»RDS«) – uporabniška licenca CAL in razširjene pravice za uporabniško licenco SL</w:t>
      </w:r>
    </w:p>
    <w:p w14:paraId="6507C84A" w14:textId="77777777" w:rsidR="000D0A12" w:rsidRDefault="00A13BDF">
      <w:pPr>
        <w:pStyle w:val="ProductList-Body"/>
      </w:pPr>
      <w:r>
        <w:t xml:space="preserve">Stranka lahko svoje uporabniške licence CAL in SL za RDS uporablja s programsko opremo Windows Server, ki se izvaja v okoljih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namenjenih samo njeni interni uporabi v storitvah Microsoft Azure Services ali v strežnikih v skupni rabi ali v strežnikih, namenjenih posebej za to,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za katerega je izpolnila in predložila obrazec za preverjanje prenosljivosti licenc. Do okolij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ne sme dostopati nobena druga oseba, razen skrbniškega dostopa izbranega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xml:space="preserve">. Stranka lahko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uporabniške licence SL, ki jih je uporabljala na ta način, pozneje preide na storitve Microsoft Azure ali novega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vendar ne prej kot 90 dni potem, ko je začela uporabo v okolju, ki ga zapušča.</w:t>
      </w:r>
    </w:p>
    <w:p w14:paraId="769BB0EC" w14:textId="77777777" w:rsidR="000D0A12" w:rsidRDefault="000D0A12">
      <w:pPr>
        <w:pStyle w:val="ProductList-Body"/>
      </w:pPr>
    </w:p>
    <w:p w14:paraId="4DDF391B" w14:textId="77777777" w:rsidR="000D0A12" w:rsidRDefault="00A13BDF">
      <w:pPr>
        <w:pStyle w:val="ProductList-ClauseHeading"/>
        <w:outlineLvl w:val="4"/>
      </w:pPr>
      <w:r>
        <w:t>4.4 Podaljšane varnostne posodobitve</w:t>
      </w:r>
    </w:p>
    <w:p w14:paraId="079EA5E4" w14:textId="77777777" w:rsidR="000D0A12" w:rsidRDefault="00A13BDF">
      <w:pPr>
        <w:pStyle w:val="ProductList-Body"/>
      </w:pPr>
      <w:r>
        <w:t xml:space="preserve">Za informacije o nabavi in uporabi varnostnih posodobitev glejte razdelek </w:t>
      </w:r>
      <w:hyperlink w:anchor="_Sec1282">
        <w:r>
          <w:rPr>
            <w:color w:val="00467F"/>
            <w:u w:val="single"/>
          </w:rPr>
          <w:t>Podaljšane varnostne posodobitve</w:t>
        </w:r>
      </w:hyperlink>
      <w:r>
        <w:t xml:space="preserve"> v dodatku B. </w:t>
      </w:r>
    </w:p>
    <w:p w14:paraId="6C4ED093" w14:textId="77777777" w:rsidR="000D0A12" w:rsidRDefault="000D0A12">
      <w:pPr>
        <w:pStyle w:val="ProductList-Body"/>
      </w:pPr>
    </w:p>
    <w:p w14:paraId="26A492D0" w14:textId="77777777" w:rsidR="000D0A12" w:rsidRDefault="00A13BDF">
      <w:pPr>
        <w:pStyle w:val="ProductList-ClauseHeading"/>
        <w:outlineLvl w:val="4"/>
      </w:pPr>
      <w:r>
        <w:t>4.5 Navidezno namizje sistema Windows za Windows Server</w:t>
      </w:r>
    </w:p>
    <w:p w14:paraId="12A0EF56" w14:textId="77777777" w:rsidR="000D0A12" w:rsidRDefault="00A13BDF">
      <w:pPr>
        <w:pStyle w:val="ProductList-Body"/>
      </w:pPr>
      <w:r>
        <w:t xml:space="preserve">Za pravice do dostopa do navideznih računalnikov z navideznim namizjem sistema Windows za Windows Server glejte razdelek </w:t>
      </w:r>
      <w:hyperlink w:anchor="_Sec624">
        <w:r>
          <w:rPr>
            <w:color w:val="00467F"/>
            <w:u w:val="single"/>
          </w:rPr>
          <w:t>vnosa za izdelek za storitve Microsoft Azure</w:t>
        </w:r>
      </w:hyperlink>
      <w:r>
        <w:t>, ki se nanaša na navidezno namizje sistema Windows.</w:t>
      </w:r>
    </w:p>
    <w:p w14:paraId="430A6B71"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09A9E9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8A68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67C40DC" w14:textId="77777777" w:rsidR="000D0A12" w:rsidRDefault="000D0A12">
      <w:pPr>
        <w:pStyle w:val="ProductList-Body"/>
      </w:pPr>
    </w:p>
    <w:p w14:paraId="77D11665" w14:textId="77777777" w:rsidR="000D0A12" w:rsidRDefault="000D0A12">
      <w:pPr>
        <w:sectPr w:rsidR="000D0A12">
          <w:headerReference w:type="default" r:id="rId109"/>
          <w:footerReference w:type="default" r:id="rId110"/>
          <w:type w:val="continuous"/>
          <w:pgSz w:w="12240" w:h="15840" w:code="1"/>
          <w:pgMar w:top="1170" w:right="720" w:bottom="720" w:left="720" w:header="432" w:footer="288" w:gutter="0"/>
          <w:cols w:space="360"/>
        </w:sectPr>
      </w:pPr>
    </w:p>
    <w:p w14:paraId="2B55137C" w14:textId="77777777" w:rsidR="000D0A12" w:rsidRDefault="00A13BDF">
      <w:pPr>
        <w:pStyle w:val="ProductList-SectionHeading"/>
        <w:pageBreakBefore/>
        <w:outlineLvl w:val="0"/>
      </w:pPr>
      <w:bookmarkStart w:id="212" w:name="_Sec548"/>
      <w:bookmarkEnd w:id="34"/>
      <w:r>
        <w:t>Spletne storitve</w:t>
      </w:r>
      <w:r>
        <w:fldChar w:fldCharType="begin"/>
      </w:r>
      <w:r>
        <w:instrText xml:space="preserve"> TC "</w:instrText>
      </w:r>
      <w:bookmarkStart w:id="213" w:name="_Toc62638906"/>
      <w:r>
        <w:instrText>Spletne storitve</w:instrText>
      </w:r>
      <w:bookmarkEnd w:id="213"/>
      <w:r>
        <w:instrText>" \l 1</w:instrText>
      </w:r>
      <w:r>
        <w:fldChar w:fldCharType="end"/>
      </w:r>
    </w:p>
    <w:p w14:paraId="79D93A02" w14:textId="77777777" w:rsidR="000D0A12" w:rsidRDefault="00A13BDF">
      <w:pPr>
        <w:pStyle w:val="ProductList-Body"/>
      </w:pPr>
      <w:r>
        <w:t xml:space="preserve">Strankin nakup in uporabo Microsoftovih spletnih storitev urejajo pogoji za izdelke in Microsoftovi pogoji za spletne storitve, ki so na strani </w:t>
      </w:r>
      <w:hyperlink r:id="rId111">
        <w:r>
          <w:rPr>
            <w:color w:val="00467F"/>
            <w:u w:val="single"/>
          </w:rPr>
          <w:t>http://go.microsoft.com/?linkid=9840733</w:t>
        </w:r>
      </w:hyperlink>
      <w:r>
        <w:t xml:space="preserve"> in se s tem sklicem vključujejo v ta dokument.</w:t>
      </w:r>
    </w:p>
    <w:p w14:paraId="1D936740" w14:textId="77777777" w:rsidR="000D0A12" w:rsidRDefault="00A13BDF">
      <w:pPr>
        <w:pStyle w:val="ProductList-Offering1Heading"/>
        <w:outlineLvl w:val="1"/>
      </w:pPr>
      <w:bookmarkStart w:id="214" w:name="_Sec620"/>
      <w:r>
        <w:t>Razpoložljivost spletnih storitev po območjih</w:t>
      </w:r>
      <w:bookmarkEnd w:id="214"/>
      <w:r>
        <w:fldChar w:fldCharType="begin"/>
      </w:r>
      <w:r>
        <w:instrText xml:space="preserve"> TC "</w:instrText>
      </w:r>
      <w:bookmarkStart w:id="215" w:name="_Toc62638907"/>
      <w:r>
        <w:instrText>Razpoložljivost spletnih storitev po območjih</w:instrText>
      </w:r>
      <w:bookmarkEnd w:id="215"/>
      <w:r>
        <w:instrText>" \l 2</w:instrText>
      </w:r>
      <w:r>
        <w:fldChar w:fldCharType="end"/>
      </w:r>
    </w:p>
    <w:p w14:paraId="3AECB3EE" w14:textId="77777777" w:rsidR="000D0A12" w:rsidRDefault="00A13BDF">
      <w:pPr>
        <w:pStyle w:val="ProductList-Body"/>
      </w:pPr>
      <w:r>
        <w:t xml:space="preserve">Seznam držav in območij, v katerih so na voljo spletne storitve, je na strani </w:t>
      </w:r>
      <w:hyperlink r:id="rId112">
        <w:r>
          <w:rPr>
            <w:color w:val="00467F"/>
            <w:u w:val="single"/>
          </w:rPr>
          <w:t>https://www.microsoft.com/microsoft-365/business/international-availability</w:t>
        </w:r>
      </w:hyperlink>
      <w:r>
        <w:t>.</w:t>
      </w:r>
    </w:p>
    <w:p w14:paraId="25BF7559" w14:textId="77777777" w:rsidR="000D0A12" w:rsidRDefault="00A13BDF">
      <w:pPr>
        <w:pStyle w:val="ProductList-Offering1Heading"/>
        <w:outlineLvl w:val="1"/>
      </w:pPr>
      <w:bookmarkStart w:id="216" w:name="_Sec621"/>
      <w:r>
        <w:t>Pravila za nakup spletnih storitev</w:t>
      </w:r>
      <w:bookmarkEnd w:id="216"/>
      <w:r>
        <w:fldChar w:fldCharType="begin"/>
      </w:r>
      <w:r>
        <w:instrText xml:space="preserve"> TC "</w:instrText>
      </w:r>
      <w:bookmarkStart w:id="217" w:name="_Toc62638908"/>
      <w:r>
        <w:instrText>Pravila za nakup spletnih storitev</w:instrText>
      </w:r>
      <w:bookmarkEnd w:id="217"/>
      <w:r>
        <w:instrText>" \l 2</w:instrText>
      </w:r>
      <w:r>
        <w:fldChar w:fldCharType="end"/>
      </w:r>
    </w:p>
    <w:p w14:paraId="3D05A08A" w14:textId="77777777" w:rsidR="000D0A12" w:rsidRDefault="00A13BDF">
      <w:pPr>
        <w:pStyle w:val="ProductList-Body"/>
      </w:pPr>
      <w:r>
        <w:t>Za nakup spletnih storitev veljajo naslednja pravila za nakup:</w:t>
      </w:r>
    </w:p>
    <w:p w14:paraId="1BEC935E" w14:textId="77777777" w:rsidR="000D0A12" w:rsidRDefault="00A13BDF" w:rsidP="00A13BDF">
      <w:pPr>
        <w:pStyle w:val="ProductList-Bullet"/>
        <w:numPr>
          <w:ilvl w:val="0"/>
          <w:numId w:val="33"/>
        </w:numPr>
      </w:pPr>
      <w:r>
        <w:t xml:space="preserve">Naročniška obdobja se razlikujejo glede na program nakupa V okviru programa pogodbe Enterprise Agreement morajo naročniška obdobja za spletne storitve, razen storitev Microsoft Azure, potekati hkrati in se končati na datum prenehanja veljavnosti strankine včlanitve. </w:t>
      </w:r>
    </w:p>
    <w:p w14:paraId="5DDE50B1" w14:textId="77777777" w:rsidR="000D0A12" w:rsidRDefault="00A13BDF" w:rsidP="00A13BDF">
      <w:pPr>
        <w:pStyle w:val="ProductList-Bullet"/>
        <w:numPr>
          <w:ilvl w:val="0"/>
          <w:numId w:val="33"/>
        </w:numPr>
      </w:pPr>
      <w:r>
        <w:t>Če stranka opravi dodatne nakupe spletnih storitev, se mora konec naročniškega obdobje dodatnega nakupa ujemati s strankinim obstoječim naročniškim obdobjem za isto spletno storitev. To določilo ne velja za rezervacije v storitvah Azure.</w:t>
      </w:r>
    </w:p>
    <w:p w14:paraId="34CA8472" w14:textId="77777777" w:rsidR="000D0A12" w:rsidRDefault="00A13BDF" w:rsidP="00A13BDF">
      <w:pPr>
        <w:pStyle w:val="ProductList-Bullet"/>
        <w:numPr>
          <w:ilvl w:val="0"/>
          <w:numId w:val="33"/>
        </w:numPr>
      </w:pPr>
      <w:r>
        <w:t xml:space="preserve">Med obdobjem naročnine na spletne storitve stranka ne sme zmanjšati števila uporabnikov ali naprav, za katere velja naročnina na spletne storitve, razen kot je dovoljeno v njeni pogodbi o količinskem licenciranju. </w:t>
      </w:r>
    </w:p>
    <w:p w14:paraId="5847E3B4" w14:textId="77777777" w:rsidR="000D0A12" w:rsidRDefault="00A13BDF" w:rsidP="00A13BDF">
      <w:pPr>
        <w:pStyle w:val="ProductList-Bullet"/>
        <w:numPr>
          <w:ilvl w:val="0"/>
          <w:numId w:val="33"/>
        </w:numPr>
      </w:pPr>
      <w:r>
        <w:t>Pogoji za Microsoft Azure so navedeni v vnosu za izdelek za Microsoft Azure.</w:t>
      </w:r>
    </w:p>
    <w:p w14:paraId="58F74582" w14:textId="77777777" w:rsidR="000D0A12" w:rsidRDefault="00A13BDF" w:rsidP="00A13BDF">
      <w:pPr>
        <w:pStyle w:val="ProductList-Bullet"/>
        <w:numPr>
          <w:ilvl w:val="0"/>
          <w:numId w:val="33"/>
        </w:numPr>
      </w:pP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w:t>
      </w:r>
      <w:r>
        <w:fldChar w:fldCharType="end"/>
      </w:r>
      <w:r>
        <w:t xml:space="preserve"> in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nadgradne</w:t>
      </w:r>
      <w:r>
        <w:fldChar w:fldCharType="end"/>
      </w:r>
      <w:r>
        <w:t xml:space="preserve">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je treba kupiti v okviru iste pogodbe o količinskem licenciranju in morebitne včlanitve kot upravičeno licenco ali osnovno uporabniško licenco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zanje.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Dodatne licence</w:t>
      </w:r>
      <w:r>
        <w:fldChar w:fldCharType="end"/>
      </w:r>
      <w:r>
        <w:t xml:space="preserve"> potečejo, ko poteče kritje v okviru programa SA za upravičeno licenco ali </w:t>
      </w:r>
      <w:r>
        <w:fldChar w:fldCharType="begin"/>
      </w:r>
      <w:r>
        <w:instrText xml:space="preserve"> AutoTextList   \s NoStyle \t "Dodatna licenca je licenca, ki je kupljena poleg prej pridobljene upravičene licence in povezana z njo (celotna definicija je v glosarju)." </w:instrText>
      </w:r>
      <w:r>
        <w:fldChar w:fldCharType="separate"/>
      </w:r>
      <w:r>
        <w:rPr>
          <w:color w:val="0563C1"/>
        </w:rPr>
        <w:t>dodatna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odvisno, kaj je prej.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Licence za nadgradnjo</w:t>
      </w:r>
      <w:r>
        <w:fldChar w:fldCharType="end"/>
      </w:r>
      <w:r>
        <w:t xml:space="preserve"> potečejo, ko poteče </w:t>
      </w:r>
      <w:r>
        <w:fldChar w:fldCharType="begin"/>
      </w:r>
      <w:r>
        <w:instrText xml:space="preserve"> AutoTextList   \s NoStyle \t "Licenca za nadgradnjo je licenca, ki je kupljena poleg prej pridobljene osnovne licence in povezana z njo." </w:instrText>
      </w:r>
      <w:r>
        <w:fldChar w:fldCharType="separate"/>
      </w:r>
      <w:r>
        <w:rPr>
          <w:color w:val="0563C1"/>
        </w:rPr>
        <w:t>nadgradna</w:t>
      </w:r>
      <w:r>
        <w:fldChar w:fldCharType="end"/>
      </w:r>
      <w:r>
        <w:t xml:space="preserv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osnovna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w:t>
      </w:r>
    </w:p>
    <w:p w14:paraId="21327341" w14:textId="77777777" w:rsidR="000D0A12" w:rsidRDefault="00A13BDF" w:rsidP="00A13BDF">
      <w:pPr>
        <w:pStyle w:val="ProductList-Bullet"/>
        <w:numPr>
          <w:ilvl w:val="0"/>
          <w:numId w:val="33"/>
        </w:numPr>
      </w:pPr>
      <w:r>
        <w:t xml:space="preserve">Cene za uporabniške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se določajo mesečno.</w:t>
      </w:r>
    </w:p>
    <w:p w14:paraId="277C5517" w14:textId="77777777" w:rsidR="000D0A12" w:rsidRDefault="00A13BDF">
      <w:pPr>
        <w:pStyle w:val="ProductList-Offering1Heading"/>
        <w:outlineLvl w:val="1"/>
      </w:pPr>
      <w:bookmarkStart w:id="218" w:name="_Sec623"/>
      <w:r>
        <w:t>Podaljšanje spletnih storitev</w:t>
      </w:r>
      <w:bookmarkEnd w:id="218"/>
      <w:r>
        <w:fldChar w:fldCharType="begin"/>
      </w:r>
      <w:r>
        <w:instrText xml:space="preserve"> TC "</w:instrText>
      </w:r>
      <w:bookmarkStart w:id="219" w:name="_Toc62638909"/>
      <w:r>
        <w:instrText>Podaljšanje spletnih storitev</w:instrText>
      </w:r>
      <w:bookmarkEnd w:id="219"/>
      <w:r>
        <w:instrText>" \l 2</w:instrText>
      </w:r>
      <w:r>
        <w:fldChar w:fldCharType="end"/>
      </w:r>
    </w:p>
    <w:p w14:paraId="67D909FA" w14:textId="77777777" w:rsidR="000D0A12" w:rsidRDefault="00A13BDF">
      <w:pPr>
        <w:pStyle w:val="ProductList-Body"/>
      </w:pPr>
      <w:r>
        <w:t xml:space="preserve">Spletne storitve s samodejnim podaljšanjem se bodo samodejno posodobile dan po prenehanju veljavnosti njihovega naročniškega obdobja, razen če se stranka odloči, da ne želi podaljšati, tako da najmanj 30 dni pred prenehanjem veljavnosti naročnine onemogoči samodejno podaljšanje s predložitvijo naročila prodajalcu ali z uporabo obrazca, ki je na voljo na strani </w:t>
      </w:r>
      <w:hyperlink r:id="rId113">
        <w:r>
          <w:rPr>
            <w:color w:val="00467F"/>
            <w:u w:val="single"/>
          </w:rPr>
          <w:t>http://microsoft.com/licensing/contracts</w:t>
        </w:r>
      </w:hyperlink>
      <w:r>
        <w:t>. Naročnine na spletne storitve za stranke v vladnih in izobraževalnih ustanovah ne bodo samodejno podaljšane, če stranka ne izbere možnosti samodejnega podaljšanja.</w:t>
      </w:r>
    </w:p>
    <w:p w14:paraId="0C60A59F"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12D4E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E8A8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DC5EB3E" w14:textId="77777777" w:rsidR="000D0A12" w:rsidRDefault="000D0A12">
      <w:pPr>
        <w:pStyle w:val="ProductList-Body"/>
      </w:pPr>
    </w:p>
    <w:p w14:paraId="7CDE6E01" w14:textId="77777777" w:rsidR="000D0A12" w:rsidRDefault="00A13BDF">
      <w:pPr>
        <w:pStyle w:val="ProductList-OfferingGroupHeading"/>
        <w:outlineLvl w:val="1"/>
      </w:pPr>
      <w:bookmarkStart w:id="220" w:name="_Sec624"/>
      <w:r>
        <w:t>Storitve Microsoft Azure</w:t>
      </w:r>
      <w:bookmarkEnd w:id="220"/>
      <w:r>
        <w:fldChar w:fldCharType="begin"/>
      </w:r>
      <w:r>
        <w:instrText xml:space="preserve"> TC "</w:instrText>
      </w:r>
      <w:bookmarkStart w:id="221" w:name="_Toc62638910"/>
      <w:r>
        <w:instrText>Storitve Microsoft Azure</w:instrText>
      </w:r>
      <w:bookmarkEnd w:id="221"/>
      <w:r>
        <w:instrText>" \l 2</w:instrText>
      </w:r>
      <w:r>
        <w:fldChar w:fldCharType="end"/>
      </w:r>
    </w:p>
    <w:p w14:paraId="7C2F1D50" w14:textId="77777777" w:rsidR="000D0A12" w:rsidRDefault="00A13BDF">
      <w:pPr>
        <w:pStyle w:val="ProductList-ClauseHeading"/>
        <w:outlineLvl w:val="2"/>
      </w:pPr>
      <w:r>
        <w:t>1. Definicije</w:t>
      </w:r>
    </w:p>
    <w:p w14:paraId="36847721" w14:textId="77777777" w:rsidR="000D0A12" w:rsidRDefault="00A13BDF">
      <w:pPr>
        <w:pStyle w:val="ProductList-Body"/>
      </w:pPr>
      <w:r>
        <w:rPr>
          <w:b/>
          <w:color w:val="00188F"/>
        </w:rPr>
        <w:t xml:space="preserve">Dodeljeno letno predplačilo </w:t>
      </w:r>
      <w:r>
        <w:t>pomeni delež predplačila za Azure</w:t>
      </w:r>
      <w:r>
        <w:fldChar w:fldCharType="begin"/>
      </w:r>
      <w:r>
        <w:instrText xml:space="preserve"> XE "predplačila za Azure" </w:instrText>
      </w:r>
      <w:r>
        <w:fldChar w:fldCharType="end"/>
      </w:r>
      <w:r>
        <w:t>, ki je letno dodeljen skozi obdobje veljavnosti včlanitve, če stranka izbere letno obračunavanje.</w:t>
      </w:r>
    </w:p>
    <w:p w14:paraId="12DB0A94" w14:textId="77777777" w:rsidR="000D0A12" w:rsidRDefault="00A13BDF">
      <w:pPr>
        <w:pStyle w:val="ProductList-Body"/>
      </w:pPr>
      <w:r>
        <w:rPr>
          <w:b/>
          <w:color w:val="00188F"/>
        </w:rPr>
        <w:t>Rezervacije v storitvah Azure</w:t>
      </w:r>
      <w:r>
        <w:t xml:space="preserve"> pomeni napredni nakup upravičenih storitev Microsoft Azure za določeno obdobje in območje (npr. rezervirani primerki navideznih računalnikov, rezervirani primerki programske opreme ipd.).</w:t>
      </w:r>
    </w:p>
    <w:p w14:paraId="78317E38" w14:textId="77777777" w:rsidR="000D0A12" w:rsidRDefault="00A13BDF">
      <w:pPr>
        <w:pStyle w:val="ProductList-Body"/>
      </w:pPr>
      <w:r>
        <w:rPr>
          <w:b/>
          <w:color w:val="00188F"/>
        </w:rPr>
        <w:t>Cene porabe</w:t>
      </w:r>
      <w:r>
        <w:t xml:space="preserve"> so cene za storitve Microsoft Azure oziroma pri določenih paketih storitev Microsoft Azure za vso uporabo, ki presega navedeno količino. Cene porabe se lahko v drugih Microsoftovih dokumentih ali dokumentih za Microsoft Azure imenujejo tudi »cene za presežene količine« ali »presežek«.</w:t>
      </w:r>
    </w:p>
    <w:p w14:paraId="1DC41BDD" w14:textId="77777777" w:rsidR="000D0A12" w:rsidRDefault="00A13BDF">
      <w:pPr>
        <w:pStyle w:val="ProductList-Body"/>
      </w:pPr>
      <w:r>
        <w:rPr>
          <w:b/>
          <w:color w:val="00188F"/>
        </w:rPr>
        <w:t>Paket storitev Microsoft Azure</w:t>
      </w:r>
      <w:r>
        <w:t xml:space="preserve"> pomeni naročnino za eno od posameznih storitev Microsoft Azure, ki so navedene spodaj kot paketi storitev Microsoft Azure. Storitve, kupljene kot paket storitev Microsoft Azure, niso upravičene za izjemo gostovanja v pogojih za spletne storitve, razen storitve Azure Stack</w:t>
      </w:r>
      <w:r>
        <w:fldChar w:fldCharType="begin"/>
      </w:r>
      <w:r>
        <w:instrText xml:space="preserve"> XE "Azure Stack" </w:instrText>
      </w:r>
      <w:r>
        <w:fldChar w:fldCharType="end"/>
      </w:r>
      <w:r>
        <w:t>.</w:t>
      </w:r>
    </w:p>
    <w:p w14:paraId="076DA7F5" w14:textId="77777777" w:rsidR="000D0A12" w:rsidRDefault="00A13BDF">
      <w:pPr>
        <w:pStyle w:val="ProductList-Body"/>
      </w:pPr>
      <w:r>
        <w:rPr>
          <w:b/>
          <w:color w:val="00188F"/>
        </w:rPr>
        <w:t>Predplačilo za Azure</w:t>
      </w:r>
      <w:r>
        <w:t xml:space="preserve"> je skupni denarni znesek, ki se ga stranka zaveže plačati med naročniškim obdobjem za uporabo upravičenih storitev Microsoft Azure.</w:t>
      </w:r>
    </w:p>
    <w:p w14:paraId="14D11E19" w14:textId="77777777" w:rsidR="000D0A12" w:rsidRDefault="000D0A12">
      <w:pPr>
        <w:pStyle w:val="ProductList-Body"/>
      </w:pPr>
    </w:p>
    <w:p w14:paraId="357C727C" w14:textId="77777777" w:rsidR="000D0A12" w:rsidRDefault="00A13BDF">
      <w:pPr>
        <w:pStyle w:val="ProductList-ClauseHeading"/>
        <w:outlineLvl w:val="2"/>
      </w:pPr>
      <w:r>
        <w:t>2. Naročniško obdobje</w:t>
      </w:r>
    </w:p>
    <w:p w14:paraId="0240CAE1" w14:textId="77777777" w:rsidR="000D0A12" w:rsidRDefault="00A13BDF">
      <w:pPr>
        <w:pStyle w:val="ProductList-Body"/>
      </w:pPr>
      <w:r>
        <w:t>Razen kot je opisano spodaj za rezervacije v storitvah Azure, se lahko stranka na storitve Microsoft Azure (vključno s paketi storitev Microsoft Azure) naroči samo za naročniško obdobje, ki se konča na končni datum strankine včlanitve (»sovpadanje«). Stranka, ki se želi naročiti na storitve Microsoft Azure, mora imeti še vsaj dva meseca preostalega obdobja veljavnosti včlanitve. Strankin dostop do danega navideznega računalnika Azure Spot je začasen in se lahko kadar koli prekine. Stranka lahko izbere, da se jo obvesti tik pred prekinitvijo delovne obremenitve.</w:t>
      </w:r>
    </w:p>
    <w:p w14:paraId="0AB3C653" w14:textId="77777777" w:rsidR="000D0A12" w:rsidRDefault="000D0A12">
      <w:pPr>
        <w:pStyle w:val="ProductList-Body"/>
      </w:pPr>
    </w:p>
    <w:p w14:paraId="2DCC148E" w14:textId="77777777" w:rsidR="000D0A12" w:rsidRDefault="00A13BDF">
      <w:pPr>
        <w:pStyle w:val="ProductList-ClauseHeading"/>
        <w:outlineLvl w:val="2"/>
      </w:pPr>
      <w:r>
        <w:t>3. Nakup storitev</w:t>
      </w:r>
    </w:p>
    <w:p w14:paraId="093D511D" w14:textId="77777777" w:rsidR="000D0A12" w:rsidRDefault="00A13BDF">
      <w:pPr>
        <w:pStyle w:val="ProductList-Body"/>
      </w:pPr>
      <w:r>
        <w:t>Storitve Microsoft Azure je mogoče kupiti na enega od teh načinov ali s kombinacijo več teh načinov:</w:t>
      </w:r>
    </w:p>
    <w:p w14:paraId="105D7F58" w14:textId="77777777" w:rsidR="000D0A12" w:rsidRDefault="00A13BDF" w:rsidP="00A13BDF">
      <w:pPr>
        <w:pStyle w:val="ProductList-Bullet"/>
        <w:numPr>
          <w:ilvl w:val="0"/>
          <w:numId w:val="34"/>
        </w:numPr>
      </w:pPr>
      <w:r>
        <w:rPr>
          <w:b/>
          <w:color w:val="00188F"/>
        </w:rPr>
        <w:t>Predplačilo za Azure</w:t>
      </w:r>
      <w:r>
        <w:t xml:space="preserve">: Stranka bo imela dostop do svojega celotnega predplačila za Azure skozi celotno obdobje včlanitve, če se strinja s tem, da se ji račun za celoten znesek izstavi vnaprej (»možnost celotnega predplačila«). Če se stranka namesto tega odloči za letno izstavljanje računov za predplačilo za Azure, bo vsako leto včlanitve imela dostop do dodeljenega letnega predplačila (»možnost letnega predplačila«). V primeru možnost celotnega predplačila je morebitno neporabljeno predplačilo za Azure izgubljeno na koncu včlanitve, v primeru možnosti letnega predplačila pa je morebitno neporabljeno dodeljeno letno predplačilo izgubljeno ob naslednjem datumu obletnice včlanitve. Stranka se lahko glede povečanja predplačila za Azure ali zmanjšanja dodeljenega letnega predplačila ob morebitni prihodnji obletnici včlanitve obrne na Microsoft ali na svojega prodajalca. Strankin morebitni prodajalec mora zmanjšanja obdelati pri Microsoftu pred naslednjo obletnico. </w:t>
      </w:r>
    </w:p>
    <w:p w14:paraId="6DEB1ED5" w14:textId="77777777" w:rsidR="000D0A12" w:rsidRDefault="00A13BDF" w:rsidP="00A13BDF">
      <w:pPr>
        <w:pStyle w:val="ProductList-Bullet"/>
        <w:numPr>
          <w:ilvl w:val="0"/>
          <w:numId w:val="34"/>
        </w:numPr>
      </w:pPr>
      <w:r>
        <w:rPr>
          <w:b/>
          <w:color w:val="00188F"/>
        </w:rPr>
        <w:t>Poraba</w:t>
      </w:r>
      <w:r>
        <w:t>: Stranka plača na podlagi obsega storitev Microsoft Azure, porabljenih med plačilnim obdobjem. Določene funkcije storitev Microsoft Azure bodo morda na voljo za nakup samo na podlagi porabe.</w:t>
      </w:r>
    </w:p>
    <w:p w14:paraId="700ABAFD" w14:textId="77777777" w:rsidR="000D0A12" w:rsidRDefault="00A13BDF" w:rsidP="00A13BDF">
      <w:pPr>
        <w:pStyle w:val="ProductList-Bullet"/>
        <w:numPr>
          <w:ilvl w:val="0"/>
          <w:numId w:val="34"/>
        </w:numPr>
      </w:pPr>
      <w:r>
        <w:rPr>
          <w:b/>
          <w:color w:val="00188F"/>
        </w:rPr>
        <w:t>Paket storitev Microsoft Azure</w:t>
      </w:r>
      <w:r>
        <w:t xml:space="preserve">: Stranka se lahko na storitve Microsoft Azure naroči tudi s paketom storitev Microsoft Azure. </w:t>
      </w:r>
    </w:p>
    <w:p w14:paraId="66B469D4" w14:textId="77777777" w:rsidR="000D0A12" w:rsidRDefault="00A13BDF" w:rsidP="00A13BDF">
      <w:pPr>
        <w:pStyle w:val="ProductList-Bullet"/>
        <w:numPr>
          <w:ilvl w:val="0"/>
          <w:numId w:val="34"/>
        </w:numPr>
      </w:pPr>
      <w:r>
        <w:rPr>
          <w:b/>
          <w:color w:val="00188F"/>
        </w:rPr>
        <w:t>Samodejna priprava za uporabo</w:t>
      </w:r>
      <w:r>
        <w:t>: Stranke, ki na podlagi svoje včlanitve niso naročile storitev Microsoft Azure, bodo v okviru včlanitve v program Server and Cloud od Microsofta morda prejele aktivacijsko e-poštno sporočilo z vabilom za pripravo storitev Microsoft Azure v okviru njihove včlanitve brez predplačila za Azure.</w:t>
      </w:r>
    </w:p>
    <w:p w14:paraId="324CD5D7" w14:textId="77777777" w:rsidR="000D0A12" w:rsidRDefault="00A13BDF" w:rsidP="00A13BDF">
      <w:pPr>
        <w:pStyle w:val="ProductList-Bullet"/>
        <w:numPr>
          <w:ilvl w:val="0"/>
          <w:numId w:val="34"/>
        </w:numPr>
      </w:pPr>
      <w:r>
        <w:rPr>
          <w:b/>
          <w:color w:val="00188F"/>
        </w:rPr>
        <w:t>Rezervacije v storitvah Azure</w:t>
      </w:r>
      <w:r>
        <w:t xml:space="preserve">: Rezervacije v storitvah Azure se kupijo za določena obdobja do treh let, in sicer z enim vnaprejšnjim plačilom ali z enakimi mesečnimi plačili (ko je na voljo). Rezervacije v storitvah Azure potečejo na koncu določenega obdobja. Stranka ne bo upravičena do vračil plačil (že plačanih ali načrtovanih) za neuporabljene rezervacije v storitvah Azure. Ne glede na pogoje v strankini pogodbi o količinskem licenciranju, za rezervacije v storitvah Azure ne veljajo fiksne cene. Cene za rezervacije v storitvah Azure bodo temeljile na razpoložljivih cenah v času vsakega nakupa. </w:t>
      </w:r>
    </w:p>
    <w:p w14:paraId="48B45B31" w14:textId="77777777" w:rsidR="000D0A12" w:rsidRDefault="00A13BDF" w:rsidP="00A13BDF">
      <w:pPr>
        <w:pStyle w:val="ProductList-Bullet"/>
        <w:numPr>
          <w:ilvl w:val="0"/>
          <w:numId w:val="34"/>
        </w:numPr>
      </w:pPr>
      <w:r>
        <w:rPr>
          <w:b/>
          <w:color w:val="00188F"/>
        </w:rPr>
        <w:t>Azure Spot</w:t>
      </w:r>
      <w:r>
        <w:t>: Ne glede na pogoje v strankini pogodbi o količinskem licenciranju za navidezne računalnike Azure Spot ne veljajo fiksne cene. Cene za Azure Spot temeljijo na povpraševanju. Razpoložljive cene v času vsakega nakupa se lahko kadar koli spremenijo. Stranka lahko za prilagoditve cen obišče portal za Azure.</w:t>
      </w:r>
    </w:p>
    <w:p w14:paraId="4A1B4895" w14:textId="77777777" w:rsidR="000D0A12" w:rsidRDefault="000D0A12">
      <w:pPr>
        <w:pStyle w:val="ProductList-Body"/>
      </w:pPr>
    </w:p>
    <w:p w14:paraId="13BC578B" w14:textId="77777777" w:rsidR="000D0A12" w:rsidRDefault="00A13BDF">
      <w:pPr>
        <w:pStyle w:val="ProductList-ClauseHeading"/>
        <w:outlineLvl w:val="2"/>
      </w:pPr>
      <w:r>
        <w:t>4. Cene</w:t>
      </w:r>
    </w:p>
    <w:p w14:paraId="3B773A0D" w14:textId="77777777" w:rsidR="000D0A12" w:rsidRDefault="00A13BDF">
      <w:pPr>
        <w:pStyle w:val="ProductList-Body"/>
      </w:pPr>
      <w:r>
        <w:t>Microsoft lahko stranki (ali njenemu prodajalcu) med strankinim obdobjem veljavnosti včlanitve trajno ali začasno (promocijsko) ponudi nižje cene za posamezne storitve Microsoft Azure.</w:t>
      </w:r>
    </w:p>
    <w:p w14:paraId="67FAD44B" w14:textId="77777777" w:rsidR="000D0A12" w:rsidRDefault="000D0A12">
      <w:pPr>
        <w:pStyle w:val="ProductList-Body"/>
      </w:pPr>
    </w:p>
    <w:p w14:paraId="1CAF3DB4" w14:textId="77777777" w:rsidR="000D0A12" w:rsidRDefault="00A13BDF">
      <w:pPr>
        <w:pStyle w:val="ProductList-ClauseHeading"/>
        <w:outlineLvl w:val="2"/>
      </w:pPr>
      <w:r>
        <w:t>5. Plačilo in nadomestila</w:t>
      </w:r>
    </w:p>
    <w:p w14:paraId="09DEF0EB" w14:textId="77777777" w:rsidR="000D0A12" w:rsidRDefault="00A13BDF" w:rsidP="00A13BDF">
      <w:pPr>
        <w:pStyle w:val="ProductList-Bullet"/>
        <w:numPr>
          <w:ilvl w:val="0"/>
          <w:numId w:val="35"/>
        </w:numPr>
      </w:pPr>
      <w:r>
        <w:rPr>
          <w:b/>
          <w:color w:val="00188F"/>
        </w:rPr>
        <w:t>Uporaba predplačila za Azure</w:t>
      </w:r>
      <w:r>
        <w:t xml:space="preserve">: Microsoft bo od strankinega predplačila za Azure (oziroma dodeljenega letnega predplačila, če je primerno) vsak mesec odtegnil denarno vrednost strankine uporabe upravičenih storitev Microsoft Azure. Ko je stanje strankinega predplačila za Azure (oziroma dodeljenega letnega predplačila, če je primerno) porabljeno, se morebitna dodatna poraba obračuna po cenah porabe (kot je opisano spodaj). </w:t>
      </w:r>
    </w:p>
    <w:p w14:paraId="48CD28A2" w14:textId="77777777" w:rsidR="000D0A12" w:rsidRDefault="00A13BDF" w:rsidP="00A13BDF">
      <w:pPr>
        <w:pStyle w:val="ProductList-Bullet"/>
        <w:numPr>
          <w:ilvl w:val="0"/>
          <w:numId w:val="35"/>
        </w:numPr>
      </w:pPr>
      <w:r>
        <w:rPr>
          <w:b/>
          <w:color w:val="00188F"/>
        </w:rPr>
        <w:t>Izstavljanje računov za predplačilo za Azure:</w:t>
      </w:r>
      <w:r>
        <w:t xml:space="preserve"> Če stranka izbere možnost celotnega predplačila, se račun za predplačilo za Azure izstavi takoj. Če stranka izbere možnost letnega vnaprejšnjega plačila, bo prvo dodeljeno letno predplačilo obračunano takoj, prihodnja dodeljena letna predplačila pa na obletnico datuma začetka veljavnosti včlanitve.</w:t>
      </w:r>
    </w:p>
    <w:p w14:paraId="019CB0B6" w14:textId="77777777" w:rsidR="000D0A12" w:rsidRDefault="00A13BDF" w:rsidP="00A13BDF">
      <w:pPr>
        <w:pStyle w:val="ProductList-Bullet"/>
        <w:numPr>
          <w:ilvl w:val="0"/>
          <w:numId w:val="35"/>
        </w:numPr>
      </w:pPr>
      <w:r>
        <w:rPr>
          <w:b/>
          <w:color w:val="00188F"/>
        </w:rPr>
        <w:t>Izstavljanje računov za presežno količino pri predplačilu za Azure</w:t>
      </w:r>
      <w:r>
        <w:t>: Če je strankina uporaba večja kot njeno predplačilo za Azure v okviru možnosti celotnega predplačila oziroma kot dodeljeno letno predplačilo v okviru možnosti letnega predplačila, se taka dodatna poraba stranki (ali njenemu prodajalcu) obračuna po cenah porabe, in sicer na koncu vsakega meseca včlanitve.</w:t>
      </w:r>
    </w:p>
    <w:p w14:paraId="7333F222" w14:textId="77777777" w:rsidR="000D0A12" w:rsidRDefault="00A13BDF" w:rsidP="00A13BDF">
      <w:pPr>
        <w:pStyle w:val="ProductList-Bullet"/>
        <w:numPr>
          <w:ilvl w:val="0"/>
          <w:numId w:val="35"/>
        </w:numPr>
      </w:pPr>
      <w:r>
        <w:rPr>
          <w:b/>
          <w:color w:val="00188F"/>
        </w:rPr>
        <w:t>Obračunavanje porabe</w:t>
      </w:r>
      <w:r>
        <w:t>: Če stranka storitve Microsoft Azure pripravi za uporabo brez predplačila za Azure, se ji (ali njenemu prodajalcu) račun izstavi mesečno, in sicer po cenah porabe. Vsa uporaba storitev Microsoft Azure po prenehanju veljavnosti ali prekinitvi strankinega naročniškega obdobja se stranki (ali njenemu prodajalcu) zaračuna mesečno po trenutno veljavnih cenah porabe.</w:t>
      </w:r>
    </w:p>
    <w:p w14:paraId="2ADCEF26" w14:textId="77777777" w:rsidR="000D0A12" w:rsidRDefault="00A13BDF" w:rsidP="00A13BDF">
      <w:pPr>
        <w:pStyle w:val="ProductList-Bullet"/>
        <w:numPr>
          <w:ilvl w:val="0"/>
          <w:numId w:val="35"/>
        </w:numPr>
      </w:pPr>
      <w:r>
        <w:rPr>
          <w:b/>
          <w:color w:val="00188F"/>
        </w:rPr>
        <w:t>Račun za paket storitev Azure</w:t>
      </w:r>
      <w:r>
        <w:t>: Nakup paketa storitev Microsoft Azure se stranki (ali njenemu prodajalcu) zaračuna vnaprej ali na letni osnovi skladno s pogoji strankine pogodbe o količinskem licenciranju, ki na splošno ureja plačilne pogoje za naročanje spletnih storitev. Predplačila za Azure ni mogoče uporabiti za nakup paketa storitev Microsoft Azure; če pa paket storitev Microsoft Azure vključuje nakup začetne količine storitve (»začetna količina«), se strankina uporaba, ki presega začetno količino, zaračuna po cenah porabe in za tako uporabo je mogoče uporabiti strankino predplačilo za Azure.</w:t>
      </w:r>
    </w:p>
    <w:p w14:paraId="78CF604A" w14:textId="77777777" w:rsidR="000D0A12" w:rsidRDefault="00A13BDF" w:rsidP="00A13BDF">
      <w:pPr>
        <w:pStyle w:val="ProductList-Bullet"/>
        <w:numPr>
          <w:ilvl w:val="0"/>
          <w:numId w:val="35"/>
        </w:numPr>
      </w:pPr>
      <w:r>
        <w:rPr>
          <w:b/>
          <w:color w:val="00188F"/>
        </w:rPr>
        <w:t>Rezervacije v storitvah Azure</w:t>
      </w:r>
      <w:r>
        <w:t xml:space="preserve">: Nakup rezervacij v storitvah Azure se samodejno odšteje od morebitnega predplačila za Azure. Če je stranka porabila celotno predplačilo za Azure ali če cena rezervacije v storitvah Azure presega razpoložljivo stanje predplačila za Azure v času nakupa, se presežek zaračuna, kot je drugače določeno v tem razdelku »Plačilo in nadomestila«. Strankini nakupi rezervacij v storitvah Azure prek mesta Azure.com se zaračunajo na strankino kreditno kartico, ki jo imamo v evidenci, za celotno vnaprejšnje plačilo ali pa bo bremenitev prikazana na strankinem naslednjem računu. Rezervirani primerki v storitvah Azure za navidezni računalnik ali storitve Azure SQL Database veljajo samo za računalniško zmogljivost (osnovna cena) in ne vključujejo stroškov programske opreme (npr. strežnika Windows Server ali SQL Server), shrambe ali varnostnega kopiranja. Prav tako rezervirani primerki v storitvah Azure za programsko opremo ne vključujejo računalniške zmogljivosti. </w:t>
      </w:r>
    </w:p>
    <w:p w14:paraId="46ADEEC5" w14:textId="77777777" w:rsidR="000D0A12" w:rsidRDefault="000D0A12">
      <w:pPr>
        <w:pStyle w:val="ProductList-Body"/>
      </w:pPr>
    </w:p>
    <w:p w14:paraId="19ADC706" w14:textId="77777777" w:rsidR="000D0A12" w:rsidRDefault="00A13BDF">
      <w:pPr>
        <w:pStyle w:val="ProductList-ClauseHeading"/>
        <w:outlineLvl w:val="2"/>
      </w:pPr>
      <w:r>
        <w:t>6. Možnosti za rezervacije v storitvah Azure</w:t>
      </w:r>
    </w:p>
    <w:p w14:paraId="3AB8E149" w14:textId="77777777" w:rsidR="000D0A12" w:rsidRDefault="00A13BDF">
      <w:pPr>
        <w:pStyle w:val="ProductList-Body"/>
      </w:pPr>
      <w:r>
        <w:t>Za rezervacije v storitvah Azure, ki jih je kupila stranka, veljajo naslednje možnosti.</w:t>
      </w:r>
    </w:p>
    <w:p w14:paraId="61A77885" w14:textId="77777777" w:rsidR="000D0A12" w:rsidRDefault="00A13BDF" w:rsidP="00A13BDF">
      <w:pPr>
        <w:pStyle w:val="ProductList-Bullet"/>
        <w:numPr>
          <w:ilvl w:val="0"/>
          <w:numId w:val="36"/>
        </w:numPr>
      </w:pPr>
      <w:r>
        <w:rPr>
          <w:b/>
          <w:color w:val="00188F"/>
        </w:rPr>
        <w:t>Zamenjava</w:t>
      </w:r>
      <w:r>
        <w:t>: je možnost, ki stranki omogoča, da denarno vrednost preostalega obdobja rezervacije v storitvah Azure uporabi za nakup ene ali več novih rezervacij v storitvah Azure v enaki ali večji denarni vrednosti za isto storitev.</w:t>
      </w:r>
    </w:p>
    <w:p w14:paraId="70C77FB3" w14:textId="77777777" w:rsidR="000D0A12" w:rsidRDefault="00A13BDF" w:rsidP="00A13BDF">
      <w:pPr>
        <w:pStyle w:val="ProductList-Bullet"/>
        <w:numPr>
          <w:ilvl w:val="0"/>
          <w:numId w:val="36"/>
        </w:numPr>
      </w:pPr>
      <w:r>
        <w:rPr>
          <w:b/>
          <w:color w:val="00188F"/>
        </w:rPr>
        <w:t>Preklic</w:t>
      </w:r>
      <w:r>
        <w:t>: je možnost, ki stranki omogoča, da prejme sorazmerno povračilo na podlagi preostalega obdobja rezervacije v storitvah Azure, od katere se odšteje strošek predčasnega preklica (trenutno 12 odstotkov), in ob upoštevanju omejitve za preklic, ki jo določi Microsoft (trenutno 50.000 USD letno).</w:t>
      </w:r>
    </w:p>
    <w:p w14:paraId="307AD9C2" w14:textId="77777777" w:rsidR="000D0A12" w:rsidRDefault="00A13BDF" w:rsidP="00A13BDF">
      <w:pPr>
        <w:pStyle w:val="ProductList-Bullet"/>
        <w:numPr>
          <w:ilvl w:val="0"/>
          <w:numId w:val="36"/>
        </w:numPr>
      </w:pPr>
      <w:r>
        <w:rPr>
          <w:b/>
          <w:color w:val="00188F"/>
        </w:rPr>
        <w:t>Prenos</w:t>
      </w:r>
      <w:r>
        <w:t xml:space="preserve">: stranki omogoča uporabo rezervacije v storitvah Azure za posamezno naročnino (z določenim obsegom) včlanitev/računov (skupnih) </w:t>
      </w:r>
    </w:p>
    <w:p w14:paraId="7400B852" w14:textId="77777777" w:rsidR="000D0A12" w:rsidRDefault="000D0A12">
      <w:pPr>
        <w:pStyle w:val="ProductList-Body"/>
      </w:pPr>
    </w:p>
    <w:p w14:paraId="5AAC219E" w14:textId="77777777" w:rsidR="000D0A12" w:rsidRDefault="00A13BDF">
      <w:pPr>
        <w:pStyle w:val="ProductList-ClauseHeading"/>
        <w:outlineLvl w:val="2"/>
      </w:pPr>
      <w:r>
        <w:t>7. Petletne rezervacije za navidezne računalnike v storitvah Azure</w:t>
      </w:r>
    </w:p>
    <w:p w14:paraId="18927FBF" w14:textId="77777777" w:rsidR="000D0A12" w:rsidRDefault="00A13BDF">
      <w:pPr>
        <w:pStyle w:val="ProductList-Body"/>
      </w:pPr>
      <w:r>
        <w:t>Kot izjemo k splošnim pogojem za rezervacije v storitvah Azure ponujamo petletne rezervacije v storitvah Azure za izbrane družine navideznih računalnikov. Strošek predčasnega preklica za petletno rezervacijo v storitvah Azure je 35 %. Microsoft si pridržuje pravico, da med petletno rezervacijo v storitvah Azure stranko preseli na novejšo različico serije HB iz razlogov, ki med drugim vključujejo nerazpoložljivost delov zaradi vzdrževanja ali pomanjkanje podpore dobavitelja strojne opreme. V takih primerih bosta nova različica in konfiguracija strojne opreme zagotavljali vsaj enako raven učinkovitosti delovanja.</w:t>
      </w:r>
    </w:p>
    <w:p w14:paraId="473B7197" w14:textId="77777777" w:rsidR="000D0A12" w:rsidRDefault="000D0A12">
      <w:pPr>
        <w:pStyle w:val="ProductList-Body"/>
      </w:pPr>
    </w:p>
    <w:p w14:paraId="4E819854" w14:textId="77777777" w:rsidR="000D0A12" w:rsidRDefault="00A13BDF">
      <w:pPr>
        <w:pStyle w:val="ProductList-ClauseHeading"/>
        <w:outlineLvl w:val="2"/>
      </w:pPr>
      <w:r>
        <w:t>8. Programi Open License, Open Value in Open Value Subscription</w:t>
      </w:r>
    </w:p>
    <w:p w14:paraId="5CBDACA0" w14:textId="77777777" w:rsidR="000D0A12" w:rsidRDefault="00A13BDF">
      <w:pPr>
        <w:pStyle w:val="ProductList-SubClauseHeading"/>
        <w:outlineLvl w:val="3"/>
      </w:pPr>
      <w:r>
        <w:t>8.1 Definicije</w:t>
      </w:r>
    </w:p>
    <w:p w14:paraId="7394555B" w14:textId="77777777" w:rsidR="000D0A12" w:rsidRDefault="00A13BDF">
      <w:pPr>
        <w:pStyle w:val="ProductList-BodyIndented"/>
      </w:pPr>
      <w:r>
        <w:rPr>
          <w:b/>
          <w:color w:val="00188F"/>
        </w:rPr>
        <w:t>Cene porabe</w:t>
      </w:r>
      <w:r>
        <w:t xml:space="preserve"> so za namene pogodb Open License, Open Value in Open Value Subscription cene za vse storitve Microsoft Azure.</w:t>
      </w:r>
    </w:p>
    <w:p w14:paraId="1C9B7F18" w14:textId="77777777" w:rsidR="000D0A12" w:rsidRDefault="00A13BDF">
      <w:pPr>
        <w:pStyle w:val="ProductList-BodyIndented"/>
      </w:pPr>
      <w:r>
        <w:rPr>
          <w:b/>
          <w:color w:val="00188F"/>
        </w:rPr>
        <w:t>Portal</w:t>
      </w:r>
      <w:r>
        <w:t xml:space="preserve"> pomeni spletni portal, prek katerega stranka izvaja skrbništvo naročnine.</w:t>
      </w:r>
    </w:p>
    <w:p w14:paraId="14677917" w14:textId="77777777" w:rsidR="000D0A12" w:rsidRDefault="00A13BDF">
      <w:pPr>
        <w:pStyle w:val="ProductList-BodyIndented"/>
      </w:pPr>
      <w:r>
        <w:rPr>
          <w:b/>
          <w:color w:val="00188F"/>
        </w:rPr>
        <w:t>Naročnina</w:t>
      </w:r>
      <w:r>
        <w:t xml:space="preserve"> pomeni naročnino z vrednostjo, nastavljeno ob času naročila, ki jo je mogoče unovčiti za določeno količino storitev Microsoft Azure.</w:t>
      </w:r>
    </w:p>
    <w:p w14:paraId="609D11C3" w14:textId="77777777" w:rsidR="000D0A12" w:rsidRDefault="000D0A12">
      <w:pPr>
        <w:pStyle w:val="ProductList-BodyIndented"/>
      </w:pPr>
    </w:p>
    <w:p w14:paraId="04BF5EB4" w14:textId="77777777" w:rsidR="000D0A12" w:rsidRDefault="00A13BDF">
      <w:pPr>
        <w:pStyle w:val="ProductList-SubClauseHeading"/>
        <w:outlineLvl w:val="3"/>
      </w:pPr>
      <w:r>
        <w:t>8.2 Naročniško obdobje</w:t>
      </w:r>
    </w:p>
    <w:p w14:paraId="3CA0D258" w14:textId="77777777" w:rsidR="000D0A12" w:rsidRDefault="00A13BDF">
      <w:pPr>
        <w:pStyle w:val="ProductList-BodyIndented"/>
      </w:pPr>
      <w:r>
        <w:t>Naročniško obdobje se začne, ko je unovčen ključ izdelka, ne ko je oddano naročilo. Ko je ključ izdelka unovčen, Microsoft ne bo sprejemal zahtev za vračilo, ki jih pošljejo Microsoftovi partnerji. Naročnine so veljavne 12 mesecev ali dokler ni porabljena vrednost, odvisno, kaj je prej. Naročnin ni mogoče združevati. Stranka ima lahko več aktivnih naročnin. Nove naročnine je mogoče kupiti kadar koli.</w:t>
      </w:r>
    </w:p>
    <w:p w14:paraId="00B2413B" w14:textId="77777777" w:rsidR="000D0A12" w:rsidRDefault="000D0A12">
      <w:pPr>
        <w:pStyle w:val="ProductList-BodyIndented"/>
      </w:pPr>
    </w:p>
    <w:p w14:paraId="517D1DF1" w14:textId="77777777" w:rsidR="000D0A12" w:rsidRDefault="00A13BDF">
      <w:pPr>
        <w:pStyle w:val="ProductList-ClauseHeading"/>
        <w:outlineLvl w:val="2"/>
      </w:pPr>
      <w:r>
        <w:t>9. Ugodnost Microsoft Azure Hybrid</w:t>
      </w:r>
    </w:p>
    <w:p w14:paraId="47F29885" w14:textId="77777777" w:rsidR="000D0A12" w:rsidRDefault="00A13BDF">
      <w:pPr>
        <w:pStyle w:val="ProductList-SubClauseHeading"/>
        <w:outlineLvl w:val="3"/>
      </w:pPr>
      <w:r>
        <w:t>9.1 Ugodnost Microsoft Azure Hybrid Benefit za Windows Server</w:t>
      </w:r>
    </w:p>
    <w:p w14:paraId="40D1EFD2" w14:textId="77777777" w:rsidR="000D0A12" w:rsidRDefault="00A13BDF">
      <w:pPr>
        <w:pStyle w:val="ProductList-BodyIndented"/>
      </w:pPr>
      <w:r>
        <w:t xml:space="preserve">Na podlagi ugodnosti Microsoft Azure Hybrid za Windows Server lahko stranka v svojih računih za storitev Microsoft Azure uporablja navidezne računalnike Windows Server in plača samo stroške računalniške zmogljivosti (»osnovni primerek«). Stranka mora pri ustvarjanju ali navideznega stroja v storitvi Azure navesti, da Windows Server uporablja v okviru ugodnosti Azure Hybrid Benefit za Windows Server. Za uporabo strežnika Windows Server na podlagi te ugodnosti veljajo </w:t>
      </w:r>
      <w:hyperlink r:id="rId114">
        <w:r>
          <w:rPr>
            <w:color w:val="00467F"/>
            <w:u w:val="single"/>
          </w:rPr>
          <w:t>pogoji za spletne storitve</w:t>
        </w:r>
      </w:hyperlink>
      <w:r>
        <w:t xml:space="preserve">. Stranka ne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Windows Server za Azure Hybrid Benefit in istih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dodeliti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50EA2C65" w14:textId="77777777" w:rsidR="000D0A12" w:rsidRDefault="000D0A12">
      <w:pPr>
        <w:pStyle w:val="ProductList-BodyIndented"/>
      </w:pPr>
    </w:p>
    <w:p w14:paraId="42B6081E" w14:textId="77777777" w:rsidR="000D0A12" w:rsidRDefault="00A13BDF">
      <w:pPr>
        <w:pStyle w:val="ProductList-BodyIndented"/>
      </w:pPr>
      <w:r>
        <w:t xml:space="preserve">Razen kot je v nadaljevanju določeno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ki so dodeljene, kot je opisano v razdelku »Neomejene pravice do virtualizacije«, daje vsaka procesorska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s kritjem v okviru programa SA in vsak komplet 16 licenc za jedro za Windows Server s kritjem v okviru programa SA stranki pravico do uporabe strežnika Windows Server v storitvi Microsoft Azure v največ 16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dodeljenih največ dvema osnovnima primerkoma Azure. Vsak dodaten komplet 8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jedro s kritjem v okviru programa SA daje pravico do uporabe v še največ 8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navideznih jedrih</w:t>
      </w:r>
      <w:r>
        <w:fldChar w:fldCharType="end"/>
      </w:r>
      <w:r>
        <w:t xml:space="preserve"> v enem osnovnem primerku. Stranka lahko uporablja programsko opremo Standard ali Datacenter.</w:t>
      </w:r>
    </w:p>
    <w:p w14:paraId="5C62302D" w14:textId="77777777" w:rsidR="000D0A12" w:rsidRDefault="000D0A12">
      <w:pPr>
        <w:pStyle w:val="ProductList-BodyIndented"/>
      </w:pPr>
    </w:p>
    <w:p w14:paraId="3DDF20EA" w14:textId="77777777" w:rsidR="000D0A12" w:rsidRDefault="00A13BDF">
      <w:pPr>
        <w:pStyle w:val="ProductList-SubSubClauseHeading"/>
        <w:outlineLvl w:val="4"/>
      </w:pPr>
      <w:r>
        <w:t>9.1.1 Posebne pravice do uporabe za licence za Windows Server Datacenter</w:t>
      </w:r>
    </w:p>
    <w:p w14:paraId="33FE806F" w14:textId="77777777" w:rsidR="000D0A12" w:rsidRDefault="00A13BDF">
      <w:pPr>
        <w:pStyle w:val="ProductList-BodyIndented2"/>
      </w:pPr>
      <w:r>
        <w:t>Kot izjeme splošnim pogojem, ki veljajo za dodelitev licenc in uporabo strežnika Windows Server na podlagi ugodnosti Azure Hybrid Benefit za Windows Server:</w:t>
      </w:r>
    </w:p>
    <w:p w14:paraId="4591EA7B" w14:textId="77777777" w:rsidR="000D0A12" w:rsidRDefault="00A13BDF" w:rsidP="00A13BDF">
      <w:pPr>
        <w:pStyle w:val="ProductList-Bullet"/>
        <w:numPr>
          <w:ilvl w:val="2"/>
          <w:numId w:val="37"/>
        </w:numPr>
      </w:pPr>
      <w:r>
        <w:rPr>
          <w:b/>
        </w:rPr>
        <w:t>Neomejene pravice do virtualizacije</w:t>
      </w:r>
      <w:r>
        <w:t xml:space="preserve"> Stranka lahko Windows Server uporablja v poljubnem številu osnovnih primerkov v gostitelju Azure Dedicated Host ali drugem namenskem gostitelju v storitvah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Datacenter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gostitelju.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 </w:t>
      </w:r>
    </w:p>
    <w:p w14:paraId="09DD4774" w14:textId="77777777" w:rsidR="000D0A12" w:rsidRDefault="00A13BDF" w:rsidP="00A13BDF">
      <w:pPr>
        <w:pStyle w:val="ProductList-Bullet"/>
        <w:numPr>
          <w:ilvl w:val="2"/>
          <w:numId w:val="37"/>
        </w:numPr>
      </w:pPr>
      <w:r>
        <w:rPr>
          <w:b/>
        </w:rPr>
        <w:t>Pravice do dvojne uporabe</w:t>
      </w:r>
      <w:r>
        <w:t xml:space="preserve"> Ko je ugodnost Azure Hybrid Benefit za Windows Server uveljavljena v povezavi z </w:t>
      </w:r>
      <w:r>
        <w:fldChar w:fldCharType="begin"/>
      </w:r>
      <w:r>
        <w:instrText xml:space="preserve"> AutoTextList   \s NoStyle \t "Licenca je pravica do prenosa, namestitve in uporabe izdelka ter dostopa do njega." </w:instrText>
      </w:r>
      <w:r>
        <w:fldChar w:fldCharType="separate"/>
      </w:r>
      <w:r>
        <w:rPr>
          <w:color w:val="0563C1"/>
        </w:rPr>
        <w:t>licencami</w:t>
      </w:r>
      <w:r>
        <w:fldChar w:fldCharType="end"/>
      </w:r>
      <w:r>
        <w:t xml:space="preserve"> za Datacenter z SA, zagotavlja pravice za hkratno uvajanje in uporabo programske opreme v strežnikih Azure in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strankinih podatkovnih središčih. Pravice do dvojne uporabe ne veljajo v primeru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dodeljenih, kot je opisano v razdelku »Neomejene pravice do virtualizacije«.</w:t>
      </w:r>
    </w:p>
    <w:p w14:paraId="090AEDA8" w14:textId="77777777" w:rsidR="000D0A12" w:rsidRDefault="000D0A12">
      <w:pPr>
        <w:pStyle w:val="ProductList-BodyIndented2"/>
      </w:pPr>
    </w:p>
    <w:p w14:paraId="034C0892" w14:textId="77777777" w:rsidR="000D0A12" w:rsidRDefault="00A13BDF">
      <w:pPr>
        <w:pStyle w:val="ProductList-SubClauseHeading"/>
        <w:outlineLvl w:val="3"/>
      </w:pPr>
      <w:r>
        <w:t>9.2 Ugodnost Microsoft Azure Hybrid Benefit za SQL Server</w:t>
      </w:r>
    </w:p>
    <w:p w14:paraId="16F187E8" w14:textId="77777777" w:rsidR="000D0A12" w:rsidRDefault="00A13BDF">
      <w:pPr>
        <w:pStyle w:val="ProductList-BodyIndented"/>
      </w:pPr>
      <w:r>
        <w:t xml:space="preserve">V okviru ugodnosti Microsoft Hybrid Benefit za SQL Server lahko stranka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SQL Server, za katero velja kritje SA (»upravičena licenca«), v svojih računih za storitve Microsoft Azure v navedenih razmerjih uporablja podatkovne storitve Microsoft Azure, navedene v spodnji tabeli. Če želi stranka ugodnost Azure Hybrid Benefit za SQL Server uporabiti za dve ali več podatkovnih storitev Microsoft Azure, je treba za vsako storitev dodeliti eno ali več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p w14:paraId="4AF791F8" w14:textId="77777777" w:rsidR="000D0A12" w:rsidRDefault="000D0A12">
      <w:pPr>
        <w:pStyle w:val="ProductList-BodyIndented"/>
      </w:pPr>
    </w:p>
    <w:tbl>
      <w:tblPr>
        <w:tblStyle w:val="PURTable0"/>
        <w:tblW w:w="0" w:type="dxa"/>
        <w:tblLook w:val="04A0" w:firstRow="1" w:lastRow="0" w:firstColumn="1" w:lastColumn="0" w:noHBand="0" w:noVBand="1"/>
      </w:tblPr>
      <w:tblGrid>
        <w:gridCol w:w="3104"/>
        <w:gridCol w:w="3824"/>
        <w:gridCol w:w="3628"/>
      </w:tblGrid>
      <w:tr w:rsidR="000D0A12" w14:paraId="0951133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6A7BAE7" w14:textId="77777777" w:rsidR="000D0A12" w:rsidRDefault="00A13BDF">
            <w:pPr>
              <w:pStyle w:val="ProductList-TableBody"/>
            </w:pPr>
            <w:r>
              <w:rPr>
                <w:color w:val="FFFFFF"/>
              </w:rPr>
              <w:t>Upravičena licenca</w:t>
            </w:r>
          </w:p>
        </w:tc>
        <w:tc>
          <w:tcPr>
            <w:tcW w:w="4280" w:type="dxa"/>
            <w:tcBorders>
              <w:bottom w:val="none" w:sz="4" w:space="0" w:color="6E6E6E"/>
            </w:tcBorders>
            <w:shd w:val="clear" w:color="auto" w:fill="0070C0"/>
          </w:tcPr>
          <w:p w14:paraId="3BB9E14C" w14:textId="77777777" w:rsidR="000D0A12" w:rsidRDefault="00A13BDF">
            <w:pPr>
              <w:pStyle w:val="ProductList-TableBody"/>
            </w:pPr>
            <w:r>
              <w:rPr>
                <w:color w:val="FFFFFF"/>
              </w:rPr>
              <w:t>Microsoft Azure Data Service</w:t>
            </w:r>
            <w:r>
              <w:rPr>
                <w:vertAlign w:val="superscript"/>
              </w:rPr>
              <w:t>1</w:t>
            </w:r>
          </w:p>
        </w:tc>
        <w:tc>
          <w:tcPr>
            <w:tcW w:w="4160" w:type="dxa"/>
            <w:shd w:val="clear" w:color="auto" w:fill="0070C0"/>
          </w:tcPr>
          <w:p w14:paraId="6504EEFC" w14:textId="77777777" w:rsidR="000D0A12" w:rsidRDefault="00A13BDF">
            <w:pPr>
              <w:pStyle w:val="ProductList-TableBody"/>
            </w:pPr>
            <w:r>
              <w:rPr>
                <w:color w:val="FFFFFF"/>
              </w:rPr>
              <w:t>Razmerje upravičenih licenc glede na jedra Azure vCore</w:t>
            </w:r>
          </w:p>
        </w:tc>
      </w:tr>
      <w:tr w:rsidR="000D0A12" w14:paraId="32F048C9" w14:textId="77777777">
        <w:tc>
          <w:tcPr>
            <w:tcW w:w="3540" w:type="dxa"/>
            <w:tcBorders>
              <w:left w:val="single" w:sz="4" w:space="0" w:color="6E6E6E"/>
              <w:bottom w:val="none" w:sz="4" w:space="0" w:color="6E6E6E"/>
              <w:right w:val="single" w:sz="4" w:space="0" w:color="6E6E6E"/>
            </w:tcBorders>
          </w:tcPr>
          <w:p w14:paraId="065BCEE6" w14:textId="77777777" w:rsidR="000D0A12" w:rsidRDefault="00A13B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B1D08D4" w14:textId="77777777" w:rsidR="000D0A12" w:rsidRDefault="00A13BDF">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73E85420" w14:textId="77777777" w:rsidR="000D0A12" w:rsidRDefault="00A13BDF">
            <w:pPr>
              <w:pStyle w:val="ProductList-TableBody"/>
            </w:pPr>
            <w:r>
              <w:t>1 licenca za jedro: 4 jedra vCore</w:t>
            </w:r>
          </w:p>
        </w:tc>
      </w:tr>
      <w:tr w:rsidR="000D0A12" w14:paraId="3F61025E" w14:textId="77777777">
        <w:tc>
          <w:tcPr>
            <w:tcW w:w="3540" w:type="dxa"/>
            <w:tcBorders>
              <w:top w:val="none" w:sz="4" w:space="0" w:color="6E6E6E"/>
              <w:left w:val="single" w:sz="4" w:space="0" w:color="6E6E6E"/>
              <w:bottom w:val="none" w:sz="4" w:space="0" w:color="6E6E6E"/>
            </w:tcBorders>
          </w:tcPr>
          <w:p w14:paraId="472515EB" w14:textId="77777777" w:rsidR="000D0A12" w:rsidRDefault="000D0A12">
            <w:pPr>
              <w:pStyle w:val="ProductList-TableBody"/>
            </w:pPr>
          </w:p>
        </w:tc>
        <w:tc>
          <w:tcPr>
            <w:tcW w:w="4280" w:type="dxa"/>
          </w:tcPr>
          <w:p w14:paraId="74C6BC79" w14:textId="77777777" w:rsidR="000D0A12" w:rsidRDefault="00A13BDF">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07396193" w14:textId="77777777" w:rsidR="000D0A12" w:rsidRDefault="00A13BDF">
            <w:pPr>
              <w:pStyle w:val="ProductList-TableBody"/>
            </w:pPr>
            <w:r>
              <w:t>1 licenca za jedro: 1 jedro vCore</w:t>
            </w:r>
          </w:p>
        </w:tc>
      </w:tr>
      <w:tr w:rsidR="000D0A12" w14:paraId="06CFFC0D" w14:textId="77777777">
        <w:tc>
          <w:tcPr>
            <w:tcW w:w="3540" w:type="dxa"/>
            <w:tcBorders>
              <w:top w:val="none" w:sz="4" w:space="0" w:color="6E6E6E"/>
              <w:left w:val="single" w:sz="4" w:space="0" w:color="6E6E6E"/>
              <w:bottom w:val="none" w:sz="4" w:space="0" w:color="6E6E6E"/>
            </w:tcBorders>
          </w:tcPr>
          <w:p w14:paraId="07A4B24F" w14:textId="77777777" w:rsidR="000D0A12" w:rsidRDefault="000D0A12">
            <w:pPr>
              <w:pStyle w:val="ProductList-TableBody"/>
            </w:pPr>
          </w:p>
        </w:tc>
        <w:tc>
          <w:tcPr>
            <w:tcW w:w="4280" w:type="dxa"/>
          </w:tcPr>
          <w:p w14:paraId="5459323A" w14:textId="77777777" w:rsidR="000D0A12" w:rsidRDefault="00A13BDF">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7CE8B761" w14:textId="77777777" w:rsidR="000D0A12" w:rsidRDefault="00A13BDF">
            <w:pPr>
              <w:pStyle w:val="ProductList-TableBody"/>
            </w:pPr>
            <w:r>
              <w:t>1 licenca za jedro: 4 jedro vCore</w:t>
            </w:r>
          </w:p>
        </w:tc>
      </w:tr>
      <w:tr w:rsidR="000D0A12" w14:paraId="5D853C91" w14:textId="77777777">
        <w:tc>
          <w:tcPr>
            <w:tcW w:w="3540" w:type="dxa"/>
            <w:tcBorders>
              <w:top w:val="none" w:sz="4" w:space="0" w:color="6E6E6E"/>
              <w:left w:val="single" w:sz="4" w:space="0" w:color="6E6E6E"/>
              <w:bottom w:val="none" w:sz="4" w:space="0" w:color="6E6E6E"/>
              <w:right w:val="single" w:sz="4" w:space="0" w:color="6E6E6E"/>
            </w:tcBorders>
          </w:tcPr>
          <w:p w14:paraId="74054347" w14:textId="77777777" w:rsidR="000D0A12" w:rsidRDefault="000D0A12">
            <w:pPr>
              <w:pStyle w:val="ProductList-TableBody"/>
            </w:pPr>
          </w:p>
        </w:tc>
        <w:tc>
          <w:tcPr>
            <w:tcW w:w="4280" w:type="dxa"/>
            <w:tcBorders>
              <w:left w:val="single" w:sz="4" w:space="0" w:color="6E6E6E"/>
              <w:bottom w:val="single" w:sz="4" w:space="0" w:color="6E6E6E"/>
              <w:right w:val="single" w:sz="4" w:space="0" w:color="6E6E6E"/>
            </w:tcBorders>
          </w:tcPr>
          <w:p w14:paraId="08F302B7" w14:textId="77777777" w:rsidR="000D0A12" w:rsidRDefault="00A13B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DBBED23" w14:textId="77777777" w:rsidR="000D0A12" w:rsidRDefault="00A13BDF">
            <w:pPr>
              <w:pStyle w:val="ProductList-TableBody"/>
            </w:pPr>
            <w:r>
              <w:t>1 licenca za jedro: 1 jedro vCore</w:t>
            </w:r>
          </w:p>
        </w:tc>
      </w:tr>
      <w:tr w:rsidR="000D0A12" w14:paraId="2EB63147" w14:textId="77777777">
        <w:tc>
          <w:tcPr>
            <w:tcW w:w="3540" w:type="dxa"/>
            <w:tcBorders>
              <w:top w:val="none" w:sz="4" w:space="0" w:color="6E6E6E"/>
              <w:left w:val="single" w:sz="4" w:space="0" w:color="6E6E6E"/>
              <w:bottom w:val="none" w:sz="4" w:space="0" w:color="6E6E6E"/>
              <w:right w:val="single" w:sz="4" w:space="0" w:color="6E6E6E"/>
            </w:tcBorders>
          </w:tcPr>
          <w:p w14:paraId="5B717365"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64D909" w14:textId="77777777" w:rsidR="000D0A12" w:rsidRDefault="00A13B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9E704F5" w14:textId="77777777" w:rsidR="000D0A12" w:rsidRDefault="00A13BDF">
            <w:pPr>
              <w:pStyle w:val="ProductList-TableBody"/>
            </w:pPr>
            <w:r>
              <w:t>1 licenca za jedro: 4 jedra vCore</w:t>
            </w:r>
          </w:p>
        </w:tc>
      </w:tr>
      <w:tr w:rsidR="000D0A12" w14:paraId="20740CDC" w14:textId="77777777">
        <w:tc>
          <w:tcPr>
            <w:tcW w:w="3540" w:type="dxa"/>
            <w:tcBorders>
              <w:top w:val="none" w:sz="4" w:space="0" w:color="6E6E6E"/>
              <w:left w:val="single" w:sz="4" w:space="0" w:color="6E6E6E"/>
              <w:bottom w:val="none" w:sz="4" w:space="0" w:color="6E6E6E"/>
              <w:right w:val="single" w:sz="4" w:space="0" w:color="6E6E6E"/>
            </w:tcBorders>
          </w:tcPr>
          <w:p w14:paraId="1E8D3774"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A951BA2" w14:textId="77777777" w:rsidR="000D0A12" w:rsidRDefault="00A13BD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551DC0F" w14:textId="77777777" w:rsidR="000D0A12" w:rsidRDefault="00A13BDF">
            <w:pPr>
              <w:pStyle w:val="ProductList-TableBody"/>
            </w:pPr>
            <w:r>
              <w:t>1 licenca za jedro</w:t>
            </w:r>
            <w:r>
              <w:rPr>
                <w:vertAlign w:val="superscript"/>
              </w:rPr>
              <w:t>2</w:t>
            </w:r>
            <w:r>
              <w:t>:1 vCPU</w:t>
            </w:r>
          </w:p>
        </w:tc>
      </w:tr>
      <w:tr w:rsidR="000D0A12" w14:paraId="28E25E62" w14:textId="77777777">
        <w:tc>
          <w:tcPr>
            <w:tcW w:w="3540" w:type="dxa"/>
            <w:tcBorders>
              <w:top w:val="none" w:sz="4" w:space="0" w:color="6E6E6E"/>
              <w:left w:val="single" w:sz="4" w:space="0" w:color="6E6E6E"/>
              <w:bottom w:val="single" w:sz="4" w:space="0" w:color="6E6E6E"/>
              <w:right w:val="single" w:sz="4" w:space="0" w:color="6E6E6E"/>
            </w:tcBorders>
          </w:tcPr>
          <w:p w14:paraId="1F1E0C7F"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ED21CEE" w14:textId="77777777" w:rsidR="000D0A12" w:rsidRDefault="00A13BD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3DACCA86" w14:textId="77777777" w:rsidR="000D0A12" w:rsidRDefault="00A13BDF">
            <w:pPr>
              <w:pStyle w:val="ProductList-TableBody"/>
            </w:pPr>
            <w:r>
              <w:t>1 licenca za jedro:4 vCPU-ji</w:t>
            </w:r>
          </w:p>
        </w:tc>
      </w:tr>
      <w:tr w:rsidR="000D0A12" w14:paraId="24D9318C" w14:textId="77777777">
        <w:tc>
          <w:tcPr>
            <w:tcW w:w="3540" w:type="dxa"/>
            <w:tcBorders>
              <w:top w:val="single" w:sz="4" w:space="0" w:color="6E6E6E"/>
              <w:left w:val="single" w:sz="4" w:space="0" w:color="6E6E6E"/>
              <w:bottom w:val="none" w:sz="4" w:space="0" w:color="6E6E6E"/>
              <w:right w:val="single" w:sz="4" w:space="0" w:color="6E6E6E"/>
            </w:tcBorders>
          </w:tcPr>
          <w:p w14:paraId="0F4B9811" w14:textId="77777777" w:rsidR="000D0A12" w:rsidRDefault="00A13BD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2157C12" w14:textId="77777777" w:rsidR="000D0A12" w:rsidRDefault="00A13BDF">
            <w:pPr>
              <w:pStyle w:val="ProductList-TableBody"/>
            </w:pPr>
            <w:r>
              <w:t>Zbirka podatkov Azure SQL (elastična skupina in posamezna zbirka podatkov)/upravljani primerek Azure SQL – splošnonamenski</w:t>
            </w:r>
          </w:p>
        </w:tc>
        <w:tc>
          <w:tcPr>
            <w:tcW w:w="4160" w:type="dxa"/>
            <w:tcBorders>
              <w:top w:val="single" w:sz="4" w:space="0" w:color="6E6E6E"/>
              <w:left w:val="single" w:sz="4" w:space="0" w:color="6E6E6E"/>
              <w:bottom w:val="single" w:sz="4" w:space="0" w:color="6E6E6E"/>
              <w:right w:val="single" w:sz="4" w:space="0" w:color="6E6E6E"/>
            </w:tcBorders>
          </w:tcPr>
          <w:p w14:paraId="6D45ABB5" w14:textId="77777777" w:rsidR="000D0A12" w:rsidRDefault="00A13BDF">
            <w:pPr>
              <w:pStyle w:val="ProductList-TableBody"/>
            </w:pPr>
            <w:r>
              <w:t>1 licenca za jedro: 1 jedro vCore</w:t>
            </w:r>
          </w:p>
        </w:tc>
      </w:tr>
      <w:tr w:rsidR="000D0A12" w14:paraId="4CAEB0AB" w14:textId="77777777">
        <w:tc>
          <w:tcPr>
            <w:tcW w:w="3540" w:type="dxa"/>
            <w:tcBorders>
              <w:top w:val="none" w:sz="4" w:space="0" w:color="6E6E6E"/>
              <w:left w:val="single" w:sz="4" w:space="0" w:color="6E6E6E"/>
              <w:bottom w:val="none" w:sz="4" w:space="0" w:color="6E6E6E"/>
              <w:right w:val="single" w:sz="4" w:space="0" w:color="6E6E6E"/>
            </w:tcBorders>
          </w:tcPr>
          <w:p w14:paraId="3B4E85D3"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70D1CF" w14:textId="77777777" w:rsidR="000D0A12" w:rsidRDefault="00A13BDF">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592DCA17" w14:textId="77777777" w:rsidR="000D0A12" w:rsidRDefault="00A13BDF">
            <w:pPr>
              <w:pStyle w:val="ProductList-TableBody"/>
            </w:pPr>
            <w:r>
              <w:t>4 licenca za jedro: 1 jedro vCore</w:t>
            </w:r>
          </w:p>
        </w:tc>
      </w:tr>
      <w:tr w:rsidR="000D0A12" w14:paraId="6D0266B1" w14:textId="77777777">
        <w:tc>
          <w:tcPr>
            <w:tcW w:w="3540" w:type="dxa"/>
            <w:tcBorders>
              <w:top w:val="none" w:sz="4" w:space="0" w:color="6E6E6E"/>
              <w:left w:val="single" w:sz="4" w:space="0" w:color="6E6E6E"/>
              <w:bottom w:val="none" w:sz="4" w:space="0" w:color="6E6E6E"/>
              <w:right w:val="single" w:sz="4" w:space="0" w:color="6E6E6E"/>
            </w:tcBorders>
          </w:tcPr>
          <w:p w14:paraId="64BC6191"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9F7E286" w14:textId="77777777" w:rsidR="000D0A12" w:rsidRDefault="00A13BDF">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25BA0945" w14:textId="77777777" w:rsidR="000D0A12" w:rsidRDefault="00A13BDF">
            <w:pPr>
              <w:pStyle w:val="ProductList-TableBody"/>
            </w:pPr>
            <w:r>
              <w:t>1 licenca za jedro: 1 jedro vCore</w:t>
            </w:r>
          </w:p>
        </w:tc>
      </w:tr>
      <w:tr w:rsidR="000D0A12" w14:paraId="3A828B17" w14:textId="77777777">
        <w:tc>
          <w:tcPr>
            <w:tcW w:w="3540" w:type="dxa"/>
            <w:tcBorders>
              <w:top w:val="none" w:sz="4" w:space="0" w:color="6E6E6E"/>
              <w:left w:val="single" w:sz="4" w:space="0" w:color="6E6E6E"/>
              <w:bottom w:val="none" w:sz="4" w:space="0" w:color="6E6E6E"/>
              <w:right w:val="single" w:sz="4" w:space="0" w:color="6E6E6E"/>
            </w:tcBorders>
          </w:tcPr>
          <w:p w14:paraId="102A9136"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C11704D" w14:textId="77777777" w:rsidR="000D0A12" w:rsidRDefault="00A13B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40E0FD7" w14:textId="77777777" w:rsidR="000D0A12" w:rsidRDefault="00A13BDF">
            <w:pPr>
              <w:pStyle w:val="ProductList-TableBody"/>
            </w:pPr>
            <w:r>
              <w:t>1 licenca za jedro: 1 jedro vCore</w:t>
            </w:r>
          </w:p>
        </w:tc>
      </w:tr>
      <w:tr w:rsidR="000D0A12" w14:paraId="4F253286" w14:textId="77777777">
        <w:tc>
          <w:tcPr>
            <w:tcW w:w="3540" w:type="dxa"/>
            <w:tcBorders>
              <w:top w:val="none" w:sz="4" w:space="0" w:color="6E6E6E"/>
              <w:left w:val="single" w:sz="4" w:space="0" w:color="6E6E6E"/>
              <w:bottom w:val="none" w:sz="4" w:space="0" w:color="6E6E6E"/>
              <w:right w:val="single" w:sz="4" w:space="0" w:color="6E6E6E"/>
            </w:tcBorders>
          </w:tcPr>
          <w:p w14:paraId="3D1EBEFB"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9183EA" w14:textId="77777777" w:rsidR="000D0A12" w:rsidRDefault="00A13B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C7E94F3" w14:textId="77777777" w:rsidR="000D0A12" w:rsidRDefault="00A13BDF">
            <w:pPr>
              <w:pStyle w:val="ProductList-TableBody"/>
            </w:pPr>
            <w:r>
              <w:t>4 licence za jedro: 1 vCore</w:t>
            </w:r>
          </w:p>
        </w:tc>
      </w:tr>
      <w:tr w:rsidR="000D0A12" w14:paraId="317C7C3F" w14:textId="77777777">
        <w:tc>
          <w:tcPr>
            <w:tcW w:w="3540" w:type="dxa"/>
            <w:tcBorders>
              <w:top w:val="none" w:sz="4" w:space="0" w:color="6E6E6E"/>
              <w:left w:val="single" w:sz="4" w:space="0" w:color="6E6E6E"/>
              <w:bottom w:val="none" w:sz="4" w:space="0" w:color="6E6E6E"/>
              <w:right w:val="single" w:sz="4" w:space="0" w:color="6E6E6E"/>
            </w:tcBorders>
          </w:tcPr>
          <w:p w14:paraId="61102F72"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4F9106A" w14:textId="77777777" w:rsidR="000D0A12" w:rsidRDefault="00A13BD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21F790D8" w14:textId="77777777" w:rsidR="000D0A12" w:rsidRDefault="00A13BDF">
            <w:pPr>
              <w:pStyle w:val="ProductList-TableBody"/>
            </w:pPr>
            <w:r>
              <w:t>1 licenca za jedro</w:t>
            </w:r>
            <w:r>
              <w:rPr>
                <w:vertAlign w:val="superscript"/>
              </w:rPr>
              <w:t>2</w:t>
            </w:r>
            <w:r>
              <w:t>:1 vCPU</w:t>
            </w:r>
          </w:p>
        </w:tc>
      </w:tr>
      <w:tr w:rsidR="000D0A12" w14:paraId="100FEDCA" w14:textId="77777777">
        <w:tc>
          <w:tcPr>
            <w:tcW w:w="3540" w:type="dxa"/>
            <w:tcBorders>
              <w:top w:val="none" w:sz="4" w:space="0" w:color="6E6E6E"/>
              <w:left w:val="single" w:sz="4" w:space="0" w:color="6E6E6E"/>
              <w:bottom w:val="single" w:sz="4" w:space="0" w:color="6E6E6E"/>
              <w:right w:val="single" w:sz="4" w:space="0" w:color="6E6E6E"/>
            </w:tcBorders>
          </w:tcPr>
          <w:p w14:paraId="0FB74532"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E64D82" w14:textId="77777777" w:rsidR="000D0A12" w:rsidRDefault="00A13BD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2382C80" w14:textId="77777777" w:rsidR="000D0A12" w:rsidRDefault="00A13BDF">
            <w:pPr>
              <w:pStyle w:val="ProductList-TableBody"/>
            </w:pPr>
            <w:r>
              <w:t>4 licence za jedro</w:t>
            </w:r>
            <w:r>
              <w:rPr>
                <w:vertAlign w:val="superscript"/>
              </w:rPr>
              <w:t>2</w:t>
            </w:r>
            <w:r>
              <w:t>: 1 vCPU</w:t>
            </w:r>
          </w:p>
        </w:tc>
      </w:tr>
    </w:tbl>
    <w:p w14:paraId="4E221634" w14:textId="77777777" w:rsidR="000D0A12" w:rsidRDefault="00A13BDF">
      <w:pPr>
        <w:pStyle w:val="ProductList-BodyIndented"/>
      </w:pPr>
      <w:r>
        <w:rPr>
          <w:vertAlign w:val="superscript"/>
        </w:rPr>
        <w:t>1</w:t>
      </w:r>
      <w:r>
        <w:rPr>
          <w:i/>
        </w:rPr>
        <w:t>Ugodnost Azure Hybrid ni na voljo na brezstrežniški računski ravni zbirke podatkov Azure SQL ali upravljanega primerka Azure SQL.</w:t>
      </w:r>
    </w:p>
    <w:p w14:paraId="0CBAAF19" w14:textId="77777777" w:rsidR="000D0A12" w:rsidRDefault="00A13BDF">
      <w:pPr>
        <w:pStyle w:val="ProductList-BodyIndented"/>
      </w:pPr>
      <w:r>
        <w:rPr>
          <w:i/>
          <w:vertAlign w:val="superscript"/>
        </w:rPr>
        <w:t>2</w:t>
      </w:r>
      <w:r>
        <w:rPr>
          <w:i/>
        </w:rPr>
        <w:t>Pogoj je najmanj štiri licence za jedro na navidezni stroj.</w:t>
      </w:r>
    </w:p>
    <w:p w14:paraId="70DBFC44" w14:textId="77777777" w:rsidR="000D0A12" w:rsidRDefault="000D0A12">
      <w:pPr>
        <w:pStyle w:val="ProductList-BodyIndented"/>
      </w:pPr>
    </w:p>
    <w:p w14:paraId="4269A0A8" w14:textId="77777777" w:rsidR="000D0A12" w:rsidRDefault="00A13BDF">
      <w:pPr>
        <w:pStyle w:val="ProductList-BodyIndented"/>
      </w:pPr>
      <w:r>
        <w:t xml:space="preserve">Z ugodnostjo Azure Hybrid Benefit za SQL Server se strankam ne bo zaračunala uporaba podatkovne storitve Microsoft Azure, vendar morajo še vedno plačati stroške računske zmogljivosti (tj. osnovno tarifo), shrambe in varnostnega kopiranja ter V/I, povezane s svojo uporabo storitev (kot je primerno). Stranke morajo pri konfiguriranju delovnih obremenitev v storitvi Azure navesti, da zbirko podatkov Azure SQL Database (elastična skupina in posamezna zbirka podatkov), upravljani primerek Azure SQL, storitve Azure Data Factory SQL Server Integration Services ali navidezne računalnike SQL Server uporabljajo v okviru ugodnosti Azure Hybrid Benefit za SQL Server. Stranke lahko delovne obremenitve, ki se izvajajo v okviru ugodnosti Azure Hybrid Benefit za SQL Server, dopolnijo z v celoti merjenimi storitvami Azure.  </w:t>
      </w:r>
    </w:p>
    <w:p w14:paraId="694532DB" w14:textId="77777777" w:rsidR="000D0A12" w:rsidRDefault="000D0A12">
      <w:pPr>
        <w:pStyle w:val="ProductList-BodyIndented"/>
      </w:pPr>
    </w:p>
    <w:p w14:paraId="1EBCF5FE" w14:textId="77777777" w:rsidR="000D0A12" w:rsidRDefault="00A13BDF">
      <w:pPr>
        <w:pStyle w:val="ProductList-BodyIndented"/>
      </w:pPr>
      <w:r>
        <w:t xml:space="preserve">Stranka se sme hkrati dodeliti standardne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Azure Hybrid Benefit za SQL Server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(a) strežnikom v skupni rabi na podlagi prenosljivost licenc prek programa Software Assurance ali (b)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razen za enkratno obdobje, ki ne presega 180 dni, tako da lahko stranka zadevne delovne obremenitve preseli v Azure. </w:t>
      </w:r>
    </w:p>
    <w:p w14:paraId="5235E378" w14:textId="77777777" w:rsidR="000D0A12" w:rsidRDefault="000D0A12">
      <w:pPr>
        <w:pStyle w:val="ProductList-BodyIndented"/>
      </w:pPr>
    </w:p>
    <w:p w14:paraId="78645665" w14:textId="77777777" w:rsidR="000D0A12" w:rsidRDefault="00A13BDF">
      <w:pPr>
        <w:pStyle w:val="ProductList-BodyIndented"/>
      </w:pPr>
      <w:r>
        <w:t xml:space="preserve">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ali strežnikom v skupni rabi na podlagi prenosljivost licenc prek programa Software Assurance,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3C535ECC" w14:textId="77777777" w:rsidR="000D0A12" w:rsidRDefault="000D0A12">
      <w:pPr>
        <w:pStyle w:val="ProductList-BodyIndented"/>
      </w:pPr>
    </w:p>
    <w:p w14:paraId="6568868F" w14:textId="77777777" w:rsidR="000D0A12" w:rsidRDefault="00A13BDF">
      <w:pPr>
        <w:pStyle w:val="ProductList-SubSubClauseHeading"/>
        <w:outlineLvl w:val="4"/>
      </w:pPr>
      <w:r>
        <w:t>9.2.1 Pravice do preklopa na rezervni primerek za SQL Server</w:t>
      </w:r>
    </w:p>
    <w:p w14:paraId="75FEFC9B" w14:textId="77777777" w:rsidR="000D0A12" w:rsidRDefault="00A13BDF">
      <w:pPr>
        <w:pStyle w:val="ProductList-BodyIndented2"/>
      </w:pPr>
      <w:r>
        <w:t xml:space="preserve">Pri dodeljevanju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navideznimi računalniki za SQL Server v okviru ugodnosti Azure Hybrid Benefit za SQL Server je stranka upravičena do:</w:t>
      </w:r>
    </w:p>
    <w:p w14:paraId="522DAC49" w14:textId="77777777" w:rsidR="000D0A12" w:rsidRDefault="00A13BDF" w:rsidP="00A13BDF">
      <w:pPr>
        <w:pStyle w:val="ProductList-Bullet"/>
        <w:numPr>
          <w:ilvl w:val="2"/>
          <w:numId w:val="3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3D374E9A" w14:textId="77777777" w:rsidR="000D0A12" w:rsidRDefault="00A13BDF" w:rsidP="00A13BDF">
      <w:pPr>
        <w:pStyle w:val="ProductList-Bullet"/>
        <w:numPr>
          <w:ilvl w:val="2"/>
          <w:numId w:val="3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0DCF3ADF" w14:textId="77777777" w:rsidR="000D0A12" w:rsidRDefault="000D0A12">
      <w:pPr>
        <w:pStyle w:val="ProductList-BodyIndented2"/>
      </w:pPr>
    </w:p>
    <w:p w14:paraId="62123714" w14:textId="77777777" w:rsidR="000D0A12" w:rsidRDefault="00A13BDF">
      <w:pPr>
        <w:pStyle w:val="ProductList-BodyIndented2"/>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6FD7F1B3" w14:textId="77777777" w:rsidR="000D0A12" w:rsidRDefault="00A13BDF" w:rsidP="00A13BDF">
      <w:pPr>
        <w:pStyle w:val="ProductList-Bullet"/>
        <w:numPr>
          <w:ilvl w:val="2"/>
          <w:numId w:val="39"/>
        </w:numPr>
      </w:pPr>
      <w:r>
        <w:t xml:space="preserve">preverjanje doslednosti zbirk podatkov ali Checkdb </w:t>
      </w:r>
    </w:p>
    <w:p w14:paraId="4A604E65" w14:textId="77777777" w:rsidR="000D0A12" w:rsidRDefault="00A13BDF" w:rsidP="00A13BDF">
      <w:pPr>
        <w:pStyle w:val="ProductList-Bullet"/>
        <w:numPr>
          <w:ilvl w:val="2"/>
          <w:numId w:val="39"/>
        </w:numPr>
      </w:pPr>
      <w:r>
        <w:t xml:space="preserve">varnostna kopiranja dnevnikov </w:t>
      </w:r>
    </w:p>
    <w:p w14:paraId="6BAC67F5" w14:textId="77777777" w:rsidR="000D0A12" w:rsidRDefault="00A13BDF" w:rsidP="00A13BDF">
      <w:pPr>
        <w:pStyle w:val="ProductList-Bullet"/>
        <w:numPr>
          <w:ilvl w:val="2"/>
          <w:numId w:val="39"/>
        </w:numPr>
      </w:pPr>
      <w:r>
        <w:t xml:space="preserve">polna varnostna kopiranja </w:t>
      </w:r>
    </w:p>
    <w:p w14:paraId="501D1817" w14:textId="77777777" w:rsidR="000D0A12" w:rsidRDefault="00A13BDF" w:rsidP="00A13BDF">
      <w:pPr>
        <w:pStyle w:val="ProductList-Bullet"/>
        <w:numPr>
          <w:ilvl w:val="2"/>
          <w:numId w:val="39"/>
        </w:numPr>
      </w:pPr>
      <w:r>
        <w:t>spremljanje podatkov o uporabi sredstev</w:t>
      </w:r>
    </w:p>
    <w:p w14:paraId="07320E63" w14:textId="77777777" w:rsidR="000D0A12" w:rsidRDefault="000D0A12">
      <w:pPr>
        <w:pStyle w:val="ProductList-BodyIndented2"/>
      </w:pPr>
    </w:p>
    <w:p w14:paraId="265EB240" w14:textId="77777777" w:rsidR="000D0A12" w:rsidRDefault="00A13BDF">
      <w:pPr>
        <w:pStyle w:val="ProductList-BodyIndented2"/>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Okolja OSE za preklop na rezervni primerek ne smejo streči podatkov strežnika SQL Server uporabnikom ali napravam oziroma drugače izvajati dejavnih delovnih obremenitev za SQL Server.</w:t>
      </w:r>
    </w:p>
    <w:p w14:paraId="19E90344" w14:textId="77777777" w:rsidR="000D0A12" w:rsidRDefault="000D0A12">
      <w:pPr>
        <w:pStyle w:val="ProductList-BodyIndented2"/>
      </w:pPr>
    </w:p>
    <w:p w14:paraId="1B2EFC28" w14:textId="77777777" w:rsidR="000D0A12" w:rsidRDefault="00A13BDF">
      <w:pPr>
        <w:pStyle w:val="ProductList-BodyIndented2"/>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748C43B3" w14:textId="77777777" w:rsidR="000D0A12" w:rsidRDefault="000D0A12">
      <w:pPr>
        <w:pStyle w:val="ProductList-BodyIndented2"/>
      </w:pPr>
    </w:p>
    <w:p w14:paraId="440E1A92" w14:textId="77777777" w:rsidR="000D0A12" w:rsidRDefault="00A13BDF">
      <w:pPr>
        <w:pStyle w:val="ProductList-SubSubClauseHeading"/>
        <w:outlineLvl w:val="4"/>
      </w:pPr>
      <w:r>
        <w:t>9.2.2 SQL Server Enterprise Core – neomejene pravice do virtualizacije</w:t>
      </w:r>
    </w:p>
    <w:p w14:paraId="6C1E2648" w14:textId="77777777" w:rsidR="000D0A12" w:rsidRDefault="00A13BDF">
      <w:pPr>
        <w:pStyle w:val="ProductList-BodyIndented2"/>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SQL Server Enterprise Core z SA za vsa </w:t>
      </w:r>
      <w:r>
        <w:fldChar w:fldCharType="begin"/>
      </w:r>
      <w:r>
        <w:instrText xml:space="preserve"> AutoTextList   \s NoStyle \t "Fizično jedro je jedro v fizičnem procesorju." </w:instrText>
      </w:r>
      <w:r>
        <w:fldChar w:fldCharType="separate"/>
      </w:r>
      <w:r>
        <w:rPr>
          <w:color w:val="0563C1"/>
        </w:rPr>
        <w:t>fizična jedra</w:t>
      </w:r>
      <w:r>
        <w:fldChar w:fldCharType="end"/>
      </w:r>
      <w:r>
        <w:t xml:space="preserve">, ki so stranki na voljo v zadevnem namenskem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5BAF90CA" w14:textId="77777777" w:rsidR="000D0A12" w:rsidRDefault="000D0A12">
      <w:pPr>
        <w:pStyle w:val="ProductList-BodyIndented2"/>
      </w:pPr>
    </w:p>
    <w:p w14:paraId="7952804D" w14:textId="77777777" w:rsidR="000D0A12" w:rsidRDefault="00A13BDF">
      <w:pPr>
        <w:pStyle w:val="ProductList-ClauseHeading"/>
        <w:outlineLvl w:val="2"/>
      </w:pPr>
      <w:r>
        <w:t>10. Navidezno namizje sistema Windows</w:t>
      </w:r>
    </w:p>
    <w:p w14:paraId="6D1111E4" w14:textId="77777777" w:rsidR="000D0A12" w:rsidRDefault="00A13BDF">
      <w:pPr>
        <w:pStyle w:val="ProductList-SubClauseHeading"/>
        <w:outlineLvl w:val="3"/>
      </w:pPr>
      <w:r>
        <w:t>10.1 Navidezno namizje sistema Windows za Windows 7 in Windows 10</w:t>
      </w:r>
    </w:p>
    <w:p w14:paraId="42E844D9" w14:textId="77777777" w:rsidR="000D0A12" w:rsidRDefault="00A13BDF">
      <w:pPr>
        <w:pStyle w:val="ProductList-BodyIndented"/>
      </w:pPr>
      <w:r>
        <w:t>Uporabniki, ki imajo licenco za Microsoft 365 E3/E5/F3/Business Premium/A3/A5/Ugodnost uporabe za študente, Windows 10 Enterprise E3/E5, Windows 10 Education A3/A5 ali Windows VDA E3/E5, lahko dostopajo do navideznih računalnikov z navideznim namizjem sistema Windows (WVD) s sistemom Windows 7 in Windows 10. Navidezni računalniki z navideznim namizjem sistema Windows se ne prištevajo k uporabnikovi omejitvi števila aktiviranj naprav.</w:t>
      </w:r>
    </w:p>
    <w:p w14:paraId="63A61DC2" w14:textId="77777777" w:rsidR="000D0A12" w:rsidRDefault="000D0A12">
      <w:pPr>
        <w:pStyle w:val="ProductList-BodyIndented"/>
      </w:pPr>
    </w:p>
    <w:p w14:paraId="76D08F03" w14:textId="77777777" w:rsidR="000D0A12" w:rsidRDefault="00A13BDF">
      <w:pPr>
        <w:pStyle w:val="ProductList-SubClauseHeading"/>
        <w:outlineLvl w:val="3"/>
      </w:pPr>
      <w:r>
        <w:t>10.2 Navidezno namizje sistema Windows za Windows Server</w:t>
      </w:r>
    </w:p>
    <w:p w14:paraId="3A0B69BD" w14:textId="77777777" w:rsidR="000D0A12" w:rsidRDefault="00A13BDF">
      <w:pPr>
        <w:pStyle w:val="ProductList-BodyIndented"/>
      </w:pPr>
      <w:r>
        <w:t>Uporabniki, kimajo uporabniške licence CAL za RDS s kritjem SA ali uporabniške naročniške licence za RDS oziroma uporabljajo naprave z licencami CAL za RDS s kritjem SA, lahko dostopajo do navideznih računalnikov z navideznim namizjem sistema Windows za Windows Server.</w:t>
      </w:r>
    </w:p>
    <w:p w14:paraId="62E4570B" w14:textId="77777777" w:rsidR="000D0A12" w:rsidRDefault="000D0A12">
      <w:pPr>
        <w:pStyle w:val="ProductList-BodyIndented"/>
      </w:pPr>
    </w:p>
    <w:p w14:paraId="6CEC2399" w14:textId="77777777" w:rsidR="000D0A12" w:rsidRDefault="00A13BDF">
      <w:pPr>
        <w:pStyle w:val="ProductList-SubClauseHeading"/>
        <w:outlineLvl w:val="3"/>
      </w:pPr>
      <w:r>
        <w:t>10.3 Navidezno namizje sistema Windows za razvijanje in preskušanje</w:t>
      </w:r>
    </w:p>
    <w:p w14:paraId="3A1EA649" w14:textId="77777777" w:rsidR="000D0A12" w:rsidRDefault="00A13BDF">
      <w:pPr>
        <w:pStyle w:val="ProductList-BodyIndented"/>
      </w:pPr>
      <w:r>
        <w:t>Uporabniki, licencirani z naročninami za Visual Studio in platforme MSDN z aktivnim kritjem SA (»pooblaščeni uporabniki«) lahko za namene razvijanja in preskušanja dostopajo do navideznih računalnikov z navideznim namizjem sistema Windows (WVD) za Windows 7, Windows 10 in Windows Server. Strankini končni uporabniki lahko tudi dostopajo do navideznih računalnikov z navideznim namizjem sistema Windows (WVD) za Windows 7, Windows 10 in Windows Server, ki jih zaženejo pooblaščeni uporabniki, za izvajanje preskusov sprejemljivosti ali zagotavljanje povratnih informacij.</w:t>
      </w:r>
    </w:p>
    <w:p w14:paraId="44DE022E" w14:textId="77777777" w:rsidR="000D0A12" w:rsidRDefault="00A13BDF">
      <w:pPr>
        <w:pStyle w:val="ProductList-Offering2HeadingNoBorder"/>
        <w:outlineLvl w:val="2"/>
      </w:pPr>
      <w:bookmarkStart w:id="222" w:name="_Sec625"/>
      <w:r>
        <w:t>Storitve Microsoft Azure</w:t>
      </w:r>
      <w:bookmarkEnd w:id="222"/>
      <w:r>
        <w:fldChar w:fldCharType="begin"/>
      </w:r>
      <w:r>
        <w:instrText xml:space="preserve"> TC "</w:instrText>
      </w:r>
      <w:bookmarkStart w:id="223" w:name="_Toc62638911"/>
      <w:r>
        <w:instrText>Storitve Microsoft Azure</w:instrText>
      </w:r>
      <w:bookmarkEnd w:id="223"/>
      <w:r>
        <w:instrText>" \l 3</w:instrText>
      </w:r>
      <w:r>
        <w:fldChar w:fldCharType="end"/>
      </w:r>
    </w:p>
    <w:p w14:paraId="14067961" w14:textId="77777777" w:rsidR="000D0A12" w:rsidRDefault="00A13BDF">
      <w:pPr>
        <w:pStyle w:val="ProductList-Offering1SubSection"/>
        <w:outlineLvl w:val="3"/>
      </w:pPr>
      <w:bookmarkStart w:id="224" w:name="_Sec705"/>
      <w:r>
        <w:t>1. Razpoložljivost programa</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0D0A12" w14:paraId="780CE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6B2979"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522D961"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A3095"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6B5DE"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BFB84"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8C9FCA"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DAE200"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CE244"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13F1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EBC5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7BC3B249" w14:textId="77777777">
        <w:tc>
          <w:tcPr>
            <w:tcW w:w="4660" w:type="dxa"/>
            <w:tcBorders>
              <w:top w:val="single" w:sz="6" w:space="0" w:color="FFFFFF"/>
              <w:left w:val="none" w:sz="4" w:space="0" w:color="6E6E6E"/>
              <w:bottom w:val="dashed" w:sz="4" w:space="0" w:color="B2B2B2"/>
              <w:right w:val="none" w:sz="4" w:space="0" w:color="6E6E6E"/>
            </w:tcBorders>
          </w:tcPr>
          <w:p w14:paraId="2340CF4B" w14:textId="77777777" w:rsidR="000D0A12" w:rsidRDefault="00A13BDF">
            <w:pPr>
              <w:pStyle w:val="ProductList-TableBody"/>
            </w:pPr>
            <w:r>
              <w:rPr>
                <w:color w:val="000000"/>
              </w:rPr>
              <w:t>Azure SQL Edge (na napravo)</w:t>
            </w:r>
            <w:r>
              <w:fldChar w:fldCharType="begin"/>
            </w:r>
            <w:r>
              <w:instrText xml:space="preserve"> XE "Azure SQL Edge (na napravo)"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5D356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6A35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5CC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C662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752B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BFB1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C49F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E73F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32EB5" w14:textId="77777777" w:rsidR="000D0A12" w:rsidRDefault="000D0A12">
            <w:pPr>
              <w:pStyle w:val="ProductList-TableBody"/>
              <w:jc w:val="center"/>
            </w:pPr>
          </w:p>
        </w:tc>
      </w:tr>
      <w:tr w:rsidR="000D0A12" w14:paraId="3D961EB1" w14:textId="77777777">
        <w:tc>
          <w:tcPr>
            <w:tcW w:w="4660" w:type="dxa"/>
            <w:tcBorders>
              <w:top w:val="dashed" w:sz="4" w:space="0" w:color="B2B2B2"/>
              <w:left w:val="none" w:sz="4" w:space="0" w:color="6E6E6E"/>
              <w:bottom w:val="dashed" w:sz="4" w:space="0" w:color="B2B2B2"/>
              <w:right w:val="none" w:sz="4" w:space="0" w:color="6E6E6E"/>
            </w:tcBorders>
          </w:tcPr>
          <w:p w14:paraId="1D9BA73D" w14:textId="77777777" w:rsidR="000D0A12" w:rsidRDefault="00A13BDF">
            <w:pPr>
              <w:pStyle w:val="ProductList-TableBody"/>
            </w:pPr>
            <w:r>
              <w:rPr>
                <w:color w:val="000000"/>
              </w:rPr>
              <w:t>Storitve Microsoft Azure*</w:t>
            </w:r>
            <w:r>
              <w:fldChar w:fldCharType="begin"/>
            </w:r>
            <w:r>
              <w:instrText xml:space="preserve"> XE "Storitve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6B876E"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7709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EF0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8ED9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F160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D5E3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442F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ACA0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AB37" w14:textId="77777777" w:rsidR="000D0A12" w:rsidRDefault="000D0A12">
            <w:pPr>
              <w:pStyle w:val="ProductList-TableBody"/>
              <w:jc w:val="center"/>
            </w:pPr>
          </w:p>
        </w:tc>
      </w:tr>
      <w:tr w:rsidR="000D0A12" w14:paraId="24286D8B" w14:textId="77777777">
        <w:tc>
          <w:tcPr>
            <w:tcW w:w="4660" w:type="dxa"/>
            <w:tcBorders>
              <w:top w:val="dashed" w:sz="4" w:space="0" w:color="B2B2B2"/>
              <w:left w:val="none" w:sz="4" w:space="0" w:color="6E6E6E"/>
              <w:bottom w:val="none" w:sz="4" w:space="0" w:color="BFBFBF"/>
              <w:right w:val="none" w:sz="4" w:space="0" w:color="6E6E6E"/>
            </w:tcBorders>
          </w:tcPr>
          <w:p w14:paraId="4324519B" w14:textId="77777777" w:rsidR="000D0A12" w:rsidRDefault="00A13BD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5B70F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7C6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6A95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AC58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9510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5F96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D639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982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328FF" w14:textId="77777777" w:rsidR="000D0A12" w:rsidRDefault="000D0A12">
            <w:pPr>
              <w:pStyle w:val="ProductList-TableBody"/>
              <w:jc w:val="center"/>
            </w:pPr>
          </w:p>
        </w:tc>
      </w:tr>
    </w:tbl>
    <w:p w14:paraId="3DFF3C19" w14:textId="77777777" w:rsidR="000D0A12" w:rsidRDefault="00A13BDF">
      <w:pPr>
        <w:pStyle w:val="ProductList-Body"/>
      </w:pPr>
      <w:r>
        <w:rPr>
          <w:i/>
        </w:rPr>
        <w:t>*Na voljo tudi v okviru Microsoftove pogodbe s stranko</w:t>
      </w:r>
    </w:p>
    <w:p w14:paraId="03B15351" w14:textId="77777777" w:rsidR="000D0A12" w:rsidRDefault="00A13BDF">
      <w:pPr>
        <w:pStyle w:val="ProductList-Offering1SubSection"/>
        <w:outlineLvl w:val="3"/>
      </w:pPr>
      <w:bookmarkStart w:id="225" w:name="_Sec760"/>
      <w:r>
        <w:t>2. Pogoji za izdelek</w:t>
      </w:r>
      <w:bookmarkEnd w:id="225"/>
    </w:p>
    <w:tbl>
      <w:tblPr>
        <w:tblStyle w:val="PURTable"/>
        <w:tblW w:w="0" w:type="dxa"/>
        <w:tblLook w:val="04A0" w:firstRow="1" w:lastRow="0" w:firstColumn="1" w:lastColumn="0" w:noHBand="0" w:noVBand="1"/>
      </w:tblPr>
      <w:tblGrid>
        <w:gridCol w:w="3644"/>
        <w:gridCol w:w="3630"/>
        <w:gridCol w:w="3642"/>
      </w:tblGrid>
      <w:tr w:rsidR="000D0A12" w14:paraId="219CF3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601CC"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10FD1D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6F2F48F"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Do preklica za Microsoft Azure Services</w:t>
            </w:r>
          </w:p>
        </w:tc>
      </w:tr>
      <w:tr w:rsidR="000D0A12" w14:paraId="3A876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C487A"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53EFF"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E8BD6" w14:textId="77777777" w:rsidR="000D0A12" w:rsidRDefault="00A13BDF">
            <w:pPr>
              <w:pStyle w:val="ProductList-TableBody"/>
            </w:pPr>
            <w:r>
              <w:rPr>
                <w:color w:val="404040"/>
              </w:rPr>
              <w:t>Promocije: /</w:t>
            </w:r>
          </w:p>
        </w:tc>
      </w:tr>
      <w:tr w:rsidR="000D0A12" w14:paraId="66077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80830"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72EFF30"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Microsoft Translator API, dodeljeno letno predplačilo za storitve Microsoft Azure</w:t>
            </w:r>
          </w:p>
        </w:tc>
        <w:tc>
          <w:tcPr>
            <w:tcW w:w="4040" w:type="dxa"/>
            <w:tcBorders>
              <w:top w:val="single" w:sz="4" w:space="0" w:color="000000"/>
              <w:left w:val="single" w:sz="4" w:space="0" w:color="000000"/>
              <w:bottom w:val="single" w:sz="4" w:space="0" w:color="000000"/>
              <w:right w:val="single" w:sz="4" w:space="0" w:color="000000"/>
            </w:tcBorders>
          </w:tcPr>
          <w:p w14:paraId="1100C80E"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Dodeljeno letno predplačilo za storitve Microsoft Azure</w:t>
            </w:r>
          </w:p>
        </w:tc>
      </w:tr>
      <w:tr w:rsidR="000D0A12" w14:paraId="5FA55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F1802"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E0BE"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28E99" w14:textId="77777777" w:rsidR="000D0A12" w:rsidRDefault="000D0A12">
            <w:pPr>
              <w:pStyle w:val="ProductList-TableBody"/>
            </w:pPr>
          </w:p>
        </w:tc>
      </w:tr>
    </w:tbl>
    <w:p w14:paraId="6542F24F" w14:textId="77777777" w:rsidR="000D0A12" w:rsidRDefault="000D0A12">
      <w:pPr>
        <w:pStyle w:val="ProductList-Body"/>
      </w:pPr>
    </w:p>
    <w:p w14:paraId="5456BFC7" w14:textId="77777777" w:rsidR="000D0A12" w:rsidRDefault="00A13BDF">
      <w:pPr>
        <w:pStyle w:val="ProductList-ClauseHeading"/>
        <w:outlineLvl w:val="4"/>
      </w:pPr>
      <w:r>
        <w:t>2.1 Paketi storitev Microsoft Azure</w:t>
      </w:r>
    </w:p>
    <w:p w14:paraId="1F081188" w14:textId="77777777" w:rsidR="000D0A12" w:rsidRDefault="00A13BDF">
      <w:pPr>
        <w:pStyle w:val="ProductList-Body"/>
      </w:pPr>
      <w:r>
        <w:t>Če se stranka naroči nanje v okviru paketa storitev Microsoft Azure, imajo lahko posamezne storitve Microsoft Azure drugačno razpoložljivost programov oziroma bodo zanje morda veljali drugačni pogoji. Za več podrobnosti si oglejte posamezne vnose spodaj za paket storitev Microsoft Azure.</w:t>
      </w:r>
    </w:p>
    <w:tbl>
      <w:tblPr>
        <w:tblStyle w:val="PURTable"/>
        <w:tblW w:w="0" w:type="dxa"/>
        <w:tblLook w:val="04A0" w:firstRow="1" w:lastRow="0" w:firstColumn="1" w:lastColumn="0" w:noHBand="0" w:noVBand="1"/>
      </w:tblPr>
      <w:tblGrid>
        <w:gridCol w:w="10916"/>
      </w:tblGrid>
      <w:tr w:rsidR="000D0A12" w14:paraId="7AD34C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39558E3" w14:textId="77777777" w:rsidR="000D0A12" w:rsidRDefault="000D0A12">
            <w:pPr>
              <w:pStyle w:val="PURBreadcrumb"/>
            </w:pPr>
          </w:p>
          <w:tbl>
            <w:tblPr>
              <w:tblW w:w="0" w:type="dxa"/>
              <w:tblLook w:val="04A0" w:firstRow="1" w:lastRow="0" w:firstColumn="1" w:lastColumn="0" w:noHBand="0" w:noVBand="1"/>
            </w:tblPr>
            <w:tblGrid>
              <w:gridCol w:w="10800"/>
            </w:tblGrid>
            <w:tr w:rsidR="000D0A12" w14:paraId="37B81DC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37FC512"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D5A4344" w14:textId="77777777" w:rsidR="000D0A12" w:rsidRDefault="000D0A12">
            <w:pPr>
              <w:pStyle w:val="ProductList-TableBody"/>
            </w:pPr>
          </w:p>
        </w:tc>
      </w:tr>
    </w:tbl>
    <w:p w14:paraId="172A2783" w14:textId="77777777" w:rsidR="000D0A12" w:rsidRDefault="00A13BDF">
      <w:pPr>
        <w:pStyle w:val="ProductList-Offering2HeadingNoBorder"/>
        <w:outlineLvl w:val="2"/>
      </w:pPr>
      <w:bookmarkStart w:id="226" w:name="_Sec1197"/>
      <w:r>
        <w:t>Paketi za infrastrukturo za Microsoft Azure</w:t>
      </w:r>
      <w:bookmarkEnd w:id="226"/>
      <w:r>
        <w:fldChar w:fldCharType="begin"/>
      </w:r>
      <w:r>
        <w:instrText xml:space="preserve"> TC "</w:instrText>
      </w:r>
      <w:bookmarkStart w:id="227" w:name="_Toc62638912"/>
      <w:r>
        <w:instrText>Paketi za infrastrukturo za Microsoft Azure</w:instrText>
      </w:r>
      <w:bookmarkEnd w:id="227"/>
      <w:r>
        <w:instrText>" \l 3</w:instrText>
      </w:r>
      <w:r>
        <w:fldChar w:fldCharType="end"/>
      </w:r>
    </w:p>
    <w:p w14:paraId="473A86CF" w14:textId="77777777" w:rsidR="000D0A12" w:rsidRDefault="00A13BDF">
      <w:pPr>
        <w:pStyle w:val="ProductList-Offering1SubSection"/>
        <w:outlineLvl w:val="3"/>
      </w:pPr>
      <w:bookmarkStart w:id="228" w:name="_Sec706"/>
      <w:r>
        <w:t>1. Razpoložljivost programa</w:t>
      </w:r>
      <w:bookmarkEnd w:id="228"/>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0D0A12" w14:paraId="2BAC5B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29236"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9BFE162"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6362E"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C96AC9"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128667"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AC7AE"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8B22C5"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1C12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AC623"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FFA90"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56C42957" w14:textId="77777777">
        <w:tc>
          <w:tcPr>
            <w:tcW w:w="4660" w:type="dxa"/>
            <w:tcBorders>
              <w:top w:val="single" w:sz="6" w:space="0" w:color="FFFFFF"/>
              <w:left w:val="none" w:sz="4" w:space="0" w:color="6E6E6E"/>
              <w:bottom w:val="dashed" w:sz="4" w:space="0" w:color="BFBFBF"/>
              <w:right w:val="none" w:sz="4" w:space="0" w:color="6E6E6E"/>
            </w:tcBorders>
          </w:tcPr>
          <w:p w14:paraId="0E5059DD" w14:textId="77777777" w:rsidR="000D0A12" w:rsidRDefault="00A13BDF">
            <w:pPr>
              <w:pStyle w:val="ProductList-TableBody"/>
            </w:pPr>
            <w:r>
              <w:rPr>
                <w:color w:val="000000"/>
              </w:rPr>
              <w:t>IoT Suite Predictive Maintenance – paket 1</w:t>
            </w:r>
            <w:r>
              <w:fldChar w:fldCharType="begin"/>
            </w:r>
            <w:r>
              <w:instrText xml:space="preserve"> XE "IoT Suite Predictive Maintenance – paket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942BEE"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62F9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C7D6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4F36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A756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7F3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75D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3744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174A2" w14:textId="77777777" w:rsidR="000D0A12" w:rsidRDefault="000D0A12">
            <w:pPr>
              <w:pStyle w:val="ProductList-TableBody"/>
              <w:jc w:val="center"/>
            </w:pPr>
          </w:p>
        </w:tc>
      </w:tr>
      <w:tr w:rsidR="000D0A12" w14:paraId="2DF15A96" w14:textId="77777777">
        <w:tc>
          <w:tcPr>
            <w:tcW w:w="4660" w:type="dxa"/>
            <w:tcBorders>
              <w:top w:val="dashed" w:sz="4" w:space="0" w:color="BFBFBF"/>
              <w:left w:val="none" w:sz="4" w:space="0" w:color="6E6E6E"/>
              <w:bottom w:val="dashed" w:sz="4" w:space="0" w:color="BFBFBF"/>
              <w:right w:val="none" w:sz="4" w:space="0" w:color="6E6E6E"/>
            </w:tcBorders>
          </w:tcPr>
          <w:p w14:paraId="3E72DB2D" w14:textId="77777777" w:rsidR="000D0A12" w:rsidRDefault="00A13BDF">
            <w:pPr>
              <w:pStyle w:val="ProductList-TableBody"/>
            </w:pPr>
            <w:r>
              <w:rPr>
                <w:color w:val="000000"/>
              </w:rPr>
              <w:t>IoT Suite Predictive Maintenance – paket 2</w:t>
            </w:r>
            <w:r>
              <w:fldChar w:fldCharType="begin"/>
            </w:r>
            <w:r>
              <w:instrText xml:space="preserve"> XE "IoT Suite Predictive Maintenance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4F2EC1"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810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088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240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C95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2ED7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C77B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B6D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58238" w14:textId="77777777" w:rsidR="000D0A12" w:rsidRDefault="000D0A12">
            <w:pPr>
              <w:pStyle w:val="ProductList-TableBody"/>
              <w:jc w:val="center"/>
            </w:pPr>
          </w:p>
        </w:tc>
      </w:tr>
      <w:tr w:rsidR="000D0A12" w14:paraId="789B66C4" w14:textId="77777777">
        <w:tc>
          <w:tcPr>
            <w:tcW w:w="4660" w:type="dxa"/>
            <w:tcBorders>
              <w:top w:val="dashed" w:sz="4" w:space="0" w:color="BFBFBF"/>
              <w:left w:val="none" w:sz="4" w:space="0" w:color="6E6E6E"/>
              <w:bottom w:val="dashed" w:sz="4" w:space="0" w:color="BFBFBF"/>
              <w:right w:val="none" w:sz="4" w:space="0" w:color="6E6E6E"/>
            </w:tcBorders>
          </w:tcPr>
          <w:p w14:paraId="1F2D07D5" w14:textId="77777777" w:rsidR="000D0A12" w:rsidRDefault="00A13BDF">
            <w:pPr>
              <w:pStyle w:val="ProductList-TableBody"/>
            </w:pPr>
            <w:r>
              <w:rPr>
                <w:color w:val="000000"/>
              </w:rPr>
              <w:t>IoT Suite Remote Monitoring – paket 1</w:t>
            </w:r>
            <w:r>
              <w:fldChar w:fldCharType="begin"/>
            </w:r>
            <w:r>
              <w:instrText xml:space="preserve"> XE "IoT Suite Remote Monitoring – paket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9239F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68C6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607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3807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477D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5B9A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6FD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26BD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DDC3" w14:textId="77777777" w:rsidR="000D0A12" w:rsidRDefault="000D0A12">
            <w:pPr>
              <w:pStyle w:val="ProductList-TableBody"/>
              <w:jc w:val="center"/>
            </w:pPr>
          </w:p>
        </w:tc>
      </w:tr>
      <w:tr w:rsidR="000D0A12" w14:paraId="632A9F34" w14:textId="77777777">
        <w:tc>
          <w:tcPr>
            <w:tcW w:w="4660" w:type="dxa"/>
            <w:tcBorders>
              <w:top w:val="dashed" w:sz="4" w:space="0" w:color="BFBFBF"/>
              <w:left w:val="none" w:sz="4" w:space="0" w:color="6E6E6E"/>
              <w:bottom w:val="dashed" w:sz="4" w:space="0" w:color="BFBFBF"/>
              <w:right w:val="none" w:sz="4" w:space="0" w:color="6E6E6E"/>
            </w:tcBorders>
          </w:tcPr>
          <w:p w14:paraId="7CC260BD" w14:textId="77777777" w:rsidR="000D0A12" w:rsidRDefault="00A13BDF">
            <w:pPr>
              <w:pStyle w:val="ProductList-TableBody"/>
            </w:pPr>
            <w:r>
              <w:rPr>
                <w:color w:val="000000"/>
              </w:rPr>
              <w:t>IoT Suite Remote Monitoring – paket 2</w:t>
            </w:r>
            <w:r>
              <w:fldChar w:fldCharType="begin"/>
            </w:r>
            <w:r>
              <w:instrText xml:space="preserve"> XE "IoT Suite Remote Monitoring – paket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06367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413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600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555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720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6BA7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CDA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B9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AFCA2" w14:textId="77777777" w:rsidR="000D0A12" w:rsidRDefault="000D0A12">
            <w:pPr>
              <w:pStyle w:val="ProductList-TableBody"/>
              <w:jc w:val="center"/>
            </w:pPr>
          </w:p>
        </w:tc>
      </w:tr>
      <w:tr w:rsidR="000D0A12" w14:paraId="0077E193" w14:textId="77777777">
        <w:tc>
          <w:tcPr>
            <w:tcW w:w="4660" w:type="dxa"/>
            <w:tcBorders>
              <w:top w:val="dashed" w:sz="4" w:space="0" w:color="BFBFBF"/>
              <w:left w:val="none" w:sz="4" w:space="0" w:color="6E6E6E"/>
              <w:bottom w:val="dashed" w:sz="4" w:space="0" w:color="BFBFBF"/>
              <w:right w:val="none" w:sz="4" w:space="0" w:color="6E6E6E"/>
            </w:tcBorders>
          </w:tcPr>
          <w:p w14:paraId="752A6B40" w14:textId="77777777" w:rsidR="000D0A12" w:rsidRDefault="00A13BDF">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615C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77EA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1F3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00F8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33B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8F23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18E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D3F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83D64" w14:textId="77777777" w:rsidR="000D0A12" w:rsidRDefault="000D0A12">
            <w:pPr>
              <w:pStyle w:val="ProductList-TableBody"/>
              <w:jc w:val="center"/>
            </w:pPr>
          </w:p>
        </w:tc>
      </w:tr>
      <w:tr w:rsidR="000D0A12" w14:paraId="3E129DAC" w14:textId="77777777">
        <w:tc>
          <w:tcPr>
            <w:tcW w:w="4660" w:type="dxa"/>
            <w:tcBorders>
              <w:top w:val="dashed" w:sz="4" w:space="0" w:color="BFBFBF"/>
              <w:left w:val="none" w:sz="4" w:space="0" w:color="6E6E6E"/>
              <w:bottom w:val="dashed" w:sz="4" w:space="0" w:color="BFBFBF"/>
              <w:right w:val="none" w:sz="4" w:space="0" w:color="6E6E6E"/>
            </w:tcBorders>
          </w:tcPr>
          <w:p w14:paraId="12157961" w14:textId="77777777" w:rsidR="000D0A12" w:rsidRDefault="00A13BDF">
            <w:pPr>
              <w:pStyle w:val="ProductList-TableBody"/>
            </w:pPr>
            <w:r>
              <w:rPr>
                <w:color w:val="000000"/>
              </w:rPr>
              <w:t>Azure Site Recovery (na mesto uporabe v lasti stranke)</w:t>
            </w:r>
            <w:r>
              <w:fldChar w:fldCharType="begin"/>
            </w:r>
            <w:r>
              <w:instrText xml:space="preserve"> XE "Azure Site Recovery (na mesto uporabe v lasti stranke)"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DE41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01AD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2DB3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175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B28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DDB8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7E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04E0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EFED2" w14:textId="77777777" w:rsidR="000D0A12" w:rsidRDefault="000D0A12">
            <w:pPr>
              <w:pStyle w:val="ProductList-TableBody"/>
              <w:jc w:val="center"/>
            </w:pPr>
          </w:p>
        </w:tc>
      </w:tr>
      <w:tr w:rsidR="000D0A12" w14:paraId="03779AB5" w14:textId="77777777">
        <w:tc>
          <w:tcPr>
            <w:tcW w:w="4660" w:type="dxa"/>
            <w:tcBorders>
              <w:top w:val="dashed" w:sz="4" w:space="0" w:color="BFBFBF"/>
              <w:left w:val="none" w:sz="4" w:space="0" w:color="6E6E6E"/>
              <w:bottom w:val="dashed" w:sz="4" w:space="0" w:color="BFBFBF"/>
              <w:right w:val="none" w:sz="4" w:space="0" w:color="6E6E6E"/>
            </w:tcBorders>
          </w:tcPr>
          <w:p w14:paraId="6B37B216" w14:textId="77777777" w:rsidR="000D0A12" w:rsidRDefault="00A13BDF">
            <w:pPr>
              <w:pStyle w:val="ProductList-TableBody"/>
            </w:pPr>
            <w:r>
              <w:rPr>
                <w:color w:val="000000"/>
              </w:rPr>
              <w:t>Microsoft Azure StorSimple Plan z napravo (naprava 8100)</w:t>
            </w:r>
            <w:r>
              <w:fldChar w:fldCharType="begin"/>
            </w:r>
            <w:r>
              <w:instrText xml:space="preserve"> XE "Microsoft Azure StorSimple Plan z napravo (naprava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7F7B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62B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8E9D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C8A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54ED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7E9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99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0BE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6F091" w14:textId="77777777" w:rsidR="000D0A12" w:rsidRDefault="000D0A12">
            <w:pPr>
              <w:pStyle w:val="ProductList-TableBody"/>
              <w:jc w:val="center"/>
            </w:pPr>
          </w:p>
        </w:tc>
      </w:tr>
      <w:tr w:rsidR="000D0A12" w14:paraId="3301C78C" w14:textId="77777777">
        <w:tc>
          <w:tcPr>
            <w:tcW w:w="4660" w:type="dxa"/>
            <w:tcBorders>
              <w:top w:val="dashed" w:sz="4" w:space="0" w:color="BFBFBF"/>
              <w:left w:val="none" w:sz="4" w:space="0" w:color="6E6E6E"/>
              <w:bottom w:val="dashed" w:sz="4" w:space="0" w:color="BFBFBF"/>
              <w:right w:val="none" w:sz="4" w:space="0" w:color="6E6E6E"/>
            </w:tcBorders>
          </w:tcPr>
          <w:p w14:paraId="1E76D5CB" w14:textId="77777777" w:rsidR="000D0A12" w:rsidRDefault="00A13BDF">
            <w:pPr>
              <w:pStyle w:val="ProductList-TableBody"/>
            </w:pPr>
            <w:r>
              <w:rPr>
                <w:color w:val="000000"/>
              </w:rPr>
              <w:t>Microsoft Azure StorSimple Plan z napravo (naprava 8600)</w:t>
            </w:r>
            <w:r>
              <w:fldChar w:fldCharType="begin"/>
            </w:r>
            <w:r>
              <w:instrText xml:space="preserve"> XE "Microsoft Azure StorSimple Plan z napravo (naprava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47D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610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76A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FFD7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82D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87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287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CCF3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67275" w14:textId="77777777" w:rsidR="000D0A12" w:rsidRDefault="000D0A12">
            <w:pPr>
              <w:pStyle w:val="ProductList-TableBody"/>
              <w:jc w:val="center"/>
            </w:pPr>
          </w:p>
        </w:tc>
      </w:tr>
      <w:tr w:rsidR="000D0A12" w14:paraId="4D02CFEB" w14:textId="77777777">
        <w:tc>
          <w:tcPr>
            <w:tcW w:w="4660" w:type="dxa"/>
            <w:tcBorders>
              <w:top w:val="dashed" w:sz="4" w:space="0" w:color="BFBFBF"/>
              <w:left w:val="none" w:sz="4" w:space="0" w:color="6E6E6E"/>
              <w:bottom w:val="dashed" w:sz="4" w:space="0" w:color="BFBFBF"/>
              <w:right w:val="none" w:sz="4" w:space="0" w:color="6E6E6E"/>
            </w:tcBorders>
          </w:tcPr>
          <w:p w14:paraId="665125EA" w14:textId="77777777" w:rsidR="000D0A12" w:rsidRDefault="00A13BDF">
            <w:pPr>
              <w:pStyle w:val="ProductList-TableBody"/>
            </w:pPr>
            <w:r>
              <w:t xml:space="preserve">Microsoft Azure StorSimple Plan 8100 – podaljšanje </w:t>
            </w:r>
            <w:r>
              <w:fldChar w:fldCharType="begin"/>
            </w:r>
            <w:r>
              <w:instrText xml:space="preserve"> XE "Microsoft Azure StorSimple Plan 8100 – podaljšanje " </w:instrText>
            </w:r>
            <w:r>
              <w:fldChar w:fldCharType="end"/>
            </w:r>
            <w:r>
              <w:t>(brez naprave)</w:t>
            </w:r>
          </w:p>
        </w:tc>
        <w:tc>
          <w:tcPr>
            <w:tcW w:w="740" w:type="dxa"/>
            <w:tcBorders>
              <w:top w:val="dashed" w:sz="4" w:space="0" w:color="BFBFBF"/>
              <w:left w:val="none" w:sz="4" w:space="0" w:color="6E6E6E"/>
              <w:bottom w:val="dashed" w:sz="4" w:space="0" w:color="BFBFBF"/>
              <w:right w:val="single" w:sz="6" w:space="0" w:color="FFFFFF"/>
            </w:tcBorders>
          </w:tcPr>
          <w:p w14:paraId="52287CF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EEC5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DB2E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8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52D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0477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164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9149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7A572" w14:textId="77777777" w:rsidR="000D0A12" w:rsidRDefault="000D0A12">
            <w:pPr>
              <w:pStyle w:val="ProductList-TableBody"/>
              <w:jc w:val="center"/>
            </w:pPr>
          </w:p>
        </w:tc>
      </w:tr>
      <w:tr w:rsidR="000D0A12" w14:paraId="00672662" w14:textId="77777777">
        <w:tc>
          <w:tcPr>
            <w:tcW w:w="4660" w:type="dxa"/>
            <w:tcBorders>
              <w:top w:val="dashed" w:sz="4" w:space="0" w:color="BFBFBF"/>
              <w:left w:val="none" w:sz="4" w:space="0" w:color="6E6E6E"/>
              <w:bottom w:val="single" w:sz="4" w:space="0" w:color="FFFFFF"/>
              <w:right w:val="none" w:sz="4" w:space="0" w:color="6E6E6E"/>
            </w:tcBorders>
          </w:tcPr>
          <w:p w14:paraId="7FEF4B79" w14:textId="77777777" w:rsidR="000D0A12" w:rsidRDefault="00A13BDF">
            <w:pPr>
              <w:pStyle w:val="ProductList-TableBody"/>
            </w:pPr>
            <w:r>
              <w:rPr>
                <w:color w:val="000000"/>
              </w:rPr>
              <w:t>Microsoft Azure StorSimple Plan 8600 – podaljšanje (brez naprave)</w:t>
            </w:r>
            <w:r>
              <w:fldChar w:fldCharType="begin"/>
            </w:r>
            <w:r>
              <w:instrText xml:space="preserve"> XE "Microsoft Azure StorSimple Plan 8600 – podaljšanje (brez naprave)"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A2F70B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518B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3043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4BD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6D2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837D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4384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0CE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DA15" w14:textId="77777777" w:rsidR="000D0A12" w:rsidRDefault="000D0A12">
            <w:pPr>
              <w:pStyle w:val="ProductList-TableBody"/>
              <w:jc w:val="center"/>
            </w:pPr>
          </w:p>
        </w:tc>
      </w:tr>
    </w:tbl>
    <w:p w14:paraId="10382D69" w14:textId="77777777" w:rsidR="000D0A12" w:rsidRDefault="00A13BDF">
      <w:pPr>
        <w:pStyle w:val="ProductList-Offering1SubSection"/>
        <w:outlineLvl w:val="3"/>
      </w:pPr>
      <w:bookmarkStart w:id="229" w:name="_Sec761"/>
      <w:r>
        <w:t>2. Pogoji za izdelek</w:t>
      </w:r>
      <w:bookmarkEnd w:id="229"/>
    </w:p>
    <w:tbl>
      <w:tblPr>
        <w:tblStyle w:val="PURTable"/>
        <w:tblW w:w="0" w:type="dxa"/>
        <w:tblLook w:val="04A0" w:firstRow="1" w:lastRow="0" w:firstColumn="1" w:lastColumn="0" w:noHBand="0" w:noVBand="1"/>
      </w:tblPr>
      <w:tblGrid>
        <w:gridCol w:w="3644"/>
        <w:gridCol w:w="3630"/>
        <w:gridCol w:w="3642"/>
      </w:tblGrid>
      <w:tr w:rsidR="000D0A12" w14:paraId="5AE8BB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2C446"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4A0A34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1A5A646"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5FDB0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F376"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7B0B0"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219F8" w14:textId="77777777" w:rsidR="000D0A12" w:rsidRDefault="00A13BDF">
            <w:pPr>
              <w:pStyle w:val="ProductList-TableBody"/>
            </w:pPr>
            <w:r>
              <w:rPr>
                <w:color w:val="404040"/>
              </w:rPr>
              <w:t>Promocije: /</w:t>
            </w:r>
          </w:p>
        </w:tc>
      </w:tr>
      <w:tr w:rsidR="000D0A12" w14:paraId="61368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FE30"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BAA69B4"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Microsoft Azure StorSimple (glejte 2.2)</w:t>
            </w:r>
          </w:p>
        </w:tc>
        <w:tc>
          <w:tcPr>
            <w:tcW w:w="4040" w:type="dxa"/>
            <w:tcBorders>
              <w:top w:val="single" w:sz="4" w:space="0" w:color="000000"/>
              <w:left w:val="single" w:sz="4" w:space="0" w:color="000000"/>
              <w:bottom w:val="single" w:sz="4" w:space="0" w:color="000000"/>
              <w:right w:val="single" w:sz="4" w:space="0" w:color="000000"/>
            </w:tcBorders>
          </w:tcPr>
          <w:p w14:paraId="13A5F862"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Azure RemoteApp)</w:t>
            </w:r>
          </w:p>
        </w:tc>
      </w:tr>
      <w:tr w:rsidR="000D0A12" w14:paraId="3434B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9D5FC"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2CD28"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629C" w14:textId="77777777" w:rsidR="000D0A12" w:rsidRDefault="00A13BDF">
            <w:pPr>
              <w:pStyle w:val="ProductList-TableBody"/>
            </w:pPr>
            <w:r>
              <w:rPr>
                <w:color w:val="404040"/>
              </w:rPr>
              <w:t>Dodatne licence in From SA: /</w:t>
            </w:r>
          </w:p>
        </w:tc>
      </w:tr>
    </w:tbl>
    <w:p w14:paraId="64FB2E9C" w14:textId="77777777" w:rsidR="000D0A12" w:rsidRDefault="000D0A12">
      <w:pPr>
        <w:pStyle w:val="ProductList-Body"/>
      </w:pPr>
    </w:p>
    <w:p w14:paraId="13381587" w14:textId="77777777" w:rsidR="000D0A12" w:rsidRDefault="00A13BDF">
      <w:pPr>
        <w:pStyle w:val="ProductList-ClauseHeading"/>
        <w:outlineLvl w:val="4"/>
      </w:pPr>
      <w:r>
        <w:t>2.1 Paket Microsoft Azure Stack Hub</w:t>
      </w:r>
    </w:p>
    <w:p w14:paraId="699EA35F" w14:textId="77777777" w:rsidR="000D0A12" w:rsidRDefault="00A13BDF">
      <w:pPr>
        <w:pStyle w:val="ProductList-Body"/>
      </w:pPr>
      <w:r>
        <w:t xml:space="preserve">Strank lahko Microsoft Azure Stack Hub uporablja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xml:space="preserve">, pod pogojem, da pridobi število licenc SL, ki je enako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zadevnem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so upravičene do zmanjšanja, vendar za nadaljnjo uporabo še naprej velja zahteva, da se ohrani število licenc, enakovredno številu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05EE70B9" w14:textId="77777777" w:rsidR="000D0A12" w:rsidRDefault="000D0A12">
      <w:pPr>
        <w:pStyle w:val="ProductList-Body"/>
      </w:pPr>
    </w:p>
    <w:p w14:paraId="27670A54" w14:textId="77777777" w:rsidR="000D0A12" w:rsidRDefault="00A13BDF">
      <w:pPr>
        <w:pStyle w:val="ProductList-ClauseHeading"/>
        <w:outlineLvl w:val="4"/>
      </w:pPr>
      <w:r>
        <w:t>2.2 Ponudbe paketov Microsoft Azure StorSimple</w:t>
      </w:r>
    </w:p>
    <w:p w14:paraId="3703F6EF" w14:textId="77777777" w:rsidR="000D0A12" w:rsidRDefault="00A13BDF">
      <w:pPr>
        <w:pStyle w:val="ProductList-Body"/>
      </w:pPr>
      <w:r>
        <w:t xml:space="preserve">Stranka za vsak kupljen paket StorSimple z napravo prejme napravo za shranjevalno polje. Območna razpoložljivost ter pogoji in določila, ki urejajo shranjevalno polje, vključno z jamstvom, pošiljanjem in obdelavo ter pristojbinami, so določeni v razdelku </w:t>
      </w:r>
      <w:hyperlink w:anchor="_Sec899">
        <w:r>
          <w:rPr>
            <w:color w:val="00467F"/>
            <w:u w:val="single"/>
          </w:rPr>
          <w:t>Dodatek G – Pogoji za shranjevalna polja</w:t>
        </w:r>
      </w:hyperlink>
      <w:r>
        <w:t>. Vsak paket StorSimple, ki ga kupi stranka, bo povezan z enim shranjevalnim poljem; morebitna dodatna shranjevalna polja, ki jih uporablja stranka, bodo obračunana po cenah za porabo. Pakete Microsoft Azure StorSimple 8100 in 8600 je mogoče zmanjšati ob naslednji obletnici po 12 mesecih neprekinjene uporabe.</w:t>
      </w:r>
    </w:p>
    <w:p w14:paraId="2E24EE1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57F0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DC157"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4F5FEF0" w14:textId="77777777" w:rsidR="000D0A12" w:rsidRDefault="000D0A12">
      <w:pPr>
        <w:pStyle w:val="ProductList-Body"/>
      </w:pPr>
    </w:p>
    <w:p w14:paraId="5C421F7E" w14:textId="77777777" w:rsidR="000D0A12" w:rsidRDefault="00A13BDF">
      <w:pPr>
        <w:pStyle w:val="ProductList-Offering2HeadingNoBorder"/>
        <w:outlineLvl w:val="2"/>
      </w:pPr>
      <w:bookmarkStart w:id="230" w:name="_Sec1198"/>
      <w:r>
        <w:t>Paketi za podporo za Microsoft Azure</w:t>
      </w:r>
      <w:bookmarkEnd w:id="230"/>
      <w:r>
        <w:fldChar w:fldCharType="begin"/>
      </w:r>
      <w:r>
        <w:instrText xml:space="preserve"> TC "</w:instrText>
      </w:r>
      <w:bookmarkStart w:id="231" w:name="_Toc62638913"/>
      <w:r>
        <w:instrText>Paketi za podporo za Microsoft Azure</w:instrText>
      </w:r>
      <w:bookmarkEnd w:id="231"/>
      <w:r>
        <w:instrText>" \l 3</w:instrText>
      </w:r>
      <w:r>
        <w:fldChar w:fldCharType="end"/>
      </w:r>
    </w:p>
    <w:p w14:paraId="6FBF0A99" w14:textId="77777777" w:rsidR="000D0A12" w:rsidRDefault="00A13BDF">
      <w:pPr>
        <w:pStyle w:val="ProductList-Offering1SubSection"/>
        <w:outlineLvl w:val="3"/>
      </w:pPr>
      <w:bookmarkStart w:id="232" w:name="_Sec1200"/>
      <w:r>
        <w:t>1. Razpoložljivost programa</w:t>
      </w:r>
      <w:bookmarkEnd w:id="232"/>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D0A12" w14:paraId="1F101F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068A05"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E98DCE"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1BCDB"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6C6B3"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169C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245409"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B89517"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C798F"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0337F"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47318"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415D95E2" w14:textId="77777777">
        <w:tc>
          <w:tcPr>
            <w:tcW w:w="4660" w:type="dxa"/>
            <w:tcBorders>
              <w:top w:val="single" w:sz="6" w:space="0" w:color="FFFFFF"/>
              <w:left w:val="none" w:sz="4" w:space="0" w:color="6E6E6E"/>
              <w:bottom w:val="dashed" w:sz="4" w:space="0" w:color="BFBFBF"/>
              <w:right w:val="none" w:sz="4" w:space="0" w:color="6E6E6E"/>
            </w:tcBorders>
          </w:tcPr>
          <w:p w14:paraId="48892225" w14:textId="77777777" w:rsidR="000D0A12" w:rsidRDefault="00A13BDF">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EFB7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4CC0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3B38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C43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FA0D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A424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D866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9B10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A09FB" w14:textId="77777777" w:rsidR="000D0A12" w:rsidRDefault="000D0A12">
            <w:pPr>
              <w:pStyle w:val="ProductList-TableBody"/>
              <w:jc w:val="center"/>
            </w:pPr>
          </w:p>
        </w:tc>
      </w:tr>
      <w:tr w:rsidR="000D0A12" w14:paraId="070754A4" w14:textId="77777777">
        <w:tc>
          <w:tcPr>
            <w:tcW w:w="4660" w:type="dxa"/>
            <w:tcBorders>
              <w:top w:val="dashed" w:sz="4" w:space="0" w:color="BFBFBF"/>
              <w:left w:val="none" w:sz="4" w:space="0" w:color="6E6E6E"/>
              <w:bottom w:val="dashed" w:sz="4" w:space="0" w:color="BFBFBF"/>
              <w:right w:val="none" w:sz="4" w:space="0" w:color="6E6E6E"/>
            </w:tcBorders>
          </w:tcPr>
          <w:p w14:paraId="3E4BE5AE" w14:textId="77777777" w:rsidR="000D0A12" w:rsidRDefault="00A13BDF">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7113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D208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502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872A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725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4204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445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98A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C005" w14:textId="77777777" w:rsidR="000D0A12" w:rsidRDefault="000D0A12">
            <w:pPr>
              <w:pStyle w:val="ProductList-TableBody"/>
              <w:jc w:val="center"/>
            </w:pPr>
          </w:p>
        </w:tc>
      </w:tr>
      <w:tr w:rsidR="000D0A12" w14:paraId="126AB861" w14:textId="77777777">
        <w:tc>
          <w:tcPr>
            <w:tcW w:w="4660" w:type="dxa"/>
            <w:tcBorders>
              <w:top w:val="dashed" w:sz="4" w:space="0" w:color="BFBFBF"/>
              <w:left w:val="none" w:sz="4" w:space="0" w:color="6E6E6E"/>
              <w:bottom w:val="dashed" w:sz="4" w:space="0" w:color="BFBFBF"/>
              <w:right w:val="none" w:sz="4" w:space="0" w:color="6E6E6E"/>
            </w:tcBorders>
          </w:tcPr>
          <w:p w14:paraId="3F46BC5E" w14:textId="77777777" w:rsidR="000D0A12" w:rsidRDefault="00A13BDF">
            <w:pPr>
              <w:pStyle w:val="ProductList-TableBody"/>
            </w:pPr>
            <w:r>
              <w:t>Standardna podpora za Microsoft Azure StorSimple</w:t>
            </w:r>
            <w:r>
              <w:fldChar w:fldCharType="begin"/>
            </w:r>
            <w:r>
              <w:instrText xml:space="preserve"> XE "Standardna podpora za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B543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3E4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BB2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DD2C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CFF4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B1E5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7C2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257D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13D55" w14:textId="77777777" w:rsidR="000D0A12" w:rsidRDefault="000D0A12">
            <w:pPr>
              <w:pStyle w:val="ProductList-TableBody"/>
              <w:jc w:val="center"/>
            </w:pPr>
          </w:p>
        </w:tc>
      </w:tr>
      <w:tr w:rsidR="000D0A12" w14:paraId="755AD001" w14:textId="77777777">
        <w:tc>
          <w:tcPr>
            <w:tcW w:w="4660" w:type="dxa"/>
            <w:tcBorders>
              <w:top w:val="dashed" w:sz="4" w:space="0" w:color="BFBFBF"/>
              <w:left w:val="none" w:sz="4" w:space="0" w:color="6E6E6E"/>
              <w:bottom w:val="dashed" w:sz="4" w:space="0" w:color="BFBFBF"/>
              <w:right w:val="none" w:sz="4" w:space="0" w:color="6E6E6E"/>
            </w:tcBorders>
          </w:tcPr>
          <w:p w14:paraId="23301431" w14:textId="77777777" w:rsidR="000D0A12" w:rsidRDefault="00A13BDF">
            <w:pPr>
              <w:pStyle w:val="ProductList-TableBody"/>
            </w:pPr>
            <w:r>
              <w:t>Standardna podpora za Microsoft Azure StorSimple na podporo Premium Support</w:t>
            </w:r>
            <w:r>
              <w:fldChar w:fldCharType="begin"/>
            </w:r>
            <w:r>
              <w:instrText xml:space="preserve"> XE "Standardna podpora za Microsoft Azure StorSimple na podporo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83631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C06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B69C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4F59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91F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E6E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4EF2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C24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5C59C" w14:textId="77777777" w:rsidR="000D0A12" w:rsidRDefault="000D0A12">
            <w:pPr>
              <w:pStyle w:val="ProductList-TableBody"/>
              <w:jc w:val="center"/>
            </w:pPr>
          </w:p>
        </w:tc>
      </w:tr>
      <w:tr w:rsidR="000D0A12" w14:paraId="4B510EC0" w14:textId="77777777">
        <w:tc>
          <w:tcPr>
            <w:tcW w:w="4660" w:type="dxa"/>
            <w:tcBorders>
              <w:top w:val="dashed" w:sz="4" w:space="0" w:color="BFBFBF"/>
              <w:left w:val="none" w:sz="4" w:space="0" w:color="6E6E6E"/>
              <w:bottom w:val="none" w:sz="4" w:space="0" w:color="BFBFBF"/>
              <w:right w:val="none" w:sz="4" w:space="0" w:color="6E6E6E"/>
            </w:tcBorders>
          </w:tcPr>
          <w:p w14:paraId="37EAAA81" w14:textId="77777777" w:rsidR="000D0A12" w:rsidRDefault="00A13BDF">
            <w:pPr>
              <w:pStyle w:val="ProductList-TableBody"/>
            </w:pPr>
            <w:r>
              <w:t>Podpora Premium Support za Microsoft Azure StorSimple</w:t>
            </w:r>
            <w:r>
              <w:fldChar w:fldCharType="begin"/>
            </w:r>
            <w:r>
              <w:instrText xml:space="preserve"> XE "Podpora Premium Support za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09BDF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3191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77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8E01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100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9595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5A62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381C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984F" w14:textId="77777777" w:rsidR="000D0A12" w:rsidRDefault="000D0A12">
            <w:pPr>
              <w:pStyle w:val="ProductList-TableBody"/>
              <w:jc w:val="center"/>
            </w:pPr>
          </w:p>
        </w:tc>
      </w:tr>
    </w:tbl>
    <w:p w14:paraId="7FAFC5D8" w14:textId="77777777" w:rsidR="000D0A12" w:rsidRDefault="00A13BDF">
      <w:pPr>
        <w:pStyle w:val="ProductList-Body"/>
      </w:pPr>
      <w:r>
        <w:rPr>
          <w:i/>
        </w:rPr>
        <w:t>*Na voljo tudi na podlagi Microsoftove pogodbe s stranko in upravičeno do zmanjšanja pri nabavi v okviru te pogodbe.</w:t>
      </w:r>
    </w:p>
    <w:p w14:paraId="1545F777" w14:textId="77777777" w:rsidR="000D0A12" w:rsidRDefault="00A13BDF">
      <w:pPr>
        <w:pStyle w:val="ProductList-Offering1SubSection"/>
        <w:outlineLvl w:val="3"/>
      </w:pPr>
      <w:bookmarkStart w:id="233" w:name="_Sec1201"/>
      <w:r>
        <w:t>2. Pogoji za izdelek</w:t>
      </w:r>
      <w:bookmarkEnd w:id="233"/>
    </w:p>
    <w:tbl>
      <w:tblPr>
        <w:tblStyle w:val="PURTable"/>
        <w:tblW w:w="0" w:type="dxa"/>
        <w:tblLook w:val="04A0" w:firstRow="1" w:lastRow="0" w:firstColumn="1" w:lastColumn="0" w:noHBand="0" w:noVBand="1"/>
      </w:tblPr>
      <w:tblGrid>
        <w:gridCol w:w="3644"/>
        <w:gridCol w:w="3630"/>
        <w:gridCol w:w="3642"/>
      </w:tblGrid>
      <w:tr w:rsidR="000D0A12" w14:paraId="41FEFC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35DC8"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5A19B6C"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3D448F0"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28DE6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12CE0"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38303"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EAD3" w14:textId="77777777" w:rsidR="000D0A12" w:rsidRDefault="00A13BDF">
            <w:pPr>
              <w:pStyle w:val="ProductList-TableBody"/>
            </w:pPr>
            <w:r>
              <w:rPr>
                <w:color w:val="404040"/>
              </w:rPr>
              <w:t>Promocije: /</w:t>
            </w:r>
          </w:p>
        </w:tc>
      </w:tr>
      <w:tr w:rsidR="000D0A12" w14:paraId="3F2A82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E268D"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089DBCB"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Podpora Azure StorSimple Standard in Premium</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C1DC3B"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Podpora Azure StorSimple Standard in Premium</w:t>
            </w:r>
          </w:p>
        </w:tc>
      </w:tr>
      <w:tr w:rsidR="000D0A12" w14:paraId="1C9E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F657E"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58736"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106CC" w14:textId="77777777" w:rsidR="000D0A12" w:rsidRDefault="000D0A12">
            <w:pPr>
              <w:pStyle w:val="ProductList-TableBody"/>
            </w:pPr>
          </w:p>
        </w:tc>
      </w:tr>
    </w:tbl>
    <w:p w14:paraId="0AAD3AA7"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1D799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FCDD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C81AA69" w14:textId="77777777" w:rsidR="000D0A12" w:rsidRDefault="000D0A12">
      <w:pPr>
        <w:pStyle w:val="ProductList-Body"/>
      </w:pPr>
    </w:p>
    <w:p w14:paraId="757354FC" w14:textId="77777777" w:rsidR="000D0A12" w:rsidRDefault="00A13BDF">
      <w:pPr>
        <w:pStyle w:val="ProductList-Offering2HeadingNoBorder"/>
        <w:outlineLvl w:val="2"/>
      </w:pPr>
      <w:bookmarkStart w:id="234" w:name="_Sec1199"/>
      <w:r>
        <w:t>Uporabniški paketi za Microsoft Azure</w:t>
      </w:r>
      <w:bookmarkEnd w:id="234"/>
      <w:r>
        <w:fldChar w:fldCharType="begin"/>
      </w:r>
      <w:r>
        <w:instrText xml:space="preserve"> TC "</w:instrText>
      </w:r>
      <w:bookmarkStart w:id="235" w:name="_Toc62638914"/>
      <w:r>
        <w:instrText>Uporabniški paketi za Microsoft Azure</w:instrText>
      </w:r>
      <w:bookmarkEnd w:id="235"/>
      <w:r>
        <w:instrText>" \l 3</w:instrText>
      </w:r>
      <w:r>
        <w:fldChar w:fldCharType="end"/>
      </w:r>
    </w:p>
    <w:p w14:paraId="64903564" w14:textId="77777777" w:rsidR="000D0A12" w:rsidRDefault="00A13BDF">
      <w:pPr>
        <w:pStyle w:val="ProductList-Offering1SubSection"/>
        <w:outlineLvl w:val="3"/>
      </w:pPr>
      <w:bookmarkStart w:id="236" w:name="_Sec1202"/>
      <w:r>
        <w:t>1. Razpoložljivost programa</w:t>
      </w:r>
      <w:bookmarkEnd w:id="236"/>
    </w:p>
    <w:tbl>
      <w:tblPr>
        <w:tblStyle w:val="PURTable"/>
        <w:tblW w:w="0" w:type="dxa"/>
        <w:tblLook w:val="04A0" w:firstRow="1" w:lastRow="0" w:firstColumn="1" w:lastColumn="0" w:noHBand="0" w:noVBand="1"/>
      </w:tblPr>
      <w:tblGrid>
        <w:gridCol w:w="4290"/>
        <w:gridCol w:w="715"/>
        <w:gridCol w:w="702"/>
        <w:gridCol w:w="706"/>
        <w:gridCol w:w="716"/>
        <w:gridCol w:w="729"/>
        <w:gridCol w:w="833"/>
        <w:gridCol w:w="709"/>
        <w:gridCol w:w="706"/>
        <w:gridCol w:w="810"/>
      </w:tblGrid>
      <w:tr w:rsidR="000D0A12" w14:paraId="0B0711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5D2243"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EF80B28"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0B474"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7A573"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3086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6A9F7"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13524E"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9518D"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A788B"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7F6309"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4131064" w14:textId="77777777">
        <w:tc>
          <w:tcPr>
            <w:tcW w:w="4660" w:type="dxa"/>
            <w:tcBorders>
              <w:top w:val="single" w:sz="6" w:space="0" w:color="FFFFFF"/>
              <w:left w:val="none" w:sz="4" w:space="0" w:color="6E6E6E"/>
              <w:bottom w:val="dashed" w:sz="4" w:space="0" w:color="BFBFBF"/>
              <w:right w:val="none" w:sz="4" w:space="0" w:color="6E6E6E"/>
            </w:tcBorders>
          </w:tcPr>
          <w:p w14:paraId="29387044" w14:textId="77777777" w:rsidR="000D0A12" w:rsidRDefault="00A13BDF">
            <w:pPr>
              <w:pStyle w:val="ProductList-TableBody"/>
            </w:pPr>
            <w:r>
              <w:t>Azure Active Directory Premium – paket 1</w:t>
            </w:r>
            <w:r>
              <w:fldChar w:fldCharType="begin"/>
            </w:r>
            <w:r>
              <w:instrText xml:space="preserve"> XE "Azure Active Directory Premium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75379CB8"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42BA3"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02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CC7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59244"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900B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C2C7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1AFF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3495" w14:textId="77777777" w:rsidR="000D0A12" w:rsidRDefault="000D0A12">
            <w:pPr>
              <w:pStyle w:val="ProductList-TableBody"/>
              <w:jc w:val="center"/>
            </w:pPr>
          </w:p>
        </w:tc>
      </w:tr>
      <w:tr w:rsidR="000D0A12" w14:paraId="16621555" w14:textId="77777777">
        <w:tc>
          <w:tcPr>
            <w:tcW w:w="4660" w:type="dxa"/>
            <w:tcBorders>
              <w:top w:val="dashed" w:sz="4" w:space="0" w:color="BFBFBF"/>
              <w:left w:val="none" w:sz="4" w:space="0" w:color="6E6E6E"/>
              <w:bottom w:val="dashed" w:sz="4" w:space="0" w:color="BFBFBF"/>
              <w:right w:val="none" w:sz="4" w:space="0" w:color="6E6E6E"/>
            </w:tcBorders>
          </w:tcPr>
          <w:p w14:paraId="4A68CB7B" w14:textId="77777777" w:rsidR="000D0A12" w:rsidRDefault="00A13BDF">
            <w:pPr>
              <w:pStyle w:val="ProductList-TableBody"/>
            </w:pPr>
            <w:r>
              <w:t>Azure Active Directory Premium – paket 2</w:t>
            </w:r>
            <w:r>
              <w:fldChar w:fldCharType="begin"/>
            </w:r>
            <w:r>
              <w:instrText xml:space="preserve"> XE "Azure Active Directory Premium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15310E4"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C12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F176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3A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D864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DF3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1E1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5E51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17BAA" w14:textId="77777777" w:rsidR="000D0A12" w:rsidRDefault="000D0A12">
            <w:pPr>
              <w:pStyle w:val="ProductList-TableBody"/>
              <w:jc w:val="center"/>
            </w:pPr>
          </w:p>
        </w:tc>
      </w:tr>
      <w:tr w:rsidR="000D0A12" w14:paraId="5D0D4800" w14:textId="77777777">
        <w:tc>
          <w:tcPr>
            <w:tcW w:w="4660" w:type="dxa"/>
            <w:tcBorders>
              <w:top w:val="dashed" w:sz="4" w:space="0" w:color="BFBFBF"/>
              <w:left w:val="none" w:sz="4" w:space="0" w:color="6E6E6E"/>
              <w:bottom w:val="dashed" w:sz="4" w:space="0" w:color="BFBFBF"/>
              <w:right w:val="none" w:sz="4" w:space="0" w:color="6E6E6E"/>
            </w:tcBorders>
          </w:tcPr>
          <w:p w14:paraId="4BD918EC" w14:textId="77777777" w:rsidR="000D0A12" w:rsidRDefault="00A13BDF">
            <w:pPr>
              <w:pStyle w:val="ProductList-TableBody"/>
            </w:pPr>
            <w:r>
              <w:t>Microsoft Defender za identiteto</w:t>
            </w:r>
            <w:r>
              <w:fldChar w:fldCharType="begin"/>
            </w:r>
            <w:r>
              <w:instrText xml:space="preserve"> XE "Microsoft Defender za identiteto"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29DF4A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023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64ED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0F4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3FC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679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8E84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DFF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7560F" w14:textId="77777777" w:rsidR="000D0A12" w:rsidRDefault="000D0A12">
            <w:pPr>
              <w:pStyle w:val="ProductList-TableBody"/>
              <w:jc w:val="center"/>
            </w:pPr>
          </w:p>
        </w:tc>
      </w:tr>
      <w:tr w:rsidR="000D0A12" w14:paraId="47528253" w14:textId="77777777">
        <w:tc>
          <w:tcPr>
            <w:tcW w:w="4660" w:type="dxa"/>
            <w:tcBorders>
              <w:top w:val="dashed" w:sz="4" w:space="0" w:color="BFBFBF"/>
              <w:left w:val="none" w:sz="4" w:space="0" w:color="6E6E6E"/>
              <w:bottom w:val="dashed" w:sz="4" w:space="0" w:color="BFBFBF"/>
              <w:right w:val="none" w:sz="4" w:space="0" w:color="6E6E6E"/>
            </w:tcBorders>
          </w:tcPr>
          <w:p w14:paraId="61901DEF" w14:textId="77777777" w:rsidR="000D0A12" w:rsidRDefault="00A13BDF">
            <w:pPr>
              <w:pStyle w:val="ProductList-TableBody"/>
            </w:pPr>
            <w:r>
              <w:t>Microsoft Defender za identiteto – dodatek za odjemalsko licenco za upravljanje</w:t>
            </w:r>
            <w:r>
              <w:fldChar w:fldCharType="begin"/>
            </w:r>
            <w:r>
              <w:instrText xml:space="preserve"> XE "Microsoft Defender za identiteto – dodatek za odjemalsko licenco za upravljanje"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D956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FD6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BB8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ECB9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58EF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602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7FB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CF2D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68F0" w14:textId="77777777" w:rsidR="000D0A12" w:rsidRDefault="000D0A12">
            <w:pPr>
              <w:pStyle w:val="ProductList-TableBody"/>
              <w:jc w:val="center"/>
            </w:pPr>
          </w:p>
        </w:tc>
      </w:tr>
      <w:tr w:rsidR="000D0A12" w14:paraId="0CD5073C" w14:textId="77777777">
        <w:tc>
          <w:tcPr>
            <w:tcW w:w="4660" w:type="dxa"/>
            <w:tcBorders>
              <w:top w:val="dashed" w:sz="4" w:space="0" w:color="BFBFBF"/>
              <w:left w:val="none" w:sz="4" w:space="0" w:color="6E6E6E"/>
              <w:bottom w:val="dashed" w:sz="4" w:space="0" w:color="BFBFBF"/>
              <w:right w:val="none" w:sz="4" w:space="0" w:color="6E6E6E"/>
            </w:tcBorders>
          </w:tcPr>
          <w:p w14:paraId="435E7A67" w14:textId="77777777" w:rsidR="000D0A12" w:rsidRDefault="00A13BDF">
            <w:pPr>
              <w:pStyle w:val="ProductList-TableBody"/>
            </w:pPr>
            <w:r>
              <w:t>Azure Information Protection Premium Plan 1</w:t>
            </w:r>
            <w:r>
              <w:fldChar w:fldCharType="begin"/>
            </w:r>
            <w:r>
              <w:instrText xml:space="preserve"> XE "Azure Information Protection Premium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8A8980"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C34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25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93D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D3B21"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2384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5ED1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5310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75AD8" w14:textId="77777777" w:rsidR="000D0A12" w:rsidRDefault="000D0A12">
            <w:pPr>
              <w:pStyle w:val="ProductList-TableBody"/>
              <w:jc w:val="center"/>
            </w:pPr>
          </w:p>
        </w:tc>
      </w:tr>
      <w:tr w:rsidR="000D0A12" w14:paraId="050D334C" w14:textId="77777777">
        <w:tc>
          <w:tcPr>
            <w:tcW w:w="4660" w:type="dxa"/>
            <w:tcBorders>
              <w:top w:val="dashed" w:sz="4" w:space="0" w:color="BFBFBF"/>
              <w:left w:val="none" w:sz="4" w:space="0" w:color="6E6E6E"/>
              <w:bottom w:val="single" w:sz="4" w:space="0" w:color="FFFFFF"/>
              <w:right w:val="none" w:sz="4" w:space="0" w:color="6E6E6E"/>
            </w:tcBorders>
          </w:tcPr>
          <w:p w14:paraId="63834F74" w14:textId="77777777" w:rsidR="000D0A12" w:rsidRDefault="00A13BDF">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(uporabniška licenca SL)</w:t>
            </w:r>
          </w:p>
        </w:tc>
        <w:tc>
          <w:tcPr>
            <w:tcW w:w="740" w:type="dxa"/>
            <w:tcBorders>
              <w:top w:val="dashed" w:sz="4" w:space="0" w:color="BFBFBF"/>
              <w:left w:val="none" w:sz="4" w:space="0" w:color="6E6E6E"/>
              <w:bottom w:val="single" w:sz="4" w:space="0" w:color="FFFFFF"/>
              <w:right w:val="single" w:sz="6" w:space="0" w:color="FFFFFF"/>
            </w:tcBorders>
          </w:tcPr>
          <w:p w14:paraId="3F8BF9F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71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4C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0C5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511D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AF2A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A57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A9FB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D4501" w14:textId="77777777" w:rsidR="000D0A12" w:rsidRDefault="000D0A12">
            <w:pPr>
              <w:pStyle w:val="ProductList-TableBody"/>
              <w:jc w:val="center"/>
            </w:pPr>
          </w:p>
        </w:tc>
      </w:tr>
    </w:tbl>
    <w:p w14:paraId="6675AEDE" w14:textId="77777777" w:rsidR="000D0A12" w:rsidRDefault="00A13BDF">
      <w:pPr>
        <w:pStyle w:val="ProductList-Offering1SubSection"/>
        <w:outlineLvl w:val="3"/>
      </w:pPr>
      <w:bookmarkStart w:id="237" w:name="_Sec1203"/>
      <w:r>
        <w:t>2. Pogoji za izdelek</w:t>
      </w:r>
      <w:bookmarkEnd w:id="237"/>
    </w:p>
    <w:tbl>
      <w:tblPr>
        <w:tblStyle w:val="PURTable"/>
        <w:tblW w:w="0" w:type="dxa"/>
        <w:tblLook w:val="04A0" w:firstRow="1" w:lastRow="0" w:firstColumn="1" w:lastColumn="0" w:noHBand="0" w:noVBand="1"/>
      </w:tblPr>
      <w:tblGrid>
        <w:gridCol w:w="3643"/>
        <w:gridCol w:w="3631"/>
        <w:gridCol w:w="3642"/>
      </w:tblGrid>
      <w:tr w:rsidR="000D0A12" w14:paraId="4371A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266B2"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BEA91A7"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0E2AF72"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0FA6E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6027C"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5ADE"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A807" w14:textId="77777777" w:rsidR="000D0A12" w:rsidRDefault="00A13BDF">
            <w:pPr>
              <w:pStyle w:val="ProductList-TableBody"/>
            </w:pPr>
            <w:r>
              <w:rPr>
                <w:color w:val="404040"/>
              </w:rPr>
              <w:t>Promocije: /</w:t>
            </w:r>
          </w:p>
        </w:tc>
      </w:tr>
      <w:tr w:rsidR="000D0A12" w14:paraId="48A5A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C2B10"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AECC88C"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8D6847E"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D0A12" w14:paraId="4DB608FD" w14:textId="77777777">
        <w:tc>
          <w:tcPr>
            <w:tcW w:w="4040" w:type="dxa"/>
            <w:tcBorders>
              <w:top w:val="single" w:sz="4" w:space="0" w:color="000000"/>
              <w:left w:val="single" w:sz="4" w:space="0" w:color="000000"/>
              <w:bottom w:val="single" w:sz="4" w:space="0" w:color="000000"/>
              <w:right w:val="single" w:sz="4" w:space="0" w:color="000000"/>
            </w:tcBorders>
          </w:tcPr>
          <w:p w14:paraId="1574A10C"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3653182F"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Azure Active Directory, Microsoft Defender za identiteto,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CD3A036"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5B83B5CA" w14:textId="77777777" w:rsidR="000D0A12" w:rsidRDefault="000D0A12">
      <w:pPr>
        <w:pStyle w:val="ProductList-Body"/>
      </w:pPr>
    </w:p>
    <w:p w14:paraId="66E1E517" w14:textId="77777777" w:rsidR="000D0A12" w:rsidRDefault="00A13BDF">
      <w:pPr>
        <w:pStyle w:val="ProductList-ClauseHeading"/>
        <w:outlineLvl w:val="4"/>
      </w:pPr>
      <w:r>
        <w:t>2.1 Pravice do razširjene uporabe za stranke izdelka Microsoft Defender za identiteto</w:t>
      </w:r>
    </w:p>
    <w:p w14:paraId="031E93FA" w14:textId="77777777" w:rsidR="000D0A12" w:rsidRDefault="00A13BDF">
      <w:pPr>
        <w:pStyle w:val="ProductList-Body"/>
      </w:pPr>
      <w:r>
        <w:t xml:space="preserve">Stranka lahko Advanced Threat Analytics namesti tudi lokalno za upravljanje odjemalskih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(ali strežniških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okolij OSE</w:t>
      </w:r>
      <w:r>
        <w:fldChar w:fldCharType="end"/>
      </w:r>
      <w:r>
        <w:t xml:space="preserve">, uporabljenih kot odjemalska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okolja OSE</w:t>
      </w:r>
      <w:r>
        <w:fldChar w:fldCharType="end"/>
      </w:r>
      <w:r>
        <w:t xml:space="preserve">), ki jih uporabljajo izključno uporabniki, ki so jim dodeljene licence. Ta pravica poteče ob poteku strankine naročnine. </w:t>
      </w:r>
    </w:p>
    <w:p w14:paraId="471F9185" w14:textId="77777777" w:rsidR="000D0A12" w:rsidRDefault="000D0A12">
      <w:pPr>
        <w:pStyle w:val="ProductList-Body"/>
      </w:pPr>
    </w:p>
    <w:p w14:paraId="211E81E6" w14:textId="77777777" w:rsidR="000D0A12" w:rsidRDefault="000D0A12">
      <w:pPr>
        <w:pStyle w:val="ProductList-Body"/>
      </w:pPr>
    </w:p>
    <w:p w14:paraId="2A6A1239"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266304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9DAFD"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FA83F55" w14:textId="77777777" w:rsidR="000D0A12" w:rsidRDefault="000D0A12">
      <w:pPr>
        <w:pStyle w:val="ProductList-Body"/>
      </w:pPr>
    </w:p>
    <w:p w14:paraId="34927F6A" w14:textId="77777777" w:rsidR="000D0A12" w:rsidRDefault="00A13BDF">
      <w:pPr>
        <w:pStyle w:val="ProductList-Offering1HeadingNoBorder"/>
        <w:outlineLvl w:val="1"/>
      </w:pPr>
      <w:bookmarkStart w:id="238" w:name="_Sec629"/>
      <w:r>
        <w:t>Microsoft 365</w:t>
      </w:r>
      <w:bookmarkEnd w:id="238"/>
      <w:r>
        <w:fldChar w:fldCharType="begin"/>
      </w:r>
      <w:r>
        <w:instrText xml:space="preserve"> TC "</w:instrText>
      </w:r>
      <w:bookmarkStart w:id="239" w:name="_Toc62638915"/>
      <w:r>
        <w:instrText>Microsoft 365</w:instrText>
      </w:r>
      <w:bookmarkEnd w:id="239"/>
      <w:r>
        <w:instrText>" \l 2</w:instrText>
      </w:r>
      <w:r>
        <w:fldChar w:fldCharType="end"/>
      </w:r>
    </w:p>
    <w:p w14:paraId="732ECFAF" w14:textId="77777777" w:rsidR="000D0A12" w:rsidRDefault="00A13BDF">
      <w:pPr>
        <w:pStyle w:val="ProductList-Offering1SubSection"/>
        <w:outlineLvl w:val="2"/>
      </w:pPr>
      <w:bookmarkStart w:id="240" w:name="_Sec713"/>
      <w:r>
        <w:t>1. Razpoložljivost programa</w:t>
      </w:r>
      <w:bookmarkEnd w:id="240"/>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D0A12" w14:paraId="76BCE37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65E26608" w14:textId="77777777" w:rsidR="000D0A12" w:rsidRDefault="00A13BDF">
            <w:pPr>
              <w:pStyle w:val="ProductList-TableBody"/>
            </w:pPr>
            <w:r>
              <w:rPr>
                <w:color w:val="FFFFFF"/>
              </w:rPr>
              <w:t>Spletne storitve</w:t>
            </w:r>
          </w:p>
        </w:tc>
        <w:tc>
          <w:tcPr>
            <w:tcW w:w="740" w:type="dxa"/>
            <w:tcBorders>
              <w:left w:val="single" w:sz="6" w:space="0" w:color="FFFFFF"/>
              <w:bottom w:val="none" w:sz="4" w:space="0" w:color="DDDDDD"/>
              <w:right w:val="single" w:sz="6" w:space="0" w:color="FFFFFF"/>
            </w:tcBorders>
            <w:shd w:val="clear" w:color="auto" w:fill="00188F"/>
          </w:tcPr>
          <w:p w14:paraId="39712BAE"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585D5"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C0B20"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3C728"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C1F2E"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4CC6D"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34B96"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67A49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2287B3"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112144BA" w14:textId="77777777">
        <w:tc>
          <w:tcPr>
            <w:tcW w:w="4660" w:type="dxa"/>
            <w:tcBorders>
              <w:top w:val="none" w:sz="4" w:space="0" w:color="DDDDDD"/>
              <w:left w:val="none" w:sz="4" w:space="0" w:color="6E6E6E"/>
              <w:bottom w:val="dashed" w:sz="4" w:space="0" w:color="B2B2B2"/>
              <w:right w:val="none" w:sz="4" w:space="0" w:color="DDDDDD"/>
            </w:tcBorders>
          </w:tcPr>
          <w:p w14:paraId="476F8621" w14:textId="77777777" w:rsidR="000D0A12" w:rsidRDefault="00A13BDF">
            <w:pPr>
              <w:pStyle w:val="ProductList-TableBody"/>
            </w:pPr>
            <w:r>
              <w:t>Microsoft 365 Business Basic</w:t>
            </w:r>
            <w:r>
              <w:fldChar w:fldCharType="begin"/>
            </w:r>
            <w:r>
              <w:instrText xml:space="preserve"> XE "Microsoft 365 Business Basic" </w:instrText>
            </w:r>
            <w:r>
              <w:fldChar w:fldCharType="end"/>
            </w:r>
            <w:r>
              <w:t xml:space="preserve"> (uporabniška licenca SL)</w:t>
            </w:r>
          </w:p>
        </w:tc>
        <w:tc>
          <w:tcPr>
            <w:tcW w:w="740" w:type="dxa"/>
            <w:tcBorders>
              <w:top w:val="none" w:sz="4" w:space="0" w:color="DDDDDD"/>
              <w:left w:val="none" w:sz="4" w:space="0" w:color="DDDDDD"/>
              <w:bottom w:val="dashed" w:sz="4" w:space="0" w:color="B2B2B2"/>
              <w:right w:val="single" w:sz="6" w:space="0" w:color="FFFFFF"/>
            </w:tcBorders>
          </w:tcPr>
          <w:p w14:paraId="1C796C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3E2B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D17C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678B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230F8"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D52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EE2A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32D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DBDA5" w14:textId="77777777" w:rsidR="000D0A12" w:rsidRDefault="000D0A12">
            <w:pPr>
              <w:pStyle w:val="ProductList-TableBody"/>
              <w:jc w:val="center"/>
            </w:pPr>
          </w:p>
        </w:tc>
      </w:tr>
      <w:tr w:rsidR="000D0A12" w14:paraId="758E8CD6" w14:textId="77777777">
        <w:tc>
          <w:tcPr>
            <w:tcW w:w="4660" w:type="dxa"/>
            <w:tcBorders>
              <w:top w:val="dashed" w:sz="4" w:space="0" w:color="B2B2B2"/>
              <w:left w:val="none" w:sz="4" w:space="0" w:color="6E6E6E"/>
              <w:bottom w:val="dashed" w:sz="4" w:space="0" w:color="B2B2B2"/>
              <w:right w:val="none" w:sz="4" w:space="0" w:color="DDDDDD"/>
            </w:tcBorders>
          </w:tcPr>
          <w:p w14:paraId="4456489F" w14:textId="77777777" w:rsidR="000D0A12" w:rsidRDefault="00A13BDF">
            <w:pPr>
              <w:pStyle w:val="ProductList-TableBody"/>
            </w:pPr>
            <w:r>
              <w:t>Microsoft 365 Business Standard</w:t>
            </w:r>
            <w:r>
              <w:fldChar w:fldCharType="begin"/>
            </w:r>
            <w:r>
              <w:instrText xml:space="preserve"> XE "Microsoft 365 Business Standard" </w:instrText>
            </w:r>
            <w:r>
              <w:fldChar w:fldCharType="end"/>
            </w:r>
            <w:r>
              <w:t xml:space="preserve"> (uporabniška licenca SL)</w:t>
            </w:r>
          </w:p>
        </w:tc>
        <w:tc>
          <w:tcPr>
            <w:tcW w:w="740" w:type="dxa"/>
            <w:tcBorders>
              <w:top w:val="dashed" w:sz="4" w:space="0" w:color="B2B2B2"/>
              <w:left w:val="none" w:sz="4" w:space="0" w:color="DDDDDD"/>
              <w:bottom w:val="dashed" w:sz="4" w:space="0" w:color="B2B2B2"/>
              <w:right w:val="single" w:sz="6" w:space="0" w:color="FFFFFF"/>
            </w:tcBorders>
          </w:tcPr>
          <w:p w14:paraId="3D2CC6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E0F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493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CE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E818"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2C5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C9ED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7945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E5AB" w14:textId="77777777" w:rsidR="000D0A12" w:rsidRDefault="000D0A12">
            <w:pPr>
              <w:pStyle w:val="ProductList-TableBody"/>
              <w:jc w:val="center"/>
            </w:pPr>
          </w:p>
        </w:tc>
      </w:tr>
      <w:tr w:rsidR="000D0A12" w14:paraId="437770F2" w14:textId="77777777">
        <w:tc>
          <w:tcPr>
            <w:tcW w:w="4660" w:type="dxa"/>
            <w:tcBorders>
              <w:top w:val="dashed" w:sz="4" w:space="0" w:color="B2B2B2"/>
              <w:left w:val="none" w:sz="4" w:space="0" w:color="6E6E6E"/>
              <w:bottom w:val="dashed" w:sz="4" w:space="0" w:color="BFBFBF"/>
              <w:right w:val="none" w:sz="4" w:space="0" w:color="6E6E6E"/>
            </w:tcBorders>
          </w:tcPr>
          <w:p w14:paraId="78BDE506" w14:textId="77777777" w:rsidR="000D0A12" w:rsidRDefault="00A13BDF">
            <w:pPr>
              <w:pStyle w:val="ProductList-TableBody"/>
            </w:pPr>
            <w:r>
              <w:t>Microsoft 365 Business Premium</w:t>
            </w:r>
            <w:r>
              <w:fldChar w:fldCharType="begin"/>
            </w:r>
            <w:r>
              <w:instrText xml:space="preserve"> XE "Microsoft 365 Business Premium" </w:instrText>
            </w:r>
            <w:r>
              <w:fldChar w:fldCharType="end"/>
            </w:r>
            <w:r>
              <w:t xml:space="preserve"> (uporabniška licenca SL)</w:t>
            </w:r>
          </w:p>
        </w:tc>
        <w:tc>
          <w:tcPr>
            <w:tcW w:w="740" w:type="dxa"/>
            <w:tcBorders>
              <w:top w:val="dashed" w:sz="4" w:space="0" w:color="B2B2B2"/>
              <w:left w:val="none" w:sz="4" w:space="0" w:color="6E6E6E"/>
              <w:bottom w:val="dashed" w:sz="4" w:space="0" w:color="BFBFBF"/>
              <w:right w:val="single" w:sz="6" w:space="0" w:color="FFFFFF"/>
            </w:tcBorders>
          </w:tcPr>
          <w:p w14:paraId="28081DF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D0F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891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23C3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E2C6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980E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1B9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A844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10271" w14:textId="77777777" w:rsidR="000D0A12" w:rsidRDefault="000D0A12">
            <w:pPr>
              <w:pStyle w:val="ProductList-TableBody"/>
              <w:jc w:val="center"/>
            </w:pPr>
          </w:p>
        </w:tc>
      </w:tr>
      <w:tr w:rsidR="000D0A12" w14:paraId="0326615A" w14:textId="77777777">
        <w:tc>
          <w:tcPr>
            <w:tcW w:w="4660" w:type="dxa"/>
            <w:tcBorders>
              <w:top w:val="dashed" w:sz="4" w:space="0" w:color="BFBFBF"/>
              <w:left w:val="none" w:sz="4" w:space="0" w:color="6E6E6E"/>
              <w:bottom w:val="dashed" w:sz="4" w:space="0" w:color="BFBFBF"/>
              <w:right w:val="none" w:sz="4" w:space="0" w:color="6E6E6E"/>
            </w:tcBorders>
          </w:tcPr>
          <w:p w14:paraId="5834C579" w14:textId="77777777" w:rsidR="000D0A12" w:rsidRDefault="00A13BDF">
            <w:pPr>
              <w:pStyle w:val="ProductList-TableBody"/>
            </w:pPr>
            <w:r>
              <w:t>Microsoft 365 Education A1</w:t>
            </w:r>
            <w:r>
              <w:fldChar w:fldCharType="begin"/>
            </w:r>
            <w:r>
              <w:instrText xml:space="preserve"> XE "Microsoft 365 Education A1"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7B8895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D516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9E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501F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9211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770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908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F556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C24A4" w14:textId="77777777" w:rsidR="000D0A12" w:rsidRDefault="000D0A12">
            <w:pPr>
              <w:pStyle w:val="ProductList-TableBody"/>
              <w:jc w:val="center"/>
            </w:pPr>
          </w:p>
        </w:tc>
      </w:tr>
      <w:tr w:rsidR="000D0A12" w14:paraId="7E4078E6" w14:textId="77777777">
        <w:tc>
          <w:tcPr>
            <w:tcW w:w="4660" w:type="dxa"/>
            <w:tcBorders>
              <w:top w:val="dashed" w:sz="4" w:space="0" w:color="BFBFBF"/>
              <w:left w:val="none" w:sz="4" w:space="0" w:color="6E6E6E"/>
              <w:bottom w:val="dashed" w:sz="4" w:space="0" w:color="BFBFBF"/>
              <w:right w:val="none" w:sz="4" w:space="0" w:color="6E6E6E"/>
            </w:tcBorders>
          </w:tcPr>
          <w:p w14:paraId="72716EE4" w14:textId="77777777" w:rsidR="000D0A12" w:rsidRDefault="00A13BDF">
            <w:pPr>
              <w:pStyle w:val="ProductList-TableBody"/>
            </w:pPr>
            <w:r>
              <w:t>Microsoft 365 Education A3</w:t>
            </w:r>
            <w:r>
              <w:fldChar w:fldCharType="begin"/>
            </w:r>
            <w:r>
              <w:instrText xml:space="preserve"> XE "Microsoft 365 Education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4B81F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5A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06A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F79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687D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5FB6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97B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781BD"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8EB86" w14:textId="77777777" w:rsidR="000D0A12" w:rsidRDefault="000D0A12">
            <w:pPr>
              <w:pStyle w:val="ProductList-TableBody"/>
              <w:jc w:val="center"/>
            </w:pPr>
          </w:p>
        </w:tc>
      </w:tr>
      <w:tr w:rsidR="000D0A12" w14:paraId="2305C2D3" w14:textId="77777777">
        <w:tc>
          <w:tcPr>
            <w:tcW w:w="4660" w:type="dxa"/>
            <w:tcBorders>
              <w:top w:val="dashed" w:sz="4" w:space="0" w:color="BFBFBF"/>
              <w:left w:val="none" w:sz="4" w:space="0" w:color="6E6E6E"/>
              <w:bottom w:val="dashed" w:sz="4" w:space="0" w:color="BFBFBF"/>
              <w:right w:val="none" w:sz="4" w:space="0" w:color="6E6E6E"/>
            </w:tcBorders>
          </w:tcPr>
          <w:p w14:paraId="0A6B0E43" w14:textId="77777777" w:rsidR="000D0A12" w:rsidRDefault="00A13BDF">
            <w:pPr>
              <w:pStyle w:val="ProductList-TableBody"/>
            </w:pPr>
            <w:r>
              <w:t>Microsoft 365 Education A3 z licenco Core CAL</w:t>
            </w:r>
            <w:r>
              <w:fldChar w:fldCharType="begin"/>
            </w:r>
            <w:r>
              <w:instrText xml:space="preserve"> XE "Microsoft 365 Education A3 z licenco Core CAL"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0ED9C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6C04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A40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B6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E80C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FBBC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4E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83DF9"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E3CF8" w14:textId="77777777" w:rsidR="000D0A12" w:rsidRDefault="000D0A12">
            <w:pPr>
              <w:pStyle w:val="ProductList-TableBody"/>
              <w:jc w:val="center"/>
            </w:pPr>
          </w:p>
        </w:tc>
      </w:tr>
      <w:tr w:rsidR="000D0A12" w14:paraId="737C373D" w14:textId="77777777">
        <w:tc>
          <w:tcPr>
            <w:tcW w:w="4660" w:type="dxa"/>
            <w:tcBorders>
              <w:top w:val="dashed" w:sz="4" w:space="0" w:color="BFBFBF"/>
              <w:left w:val="none" w:sz="4" w:space="0" w:color="6E6E6E"/>
              <w:bottom w:val="dashed" w:sz="4" w:space="0" w:color="BFBFBF"/>
              <w:right w:val="none" w:sz="4" w:space="0" w:color="6E6E6E"/>
            </w:tcBorders>
          </w:tcPr>
          <w:p w14:paraId="2F0FCC21" w14:textId="77777777" w:rsidR="000D0A12" w:rsidRDefault="00A13BDF">
            <w:pPr>
              <w:pStyle w:val="ProductList-TableBody"/>
            </w:pPr>
            <w:r>
              <w:t>Microsoft 365 Education A5</w:t>
            </w:r>
            <w:r>
              <w:fldChar w:fldCharType="begin"/>
            </w:r>
            <w:r>
              <w:instrText xml:space="preserve"> XE "Microsoft 365 Education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16DF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F2F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9003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B3CA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2B8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DC7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A1B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EFD2D"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398DD" w14:textId="77777777" w:rsidR="000D0A12" w:rsidRDefault="000D0A12">
            <w:pPr>
              <w:pStyle w:val="ProductList-TableBody"/>
              <w:jc w:val="center"/>
            </w:pPr>
          </w:p>
        </w:tc>
      </w:tr>
      <w:tr w:rsidR="000D0A12" w14:paraId="54870039" w14:textId="77777777">
        <w:tc>
          <w:tcPr>
            <w:tcW w:w="4660" w:type="dxa"/>
            <w:tcBorders>
              <w:top w:val="dashed" w:sz="4" w:space="0" w:color="BFBFBF"/>
              <w:left w:val="none" w:sz="4" w:space="0" w:color="6E6E6E"/>
              <w:bottom w:val="dashed" w:sz="4" w:space="0" w:color="BFBFBF"/>
              <w:right w:val="none" w:sz="4" w:space="0" w:color="6E6E6E"/>
            </w:tcBorders>
          </w:tcPr>
          <w:p w14:paraId="7F602102" w14:textId="77777777" w:rsidR="000D0A12" w:rsidRDefault="00A13BDF">
            <w:pPr>
              <w:pStyle w:val="ProductList-TableBody"/>
            </w:pPr>
            <w:r>
              <w:t>Microsoft 365 Education A5 z minutami klicanja</w:t>
            </w:r>
            <w:r>
              <w:fldChar w:fldCharType="begin"/>
            </w:r>
            <w:r>
              <w:instrText xml:space="preserve"> XE "Microsoft 365 Education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DF41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CF7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DAE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90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3D1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A12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9BA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61192"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CC539" w14:textId="77777777" w:rsidR="000D0A12" w:rsidRDefault="000D0A12">
            <w:pPr>
              <w:pStyle w:val="ProductList-TableBody"/>
              <w:jc w:val="center"/>
            </w:pPr>
          </w:p>
        </w:tc>
      </w:tr>
      <w:tr w:rsidR="000D0A12" w14:paraId="232B1F14" w14:textId="77777777">
        <w:tc>
          <w:tcPr>
            <w:tcW w:w="4660" w:type="dxa"/>
            <w:tcBorders>
              <w:top w:val="dashed" w:sz="4" w:space="0" w:color="BFBFBF"/>
              <w:left w:val="none" w:sz="4" w:space="0" w:color="6E6E6E"/>
              <w:bottom w:val="dashed" w:sz="4" w:space="0" w:color="BFBFBF"/>
              <w:right w:val="none" w:sz="4" w:space="0" w:color="6E6E6E"/>
            </w:tcBorders>
          </w:tcPr>
          <w:p w14:paraId="5A206B23" w14:textId="77777777" w:rsidR="000D0A12" w:rsidRDefault="00A13BDF">
            <w:pPr>
              <w:pStyle w:val="ProductList-TableBody"/>
            </w:pPr>
            <w:r>
              <w:t>Microsoft 365 Education A3 – nespremljana licenca</w:t>
            </w:r>
            <w:r>
              <w:fldChar w:fldCharType="begin"/>
            </w:r>
            <w:r>
              <w:instrText xml:space="preserve"> XE "Microsoft 365 Education A3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8BB152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41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C242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4C1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EDA7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F877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C5BE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DD8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21FE72" w14:textId="77777777" w:rsidR="000D0A12" w:rsidRDefault="000D0A12">
            <w:pPr>
              <w:pStyle w:val="ProductList-TableBody"/>
              <w:jc w:val="center"/>
            </w:pPr>
          </w:p>
        </w:tc>
      </w:tr>
      <w:tr w:rsidR="000D0A12" w14:paraId="3427C8A6" w14:textId="77777777">
        <w:tc>
          <w:tcPr>
            <w:tcW w:w="4660" w:type="dxa"/>
            <w:tcBorders>
              <w:top w:val="dashed" w:sz="4" w:space="0" w:color="BFBFBF"/>
              <w:left w:val="none" w:sz="4" w:space="0" w:color="6E6E6E"/>
              <w:bottom w:val="dashed" w:sz="4" w:space="0" w:color="BFBFBF"/>
              <w:right w:val="none" w:sz="4" w:space="0" w:color="6E6E6E"/>
            </w:tcBorders>
          </w:tcPr>
          <w:p w14:paraId="4853F691" w14:textId="77777777" w:rsidR="000D0A12" w:rsidRDefault="00A13BDF">
            <w:pPr>
              <w:pStyle w:val="ProductList-TableBody"/>
            </w:pPr>
            <w:r>
              <w:t>Microsoft 365 E3 – nespremljana licenca</w:t>
            </w:r>
            <w:r>
              <w:fldChar w:fldCharType="begin"/>
            </w:r>
            <w:r>
              <w:instrText xml:space="preserve"> XE "Microsoft 365 E3 – nespremljana licenca"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5826EA4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651D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EEA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8A1E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6DE0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0693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239E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211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39A6B" w14:textId="77777777" w:rsidR="000D0A12" w:rsidRDefault="000D0A12">
            <w:pPr>
              <w:pStyle w:val="ProductList-TableBody"/>
              <w:jc w:val="center"/>
            </w:pPr>
          </w:p>
        </w:tc>
      </w:tr>
      <w:tr w:rsidR="000D0A12" w14:paraId="03EE5B1E" w14:textId="77777777">
        <w:tc>
          <w:tcPr>
            <w:tcW w:w="4660" w:type="dxa"/>
            <w:tcBorders>
              <w:top w:val="dashed" w:sz="4" w:space="0" w:color="BFBFBF"/>
              <w:left w:val="none" w:sz="4" w:space="0" w:color="6E6E6E"/>
              <w:bottom w:val="dashed" w:sz="4" w:space="0" w:color="BFBFBF"/>
              <w:right w:val="none" w:sz="4" w:space="0" w:color="6E6E6E"/>
            </w:tcBorders>
          </w:tcPr>
          <w:p w14:paraId="7549509C" w14:textId="77777777" w:rsidR="000D0A12" w:rsidRDefault="00A13BDF">
            <w:pPr>
              <w:pStyle w:val="ProductList-TableBody"/>
            </w:pPr>
            <w:r>
              <w:t>Microsoft 365 E3/E5</w:t>
            </w:r>
            <w:r>
              <w:fldChar w:fldCharType="begin"/>
            </w:r>
            <w:r>
              <w:instrText xml:space="preserve"> XE "Microsoft 365 E3/E5"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8A655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6228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6BE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75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BD5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D09B7"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A957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A90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517F" w14:textId="77777777" w:rsidR="000D0A12" w:rsidRDefault="000D0A12">
            <w:pPr>
              <w:pStyle w:val="ProductList-TableBody"/>
              <w:jc w:val="center"/>
            </w:pPr>
          </w:p>
        </w:tc>
      </w:tr>
      <w:tr w:rsidR="000D0A12" w14:paraId="4458E99F" w14:textId="77777777">
        <w:tc>
          <w:tcPr>
            <w:tcW w:w="4660" w:type="dxa"/>
            <w:tcBorders>
              <w:top w:val="dashed" w:sz="4" w:space="0" w:color="BFBFBF"/>
              <w:left w:val="none" w:sz="4" w:space="0" w:color="6E6E6E"/>
              <w:bottom w:val="dashed" w:sz="4" w:space="0" w:color="BFBFBF"/>
              <w:right w:val="none" w:sz="4" w:space="0" w:color="6E6E6E"/>
            </w:tcBorders>
          </w:tcPr>
          <w:p w14:paraId="6A2A498A" w14:textId="77777777" w:rsidR="000D0A12" w:rsidRDefault="00A13BDF">
            <w:pPr>
              <w:pStyle w:val="ProductList-TableBody"/>
            </w:pPr>
            <w:r>
              <w:t>Microsoft 365 E3/E5 Add-on</w:t>
            </w:r>
            <w:r>
              <w:fldChar w:fldCharType="begin"/>
            </w:r>
            <w:r>
              <w:instrText xml:space="preserve"> XE "Microsoft 365 E3/E5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354237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D75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1A8B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2C1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72B5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645E7"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4899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EA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FB3FD" w14:textId="77777777" w:rsidR="000D0A12" w:rsidRDefault="000D0A12">
            <w:pPr>
              <w:pStyle w:val="ProductList-TableBody"/>
              <w:jc w:val="center"/>
            </w:pPr>
          </w:p>
        </w:tc>
      </w:tr>
      <w:tr w:rsidR="000D0A12" w14:paraId="611CAEB5" w14:textId="77777777">
        <w:tc>
          <w:tcPr>
            <w:tcW w:w="4660" w:type="dxa"/>
            <w:tcBorders>
              <w:top w:val="dashed" w:sz="4" w:space="0" w:color="BFBFBF"/>
              <w:left w:val="none" w:sz="4" w:space="0" w:color="6E6E6E"/>
              <w:bottom w:val="dashed" w:sz="4" w:space="0" w:color="BFBFBF"/>
              <w:right w:val="none" w:sz="4" w:space="0" w:color="6E6E6E"/>
            </w:tcBorders>
          </w:tcPr>
          <w:p w14:paraId="22074424" w14:textId="77777777" w:rsidR="000D0A12" w:rsidRDefault="00A13BDF">
            <w:pPr>
              <w:pStyle w:val="ProductList-TableBody"/>
            </w:pPr>
            <w:r>
              <w:t>Microsoft 365 E3/E5 From SA</w:t>
            </w:r>
            <w:r>
              <w:fldChar w:fldCharType="begin"/>
            </w:r>
            <w:r>
              <w:instrText xml:space="preserve"> XE "Microsoft 365 E3/E5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CDE89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044E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B17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8564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2F48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AC584"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82B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137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4D56E" w14:textId="77777777" w:rsidR="000D0A12" w:rsidRDefault="000D0A12">
            <w:pPr>
              <w:pStyle w:val="ProductList-TableBody"/>
              <w:jc w:val="center"/>
            </w:pPr>
          </w:p>
        </w:tc>
      </w:tr>
      <w:tr w:rsidR="000D0A12" w14:paraId="79D657B6" w14:textId="77777777">
        <w:tc>
          <w:tcPr>
            <w:tcW w:w="4660" w:type="dxa"/>
            <w:tcBorders>
              <w:top w:val="dashed" w:sz="4" w:space="0" w:color="BFBFBF"/>
              <w:left w:val="none" w:sz="4" w:space="0" w:color="6E6E6E"/>
              <w:bottom w:val="dashed" w:sz="4" w:space="0" w:color="BFBFBF"/>
              <w:right w:val="none" w:sz="4" w:space="0" w:color="6E6E6E"/>
            </w:tcBorders>
          </w:tcPr>
          <w:p w14:paraId="2467361D" w14:textId="77777777" w:rsidR="000D0A12" w:rsidRDefault="00A13BDF">
            <w:pPr>
              <w:pStyle w:val="ProductList-TableBody"/>
            </w:pPr>
            <w:r>
              <w:t>Microsoft 365 E5 z minutami klicanja</w:t>
            </w:r>
            <w:r>
              <w:fldChar w:fldCharType="begin"/>
            </w:r>
            <w:r>
              <w:instrText xml:space="preserve"> XE "Microsoft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693C0A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1FB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72B3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182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7619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77B87"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AC12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0B6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D4F40" w14:textId="77777777" w:rsidR="000D0A12" w:rsidRDefault="000D0A12">
            <w:pPr>
              <w:pStyle w:val="ProductList-TableBody"/>
              <w:jc w:val="center"/>
            </w:pPr>
          </w:p>
        </w:tc>
      </w:tr>
      <w:tr w:rsidR="000D0A12" w14:paraId="68E7420B" w14:textId="77777777">
        <w:tc>
          <w:tcPr>
            <w:tcW w:w="4660" w:type="dxa"/>
            <w:tcBorders>
              <w:top w:val="dashed" w:sz="4" w:space="0" w:color="BFBFBF"/>
              <w:left w:val="none" w:sz="4" w:space="0" w:color="6E6E6E"/>
              <w:bottom w:val="dashed" w:sz="4" w:space="0" w:color="BFBFBF"/>
              <w:right w:val="none" w:sz="4" w:space="0" w:color="6E6E6E"/>
            </w:tcBorders>
          </w:tcPr>
          <w:p w14:paraId="2EEFDEEC" w14:textId="77777777" w:rsidR="000D0A12" w:rsidRDefault="00A13BDF">
            <w:pPr>
              <w:pStyle w:val="ProductList-TableBody"/>
            </w:pPr>
            <w:r>
              <w:t>Microsoft 365 F1/F3</w:t>
            </w:r>
            <w:r>
              <w:fldChar w:fldCharType="begin"/>
            </w:r>
            <w:r>
              <w:instrText xml:space="preserve"> XE "Microsoft 365 F1/F3"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47DCA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9A3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715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4A5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C404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AE73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519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F5C3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13F3" w14:textId="77777777" w:rsidR="000D0A12" w:rsidRDefault="000D0A12">
            <w:pPr>
              <w:pStyle w:val="ProductList-TableBody"/>
              <w:jc w:val="center"/>
            </w:pPr>
          </w:p>
        </w:tc>
      </w:tr>
      <w:tr w:rsidR="000D0A12" w14:paraId="5128A783" w14:textId="77777777">
        <w:tc>
          <w:tcPr>
            <w:tcW w:w="4660" w:type="dxa"/>
            <w:tcBorders>
              <w:top w:val="dashed" w:sz="4" w:space="0" w:color="BFBFBF"/>
              <w:left w:val="none" w:sz="4" w:space="0" w:color="6E6E6E"/>
              <w:bottom w:val="dashed" w:sz="4" w:space="0" w:color="BFBFBF"/>
              <w:right w:val="none" w:sz="4" w:space="0" w:color="6E6E6E"/>
            </w:tcBorders>
          </w:tcPr>
          <w:p w14:paraId="0ADD8813" w14:textId="77777777" w:rsidR="000D0A12" w:rsidRDefault="00A13BDF">
            <w:pPr>
              <w:pStyle w:val="ProductList-TableBody"/>
            </w:pPr>
            <w:r>
              <w:t>Microsoft 365 A5 Compliance</w:t>
            </w:r>
            <w:r>
              <w:fldChar w:fldCharType="begin"/>
            </w:r>
            <w:r>
              <w:instrText xml:space="preserve"> XE "Microsoft 365 A5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FB9FF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8CB1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553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986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EFA6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87B6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4388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64E9" w14:textId="77777777" w:rsidR="000D0A12" w:rsidRDefault="00A13BDF">
            <w:pPr>
              <w:pStyle w:val="ProductList-TableBody"/>
              <w:jc w:val="center"/>
            </w:pP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41363" w14:textId="77777777" w:rsidR="000D0A12" w:rsidRDefault="000D0A12">
            <w:pPr>
              <w:pStyle w:val="ProductList-TableBody"/>
              <w:jc w:val="center"/>
            </w:pPr>
          </w:p>
        </w:tc>
      </w:tr>
      <w:tr w:rsidR="000D0A12" w14:paraId="7E841F2E" w14:textId="77777777">
        <w:tc>
          <w:tcPr>
            <w:tcW w:w="4660" w:type="dxa"/>
            <w:tcBorders>
              <w:top w:val="dashed" w:sz="4" w:space="0" w:color="BFBFBF"/>
              <w:left w:val="none" w:sz="4" w:space="0" w:color="6E6E6E"/>
              <w:bottom w:val="dashed" w:sz="4" w:space="0" w:color="BFBFBF"/>
              <w:right w:val="none" w:sz="4" w:space="0" w:color="6E6E6E"/>
            </w:tcBorders>
          </w:tcPr>
          <w:p w14:paraId="1FAF31AC" w14:textId="77777777" w:rsidR="000D0A12" w:rsidRDefault="00A13BDF">
            <w:pPr>
              <w:pStyle w:val="ProductList-TableBody"/>
            </w:pPr>
            <w:r>
              <w:t>Microsoft 365 E5 Compliance</w:t>
            </w:r>
            <w:r>
              <w:fldChar w:fldCharType="begin"/>
            </w:r>
            <w:r>
              <w:instrText xml:space="preserve"> XE "Microsoft 365 E5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11483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CFAD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EA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7220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448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293F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39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D140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5BD83" w14:textId="77777777" w:rsidR="000D0A12" w:rsidRDefault="000D0A12">
            <w:pPr>
              <w:pStyle w:val="ProductList-TableBody"/>
              <w:jc w:val="center"/>
            </w:pPr>
          </w:p>
        </w:tc>
      </w:tr>
      <w:tr w:rsidR="000D0A12" w14:paraId="1F887C69" w14:textId="77777777">
        <w:tc>
          <w:tcPr>
            <w:tcW w:w="4660" w:type="dxa"/>
            <w:tcBorders>
              <w:top w:val="dashed" w:sz="4" w:space="0" w:color="BFBFBF"/>
              <w:left w:val="none" w:sz="4" w:space="0" w:color="6E6E6E"/>
              <w:bottom w:val="dashed" w:sz="4" w:space="0" w:color="BFBFBF"/>
              <w:right w:val="none" w:sz="4" w:space="0" w:color="6E6E6E"/>
            </w:tcBorders>
          </w:tcPr>
          <w:p w14:paraId="2DAD2AB0" w14:textId="77777777" w:rsidR="000D0A12" w:rsidRDefault="00A13BDF">
            <w:pPr>
              <w:pStyle w:val="ProductList-TableBody"/>
            </w:pPr>
            <w:r>
              <w:t>Microsoft 365 F5 Compliance</w:t>
            </w:r>
            <w:r>
              <w:fldChar w:fldCharType="begin"/>
            </w:r>
            <w:r>
              <w:instrText xml:space="preserve"> XE "Microsoft 365 F5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4B68E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3F38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36A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02B6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D6C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BBD3E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C87A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BEE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9FBA" w14:textId="77777777" w:rsidR="000D0A12" w:rsidRDefault="000D0A12">
            <w:pPr>
              <w:pStyle w:val="ProductList-TableBody"/>
              <w:jc w:val="center"/>
            </w:pPr>
          </w:p>
        </w:tc>
      </w:tr>
      <w:tr w:rsidR="000D0A12" w14:paraId="767C87FA" w14:textId="77777777">
        <w:tc>
          <w:tcPr>
            <w:tcW w:w="4660" w:type="dxa"/>
            <w:tcBorders>
              <w:top w:val="dashed" w:sz="4" w:space="0" w:color="BFBFBF"/>
              <w:left w:val="none" w:sz="4" w:space="0" w:color="6E6E6E"/>
              <w:bottom w:val="dashed" w:sz="4" w:space="0" w:color="BFBFBF"/>
              <w:right w:val="none" w:sz="4" w:space="0" w:color="6E6E6E"/>
            </w:tcBorders>
          </w:tcPr>
          <w:p w14:paraId="521999D1" w14:textId="77777777" w:rsidR="000D0A12" w:rsidRDefault="00A13BDF">
            <w:pPr>
              <w:pStyle w:val="ProductList-TableBody"/>
            </w:pPr>
            <w:r>
              <w:t>Microsoft 365 G5 Compliance</w:t>
            </w:r>
            <w:r>
              <w:fldChar w:fldCharType="begin"/>
            </w:r>
            <w:r>
              <w:instrText xml:space="preserve"> XE "Microsoft 365 G5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2EC0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4B1A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701F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23E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7E7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6C90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B18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9C41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C56339" w14:textId="77777777" w:rsidR="000D0A12" w:rsidRDefault="000D0A12">
            <w:pPr>
              <w:pStyle w:val="ProductList-TableBody"/>
              <w:jc w:val="center"/>
            </w:pPr>
          </w:p>
        </w:tc>
      </w:tr>
      <w:tr w:rsidR="000D0A12" w14:paraId="400CDC5B" w14:textId="77777777">
        <w:tc>
          <w:tcPr>
            <w:tcW w:w="4660" w:type="dxa"/>
            <w:tcBorders>
              <w:top w:val="dashed" w:sz="4" w:space="0" w:color="BFBFBF"/>
              <w:left w:val="none" w:sz="4" w:space="0" w:color="6E6E6E"/>
              <w:bottom w:val="dashed" w:sz="4" w:space="0" w:color="BFBFBF"/>
              <w:right w:val="none" w:sz="4" w:space="0" w:color="6E6E6E"/>
            </w:tcBorders>
          </w:tcPr>
          <w:p w14:paraId="22796ED8" w14:textId="77777777" w:rsidR="000D0A12" w:rsidRDefault="00A13BDF">
            <w:pPr>
              <w:pStyle w:val="ProductList-TableBody"/>
            </w:pPr>
            <w:r>
              <w:t>Microsoft 365 E5 eDiscovery and Audit</w:t>
            </w:r>
            <w:r>
              <w:fldChar w:fldCharType="begin"/>
            </w:r>
            <w:r>
              <w:instrText xml:space="preserve"> XE "Microsoft 365 E5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79E130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D0D7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9ABB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CD16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A8BC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0201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D5F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524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F109B" w14:textId="77777777" w:rsidR="000D0A12" w:rsidRDefault="000D0A12">
            <w:pPr>
              <w:pStyle w:val="ProductList-TableBody"/>
              <w:jc w:val="center"/>
            </w:pPr>
          </w:p>
        </w:tc>
      </w:tr>
      <w:tr w:rsidR="000D0A12" w14:paraId="7B0E0D36" w14:textId="77777777">
        <w:tc>
          <w:tcPr>
            <w:tcW w:w="4660" w:type="dxa"/>
            <w:tcBorders>
              <w:top w:val="dashed" w:sz="4" w:space="0" w:color="BFBFBF"/>
              <w:left w:val="none" w:sz="4" w:space="0" w:color="6E6E6E"/>
              <w:bottom w:val="dashed" w:sz="4" w:space="0" w:color="BFBFBF"/>
              <w:right w:val="none" w:sz="4" w:space="0" w:color="6E6E6E"/>
            </w:tcBorders>
          </w:tcPr>
          <w:p w14:paraId="486E64ED" w14:textId="77777777" w:rsidR="000D0A12" w:rsidRDefault="00A13BDF">
            <w:pPr>
              <w:pStyle w:val="ProductList-TableBody"/>
            </w:pPr>
            <w:r>
              <w:t>Microsoft 365 G5 eDiscovery and Audit</w:t>
            </w:r>
            <w:r>
              <w:fldChar w:fldCharType="begin"/>
            </w:r>
            <w:r>
              <w:instrText xml:space="preserve"> XE "Microsoft 365 G5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22B81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CB4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5D5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FE5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41FE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085E9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D5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DA3A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D17FD" w14:textId="77777777" w:rsidR="000D0A12" w:rsidRDefault="000D0A12">
            <w:pPr>
              <w:pStyle w:val="ProductList-TableBody"/>
              <w:jc w:val="center"/>
            </w:pPr>
          </w:p>
        </w:tc>
      </w:tr>
      <w:tr w:rsidR="000D0A12" w14:paraId="71DAB0DC" w14:textId="77777777">
        <w:tc>
          <w:tcPr>
            <w:tcW w:w="4660" w:type="dxa"/>
            <w:tcBorders>
              <w:top w:val="dashed" w:sz="4" w:space="0" w:color="BFBFBF"/>
              <w:left w:val="none" w:sz="4" w:space="0" w:color="6E6E6E"/>
              <w:bottom w:val="dashed" w:sz="4" w:space="0" w:color="BFBFBF"/>
              <w:right w:val="none" w:sz="4" w:space="0" w:color="6E6E6E"/>
            </w:tcBorders>
          </w:tcPr>
          <w:p w14:paraId="651DDBAF" w14:textId="77777777" w:rsidR="000D0A12" w:rsidRDefault="00A13BDF">
            <w:pPr>
              <w:pStyle w:val="ProductList-TableBody"/>
            </w:pPr>
            <w:r>
              <w:t>Microsoft 365 E5 Insider Risk Management</w:t>
            </w:r>
            <w:r>
              <w:fldChar w:fldCharType="begin"/>
            </w:r>
            <w:r>
              <w:instrText xml:space="preserve"> XE "Microsoft 365 E5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81A73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885E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5CD1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A44A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64D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1E3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40E7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C712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ECC26" w14:textId="77777777" w:rsidR="000D0A12" w:rsidRDefault="000D0A12">
            <w:pPr>
              <w:pStyle w:val="ProductList-TableBody"/>
              <w:jc w:val="center"/>
            </w:pPr>
          </w:p>
        </w:tc>
      </w:tr>
      <w:tr w:rsidR="000D0A12" w14:paraId="0A0F2CD6" w14:textId="77777777">
        <w:tc>
          <w:tcPr>
            <w:tcW w:w="4660" w:type="dxa"/>
            <w:tcBorders>
              <w:top w:val="dashed" w:sz="4" w:space="0" w:color="BFBFBF"/>
              <w:left w:val="none" w:sz="4" w:space="0" w:color="6E6E6E"/>
              <w:bottom w:val="dashed" w:sz="4" w:space="0" w:color="BFBFBF"/>
              <w:right w:val="none" w:sz="4" w:space="0" w:color="6E6E6E"/>
            </w:tcBorders>
          </w:tcPr>
          <w:p w14:paraId="6DBFD22B" w14:textId="77777777" w:rsidR="000D0A12" w:rsidRDefault="00A13BDF">
            <w:pPr>
              <w:pStyle w:val="ProductList-TableBody"/>
            </w:pPr>
            <w:r>
              <w:t>Microsoft 365 G5 Insider Risk Management</w:t>
            </w:r>
            <w:r>
              <w:fldChar w:fldCharType="begin"/>
            </w:r>
            <w:r>
              <w:instrText xml:space="preserve"> XE "Microsoft 365 G5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2EEAB5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FFBD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DAC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11BD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72FD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738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C8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E1AB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DDAE" w14:textId="77777777" w:rsidR="000D0A12" w:rsidRDefault="000D0A12">
            <w:pPr>
              <w:pStyle w:val="ProductList-TableBody"/>
              <w:jc w:val="center"/>
            </w:pPr>
          </w:p>
        </w:tc>
      </w:tr>
      <w:tr w:rsidR="000D0A12" w14:paraId="44C617E7" w14:textId="77777777">
        <w:tc>
          <w:tcPr>
            <w:tcW w:w="4660" w:type="dxa"/>
            <w:tcBorders>
              <w:top w:val="dashed" w:sz="4" w:space="0" w:color="BFBFBF"/>
              <w:left w:val="none" w:sz="4" w:space="0" w:color="6E6E6E"/>
              <w:bottom w:val="dashed" w:sz="4" w:space="0" w:color="BFBFBF"/>
              <w:right w:val="none" w:sz="4" w:space="0" w:color="6E6E6E"/>
            </w:tcBorders>
          </w:tcPr>
          <w:p w14:paraId="0337D24E" w14:textId="77777777" w:rsidR="000D0A12" w:rsidRDefault="00A13BDF">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8BB5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FE8E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746E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8DD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68D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0221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7E7F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A463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3BBBD" w14:textId="77777777" w:rsidR="000D0A12" w:rsidRDefault="000D0A12">
            <w:pPr>
              <w:pStyle w:val="ProductList-TableBody"/>
              <w:jc w:val="center"/>
            </w:pPr>
          </w:p>
        </w:tc>
      </w:tr>
      <w:tr w:rsidR="000D0A12" w14:paraId="06E0ECAE" w14:textId="77777777">
        <w:tc>
          <w:tcPr>
            <w:tcW w:w="4660" w:type="dxa"/>
            <w:tcBorders>
              <w:top w:val="dashed" w:sz="4" w:space="0" w:color="BFBFBF"/>
              <w:left w:val="none" w:sz="4" w:space="0" w:color="6E6E6E"/>
              <w:bottom w:val="dashed" w:sz="4" w:space="0" w:color="BFBFBF"/>
              <w:right w:val="none" w:sz="4" w:space="0" w:color="6E6E6E"/>
            </w:tcBorders>
          </w:tcPr>
          <w:p w14:paraId="7E8FD560" w14:textId="77777777" w:rsidR="000D0A12" w:rsidRDefault="00A13BDF">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F9C99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8BB7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BC06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228D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54A6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F3E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4CE0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A17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1B59C" w14:textId="77777777" w:rsidR="000D0A12" w:rsidRDefault="000D0A12">
            <w:pPr>
              <w:pStyle w:val="ProductList-TableBody"/>
              <w:jc w:val="center"/>
            </w:pPr>
          </w:p>
        </w:tc>
      </w:tr>
      <w:tr w:rsidR="000D0A12" w14:paraId="79063743" w14:textId="77777777">
        <w:tc>
          <w:tcPr>
            <w:tcW w:w="4660" w:type="dxa"/>
            <w:tcBorders>
              <w:top w:val="dashed" w:sz="4" w:space="0" w:color="BFBFBF"/>
              <w:left w:val="none" w:sz="4" w:space="0" w:color="6E6E6E"/>
              <w:bottom w:val="dashed" w:sz="4" w:space="0" w:color="BFBFBF"/>
              <w:right w:val="none" w:sz="4" w:space="0" w:color="6E6E6E"/>
            </w:tcBorders>
          </w:tcPr>
          <w:p w14:paraId="7DE47BDD" w14:textId="77777777" w:rsidR="000D0A12" w:rsidRDefault="00A13BDF">
            <w:pPr>
              <w:pStyle w:val="ProductList-TableBody"/>
            </w:pPr>
            <w:r>
              <w:t>Microsoft 365 A5 eDiscovery and Audit</w:t>
            </w:r>
            <w:r>
              <w:fldChar w:fldCharType="begin"/>
            </w:r>
            <w:r>
              <w:instrText xml:space="preserve"> XE "Microsoft 365 A5 eDiscovery and Audit"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70D7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3751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A67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ABB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B9A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354C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00B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85A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A246" w14:textId="77777777" w:rsidR="000D0A12" w:rsidRDefault="000D0A12">
            <w:pPr>
              <w:pStyle w:val="ProductList-TableBody"/>
              <w:jc w:val="center"/>
            </w:pPr>
          </w:p>
        </w:tc>
      </w:tr>
      <w:tr w:rsidR="000D0A12" w14:paraId="6E95C06A" w14:textId="77777777">
        <w:tc>
          <w:tcPr>
            <w:tcW w:w="4660" w:type="dxa"/>
            <w:tcBorders>
              <w:top w:val="dashed" w:sz="4" w:space="0" w:color="BFBFBF"/>
              <w:left w:val="none" w:sz="4" w:space="0" w:color="6E6E6E"/>
              <w:bottom w:val="dashed" w:sz="4" w:space="0" w:color="BFBFBF"/>
              <w:right w:val="none" w:sz="4" w:space="0" w:color="6E6E6E"/>
            </w:tcBorders>
          </w:tcPr>
          <w:p w14:paraId="7E82EB64" w14:textId="77777777" w:rsidR="000D0A12" w:rsidRDefault="00A13BDF">
            <w:pPr>
              <w:pStyle w:val="ProductList-TableBody"/>
            </w:pPr>
            <w:r>
              <w:t>Microsoft 365 A5 Insider Risk Management</w:t>
            </w:r>
            <w:r>
              <w:fldChar w:fldCharType="begin"/>
            </w:r>
            <w:r>
              <w:instrText xml:space="preserve"> XE "Microsoft 365 A5 Insider Risk Management"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8D447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7E9F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84C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109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F5D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63A4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7633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69E6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6E82D" w14:textId="77777777" w:rsidR="000D0A12" w:rsidRDefault="000D0A12">
            <w:pPr>
              <w:pStyle w:val="ProductList-TableBody"/>
              <w:jc w:val="center"/>
            </w:pPr>
          </w:p>
        </w:tc>
      </w:tr>
      <w:tr w:rsidR="000D0A12" w14:paraId="12F11904" w14:textId="77777777">
        <w:tc>
          <w:tcPr>
            <w:tcW w:w="4660" w:type="dxa"/>
            <w:tcBorders>
              <w:top w:val="dashed" w:sz="4" w:space="0" w:color="BFBFBF"/>
              <w:left w:val="none" w:sz="4" w:space="0" w:color="6E6E6E"/>
              <w:bottom w:val="dashed" w:sz="4" w:space="0" w:color="BFBFBF"/>
              <w:right w:val="none" w:sz="4" w:space="0" w:color="6E6E6E"/>
            </w:tcBorders>
          </w:tcPr>
          <w:p w14:paraId="020399F3" w14:textId="77777777" w:rsidR="000D0A12" w:rsidRDefault="00A13BDF">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35A11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064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BDC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C09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569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4AE0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7C8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B612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9E709" w14:textId="77777777" w:rsidR="000D0A12" w:rsidRDefault="000D0A12">
            <w:pPr>
              <w:pStyle w:val="ProductList-TableBody"/>
              <w:jc w:val="center"/>
            </w:pPr>
          </w:p>
        </w:tc>
      </w:tr>
      <w:tr w:rsidR="000D0A12" w14:paraId="7C4BE7D2" w14:textId="77777777">
        <w:tc>
          <w:tcPr>
            <w:tcW w:w="4660" w:type="dxa"/>
            <w:tcBorders>
              <w:top w:val="dashed" w:sz="4" w:space="0" w:color="BFBFBF"/>
              <w:left w:val="none" w:sz="4" w:space="0" w:color="6E6E6E"/>
              <w:bottom w:val="dashed" w:sz="4" w:space="0" w:color="BFBFBF"/>
              <w:right w:val="none" w:sz="4" w:space="0" w:color="6E6E6E"/>
            </w:tcBorders>
          </w:tcPr>
          <w:p w14:paraId="465972A3" w14:textId="77777777" w:rsidR="000D0A12" w:rsidRDefault="00A13BDF">
            <w:pPr>
              <w:pStyle w:val="ProductList-TableBody"/>
            </w:pPr>
            <w:r>
              <w:t>Microsoft 365 A5 Security</w:t>
            </w:r>
            <w:r>
              <w:fldChar w:fldCharType="begin"/>
            </w:r>
            <w:r>
              <w:instrText xml:space="preserve"> XE "Microsoft 365 A5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08FBC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645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1F2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9F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EAE7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85AE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49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C580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993E6" w14:textId="77777777" w:rsidR="000D0A12" w:rsidRDefault="000D0A12">
            <w:pPr>
              <w:pStyle w:val="ProductList-TableBody"/>
              <w:jc w:val="center"/>
            </w:pPr>
          </w:p>
        </w:tc>
      </w:tr>
      <w:tr w:rsidR="000D0A12" w14:paraId="182067BD" w14:textId="77777777">
        <w:tc>
          <w:tcPr>
            <w:tcW w:w="4660" w:type="dxa"/>
            <w:tcBorders>
              <w:top w:val="dashed" w:sz="4" w:space="0" w:color="BFBFBF"/>
              <w:left w:val="none" w:sz="4" w:space="0" w:color="6E6E6E"/>
              <w:bottom w:val="dashed" w:sz="4" w:space="0" w:color="BFBFBF"/>
              <w:right w:val="none" w:sz="4" w:space="0" w:color="6E6E6E"/>
            </w:tcBorders>
          </w:tcPr>
          <w:p w14:paraId="07095A81" w14:textId="77777777" w:rsidR="000D0A12" w:rsidRDefault="00A13BDF">
            <w:pPr>
              <w:pStyle w:val="ProductList-TableBody"/>
            </w:pPr>
            <w:r>
              <w:t>Microsoft 365 E5 Security</w:t>
            </w:r>
            <w:r>
              <w:fldChar w:fldCharType="begin"/>
            </w:r>
            <w:r>
              <w:instrText xml:space="preserve"> XE "Microsoft 365 E5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CE1BA0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AEDC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6E9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D96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3133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64F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EA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C5B9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299BB" w14:textId="77777777" w:rsidR="000D0A12" w:rsidRDefault="000D0A12">
            <w:pPr>
              <w:pStyle w:val="ProductList-TableBody"/>
              <w:jc w:val="center"/>
            </w:pPr>
          </w:p>
        </w:tc>
      </w:tr>
      <w:tr w:rsidR="000D0A12" w14:paraId="1EBBFB12" w14:textId="77777777">
        <w:tc>
          <w:tcPr>
            <w:tcW w:w="4660" w:type="dxa"/>
            <w:tcBorders>
              <w:top w:val="dashed" w:sz="4" w:space="0" w:color="BFBFBF"/>
              <w:left w:val="none" w:sz="4" w:space="0" w:color="6E6E6E"/>
              <w:bottom w:val="dashed" w:sz="4" w:space="0" w:color="BFBFBF"/>
              <w:right w:val="none" w:sz="4" w:space="0" w:color="6E6E6E"/>
            </w:tcBorders>
          </w:tcPr>
          <w:p w14:paraId="2E38781B" w14:textId="77777777" w:rsidR="000D0A12" w:rsidRDefault="00A13BDF">
            <w:pPr>
              <w:pStyle w:val="ProductList-TableBody"/>
            </w:pPr>
            <w:r>
              <w:t>Microsoft 365 F5 Security</w:t>
            </w:r>
            <w:r>
              <w:fldChar w:fldCharType="begin"/>
            </w:r>
            <w:r>
              <w:instrText xml:space="preserve"> XE "Microsoft 365 F5 Security"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64715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DB02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3CEC2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FEA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594A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9CD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2AE1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D801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C80D89" w14:textId="77777777" w:rsidR="000D0A12" w:rsidRDefault="000D0A12">
            <w:pPr>
              <w:pStyle w:val="ProductList-TableBody"/>
              <w:jc w:val="center"/>
            </w:pPr>
          </w:p>
        </w:tc>
      </w:tr>
      <w:tr w:rsidR="000D0A12" w14:paraId="12BB025F" w14:textId="77777777">
        <w:tc>
          <w:tcPr>
            <w:tcW w:w="4660" w:type="dxa"/>
            <w:tcBorders>
              <w:top w:val="dashed" w:sz="4" w:space="0" w:color="BFBFBF"/>
              <w:left w:val="none" w:sz="4" w:space="0" w:color="6E6E6E"/>
              <w:bottom w:val="dashed" w:sz="4" w:space="0" w:color="BFBFBF"/>
              <w:right w:val="none" w:sz="4" w:space="0" w:color="6E6E6E"/>
            </w:tcBorders>
          </w:tcPr>
          <w:p w14:paraId="2C9B91CB" w14:textId="77777777" w:rsidR="000D0A12" w:rsidRDefault="00A13BDF">
            <w:pPr>
              <w:pStyle w:val="ProductList-TableBody"/>
            </w:pPr>
            <w:r>
              <w:t>Microsoft 365 F5 Security + Compliance</w:t>
            </w:r>
            <w:r>
              <w:fldChar w:fldCharType="begin"/>
            </w:r>
            <w:r>
              <w:instrText xml:space="preserve"> XE "Microsoft 365 F5 Security + Compliance"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734F1A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B7B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CCBF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9662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17C9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5F8E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9E73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91A0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76218" w14:textId="77777777" w:rsidR="000D0A12" w:rsidRDefault="000D0A12">
            <w:pPr>
              <w:pStyle w:val="ProductList-TableBody"/>
              <w:jc w:val="center"/>
            </w:pPr>
          </w:p>
        </w:tc>
      </w:tr>
      <w:tr w:rsidR="000D0A12" w14:paraId="4C02F53D" w14:textId="77777777">
        <w:tc>
          <w:tcPr>
            <w:tcW w:w="4660" w:type="dxa"/>
            <w:tcBorders>
              <w:top w:val="dashed" w:sz="4" w:space="0" w:color="BFBFBF"/>
              <w:left w:val="none" w:sz="4" w:space="0" w:color="6E6E6E"/>
              <w:bottom w:val="dashed" w:sz="4" w:space="0" w:color="BFBFBF"/>
              <w:right w:val="none" w:sz="4" w:space="0" w:color="6E6E6E"/>
            </w:tcBorders>
          </w:tcPr>
          <w:p w14:paraId="2B56AD36" w14:textId="77777777" w:rsidR="000D0A12" w:rsidRDefault="00A13BDF">
            <w:pPr>
              <w:pStyle w:val="ProductList-TableBody"/>
            </w:pPr>
            <w:r>
              <w:rPr>
                <w:color w:val="000000"/>
              </w:rPr>
              <w:t>SharePoint Syntex (uporabniška licenca SL)</w:t>
            </w:r>
            <w:r>
              <w:fldChar w:fldCharType="begin"/>
            </w:r>
            <w:r>
              <w:instrText xml:space="preserve"> XE "SharePoint Syntex (uporabniška licenca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3FBB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696D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4AE4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0E1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5D3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78A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61DB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F27B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35DA" w14:textId="77777777" w:rsidR="000D0A12" w:rsidRDefault="000D0A12">
            <w:pPr>
              <w:pStyle w:val="ProductList-TableBody"/>
              <w:jc w:val="center"/>
            </w:pPr>
          </w:p>
        </w:tc>
      </w:tr>
      <w:tr w:rsidR="000D0A12" w14:paraId="7CEC8489" w14:textId="77777777">
        <w:tc>
          <w:tcPr>
            <w:tcW w:w="4660" w:type="dxa"/>
            <w:tcBorders>
              <w:top w:val="dashed" w:sz="4" w:space="0" w:color="BFBFBF"/>
              <w:left w:val="none" w:sz="4" w:space="0" w:color="6E6E6E"/>
              <w:bottom w:val="dashed" w:sz="4" w:space="0" w:color="BFBFBF"/>
              <w:right w:val="none" w:sz="4" w:space="0" w:color="6E6E6E"/>
            </w:tcBorders>
          </w:tcPr>
          <w:p w14:paraId="2887078B" w14:textId="77777777" w:rsidR="000D0A12" w:rsidRDefault="00A13BDF">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925E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0EB6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3EDB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65C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3D35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80D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F19A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7786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1E5DF" w14:textId="77777777" w:rsidR="000D0A12" w:rsidRDefault="000D0A12">
            <w:pPr>
              <w:pStyle w:val="ProductList-TableBody"/>
              <w:jc w:val="center"/>
            </w:pPr>
          </w:p>
        </w:tc>
      </w:tr>
      <w:tr w:rsidR="000D0A12" w14:paraId="70418EC1" w14:textId="77777777">
        <w:tc>
          <w:tcPr>
            <w:tcW w:w="4660" w:type="dxa"/>
            <w:tcBorders>
              <w:top w:val="dashed" w:sz="4" w:space="0" w:color="BFBFBF"/>
              <w:left w:val="none" w:sz="4" w:space="0" w:color="6E6E6E"/>
              <w:bottom w:val="dashed" w:sz="4" w:space="0" w:color="A5A5A5"/>
              <w:right w:val="none" w:sz="4" w:space="0" w:color="6E6E6E"/>
            </w:tcBorders>
          </w:tcPr>
          <w:p w14:paraId="18A56486" w14:textId="77777777" w:rsidR="000D0A12" w:rsidRDefault="00A13BDF">
            <w:pPr>
              <w:pStyle w:val="ProductList-TableBody"/>
            </w:pPr>
            <w:r>
              <w:rPr>
                <w:color w:val="000000"/>
              </w:rPr>
              <w:t>Skype za podjetja in dodatna licenca CAL za Microsoft 365 E3 (uporabniška licenca SL)</w:t>
            </w:r>
            <w:r>
              <w:fldChar w:fldCharType="begin"/>
            </w:r>
            <w:r>
              <w:instrText xml:space="preserve"> XE "Skype za podjetja in dodatna licenca CAL za Microsoft 365 E3 (uporabniška licenca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C0E19C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005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CF3C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01E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778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1090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433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3373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A6000" w14:textId="77777777" w:rsidR="000D0A12" w:rsidRDefault="000D0A12">
            <w:pPr>
              <w:pStyle w:val="ProductList-TableBody"/>
              <w:jc w:val="center"/>
            </w:pPr>
          </w:p>
        </w:tc>
      </w:tr>
      <w:tr w:rsidR="000D0A12" w14:paraId="74713BE0" w14:textId="77777777">
        <w:tc>
          <w:tcPr>
            <w:tcW w:w="4660" w:type="dxa"/>
            <w:tcBorders>
              <w:top w:val="dashed" w:sz="4" w:space="0" w:color="A5A5A5"/>
              <w:left w:val="none" w:sz="4" w:space="0" w:color="6E6E6E"/>
              <w:bottom w:val="dashed" w:sz="4" w:space="0" w:color="B2B2B2"/>
              <w:right w:val="none" w:sz="4" w:space="0" w:color="6E6E6E"/>
            </w:tcBorders>
          </w:tcPr>
          <w:p w14:paraId="1E0E6924" w14:textId="77777777" w:rsidR="000D0A12" w:rsidRDefault="00A13BDF">
            <w:pPr>
              <w:pStyle w:val="ProductList-TableBody"/>
            </w:pPr>
            <w:r>
              <w:rPr>
                <w:color w:val="000000"/>
              </w:rPr>
              <w:t>Strokovnjaki na zahtevo (SL)</w:t>
            </w:r>
            <w:r>
              <w:fldChar w:fldCharType="begin"/>
            </w:r>
            <w:r>
              <w:instrText xml:space="preserve"> XE "Strokovnjaki na zahtevo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9E45A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5901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34F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CEE0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51CC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EA12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A73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FE1F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C6812" w14:textId="77777777" w:rsidR="000D0A12" w:rsidRDefault="000D0A12">
            <w:pPr>
              <w:pStyle w:val="ProductList-TableBody"/>
              <w:jc w:val="center"/>
            </w:pPr>
          </w:p>
        </w:tc>
      </w:tr>
      <w:tr w:rsidR="000D0A12" w14:paraId="592AD590" w14:textId="77777777">
        <w:tc>
          <w:tcPr>
            <w:tcW w:w="4660" w:type="dxa"/>
            <w:tcBorders>
              <w:top w:val="dashed" w:sz="4" w:space="0" w:color="B2B2B2"/>
              <w:left w:val="none" w:sz="4" w:space="0" w:color="6E6E6E"/>
              <w:bottom w:val="dashed" w:sz="4" w:space="0" w:color="B2B2B2"/>
              <w:right w:val="none" w:sz="4" w:space="0" w:color="6E6E6E"/>
            </w:tcBorders>
          </w:tcPr>
          <w:p w14:paraId="3712F4AA" w14:textId="77777777" w:rsidR="000D0A12" w:rsidRDefault="00A13BDF">
            <w:pPr>
              <w:pStyle w:val="ProductList-TableBody"/>
            </w:pPr>
            <w:r>
              <w:rPr>
                <w:color w:val="000000"/>
              </w:rPr>
              <w:t>Dodatek za VDA za M365 E3/E5 (uporabniška licenca SL)</w:t>
            </w:r>
            <w:r>
              <w:fldChar w:fldCharType="begin"/>
            </w:r>
            <w:r>
              <w:instrText xml:space="preserve"> XE "Dodatek za VDA za M365 E3/E5 (uporabniška licenca SL)"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40F3F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D807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60E6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4F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538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6087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E7DB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9A4D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54091" w14:textId="77777777" w:rsidR="000D0A12" w:rsidRDefault="000D0A12">
            <w:pPr>
              <w:pStyle w:val="ProductList-TableBody"/>
              <w:jc w:val="center"/>
            </w:pPr>
          </w:p>
        </w:tc>
      </w:tr>
      <w:tr w:rsidR="000D0A12" w14:paraId="3B245225" w14:textId="77777777">
        <w:tc>
          <w:tcPr>
            <w:tcW w:w="4660" w:type="dxa"/>
            <w:tcBorders>
              <w:top w:val="dashed" w:sz="4" w:space="0" w:color="B2B2B2"/>
              <w:left w:val="none" w:sz="4" w:space="0" w:color="6E6E6E"/>
              <w:bottom w:val="none" w:sz="4" w:space="0" w:color="BFBFBF"/>
              <w:right w:val="none" w:sz="4" w:space="0" w:color="6E6E6E"/>
            </w:tcBorders>
          </w:tcPr>
          <w:p w14:paraId="5B4FDBD0" w14:textId="77777777" w:rsidR="000D0A12" w:rsidRDefault="00A13BDF">
            <w:pPr>
              <w:pStyle w:val="ProductList-TableBody"/>
            </w:pPr>
            <w:r>
              <w:rPr>
                <w:color w:val="000000"/>
              </w:rPr>
              <w:t>10-letno hranjenje revizijskih dnevnikov (uporabniška licenca SL)</w:t>
            </w:r>
            <w:r>
              <w:fldChar w:fldCharType="begin"/>
            </w:r>
            <w:r>
              <w:instrText xml:space="preserve"> XE "10-letno hranjenje revizijskih dnevnikov (uporabniška licenca SL)"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1B0A6F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E50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8B1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4B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38B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3CD2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25C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B34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46B47" w14:textId="77777777" w:rsidR="000D0A12" w:rsidRDefault="000D0A12">
            <w:pPr>
              <w:pStyle w:val="ProductList-TableBody"/>
              <w:jc w:val="center"/>
            </w:pPr>
          </w:p>
        </w:tc>
      </w:tr>
    </w:tbl>
    <w:p w14:paraId="7B7016A0" w14:textId="77777777" w:rsidR="000D0A12" w:rsidRDefault="000D0A12">
      <w:pPr>
        <w:pStyle w:val="ProductList-Body"/>
      </w:pPr>
    </w:p>
    <w:p w14:paraId="1620F961" w14:textId="77777777" w:rsidR="000D0A12" w:rsidRDefault="00A13BDF">
      <w:pPr>
        <w:pStyle w:val="ProductList-Offering1SubSection"/>
        <w:outlineLvl w:val="2"/>
      </w:pPr>
      <w:bookmarkStart w:id="241" w:name="_Sec768"/>
      <w:r>
        <w:t>2. Pogoji za izdelek</w:t>
      </w:r>
      <w:bookmarkEnd w:id="241"/>
    </w:p>
    <w:tbl>
      <w:tblPr>
        <w:tblStyle w:val="PURTable"/>
        <w:tblW w:w="0" w:type="dxa"/>
        <w:tblLook w:val="04A0" w:firstRow="1" w:lastRow="0" w:firstColumn="1" w:lastColumn="0" w:noHBand="0" w:noVBand="1"/>
      </w:tblPr>
      <w:tblGrid>
        <w:gridCol w:w="3644"/>
        <w:gridCol w:w="3630"/>
        <w:gridCol w:w="3642"/>
      </w:tblGrid>
      <w:tr w:rsidR="000D0A12" w14:paraId="69C0EE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BBE75"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1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96352A"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408281F8"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5246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2EAB4"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0442B76A"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2FD95" w14:textId="77777777" w:rsidR="000D0A12" w:rsidRDefault="00A13BDF">
            <w:pPr>
              <w:pStyle w:val="ProductList-TableBody"/>
            </w:pPr>
            <w:r>
              <w:rPr>
                <w:color w:val="404040"/>
              </w:rPr>
              <w:t>Promocije: /</w:t>
            </w:r>
          </w:p>
        </w:tc>
      </w:tr>
      <w:tr w:rsidR="000D0A12" w14:paraId="54FE0D88" w14:textId="77777777">
        <w:tc>
          <w:tcPr>
            <w:tcW w:w="4040" w:type="dxa"/>
            <w:tcBorders>
              <w:top w:val="single" w:sz="4" w:space="0" w:color="000000"/>
              <w:left w:val="single" w:sz="4" w:space="0" w:color="000000"/>
              <w:bottom w:val="single" w:sz="4" w:space="0" w:color="000000"/>
              <w:right w:val="single" w:sz="4" w:space="0" w:color="000000"/>
            </w:tcBorders>
          </w:tcPr>
          <w:p w14:paraId="050DCD0E"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7D804C01"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DF0ABDD"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Microsoft 365 F3</w:t>
            </w:r>
          </w:p>
        </w:tc>
      </w:tr>
      <w:tr w:rsidR="000D0A12" w14:paraId="62A76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5A08DA"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661262FE"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6A6C9545"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31699B" w14:textId="77777777" w:rsidR="000D0A12" w:rsidRDefault="000D0A12">
      <w:pPr>
        <w:pStyle w:val="ProductList-Body"/>
      </w:pPr>
    </w:p>
    <w:p w14:paraId="64AD3699" w14:textId="77777777" w:rsidR="000D0A12" w:rsidRDefault="00A13BDF">
      <w:pPr>
        <w:pStyle w:val="ProductList-ClauseHeading"/>
        <w:outlineLvl w:val="3"/>
      </w:pPr>
      <w:r>
        <w:t>2.1 Upoštevni licenčni pogoji</w:t>
      </w:r>
    </w:p>
    <w:p w14:paraId="64147CDF" w14:textId="77777777" w:rsidR="000D0A12" w:rsidRDefault="00A13BDF">
      <w:pPr>
        <w:pStyle w:val="ProductList-Body"/>
      </w:pPr>
      <w:r>
        <w:t xml:space="preserve">Microsoft 365 urejajo licenčni pogoji za posamezne izdelke in storitve, ki sestavljajo Microsoft 365, kot jih spreminjajo licenčni pogoji v tem vnosu za izdelek za Microsoft 365. </w:t>
      </w:r>
    </w:p>
    <w:p w14:paraId="0107696E" w14:textId="77777777" w:rsidR="000D0A12" w:rsidRDefault="00A13BDF">
      <w:pPr>
        <w:pStyle w:val="ProductList-SubClauseHeading"/>
        <w:outlineLvl w:val="4"/>
      </w:pPr>
      <w:r>
        <w:t>2.1.1 Komponente za Microsoft 365</w:t>
      </w:r>
    </w:p>
    <w:p w14:paraId="14646274" w14:textId="77777777" w:rsidR="000D0A12" w:rsidRDefault="00A13BDF" w:rsidP="00A13BDF">
      <w:pPr>
        <w:pStyle w:val="ProductList-Bullet"/>
        <w:numPr>
          <w:ilvl w:val="1"/>
          <w:numId w:val="40"/>
        </w:numPr>
      </w:pPr>
      <w:r>
        <w:t xml:space="preserve">Za Microsoft 365 E3/E5 te komponente vključujejo Office 365 E3/E5, Enterprise Mobility + Security E3/E5 in Windows 10 Enterprise E3/E5 (na uporabnika).   </w:t>
      </w:r>
    </w:p>
    <w:p w14:paraId="6A21A62D" w14:textId="77777777" w:rsidR="000D0A12" w:rsidRDefault="00A13BDF" w:rsidP="00A13BDF">
      <w:pPr>
        <w:pStyle w:val="ProductList-Bullet"/>
        <w:numPr>
          <w:ilvl w:val="1"/>
          <w:numId w:val="40"/>
        </w:numPr>
      </w:pPr>
      <w:r>
        <w:t>Za Microsoft 365 A3/A5 te komponente vključujejo Office 365 A3/A5, Enterprise Mobility + Security A3/A5, Windows 10 Education A3/A5 in Minecraft: Education Edition.</w:t>
      </w:r>
    </w:p>
    <w:p w14:paraId="27F0EDDE" w14:textId="77777777" w:rsidR="000D0A12" w:rsidRDefault="00A13BDF" w:rsidP="00A13BDF">
      <w:pPr>
        <w:pStyle w:val="ProductList-Bullet"/>
        <w:numPr>
          <w:ilvl w:val="1"/>
          <w:numId w:val="40"/>
        </w:numPr>
      </w:pPr>
      <w:r>
        <w:t xml:space="preserve">Za Microsoft 365 F3 te komponente vključujejo Office 365 F3, Enterprise Mobility + Security E3 in Windows 10 Enterprise E3. </w:t>
      </w:r>
    </w:p>
    <w:p w14:paraId="60E233D0" w14:textId="77777777" w:rsidR="000D0A12" w:rsidRDefault="00A13BDF" w:rsidP="00A13BDF">
      <w:pPr>
        <w:pStyle w:val="ProductList-Bullet"/>
        <w:numPr>
          <w:ilvl w:val="1"/>
          <w:numId w:val="40"/>
        </w:numPr>
      </w:pPr>
      <w:r>
        <w:t xml:space="preserve">Za Microsoft 365 F1 te komponente vključujejo Enterprise Mobility + Security E3 in omejene storitve Office. </w:t>
      </w:r>
    </w:p>
    <w:p w14:paraId="60EAAE6B" w14:textId="77777777" w:rsidR="000D0A12" w:rsidRDefault="00A13BDF" w:rsidP="00A13BDF">
      <w:pPr>
        <w:pStyle w:val="ProductList-Bullet"/>
        <w:numPr>
          <w:ilvl w:val="1"/>
          <w:numId w:val="40"/>
        </w:numPr>
      </w:pPr>
      <w:r>
        <w:t xml:space="preserve">Za nespremljane licence za Microsoft 365 E3/Education A3 te komponente vključujejo Office 365 E3/A3, Enterprise Mobility + Security E3/A3 in Windows 10 Enterprise E3/A3. </w:t>
      </w:r>
    </w:p>
    <w:p w14:paraId="26322261" w14:textId="77777777" w:rsidR="000D0A12" w:rsidRDefault="000D0A12">
      <w:pPr>
        <w:pStyle w:val="ProductList-BodyIndented"/>
      </w:pPr>
    </w:p>
    <w:p w14:paraId="6C5D9F1B" w14:textId="77777777" w:rsidR="000D0A12" w:rsidRDefault="00A13BDF">
      <w:pPr>
        <w:pStyle w:val="ProductList-SubClauseHeading"/>
        <w:outlineLvl w:val="4"/>
      </w:pPr>
      <w:r>
        <w:t>2.1.2 Dodelitev licence in pravice do uporabe sistema Windows</w:t>
      </w:r>
    </w:p>
    <w:p w14:paraId="5EADADAB" w14:textId="77777777" w:rsidR="000D0A12" w:rsidRDefault="00A13BDF">
      <w:pPr>
        <w:pStyle w:val="ProductList-BodyIndented"/>
      </w:pPr>
      <w:r>
        <w:t>Pravice do uporabe za komponento Windows licenc za storitve Microsoft 365 se spremenijo, kot je navedeno v nadaljevanju:</w:t>
      </w:r>
    </w:p>
    <w:p w14:paraId="47EC5176" w14:textId="77777777" w:rsidR="000D0A12" w:rsidRDefault="00A13BDF" w:rsidP="00A13BDF">
      <w:pPr>
        <w:pStyle w:val="ProductList-Bullet"/>
        <w:numPr>
          <w:ilvl w:val="1"/>
          <w:numId w:val="41"/>
        </w:numPr>
      </w:pPr>
      <w:r>
        <w:t xml:space="preserve">  Ni treba, da so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tudi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katere koli naprave.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lahko Windows Enterprise izvajajo samo v napravah z upravičenim operacijskim sistemom. </w:t>
      </w:r>
    </w:p>
    <w:p w14:paraId="4FFDFBA0" w14:textId="77777777" w:rsidR="000D0A12" w:rsidRDefault="00A13BDF" w:rsidP="00A13BDF">
      <w:pPr>
        <w:pStyle w:val="ProductList-Bullet"/>
        <w:numPr>
          <w:ilvl w:val="1"/>
          <w:numId w:val="41"/>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oddaljenih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ki so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uporabniki</w:t>
      </w:r>
      <w:r>
        <w:fldChar w:fldCharType="end"/>
      </w:r>
      <w:r>
        <w:t xml:space="preserve"> naprave, ki ima licenco za upravičen operacijski sistem.</w:t>
      </w:r>
    </w:p>
    <w:p w14:paraId="5DAB0835" w14:textId="77777777" w:rsidR="000D0A12" w:rsidRDefault="000D0A12">
      <w:pPr>
        <w:pStyle w:val="ProductList-BodyIndented"/>
      </w:pPr>
    </w:p>
    <w:p w14:paraId="0566C65A" w14:textId="77777777" w:rsidR="000D0A12" w:rsidRDefault="00A13BDF">
      <w:pPr>
        <w:pStyle w:val="ProductList-SubClauseHeading"/>
        <w:outlineLvl w:val="4"/>
      </w:pPr>
      <w:r>
        <w:t>2.1.3 Microsoft 365 F1/F3</w:t>
      </w:r>
    </w:p>
    <w:p w14:paraId="52D43027" w14:textId="77777777" w:rsidR="000D0A12" w:rsidRDefault="00A13BDF">
      <w:pPr>
        <w:pStyle w:val="ProductList-SubSubClauseHeading"/>
        <w:outlineLvl w:val="5"/>
      </w:pPr>
      <w:r>
        <w:t>2.1.3.1 Upravičenosti do licenc Firstline Worker</w:t>
      </w:r>
    </w:p>
    <w:p w14:paraId="3148309F" w14:textId="77777777" w:rsidR="000D0A12" w:rsidRDefault="00A13BDF">
      <w:pPr>
        <w:pStyle w:val="ProductList-BodyIndented2"/>
      </w:pPr>
      <w:r>
        <w:t xml:space="preserve">Licence Firstline Worker za Microsoft 365 je dovoljeno dodeliti samo uporabnikom, ki izpolnjujejo enega ali več od teh pogojev: </w:t>
      </w:r>
    </w:p>
    <w:p w14:paraId="397DFF2E" w14:textId="77777777" w:rsidR="000D0A12" w:rsidRDefault="00A13BDF" w:rsidP="00A13BDF">
      <w:pPr>
        <w:pStyle w:val="ProductList-Bullet"/>
        <w:numPr>
          <w:ilvl w:val="2"/>
          <w:numId w:val="42"/>
        </w:numPr>
      </w:pPr>
      <w:r>
        <w:t xml:space="preserve">Uporablja primarno delovno napravo z enim zaslonom, manjšim od 10,1 palca. </w:t>
      </w:r>
    </w:p>
    <w:p w14:paraId="31B36320" w14:textId="77777777" w:rsidR="000D0A12" w:rsidRDefault="00A13BDF" w:rsidP="00A13BDF">
      <w:pPr>
        <w:pStyle w:val="ProductList-Bullet"/>
        <w:numPr>
          <w:ilvl w:val="2"/>
          <w:numId w:val="42"/>
        </w:numPr>
      </w:pPr>
      <w:r>
        <w:t xml:space="preserve">Primarno delovno napravo si skozi izmene ali med njimi deli z drugimi upravičenimi uporabniki z licenco Firstline Worker za Microsoft 365 ali Office 365. </w:t>
      </w:r>
    </w:p>
    <w:p w14:paraId="49EE8D2E" w14:textId="77777777" w:rsidR="000D0A12" w:rsidRDefault="00A13BDF" w:rsidP="00A13BDF">
      <w:pPr>
        <w:pStyle w:val="ProductList-Bullet"/>
        <w:numPr>
          <w:ilvl w:val="3"/>
          <w:numId w:val="42"/>
        </w:numPr>
      </w:pPr>
      <w:r>
        <w:t xml:space="preserve">Drugi uporabniki z licenco Microsoft Firstline Worker morajo napravo prav tako uporabljati kot primarno delovno napravo. </w:t>
      </w:r>
    </w:p>
    <w:p w14:paraId="5FAAED48" w14:textId="77777777" w:rsidR="000D0A12" w:rsidRDefault="00A13BDF" w:rsidP="00A13BDF">
      <w:pPr>
        <w:pStyle w:val="ProductList-Bullet"/>
        <w:numPr>
          <w:ilvl w:val="3"/>
          <w:numId w:val="42"/>
        </w:numPr>
      </w:pPr>
      <w:r>
        <w:t>Za vso programsko opremo ali storitve, do katerih se dostopa iz naprave v skupni rabi, velja, da mora biti napravi ali uporabnikom dodeljena licenca, ki vključuje to programsko opremo ali storitve.</w:t>
      </w:r>
    </w:p>
    <w:p w14:paraId="3B5DDF9D" w14:textId="77777777" w:rsidR="000D0A12" w:rsidRDefault="000D0A12">
      <w:pPr>
        <w:pStyle w:val="ProductList-BodyIndented2"/>
      </w:pPr>
    </w:p>
    <w:p w14:paraId="1B585890" w14:textId="77777777" w:rsidR="000D0A12" w:rsidRDefault="00A13BDF">
      <w:pPr>
        <w:pStyle w:val="ProductList-BodyIndented2"/>
      </w:pPr>
      <w:r>
        <w:t>Upravičene licence Firstline Worker za Microsoft 365 in Office 365 vključujejo Microsoft 365 F1, Microsoft 365 F3 in/ali Office 365 F3.</w:t>
      </w:r>
    </w:p>
    <w:p w14:paraId="274A4D94" w14:textId="77777777" w:rsidR="000D0A12" w:rsidRDefault="000D0A12">
      <w:pPr>
        <w:pStyle w:val="ProductList-BodyIndented2"/>
      </w:pPr>
    </w:p>
    <w:p w14:paraId="688EE242" w14:textId="77777777" w:rsidR="000D0A12" w:rsidRDefault="00A13BDF">
      <w:pPr>
        <w:pStyle w:val="ProductList-BodyIndented2"/>
      </w:pPr>
      <w:r>
        <w:t>Stranke, ki so pred 1. junijem 2020 imele uporabnike z licencami za Microsoft 365 F1/F3 (prizadete stranke), lahko pridobijo licence za dodatne uporabnike z enako ali enakovredno storitvijo na podlagi pogojev za upravičenost licence za Microsoft 365 F1 v pogojih za izdelke z dne 1. novembra 2019, in sicer do konca naslednjega obdobja podaljšanja naročnine prizadete stranke.</w:t>
      </w:r>
    </w:p>
    <w:p w14:paraId="4C8AE05B" w14:textId="77777777" w:rsidR="000D0A12" w:rsidRDefault="000D0A12">
      <w:pPr>
        <w:pStyle w:val="ProductList-BodyIndented2"/>
      </w:pPr>
    </w:p>
    <w:p w14:paraId="06CDEFDC" w14:textId="77777777" w:rsidR="000D0A12" w:rsidRDefault="00A13BDF">
      <w:pPr>
        <w:pStyle w:val="ProductList-SubSubClauseHeading"/>
        <w:outlineLvl w:val="5"/>
      </w:pPr>
      <w:r>
        <w:t>2.1.3.2 Windows 10 – Pravice do uporabe za Microsoft 365 F3</w:t>
      </w:r>
    </w:p>
    <w:p w14:paraId="25777482" w14:textId="77777777" w:rsidR="000D0A12" w:rsidRDefault="00A13BDF">
      <w:pPr>
        <w:pStyle w:val="ProductList-BodyIndented2"/>
      </w:pPr>
      <w:r>
        <w:t>Pravice do uporabe za komponento Windows licenc za storitve Microsoft 365 F3 se dodatno spremenijo, kot je navedeno v nadaljevanju:</w:t>
      </w:r>
    </w:p>
    <w:p w14:paraId="72BD71CB" w14:textId="77777777" w:rsidR="000D0A12" w:rsidRDefault="00A13BDF" w:rsidP="00A13BDF">
      <w:pPr>
        <w:pStyle w:val="ProductList-Bullet"/>
        <w:numPr>
          <w:ilvl w:val="2"/>
          <w:numId w:val="43"/>
        </w:numPr>
      </w:pPr>
      <w:r>
        <w:t>Pravice do uporabe za Windows 10 Enterprise LTSC ne veljajo.</w:t>
      </w:r>
    </w:p>
    <w:p w14:paraId="68C37F64" w14:textId="77777777" w:rsidR="000D0A12" w:rsidRDefault="00A13BDF" w:rsidP="00A13BDF">
      <w:pPr>
        <w:pStyle w:val="ProductList-Bullet"/>
        <w:numPr>
          <w:ilvl w:val="2"/>
          <w:numId w:val="43"/>
        </w:numPr>
      </w:pPr>
      <w:r>
        <w:t xml:space="preserve">Pravice do namestitve in uporabe MDOP ne veljajo. </w:t>
      </w:r>
    </w:p>
    <w:p w14:paraId="2EFB08E7" w14:textId="77777777" w:rsidR="000D0A12" w:rsidRDefault="00A13BDF" w:rsidP="00A13BDF">
      <w:pPr>
        <w:pStyle w:val="ProductList-Bullet"/>
        <w:numPr>
          <w:ilvl w:val="2"/>
          <w:numId w:val="43"/>
        </w:numPr>
      </w:pPr>
      <w:r>
        <w:t xml:space="preserve">Z izjemo uporabe navideznega namizja sistema Windows (glejte razdelek </w:t>
      </w:r>
      <w:hyperlink w:anchor="_Sec624">
        <w:r>
          <w:rPr>
            <w:color w:val="00467F"/>
            <w:u w:val="single"/>
          </w:rPr>
          <w:t>vnosa za izdelek za storitve Microsoft Azure</w:t>
        </w:r>
      </w:hyperlink>
      <w:r>
        <w:t xml:space="preserve">, ki se nanaša na navidezno namizje sistema Windows) veljajo pravice do dostopa in uporabe virtualiziranih primerkov sistema Windows samo za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naprave v skupni rabi z upravičenim operacijskim sistemom.</w:t>
      </w:r>
    </w:p>
    <w:p w14:paraId="6F915D22" w14:textId="77777777" w:rsidR="000D0A12" w:rsidRDefault="000D0A12">
      <w:pPr>
        <w:pStyle w:val="ProductList-BodyIndented2"/>
      </w:pPr>
    </w:p>
    <w:p w14:paraId="36AECBAD" w14:textId="77777777" w:rsidR="000D0A12" w:rsidRDefault="00A13BDF">
      <w:pPr>
        <w:pStyle w:val="ProductList-SubSubClauseHeading"/>
        <w:outlineLvl w:val="5"/>
      </w:pPr>
      <w:r>
        <w:t>2.1.3.3 Pametni telefoni in tablični računalniki</w:t>
      </w:r>
    </w:p>
    <w:p w14:paraId="6AC87C18" w14:textId="77777777" w:rsidR="000D0A12" w:rsidRDefault="00A13BDF">
      <w:pPr>
        <w:pStyle w:val="ProductList-BodyIndented2"/>
      </w:pPr>
      <w:r>
        <w:t>Vsak uporabnik storitve Microsoft 365 F3,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284D932A" w14:textId="77777777" w:rsidR="000D0A12" w:rsidRDefault="000D0A12">
      <w:pPr>
        <w:pStyle w:val="ProductList-BodyIndented2"/>
      </w:pPr>
    </w:p>
    <w:p w14:paraId="43138235" w14:textId="77777777" w:rsidR="000D0A12" w:rsidRDefault="00A13BDF">
      <w:pPr>
        <w:pStyle w:val="ProductList-SubSubClauseHeading"/>
        <w:outlineLvl w:val="5"/>
      </w:pPr>
      <w:r>
        <w:t>2.1.3.4 Pravice do uporabe za Microsoft 365 F1 User Mailbox</w:t>
      </w:r>
    </w:p>
    <w:p w14:paraId="5E76FDD3" w14:textId="77777777" w:rsidR="000D0A12" w:rsidRDefault="00A13BDF">
      <w:pPr>
        <w:pStyle w:val="ProductList-BodyIndented2"/>
      </w:pPr>
      <w:r>
        <w:t>M365 F1 ne vključuje pravic do nabiralnika v strežniku Exchange. Zaradi omogočanja celovite izkušnje pri uporabi storitve Teams je lahko pri licencah M365 F1 omogočen storitveni paket Exchange Online K1. Čeprav storitveni paket Exchange Online K1 omogoča uporabo nabiralnika za uporabnika, uporabniki paketa M365 F1 niso upravičen do uporabe nabiralnika. Priporočamo, da s tem postopkom onemogočite Outlook v spletu (</w:t>
      </w:r>
      <w:hyperlink r:id="rId120">
        <w:r>
          <w:rPr>
            <w:color w:val="00467F"/>
            <w:u w:val="single"/>
          </w:rPr>
          <w:t>https://docs.microsoft.com/en-us/exchange/recipients-in-exchange-online/manage-user-mailboxes/enable-or-disable-outlook-web-app</w:t>
        </w:r>
      </w:hyperlink>
      <w:r>
        <w:t>) in uporabnike prosite, da do nabiralnika v strežniku Exchange ne dostopajo na noben drug način.</w:t>
      </w:r>
    </w:p>
    <w:p w14:paraId="15F467F0" w14:textId="77777777" w:rsidR="000D0A12" w:rsidRDefault="000D0A12">
      <w:pPr>
        <w:pStyle w:val="ProductList-BodyIndented2"/>
      </w:pPr>
    </w:p>
    <w:p w14:paraId="5C442552" w14:textId="77777777" w:rsidR="000D0A12" w:rsidRDefault="00A13BDF">
      <w:pPr>
        <w:pStyle w:val="ProductList-ClauseHeading"/>
        <w:outlineLvl w:val="3"/>
      </w:pPr>
      <w:r>
        <w:t>2.2 Razširjene pravice do uporabe za Microsoft 365 E3/E5</w:t>
      </w:r>
    </w:p>
    <w:p w14:paraId="3D58B167" w14:textId="77777777" w:rsidR="000D0A12" w:rsidRDefault="00A13BDF">
      <w:pPr>
        <w:pStyle w:val="ProductList-SubClauseHeading"/>
        <w:outlineLvl w:val="4"/>
      </w:pPr>
      <w:r>
        <w:t>2.2.1 Strežniki Office</w:t>
      </w:r>
    </w:p>
    <w:p w14:paraId="0E9A8481" w14:textId="77777777" w:rsidR="000D0A12" w:rsidRDefault="00A13BDF">
      <w:pPr>
        <w:pStyle w:val="ProductList-BodyIndented"/>
      </w:pPr>
      <w:r>
        <w:t>Vsak licencirani uporabnik, ki mu je dodeljena uporabniška licenca SL za Microsoft 365 E3/E5, lahko:</w:t>
      </w:r>
    </w:p>
    <w:p w14:paraId="58D9F24C" w14:textId="77777777" w:rsidR="000D0A12" w:rsidRDefault="00A13BDF" w:rsidP="00A13BDF">
      <w:pPr>
        <w:pStyle w:val="ProductList-Bullet"/>
        <w:numPr>
          <w:ilvl w:val="1"/>
          <w:numId w:val="44"/>
        </w:numPr>
      </w:pPr>
      <w:r>
        <w:t>v poljubnem strežniku, namenjenem strankini uporabi, namesti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xml:space="preserve">; in </w:t>
      </w:r>
    </w:p>
    <w:p w14:paraId="3C31389C" w14:textId="77777777" w:rsidR="000D0A12" w:rsidRDefault="00A13BDF" w:rsidP="00A13BDF">
      <w:pPr>
        <w:pStyle w:val="ProductList-Bullet"/>
        <w:numPr>
          <w:ilvl w:val="1"/>
          <w:numId w:val="44"/>
        </w:numPr>
      </w:pPr>
      <w:r>
        <w:t xml:space="preserve">dostop do te strežniške programske opreme je dovoljen izključno uporabnikom, ki jim je dodeljena uporabniška licenca SL za Microsoft 365 E3/E5,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47557AD5" w14:textId="77777777" w:rsidR="000D0A12" w:rsidRDefault="00A13BDF">
      <w:pPr>
        <w:pStyle w:val="ProductList-BodyIndented"/>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Ta upravičenost ne velja za uporabniške licence SL, pridobljene v okviru pogodbe Microsoft Cloud Agreement in Microsoftove pogodbe s stranko.</w:t>
      </w:r>
    </w:p>
    <w:p w14:paraId="35562621" w14:textId="77777777" w:rsidR="000D0A12" w:rsidRDefault="000D0A12">
      <w:pPr>
        <w:pStyle w:val="ProductList-BodyIndented"/>
      </w:pPr>
    </w:p>
    <w:p w14:paraId="45019748" w14:textId="77777777" w:rsidR="000D0A12" w:rsidRDefault="00A13BDF">
      <w:pPr>
        <w:pStyle w:val="ProductList-SubClauseHeading"/>
        <w:outlineLvl w:val="4"/>
      </w:pPr>
      <w:r>
        <w:t>2.2.2 Office Professional Plus</w:t>
      </w:r>
    </w:p>
    <w:p w14:paraId="69157015" w14:textId="77777777" w:rsidR="000D0A12" w:rsidRDefault="00A13BDF">
      <w:pPr>
        <w:pStyle w:val="ProductList-SubSubClauseHeading"/>
        <w:outlineLvl w:val="5"/>
      </w:pPr>
      <w:r>
        <w:t>2.2.2.1 Uporabniške licence SL »From SA« za Microsoft 365:</w:t>
      </w:r>
    </w:p>
    <w:p w14:paraId="7679C80B" w14:textId="77777777" w:rsidR="000D0A12" w:rsidRDefault="00A13BDF">
      <w:pPr>
        <w:pStyle w:val="ProductList-BodyIndented2"/>
      </w:pPr>
      <w:r>
        <w:t>Stranka lahko za vsakega licenciranega uporabnika, ki mu dodeli uporabniško licenco SL »From SA« za Microsoft 365, namesti:</w:t>
      </w:r>
    </w:p>
    <w:p w14:paraId="38FC35D9" w14:textId="77777777" w:rsidR="000D0A12" w:rsidRDefault="00A13BDF" w:rsidP="00A13BDF">
      <w:pPr>
        <w:pStyle w:val="ProductList-Bullet"/>
        <w:numPr>
          <w:ilvl w:val="2"/>
          <w:numId w:val="45"/>
        </w:numPr>
      </w:pPr>
      <w:r>
        <w:t>en lokalni izvod programske opreme Office Professional Plus za izključno uporabo licenciranega uporabnika med obdobjem veljavnosti naročnine; in</w:t>
      </w:r>
    </w:p>
    <w:p w14:paraId="3EAA9661" w14:textId="77777777" w:rsidR="000D0A12" w:rsidRDefault="00A13BDF" w:rsidP="00A13BDF">
      <w:pPr>
        <w:pStyle w:val="ProductList-Bullet"/>
        <w:numPr>
          <w:ilvl w:val="2"/>
          <w:numId w:val="45"/>
        </w:numPr>
      </w:pPr>
      <w:r>
        <w:t>en lokalni izvod programske opreme Office Professional Plus za nove uporabniške licence SL, dodane isti pogodbi o količinskem licenciranju, za izključno uporabo licenciranega uporabnika med obdobjem veljavnosti naročnine. Število novih uporabniških licenc SL, ki so jim podeljene te uporabniške pravice, ne sme presegati števila uporabniških licenc SL From SA, za katere je prvotno veljala pogodba.</w:t>
      </w:r>
    </w:p>
    <w:p w14:paraId="3157EB32" w14:textId="77777777" w:rsidR="000D0A12" w:rsidRDefault="000D0A12">
      <w:pPr>
        <w:pStyle w:val="ProductList-BodyIndented2"/>
      </w:pPr>
    </w:p>
    <w:p w14:paraId="14E69C7B" w14:textId="77777777" w:rsidR="000D0A12" w:rsidRDefault="00A13BDF">
      <w:pPr>
        <w:pStyle w:val="ProductList-SubSubClauseHeading"/>
        <w:outlineLvl w:val="5"/>
      </w:pPr>
      <w:r>
        <w:t>2.2.2.2 Uporabniške licence SL za Microsoft 365, pridobljene v okviru MPSA</w:t>
      </w:r>
    </w:p>
    <w:p w14:paraId="6E0DE0D0" w14:textId="77777777" w:rsidR="000D0A12" w:rsidRDefault="00A13BDF">
      <w:pPr>
        <w:pStyle w:val="ProductList-BodyIndented2"/>
      </w:pPr>
      <w:r>
        <w:t>Stranka lahko za vsakega licenciranega uporabnika z napravo s kritjem v okviru programa Software Assurance za Office Professional Plus, ki mu dodeli uporabniško licenco SL za Microsoft 365, namesti en lokalni izvod programske opreme Office Professional Plus za izključno uporabo licenciranega uporabnika med obdobjem veljavnosti naročnine.</w:t>
      </w:r>
    </w:p>
    <w:p w14:paraId="25768C5E" w14:textId="77777777" w:rsidR="000D0A12" w:rsidRDefault="000D0A12">
      <w:pPr>
        <w:pStyle w:val="ProductList-BodyIndented2"/>
      </w:pPr>
    </w:p>
    <w:p w14:paraId="4FF3AEEA" w14:textId="77777777" w:rsidR="000D0A12" w:rsidRDefault="00A13BDF">
      <w:pPr>
        <w:pStyle w:val="ProductList-ClauseHeading"/>
        <w:outlineLvl w:val="3"/>
      </w:pPr>
      <w:r>
        <w:t>2.3 Pravice do uporabe za Microsoft 365 Business Basic/Standard/Premium</w:t>
      </w:r>
    </w:p>
    <w:p w14:paraId="528A2CC2" w14:textId="77777777" w:rsidR="000D0A12" w:rsidRDefault="00A13BDF">
      <w:pPr>
        <w:pStyle w:val="ProductList-Body"/>
      </w:pPr>
      <w:r>
        <w:t>Stranka ne sme nastaviti in omogočiti več kot 300 uporabniških naročniških licenc. Pravice do uporabe za komponento Windows storitev Microsoft 365 Business Premium se spremenijo, kot je navedeno v nadaljevanju:</w:t>
      </w:r>
    </w:p>
    <w:p w14:paraId="19E401F2" w14:textId="77777777" w:rsidR="000D0A12" w:rsidRDefault="00A13BDF" w:rsidP="00A13BDF">
      <w:pPr>
        <w:pStyle w:val="ProductList-Bullet"/>
        <w:numPr>
          <w:ilvl w:val="0"/>
          <w:numId w:val="46"/>
        </w:numPr>
      </w:pPr>
      <w:r>
        <w:t>Windows Business deluje kot spletna storitev in ni naslednik nobene prejšnje različice namiznega operacijskega sistema Windows.</w:t>
      </w:r>
    </w:p>
    <w:p w14:paraId="5B2B50DE" w14:textId="77777777" w:rsidR="000D0A12" w:rsidRDefault="00A13BDF" w:rsidP="00A13BDF">
      <w:pPr>
        <w:pStyle w:val="ProductList-Bullet"/>
        <w:numPr>
          <w:ilvl w:val="0"/>
          <w:numId w:val="46"/>
        </w:numPr>
      </w:pPr>
      <w:r>
        <w:t>Pravice do uporabe starejših različic, drugih jezikovnih različic, različic za druga okolja ali nižjih izdaj sistema Windows, vključno z izdajo Windows 10 Enterprise LTSC, ne veljajo.</w:t>
      </w:r>
    </w:p>
    <w:p w14:paraId="27CA3815" w14:textId="77777777" w:rsidR="000D0A12" w:rsidRDefault="00A13BDF" w:rsidP="00A13BDF">
      <w:pPr>
        <w:pStyle w:val="ProductList-Bullet"/>
        <w:numPr>
          <w:ilvl w:val="0"/>
          <w:numId w:val="46"/>
        </w:numPr>
      </w:pPr>
      <w:r>
        <w:t xml:space="preserve">Z izjemo uporabe navideznega namizja sistema Windows (glejte razdelek vnosa za </w:t>
      </w:r>
      <w:hyperlink w:anchor="_Sec624">
        <w:r>
          <w:rPr>
            <w:color w:val="00467F"/>
            <w:u w:val="single"/>
          </w:rPr>
          <w:t>izdelek za storitve Microsoft Azure</w:t>
        </w:r>
      </w:hyperlink>
      <w:r>
        <w:t xml:space="preserve">, ki se nanaša na navidezno namizje sistema Windows) ne veljajo pravice do dostopa in uporabe virtualiziranih primerkov sistema Windows. </w:t>
      </w:r>
    </w:p>
    <w:p w14:paraId="13D63288" w14:textId="77777777" w:rsidR="000D0A12" w:rsidRDefault="000D0A12">
      <w:pPr>
        <w:pStyle w:val="ProductList-Body"/>
      </w:pPr>
    </w:p>
    <w:p w14:paraId="1B5D4807" w14:textId="77777777" w:rsidR="000D0A12" w:rsidRDefault="00A13BDF">
      <w:pPr>
        <w:pStyle w:val="ProductList-ClauseHeading"/>
        <w:outlineLvl w:val="3"/>
      </w:pPr>
      <w:r>
        <w:t>2.4 Strokovnjaki na zahtevo</w:t>
      </w:r>
    </w:p>
    <w:p w14:paraId="64A0E5FE" w14:textId="77777777" w:rsidR="000D0A12" w:rsidRDefault="00A13BDF">
      <w:pPr>
        <w:pStyle w:val="ProductList-Body"/>
      </w:pPr>
      <w:r>
        <w:t>Stranke storitve Microsoft Threat Experts so upravičeni do nakupa naročnin za storitve Strokovnjaki na zahtevo. Stranki bosta vsakega 1. v mesecu dodeljeni 2 kreditni točki, ki ju je mogoče uporabiti za predložitev vprašanj; neuporabljene kreditne točke potečejo 90 dni od datuma dodelitve ali na koncu naročniškega obdobja, odvisno, kaj je krajše.</w:t>
      </w:r>
    </w:p>
    <w:p w14:paraId="0BA43CFC" w14:textId="77777777" w:rsidR="000D0A12" w:rsidRDefault="000D0A12">
      <w:pPr>
        <w:pStyle w:val="ProductList-Body"/>
      </w:pPr>
    </w:p>
    <w:p w14:paraId="36C43EC1" w14:textId="77777777" w:rsidR="000D0A12" w:rsidRDefault="00A13BDF">
      <w:pPr>
        <w:pStyle w:val="ProductList-ClauseHeading"/>
        <w:outlineLvl w:val="3"/>
      </w:pPr>
      <w:r>
        <w:t>2.5 Pogoji za licence</w:t>
      </w:r>
    </w:p>
    <w:tbl>
      <w:tblPr>
        <w:tblStyle w:val="PURTable"/>
        <w:tblW w:w="0" w:type="dxa"/>
        <w:tblLook w:val="04A0" w:firstRow="1" w:lastRow="0" w:firstColumn="1" w:lastColumn="0" w:noHBand="0" w:noVBand="1"/>
      </w:tblPr>
      <w:tblGrid>
        <w:gridCol w:w="5380"/>
        <w:gridCol w:w="5536"/>
      </w:tblGrid>
      <w:tr w:rsidR="000D0A12" w14:paraId="06535F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1A8363A" w14:textId="77777777" w:rsidR="000D0A12" w:rsidRDefault="00A13BDF">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4D3506D1" w14:textId="77777777" w:rsidR="000D0A12" w:rsidRDefault="00A13BDF">
            <w:pPr>
              <w:pStyle w:val="ProductList-TableBody"/>
            </w:pPr>
            <w:r>
              <w:rPr>
                <w:color w:val="FFFFFF"/>
              </w:rPr>
              <w:t>Pogoji za licence</w:t>
            </w:r>
          </w:p>
        </w:tc>
      </w:tr>
      <w:tr w:rsidR="000D0A12" w14:paraId="2DF1AB07" w14:textId="77777777">
        <w:tc>
          <w:tcPr>
            <w:tcW w:w="6120" w:type="dxa"/>
            <w:tcBorders>
              <w:left w:val="single" w:sz="4" w:space="0" w:color="000000"/>
              <w:bottom w:val="single" w:sz="4" w:space="0" w:color="000000"/>
              <w:right w:val="single" w:sz="4" w:space="0" w:color="000000"/>
            </w:tcBorders>
          </w:tcPr>
          <w:p w14:paraId="47767C90" w14:textId="77777777" w:rsidR="000D0A12" w:rsidRDefault="00A13BDF">
            <w:pPr>
              <w:pStyle w:val="ProductList-TableBody"/>
            </w:pPr>
            <w:r>
              <w:t>10-letno hranjenje revizijskih dnevnikov</w:t>
            </w:r>
          </w:p>
        </w:tc>
        <w:tc>
          <w:tcPr>
            <w:tcW w:w="6120" w:type="dxa"/>
            <w:tcBorders>
              <w:left w:val="single" w:sz="4" w:space="0" w:color="000000"/>
              <w:bottom w:val="single" w:sz="4" w:space="0" w:color="000000"/>
              <w:right w:val="single" w:sz="4" w:space="0" w:color="000000"/>
            </w:tcBorders>
          </w:tcPr>
          <w:p w14:paraId="279583E5" w14:textId="77777777" w:rsidR="000D0A12" w:rsidRDefault="00A13BDF">
            <w:pPr>
              <w:pStyle w:val="ProductList-TableBody"/>
            </w:pPr>
            <w:r>
              <w:t>Microsoft 365 E5/A5; Microsoft 365 E5/A5 Compliance; Microsoft 365 E5/A5/G5 eDiscovery and Audit; Office 365 E5/A5</w:t>
            </w:r>
          </w:p>
        </w:tc>
      </w:tr>
      <w:tr w:rsidR="000D0A12" w14:paraId="73901781" w14:textId="77777777">
        <w:tc>
          <w:tcPr>
            <w:tcW w:w="6120" w:type="dxa"/>
            <w:tcBorders>
              <w:top w:val="single" w:sz="4" w:space="0" w:color="000000"/>
              <w:left w:val="single" w:sz="4" w:space="0" w:color="000000"/>
              <w:bottom w:val="none" w:sz="4" w:space="0" w:color="000000"/>
              <w:right w:val="single" w:sz="4" w:space="0" w:color="000000"/>
            </w:tcBorders>
          </w:tcPr>
          <w:p w14:paraId="2B3B0648" w14:textId="77777777" w:rsidR="000D0A12" w:rsidRDefault="00A13BDF">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126CD0B9" w14:textId="77777777" w:rsidR="000D0A12" w:rsidRDefault="00A13BDF">
            <w:pPr>
              <w:pStyle w:val="ProductList-TableBody"/>
            </w:pPr>
            <w:r>
              <w:t>Microsoft 365 E3/A3</w:t>
            </w:r>
          </w:p>
        </w:tc>
      </w:tr>
      <w:tr w:rsidR="000D0A12" w14:paraId="2A5B0BAF" w14:textId="77777777">
        <w:tc>
          <w:tcPr>
            <w:tcW w:w="6120" w:type="dxa"/>
            <w:tcBorders>
              <w:top w:val="none" w:sz="4" w:space="0" w:color="000000"/>
              <w:left w:val="single" w:sz="4" w:space="0" w:color="000000"/>
              <w:bottom w:val="single" w:sz="4" w:space="0" w:color="000000"/>
              <w:right w:val="single" w:sz="4" w:space="0" w:color="000000"/>
            </w:tcBorders>
          </w:tcPr>
          <w:p w14:paraId="79E2A8F2"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783A23" w14:textId="77777777" w:rsidR="000D0A12" w:rsidRDefault="00A13BDF">
            <w:pPr>
              <w:pStyle w:val="ProductList-TableBody"/>
            </w:pPr>
            <w:r>
              <w:t xml:space="preserve">Office 365 E3/A3 </w:t>
            </w:r>
            <w:r>
              <w:rPr>
                <w:b/>
                <w:u w:val="single"/>
              </w:rPr>
              <w:t>in</w:t>
            </w:r>
            <w:r>
              <w:t xml:space="preserve"> Enterprise Mobility + Security E3/A3</w:t>
            </w:r>
          </w:p>
        </w:tc>
      </w:tr>
      <w:tr w:rsidR="000D0A12" w14:paraId="4F6CECD6" w14:textId="77777777">
        <w:tc>
          <w:tcPr>
            <w:tcW w:w="6120" w:type="dxa"/>
            <w:tcBorders>
              <w:top w:val="single" w:sz="4" w:space="0" w:color="000000"/>
              <w:left w:val="single" w:sz="4" w:space="0" w:color="000000"/>
              <w:bottom w:val="none" w:sz="4" w:space="0" w:color="000000"/>
              <w:right w:val="single" w:sz="4" w:space="0" w:color="000000"/>
            </w:tcBorders>
          </w:tcPr>
          <w:p w14:paraId="01DC108B" w14:textId="77777777" w:rsidR="000D0A12" w:rsidRDefault="00A13BDF">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72736169" w14:textId="77777777" w:rsidR="000D0A12" w:rsidRDefault="00A13BDF">
            <w:pPr>
              <w:pStyle w:val="ProductList-TableBody"/>
            </w:pPr>
            <w:r>
              <w:t>Microsoft 365 E3/A3</w:t>
            </w:r>
          </w:p>
        </w:tc>
      </w:tr>
      <w:tr w:rsidR="000D0A12" w14:paraId="3C65B6CD" w14:textId="77777777">
        <w:tc>
          <w:tcPr>
            <w:tcW w:w="6120" w:type="dxa"/>
            <w:tcBorders>
              <w:top w:val="none" w:sz="4" w:space="0" w:color="000000"/>
              <w:left w:val="single" w:sz="4" w:space="0" w:color="000000"/>
              <w:bottom w:val="single" w:sz="4" w:space="0" w:color="000000"/>
              <w:right w:val="single" w:sz="4" w:space="0" w:color="000000"/>
            </w:tcBorders>
          </w:tcPr>
          <w:p w14:paraId="20C6A9AE"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0684D2F" w14:textId="77777777" w:rsidR="000D0A12" w:rsidRDefault="00A13BDF">
            <w:pPr>
              <w:pStyle w:val="ProductList-TableBody"/>
            </w:pPr>
            <w:r>
              <w:t xml:space="preserve">Office 365 E3/A3 </w:t>
            </w:r>
            <w:r>
              <w:rPr>
                <w:b/>
                <w:u w:val="single"/>
              </w:rPr>
              <w:t>in</w:t>
            </w:r>
            <w:r>
              <w:t xml:space="preserve"> Enterprise Mobility + Security E3/A3</w:t>
            </w:r>
          </w:p>
        </w:tc>
      </w:tr>
      <w:tr w:rsidR="000D0A12" w14:paraId="41F3BE7F" w14:textId="77777777">
        <w:tc>
          <w:tcPr>
            <w:tcW w:w="6120" w:type="dxa"/>
            <w:tcBorders>
              <w:top w:val="single" w:sz="4" w:space="0" w:color="000000"/>
              <w:left w:val="single" w:sz="4" w:space="0" w:color="000000"/>
              <w:bottom w:val="single" w:sz="4" w:space="0" w:color="000000"/>
              <w:right w:val="single" w:sz="4" w:space="0" w:color="000000"/>
            </w:tcBorders>
          </w:tcPr>
          <w:p w14:paraId="2522AF31" w14:textId="77777777" w:rsidR="000D0A12" w:rsidRDefault="00A13BDF">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3EA7AF10" w14:textId="77777777" w:rsidR="000D0A12" w:rsidRDefault="00A13BDF">
            <w:pPr>
              <w:pStyle w:val="ProductList-TableBody"/>
            </w:pPr>
            <w:r>
              <w:t>Microsoft 365 Business Basic/Business Standard/Business Premium/F1/F3/E3/A3/E5/A5; Office 365 F3/E1/A1/E3/A3/E5/A5; Exchange Online; SharePoint Online; OneDrive for Business</w:t>
            </w:r>
          </w:p>
        </w:tc>
      </w:tr>
      <w:tr w:rsidR="000D0A12" w14:paraId="18F78A52" w14:textId="77777777">
        <w:tc>
          <w:tcPr>
            <w:tcW w:w="6120" w:type="dxa"/>
            <w:tcBorders>
              <w:top w:val="single" w:sz="4" w:space="0" w:color="000000"/>
              <w:left w:val="single" w:sz="4" w:space="0" w:color="000000"/>
              <w:bottom w:val="single" w:sz="4" w:space="0" w:color="000000"/>
              <w:right w:val="single" w:sz="4" w:space="0" w:color="000000"/>
            </w:tcBorders>
          </w:tcPr>
          <w:p w14:paraId="3EDFE521" w14:textId="77777777" w:rsidR="000D0A12" w:rsidRDefault="00A13BDF">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2E65F868" w14:textId="77777777" w:rsidR="000D0A12" w:rsidRDefault="00A13BDF">
            <w:pPr>
              <w:pStyle w:val="ProductList-TableBody"/>
            </w:pPr>
            <w:r>
              <w:t>Microsoft 365 Business Premium/F1/F3/E3/A3/E5/A5</w:t>
            </w:r>
          </w:p>
        </w:tc>
      </w:tr>
      <w:tr w:rsidR="000D0A12" w14:paraId="67BF6114" w14:textId="77777777">
        <w:tc>
          <w:tcPr>
            <w:tcW w:w="6120" w:type="dxa"/>
            <w:tcBorders>
              <w:top w:val="single" w:sz="4" w:space="0" w:color="000000"/>
              <w:left w:val="single" w:sz="4" w:space="0" w:color="000000"/>
              <w:bottom w:val="none" w:sz="4" w:space="0" w:color="000000"/>
              <w:right w:val="single" w:sz="4" w:space="0" w:color="000000"/>
            </w:tcBorders>
          </w:tcPr>
          <w:p w14:paraId="6B822BC7" w14:textId="77777777" w:rsidR="000D0A12" w:rsidRDefault="00A13BDF">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7BD64FC6" w14:textId="77777777" w:rsidR="000D0A12" w:rsidRDefault="00A13BDF">
            <w:pPr>
              <w:pStyle w:val="ProductList-TableBody"/>
            </w:pPr>
            <w:r>
              <w:t>Poljubna licenca paketa za Microsoft 365, Office 365, Exchange Online, SharePoint Online ali OneDrive za podjetja in Azure Information Protection ali Enterprise Mobility + Security E3/A3</w:t>
            </w:r>
          </w:p>
        </w:tc>
      </w:tr>
      <w:tr w:rsidR="000D0A12" w14:paraId="0BF7198E" w14:textId="77777777">
        <w:tc>
          <w:tcPr>
            <w:tcW w:w="6120" w:type="dxa"/>
            <w:tcBorders>
              <w:top w:val="none" w:sz="4" w:space="0" w:color="000000"/>
              <w:left w:val="single" w:sz="4" w:space="0" w:color="000000"/>
              <w:bottom w:val="single" w:sz="4" w:space="0" w:color="000000"/>
              <w:right w:val="single" w:sz="4" w:space="0" w:color="000000"/>
            </w:tcBorders>
          </w:tcPr>
          <w:p w14:paraId="33FC29BD"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D9F998" w14:textId="77777777" w:rsidR="000D0A12" w:rsidRDefault="00A13BDF">
            <w:pPr>
              <w:pStyle w:val="ProductList-TableBody"/>
            </w:pPr>
            <w:r>
              <w:rPr>
                <w:u w:val="single"/>
              </w:rPr>
              <w:t>Kar koli od tega:</w:t>
            </w:r>
          </w:p>
          <w:p w14:paraId="2449366E" w14:textId="77777777" w:rsidR="000D0A12" w:rsidRDefault="00A13BDF">
            <w:pPr>
              <w:pStyle w:val="ProductList-TableBody"/>
            </w:pPr>
            <w:r>
              <w:t xml:space="preserve">Microsoft 365 Business Basic/Business Standard; Office 365 F3/E1/E3/A3/E5/A5; Exchange Online; SharePoint Online; OneDrive for Business </w:t>
            </w:r>
          </w:p>
          <w:p w14:paraId="27B9D754" w14:textId="77777777" w:rsidR="000D0A12" w:rsidRDefault="00A13BDF">
            <w:pPr>
              <w:pStyle w:val="ProductList-TableBody"/>
            </w:pPr>
            <w:r>
              <w:rPr>
                <w:b/>
                <w:u w:val="single"/>
              </w:rPr>
              <w:t>in</w:t>
            </w:r>
          </w:p>
          <w:p w14:paraId="1F86824A" w14:textId="77777777" w:rsidR="000D0A12" w:rsidRDefault="00A13BDF">
            <w:pPr>
              <w:pStyle w:val="ProductList-TableBody"/>
            </w:pPr>
            <w:r>
              <w:rPr>
                <w:u w:val="single"/>
              </w:rPr>
              <w:t>Kar koli od tega:</w:t>
            </w:r>
          </w:p>
          <w:p w14:paraId="06412362" w14:textId="77777777" w:rsidR="000D0A12" w:rsidRDefault="00A13BDF">
            <w:pPr>
              <w:pStyle w:val="ProductList-TableBody"/>
            </w:pPr>
            <w:r>
              <w:t>Azure Information Protection; Enterprise Mobility + Security</w:t>
            </w:r>
          </w:p>
        </w:tc>
      </w:tr>
      <w:tr w:rsidR="000D0A12" w14:paraId="75C62C92" w14:textId="77777777">
        <w:tc>
          <w:tcPr>
            <w:tcW w:w="6120" w:type="dxa"/>
            <w:tcBorders>
              <w:top w:val="single" w:sz="4" w:space="0" w:color="000000"/>
              <w:left w:val="single" w:sz="4" w:space="0" w:color="000000"/>
              <w:bottom w:val="single" w:sz="4" w:space="0" w:color="000000"/>
              <w:right w:val="single" w:sz="4" w:space="0" w:color="000000"/>
            </w:tcBorders>
          </w:tcPr>
          <w:p w14:paraId="219C23D8" w14:textId="77777777" w:rsidR="000D0A12" w:rsidRDefault="00A13BDF">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7E17E557" w14:textId="77777777" w:rsidR="000D0A12" w:rsidRDefault="00A13BDF">
            <w:pPr>
              <w:pStyle w:val="ProductList-TableBody"/>
            </w:pPr>
            <w:r>
              <w:t>Microsoft 365 F1/F3</w:t>
            </w:r>
          </w:p>
        </w:tc>
      </w:tr>
      <w:tr w:rsidR="000D0A12" w14:paraId="2940DCE1" w14:textId="77777777">
        <w:tc>
          <w:tcPr>
            <w:tcW w:w="6120" w:type="dxa"/>
            <w:tcBorders>
              <w:top w:val="single" w:sz="4" w:space="0" w:color="000000"/>
              <w:left w:val="single" w:sz="4" w:space="0" w:color="000000"/>
              <w:bottom w:val="single" w:sz="4" w:space="0" w:color="000000"/>
              <w:right w:val="single" w:sz="4" w:space="0" w:color="000000"/>
            </w:tcBorders>
          </w:tcPr>
          <w:p w14:paraId="4EA8C184" w14:textId="77777777" w:rsidR="000D0A12" w:rsidRDefault="00A13BDF">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3B14D51F" w14:textId="77777777" w:rsidR="000D0A12" w:rsidRDefault="00A13BDF">
            <w:pPr>
              <w:pStyle w:val="ProductList-TableBody"/>
            </w:pPr>
            <w:r>
              <w:t>Microsoft 365 F1/F3</w:t>
            </w:r>
          </w:p>
        </w:tc>
      </w:tr>
      <w:tr w:rsidR="000D0A12" w14:paraId="33227364" w14:textId="77777777">
        <w:tc>
          <w:tcPr>
            <w:tcW w:w="6120" w:type="dxa"/>
            <w:tcBorders>
              <w:top w:val="single" w:sz="4" w:space="0" w:color="000000"/>
              <w:left w:val="single" w:sz="4" w:space="0" w:color="000000"/>
              <w:bottom w:val="single" w:sz="4" w:space="0" w:color="000000"/>
              <w:right w:val="single" w:sz="4" w:space="0" w:color="000000"/>
            </w:tcBorders>
          </w:tcPr>
          <w:p w14:paraId="38667CAE" w14:textId="77777777" w:rsidR="000D0A12" w:rsidRDefault="00A13BDF">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4EC9E9FD" w14:textId="77777777" w:rsidR="000D0A12" w:rsidRDefault="00A13BDF">
            <w:pPr>
              <w:pStyle w:val="ProductList-TableBody"/>
            </w:pPr>
            <w:r>
              <w:t>Microsoft 365 F1/F3</w:t>
            </w:r>
          </w:p>
        </w:tc>
      </w:tr>
      <w:tr w:rsidR="000D0A12" w14:paraId="6243C424" w14:textId="77777777">
        <w:tc>
          <w:tcPr>
            <w:tcW w:w="6120" w:type="dxa"/>
            <w:tcBorders>
              <w:top w:val="single" w:sz="4" w:space="0" w:color="000000"/>
              <w:left w:val="single" w:sz="4" w:space="0" w:color="000000"/>
              <w:bottom w:val="single" w:sz="4" w:space="0" w:color="000000"/>
              <w:right w:val="single" w:sz="4" w:space="0" w:color="000000"/>
            </w:tcBorders>
          </w:tcPr>
          <w:p w14:paraId="4BB18D0F" w14:textId="77777777" w:rsidR="000D0A12" w:rsidRDefault="00A13BDF">
            <w:pPr>
              <w:pStyle w:val="ProductList-TableBody"/>
            </w:pPr>
            <w:r>
              <w:t>Dodatek za VDA za M365 E3/E5</w:t>
            </w:r>
          </w:p>
        </w:tc>
        <w:tc>
          <w:tcPr>
            <w:tcW w:w="6120" w:type="dxa"/>
            <w:tcBorders>
              <w:top w:val="single" w:sz="4" w:space="0" w:color="000000"/>
              <w:left w:val="single" w:sz="4" w:space="0" w:color="000000"/>
              <w:bottom w:val="single" w:sz="4" w:space="0" w:color="000000"/>
              <w:right w:val="single" w:sz="4" w:space="0" w:color="000000"/>
            </w:tcBorders>
          </w:tcPr>
          <w:p w14:paraId="757D4818" w14:textId="77777777" w:rsidR="000D0A12" w:rsidRDefault="00A13BDF">
            <w:pPr>
              <w:pStyle w:val="ProductList-TableBody"/>
            </w:pPr>
            <w:r>
              <w:t>Microsoft 365 E3/E5</w:t>
            </w:r>
          </w:p>
        </w:tc>
      </w:tr>
      <w:tr w:rsidR="000D0A12" w14:paraId="2D1AACB6" w14:textId="77777777">
        <w:tc>
          <w:tcPr>
            <w:tcW w:w="6120" w:type="dxa"/>
            <w:tcBorders>
              <w:top w:val="single" w:sz="4" w:space="0" w:color="000000"/>
              <w:left w:val="single" w:sz="4" w:space="0" w:color="000000"/>
              <w:bottom w:val="single" w:sz="4" w:space="0" w:color="000000"/>
              <w:right w:val="single" w:sz="4" w:space="0" w:color="000000"/>
            </w:tcBorders>
          </w:tcPr>
          <w:p w14:paraId="5CC889FE" w14:textId="77777777" w:rsidR="000D0A12" w:rsidRDefault="00A13BDF">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1462CB37" w14:textId="77777777" w:rsidR="000D0A12" w:rsidRDefault="00A13BDF">
            <w:pPr>
              <w:pStyle w:val="ProductList-TableBody"/>
            </w:pPr>
            <w:r>
              <w:t>Microsoft 365 Business Basic/Business Standard/Business Premium/F1/F3/E3/A3/E5/A5; Office 365 F3/E1/A1/E3/A3/E5/A5; SharePoint Online</w:t>
            </w:r>
          </w:p>
        </w:tc>
      </w:tr>
    </w:tbl>
    <w:p w14:paraId="736090A4" w14:textId="77777777" w:rsidR="000D0A12" w:rsidRDefault="000D0A12">
      <w:pPr>
        <w:pStyle w:val="ProductList-Body"/>
      </w:pPr>
    </w:p>
    <w:p w14:paraId="5A99CB34" w14:textId="77777777" w:rsidR="000D0A12" w:rsidRDefault="00A13BDF">
      <w:pPr>
        <w:pStyle w:val="ProductList-ClauseHeading"/>
        <w:outlineLvl w:val="3"/>
      </w:pPr>
      <w:r>
        <w:t>2.6 Programi za izobraževalne ustanove</w:t>
      </w:r>
    </w:p>
    <w:p w14:paraId="59156BD2" w14:textId="77777777" w:rsidR="000D0A12" w:rsidRDefault="00A13BDF">
      <w:pPr>
        <w:pStyle w:val="ProductList-Body"/>
      </w:pPr>
      <w:r>
        <w:t>Za stranke v programih količinskega licenciranja za izobraževalne ustanove velja naslednje:</w:t>
      </w:r>
    </w:p>
    <w:p w14:paraId="25D640A4" w14:textId="77777777" w:rsidR="000D0A12" w:rsidRDefault="00A13BDF">
      <w:pPr>
        <w:pStyle w:val="ProductList-SubClauseHeading"/>
        <w:outlineLvl w:val="4"/>
      </w:pPr>
      <w:r>
        <w:t>2.6.1 Microsoft 365 A1 (licenca SL za napravo)</w:t>
      </w:r>
    </w:p>
    <w:p w14:paraId="277A95E4" w14:textId="77777777" w:rsidR="000D0A12" w:rsidRDefault="00A13BDF">
      <w:pPr>
        <w:pStyle w:val="ProductList-SubSubClauseHeading"/>
        <w:outlineLvl w:val="5"/>
      </w:pPr>
      <w:r>
        <w:t>2.6.1.1 Obdobje veljavnosti</w:t>
      </w:r>
    </w:p>
    <w:p w14:paraId="24D51C27" w14:textId="77777777" w:rsidR="000D0A12" w:rsidRDefault="00A13BDF">
      <w:pPr>
        <w:pStyle w:val="ProductList-BodyIndented2"/>
      </w:pPr>
      <w:r>
        <w:t>Obdobje veljavnosti za Microsoft 365 A1 (licenca SL za napravo) je šest let od datuma naročila. Če licenca velja še po poteku veljavnosti strankine pogodbe o količinskem licenciranju, na podlagi katere je bila kupljena licenca za M365 A1 (SL za napravo), pogoji te pogodbe ostanejo v veljavi, kot je treba do konca veljavnosti licence za M365 A1 (SL za napravo).</w:t>
      </w:r>
    </w:p>
    <w:p w14:paraId="1EA5D338" w14:textId="77777777" w:rsidR="000D0A12" w:rsidRDefault="000D0A12">
      <w:pPr>
        <w:pStyle w:val="ProductList-BodyIndented2"/>
      </w:pPr>
    </w:p>
    <w:p w14:paraId="5AA4D705" w14:textId="77777777" w:rsidR="000D0A12" w:rsidRDefault="00A13BDF">
      <w:pPr>
        <w:pStyle w:val="ProductList-SubSubClauseHeading"/>
        <w:outlineLvl w:val="5"/>
      </w:pPr>
      <w:r>
        <w:t>2.6.1.2 Preklic in predodelitev</w:t>
      </w:r>
    </w:p>
    <w:p w14:paraId="00D9C631" w14:textId="77777777" w:rsidR="000D0A12" w:rsidRDefault="00A13BDF">
      <w:pPr>
        <w:pStyle w:val="ProductList-BodyIndented2"/>
      </w:pPr>
      <w:r>
        <w:t>Licence M365 A1 (SL za napravo) ni dovoljeno preklicati in jo je mogoče predodeliti novi napravi istega modela (ali enakovredni nadomestni napravi, ki jo dobavi proizvajalec) samo ob trajni okvari strojne opreme naprave, ki ji je bila prej dodeljena licenca za M365 A1 (SL za napravo).</w:t>
      </w:r>
    </w:p>
    <w:p w14:paraId="3D950471" w14:textId="77777777" w:rsidR="000D0A12" w:rsidRDefault="000D0A12">
      <w:pPr>
        <w:pStyle w:val="ProductList-BodyIndented2"/>
      </w:pPr>
    </w:p>
    <w:p w14:paraId="18D83733" w14:textId="77777777" w:rsidR="000D0A12" w:rsidRDefault="00A13BDF">
      <w:pPr>
        <w:pStyle w:val="ProductList-SubSubClauseHeading"/>
        <w:outlineLvl w:val="5"/>
      </w:pPr>
      <w:r>
        <w:t>2.6.1.3 Različice sistema Window 10</w:t>
      </w:r>
    </w:p>
    <w:p w14:paraId="39CA5DCB" w14:textId="77777777" w:rsidR="000D0A12" w:rsidRDefault="00A13BDF">
      <w:pPr>
        <w:pStyle w:val="ProductList-BodyIndented2"/>
      </w:pPr>
      <w:r>
        <w:t>Microsoft 365 Education A1 vključuje nadgradnjo na Windows 10 Pro Education za naprave z licenco za Windows 7 Professional, Windows 8/8.1 Pro in Windows 10 Pro.</w:t>
      </w:r>
    </w:p>
    <w:p w14:paraId="237D0C6A" w14:textId="77777777" w:rsidR="000D0A12" w:rsidRDefault="000D0A12">
      <w:pPr>
        <w:pStyle w:val="ProductList-BodyIndented2"/>
      </w:pPr>
    </w:p>
    <w:p w14:paraId="0F5205EB" w14:textId="77777777" w:rsidR="000D0A12" w:rsidRDefault="00A13BDF">
      <w:pPr>
        <w:pStyle w:val="ProductList-SubClauseHeading"/>
        <w:outlineLvl w:val="4"/>
      </w:pPr>
      <w:r>
        <w:t>2.6.2 Microsoft 365 A3/A5 (uporabniška licenca SL)</w:t>
      </w:r>
    </w:p>
    <w:p w14:paraId="58B9BFD1" w14:textId="77777777" w:rsidR="000D0A12" w:rsidRDefault="00A13BDF">
      <w:pPr>
        <w:pStyle w:val="ProductList-SubSubClauseHeading"/>
        <w:outlineLvl w:val="5"/>
      </w:pPr>
      <w:r>
        <w:t>2.6.2.1 Strežniki Office</w:t>
      </w:r>
    </w:p>
    <w:p w14:paraId="69009EA6" w14:textId="77777777" w:rsidR="000D0A12" w:rsidRDefault="00A13BDF">
      <w:pPr>
        <w:pStyle w:val="ProductList-BodyIndented2"/>
      </w:pPr>
      <w:r>
        <w:t xml:space="preserve">Stranke, ki za vse predavatelje in celotno osebje,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pridobivajo licence Microsoft 365 A3/A5 (uporabniške licence SL) na podlagi včlanitve Enrollment for Education Solutions (poljubna različica), lahko:</w:t>
      </w:r>
    </w:p>
    <w:p w14:paraId="57D32B75" w14:textId="77777777" w:rsidR="000D0A12" w:rsidRDefault="00A13BDF" w:rsidP="00A13BDF">
      <w:pPr>
        <w:pStyle w:val="ProductList-Bullet"/>
        <w:numPr>
          <w:ilvl w:val="2"/>
          <w:numId w:val="47"/>
        </w:numPr>
      </w:pPr>
      <w:r>
        <w:t>v poljubnem strežniku, namenjenem strankini uporabi, namestijo poljubno število izvodov naslednje strežniške programske opreme: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in Skype for Business Server</w:t>
      </w:r>
      <w:r>
        <w:fldChar w:fldCharType="begin"/>
      </w:r>
      <w:r>
        <w:instrText xml:space="preserve"> XE "Skype for Business Server" </w:instrText>
      </w:r>
      <w:r>
        <w:fldChar w:fldCharType="end"/>
      </w:r>
      <w:r>
        <w:t>; in</w:t>
      </w:r>
    </w:p>
    <w:p w14:paraId="5B370995" w14:textId="77777777" w:rsidR="000D0A12" w:rsidRDefault="00A13BDF" w:rsidP="00A13BDF">
      <w:pPr>
        <w:pStyle w:val="ProductList-Bullet"/>
        <w:numPr>
          <w:ilvl w:val="2"/>
          <w:numId w:val="47"/>
        </w:numPr>
      </w:pPr>
      <w:r>
        <w:t xml:space="preserve">dostop do te strežniške programske opreme je dovoljen izključno uporabnikom, ki jim je dodeljena uporabniška licenca SL za Microsoft 365 A3/A5, ali </w:t>
      </w:r>
      <w:r>
        <w:fldChar w:fldCharType="begin"/>
      </w:r>
      <w:r>
        <w:instrText xml:space="preserve"> AutoTextList   \s NoStyle \t "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w:t>
      </w:r>
    </w:p>
    <w:p w14:paraId="6977906A" w14:textId="77777777" w:rsidR="000D0A12" w:rsidRDefault="00A13BDF">
      <w:pPr>
        <w:pStyle w:val="ProductList-BodyIndented2"/>
      </w:pPr>
      <w:r>
        <w:t xml:space="preserve">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Ta upravičenost ne velja za uporabniške licence SL, pridobljene na podlagi pogodbe Microsoft Cloud Agreement in Microsoftove pogodbe s stranko ali 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ugodnostjo uporabe za študente</w:t>
      </w:r>
      <w:r>
        <w:fldChar w:fldCharType="end"/>
      </w:r>
      <w:r>
        <w:t>.</w:t>
      </w:r>
    </w:p>
    <w:p w14:paraId="2AEC12F1" w14:textId="77777777" w:rsidR="000D0A12" w:rsidRDefault="000D0A12">
      <w:pPr>
        <w:pStyle w:val="ProductList-BodyIndented2"/>
      </w:pPr>
    </w:p>
    <w:p w14:paraId="3D9F78A0" w14:textId="77777777" w:rsidR="000D0A12" w:rsidRDefault="00A13BDF">
      <w:pPr>
        <w:pStyle w:val="ProductList-SubSubClauseHeading"/>
        <w:outlineLvl w:val="5"/>
      </w:pPr>
      <w:r>
        <w:t>2.6.2.2 Microsoft 365 A3 z licenco Core CAL</w:t>
      </w:r>
    </w:p>
    <w:p w14:paraId="29E35A22" w14:textId="77777777" w:rsidR="000D0A12" w:rsidRDefault="00A13BDF">
      <w:pPr>
        <w:pStyle w:val="ProductList-BodyIndented2"/>
      </w:pPr>
      <w:r>
        <w:t>Microsoft 365 A3 z licenco Core CAL je na voljo samo kot nadomestek za Education Desktop z licenco Core CAL.</w:t>
      </w:r>
    </w:p>
    <w:p w14:paraId="1205932F" w14:textId="77777777" w:rsidR="000D0A12" w:rsidRDefault="000D0A12">
      <w:pPr>
        <w:pStyle w:val="ProductList-ClauseHeading"/>
        <w:outlineLvl w:val="3"/>
      </w:pPr>
    </w:p>
    <w:p w14:paraId="7AEC3AD4"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C479A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99BF2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205D8AE" w14:textId="77777777" w:rsidR="000D0A12" w:rsidRDefault="000D0A12">
      <w:pPr>
        <w:pStyle w:val="ProductList-Body"/>
      </w:pPr>
    </w:p>
    <w:p w14:paraId="65567263" w14:textId="77777777" w:rsidR="000D0A12" w:rsidRDefault="00A13BDF">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638916"/>
      <w:r>
        <w:instrText>Enterprise Mobility + Security</w:instrText>
      </w:r>
      <w:bookmarkEnd w:id="243"/>
      <w:r>
        <w:instrText>" \l 2</w:instrText>
      </w:r>
      <w:r>
        <w:fldChar w:fldCharType="end"/>
      </w:r>
    </w:p>
    <w:p w14:paraId="406F1E73" w14:textId="77777777" w:rsidR="000D0A12" w:rsidRDefault="00A13BDF">
      <w:pPr>
        <w:pStyle w:val="ProductList-Offering1SubSection"/>
        <w:outlineLvl w:val="2"/>
      </w:pPr>
      <w:bookmarkStart w:id="244" w:name="_Sec709"/>
      <w:r>
        <w:t>1. Razpoložljivost programa</w:t>
      </w:r>
      <w:bookmarkEnd w:id="244"/>
    </w:p>
    <w:tbl>
      <w:tblPr>
        <w:tblStyle w:val="PURTable"/>
        <w:tblW w:w="0" w:type="dxa"/>
        <w:tblLook w:val="04A0" w:firstRow="1" w:lastRow="0" w:firstColumn="1" w:lastColumn="0" w:noHBand="0" w:noVBand="1"/>
      </w:tblPr>
      <w:tblGrid>
        <w:gridCol w:w="4274"/>
        <w:gridCol w:w="714"/>
        <w:gridCol w:w="700"/>
        <w:gridCol w:w="705"/>
        <w:gridCol w:w="715"/>
        <w:gridCol w:w="729"/>
        <w:gridCol w:w="831"/>
        <w:gridCol w:w="708"/>
        <w:gridCol w:w="732"/>
        <w:gridCol w:w="808"/>
      </w:tblGrid>
      <w:tr w:rsidR="000D0A12" w14:paraId="51C8C1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EFFD7E"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EDC8AD6"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7193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1E81D4"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7AD14"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7DD43"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A03D10"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5373F6"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4ACF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C384D"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3C795E2" w14:textId="77777777">
        <w:tc>
          <w:tcPr>
            <w:tcW w:w="4660" w:type="dxa"/>
            <w:tcBorders>
              <w:top w:val="single" w:sz="6" w:space="0" w:color="FFFFFF"/>
              <w:left w:val="none" w:sz="4" w:space="0" w:color="6E6E6E"/>
              <w:bottom w:val="dashed" w:sz="4" w:space="0" w:color="BFBFBF"/>
              <w:right w:val="none" w:sz="4" w:space="0" w:color="6E6E6E"/>
            </w:tcBorders>
          </w:tcPr>
          <w:p w14:paraId="1DA6030E" w14:textId="77777777" w:rsidR="000D0A12" w:rsidRDefault="00A13BDF">
            <w:pPr>
              <w:pStyle w:val="ProductList-TableBody"/>
            </w:pPr>
            <w:r>
              <w:t>Enterprise Mobility + Security E3</w:t>
            </w:r>
            <w:r>
              <w:fldChar w:fldCharType="begin"/>
            </w:r>
            <w:r>
              <w:instrText xml:space="preserve"> XE "Enterprise Mobility + Security E3"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04CFF16D"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A50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20E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22E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7AA8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5BB03"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41D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B3EF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FC72AA" w14:textId="77777777" w:rsidR="000D0A12" w:rsidRDefault="000D0A12">
            <w:pPr>
              <w:pStyle w:val="ProductList-TableBody"/>
              <w:jc w:val="center"/>
            </w:pPr>
          </w:p>
        </w:tc>
      </w:tr>
      <w:tr w:rsidR="000D0A12" w14:paraId="58C3916B" w14:textId="77777777">
        <w:tc>
          <w:tcPr>
            <w:tcW w:w="4660" w:type="dxa"/>
            <w:tcBorders>
              <w:top w:val="dashed" w:sz="4" w:space="0" w:color="BFBFBF"/>
              <w:left w:val="none" w:sz="4" w:space="0" w:color="6E6E6E"/>
              <w:bottom w:val="dashed" w:sz="4" w:space="0" w:color="BFBFBF"/>
              <w:right w:val="none" w:sz="4" w:space="0" w:color="6E6E6E"/>
            </w:tcBorders>
          </w:tcPr>
          <w:p w14:paraId="7ACDECCB" w14:textId="77777777" w:rsidR="000D0A12" w:rsidRDefault="00A13BDF">
            <w:pPr>
              <w:pStyle w:val="ProductList-TableBody"/>
            </w:pPr>
            <w:r>
              <w:t>Enterprise Mobility + Security A3</w:t>
            </w:r>
            <w:r>
              <w:fldChar w:fldCharType="begin"/>
            </w:r>
            <w:r>
              <w:instrText xml:space="preserve"> XE "Enterprise Mobility + Security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0224F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06C3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A5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BD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1A4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E9BD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E3C1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4DB4F"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E3713" w14:textId="77777777" w:rsidR="000D0A12" w:rsidRDefault="000D0A12">
            <w:pPr>
              <w:pStyle w:val="ProductList-TableBody"/>
              <w:jc w:val="center"/>
            </w:pPr>
          </w:p>
        </w:tc>
      </w:tr>
      <w:tr w:rsidR="000D0A12" w14:paraId="72E3F10B" w14:textId="77777777">
        <w:tc>
          <w:tcPr>
            <w:tcW w:w="4660" w:type="dxa"/>
            <w:tcBorders>
              <w:top w:val="dashed" w:sz="4" w:space="0" w:color="BFBFBF"/>
              <w:left w:val="none" w:sz="4" w:space="0" w:color="6E6E6E"/>
              <w:bottom w:val="dashed" w:sz="4" w:space="0" w:color="BFBFBF"/>
              <w:right w:val="none" w:sz="4" w:space="0" w:color="6E6E6E"/>
            </w:tcBorders>
          </w:tcPr>
          <w:p w14:paraId="61AE9494" w14:textId="77777777" w:rsidR="000D0A12" w:rsidRDefault="00A13BDF">
            <w:pPr>
              <w:pStyle w:val="ProductList-TableBody"/>
            </w:pPr>
            <w:r>
              <w:t>Enterprise Mobility + Security E3 Add-on</w:t>
            </w:r>
            <w:r>
              <w:fldChar w:fldCharType="begin"/>
            </w:r>
            <w:r>
              <w:instrText xml:space="preserve"> XE "Enterprise Mobility + Security E3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86E263"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A3A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E975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096C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4E19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FA937"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55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859F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10546" w14:textId="77777777" w:rsidR="000D0A12" w:rsidRDefault="000D0A12">
            <w:pPr>
              <w:pStyle w:val="ProductList-TableBody"/>
              <w:jc w:val="center"/>
            </w:pPr>
          </w:p>
        </w:tc>
      </w:tr>
      <w:tr w:rsidR="000D0A12" w14:paraId="0EE3E5FA" w14:textId="77777777">
        <w:tc>
          <w:tcPr>
            <w:tcW w:w="4660" w:type="dxa"/>
            <w:tcBorders>
              <w:top w:val="dashed" w:sz="4" w:space="0" w:color="BFBFBF"/>
              <w:left w:val="none" w:sz="4" w:space="0" w:color="6E6E6E"/>
              <w:bottom w:val="dashed" w:sz="4" w:space="0" w:color="BFBFBF"/>
              <w:right w:val="none" w:sz="4" w:space="0" w:color="6E6E6E"/>
            </w:tcBorders>
          </w:tcPr>
          <w:p w14:paraId="2DA3300E" w14:textId="77777777" w:rsidR="000D0A12" w:rsidRDefault="00A13BDF">
            <w:pPr>
              <w:pStyle w:val="ProductList-TableBody"/>
            </w:pPr>
            <w:r>
              <w:t>Enterprise Mobility + Security A3 Add-on</w:t>
            </w:r>
            <w:r>
              <w:fldChar w:fldCharType="begin"/>
            </w:r>
            <w:r>
              <w:instrText xml:space="preserve"> XE "Enterprise Mobility + Security A3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87742B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6E76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754F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39B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FAC8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A34A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27EF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DF8EA"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2F66A" w14:textId="77777777" w:rsidR="000D0A12" w:rsidRDefault="000D0A12">
            <w:pPr>
              <w:pStyle w:val="ProductList-TableBody"/>
              <w:jc w:val="center"/>
            </w:pPr>
          </w:p>
        </w:tc>
      </w:tr>
      <w:tr w:rsidR="000D0A12" w14:paraId="5985AF10" w14:textId="77777777">
        <w:tc>
          <w:tcPr>
            <w:tcW w:w="4660" w:type="dxa"/>
            <w:tcBorders>
              <w:top w:val="dashed" w:sz="4" w:space="0" w:color="BFBFBF"/>
              <w:left w:val="none" w:sz="4" w:space="0" w:color="6E6E6E"/>
              <w:bottom w:val="dashed" w:sz="4" w:space="0" w:color="BFBFBF"/>
              <w:right w:val="none" w:sz="4" w:space="0" w:color="6E6E6E"/>
            </w:tcBorders>
          </w:tcPr>
          <w:p w14:paraId="57FA5467" w14:textId="77777777" w:rsidR="000D0A12" w:rsidRDefault="00A13BDF">
            <w:pPr>
              <w:pStyle w:val="ProductList-TableBody"/>
            </w:pPr>
            <w:r>
              <w:t>Enterprise Mobility + Security E3 From SA</w:t>
            </w:r>
            <w:r>
              <w:fldChar w:fldCharType="begin"/>
            </w:r>
            <w:r>
              <w:instrText xml:space="preserve"> XE "Enterprise Mobility + Security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984D0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349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B916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05C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63EF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AA49B"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9B97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9B6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215A8" w14:textId="77777777" w:rsidR="000D0A12" w:rsidRDefault="000D0A12">
            <w:pPr>
              <w:pStyle w:val="ProductList-TableBody"/>
              <w:jc w:val="center"/>
            </w:pPr>
          </w:p>
        </w:tc>
      </w:tr>
      <w:tr w:rsidR="000D0A12" w14:paraId="7F4517FC" w14:textId="77777777">
        <w:tc>
          <w:tcPr>
            <w:tcW w:w="4660" w:type="dxa"/>
            <w:tcBorders>
              <w:top w:val="dashed" w:sz="4" w:space="0" w:color="BFBFBF"/>
              <w:left w:val="none" w:sz="4" w:space="0" w:color="6E6E6E"/>
              <w:bottom w:val="dashed" w:sz="4" w:space="0" w:color="BFBFBF"/>
              <w:right w:val="none" w:sz="4" w:space="0" w:color="6E6E6E"/>
            </w:tcBorders>
          </w:tcPr>
          <w:p w14:paraId="7899DB44" w14:textId="77777777" w:rsidR="000D0A12" w:rsidRDefault="00A13BDF">
            <w:pPr>
              <w:pStyle w:val="ProductList-TableBody"/>
            </w:pPr>
            <w:r>
              <w:t xml:space="preserve">Enterprise Mobility + Security E5 </w:t>
            </w:r>
            <w:r>
              <w:fldChar w:fldCharType="begin"/>
            </w:r>
            <w:r>
              <w:instrText xml:space="preserve"> XE "Enterprise Mobility + Security E5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17DB378"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ACE8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B80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1A35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4FC0E"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673B0"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0EF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225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DFD1" w14:textId="77777777" w:rsidR="000D0A12" w:rsidRDefault="000D0A12">
            <w:pPr>
              <w:pStyle w:val="ProductList-TableBody"/>
              <w:jc w:val="center"/>
            </w:pPr>
          </w:p>
        </w:tc>
      </w:tr>
      <w:tr w:rsidR="000D0A12" w14:paraId="50E9EA2E" w14:textId="77777777">
        <w:tc>
          <w:tcPr>
            <w:tcW w:w="4660" w:type="dxa"/>
            <w:tcBorders>
              <w:top w:val="dashed" w:sz="4" w:space="0" w:color="BFBFBF"/>
              <w:left w:val="none" w:sz="4" w:space="0" w:color="6E6E6E"/>
              <w:bottom w:val="dashed" w:sz="4" w:space="0" w:color="BFBFBF"/>
              <w:right w:val="none" w:sz="4" w:space="0" w:color="6E6E6E"/>
            </w:tcBorders>
          </w:tcPr>
          <w:p w14:paraId="18B60E31" w14:textId="77777777" w:rsidR="000D0A12" w:rsidRDefault="00A13BDF">
            <w:pPr>
              <w:pStyle w:val="ProductList-TableBody"/>
            </w:pPr>
            <w:r>
              <w:t xml:space="preserve">Enterprise Mobility + Security A5 </w:t>
            </w:r>
            <w:r>
              <w:fldChar w:fldCharType="begin"/>
            </w:r>
            <w:r>
              <w:instrText xml:space="preserve"> XE "Enterprise Mobility + Security A5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1B4B3A2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2C788"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6C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5D4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5592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AC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2B7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313B4"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79EF5" w14:textId="77777777" w:rsidR="000D0A12" w:rsidRDefault="000D0A12">
            <w:pPr>
              <w:pStyle w:val="ProductList-TableBody"/>
              <w:jc w:val="center"/>
            </w:pPr>
          </w:p>
        </w:tc>
      </w:tr>
      <w:tr w:rsidR="000D0A12" w14:paraId="1B815CDC" w14:textId="77777777">
        <w:tc>
          <w:tcPr>
            <w:tcW w:w="4660" w:type="dxa"/>
            <w:tcBorders>
              <w:top w:val="dashed" w:sz="4" w:space="0" w:color="BFBFBF"/>
              <w:left w:val="none" w:sz="4" w:space="0" w:color="6E6E6E"/>
              <w:bottom w:val="dashed" w:sz="4" w:space="0" w:color="BFBFBF"/>
              <w:right w:val="none" w:sz="4" w:space="0" w:color="6E6E6E"/>
            </w:tcBorders>
          </w:tcPr>
          <w:p w14:paraId="38C9C3FF" w14:textId="77777777" w:rsidR="000D0A12" w:rsidRDefault="00A13BDF">
            <w:pPr>
              <w:pStyle w:val="ProductList-TableBody"/>
            </w:pPr>
            <w:r>
              <w:t>Enterprise Mobility + Security E5 Add-on</w:t>
            </w:r>
            <w:r>
              <w:fldChar w:fldCharType="begin"/>
            </w:r>
            <w:r>
              <w:instrText xml:space="preserve"> XE "Enterprise Mobility + Security E5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70ECF2"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EDB8E"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8F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9EF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0C95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CCFE"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F8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6700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3A6C3" w14:textId="77777777" w:rsidR="000D0A12" w:rsidRDefault="000D0A12">
            <w:pPr>
              <w:pStyle w:val="ProductList-TableBody"/>
              <w:jc w:val="center"/>
            </w:pPr>
          </w:p>
        </w:tc>
      </w:tr>
      <w:tr w:rsidR="000D0A12" w14:paraId="240A52BD" w14:textId="77777777">
        <w:tc>
          <w:tcPr>
            <w:tcW w:w="4660" w:type="dxa"/>
            <w:tcBorders>
              <w:top w:val="dashed" w:sz="4" w:space="0" w:color="BFBFBF"/>
              <w:left w:val="none" w:sz="4" w:space="0" w:color="6E6E6E"/>
              <w:bottom w:val="dashed" w:sz="4" w:space="0" w:color="BFBFBF"/>
              <w:right w:val="none" w:sz="4" w:space="0" w:color="6E6E6E"/>
            </w:tcBorders>
          </w:tcPr>
          <w:p w14:paraId="4CD42B7A" w14:textId="77777777" w:rsidR="000D0A12" w:rsidRDefault="00A13BDF">
            <w:pPr>
              <w:pStyle w:val="ProductList-TableBody"/>
            </w:pPr>
            <w:r>
              <w:t>Enterprise Mobility + Security A5 Add-on</w:t>
            </w:r>
            <w:r>
              <w:fldChar w:fldCharType="begin"/>
            </w:r>
            <w:r>
              <w:instrText xml:space="preserve"> XE "Enterprise Mobility + Security A5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94D31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214A9"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F56F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700D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09A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457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BC86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463AD"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9D2B" w14:textId="77777777" w:rsidR="000D0A12" w:rsidRDefault="000D0A12">
            <w:pPr>
              <w:pStyle w:val="ProductList-TableBody"/>
              <w:jc w:val="center"/>
            </w:pPr>
          </w:p>
        </w:tc>
      </w:tr>
      <w:tr w:rsidR="000D0A12" w14:paraId="09193F80" w14:textId="77777777">
        <w:tc>
          <w:tcPr>
            <w:tcW w:w="4660" w:type="dxa"/>
            <w:tcBorders>
              <w:top w:val="dashed" w:sz="4" w:space="0" w:color="BFBFBF"/>
              <w:left w:val="none" w:sz="4" w:space="0" w:color="6E6E6E"/>
              <w:bottom w:val="none" w:sz="4" w:space="0" w:color="BFBFBF"/>
              <w:right w:val="none" w:sz="4" w:space="0" w:color="6E6E6E"/>
            </w:tcBorders>
          </w:tcPr>
          <w:p w14:paraId="3B14E784" w14:textId="77777777" w:rsidR="000D0A12" w:rsidRDefault="00A13BDF">
            <w:pPr>
              <w:pStyle w:val="ProductList-TableBody"/>
            </w:pPr>
            <w:r>
              <w:t>Enterprise Mobility + Security E5 From SA</w:t>
            </w:r>
            <w:r>
              <w:fldChar w:fldCharType="begin"/>
            </w:r>
            <w:r>
              <w:instrText xml:space="preserve"> XE "Enterprise Mobility + Security E5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2C0278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3DD3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B638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6CB6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5E44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3DBB9"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137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453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C9D3E" w14:textId="77777777" w:rsidR="000D0A12" w:rsidRDefault="000D0A12">
            <w:pPr>
              <w:pStyle w:val="ProductList-TableBody"/>
              <w:jc w:val="center"/>
            </w:pPr>
          </w:p>
        </w:tc>
      </w:tr>
    </w:tbl>
    <w:p w14:paraId="28A5BB29" w14:textId="77777777" w:rsidR="000D0A12" w:rsidRDefault="00A13BDF">
      <w:pPr>
        <w:pStyle w:val="ProductList-Offering1SubSection"/>
        <w:outlineLvl w:val="2"/>
      </w:pPr>
      <w:bookmarkStart w:id="245" w:name="_Sec764"/>
      <w:r>
        <w:t>2. Pogoji za izdelek</w:t>
      </w:r>
      <w:bookmarkEnd w:id="245"/>
    </w:p>
    <w:tbl>
      <w:tblPr>
        <w:tblStyle w:val="PURTable"/>
        <w:tblW w:w="0" w:type="dxa"/>
        <w:tblLook w:val="04A0" w:firstRow="1" w:lastRow="0" w:firstColumn="1" w:lastColumn="0" w:noHBand="0" w:noVBand="1"/>
      </w:tblPr>
      <w:tblGrid>
        <w:gridCol w:w="3644"/>
        <w:gridCol w:w="3630"/>
        <w:gridCol w:w="3642"/>
      </w:tblGrid>
      <w:tr w:rsidR="000D0A12" w14:paraId="29E23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9ED6E"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CE6977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54E5A13"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36AB8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F7F7C"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AB0D4"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ADBB" w14:textId="77777777" w:rsidR="000D0A12" w:rsidRDefault="00A13BDF">
            <w:pPr>
              <w:pStyle w:val="ProductList-TableBody"/>
            </w:pPr>
            <w:r>
              <w:rPr>
                <w:color w:val="404040"/>
              </w:rPr>
              <w:t>Promocije: Ni relevantno</w:t>
            </w:r>
          </w:p>
        </w:tc>
      </w:tr>
      <w:tr w:rsidR="000D0A12" w14:paraId="69BE8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B0A6"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0229B251"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A7105" w14:textId="77777777" w:rsidR="000D0A12" w:rsidRDefault="00A13BDF">
            <w:pPr>
              <w:pStyle w:val="ProductList-TableBody"/>
            </w:pPr>
            <w:r>
              <w:rPr>
                <w:color w:val="404040"/>
              </w:rPr>
              <w:t>Upravičeno do zmanjšanja (SCE): Ni relevantno</w:t>
            </w:r>
          </w:p>
        </w:tc>
      </w:tr>
      <w:tr w:rsidR="000D0A12" w14:paraId="79B5B4F1" w14:textId="77777777">
        <w:tc>
          <w:tcPr>
            <w:tcW w:w="4040" w:type="dxa"/>
            <w:tcBorders>
              <w:top w:val="single" w:sz="4" w:space="0" w:color="000000"/>
              <w:left w:val="single" w:sz="4" w:space="0" w:color="000000"/>
              <w:bottom w:val="single" w:sz="4" w:space="0" w:color="000000"/>
              <w:right w:val="single" w:sz="4" w:space="0" w:color="000000"/>
            </w:tcBorders>
          </w:tcPr>
          <w:p w14:paraId="4DE7B36D"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CDB456C"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13031E7F"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AEB7457" w14:textId="77777777" w:rsidR="000D0A12" w:rsidRDefault="000D0A12">
      <w:pPr>
        <w:pStyle w:val="ProductList-ClauseHeading"/>
        <w:outlineLvl w:val="3"/>
      </w:pPr>
    </w:p>
    <w:p w14:paraId="45DB11EF"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9DC78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4BDFF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9F74D38" w14:textId="77777777" w:rsidR="000D0A12" w:rsidRDefault="000D0A12">
      <w:pPr>
        <w:pStyle w:val="ProductList-Body"/>
      </w:pPr>
    </w:p>
    <w:p w14:paraId="3F5A16D0" w14:textId="77777777" w:rsidR="000D0A12" w:rsidRDefault="00A13BDF">
      <w:pPr>
        <w:pStyle w:val="ProductList-Offering1HeadingNoBorder"/>
        <w:outlineLvl w:val="1"/>
      </w:pPr>
      <w:bookmarkStart w:id="246" w:name="_Sec1246"/>
      <w:r>
        <w:t>Strežniške naročnine za Azure</w:t>
      </w:r>
      <w:bookmarkEnd w:id="246"/>
      <w:r>
        <w:fldChar w:fldCharType="begin"/>
      </w:r>
      <w:r>
        <w:instrText xml:space="preserve"> TC "</w:instrText>
      </w:r>
      <w:bookmarkStart w:id="247" w:name="_Toc62638917"/>
      <w:r>
        <w:instrText>Strežniške naročnine za Azure</w:instrText>
      </w:r>
      <w:bookmarkEnd w:id="247"/>
      <w:r>
        <w:instrText xml:space="preserve"> " \l 2</w:instrText>
      </w:r>
      <w:r>
        <w:fldChar w:fldCharType="end"/>
      </w:r>
    </w:p>
    <w:p w14:paraId="7E2A0F9D" w14:textId="77777777" w:rsidR="000D0A12" w:rsidRDefault="00A13BDF">
      <w:pPr>
        <w:pStyle w:val="ProductList-Offering1SubSection"/>
        <w:outlineLvl w:val="2"/>
      </w:pPr>
      <w:bookmarkStart w:id="248" w:name="_Sec1247"/>
      <w:r>
        <w:t>1. Razpoložljivost programa</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0D0A12" w14:paraId="6537C9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EA5E303" w14:textId="77777777" w:rsidR="000D0A12" w:rsidRDefault="00A13BD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02B000" w14:textId="77777777" w:rsidR="000D0A12" w:rsidRDefault="00A13BDF">
            <w:pPr>
              <w:pStyle w:val="ProductList-TableBody"/>
              <w:jc w:val="center"/>
            </w:pPr>
            <w:r>
              <w:rPr>
                <w:color w:val="FFFFFF"/>
              </w:rPr>
              <w:t>Točka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6B588" w14:textId="77777777" w:rsidR="000D0A12" w:rsidRDefault="00A13BD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0F11D2" w14:textId="77777777" w:rsidR="000D0A12" w:rsidRDefault="00A13BD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2BA951" w14:textId="77777777" w:rsidR="000D0A12" w:rsidRDefault="00A13BD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0B3DFF" w14:textId="77777777" w:rsidR="000D0A12" w:rsidRDefault="00A13BD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565AF7" w14:textId="77777777" w:rsidR="000D0A12" w:rsidRDefault="00A13BD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ECB52F" w14:textId="77777777" w:rsidR="000D0A12" w:rsidRDefault="00A13BD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EFA4DE" w14:textId="77777777" w:rsidR="000D0A12" w:rsidRDefault="00A13BD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94957E" w14:textId="77777777" w:rsidR="000D0A12" w:rsidRDefault="00A13BDF">
            <w:pPr>
              <w:pStyle w:val="ProductList-TableBody"/>
              <w:jc w:val="center"/>
            </w:pPr>
            <w:r>
              <w:rPr>
                <w:color w:val="FFFFFF"/>
              </w:rPr>
              <w:t>CSP</w:t>
            </w:r>
          </w:p>
        </w:tc>
      </w:tr>
      <w:tr w:rsidR="000D0A12" w14:paraId="702603B6" w14:textId="77777777">
        <w:tc>
          <w:tcPr>
            <w:tcW w:w="4660" w:type="dxa"/>
            <w:tcBorders>
              <w:top w:val="single" w:sz="4" w:space="0" w:color="FFFFFF"/>
              <w:left w:val="single" w:sz="4" w:space="0" w:color="FFFFFF"/>
              <w:bottom w:val="dashed" w:sz="4" w:space="0" w:color="BFBFBF"/>
              <w:right w:val="single" w:sz="4" w:space="0" w:color="FFFFFF"/>
            </w:tcBorders>
          </w:tcPr>
          <w:p w14:paraId="282BFD56" w14:textId="77777777" w:rsidR="000D0A12" w:rsidRDefault="00A13BDF">
            <w:pPr>
              <w:pStyle w:val="ProductList-TableBody"/>
            </w:pPr>
            <w:r>
              <w:t>SQL Server Standard (paket 2 licenc za jedro)</w:t>
            </w:r>
            <w:r>
              <w:fldChar w:fldCharType="begin"/>
            </w:r>
            <w:r>
              <w:instrText xml:space="preserve"> XE "SQL Server Standard (paket 2 licenc za jedro)"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AA299D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F5BA6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C083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2D0F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737B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088B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8F73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100D8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E4087A" w14:textId="77777777" w:rsidR="000D0A12" w:rsidRDefault="000D0A12">
            <w:pPr>
              <w:pStyle w:val="ProductList-TableBody"/>
              <w:jc w:val="center"/>
            </w:pPr>
          </w:p>
        </w:tc>
      </w:tr>
      <w:tr w:rsidR="000D0A12" w14:paraId="32189E01" w14:textId="77777777">
        <w:tc>
          <w:tcPr>
            <w:tcW w:w="4660" w:type="dxa"/>
            <w:tcBorders>
              <w:top w:val="dashed" w:sz="4" w:space="0" w:color="BFBFBF"/>
              <w:left w:val="single" w:sz="4" w:space="0" w:color="FFFFFF"/>
              <w:bottom w:val="dashed" w:sz="4" w:space="0" w:color="BFBFBF"/>
              <w:right w:val="single" w:sz="4" w:space="0" w:color="FFFFFF"/>
            </w:tcBorders>
          </w:tcPr>
          <w:p w14:paraId="7D6963AF" w14:textId="77777777" w:rsidR="000D0A12" w:rsidRDefault="00A13BDF">
            <w:pPr>
              <w:pStyle w:val="ProductList-TableBody"/>
            </w:pPr>
            <w:r>
              <w:t>SQL Server Enterprise Core (paket 2 licenc za jedro)</w:t>
            </w:r>
            <w:r>
              <w:fldChar w:fldCharType="begin"/>
            </w:r>
            <w:r>
              <w:instrText xml:space="preserve"> XE "SQL Server Enterprise Core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F22397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03850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139F4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3690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1D8F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9E1D6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DADAC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8B0E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77843C" w14:textId="77777777" w:rsidR="000D0A12" w:rsidRDefault="000D0A12">
            <w:pPr>
              <w:pStyle w:val="ProductList-TableBody"/>
              <w:jc w:val="center"/>
            </w:pPr>
          </w:p>
        </w:tc>
      </w:tr>
      <w:tr w:rsidR="000D0A12" w14:paraId="02422C59" w14:textId="77777777">
        <w:tc>
          <w:tcPr>
            <w:tcW w:w="4660" w:type="dxa"/>
            <w:tcBorders>
              <w:top w:val="dashed" w:sz="4" w:space="0" w:color="BFBFBF"/>
              <w:left w:val="single" w:sz="4" w:space="0" w:color="FFFFFF"/>
              <w:bottom w:val="dashed" w:sz="4" w:space="0" w:color="BFBFBF"/>
              <w:right w:val="single" w:sz="4" w:space="0" w:color="FFFFFF"/>
            </w:tcBorders>
          </w:tcPr>
          <w:p w14:paraId="75726CA5" w14:textId="77777777" w:rsidR="000D0A12" w:rsidRDefault="00A13BDF">
            <w:pPr>
              <w:pStyle w:val="ProductList-TableBody"/>
            </w:pPr>
            <w:r>
              <w:t>SQL Server Big Data Node (paket 2 licenc za jedro)</w:t>
            </w:r>
            <w:r>
              <w:fldChar w:fldCharType="begin"/>
            </w:r>
            <w:r>
              <w:instrText xml:space="preserve"> XE "SQL Server Big Data Node (paket 2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1BEDF7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8EC24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0CC0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6104E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053D1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05D09B"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20B30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821DE4"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C18CC5" w14:textId="77777777" w:rsidR="000D0A12" w:rsidRDefault="000D0A12">
            <w:pPr>
              <w:pStyle w:val="ProductList-TableBody"/>
              <w:jc w:val="center"/>
            </w:pPr>
          </w:p>
        </w:tc>
      </w:tr>
      <w:tr w:rsidR="000D0A12" w14:paraId="25801C8C" w14:textId="77777777">
        <w:tc>
          <w:tcPr>
            <w:tcW w:w="4660" w:type="dxa"/>
            <w:tcBorders>
              <w:top w:val="dashed" w:sz="4" w:space="0" w:color="BFBFBF"/>
              <w:left w:val="single" w:sz="4" w:space="0" w:color="FFFFFF"/>
              <w:bottom w:val="dashed" w:sz="4" w:space="0" w:color="BFBFBF"/>
              <w:right w:val="single" w:sz="4" w:space="0" w:color="FFFFFF"/>
            </w:tcBorders>
          </w:tcPr>
          <w:p w14:paraId="3FAC1073" w14:textId="77777777" w:rsidR="000D0A12" w:rsidRDefault="00A13BDF">
            <w:pPr>
              <w:pStyle w:val="ProductList-TableBody"/>
            </w:pPr>
            <w:r>
              <w:t>Windows Server Standard (paket 8 licenc za jedro)</w:t>
            </w:r>
            <w:r>
              <w:fldChar w:fldCharType="begin"/>
            </w:r>
            <w:r>
              <w:instrText xml:space="preserve"> XE "Windows Server Standard (paket 8 licenc za jedro)"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FFD58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EC2E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705BB"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3C88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0A49B"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47A5A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BAFB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81FA5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6CDDA8" w14:textId="77777777" w:rsidR="000D0A12" w:rsidRDefault="000D0A12">
            <w:pPr>
              <w:pStyle w:val="ProductList-TableBody"/>
              <w:jc w:val="center"/>
            </w:pPr>
          </w:p>
        </w:tc>
      </w:tr>
      <w:tr w:rsidR="000D0A12" w14:paraId="59601271" w14:textId="77777777">
        <w:tc>
          <w:tcPr>
            <w:tcW w:w="4660" w:type="dxa"/>
            <w:tcBorders>
              <w:top w:val="dashed" w:sz="4" w:space="0" w:color="BFBFBF"/>
              <w:left w:val="single" w:sz="4" w:space="0" w:color="FFFFFF"/>
              <w:bottom w:val="dashed" w:sz="4" w:space="0" w:color="BFBFBF"/>
              <w:right w:val="single" w:sz="4" w:space="0" w:color="FFFFFF"/>
            </w:tcBorders>
          </w:tcPr>
          <w:p w14:paraId="3ED3E846" w14:textId="77777777" w:rsidR="000D0A12" w:rsidRDefault="00A13BD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282A5D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1E05B"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A8F16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2D1C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7218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4D13B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FA937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F7643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CB754E" w14:textId="77777777" w:rsidR="000D0A12" w:rsidRDefault="000D0A12">
            <w:pPr>
              <w:pStyle w:val="ProductList-TableBody"/>
              <w:jc w:val="center"/>
            </w:pPr>
          </w:p>
        </w:tc>
      </w:tr>
      <w:tr w:rsidR="000D0A12" w14:paraId="36224A89" w14:textId="77777777">
        <w:tc>
          <w:tcPr>
            <w:tcW w:w="4660" w:type="dxa"/>
            <w:tcBorders>
              <w:top w:val="dashed" w:sz="4" w:space="0" w:color="BFBFBF"/>
              <w:left w:val="single" w:sz="4" w:space="0" w:color="FFFFFF"/>
              <w:bottom w:val="dashed" w:sz="4" w:space="0" w:color="BFBFBF"/>
              <w:right w:val="single" w:sz="4" w:space="0" w:color="FFFFFF"/>
            </w:tcBorders>
          </w:tcPr>
          <w:p w14:paraId="55B06279" w14:textId="77777777" w:rsidR="000D0A12" w:rsidRDefault="00A13BDF">
            <w:pPr>
              <w:pStyle w:val="ProductList-TableBody"/>
            </w:pPr>
            <w:r>
              <w:t>Windows Server Remote Desktop Services CAL (za uporabnika)</w:t>
            </w:r>
            <w:r>
              <w:fldChar w:fldCharType="begin"/>
            </w:r>
            <w:r>
              <w:instrText xml:space="preserve"> XE "Windows Server Remote Desktop Services CAL (za uporabnika)"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6ABEAB9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9FF2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4E243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D0B39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67EB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7608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E400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A4BF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712842" w14:textId="77777777" w:rsidR="000D0A12" w:rsidRDefault="000D0A12">
            <w:pPr>
              <w:pStyle w:val="ProductList-TableBody"/>
              <w:jc w:val="center"/>
            </w:pPr>
          </w:p>
        </w:tc>
      </w:tr>
      <w:tr w:rsidR="000D0A12" w14:paraId="47962AA7" w14:textId="77777777">
        <w:tc>
          <w:tcPr>
            <w:tcW w:w="4660" w:type="dxa"/>
            <w:tcBorders>
              <w:top w:val="dashed" w:sz="4" w:space="0" w:color="BFBFBF"/>
              <w:left w:val="single" w:sz="4" w:space="0" w:color="FFFFFF"/>
              <w:bottom w:val="dashed" w:sz="4" w:space="0" w:color="BFBFBF"/>
              <w:right w:val="single" w:sz="4" w:space="0" w:color="FFFFFF"/>
            </w:tcBorders>
          </w:tcPr>
          <w:p w14:paraId="5C924C73" w14:textId="77777777" w:rsidR="000D0A12" w:rsidRDefault="00A13BDF">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8BBA1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E9D7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B65A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976A7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C5D6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F904B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71D2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622E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54F70B" w14:textId="77777777" w:rsidR="000D0A12" w:rsidRDefault="000D0A12">
            <w:pPr>
              <w:pStyle w:val="ProductList-TableBody"/>
              <w:jc w:val="center"/>
            </w:pPr>
          </w:p>
        </w:tc>
      </w:tr>
    </w:tbl>
    <w:p w14:paraId="66EF1159" w14:textId="77777777" w:rsidR="000D0A12" w:rsidRDefault="00A13BDF">
      <w:pPr>
        <w:pStyle w:val="ProductList-Body"/>
      </w:pPr>
      <w:r>
        <w:rPr>
          <w:i/>
        </w:rPr>
        <w:t>Zgornje licence bodo poleg tega na voljo na podlagi Microsoftove pogodbe s stranko</w:t>
      </w:r>
      <w:r>
        <w:t>.</w:t>
      </w:r>
    </w:p>
    <w:p w14:paraId="7C796483" w14:textId="77777777" w:rsidR="000D0A12" w:rsidRDefault="00A13BDF">
      <w:pPr>
        <w:pStyle w:val="ProductList-Offering1SubSection"/>
        <w:outlineLvl w:val="2"/>
      </w:pPr>
      <w:bookmarkStart w:id="249" w:name="_Sec1248"/>
      <w:r>
        <w:t>2. Pogoji za izdelek</w:t>
      </w:r>
      <w:bookmarkEnd w:id="249"/>
    </w:p>
    <w:tbl>
      <w:tblPr>
        <w:tblStyle w:val="PURTable"/>
        <w:tblW w:w="0" w:type="dxa"/>
        <w:tblLook w:val="04A0" w:firstRow="1" w:lastRow="0" w:firstColumn="1" w:lastColumn="0" w:noHBand="0" w:noVBand="1"/>
      </w:tblPr>
      <w:tblGrid>
        <w:gridCol w:w="3644"/>
        <w:gridCol w:w="3630"/>
        <w:gridCol w:w="3642"/>
      </w:tblGrid>
      <w:tr w:rsidR="000D0A12" w14:paraId="78F885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1E5FB"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2">
              <w:r>
                <w:rPr>
                  <w:color w:val="00467F"/>
                  <w:u w:val="single"/>
                </w:rPr>
                <w:t>OST</w:t>
              </w:r>
            </w:hyperlink>
            <w:r>
              <w:t xml:space="preserve"> (pri uporabi v strežnikih strank: </w:t>
            </w:r>
            <w:hyperlink w:anchor="_Sec537">
              <w:r>
                <w:rPr>
                  <w:color w:val="00467F"/>
                  <w:u w:val="single"/>
                </w:rPr>
                <w:t>Universal</w:t>
              </w:r>
            </w:hyperlink>
            <w:r>
              <w:t xml:space="preserve">, </w:t>
            </w:r>
            <w:hyperlink w:anchor="_Sec543">
              <w:r>
                <w:rPr>
                  <w:color w:val="00467F"/>
                  <w:u w:val="single"/>
                </w:rPr>
                <w:t>na jedro</w:t>
              </w:r>
            </w:hyperlink>
            <w:r>
              <w:t xml:space="preserve"> – SQL, </w:t>
            </w:r>
            <w:hyperlink w:anchor="_Sec541">
              <w:r>
                <w:rPr>
                  <w:color w:val="00467F"/>
                  <w:u w:val="single"/>
                </w:rPr>
                <w:t>na jedro/CAL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B0B9B5" w14:textId="77777777" w:rsidR="000D0A12" w:rsidRDefault="00A13BDF">
            <w:pPr>
              <w:pStyle w:val="ProductList-TableBody"/>
            </w:pPr>
            <w:r>
              <w:rPr>
                <w:color w:val="404040"/>
              </w:rPr>
              <w:t>Skupina izdelkov: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D12155" w14:textId="77777777" w:rsidR="000D0A12" w:rsidRDefault="00A13BDF">
            <w:pPr>
              <w:pStyle w:val="ProductList-TableBody"/>
            </w:pPr>
            <w:r>
              <w:rPr>
                <w:color w:val="404040"/>
              </w:rPr>
              <w:t>Upravičeno do podaljšanega obdobja veljavnosti: /</w:t>
            </w:r>
          </w:p>
        </w:tc>
      </w:tr>
      <w:tr w:rsidR="000D0A12" w14:paraId="28DA55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12391"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70AF"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5988D" w14:textId="77777777" w:rsidR="000D0A12" w:rsidRDefault="00A13BDF">
            <w:pPr>
              <w:pStyle w:val="ProductList-TableBody"/>
            </w:pPr>
            <w:r>
              <w:rPr>
                <w:color w:val="404040"/>
              </w:rPr>
              <w:t>Promocije: /</w:t>
            </w:r>
          </w:p>
        </w:tc>
      </w:tr>
      <w:tr w:rsidR="000D0A12" w14:paraId="76E237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1A3A4"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A8B0" w14:textId="77777777" w:rsidR="000D0A12" w:rsidRDefault="00A13BD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472C" w14:textId="77777777" w:rsidR="000D0A12" w:rsidRDefault="00A13BDF">
            <w:pPr>
              <w:pStyle w:val="ProductList-TableBody"/>
            </w:pPr>
            <w:r>
              <w:rPr>
                <w:color w:val="404040"/>
              </w:rPr>
              <w:t>Upravičeno do zmanjšanja (SCE): /</w:t>
            </w:r>
          </w:p>
        </w:tc>
      </w:tr>
      <w:tr w:rsidR="000D0A12" w14:paraId="264D39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DE53F"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8B28"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859B" w14:textId="77777777" w:rsidR="000D0A12" w:rsidRDefault="000D0A12">
            <w:pPr>
              <w:pStyle w:val="ProductList-TableBody"/>
            </w:pPr>
          </w:p>
        </w:tc>
      </w:tr>
    </w:tbl>
    <w:p w14:paraId="7B9F8000" w14:textId="77777777" w:rsidR="000D0A12" w:rsidRDefault="000D0A12">
      <w:pPr>
        <w:pStyle w:val="ProductList-Body"/>
      </w:pPr>
    </w:p>
    <w:p w14:paraId="30FE7590" w14:textId="77777777" w:rsidR="000D0A12" w:rsidRDefault="00A13BDF">
      <w:pPr>
        <w:pStyle w:val="ProductList-ClauseHeading"/>
        <w:outlineLvl w:val="3"/>
      </w:pPr>
      <w:r>
        <w:t>2.1 Pravice do nadgradnje različic</w:t>
      </w:r>
    </w:p>
    <w:p w14:paraId="2CF0EF01" w14:textId="77777777" w:rsidR="000D0A12" w:rsidRDefault="00A13BDF">
      <w:pPr>
        <w:pStyle w:val="ProductList-Body"/>
      </w:pPr>
      <w:r>
        <w:t xml:space="preserve">Stranke s strežniškimi naročninami za Azure lahko uporabijo nove različice, izdane med naročniškim obdobjem, ob upoštevanju pravic za uporabo, ki veljajo, ko so te različice izdane. Podobno naročnine na licence CAL in licence External Connector za Azure omogočajo dostop do novih različic ustrezne programske opreme, izdane med naročniškim obdobjem. </w:t>
      </w:r>
    </w:p>
    <w:p w14:paraId="320DBD1A" w14:textId="77777777" w:rsidR="000D0A12" w:rsidRDefault="000D0A12">
      <w:pPr>
        <w:pStyle w:val="ProductList-Body"/>
      </w:pPr>
    </w:p>
    <w:p w14:paraId="541C49B6" w14:textId="77777777" w:rsidR="000D0A12" w:rsidRDefault="00A13BDF">
      <w:pPr>
        <w:pStyle w:val="ProductList-ClauseHeading"/>
        <w:outlineLvl w:val="3"/>
      </w:pPr>
      <w:r>
        <w:t>2.2 Možnosti uvajanja za Windows Server</w:t>
      </w:r>
    </w:p>
    <w:p w14:paraId="5C44BEF4" w14:textId="77777777" w:rsidR="000D0A12" w:rsidRDefault="00A13BDF">
      <w:pPr>
        <w:pStyle w:val="ProductList-SubClauseHeading"/>
        <w:outlineLvl w:val="4"/>
      </w:pPr>
      <w:r>
        <w:t>2.2.1 Uporaba programske opreme v storitvah Microsoft Azure</w:t>
      </w:r>
    </w:p>
    <w:p w14:paraId="545E8FCC" w14:textId="77777777" w:rsidR="000D0A12" w:rsidRDefault="00A13BDF">
      <w:pPr>
        <w:pStyle w:val="ProductList-BodyIndented"/>
      </w:pPr>
      <w:r>
        <w:t xml:space="preserve">Če stranka v svojih v računih za storitve Microsoft Azure uporablja navidezne računalnike Windows Server, se ji ne zaračuna uporaba strežnika Windows Server, vendar mora vseeno plačati samo stroške računalniške zmogljivosti (»osnovni primerek«). Stranka mora pri ustvarjanju ali navideznega stroja v storitvi Azure navesti, da Windows Server uporablja v okviru ugodnosti Azure Hybrid Benefit za Windows Server. Za uporabo strežnika Windows Server v storitvah Azure veljajo </w:t>
      </w:r>
      <w:hyperlink r:id="rId123">
        <w:r>
          <w:rPr>
            <w:color w:val="00467F"/>
            <w:u w:val="single"/>
          </w:rPr>
          <w:t>pogoji za spletne storitve</w:t>
        </w:r>
      </w:hyperlink>
      <w:r>
        <w:t>. Vsak komplet 16 licenc za jedro daje stranki pravico do uporabe strežnika Windows Server v storitvi Microsoft Azure v največ 16 navideznih jedrih, dodeljenih največ dvema osnovnima primerkoma Azure. Vsak dodaten komplet 8 licenc za jedro daje pravico do uporabe v največ 8 dodatnih navideznih jedrih v enem osnovnem primerku. Stranka lahko med obdobjem svoje naročnine uporablja tudi naročnine na RDS CAL za Azure s strežnikom Windows Server v svojih računih za storitve Microsoft Azure, da dovoli dostop do funkcij RDS ali grafičnega uporabniškega vmesnika, ki gostuje v strežniku Windows Server z uporabo funkcij RDS ali druge tehnologije.</w:t>
      </w:r>
    </w:p>
    <w:p w14:paraId="4ABF7A4C" w14:textId="77777777" w:rsidR="000D0A12" w:rsidRDefault="000D0A12">
      <w:pPr>
        <w:pStyle w:val="ProductList-BodyIndented"/>
      </w:pPr>
    </w:p>
    <w:p w14:paraId="2EC392BF" w14:textId="77777777" w:rsidR="000D0A12" w:rsidRDefault="00A13BDF">
      <w:pPr>
        <w:pStyle w:val="ProductList-SubClauseHeading"/>
        <w:outlineLvl w:val="4"/>
      </w:pPr>
      <w:r>
        <w:t>2.2.2 Uporaba programske opreme v strankinih strežnikih</w:t>
      </w:r>
    </w:p>
    <w:p w14:paraId="1FE17AC3" w14:textId="77777777" w:rsidR="000D0A12" w:rsidRDefault="00A13BDF">
      <w:pPr>
        <w:pStyle w:val="ProductList-BodyIndented"/>
      </w:pPr>
      <w:r>
        <w:t xml:space="preserve">Stranka lahko namesto tega Windows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Razen kot je določeno v razdelku »Selitev delovnih obremenitev strežnika v Azure«, licenc ni dovoljeno hkrati dodeliti za Azure.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Windows Server Standard ter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CAL in External Connector ponujajo enake pravice kot druge licence za jedro, licence CAL oziroma licence External Connector za Windows Server Standard v okviru količinskega licenciranja ob upoštevanju istih pogojev in določil, kot so navedeni v razdelku »Pravice do uporabe« v vnosu za izdelek za Windows Server v najnovejši različici pogojev za izdelke. Stranki se med obdobjem njene naročnine poleg tega podeljujejo pravice, ki so enakovredne pravicam, zagotovljenim strankam programa SA na podlagi samogostovanja, obnove po katastrofi in polletnih izdaj v kanalu (odvisno od razpoložljivosti). Za uporabo programske opreme veljajo enaki pogoji in določila.</w:t>
      </w:r>
    </w:p>
    <w:p w14:paraId="282F485C" w14:textId="77777777" w:rsidR="000D0A12" w:rsidRDefault="000D0A12">
      <w:pPr>
        <w:pStyle w:val="ProductList-BodyIndented"/>
      </w:pPr>
    </w:p>
    <w:p w14:paraId="38F7A9C5" w14:textId="77777777" w:rsidR="000D0A12" w:rsidRDefault="00A13BDF">
      <w:pPr>
        <w:pStyle w:val="ProductList-SubClauseHeading"/>
        <w:outlineLvl w:val="4"/>
      </w:pPr>
      <w:r>
        <w:t>2.2.3 Selitev delovnih obremenitev strežnika v Azure</w:t>
      </w:r>
    </w:p>
    <w:p w14:paraId="1038B4D3" w14:textId="77777777" w:rsidR="000D0A12" w:rsidRDefault="00A13BDF">
      <w:pPr>
        <w:pStyle w:val="ProductList-BodyIndented"/>
      </w:pPr>
      <w:r>
        <w:t xml:space="preserve">Stranka ne sme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hkrati dodeliti za Azure in za svoje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 strežnike</w:t>
      </w:r>
      <w:r>
        <w:fldChar w:fldCharType="end"/>
      </w:r>
      <w:r>
        <w:t xml:space="preserve"> razen za enkratno obdobje, ki ne presega 180 dni, tako da lahko stranka zadevne delovne obremenitve preseli iz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w:t>
      </w:r>
    </w:p>
    <w:p w14:paraId="6A7DB65A" w14:textId="77777777" w:rsidR="000D0A12" w:rsidRDefault="000D0A12">
      <w:pPr>
        <w:pStyle w:val="ProductList-BodyIndented"/>
      </w:pPr>
    </w:p>
    <w:p w14:paraId="73C98145" w14:textId="77777777" w:rsidR="000D0A12" w:rsidRDefault="00A13BDF">
      <w:pPr>
        <w:pStyle w:val="ProductList-ClauseHeading"/>
        <w:outlineLvl w:val="3"/>
      </w:pPr>
      <w:r>
        <w:t>2.3 Možnosti uvajanja za SQL Server</w:t>
      </w:r>
    </w:p>
    <w:p w14:paraId="14712775" w14:textId="77777777" w:rsidR="000D0A12" w:rsidRDefault="00A13BDF">
      <w:pPr>
        <w:pStyle w:val="ProductList-SubClauseHeading"/>
        <w:outlineLvl w:val="4"/>
      </w:pPr>
      <w:r>
        <w:t>2.3.1 Uporaba programske opreme v storitvah Microsoft Azure</w:t>
      </w:r>
    </w:p>
    <w:p w14:paraId="540382DA" w14:textId="77777777" w:rsidR="000D0A12" w:rsidRDefault="00A13BDF">
      <w:pPr>
        <w:pStyle w:val="ProductList-BodyIndented"/>
      </w:pPr>
      <w:r>
        <w:t xml:space="preserve">Stranka lahko v svojih računih za storitve Microsoft Azure v navedenih razmerjih uporablja podatkovne storitve Microsoft Azure, navedene v spodnji tabeli. Če želi stranka naročniške licence uporabiti za dve ali več podatkovnih storitev Microsoft Azure, je treba za vsako storitev dodeliti ločen komplet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w:t>
      </w:r>
    </w:p>
    <w:tbl>
      <w:tblPr>
        <w:tblStyle w:val="PURTable0"/>
        <w:tblW w:w="0" w:type="dxa"/>
        <w:tblLook w:val="04A0" w:firstRow="1" w:lastRow="0" w:firstColumn="1" w:lastColumn="0" w:noHBand="0" w:noVBand="1"/>
      </w:tblPr>
      <w:tblGrid>
        <w:gridCol w:w="3104"/>
        <w:gridCol w:w="3824"/>
        <w:gridCol w:w="3628"/>
      </w:tblGrid>
      <w:tr w:rsidR="000D0A12" w14:paraId="1C2353E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5BFCCC0" w14:textId="77777777" w:rsidR="000D0A12" w:rsidRDefault="00A13BDF">
            <w:pPr>
              <w:pStyle w:val="ProductList-TableBody"/>
            </w:pPr>
            <w:r>
              <w:rPr>
                <w:color w:val="FFFFFF"/>
              </w:rPr>
              <w:t>Upravičena licenca</w:t>
            </w:r>
          </w:p>
        </w:tc>
        <w:tc>
          <w:tcPr>
            <w:tcW w:w="4280" w:type="dxa"/>
            <w:tcBorders>
              <w:left w:val="single" w:sz="4" w:space="0" w:color="6E6E6E"/>
              <w:bottom w:val="none" w:sz="4" w:space="0" w:color="6E6E6E"/>
              <w:right w:val="single" w:sz="4" w:space="0" w:color="6E6E6E"/>
            </w:tcBorders>
            <w:shd w:val="clear" w:color="auto" w:fill="0070C0"/>
          </w:tcPr>
          <w:p w14:paraId="4A1E9646" w14:textId="77777777" w:rsidR="000D0A12" w:rsidRDefault="00A13BDF">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1277E1EF" w14:textId="77777777" w:rsidR="000D0A12" w:rsidRDefault="00A13BDF">
            <w:pPr>
              <w:pStyle w:val="ProductList-TableBody"/>
            </w:pPr>
            <w:r>
              <w:rPr>
                <w:color w:val="FFFFFF"/>
              </w:rPr>
              <w:t>Razmerje upravičenih licenc glede na jedra Azure vCore</w:t>
            </w:r>
          </w:p>
        </w:tc>
      </w:tr>
      <w:tr w:rsidR="000D0A12" w14:paraId="3C533D13" w14:textId="77777777">
        <w:tc>
          <w:tcPr>
            <w:tcW w:w="3540" w:type="dxa"/>
            <w:tcBorders>
              <w:left w:val="single" w:sz="4" w:space="0" w:color="6E6E6E"/>
              <w:bottom w:val="none" w:sz="4" w:space="0" w:color="6E6E6E"/>
              <w:right w:val="single" w:sz="4" w:space="0" w:color="6E6E6E"/>
            </w:tcBorders>
          </w:tcPr>
          <w:p w14:paraId="1255D893" w14:textId="77777777" w:rsidR="000D0A12" w:rsidRDefault="00A13B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2624038" w14:textId="77777777" w:rsidR="000D0A12" w:rsidRDefault="00A13BDF">
            <w:pPr>
              <w:pStyle w:val="ProductList-TableBody"/>
            </w:pPr>
            <w:r>
              <w:t>Zbirka podatkov Azure SQL (elastična skupina in posamezna zbirka podatkov)/upravljani primerek Azure SQL – splošnonamenski</w:t>
            </w:r>
          </w:p>
        </w:tc>
        <w:tc>
          <w:tcPr>
            <w:tcW w:w="4160" w:type="dxa"/>
            <w:tcBorders>
              <w:left w:val="single" w:sz="4" w:space="0" w:color="6E6E6E"/>
              <w:bottom w:val="single" w:sz="4" w:space="0" w:color="6E6E6E"/>
              <w:right w:val="single" w:sz="4" w:space="0" w:color="6E6E6E"/>
            </w:tcBorders>
          </w:tcPr>
          <w:p w14:paraId="0E465C65" w14:textId="77777777" w:rsidR="000D0A12" w:rsidRDefault="00A13BDF">
            <w:pPr>
              <w:pStyle w:val="ProductList-TableBody"/>
            </w:pPr>
            <w:r>
              <w:t>1 licenca za jedro: 4 jedra vCore</w:t>
            </w:r>
          </w:p>
        </w:tc>
      </w:tr>
      <w:tr w:rsidR="000D0A12" w14:paraId="749799F5" w14:textId="77777777">
        <w:tc>
          <w:tcPr>
            <w:tcW w:w="3540" w:type="dxa"/>
            <w:tcBorders>
              <w:top w:val="none" w:sz="4" w:space="0" w:color="6E6E6E"/>
              <w:left w:val="single" w:sz="4" w:space="0" w:color="6E6E6E"/>
              <w:bottom w:val="none" w:sz="4" w:space="0" w:color="6E6E6E"/>
            </w:tcBorders>
          </w:tcPr>
          <w:p w14:paraId="605ADD17" w14:textId="77777777" w:rsidR="000D0A12" w:rsidRDefault="000D0A12">
            <w:pPr>
              <w:pStyle w:val="ProductList-TableBody"/>
            </w:pPr>
          </w:p>
        </w:tc>
        <w:tc>
          <w:tcPr>
            <w:tcW w:w="4280" w:type="dxa"/>
          </w:tcPr>
          <w:p w14:paraId="18E0975F" w14:textId="77777777" w:rsidR="000D0A12" w:rsidRDefault="00A13BDF">
            <w:pPr>
              <w:pStyle w:val="ProductList-TableBody"/>
            </w:pPr>
            <w:r>
              <w:t xml:space="preserve">Zbirka podatkov Azure SQL (elastična skupina in posamezna zbirka podatkov)/upravljani primerek Azure SQL – nujen za poslovanje </w:t>
            </w:r>
          </w:p>
        </w:tc>
        <w:tc>
          <w:tcPr>
            <w:tcW w:w="4160" w:type="dxa"/>
            <w:tcBorders>
              <w:top w:val="single" w:sz="4" w:space="0" w:color="6E6E6E"/>
              <w:bottom w:val="single" w:sz="4" w:space="0" w:color="6E6E6E"/>
              <w:right w:val="single" w:sz="4" w:space="0" w:color="6E6E6E"/>
            </w:tcBorders>
          </w:tcPr>
          <w:p w14:paraId="7B1BCD15" w14:textId="77777777" w:rsidR="000D0A12" w:rsidRDefault="00A13BDF">
            <w:pPr>
              <w:pStyle w:val="ProductList-TableBody"/>
            </w:pPr>
            <w:r>
              <w:t>1 licenca za jedro: 1 jedro vCore</w:t>
            </w:r>
          </w:p>
        </w:tc>
      </w:tr>
      <w:tr w:rsidR="000D0A12" w14:paraId="542FE8D9" w14:textId="77777777">
        <w:tc>
          <w:tcPr>
            <w:tcW w:w="3540" w:type="dxa"/>
            <w:tcBorders>
              <w:top w:val="none" w:sz="4" w:space="0" w:color="6E6E6E"/>
              <w:left w:val="single" w:sz="4" w:space="0" w:color="6E6E6E"/>
              <w:bottom w:val="none" w:sz="4" w:space="0" w:color="6E6E6E"/>
            </w:tcBorders>
          </w:tcPr>
          <w:p w14:paraId="76FA4B9B" w14:textId="77777777" w:rsidR="000D0A12" w:rsidRDefault="000D0A12">
            <w:pPr>
              <w:pStyle w:val="ProductList-TableBody"/>
            </w:pPr>
          </w:p>
        </w:tc>
        <w:tc>
          <w:tcPr>
            <w:tcW w:w="4280" w:type="dxa"/>
          </w:tcPr>
          <w:p w14:paraId="7B336008" w14:textId="77777777" w:rsidR="000D0A12" w:rsidRDefault="00A13BDF">
            <w:pPr>
              <w:pStyle w:val="ProductList-TableBody"/>
            </w:pPr>
            <w:r>
              <w:t>Zbirka podatkov Azure SQL (posamezna zbirka podatkov)/upravljani primerek Azure SQL – Hyperscale</w:t>
            </w:r>
          </w:p>
        </w:tc>
        <w:tc>
          <w:tcPr>
            <w:tcW w:w="4160" w:type="dxa"/>
            <w:tcBorders>
              <w:top w:val="single" w:sz="4" w:space="0" w:color="6E6E6E"/>
              <w:bottom w:val="single" w:sz="4" w:space="0" w:color="6E6E6E"/>
              <w:right w:val="single" w:sz="4" w:space="0" w:color="6E6E6E"/>
            </w:tcBorders>
          </w:tcPr>
          <w:p w14:paraId="7CF8144E" w14:textId="77777777" w:rsidR="000D0A12" w:rsidRDefault="00A13BDF">
            <w:pPr>
              <w:pStyle w:val="ProductList-TableBody"/>
            </w:pPr>
            <w:r>
              <w:t>1 licenca za jedro: 4 jedro vCore</w:t>
            </w:r>
          </w:p>
        </w:tc>
      </w:tr>
      <w:tr w:rsidR="000D0A12" w14:paraId="66678C00" w14:textId="77777777">
        <w:tc>
          <w:tcPr>
            <w:tcW w:w="3540" w:type="dxa"/>
            <w:tcBorders>
              <w:top w:val="none" w:sz="4" w:space="0" w:color="6E6E6E"/>
              <w:left w:val="single" w:sz="4" w:space="0" w:color="6E6E6E"/>
              <w:bottom w:val="none" w:sz="4" w:space="0" w:color="6E6E6E"/>
              <w:right w:val="single" w:sz="4" w:space="0" w:color="6E6E6E"/>
            </w:tcBorders>
          </w:tcPr>
          <w:p w14:paraId="4D04B80E" w14:textId="77777777" w:rsidR="000D0A12" w:rsidRDefault="000D0A12">
            <w:pPr>
              <w:pStyle w:val="ProductList-TableBody"/>
            </w:pPr>
          </w:p>
        </w:tc>
        <w:tc>
          <w:tcPr>
            <w:tcW w:w="4280" w:type="dxa"/>
            <w:tcBorders>
              <w:left w:val="single" w:sz="4" w:space="0" w:color="6E6E6E"/>
              <w:bottom w:val="single" w:sz="4" w:space="0" w:color="6E6E6E"/>
              <w:right w:val="single" w:sz="4" w:space="0" w:color="6E6E6E"/>
            </w:tcBorders>
          </w:tcPr>
          <w:p w14:paraId="4915C827" w14:textId="77777777" w:rsidR="000D0A12" w:rsidRDefault="00A13B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3AC5C8D" w14:textId="77777777" w:rsidR="000D0A12" w:rsidRDefault="00A13BDF">
            <w:pPr>
              <w:pStyle w:val="ProductList-TableBody"/>
            </w:pPr>
            <w:r>
              <w:t>1 licenca za jedro: 1 jedro vCore</w:t>
            </w:r>
          </w:p>
        </w:tc>
      </w:tr>
      <w:tr w:rsidR="000D0A12" w14:paraId="02F5A3AE" w14:textId="77777777">
        <w:tc>
          <w:tcPr>
            <w:tcW w:w="3540" w:type="dxa"/>
            <w:tcBorders>
              <w:top w:val="none" w:sz="4" w:space="0" w:color="6E6E6E"/>
              <w:left w:val="single" w:sz="4" w:space="0" w:color="6E6E6E"/>
              <w:bottom w:val="none" w:sz="4" w:space="0" w:color="6E6E6E"/>
              <w:right w:val="single" w:sz="4" w:space="0" w:color="6E6E6E"/>
            </w:tcBorders>
          </w:tcPr>
          <w:p w14:paraId="2D72C2BA"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A53489" w14:textId="77777777" w:rsidR="000D0A12" w:rsidRDefault="00A13B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ADD32E1" w14:textId="77777777" w:rsidR="000D0A12" w:rsidRDefault="00A13BDF">
            <w:pPr>
              <w:pStyle w:val="ProductList-TableBody"/>
            </w:pPr>
            <w:r>
              <w:t>1 licenca za jedro: 4 jedra vCore</w:t>
            </w:r>
          </w:p>
        </w:tc>
      </w:tr>
      <w:tr w:rsidR="000D0A12" w14:paraId="46F1181E" w14:textId="77777777">
        <w:tc>
          <w:tcPr>
            <w:tcW w:w="3540" w:type="dxa"/>
            <w:tcBorders>
              <w:top w:val="none" w:sz="4" w:space="0" w:color="6E6E6E"/>
              <w:left w:val="single" w:sz="4" w:space="0" w:color="6E6E6E"/>
              <w:bottom w:val="none" w:sz="4" w:space="0" w:color="6E6E6E"/>
              <w:right w:val="single" w:sz="4" w:space="0" w:color="6E6E6E"/>
            </w:tcBorders>
          </w:tcPr>
          <w:p w14:paraId="2494F7B2"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1EF24F6" w14:textId="77777777" w:rsidR="000D0A12" w:rsidRDefault="00A13BD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E69ABD0" w14:textId="77777777" w:rsidR="000D0A12" w:rsidRDefault="00A13BDF">
            <w:pPr>
              <w:pStyle w:val="ProductList-TableBody"/>
            </w:pPr>
            <w:r>
              <w:t>1 licenca za jedro:4 vCPU-ji</w:t>
            </w:r>
          </w:p>
        </w:tc>
      </w:tr>
      <w:tr w:rsidR="000D0A12" w14:paraId="2EB2AD86" w14:textId="77777777">
        <w:tc>
          <w:tcPr>
            <w:tcW w:w="3540" w:type="dxa"/>
            <w:tcBorders>
              <w:top w:val="none" w:sz="4" w:space="0" w:color="6E6E6E"/>
              <w:left w:val="single" w:sz="4" w:space="0" w:color="6E6E6E"/>
              <w:bottom w:val="single" w:sz="4" w:space="0" w:color="6E6E6E"/>
              <w:right w:val="single" w:sz="4" w:space="0" w:color="6E6E6E"/>
            </w:tcBorders>
          </w:tcPr>
          <w:p w14:paraId="2A37014E" w14:textId="77777777" w:rsidR="000D0A12" w:rsidRDefault="000D0A12">
            <w:pPr>
              <w:pStyle w:val="ProductList-TableBody"/>
            </w:pPr>
          </w:p>
        </w:tc>
        <w:tc>
          <w:tcPr>
            <w:tcW w:w="4280" w:type="dxa"/>
            <w:tcBorders>
              <w:top w:val="single" w:sz="4" w:space="0" w:color="6E6E6E"/>
              <w:left w:val="single" w:sz="4" w:space="0" w:color="6E6E6E"/>
              <w:right w:val="single" w:sz="4" w:space="0" w:color="6E6E6E"/>
            </w:tcBorders>
          </w:tcPr>
          <w:p w14:paraId="1B39CEFA" w14:textId="77777777" w:rsidR="000D0A12" w:rsidRDefault="00A13BD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C604CB" w14:textId="77777777" w:rsidR="000D0A12" w:rsidRDefault="00A13BDF">
            <w:pPr>
              <w:pStyle w:val="ProductList-TableBody"/>
            </w:pPr>
            <w:r>
              <w:t>1 licenca za jedro</w:t>
            </w:r>
            <w:r>
              <w:rPr>
                <w:vertAlign w:val="superscript"/>
              </w:rPr>
              <w:t>2</w:t>
            </w:r>
            <w:r>
              <w:t>:1 vCPU</w:t>
            </w:r>
          </w:p>
        </w:tc>
      </w:tr>
      <w:tr w:rsidR="000D0A12" w14:paraId="0B81B9D4" w14:textId="77777777">
        <w:tc>
          <w:tcPr>
            <w:tcW w:w="3540" w:type="dxa"/>
            <w:tcBorders>
              <w:top w:val="single" w:sz="4" w:space="0" w:color="6E6E6E"/>
              <w:left w:val="single" w:sz="4" w:space="0" w:color="6E6E6E"/>
              <w:bottom w:val="none" w:sz="4" w:space="0" w:color="6E6E6E"/>
            </w:tcBorders>
          </w:tcPr>
          <w:p w14:paraId="17B7B5FD" w14:textId="77777777" w:rsidR="000D0A12" w:rsidRDefault="00A13BDF">
            <w:pPr>
              <w:pStyle w:val="ProductList-TableBody"/>
            </w:pPr>
            <w:r>
              <w:t>SQL Server Standard (Core)</w:t>
            </w:r>
          </w:p>
        </w:tc>
        <w:tc>
          <w:tcPr>
            <w:tcW w:w="4280" w:type="dxa"/>
          </w:tcPr>
          <w:p w14:paraId="7DCD693F" w14:textId="77777777" w:rsidR="000D0A12" w:rsidRDefault="00A13BDF">
            <w:pPr>
              <w:pStyle w:val="ProductList-TableBody"/>
            </w:pPr>
            <w:r>
              <w:t>Zbirka podatkov Azure SQL (elastična skupina in posamezna zbirka podatkov)/upravljani primerek Azure SQL – splošnonamenski</w:t>
            </w:r>
          </w:p>
        </w:tc>
        <w:tc>
          <w:tcPr>
            <w:tcW w:w="4160" w:type="dxa"/>
            <w:tcBorders>
              <w:top w:val="single" w:sz="4" w:space="0" w:color="6E6E6E"/>
              <w:bottom w:val="single" w:sz="4" w:space="0" w:color="6E6E6E"/>
              <w:right w:val="single" w:sz="4" w:space="0" w:color="6E6E6E"/>
            </w:tcBorders>
          </w:tcPr>
          <w:p w14:paraId="4C4B9AE2" w14:textId="77777777" w:rsidR="000D0A12" w:rsidRDefault="00A13BDF">
            <w:pPr>
              <w:pStyle w:val="ProductList-TableBody"/>
            </w:pPr>
            <w:r>
              <w:t>1 licenca za jedro: 1 jedro vCore</w:t>
            </w:r>
          </w:p>
        </w:tc>
      </w:tr>
      <w:tr w:rsidR="000D0A12" w14:paraId="7C625DAD" w14:textId="77777777">
        <w:tc>
          <w:tcPr>
            <w:tcW w:w="3540" w:type="dxa"/>
            <w:tcBorders>
              <w:top w:val="none" w:sz="4" w:space="0" w:color="6E6E6E"/>
              <w:left w:val="single" w:sz="4" w:space="0" w:color="6E6E6E"/>
              <w:bottom w:val="none" w:sz="4" w:space="0" w:color="6E6E6E"/>
              <w:right w:val="single" w:sz="4" w:space="0" w:color="6E6E6E"/>
            </w:tcBorders>
          </w:tcPr>
          <w:p w14:paraId="0AC2B8CF" w14:textId="77777777" w:rsidR="000D0A12" w:rsidRDefault="000D0A12">
            <w:pPr>
              <w:pStyle w:val="ProductList-TableBody"/>
            </w:pPr>
          </w:p>
        </w:tc>
        <w:tc>
          <w:tcPr>
            <w:tcW w:w="4280" w:type="dxa"/>
            <w:tcBorders>
              <w:left w:val="single" w:sz="4" w:space="0" w:color="6E6E6E"/>
              <w:bottom w:val="single" w:sz="4" w:space="0" w:color="6E6E6E"/>
              <w:right w:val="single" w:sz="4" w:space="0" w:color="6E6E6E"/>
            </w:tcBorders>
          </w:tcPr>
          <w:p w14:paraId="6B3898EA" w14:textId="77777777" w:rsidR="000D0A12" w:rsidRDefault="00A13BDF">
            <w:pPr>
              <w:pStyle w:val="ProductList-TableBody"/>
            </w:pPr>
            <w:r>
              <w:t>Zbirka podatkov Azure SQL (elastična skupina in posamezna zbirka podatkov)/upravljani primerek Azure SQL – nujen za poslovanje</w:t>
            </w:r>
          </w:p>
        </w:tc>
        <w:tc>
          <w:tcPr>
            <w:tcW w:w="4160" w:type="dxa"/>
            <w:tcBorders>
              <w:top w:val="single" w:sz="4" w:space="0" w:color="6E6E6E"/>
              <w:left w:val="single" w:sz="4" w:space="0" w:color="6E6E6E"/>
              <w:bottom w:val="single" w:sz="4" w:space="0" w:color="6E6E6E"/>
              <w:right w:val="single" w:sz="4" w:space="0" w:color="6E6E6E"/>
            </w:tcBorders>
          </w:tcPr>
          <w:p w14:paraId="754F404A" w14:textId="77777777" w:rsidR="000D0A12" w:rsidRDefault="00A13BDF">
            <w:pPr>
              <w:pStyle w:val="ProductList-TableBody"/>
            </w:pPr>
            <w:r>
              <w:t>4 licenca za jedro: 1 jedro vCore</w:t>
            </w:r>
          </w:p>
        </w:tc>
      </w:tr>
      <w:tr w:rsidR="000D0A12" w14:paraId="74440439" w14:textId="77777777">
        <w:tc>
          <w:tcPr>
            <w:tcW w:w="3540" w:type="dxa"/>
            <w:tcBorders>
              <w:top w:val="none" w:sz="4" w:space="0" w:color="6E6E6E"/>
              <w:left w:val="single" w:sz="4" w:space="0" w:color="6E6E6E"/>
              <w:bottom w:val="none" w:sz="4" w:space="0" w:color="6E6E6E"/>
              <w:right w:val="single" w:sz="4" w:space="0" w:color="6E6E6E"/>
            </w:tcBorders>
          </w:tcPr>
          <w:p w14:paraId="64B0AD5B"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8F77178" w14:textId="77777777" w:rsidR="000D0A12" w:rsidRDefault="00A13BDF">
            <w:pPr>
              <w:pStyle w:val="ProductList-TableBody"/>
            </w:pPr>
            <w:r>
              <w:t>Zbirka podatkov Azure SQL (posamezna zbirka podatkov)/upravljani primerek Azure SQL – Hyperscale</w:t>
            </w:r>
          </w:p>
        </w:tc>
        <w:tc>
          <w:tcPr>
            <w:tcW w:w="4160" w:type="dxa"/>
            <w:tcBorders>
              <w:top w:val="single" w:sz="4" w:space="0" w:color="6E6E6E"/>
              <w:left w:val="single" w:sz="4" w:space="0" w:color="6E6E6E"/>
              <w:bottom w:val="single" w:sz="4" w:space="0" w:color="6E6E6E"/>
              <w:right w:val="single" w:sz="4" w:space="0" w:color="6E6E6E"/>
            </w:tcBorders>
          </w:tcPr>
          <w:p w14:paraId="77C8FAA2" w14:textId="77777777" w:rsidR="000D0A12" w:rsidRDefault="00A13BDF">
            <w:pPr>
              <w:pStyle w:val="ProductList-TableBody"/>
            </w:pPr>
            <w:r>
              <w:t>1 licenca za jedro: 1 jedro vCore</w:t>
            </w:r>
          </w:p>
        </w:tc>
      </w:tr>
      <w:tr w:rsidR="000D0A12" w14:paraId="29AD1E83" w14:textId="77777777">
        <w:tc>
          <w:tcPr>
            <w:tcW w:w="3540" w:type="dxa"/>
            <w:tcBorders>
              <w:top w:val="none" w:sz="4" w:space="0" w:color="6E6E6E"/>
              <w:left w:val="single" w:sz="4" w:space="0" w:color="6E6E6E"/>
              <w:bottom w:val="none" w:sz="4" w:space="0" w:color="6E6E6E"/>
              <w:right w:val="single" w:sz="4" w:space="0" w:color="6E6E6E"/>
            </w:tcBorders>
          </w:tcPr>
          <w:p w14:paraId="7062E3C8"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CC97136" w14:textId="77777777" w:rsidR="000D0A12" w:rsidRDefault="00A13BDF">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08DA56" w14:textId="77777777" w:rsidR="000D0A12" w:rsidRDefault="00A13BDF">
            <w:pPr>
              <w:pStyle w:val="ProductList-TableBody"/>
            </w:pPr>
            <w:r>
              <w:t>1 licenca za jedro: 1 jedro vCore</w:t>
            </w:r>
          </w:p>
        </w:tc>
      </w:tr>
      <w:tr w:rsidR="000D0A12" w14:paraId="038F3A29" w14:textId="77777777">
        <w:tc>
          <w:tcPr>
            <w:tcW w:w="3540" w:type="dxa"/>
            <w:tcBorders>
              <w:top w:val="none" w:sz="4" w:space="0" w:color="6E6E6E"/>
              <w:left w:val="single" w:sz="4" w:space="0" w:color="6E6E6E"/>
              <w:bottom w:val="none" w:sz="4" w:space="0" w:color="6E6E6E"/>
              <w:right w:val="single" w:sz="4" w:space="0" w:color="6E6E6E"/>
            </w:tcBorders>
          </w:tcPr>
          <w:p w14:paraId="7178586F"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E59A27" w14:textId="77777777" w:rsidR="000D0A12" w:rsidRDefault="00A13BDF">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3579F82" w14:textId="77777777" w:rsidR="000D0A12" w:rsidRDefault="00A13BDF">
            <w:pPr>
              <w:pStyle w:val="ProductList-TableBody"/>
            </w:pPr>
            <w:r>
              <w:t>4 licence za jedro: 1 vCore</w:t>
            </w:r>
          </w:p>
        </w:tc>
      </w:tr>
      <w:tr w:rsidR="000D0A12" w14:paraId="0BED34E1" w14:textId="77777777">
        <w:tc>
          <w:tcPr>
            <w:tcW w:w="3540" w:type="dxa"/>
            <w:tcBorders>
              <w:top w:val="none" w:sz="4" w:space="0" w:color="6E6E6E"/>
              <w:left w:val="single" w:sz="4" w:space="0" w:color="6E6E6E"/>
              <w:bottom w:val="none" w:sz="4" w:space="0" w:color="6E6E6E"/>
              <w:right w:val="single" w:sz="4" w:space="0" w:color="6E6E6E"/>
            </w:tcBorders>
          </w:tcPr>
          <w:p w14:paraId="28B6FB28"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ECDF338" w14:textId="77777777" w:rsidR="000D0A12" w:rsidRDefault="00A13BDF">
            <w:pPr>
              <w:pStyle w:val="ProductList-TableBody"/>
            </w:pPr>
            <w:r>
              <w:t>Navidezni stroji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DF85BFA" w14:textId="77777777" w:rsidR="000D0A12" w:rsidRDefault="00A13BDF">
            <w:pPr>
              <w:pStyle w:val="ProductList-TableBody"/>
            </w:pPr>
            <w:r>
              <w:t>1 licenca za jedro</w:t>
            </w:r>
            <w:r>
              <w:rPr>
                <w:vertAlign w:val="superscript"/>
              </w:rPr>
              <w:t>2</w:t>
            </w:r>
            <w:r>
              <w:t>:1 vCPU</w:t>
            </w:r>
          </w:p>
        </w:tc>
      </w:tr>
      <w:tr w:rsidR="000D0A12" w14:paraId="377C06FA" w14:textId="77777777">
        <w:tc>
          <w:tcPr>
            <w:tcW w:w="3540" w:type="dxa"/>
            <w:tcBorders>
              <w:top w:val="none" w:sz="4" w:space="0" w:color="6E6E6E"/>
              <w:left w:val="single" w:sz="4" w:space="0" w:color="6E6E6E"/>
              <w:bottom w:val="single" w:sz="4" w:space="0" w:color="6E6E6E"/>
              <w:right w:val="single" w:sz="4" w:space="0" w:color="6E6E6E"/>
            </w:tcBorders>
          </w:tcPr>
          <w:p w14:paraId="261251EA" w14:textId="77777777" w:rsidR="000D0A12" w:rsidRDefault="000D0A1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DD3E00" w14:textId="77777777" w:rsidR="000D0A12" w:rsidRDefault="00A13BDF">
            <w:pPr>
              <w:pStyle w:val="ProductList-TableBody"/>
            </w:pPr>
            <w:r>
              <w:t>Navidezni stroji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DA03E1E" w14:textId="77777777" w:rsidR="000D0A12" w:rsidRDefault="00A13BDF">
            <w:pPr>
              <w:pStyle w:val="ProductList-TableBody"/>
            </w:pPr>
            <w:r>
              <w:t>4 licence za jedro</w:t>
            </w:r>
            <w:r>
              <w:rPr>
                <w:vertAlign w:val="superscript"/>
              </w:rPr>
              <w:t>2</w:t>
            </w:r>
            <w:r>
              <w:t>: 1 vCPU</w:t>
            </w:r>
          </w:p>
        </w:tc>
      </w:tr>
    </w:tbl>
    <w:p w14:paraId="2C2464E3" w14:textId="77777777" w:rsidR="000D0A12" w:rsidRDefault="00A13BDF">
      <w:pPr>
        <w:pStyle w:val="ProductList-BodyIndented"/>
      </w:pPr>
      <w:r>
        <w:rPr>
          <w:i/>
          <w:vertAlign w:val="superscript"/>
        </w:rPr>
        <w:t>1</w:t>
      </w:r>
      <w:r>
        <w:rPr>
          <w:i/>
        </w:rPr>
        <w:t>Ugodnost Azure Hybrid ni na voljo na brezstrežniški računski ravni zbirke podatkov Azure SQL ali upravljanega primerka Azure SQL.</w:t>
      </w:r>
    </w:p>
    <w:p w14:paraId="0B3F178F" w14:textId="77777777" w:rsidR="000D0A12" w:rsidRDefault="00A13BDF">
      <w:pPr>
        <w:pStyle w:val="ProductList-BodyIndented"/>
      </w:pPr>
      <w:r>
        <w:rPr>
          <w:i/>
          <w:vertAlign w:val="superscript"/>
        </w:rPr>
        <w:t>2</w:t>
      </w:r>
      <w:r>
        <w:rPr>
          <w:i/>
        </w:rPr>
        <w:t>Pogoj je najmanj štiri licence za jedro na navidezni stroj.</w:t>
      </w:r>
    </w:p>
    <w:p w14:paraId="0E777A2E" w14:textId="77777777" w:rsidR="000D0A12" w:rsidRDefault="000D0A12">
      <w:pPr>
        <w:pStyle w:val="ProductList-BodyIndented"/>
      </w:pPr>
    </w:p>
    <w:p w14:paraId="1896F727" w14:textId="77777777" w:rsidR="000D0A12" w:rsidRDefault="00A13BDF">
      <w:pPr>
        <w:pStyle w:val="ProductList-BodyIndented"/>
      </w:pPr>
      <w:r>
        <w:t xml:space="preserve">Stranki se ne bo zaračunala uporaba podatkovne storitve Microsoft Azure, vendar mora še vedno plačati stroške računske zmogljivosti (tj. osnovno tarifo), shrambe in varnostnega kopiranja ter V/I, povezane z njeno uporabo storitev (kot je primerno). Stranka mora pri konfiguriranju delovnih obremenitev v storitvi Azure navesti, da zbirko podatkov Azure SQL Database (upravljani primerek, elastična skupina in posamezna zbirka podatkov), upravljani primerek Azure SQL, storitve Azure Data Factory SQL Server Integration Services ali navidezne računalnike SQL Server uporablja v okviru ugodnosti Azure Hybrid Benefit za SQL Server. Stranke lahko te delovne obremenitve dopolnijo z v celoti merjenimi storitvami Azure.  </w:t>
      </w:r>
    </w:p>
    <w:p w14:paraId="72944EBC" w14:textId="77777777" w:rsidR="000D0A12" w:rsidRDefault="000D0A12">
      <w:pPr>
        <w:pStyle w:val="ProductList-BodyIndented"/>
      </w:pPr>
    </w:p>
    <w:p w14:paraId="3E9D6BA5" w14:textId="77777777" w:rsidR="000D0A12" w:rsidRDefault="00A13BDF">
      <w:pPr>
        <w:pStyle w:val="ProductList-SubClauseHeading"/>
        <w:outlineLvl w:val="4"/>
      </w:pPr>
      <w:r>
        <w:t>2.3.2 Pravice do preklopa na rezervni primerek za SQL Server</w:t>
      </w:r>
    </w:p>
    <w:p w14:paraId="383781C4" w14:textId="77777777" w:rsidR="000D0A12" w:rsidRDefault="00A13BDF">
      <w:pPr>
        <w:pStyle w:val="ProductList-BodyIndented"/>
      </w:pPr>
      <w:r>
        <w:t xml:space="preserve">Pri dodeljevanju naročniških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SQL Server za uporabo z navideznim računalnikom za SQL Server v storitvah Azure je stranka upravičena do:</w:t>
      </w:r>
    </w:p>
    <w:p w14:paraId="447A1A77" w14:textId="77777777" w:rsidR="000D0A12" w:rsidRDefault="00A13BDF" w:rsidP="00A13BDF">
      <w:pPr>
        <w:pStyle w:val="ProductList-Bullet"/>
        <w:numPr>
          <w:ilvl w:val="1"/>
          <w:numId w:val="48"/>
        </w:numPr>
      </w:pPr>
      <w:r>
        <w:t xml:space="preserve">enega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poljuben namen, vključno z zagotavljanjem velike razpoložljivosti; in</w:t>
      </w:r>
    </w:p>
    <w:p w14:paraId="1B560E0A" w14:textId="77777777" w:rsidR="000D0A12" w:rsidRDefault="00A13BDF" w:rsidP="00A13BDF">
      <w:pPr>
        <w:pStyle w:val="ProductList-Bullet"/>
        <w:numPr>
          <w:ilvl w:val="1"/>
          <w:numId w:val="48"/>
        </w:numPr>
      </w:pPr>
      <w:r>
        <w:t xml:space="preserve">Eno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posebej za namene obnove po katastrofi.</w:t>
      </w:r>
    </w:p>
    <w:p w14:paraId="4F65620F" w14:textId="77777777" w:rsidR="000D0A12" w:rsidRDefault="000D0A12">
      <w:pPr>
        <w:pStyle w:val="ProductList-BodyIndented"/>
      </w:pPr>
    </w:p>
    <w:p w14:paraId="7F6FBDC6" w14:textId="77777777" w:rsidR="000D0A12" w:rsidRDefault="00A13BDF">
      <w:pPr>
        <w:pStyle w:val="ProductList-BodyIndented"/>
      </w:pPr>
      <w:r>
        <w:t xml:space="preserve">Stranka lahko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in svoje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za obnovo po katastrofi hkrati izvaja tudi za kratka obdobja preskušanja obnove po katastrofi vsakih 90 dni in za kratek čas okoli časa katastrofe za pomoč pri prenosu med njima. Stranka lahko izvede naslednje postopke, namenjene vzdrževanju, za vsa dovoljena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w:t>
      </w:r>
    </w:p>
    <w:p w14:paraId="7CD05D72" w14:textId="77777777" w:rsidR="000D0A12" w:rsidRDefault="00A13BDF" w:rsidP="00A13BDF">
      <w:pPr>
        <w:pStyle w:val="ProductList-Bullet"/>
        <w:numPr>
          <w:ilvl w:val="1"/>
          <w:numId w:val="49"/>
        </w:numPr>
      </w:pPr>
      <w:r>
        <w:t xml:space="preserve">preverjanje doslednosti zbirk podatkov ali Checkdb </w:t>
      </w:r>
    </w:p>
    <w:p w14:paraId="609DDCD1" w14:textId="77777777" w:rsidR="000D0A12" w:rsidRDefault="00A13BDF" w:rsidP="00A13BDF">
      <w:pPr>
        <w:pStyle w:val="ProductList-Bullet"/>
        <w:numPr>
          <w:ilvl w:val="1"/>
          <w:numId w:val="49"/>
        </w:numPr>
      </w:pPr>
      <w:r>
        <w:t xml:space="preserve">varnostna kopiranja dnevnikov </w:t>
      </w:r>
    </w:p>
    <w:p w14:paraId="232D2840" w14:textId="77777777" w:rsidR="000D0A12" w:rsidRDefault="00A13BDF" w:rsidP="00A13BDF">
      <w:pPr>
        <w:pStyle w:val="ProductList-Bullet"/>
        <w:numPr>
          <w:ilvl w:val="1"/>
          <w:numId w:val="49"/>
        </w:numPr>
      </w:pPr>
      <w:r>
        <w:t xml:space="preserve">polna varnostna kopiranja </w:t>
      </w:r>
    </w:p>
    <w:p w14:paraId="166DEF6D" w14:textId="77777777" w:rsidR="000D0A12" w:rsidRDefault="00A13BDF" w:rsidP="00A13BDF">
      <w:pPr>
        <w:pStyle w:val="ProductList-Bullet"/>
        <w:numPr>
          <w:ilvl w:val="1"/>
          <w:numId w:val="49"/>
        </w:numPr>
      </w:pPr>
      <w:r>
        <w:t>spremljanje podatkov o uporabi sredstev</w:t>
      </w:r>
    </w:p>
    <w:p w14:paraId="1286E9B7" w14:textId="77777777" w:rsidR="000D0A12" w:rsidRDefault="000D0A12">
      <w:pPr>
        <w:pStyle w:val="ProductList-BodyIndented"/>
      </w:pPr>
    </w:p>
    <w:p w14:paraId="5CC0BF09" w14:textId="77777777" w:rsidR="000D0A12" w:rsidRDefault="00A13BDF">
      <w:pPr>
        <w:pStyle w:val="ProductList-BodyIndented"/>
      </w:pP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dovoljena za obnovo po katastrofi, morajo biti asihnrona in ročna. Število licenc, ki bi bile sicer potrebne za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okolje OSE za preklop na rezervni primerek</w:t>
      </w:r>
      <w:r>
        <w:fldChar w:fldCharType="end"/>
      </w:r>
      <w:r>
        <w:t xml:space="preserve">, ne sme presegati števila licenc, potrebnih za ustrezno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primarno delovno obremenitev</w:t>
      </w:r>
      <w:r>
        <w:fldChar w:fldCharType="end"/>
      </w:r>
      <w:r>
        <w:t xml:space="preserve">.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ne smejo streči podatkov strežnika SQL Server uporabnikom ali napravam oziroma drugače izvajati dejavnih delovnih obremenitev za SQL Server.</w:t>
      </w:r>
    </w:p>
    <w:p w14:paraId="696DA6E4" w14:textId="77777777" w:rsidR="000D0A12" w:rsidRDefault="000D0A12">
      <w:pPr>
        <w:pStyle w:val="ProductList-BodyIndented"/>
      </w:pPr>
    </w:p>
    <w:p w14:paraId="2EA864E0" w14:textId="77777777" w:rsidR="000D0A12" w:rsidRDefault="00A13BDF">
      <w:pPr>
        <w:pStyle w:val="ProductList-BodyIndented"/>
      </w:pPr>
      <w:r>
        <w:t xml:space="preserve">Stranka je upravičena do enega dodatnega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za visoko razpoložljivost vsakega od svojih </w:t>
      </w:r>
      <w:r>
        <w:fldChar w:fldCharType="begin"/>
      </w:r>
      <w:r>
        <w:instrText xml:space="preserve"> AutoTextList   \s NoStyle \t "Primarna delovna obremenitev pomeni okolje OSE, v katerem se primerki strežniške programske opreme izvajajo na podlagi razdelka »Pravice do uporabe« v vnosu za izdelek, oziroma v kontekstu pravic iz ugodnosti Azure Hybrid Benefit navidezni računalnik SQL Server." </w:instrText>
      </w:r>
      <w:r>
        <w:fldChar w:fldCharType="separate"/>
      </w:r>
      <w:r>
        <w:rPr>
          <w:color w:val="0563C1"/>
        </w:rPr>
        <w:t>primarnih delovnih obremenitev</w:t>
      </w:r>
      <w:r>
        <w:fldChar w:fldCharType="end"/>
      </w:r>
      <w:r>
        <w:t xml:space="preserve">, ki se izvaja v okolju Linux in deluje kot glavni primerek strežnika SQL Server pri uporabi skupaj s strankino uporabo gruč Big Data Cluster. Za ta dodatna </w:t>
      </w:r>
      <w:r>
        <w:fldChar w:fldCharType="begin"/>
      </w:r>
      <w:r>
        <w:instrText xml:space="preserve"> AutoTextList   \s NoStyle \t "Okolje OSE za preklop na rezervni primerek pomeni okolje OSE (ali v kontekstu ugodnosti Azure Hybrid Benefit navidezni računalnik s strežnikom SQL Server), v katerem se izvajajo pasivni primerki strežniške programske opreme v pričakovanju dogodka, ko bo treba preklopiti na rezervni primerek." </w:instrText>
      </w:r>
      <w:r>
        <w:fldChar w:fldCharType="separate"/>
      </w:r>
      <w:r>
        <w:rPr>
          <w:color w:val="0563C1"/>
        </w:rPr>
        <w:t>okolja OSE za preklop na rezervni primerek</w:t>
      </w:r>
      <w:r>
        <w:fldChar w:fldCharType="end"/>
      </w:r>
      <w:r>
        <w:t xml:space="preserve"> veljajo enake omejitve pravic do preklopa na rezervni primerek za SQL Server.</w:t>
      </w:r>
    </w:p>
    <w:p w14:paraId="0D32BC5F" w14:textId="77777777" w:rsidR="000D0A12" w:rsidRDefault="000D0A12">
      <w:pPr>
        <w:pStyle w:val="ProductList-BodyIndented"/>
      </w:pPr>
    </w:p>
    <w:p w14:paraId="6E713790" w14:textId="77777777" w:rsidR="000D0A12" w:rsidRDefault="00A13BDF">
      <w:pPr>
        <w:pStyle w:val="ProductList-SubClauseHeading"/>
        <w:outlineLvl w:val="4"/>
      </w:pPr>
      <w:r>
        <w:t>2.3.3 Uporaba programske opreme v strankinih strežnikih</w:t>
      </w:r>
    </w:p>
    <w:p w14:paraId="086D9237" w14:textId="77777777" w:rsidR="000D0A12" w:rsidRDefault="00A13BDF">
      <w:pPr>
        <w:pStyle w:val="ProductList-BodyIndented"/>
      </w:pPr>
      <w:r>
        <w:t xml:space="preserve">Stranka lahko namesto tega SQL Server uporablja v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V tem primeru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Standard in SQL Server Enterprise Core zagotavljajo enake pravice kot druge licence za jedro za SQL Server Standard oziroma SQL Server Enterprise v okviru količinskega licenciranja ob upoštevanju istih pogojev in določil, kot so navedeni v razdelku »Pravice do uporabe« v vnosu za izdelek za SQL Server v najnovejši različici pogojev za izdelke. Stranki se med obdobjem njene naročnine poleg tega podeljujejo pravice, ki so enakovredne pravicam, zagotovljenim strankam programa SA na podlagi samogostovanja, obnove po katastrofi, prenosljivosti licenc med gručami strežnikov, pravic do preklopa na rezervni primerek in neomejene virtualizacije*, prav tako pa tudi pravice do uporabe strežnikov Machine Learning Server for Windows*, Machine Learning Server for Linux*, Machine Learning for Hadoop* in Power BI Report Server*. Za uporabo programske opreme veljajo enaki pogoji in določila.</w:t>
      </w:r>
    </w:p>
    <w:p w14:paraId="6E8F080B" w14:textId="77777777" w:rsidR="000D0A12" w:rsidRDefault="00A13BDF">
      <w:pPr>
        <w:pStyle w:val="ProductList-BodyIndented"/>
      </w:pPr>
      <w:r>
        <w:t>* Odvisno od razpoložljivosti Pravice veljajo samo za stranke, ki uporabljajo SQL Server Enterprise Core.</w:t>
      </w:r>
    </w:p>
    <w:p w14:paraId="00347374" w14:textId="77777777" w:rsidR="000D0A12" w:rsidRDefault="000D0A12">
      <w:pPr>
        <w:pStyle w:val="ProductList-BodyIndented"/>
      </w:pPr>
    </w:p>
    <w:p w14:paraId="773DDA84" w14:textId="77777777" w:rsidR="000D0A12" w:rsidRDefault="00A13BDF">
      <w:pPr>
        <w:pStyle w:val="ProductList-SubClauseHeading"/>
        <w:outlineLvl w:val="4"/>
      </w:pPr>
      <w:r>
        <w:t>2.3.4 Selitev delovnih obremenitev strežnika v Azure</w:t>
      </w:r>
    </w:p>
    <w:p w14:paraId="1AF4EEB2" w14:textId="77777777" w:rsidR="000D0A12" w:rsidRDefault="00A13BDF">
      <w:pPr>
        <w:pStyle w:val="ProductList-BodyIndented"/>
      </w:pPr>
      <w:r>
        <w:t xml:space="preserve">Stranka se sme hkrati dodeliti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za uporabo v storitvah Azure in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dodeliti enemu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razen za enkratno obdobje, ki ne presega 180 dni, tako da lahko stranka zadevne delovne obremenitve preseli v Azure. Obravnava se, da so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»dodeljene za Azure«, ko je končana selitev na Azure ali 180 dni od začetka selitve, odvisno kaj je prej. Stranka lahko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pozneje znova dodeli nazaj svojim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licenciranim strežnikom</w:t>
      </w:r>
      <w:r>
        <w:fldChar w:fldCharType="end"/>
      </w:r>
      <w:r>
        <w:t xml:space="preserve">, pod pogojem, da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vsaj 90 dni ostanejo dodeljene za Azure. </w:t>
      </w:r>
    </w:p>
    <w:p w14:paraId="4175E460" w14:textId="77777777" w:rsidR="000D0A12" w:rsidRDefault="000D0A12">
      <w:pPr>
        <w:pStyle w:val="ProductList-BodyIndented"/>
      </w:pPr>
    </w:p>
    <w:p w14:paraId="62C71C2D" w14:textId="77777777" w:rsidR="000D0A12" w:rsidRDefault="00A13BDF">
      <w:pPr>
        <w:pStyle w:val="ProductList-SubClauseHeading"/>
        <w:outlineLvl w:val="4"/>
      </w:pPr>
      <w:r>
        <w:t>2.3.5 SQL Server Enterprise Core – neomejene pravice do virtualizacije</w:t>
      </w:r>
    </w:p>
    <w:p w14:paraId="0B90DA5E" w14:textId="77777777" w:rsidR="000D0A12" w:rsidRDefault="00A13BDF">
      <w:pPr>
        <w:pStyle w:val="ProductList-BodyIndented"/>
      </w:pPr>
      <w:r>
        <w:t xml:space="preserve">Kot izjema splošnim pogojem, ki veljajo za dodelitev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in uporabo strežnika SQL Server na podlagi ugodnosti Azure Hybrid Benefit za SQL Server, lahko stranka strežnik SQL Server uporablja v poljubnem številu navideznih računalnikov v strežniku Azure Dedicated Host ali v drugem namenskem fizičnem gostitelju v storitvah Azure v enem od svojih računov za storitve Microsoft Azure, pod pogojem, da dodeli naročniške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SQL Server Enterprise Core za vsa fizična jedra, ki so stranki na voljo v zadevnem gostitelju Azure. Hkratna uporaba v gostitelju Azure Dedicated Host ali drugem namenskem fizičnem gostitelju v storitvah Azure in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je omejena na isto 180-dnevno obdobje selitve.</w:t>
      </w:r>
    </w:p>
    <w:p w14:paraId="4F1610D4" w14:textId="77777777" w:rsidR="000D0A12" w:rsidRDefault="000D0A12">
      <w:pPr>
        <w:pStyle w:val="ProductList-BodyIndented"/>
      </w:pPr>
    </w:p>
    <w:p w14:paraId="1C907633" w14:textId="77777777" w:rsidR="000D0A12" w:rsidRDefault="00A13BDF">
      <w:pPr>
        <w:pStyle w:val="ProductList-ClauseHeading"/>
        <w:outlineLvl w:val="3"/>
      </w:pPr>
      <w:r>
        <w:t>2.4 Vozlišča SQL Server Big Data Node</w:t>
      </w:r>
    </w:p>
    <w:p w14:paraId="6D134C8E" w14:textId="77777777" w:rsidR="000D0A12" w:rsidRDefault="00A13BDF">
      <w:pPr>
        <w:pStyle w:val="ProductList-Body"/>
      </w:pPr>
      <w:r>
        <w:t xml:space="preserve">Za strankino uporabo vozlišča SQL Server Big Data Node veljajo pravice do uporabe za SQL Server Enterprise Core v vnosu za izdelek za SQL Server, dopolnjene, kot je navedeno v nadaljevanju. Stranka lahko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vozlišča SQL Big Data Node uporablja samo z glavnim vozliščem. »Glavno vozlišče«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ga stranka licencira za izvajanje strežnika SQL Server Standard Core ali SQL Server Enterprise Core na podlagi licenc s kritjem SA ali enakovrednimi naročniškimi pravicami. Za strankino uporabo vozlišč SQL Server Big Data Node, uporabljenih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veljajo še naslednje dodatne pravice v okviru kritja SA: Neomejena virtualizacija. Stranka lahko kot alternativo uvajanju programske opreme v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storitvi Microsoft Azure dodeli licence za vozlišča Big Data Node (ena licenca na vCPU in najmanj štiri licence na navidezni računalnik) in programsko opremo Big Data Node izvaja v navideznih računalnikih Azure.</w:t>
      </w:r>
    </w:p>
    <w:p w14:paraId="186CCF1C"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94E3E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5231D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9C17078" w14:textId="77777777" w:rsidR="000D0A12" w:rsidRDefault="000D0A12">
      <w:pPr>
        <w:pStyle w:val="ProductList-Body"/>
      </w:pPr>
    </w:p>
    <w:p w14:paraId="0D04AAFA" w14:textId="77777777" w:rsidR="000D0A12" w:rsidRDefault="00A13BDF">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62638918"/>
      <w:r>
        <w:instrText>Microsoft Dynamics 365 Services</w:instrText>
      </w:r>
      <w:bookmarkEnd w:id="251"/>
      <w:r>
        <w:instrText>" \l 2</w:instrText>
      </w:r>
      <w:r>
        <w:fldChar w:fldCharType="end"/>
      </w:r>
    </w:p>
    <w:p w14:paraId="071FE435" w14:textId="77777777" w:rsidR="000D0A12" w:rsidRDefault="00A13BDF">
      <w:pPr>
        <w:pStyle w:val="ProductList-Offering1SubSection"/>
        <w:outlineLvl w:val="2"/>
      </w:pPr>
      <w:bookmarkStart w:id="252" w:name="_Sec1152"/>
      <w:r>
        <w:t>1. Razpoložljivost programa</w:t>
      </w:r>
      <w:bookmarkEnd w:id="252"/>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0D0A12" w14:paraId="66987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827F3F"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58845B"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A6342"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1ED0C3"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B75C"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F61B31"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7DE750"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FD0F7"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A05298"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8D7A4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19DD0A1B" w14:textId="77777777">
        <w:tc>
          <w:tcPr>
            <w:tcW w:w="4660" w:type="dxa"/>
            <w:tcBorders>
              <w:top w:val="single" w:sz="6" w:space="0" w:color="FFFFFF"/>
              <w:left w:val="none" w:sz="4" w:space="0" w:color="6E6E6E"/>
              <w:bottom w:val="dashed" w:sz="4" w:space="0" w:color="BFBFBF"/>
              <w:right w:val="none" w:sz="4" w:space="0" w:color="6E6E6E"/>
            </w:tcBorders>
          </w:tcPr>
          <w:p w14:paraId="01EEA689" w14:textId="77777777" w:rsidR="000D0A12" w:rsidRDefault="00A13B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3B7783E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CF0B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C8B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5BC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BD53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052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AEA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2FEA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133CD" w14:textId="77777777" w:rsidR="000D0A12" w:rsidRDefault="000D0A12">
            <w:pPr>
              <w:pStyle w:val="ProductList-TableBody"/>
              <w:jc w:val="center"/>
            </w:pPr>
          </w:p>
        </w:tc>
      </w:tr>
      <w:tr w:rsidR="000D0A12" w14:paraId="29A93082" w14:textId="77777777">
        <w:tc>
          <w:tcPr>
            <w:tcW w:w="4660" w:type="dxa"/>
            <w:tcBorders>
              <w:top w:val="dashed" w:sz="4" w:space="0" w:color="BFBFBF"/>
              <w:left w:val="none" w:sz="4" w:space="0" w:color="6E6E6E"/>
              <w:bottom w:val="dashed" w:sz="4" w:space="0" w:color="BFBFBF"/>
              <w:right w:val="none" w:sz="4" w:space="0" w:color="6E6E6E"/>
            </w:tcBorders>
          </w:tcPr>
          <w:p w14:paraId="4FD95DFD" w14:textId="77777777" w:rsidR="000D0A12" w:rsidRDefault="00A13BDF">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0F784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1A10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A61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C160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21B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D19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8F6C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00C3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0866" w14:textId="77777777" w:rsidR="000D0A12" w:rsidRDefault="000D0A12">
            <w:pPr>
              <w:pStyle w:val="ProductList-TableBody"/>
              <w:jc w:val="center"/>
            </w:pPr>
          </w:p>
        </w:tc>
      </w:tr>
      <w:tr w:rsidR="000D0A12" w14:paraId="5B58A6B4" w14:textId="77777777">
        <w:tc>
          <w:tcPr>
            <w:tcW w:w="4660" w:type="dxa"/>
            <w:tcBorders>
              <w:top w:val="dashed" w:sz="4" w:space="0" w:color="BFBFBF"/>
              <w:left w:val="none" w:sz="4" w:space="0" w:color="6E6E6E"/>
              <w:bottom w:val="dashed" w:sz="4" w:space="0" w:color="BFBFBF"/>
              <w:right w:val="none" w:sz="4" w:space="0" w:color="6E6E6E"/>
            </w:tcBorders>
          </w:tcPr>
          <w:p w14:paraId="5AB6C404" w14:textId="77777777" w:rsidR="000D0A12" w:rsidRDefault="00A13BDF">
            <w:pPr>
              <w:pStyle w:val="ProductList-TableBody"/>
            </w:pPr>
            <w:r>
              <w:t>Dynamics 365 Business Central Device</w:t>
            </w:r>
            <w:r>
              <w:fldChar w:fldCharType="begin"/>
            </w:r>
            <w:r>
              <w:instrText xml:space="preserve"> XE "Dynamics 365 Business Central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308AB0A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09C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FA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9416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F392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F749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98BC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3CB2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54EB1" w14:textId="77777777" w:rsidR="000D0A12" w:rsidRDefault="000D0A12">
            <w:pPr>
              <w:pStyle w:val="ProductList-TableBody"/>
              <w:jc w:val="center"/>
            </w:pPr>
          </w:p>
        </w:tc>
      </w:tr>
      <w:tr w:rsidR="000D0A12" w14:paraId="1BD5D933" w14:textId="77777777">
        <w:tc>
          <w:tcPr>
            <w:tcW w:w="4660" w:type="dxa"/>
            <w:tcBorders>
              <w:top w:val="dashed" w:sz="4" w:space="0" w:color="BFBFBF"/>
              <w:left w:val="none" w:sz="4" w:space="0" w:color="6E6E6E"/>
              <w:bottom w:val="dashed" w:sz="4" w:space="0" w:color="BFBFBF"/>
              <w:right w:val="none" w:sz="4" w:space="0" w:color="6E6E6E"/>
            </w:tcBorders>
          </w:tcPr>
          <w:p w14:paraId="73002F63" w14:textId="77777777" w:rsidR="000D0A12" w:rsidRDefault="00A13BD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6EDA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8609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F0FF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3977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C22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FEB9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D09B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BA5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4EA327" w14:textId="77777777" w:rsidR="000D0A12" w:rsidRDefault="000D0A12">
            <w:pPr>
              <w:pStyle w:val="ProductList-TableBody"/>
              <w:jc w:val="center"/>
            </w:pPr>
          </w:p>
        </w:tc>
      </w:tr>
      <w:tr w:rsidR="000D0A12" w14:paraId="76155CE0" w14:textId="77777777">
        <w:tc>
          <w:tcPr>
            <w:tcW w:w="4660" w:type="dxa"/>
            <w:tcBorders>
              <w:top w:val="dashed" w:sz="4" w:space="0" w:color="BFBFBF"/>
              <w:left w:val="none" w:sz="4" w:space="0" w:color="6E6E6E"/>
              <w:bottom w:val="dashed" w:sz="4" w:space="0" w:color="BFBFBF"/>
              <w:right w:val="none" w:sz="4" w:space="0" w:color="6E6E6E"/>
            </w:tcBorders>
          </w:tcPr>
          <w:p w14:paraId="75FA3EAF" w14:textId="77777777" w:rsidR="000D0A12" w:rsidRDefault="00A13BDF">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43B2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43E0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B94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1D2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668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6E45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1BD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4D14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CAFE9" w14:textId="77777777" w:rsidR="000D0A12" w:rsidRDefault="000D0A12">
            <w:pPr>
              <w:pStyle w:val="ProductList-TableBody"/>
              <w:jc w:val="center"/>
            </w:pPr>
          </w:p>
        </w:tc>
      </w:tr>
      <w:tr w:rsidR="000D0A12" w14:paraId="7975C436" w14:textId="77777777">
        <w:tc>
          <w:tcPr>
            <w:tcW w:w="4660" w:type="dxa"/>
            <w:tcBorders>
              <w:top w:val="dashed" w:sz="4" w:space="0" w:color="BFBFBF"/>
              <w:left w:val="none" w:sz="4" w:space="0" w:color="6E6E6E"/>
              <w:bottom w:val="dashed" w:sz="4" w:space="0" w:color="BFBFBF"/>
              <w:right w:val="none" w:sz="4" w:space="0" w:color="6E6E6E"/>
            </w:tcBorders>
          </w:tcPr>
          <w:p w14:paraId="2C98F869" w14:textId="77777777" w:rsidR="000D0A12" w:rsidRDefault="00A13BDF">
            <w:pPr>
              <w:pStyle w:val="ProductList-TableBody"/>
            </w:pPr>
            <w:r>
              <w:t>Dynamics 365 Operations Device</w:t>
            </w:r>
            <w:r>
              <w:fldChar w:fldCharType="begin"/>
            </w:r>
            <w:r>
              <w:instrText xml:space="preserve"> XE "Dynamics 365 Operations Device"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037E91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1F5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D054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0747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10D3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4C6D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D8B4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480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88AA" w14:textId="77777777" w:rsidR="000D0A12" w:rsidRDefault="000D0A12">
            <w:pPr>
              <w:pStyle w:val="ProductList-TableBody"/>
              <w:jc w:val="center"/>
            </w:pPr>
          </w:p>
        </w:tc>
      </w:tr>
      <w:tr w:rsidR="000D0A12" w14:paraId="2B8C8F95" w14:textId="77777777">
        <w:tc>
          <w:tcPr>
            <w:tcW w:w="4660" w:type="dxa"/>
            <w:tcBorders>
              <w:top w:val="dashed" w:sz="4" w:space="0" w:color="BFBFBF"/>
              <w:left w:val="none" w:sz="4" w:space="0" w:color="6E6E6E"/>
              <w:bottom w:val="dashed" w:sz="4" w:space="0" w:color="BFBFBF"/>
              <w:right w:val="none" w:sz="4" w:space="0" w:color="6E6E6E"/>
            </w:tcBorders>
          </w:tcPr>
          <w:p w14:paraId="35F53F62" w14:textId="77777777" w:rsidR="000D0A12" w:rsidRDefault="00A13BDF">
            <w:pPr>
              <w:pStyle w:val="ProductList-TableBody"/>
            </w:pPr>
            <w:r>
              <w:t>Dynamics 365 Operations Device Add-on</w:t>
            </w:r>
            <w:r>
              <w:fldChar w:fldCharType="begin"/>
            </w:r>
            <w:r>
              <w:instrText xml:space="preserve"> XE "Dynamics 365 Operations Device Add-on"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1C8D5E8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54C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42E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5C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1B33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22E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22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E255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9C01" w14:textId="77777777" w:rsidR="000D0A12" w:rsidRDefault="000D0A12">
            <w:pPr>
              <w:pStyle w:val="ProductList-TableBody"/>
              <w:jc w:val="center"/>
            </w:pPr>
          </w:p>
        </w:tc>
      </w:tr>
      <w:tr w:rsidR="000D0A12" w14:paraId="58F61C13" w14:textId="77777777">
        <w:tc>
          <w:tcPr>
            <w:tcW w:w="4660" w:type="dxa"/>
            <w:tcBorders>
              <w:top w:val="dashed" w:sz="4" w:space="0" w:color="BFBFBF"/>
              <w:left w:val="none" w:sz="4" w:space="0" w:color="6E6E6E"/>
              <w:bottom w:val="dashed" w:sz="4" w:space="0" w:color="BFBFBF"/>
              <w:right w:val="none" w:sz="4" w:space="0" w:color="6E6E6E"/>
            </w:tcBorders>
          </w:tcPr>
          <w:p w14:paraId="4A6D09F7" w14:textId="77777777" w:rsidR="000D0A12" w:rsidRDefault="00A13BDF">
            <w:pPr>
              <w:pStyle w:val="ProductList-TableBody"/>
            </w:pPr>
            <w:r>
              <w:t>Dynamics 365 Operations Device From SA</w:t>
            </w:r>
            <w:r>
              <w:fldChar w:fldCharType="begin"/>
            </w:r>
            <w:r>
              <w:instrText xml:space="preserve"> XE "Dynamics 365 Operations Device From SA"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5424237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18B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4723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DBAE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75E5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A510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0A8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EC3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94B9B" w14:textId="77777777" w:rsidR="000D0A12" w:rsidRDefault="000D0A12">
            <w:pPr>
              <w:pStyle w:val="ProductList-TableBody"/>
              <w:jc w:val="center"/>
            </w:pPr>
          </w:p>
        </w:tc>
      </w:tr>
      <w:tr w:rsidR="000D0A12" w14:paraId="430FDD3F" w14:textId="77777777">
        <w:tc>
          <w:tcPr>
            <w:tcW w:w="4660" w:type="dxa"/>
            <w:tcBorders>
              <w:top w:val="dashed" w:sz="4" w:space="0" w:color="BFBFBF"/>
              <w:left w:val="none" w:sz="4" w:space="0" w:color="6E6E6E"/>
              <w:bottom w:val="dashed" w:sz="4" w:space="0" w:color="BFBFBF"/>
              <w:right w:val="none" w:sz="4" w:space="0" w:color="6E6E6E"/>
            </w:tcBorders>
          </w:tcPr>
          <w:p w14:paraId="749FE987" w14:textId="77777777" w:rsidR="000D0A12" w:rsidRDefault="00A13BDF">
            <w:pPr>
              <w:pStyle w:val="ProductList-TableBody"/>
            </w:pPr>
            <w:r>
              <w:t>Dynamics 365 Operations Activity</w:t>
            </w:r>
            <w:r>
              <w:fldChar w:fldCharType="begin"/>
            </w:r>
            <w:r>
              <w:instrText xml:space="preserve"> XE "Dynamics 365 Operations Activity"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5CEDE1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A467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DE24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92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F5D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0DEDC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DF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EED1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B45C1" w14:textId="77777777" w:rsidR="000D0A12" w:rsidRDefault="000D0A12">
            <w:pPr>
              <w:pStyle w:val="ProductList-TableBody"/>
              <w:jc w:val="center"/>
            </w:pPr>
          </w:p>
        </w:tc>
      </w:tr>
      <w:tr w:rsidR="000D0A12" w14:paraId="2087DEB0" w14:textId="77777777">
        <w:tc>
          <w:tcPr>
            <w:tcW w:w="4660" w:type="dxa"/>
            <w:tcBorders>
              <w:top w:val="dashed" w:sz="4" w:space="0" w:color="BFBFBF"/>
              <w:left w:val="none" w:sz="4" w:space="0" w:color="6E6E6E"/>
              <w:bottom w:val="dashed" w:sz="4" w:space="0" w:color="BFBFBF"/>
              <w:right w:val="none" w:sz="4" w:space="0" w:color="6E6E6E"/>
            </w:tcBorders>
          </w:tcPr>
          <w:p w14:paraId="52A79573" w14:textId="77777777" w:rsidR="000D0A12" w:rsidRDefault="00A13BDF">
            <w:pPr>
              <w:pStyle w:val="ProductList-TableBody"/>
            </w:pPr>
            <w:r>
              <w:t>Dynamics 365 Operations Activity Add-on</w:t>
            </w:r>
            <w:r>
              <w:fldChar w:fldCharType="begin"/>
            </w:r>
            <w:r>
              <w:instrText xml:space="preserve"> XE "Dynamics 365 Operations Activity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21D354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5F6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A2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30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ACB5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D56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692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F888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781B6" w14:textId="77777777" w:rsidR="000D0A12" w:rsidRDefault="000D0A12">
            <w:pPr>
              <w:pStyle w:val="ProductList-TableBody"/>
              <w:jc w:val="center"/>
            </w:pPr>
          </w:p>
        </w:tc>
      </w:tr>
      <w:tr w:rsidR="000D0A12" w14:paraId="2EFF6532" w14:textId="77777777">
        <w:tc>
          <w:tcPr>
            <w:tcW w:w="4660" w:type="dxa"/>
            <w:tcBorders>
              <w:top w:val="dashed" w:sz="4" w:space="0" w:color="BFBFBF"/>
              <w:left w:val="none" w:sz="4" w:space="0" w:color="6E6E6E"/>
              <w:bottom w:val="dashed" w:sz="4" w:space="0" w:color="BFBFBF"/>
              <w:right w:val="none" w:sz="4" w:space="0" w:color="6E6E6E"/>
            </w:tcBorders>
          </w:tcPr>
          <w:p w14:paraId="1776C8ED" w14:textId="77777777" w:rsidR="000D0A12" w:rsidRDefault="00A13BDF">
            <w:pPr>
              <w:pStyle w:val="ProductList-TableBody"/>
            </w:pPr>
            <w:r>
              <w:t>Dynamics 365 Operations Activity From SA</w:t>
            </w:r>
            <w:r>
              <w:fldChar w:fldCharType="begin"/>
            </w:r>
            <w:r>
              <w:instrText xml:space="preserve"> XE "Dynamics 365 Operations Activity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06EE6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5027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C84A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979B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6DA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118E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608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C0E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855C7" w14:textId="77777777" w:rsidR="000D0A12" w:rsidRDefault="000D0A12">
            <w:pPr>
              <w:pStyle w:val="ProductList-TableBody"/>
              <w:jc w:val="center"/>
            </w:pPr>
          </w:p>
        </w:tc>
      </w:tr>
      <w:tr w:rsidR="000D0A12" w14:paraId="38498572" w14:textId="77777777">
        <w:tc>
          <w:tcPr>
            <w:tcW w:w="4660" w:type="dxa"/>
            <w:tcBorders>
              <w:top w:val="dashed" w:sz="4" w:space="0" w:color="BFBFBF"/>
              <w:left w:val="none" w:sz="4" w:space="0" w:color="6E6E6E"/>
              <w:bottom w:val="dashed" w:sz="4" w:space="0" w:color="BFBFBF"/>
              <w:right w:val="none" w:sz="4" w:space="0" w:color="6E6E6E"/>
            </w:tcBorders>
          </w:tcPr>
          <w:p w14:paraId="16DA07F6" w14:textId="77777777" w:rsidR="000D0A12" w:rsidRDefault="00A13BDF">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015D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3097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FCA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D76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E846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9DD5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D843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F7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A367F" w14:textId="77777777" w:rsidR="000D0A12" w:rsidRDefault="000D0A12">
            <w:pPr>
              <w:pStyle w:val="ProductList-TableBody"/>
              <w:jc w:val="center"/>
            </w:pPr>
          </w:p>
        </w:tc>
      </w:tr>
      <w:tr w:rsidR="000D0A12" w14:paraId="6413EA9B" w14:textId="77777777">
        <w:tc>
          <w:tcPr>
            <w:tcW w:w="4660" w:type="dxa"/>
            <w:tcBorders>
              <w:top w:val="dashed" w:sz="4" w:space="0" w:color="BFBFBF"/>
              <w:left w:val="none" w:sz="4" w:space="0" w:color="6E6E6E"/>
              <w:bottom w:val="dashed" w:sz="4" w:space="0" w:color="BFBFBF"/>
              <w:right w:val="none" w:sz="4" w:space="0" w:color="6E6E6E"/>
            </w:tcBorders>
          </w:tcPr>
          <w:p w14:paraId="7791420C" w14:textId="77777777" w:rsidR="000D0A12" w:rsidRDefault="00A13BDF">
            <w:pPr>
              <w:pStyle w:val="ProductList-TableBody"/>
            </w:pPr>
            <w:r>
              <w:t>Dynamics 365 Customer Service Enterprise</w:t>
            </w:r>
            <w:r>
              <w:fldChar w:fldCharType="begin"/>
            </w:r>
            <w:r>
              <w:instrText xml:space="preserve"> XE "Dynamics 365 Customer Service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9FCC2F"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EA6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6897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4EF8D"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6D32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F84C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527E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779B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63ECC" w14:textId="77777777" w:rsidR="000D0A12" w:rsidRDefault="000D0A12">
            <w:pPr>
              <w:pStyle w:val="ProductList-TableBody"/>
              <w:jc w:val="center"/>
            </w:pPr>
          </w:p>
        </w:tc>
      </w:tr>
      <w:tr w:rsidR="000D0A12" w14:paraId="40DD697D" w14:textId="77777777">
        <w:tc>
          <w:tcPr>
            <w:tcW w:w="4660" w:type="dxa"/>
            <w:tcBorders>
              <w:top w:val="dashed" w:sz="4" w:space="0" w:color="BFBFBF"/>
              <w:left w:val="none" w:sz="4" w:space="0" w:color="6E6E6E"/>
              <w:bottom w:val="dashed" w:sz="4" w:space="0" w:color="BFBFBF"/>
              <w:right w:val="none" w:sz="4" w:space="0" w:color="6E6E6E"/>
            </w:tcBorders>
          </w:tcPr>
          <w:p w14:paraId="6B1C159F" w14:textId="77777777" w:rsidR="000D0A12" w:rsidRDefault="00A13BDF">
            <w:pPr>
              <w:pStyle w:val="ProductList-TableBody"/>
            </w:pPr>
            <w:r>
              <w:t>Dynamics 365 Customer Service Enterprise</w:t>
            </w:r>
            <w:r>
              <w:fldChar w:fldCharType="begin"/>
            </w:r>
            <w:r>
              <w:instrText xml:space="preserve"> XE "Dynamics 365 Customer Service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2F76626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9198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08C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342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A99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A7C0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4E16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6E8A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50A4" w14:textId="77777777" w:rsidR="000D0A12" w:rsidRDefault="000D0A12">
            <w:pPr>
              <w:pStyle w:val="ProductList-TableBody"/>
              <w:jc w:val="center"/>
            </w:pPr>
          </w:p>
        </w:tc>
      </w:tr>
      <w:tr w:rsidR="000D0A12" w14:paraId="04F2A16F" w14:textId="77777777">
        <w:tc>
          <w:tcPr>
            <w:tcW w:w="4660" w:type="dxa"/>
            <w:tcBorders>
              <w:top w:val="dashed" w:sz="4" w:space="0" w:color="BFBFBF"/>
              <w:left w:val="none" w:sz="4" w:space="0" w:color="6E6E6E"/>
              <w:bottom w:val="dashed" w:sz="4" w:space="0" w:color="BFBFBF"/>
              <w:right w:val="none" w:sz="4" w:space="0" w:color="6E6E6E"/>
            </w:tcBorders>
          </w:tcPr>
          <w:p w14:paraId="0924A5F3" w14:textId="77777777" w:rsidR="000D0A12" w:rsidRDefault="00A13BDF">
            <w:pPr>
              <w:pStyle w:val="ProductList-TableBody"/>
            </w:pPr>
            <w:r>
              <w:t>Dynamics 365 Customer Service Professional</w:t>
            </w:r>
            <w:r>
              <w:fldChar w:fldCharType="begin"/>
            </w:r>
            <w:r>
              <w:instrText xml:space="preserve"> XE "Dynamics 365 Customer Service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FEFDF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F0C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DF7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1FF3"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28E9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5CEA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5267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2B1D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DB842" w14:textId="77777777" w:rsidR="000D0A12" w:rsidRDefault="000D0A12">
            <w:pPr>
              <w:pStyle w:val="ProductList-TableBody"/>
              <w:jc w:val="center"/>
            </w:pPr>
          </w:p>
        </w:tc>
      </w:tr>
      <w:tr w:rsidR="000D0A12" w14:paraId="723B7E27" w14:textId="77777777">
        <w:tc>
          <w:tcPr>
            <w:tcW w:w="4660" w:type="dxa"/>
            <w:tcBorders>
              <w:top w:val="dashed" w:sz="4" w:space="0" w:color="BFBFBF"/>
              <w:left w:val="none" w:sz="4" w:space="0" w:color="6E6E6E"/>
              <w:bottom w:val="dashed" w:sz="4" w:space="0" w:color="BFBFBF"/>
              <w:right w:val="none" w:sz="4" w:space="0" w:color="6E6E6E"/>
            </w:tcBorders>
          </w:tcPr>
          <w:p w14:paraId="6B27D0B3" w14:textId="77777777" w:rsidR="000D0A12" w:rsidRDefault="00A13BD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E57C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9D40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87BB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086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61B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28E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82E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EF04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59756" w14:textId="77777777" w:rsidR="000D0A12" w:rsidRDefault="000D0A12">
            <w:pPr>
              <w:pStyle w:val="ProductList-TableBody"/>
              <w:jc w:val="center"/>
            </w:pPr>
          </w:p>
        </w:tc>
      </w:tr>
      <w:tr w:rsidR="000D0A12" w14:paraId="7B7EBC17" w14:textId="77777777">
        <w:tc>
          <w:tcPr>
            <w:tcW w:w="4660" w:type="dxa"/>
            <w:tcBorders>
              <w:top w:val="dashed" w:sz="4" w:space="0" w:color="BFBFBF"/>
              <w:left w:val="none" w:sz="4" w:space="0" w:color="6E6E6E"/>
              <w:bottom w:val="dashed" w:sz="4" w:space="0" w:color="BFBFBF"/>
              <w:right w:val="none" w:sz="4" w:space="0" w:color="6E6E6E"/>
            </w:tcBorders>
          </w:tcPr>
          <w:p w14:paraId="6F639C0C" w14:textId="77777777" w:rsidR="000D0A12" w:rsidRDefault="00A13BDF">
            <w:pPr>
              <w:pStyle w:val="ProductList-TableBody"/>
            </w:pPr>
            <w:r>
              <w:t>Dynamics 365 eCommerce Tier – presežna količina</w:t>
            </w:r>
            <w:r>
              <w:fldChar w:fldCharType="begin"/>
            </w:r>
            <w:r>
              <w:instrText xml:space="preserve"> XE "Dynamics 365 eCommerce Tier – presežna količina"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66583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235E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EBB5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D28B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9B8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E09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1A36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5E9B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4599D" w14:textId="77777777" w:rsidR="000D0A12" w:rsidRDefault="000D0A12">
            <w:pPr>
              <w:pStyle w:val="ProductList-TableBody"/>
              <w:jc w:val="center"/>
            </w:pPr>
          </w:p>
        </w:tc>
      </w:tr>
      <w:tr w:rsidR="000D0A12" w14:paraId="4A5EA689" w14:textId="77777777">
        <w:tc>
          <w:tcPr>
            <w:tcW w:w="4660" w:type="dxa"/>
            <w:tcBorders>
              <w:top w:val="dashed" w:sz="4" w:space="0" w:color="BFBFBF"/>
              <w:left w:val="none" w:sz="4" w:space="0" w:color="6E6E6E"/>
              <w:bottom w:val="dashed" w:sz="4" w:space="0" w:color="BFBFBF"/>
              <w:right w:val="none" w:sz="4" w:space="0" w:color="6E6E6E"/>
            </w:tcBorders>
          </w:tcPr>
          <w:p w14:paraId="4802B950" w14:textId="77777777" w:rsidR="000D0A12" w:rsidRDefault="00A13BDF">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8C0EC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A9A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028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ED6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3EF5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08C4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67A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D1B6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24505" w14:textId="77777777" w:rsidR="000D0A12" w:rsidRDefault="000D0A12">
            <w:pPr>
              <w:pStyle w:val="ProductList-TableBody"/>
              <w:jc w:val="center"/>
            </w:pPr>
          </w:p>
        </w:tc>
      </w:tr>
      <w:tr w:rsidR="000D0A12" w14:paraId="03AB8D64" w14:textId="77777777">
        <w:tc>
          <w:tcPr>
            <w:tcW w:w="4660" w:type="dxa"/>
            <w:tcBorders>
              <w:top w:val="dashed" w:sz="4" w:space="0" w:color="BFBFBF"/>
              <w:left w:val="none" w:sz="4" w:space="0" w:color="6E6E6E"/>
              <w:bottom w:val="dashed" w:sz="4" w:space="0" w:color="BFBFBF"/>
              <w:right w:val="none" w:sz="4" w:space="0" w:color="6E6E6E"/>
            </w:tcBorders>
          </w:tcPr>
          <w:p w14:paraId="2C27A7D1" w14:textId="77777777" w:rsidR="000D0A12" w:rsidRDefault="00A13BDF">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DD2C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95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8F48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AF2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CEA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DE6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0479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5A6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30C4C" w14:textId="77777777" w:rsidR="000D0A12" w:rsidRDefault="000D0A12">
            <w:pPr>
              <w:pStyle w:val="ProductList-TableBody"/>
              <w:jc w:val="center"/>
            </w:pPr>
          </w:p>
        </w:tc>
      </w:tr>
      <w:tr w:rsidR="000D0A12" w14:paraId="26B4D5C4" w14:textId="77777777">
        <w:tc>
          <w:tcPr>
            <w:tcW w:w="4660" w:type="dxa"/>
            <w:tcBorders>
              <w:top w:val="dashed" w:sz="4" w:space="0" w:color="BFBFBF"/>
              <w:left w:val="none" w:sz="4" w:space="0" w:color="6E6E6E"/>
              <w:bottom w:val="dashed" w:sz="4" w:space="0" w:color="BFBFBF"/>
              <w:right w:val="none" w:sz="4" w:space="0" w:color="6E6E6E"/>
            </w:tcBorders>
          </w:tcPr>
          <w:p w14:paraId="675BD745" w14:textId="77777777" w:rsidR="000D0A12" w:rsidRDefault="00A13BD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E56C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A23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682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364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49B9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2803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C84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F14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A6A17" w14:textId="77777777" w:rsidR="000D0A12" w:rsidRDefault="000D0A12">
            <w:pPr>
              <w:pStyle w:val="ProductList-TableBody"/>
              <w:jc w:val="center"/>
            </w:pPr>
          </w:p>
        </w:tc>
      </w:tr>
      <w:tr w:rsidR="000D0A12" w14:paraId="3B8CED7F" w14:textId="77777777">
        <w:tc>
          <w:tcPr>
            <w:tcW w:w="4660" w:type="dxa"/>
            <w:tcBorders>
              <w:top w:val="dashed" w:sz="4" w:space="0" w:color="BFBFBF"/>
              <w:left w:val="none" w:sz="4" w:space="0" w:color="6E6E6E"/>
              <w:bottom w:val="dashed" w:sz="4" w:space="0" w:color="BFBFBF"/>
              <w:right w:val="none" w:sz="4" w:space="0" w:color="6E6E6E"/>
            </w:tcBorders>
          </w:tcPr>
          <w:p w14:paraId="027978C7" w14:textId="77777777" w:rsidR="000D0A12" w:rsidRDefault="00A13BDF">
            <w:pPr>
              <w:pStyle w:val="ProductList-TableBody"/>
            </w:pPr>
            <w:r>
              <w:t>Dynamics 365 Field Service</w:t>
            </w:r>
            <w:r>
              <w:fldChar w:fldCharType="begin"/>
            </w:r>
            <w:r>
              <w:instrText xml:space="preserve"> XE "Dynamics 365 Field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91B2318"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DF70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BD2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21334"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95D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652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128F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59A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322F" w14:textId="77777777" w:rsidR="000D0A12" w:rsidRDefault="000D0A12">
            <w:pPr>
              <w:pStyle w:val="ProductList-TableBody"/>
              <w:jc w:val="center"/>
            </w:pPr>
          </w:p>
        </w:tc>
      </w:tr>
      <w:tr w:rsidR="000D0A12" w14:paraId="67E7306B" w14:textId="77777777">
        <w:tc>
          <w:tcPr>
            <w:tcW w:w="4660" w:type="dxa"/>
            <w:tcBorders>
              <w:top w:val="dashed" w:sz="4" w:space="0" w:color="BFBFBF"/>
              <w:left w:val="none" w:sz="4" w:space="0" w:color="6E6E6E"/>
              <w:bottom w:val="dashed" w:sz="4" w:space="0" w:color="BFBFBF"/>
              <w:right w:val="none" w:sz="4" w:space="0" w:color="6E6E6E"/>
            </w:tcBorders>
          </w:tcPr>
          <w:p w14:paraId="287FF25C" w14:textId="77777777" w:rsidR="000D0A12" w:rsidRDefault="00A13BDF">
            <w:pPr>
              <w:pStyle w:val="ProductList-TableBody"/>
            </w:pPr>
            <w:r>
              <w:t>Dynamics 365 Field Service</w:t>
            </w:r>
            <w:r>
              <w:fldChar w:fldCharType="begin"/>
            </w:r>
            <w:r>
              <w:instrText xml:space="preserve"> XE "Dynamics 365 Field Service"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F81895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9BB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66B2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A0B5E"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2D83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D58E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8473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11D4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7F29" w14:textId="77777777" w:rsidR="000D0A12" w:rsidRDefault="000D0A12">
            <w:pPr>
              <w:pStyle w:val="ProductList-TableBody"/>
              <w:jc w:val="center"/>
            </w:pPr>
          </w:p>
        </w:tc>
      </w:tr>
      <w:tr w:rsidR="000D0A12" w14:paraId="297E7EBC" w14:textId="77777777">
        <w:tc>
          <w:tcPr>
            <w:tcW w:w="4660" w:type="dxa"/>
            <w:tcBorders>
              <w:top w:val="dashed" w:sz="4" w:space="0" w:color="BFBFBF"/>
              <w:left w:val="none" w:sz="4" w:space="0" w:color="6E6E6E"/>
              <w:bottom w:val="dashed" w:sz="4" w:space="0" w:color="BFBFBF"/>
              <w:right w:val="none" w:sz="4" w:space="0" w:color="6E6E6E"/>
            </w:tcBorders>
          </w:tcPr>
          <w:p w14:paraId="2B3961B3" w14:textId="77777777" w:rsidR="000D0A12" w:rsidRDefault="00A13BDF">
            <w:pPr>
              <w:pStyle w:val="ProductList-TableBody"/>
            </w:pPr>
            <w:r>
              <w:t>Dynamics 365 Human Resources</w:t>
            </w:r>
            <w:r>
              <w:fldChar w:fldCharType="begin"/>
            </w:r>
            <w:r>
              <w:instrText xml:space="preserve"> XE "Dynamics 365 Human Resources"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65C7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395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AB1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0511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38BC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6933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A356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F0EB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3CD0E" w14:textId="77777777" w:rsidR="000D0A12" w:rsidRDefault="000D0A12">
            <w:pPr>
              <w:pStyle w:val="ProductList-TableBody"/>
              <w:jc w:val="center"/>
            </w:pPr>
          </w:p>
        </w:tc>
      </w:tr>
      <w:tr w:rsidR="000D0A12" w14:paraId="000BAE3E" w14:textId="77777777">
        <w:tc>
          <w:tcPr>
            <w:tcW w:w="4660" w:type="dxa"/>
            <w:tcBorders>
              <w:top w:val="dashed" w:sz="4" w:space="0" w:color="BFBFBF"/>
              <w:left w:val="none" w:sz="4" w:space="0" w:color="6E6E6E"/>
              <w:bottom w:val="dashed" w:sz="4" w:space="0" w:color="BFBFBF"/>
              <w:right w:val="none" w:sz="4" w:space="0" w:color="6E6E6E"/>
            </w:tcBorders>
          </w:tcPr>
          <w:p w14:paraId="74D0B44E" w14:textId="77777777" w:rsidR="000D0A12" w:rsidRDefault="00A13BDF">
            <w:pPr>
              <w:pStyle w:val="ProductList-TableBody"/>
            </w:pPr>
            <w:r>
              <w:t>Dynamics 365 Human Resources Self Service</w:t>
            </w:r>
            <w:r>
              <w:fldChar w:fldCharType="begin"/>
            </w:r>
            <w:r>
              <w:instrText xml:space="preserve"> XE "Dynamics 365 Human Resources Self Service"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5A215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222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9EFC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184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589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BB68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6EB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E3AB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FCA96" w14:textId="77777777" w:rsidR="000D0A12" w:rsidRDefault="000D0A12">
            <w:pPr>
              <w:pStyle w:val="ProductList-TableBody"/>
              <w:jc w:val="center"/>
            </w:pPr>
          </w:p>
        </w:tc>
      </w:tr>
      <w:tr w:rsidR="000D0A12" w14:paraId="6DFB3D93" w14:textId="77777777">
        <w:tc>
          <w:tcPr>
            <w:tcW w:w="4660" w:type="dxa"/>
            <w:tcBorders>
              <w:top w:val="dashed" w:sz="4" w:space="0" w:color="BFBFBF"/>
              <w:left w:val="none" w:sz="4" w:space="0" w:color="6E6E6E"/>
              <w:bottom w:val="dashed" w:sz="4" w:space="0" w:color="BFBFBF"/>
              <w:right w:val="none" w:sz="4" w:space="0" w:color="6E6E6E"/>
            </w:tcBorders>
          </w:tcPr>
          <w:p w14:paraId="5B283A84" w14:textId="77777777" w:rsidR="000D0A12" w:rsidRDefault="00A13BDF">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59CA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76A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A9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B3B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5DAC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686D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FC6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2C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7260A" w14:textId="77777777" w:rsidR="000D0A12" w:rsidRDefault="000D0A12">
            <w:pPr>
              <w:pStyle w:val="ProductList-TableBody"/>
              <w:jc w:val="center"/>
            </w:pPr>
          </w:p>
        </w:tc>
      </w:tr>
      <w:tr w:rsidR="000D0A12" w14:paraId="2593F3A7" w14:textId="77777777">
        <w:tc>
          <w:tcPr>
            <w:tcW w:w="4660" w:type="dxa"/>
            <w:tcBorders>
              <w:top w:val="dashed" w:sz="4" w:space="0" w:color="BFBFBF"/>
              <w:left w:val="none" w:sz="4" w:space="0" w:color="6E6E6E"/>
              <w:bottom w:val="dashed" w:sz="4" w:space="0" w:color="BFBFBF"/>
              <w:right w:val="none" w:sz="4" w:space="0" w:color="6E6E6E"/>
            </w:tcBorders>
          </w:tcPr>
          <w:p w14:paraId="5A76187A" w14:textId="77777777" w:rsidR="000D0A12" w:rsidRDefault="00A13BDF">
            <w:pPr>
              <w:pStyle w:val="ProductList-TableBody"/>
            </w:pPr>
            <w:r>
              <w:t>Dynamics 365 Human Resources from SA</w:t>
            </w:r>
            <w:r>
              <w:fldChar w:fldCharType="begin"/>
            </w:r>
            <w:r>
              <w:instrText xml:space="preserve"> XE "Dynamics 365 Human Resources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F95E5B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D4A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FCF3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DC5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377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F488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3E0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BFE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ECD3A" w14:textId="77777777" w:rsidR="000D0A12" w:rsidRDefault="000D0A12">
            <w:pPr>
              <w:pStyle w:val="ProductList-TableBody"/>
              <w:jc w:val="center"/>
            </w:pPr>
          </w:p>
        </w:tc>
      </w:tr>
      <w:tr w:rsidR="000D0A12" w14:paraId="03694176" w14:textId="77777777">
        <w:tc>
          <w:tcPr>
            <w:tcW w:w="4660" w:type="dxa"/>
            <w:tcBorders>
              <w:top w:val="dashed" w:sz="4" w:space="0" w:color="BFBFBF"/>
              <w:left w:val="none" w:sz="4" w:space="0" w:color="6E6E6E"/>
              <w:bottom w:val="dashed" w:sz="4" w:space="0" w:color="BFBFBF"/>
              <w:right w:val="none" w:sz="4" w:space="0" w:color="6E6E6E"/>
            </w:tcBorders>
          </w:tcPr>
          <w:p w14:paraId="37F70F62" w14:textId="77777777" w:rsidR="000D0A12" w:rsidRDefault="00A13BDF">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5E18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5B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07AFD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1F90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D87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D2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007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C22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707F6" w14:textId="77777777" w:rsidR="000D0A12" w:rsidRDefault="000D0A12">
            <w:pPr>
              <w:pStyle w:val="ProductList-TableBody"/>
              <w:jc w:val="center"/>
            </w:pPr>
          </w:p>
        </w:tc>
      </w:tr>
      <w:tr w:rsidR="000D0A12" w14:paraId="58073CA3" w14:textId="77777777">
        <w:tc>
          <w:tcPr>
            <w:tcW w:w="4660" w:type="dxa"/>
            <w:tcBorders>
              <w:top w:val="dashed" w:sz="4" w:space="0" w:color="BFBFBF"/>
              <w:left w:val="none" w:sz="4" w:space="0" w:color="6E6E6E"/>
              <w:bottom w:val="dashed" w:sz="4" w:space="0" w:color="BFBFBF"/>
              <w:right w:val="none" w:sz="4" w:space="0" w:color="6E6E6E"/>
            </w:tcBorders>
          </w:tcPr>
          <w:p w14:paraId="7800FE37" w14:textId="77777777" w:rsidR="000D0A12" w:rsidRDefault="00A13BDF">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25869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8CCB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125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AF8E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B5E1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0CE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C68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8E3F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DF470" w14:textId="77777777" w:rsidR="000D0A12" w:rsidRDefault="000D0A12">
            <w:pPr>
              <w:pStyle w:val="ProductList-TableBody"/>
              <w:jc w:val="center"/>
            </w:pPr>
          </w:p>
        </w:tc>
      </w:tr>
      <w:tr w:rsidR="000D0A12" w14:paraId="2CA2263C" w14:textId="77777777">
        <w:tc>
          <w:tcPr>
            <w:tcW w:w="4660" w:type="dxa"/>
            <w:tcBorders>
              <w:top w:val="dashed" w:sz="4" w:space="0" w:color="BFBFBF"/>
              <w:left w:val="none" w:sz="4" w:space="0" w:color="6E6E6E"/>
              <w:bottom w:val="dashed" w:sz="4" w:space="0" w:color="BFBFBF"/>
              <w:right w:val="none" w:sz="4" w:space="0" w:color="6E6E6E"/>
            </w:tcBorders>
          </w:tcPr>
          <w:p w14:paraId="28AE0BCA" w14:textId="77777777" w:rsidR="000D0A12" w:rsidRDefault="00A13BDF">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06FE4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6B97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273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AE46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66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DDF8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4DA4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352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F0511" w14:textId="77777777" w:rsidR="000D0A12" w:rsidRDefault="000D0A12">
            <w:pPr>
              <w:pStyle w:val="ProductList-TableBody"/>
              <w:jc w:val="center"/>
            </w:pPr>
          </w:p>
        </w:tc>
      </w:tr>
      <w:tr w:rsidR="000D0A12" w14:paraId="5E2ADDF3" w14:textId="77777777">
        <w:tc>
          <w:tcPr>
            <w:tcW w:w="4660" w:type="dxa"/>
            <w:tcBorders>
              <w:top w:val="dashed" w:sz="4" w:space="0" w:color="BFBFBF"/>
              <w:left w:val="none" w:sz="4" w:space="0" w:color="6E6E6E"/>
              <w:bottom w:val="dashed" w:sz="4" w:space="0" w:color="BFBFBF"/>
              <w:right w:val="none" w:sz="4" w:space="0" w:color="6E6E6E"/>
            </w:tcBorders>
          </w:tcPr>
          <w:p w14:paraId="63A18E8E" w14:textId="77777777" w:rsidR="000D0A12" w:rsidRDefault="00A13BDF">
            <w:pPr>
              <w:pStyle w:val="ProductList-TableBody"/>
            </w:pPr>
            <w:r>
              <w:t xml:space="preserve">Dynamics 365 Supply Chain Management </w:t>
            </w:r>
            <w:r>
              <w:fldChar w:fldCharType="begin"/>
            </w:r>
            <w:r>
              <w:instrText xml:space="preserve"> XE "Dynamics 365 Supply Chain Management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7E6D7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E8A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5515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E001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81B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759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404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FE3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3FAD7" w14:textId="77777777" w:rsidR="000D0A12" w:rsidRDefault="000D0A12">
            <w:pPr>
              <w:pStyle w:val="ProductList-TableBody"/>
              <w:jc w:val="center"/>
            </w:pPr>
          </w:p>
        </w:tc>
      </w:tr>
      <w:tr w:rsidR="000D0A12" w14:paraId="016031F3" w14:textId="77777777">
        <w:tc>
          <w:tcPr>
            <w:tcW w:w="4660" w:type="dxa"/>
            <w:tcBorders>
              <w:top w:val="dashed" w:sz="4" w:space="0" w:color="BFBFBF"/>
              <w:left w:val="none" w:sz="4" w:space="0" w:color="6E6E6E"/>
              <w:bottom w:val="dashed" w:sz="4" w:space="0" w:color="BFBFBF"/>
              <w:right w:val="none" w:sz="4" w:space="0" w:color="6E6E6E"/>
            </w:tcBorders>
          </w:tcPr>
          <w:p w14:paraId="2D9196EF" w14:textId="77777777" w:rsidR="000D0A12" w:rsidRDefault="00A13BDF">
            <w:pPr>
              <w:pStyle w:val="ProductList-TableBody"/>
            </w:pPr>
            <w:r>
              <w:t>Dynamics 365 Supply Chain Management Add-on</w:t>
            </w:r>
            <w:r>
              <w:fldChar w:fldCharType="begin"/>
            </w:r>
            <w:r>
              <w:instrText xml:space="preserve"> XE "Dynamics 365 Supply Chain Management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5818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AF1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B77B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DCB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5DE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6846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27FC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D6BC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AE9A" w14:textId="77777777" w:rsidR="000D0A12" w:rsidRDefault="000D0A12">
            <w:pPr>
              <w:pStyle w:val="ProductList-TableBody"/>
              <w:jc w:val="center"/>
            </w:pPr>
          </w:p>
        </w:tc>
      </w:tr>
      <w:tr w:rsidR="000D0A12" w14:paraId="06673727" w14:textId="77777777">
        <w:tc>
          <w:tcPr>
            <w:tcW w:w="4660" w:type="dxa"/>
            <w:tcBorders>
              <w:top w:val="dashed" w:sz="4" w:space="0" w:color="BFBFBF"/>
              <w:left w:val="none" w:sz="4" w:space="0" w:color="6E6E6E"/>
              <w:bottom w:val="dashed" w:sz="4" w:space="0" w:color="BFBFBF"/>
              <w:right w:val="none" w:sz="4" w:space="0" w:color="6E6E6E"/>
            </w:tcBorders>
          </w:tcPr>
          <w:p w14:paraId="6268EF3F" w14:textId="77777777" w:rsidR="000D0A12" w:rsidRDefault="00A13BDF">
            <w:pPr>
              <w:pStyle w:val="ProductList-TableBody"/>
            </w:pPr>
            <w:r>
              <w:t>Dynamics 365 Supply Chain Management From-SA</w:t>
            </w:r>
            <w:r>
              <w:fldChar w:fldCharType="begin"/>
            </w:r>
            <w:r>
              <w:instrText xml:space="preserve"> XE "Dynamics 365 Supply Chain Management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AF38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5385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E31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D206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76D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A264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C10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1E30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EA32F" w14:textId="77777777" w:rsidR="000D0A12" w:rsidRDefault="000D0A12">
            <w:pPr>
              <w:pStyle w:val="ProductList-TableBody"/>
              <w:jc w:val="center"/>
            </w:pPr>
          </w:p>
        </w:tc>
      </w:tr>
      <w:tr w:rsidR="000D0A12" w14:paraId="0CBE775A" w14:textId="77777777">
        <w:tc>
          <w:tcPr>
            <w:tcW w:w="4660" w:type="dxa"/>
            <w:tcBorders>
              <w:top w:val="dashed" w:sz="4" w:space="0" w:color="BFBFBF"/>
              <w:left w:val="none" w:sz="4" w:space="0" w:color="6E6E6E"/>
              <w:bottom w:val="dashed" w:sz="4" w:space="0" w:color="BFBFBF"/>
              <w:right w:val="none" w:sz="4" w:space="0" w:color="6E6E6E"/>
            </w:tcBorders>
          </w:tcPr>
          <w:p w14:paraId="40BB92B5" w14:textId="77777777" w:rsidR="000D0A12" w:rsidRDefault="00A13BDF">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804C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CADD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535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6D08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AF7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7B7A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C93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BB57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2418" w14:textId="77777777" w:rsidR="000D0A12" w:rsidRDefault="000D0A12">
            <w:pPr>
              <w:pStyle w:val="ProductList-TableBody"/>
              <w:jc w:val="center"/>
            </w:pPr>
          </w:p>
        </w:tc>
      </w:tr>
      <w:tr w:rsidR="000D0A12" w14:paraId="463BF170" w14:textId="77777777">
        <w:tc>
          <w:tcPr>
            <w:tcW w:w="4660" w:type="dxa"/>
            <w:tcBorders>
              <w:top w:val="dashed" w:sz="4" w:space="0" w:color="BFBFBF"/>
              <w:left w:val="none" w:sz="4" w:space="0" w:color="6E6E6E"/>
              <w:bottom w:val="dashed" w:sz="4" w:space="0" w:color="BFBFBF"/>
              <w:right w:val="none" w:sz="4" w:space="0" w:color="6E6E6E"/>
            </w:tcBorders>
          </w:tcPr>
          <w:p w14:paraId="01F567E1" w14:textId="77777777" w:rsidR="000D0A12" w:rsidRDefault="00A13BDF">
            <w:pPr>
              <w:pStyle w:val="ProductList-TableBody"/>
            </w:pPr>
            <w:r>
              <w:t>Dynamics 365 IoT Intelligence – dodatni računalniki</w:t>
            </w:r>
            <w:r>
              <w:fldChar w:fldCharType="begin"/>
            </w:r>
            <w:r>
              <w:instrText xml:space="preserve"> XE "Dynamics 365 IoT Intelligence – dodatni računalniki"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9ECE5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EFB3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901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F5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CD93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F6B0D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B3A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99B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87E23" w14:textId="77777777" w:rsidR="000D0A12" w:rsidRDefault="000D0A12">
            <w:pPr>
              <w:pStyle w:val="ProductList-TableBody"/>
              <w:jc w:val="center"/>
            </w:pPr>
          </w:p>
        </w:tc>
      </w:tr>
      <w:tr w:rsidR="000D0A12" w14:paraId="0A8EE4CB" w14:textId="77777777">
        <w:tc>
          <w:tcPr>
            <w:tcW w:w="4660" w:type="dxa"/>
            <w:tcBorders>
              <w:top w:val="dashed" w:sz="4" w:space="0" w:color="BFBFBF"/>
              <w:left w:val="none" w:sz="4" w:space="0" w:color="6E6E6E"/>
              <w:bottom w:val="dashed" w:sz="4" w:space="0" w:color="BFBFBF"/>
              <w:right w:val="none" w:sz="4" w:space="0" w:color="6E6E6E"/>
            </w:tcBorders>
          </w:tcPr>
          <w:p w14:paraId="04AA1EAC" w14:textId="77777777" w:rsidR="000D0A12" w:rsidRDefault="00A13BDF">
            <w:pPr>
              <w:pStyle w:val="ProductList-TableBody"/>
            </w:pPr>
            <w:r>
              <w:t>Dynamics 365 Finance</w:t>
            </w:r>
            <w:r>
              <w:fldChar w:fldCharType="begin"/>
            </w:r>
            <w:r>
              <w:instrText xml:space="preserve"> XE "Dynamics 365 Finance"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675C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777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423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722E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24B3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B397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9747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4A24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1B94F" w14:textId="77777777" w:rsidR="000D0A12" w:rsidRDefault="000D0A12">
            <w:pPr>
              <w:pStyle w:val="ProductList-TableBody"/>
              <w:jc w:val="center"/>
            </w:pPr>
          </w:p>
        </w:tc>
      </w:tr>
      <w:tr w:rsidR="000D0A12" w14:paraId="281EF120" w14:textId="77777777">
        <w:tc>
          <w:tcPr>
            <w:tcW w:w="4660" w:type="dxa"/>
            <w:tcBorders>
              <w:top w:val="dashed" w:sz="4" w:space="0" w:color="BFBFBF"/>
              <w:left w:val="none" w:sz="4" w:space="0" w:color="6E6E6E"/>
              <w:bottom w:val="dashed" w:sz="4" w:space="0" w:color="BFBFBF"/>
              <w:right w:val="none" w:sz="4" w:space="0" w:color="6E6E6E"/>
            </w:tcBorders>
          </w:tcPr>
          <w:p w14:paraId="26EBF21A" w14:textId="77777777" w:rsidR="000D0A12" w:rsidRDefault="00A13BDF">
            <w:pPr>
              <w:pStyle w:val="ProductList-TableBody"/>
            </w:pPr>
            <w:r>
              <w:t>Dynamics 365 Finance Add-on</w:t>
            </w:r>
            <w:r>
              <w:fldChar w:fldCharType="begin"/>
            </w:r>
            <w:r>
              <w:instrText xml:space="preserve"> XE "Dynamics 365 Finance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4B385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E654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FD0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530B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A112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1D67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E963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065C4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0FF461" w14:textId="77777777" w:rsidR="000D0A12" w:rsidRDefault="000D0A12">
            <w:pPr>
              <w:pStyle w:val="ProductList-TableBody"/>
              <w:jc w:val="center"/>
            </w:pPr>
          </w:p>
        </w:tc>
      </w:tr>
      <w:tr w:rsidR="000D0A12" w14:paraId="435CC348" w14:textId="77777777">
        <w:tc>
          <w:tcPr>
            <w:tcW w:w="4660" w:type="dxa"/>
            <w:tcBorders>
              <w:top w:val="dashed" w:sz="4" w:space="0" w:color="BFBFBF"/>
              <w:left w:val="none" w:sz="4" w:space="0" w:color="6E6E6E"/>
              <w:bottom w:val="dashed" w:sz="4" w:space="0" w:color="BFBFBF"/>
              <w:right w:val="none" w:sz="4" w:space="0" w:color="6E6E6E"/>
            </w:tcBorders>
          </w:tcPr>
          <w:p w14:paraId="461521D4" w14:textId="77777777" w:rsidR="000D0A12" w:rsidRDefault="00A13BDF">
            <w:pPr>
              <w:pStyle w:val="ProductList-TableBody"/>
            </w:pPr>
            <w:r>
              <w:t>Dynamics 365 Finance From-SA</w:t>
            </w:r>
            <w:r>
              <w:fldChar w:fldCharType="begin"/>
            </w:r>
            <w:r>
              <w:instrText xml:space="preserve"> XE "Dynamics 365 Finance From-SA"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3BFAD9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339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BA2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9E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F0BF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A039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8153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3A2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04F3D" w14:textId="77777777" w:rsidR="000D0A12" w:rsidRDefault="000D0A12">
            <w:pPr>
              <w:pStyle w:val="ProductList-TableBody"/>
              <w:jc w:val="center"/>
            </w:pPr>
          </w:p>
        </w:tc>
      </w:tr>
      <w:tr w:rsidR="000D0A12" w14:paraId="6721E9C3" w14:textId="77777777">
        <w:tc>
          <w:tcPr>
            <w:tcW w:w="4660" w:type="dxa"/>
            <w:tcBorders>
              <w:top w:val="dashed" w:sz="4" w:space="0" w:color="BFBFBF"/>
              <w:left w:val="none" w:sz="4" w:space="0" w:color="6E6E6E"/>
              <w:bottom w:val="dashed" w:sz="4" w:space="0" w:color="BFBFBF"/>
              <w:right w:val="none" w:sz="4" w:space="0" w:color="6E6E6E"/>
            </w:tcBorders>
          </w:tcPr>
          <w:p w14:paraId="58BC7F1D" w14:textId="77777777" w:rsidR="000D0A12" w:rsidRDefault="00A13BDF">
            <w:pPr>
              <w:pStyle w:val="ProductList-TableBody"/>
            </w:pPr>
            <w:r>
              <w:t>Dynamics 365 Commerce</w:t>
            </w:r>
            <w:r>
              <w:fldChar w:fldCharType="begin"/>
            </w:r>
            <w:r>
              <w:instrText xml:space="preserve"> XE "Dynamics 365 Commerce"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265733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221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515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F97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776E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83A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91C1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7A5A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BB955" w14:textId="77777777" w:rsidR="000D0A12" w:rsidRDefault="000D0A12">
            <w:pPr>
              <w:pStyle w:val="ProductList-TableBody"/>
              <w:jc w:val="center"/>
            </w:pPr>
          </w:p>
        </w:tc>
      </w:tr>
      <w:tr w:rsidR="000D0A12" w14:paraId="3D0D5D5F" w14:textId="77777777">
        <w:tc>
          <w:tcPr>
            <w:tcW w:w="4660" w:type="dxa"/>
            <w:tcBorders>
              <w:top w:val="dashed" w:sz="4" w:space="0" w:color="BFBFBF"/>
              <w:left w:val="none" w:sz="4" w:space="0" w:color="6E6E6E"/>
              <w:bottom w:val="dashed" w:sz="4" w:space="0" w:color="BFBFBF"/>
              <w:right w:val="none" w:sz="4" w:space="0" w:color="6E6E6E"/>
            </w:tcBorders>
          </w:tcPr>
          <w:p w14:paraId="1B11CFA9" w14:textId="77777777" w:rsidR="000D0A12" w:rsidRDefault="00A13BDF">
            <w:pPr>
              <w:pStyle w:val="ProductList-TableBody"/>
            </w:pPr>
            <w:r>
              <w:t>Dynamics 365 Commerce Add-on</w:t>
            </w:r>
            <w:r>
              <w:fldChar w:fldCharType="begin"/>
            </w:r>
            <w:r>
              <w:instrText xml:space="preserve"> XE "Dynamics 365 Commerce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558368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978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D402E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F7BD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E6B2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189A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B18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A38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456A9" w14:textId="77777777" w:rsidR="000D0A12" w:rsidRDefault="000D0A12">
            <w:pPr>
              <w:pStyle w:val="ProductList-TableBody"/>
              <w:jc w:val="center"/>
            </w:pPr>
          </w:p>
        </w:tc>
      </w:tr>
      <w:tr w:rsidR="000D0A12" w14:paraId="32D3D743" w14:textId="77777777">
        <w:tc>
          <w:tcPr>
            <w:tcW w:w="4660" w:type="dxa"/>
            <w:tcBorders>
              <w:top w:val="dashed" w:sz="4" w:space="0" w:color="BFBFBF"/>
              <w:left w:val="none" w:sz="4" w:space="0" w:color="6E6E6E"/>
              <w:bottom w:val="dashed" w:sz="4" w:space="0" w:color="BFBFBF"/>
              <w:right w:val="none" w:sz="4" w:space="0" w:color="6E6E6E"/>
            </w:tcBorders>
          </w:tcPr>
          <w:p w14:paraId="44C3E665" w14:textId="77777777" w:rsidR="000D0A12" w:rsidRDefault="00A13BDF">
            <w:pPr>
              <w:pStyle w:val="ProductList-TableBody"/>
            </w:pPr>
            <w:r>
              <w:t>Dynamics 365 Commerce From SA</w:t>
            </w:r>
            <w:r>
              <w:fldChar w:fldCharType="begin"/>
            </w:r>
            <w:r>
              <w:instrText xml:space="preserve"> XE "Dynamics 365 Commerce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6A853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53E4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25B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F1D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0648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D868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C4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48D2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A80D" w14:textId="77777777" w:rsidR="000D0A12" w:rsidRDefault="000D0A12">
            <w:pPr>
              <w:pStyle w:val="ProductList-TableBody"/>
              <w:jc w:val="center"/>
            </w:pPr>
          </w:p>
        </w:tc>
      </w:tr>
      <w:tr w:rsidR="000D0A12" w14:paraId="0EDEABAA" w14:textId="77777777">
        <w:tc>
          <w:tcPr>
            <w:tcW w:w="4660" w:type="dxa"/>
            <w:tcBorders>
              <w:top w:val="dashed" w:sz="4" w:space="0" w:color="BFBFBF"/>
              <w:left w:val="none" w:sz="4" w:space="0" w:color="6E6E6E"/>
              <w:bottom w:val="dashed" w:sz="4" w:space="0" w:color="BFBFBF"/>
              <w:right w:val="none" w:sz="4" w:space="0" w:color="6E6E6E"/>
            </w:tcBorders>
          </w:tcPr>
          <w:p w14:paraId="03F5E555" w14:textId="77777777" w:rsidR="000D0A12" w:rsidRDefault="00A13BDF">
            <w:pPr>
              <w:pStyle w:val="ProductList-TableBody"/>
            </w:pPr>
            <w:r>
              <w:t>Dynamics 365 Sales Enterprise</w:t>
            </w:r>
            <w:r>
              <w:fldChar w:fldCharType="begin"/>
            </w:r>
            <w:r>
              <w:instrText xml:space="preserve"> XE "Dynamics 365 Sales Enterprise"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B6BA601"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C29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69118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2E6F3"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2CFD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D5E7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D43B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B601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AE1E" w14:textId="77777777" w:rsidR="000D0A12" w:rsidRDefault="000D0A12">
            <w:pPr>
              <w:pStyle w:val="ProductList-TableBody"/>
              <w:jc w:val="center"/>
            </w:pPr>
          </w:p>
        </w:tc>
      </w:tr>
      <w:tr w:rsidR="000D0A12" w14:paraId="7C042123" w14:textId="77777777">
        <w:tc>
          <w:tcPr>
            <w:tcW w:w="4660" w:type="dxa"/>
            <w:tcBorders>
              <w:top w:val="dashed" w:sz="4" w:space="0" w:color="BFBFBF"/>
              <w:left w:val="none" w:sz="4" w:space="0" w:color="6E6E6E"/>
              <w:bottom w:val="dashed" w:sz="4" w:space="0" w:color="BFBFBF"/>
              <w:right w:val="none" w:sz="4" w:space="0" w:color="6E6E6E"/>
            </w:tcBorders>
          </w:tcPr>
          <w:p w14:paraId="0F6C487E" w14:textId="77777777" w:rsidR="000D0A12" w:rsidRDefault="00A13BDF">
            <w:pPr>
              <w:pStyle w:val="ProductList-TableBody"/>
            </w:pPr>
            <w:r>
              <w:t>Dynamics 365 Sales Enterprise</w:t>
            </w:r>
            <w:r>
              <w:fldChar w:fldCharType="begin"/>
            </w:r>
            <w:r>
              <w:instrText xml:space="preserve"> XE "Dynamics 365 Sales Enterprise" </w:instrText>
            </w:r>
            <w:r>
              <w:fldChar w:fldCharType="end"/>
            </w:r>
            <w:r>
              <w:t xml:space="preserve"> (licenca SL za napravo)</w:t>
            </w:r>
          </w:p>
        </w:tc>
        <w:tc>
          <w:tcPr>
            <w:tcW w:w="740" w:type="dxa"/>
            <w:tcBorders>
              <w:top w:val="dashed" w:sz="4" w:space="0" w:color="BFBFBF"/>
              <w:left w:val="none" w:sz="4" w:space="0" w:color="6E6E6E"/>
              <w:bottom w:val="dashed" w:sz="4" w:space="0" w:color="BFBFBF"/>
              <w:right w:val="single" w:sz="6" w:space="0" w:color="FFFFFF"/>
            </w:tcBorders>
          </w:tcPr>
          <w:p w14:paraId="4825B1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057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EEA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9F3C"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9873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5B26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2C2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0744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3E34" w14:textId="77777777" w:rsidR="000D0A12" w:rsidRDefault="000D0A12">
            <w:pPr>
              <w:pStyle w:val="ProductList-TableBody"/>
              <w:jc w:val="center"/>
            </w:pPr>
          </w:p>
        </w:tc>
      </w:tr>
      <w:tr w:rsidR="000D0A12" w14:paraId="098A21B9" w14:textId="77777777">
        <w:tc>
          <w:tcPr>
            <w:tcW w:w="4660" w:type="dxa"/>
            <w:tcBorders>
              <w:top w:val="dashed" w:sz="4" w:space="0" w:color="BFBFBF"/>
              <w:left w:val="none" w:sz="4" w:space="0" w:color="6E6E6E"/>
              <w:bottom w:val="dashed" w:sz="4" w:space="0" w:color="BFBFBF"/>
              <w:right w:val="none" w:sz="4" w:space="0" w:color="6E6E6E"/>
            </w:tcBorders>
          </w:tcPr>
          <w:p w14:paraId="45782A29" w14:textId="77777777" w:rsidR="000D0A12" w:rsidRDefault="00A13BDF">
            <w:pPr>
              <w:pStyle w:val="ProductList-TableBody"/>
            </w:pPr>
            <w:r>
              <w:t>Dynamics 365 Sales Professional</w:t>
            </w:r>
            <w:r>
              <w:fldChar w:fldCharType="begin"/>
            </w:r>
            <w:r>
              <w:instrText xml:space="preserve"> XE "Dynamics 365 Sales Professional"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DF636D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2CF0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92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048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BBF7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D736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106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856F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D9D58" w14:textId="77777777" w:rsidR="000D0A12" w:rsidRDefault="000D0A12">
            <w:pPr>
              <w:pStyle w:val="ProductList-TableBody"/>
              <w:jc w:val="center"/>
            </w:pPr>
          </w:p>
        </w:tc>
      </w:tr>
      <w:tr w:rsidR="000D0A12" w14:paraId="3CD4CE47" w14:textId="77777777">
        <w:tc>
          <w:tcPr>
            <w:tcW w:w="4660" w:type="dxa"/>
            <w:tcBorders>
              <w:top w:val="dashed" w:sz="4" w:space="0" w:color="BFBFBF"/>
              <w:left w:val="none" w:sz="4" w:space="0" w:color="6E6E6E"/>
              <w:bottom w:val="dashed" w:sz="4" w:space="0" w:color="BFBFBF"/>
              <w:right w:val="none" w:sz="4" w:space="0" w:color="6E6E6E"/>
            </w:tcBorders>
          </w:tcPr>
          <w:p w14:paraId="133C6723" w14:textId="77777777" w:rsidR="000D0A12" w:rsidRDefault="00A13BDF">
            <w:pPr>
              <w:pStyle w:val="ProductList-TableBody"/>
            </w:pPr>
            <w:r>
              <w:t>Dynamics 365 Sales Premium</w:t>
            </w:r>
            <w:r>
              <w:fldChar w:fldCharType="begin"/>
            </w:r>
            <w:r>
              <w:instrText xml:space="preserve"> XE "Dynamics 365 Sales Premium"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F4D74A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A9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65D2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F65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36D3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C1051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CE25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55E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1AF09" w14:textId="77777777" w:rsidR="000D0A12" w:rsidRDefault="000D0A12">
            <w:pPr>
              <w:pStyle w:val="ProductList-TableBody"/>
              <w:jc w:val="center"/>
            </w:pPr>
          </w:p>
        </w:tc>
      </w:tr>
      <w:tr w:rsidR="000D0A12" w14:paraId="056C55E8" w14:textId="77777777">
        <w:tc>
          <w:tcPr>
            <w:tcW w:w="4660" w:type="dxa"/>
            <w:tcBorders>
              <w:top w:val="dashed" w:sz="4" w:space="0" w:color="BFBFBF"/>
              <w:left w:val="none" w:sz="4" w:space="0" w:color="6E6E6E"/>
              <w:bottom w:val="dashed" w:sz="4" w:space="0" w:color="BFBFBF"/>
              <w:right w:val="none" w:sz="4" w:space="0" w:color="6E6E6E"/>
            </w:tcBorders>
          </w:tcPr>
          <w:p w14:paraId="4AFA43BF" w14:textId="77777777" w:rsidR="000D0A12" w:rsidRDefault="00A13BDF">
            <w:pPr>
              <w:pStyle w:val="ProductList-TableBody"/>
            </w:pPr>
            <w:r>
              <w:t>Dynamics 365 Sales Insights</w:t>
            </w:r>
            <w:r>
              <w:fldChar w:fldCharType="begin"/>
            </w:r>
            <w:r>
              <w:instrText xml:space="preserve"> XE "Dynamics 365 Sales Insights"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E05DAF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D204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B02D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499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95B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0028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AB5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4031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6C626" w14:textId="77777777" w:rsidR="000D0A12" w:rsidRDefault="000D0A12">
            <w:pPr>
              <w:pStyle w:val="ProductList-TableBody"/>
              <w:jc w:val="center"/>
            </w:pPr>
          </w:p>
        </w:tc>
      </w:tr>
      <w:tr w:rsidR="000D0A12" w14:paraId="577792DC" w14:textId="77777777">
        <w:tc>
          <w:tcPr>
            <w:tcW w:w="4660" w:type="dxa"/>
            <w:tcBorders>
              <w:top w:val="dashed" w:sz="4" w:space="0" w:color="BFBFBF"/>
              <w:left w:val="none" w:sz="4" w:space="0" w:color="6E6E6E"/>
              <w:bottom w:val="dashed" w:sz="4" w:space="0" w:color="BFBFBF"/>
              <w:right w:val="none" w:sz="4" w:space="0" w:color="6E6E6E"/>
            </w:tcBorders>
          </w:tcPr>
          <w:p w14:paraId="28285E4E" w14:textId="77777777" w:rsidR="000D0A12" w:rsidRDefault="00A13BDF">
            <w:pPr>
              <w:pStyle w:val="ProductList-TableBody"/>
            </w:pPr>
            <w:r>
              <w:t>Dynamics 365 Team Members</w:t>
            </w:r>
            <w:r>
              <w:fldChar w:fldCharType="begin"/>
            </w:r>
            <w:r>
              <w:instrText xml:space="preserve"> XE "Dynamics 365 Team Members"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FB69294"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2131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3B66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91463"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FEFA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ADE9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B4FA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AB37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3F696" w14:textId="77777777" w:rsidR="000D0A12" w:rsidRDefault="000D0A12">
            <w:pPr>
              <w:pStyle w:val="ProductList-TableBody"/>
              <w:jc w:val="center"/>
            </w:pPr>
          </w:p>
        </w:tc>
      </w:tr>
      <w:tr w:rsidR="000D0A12" w14:paraId="0C762F76" w14:textId="77777777">
        <w:tc>
          <w:tcPr>
            <w:tcW w:w="4660" w:type="dxa"/>
            <w:tcBorders>
              <w:top w:val="dashed" w:sz="4" w:space="0" w:color="BFBFBF"/>
              <w:left w:val="none" w:sz="4" w:space="0" w:color="6E6E6E"/>
              <w:bottom w:val="dashed" w:sz="4" w:space="0" w:color="BFBFBF"/>
              <w:right w:val="none" w:sz="4" w:space="0" w:color="6E6E6E"/>
            </w:tcBorders>
          </w:tcPr>
          <w:p w14:paraId="2149EEDF" w14:textId="77777777" w:rsidR="000D0A12" w:rsidRDefault="00A13BDF">
            <w:pPr>
              <w:pStyle w:val="ProductList-TableBody"/>
            </w:pPr>
            <w:r>
              <w:t>Dynamics 365 Team Members Add-on</w:t>
            </w:r>
            <w:r>
              <w:fldChar w:fldCharType="begin"/>
            </w:r>
            <w:r>
              <w:instrText xml:space="preserve"> XE "Dynamics 365 Team Members Add-on"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C5D988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18A1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0BC21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2B4FE"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41A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255A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DA0C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E688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C181F" w14:textId="77777777" w:rsidR="000D0A12" w:rsidRDefault="000D0A12">
            <w:pPr>
              <w:pStyle w:val="ProductList-TableBody"/>
              <w:jc w:val="center"/>
            </w:pPr>
          </w:p>
        </w:tc>
      </w:tr>
      <w:tr w:rsidR="000D0A12" w14:paraId="61A3091D" w14:textId="77777777">
        <w:tc>
          <w:tcPr>
            <w:tcW w:w="4660" w:type="dxa"/>
            <w:tcBorders>
              <w:top w:val="dashed" w:sz="4" w:space="0" w:color="BFBFBF"/>
              <w:left w:val="none" w:sz="4" w:space="0" w:color="6E6E6E"/>
              <w:bottom w:val="dashed" w:sz="4" w:space="0" w:color="BFBFBF"/>
              <w:right w:val="none" w:sz="4" w:space="0" w:color="6E6E6E"/>
            </w:tcBorders>
          </w:tcPr>
          <w:p w14:paraId="2D077F4F" w14:textId="77777777" w:rsidR="000D0A12" w:rsidRDefault="00A13BDF">
            <w:pPr>
              <w:pStyle w:val="ProductList-TableBody"/>
            </w:pPr>
            <w:r>
              <w:t>Dynamics 365 Team Members From SA</w:t>
            </w:r>
            <w:r>
              <w:fldChar w:fldCharType="begin"/>
            </w:r>
            <w:r>
              <w:instrText xml:space="preserve"> XE "Dynamics 365 Team Members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3ABD17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EAA6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CF1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67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0FA0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4D27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AAC4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F9D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46C13" w14:textId="77777777" w:rsidR="000D0A12" w:rsidRDefault="000D0A12">
            <w:pPr>
              <w:pStyle w:val="ProductList-TableBody"/>
              <w:jc w:val="center"/>
            </w:pPr>
          </w:p>
        </w:tc>
      </w:tr>
      <w:tr w:rsidR="000D0A12" w14:paraId="70383602" w14:textId="77777777">
        <w:tc>
          <w:tcPr>
            <w:tcW w:w="4660" w:type="dxa"/>
            <w:tcBorders>
              <w:top w:val="dashed" w:sz="4" w:space="0" w:color="BFBFBF"/>
              <w:left w:val="none" w:sz="4" w:space="0" w:color="6E6E6E"/>
              <w:bottom w:val="dashed" w:sz="4" w:space="0" w:color="BFBFBF"/>
              <w:right w:val="none" w:sz="4" w:space="0" w:color="6E6E6E"/>
            </w:tcBorders>
          </w:tcPr>
          <w:p w14:paraId="46A1932C" w14:textId="77777777" w:rsidR="000D0A12" w:rsidRDefault="00A13B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7DF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89CA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FCB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681F8"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4EF2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82A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0129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748A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C4322" w14:textId="77777777" w:rsidR="000D0A12" w:rsidRDefault="000D0A12">
            <w:pPr>
              <w:pStyle w:val="ProductList-TableBody"/>
              <w:jc w:val="center"/>
            </w:pPr>
          </w:p>
        </w:tc>
      </w:tr>
      <w:tr w:rsidR="000D0A12" w14:paraId="34B1422A" w14:textId="77777777">
        <w:tc>
          <w:tcPr>
            <w:tcW w:w="4660" w:type="dxa"/>
            <w:tcBorders>
              <w:top w:val="dashed" w:sz="4" w:space="0" w:color="BFBFBF"/>
              <w:left w:val="none" w:sz="4" w:space="0" w:color="6E6E6E"/>
              <w:bottom w:val="dashed" w:sz="4" w:space="0" w:color="BFBFBF"/>
              <w:right w:val="none" w:sz="4" w:space="0" w:color="6E6E6E"/>
            </w:tcBorders>
          </w:tcPr>
          <w:p w14:paraId="377CCF95" w14:textId="77777777" w:rsidR="000D0A12" w:rsidRDefault="00A13B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344D7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7D6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03C0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B6BB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0853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3E6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D84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D09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B9CF5" w14:textId="77777777" w:rsidR="000D0A12" w:rsidRDefault="000D0A12">
            <w:pPr>
              <w:pStyle w:val="ProductList-TableBody"/>
              <w:jc w:val="center"/>
            </w:pPr>
          </w:p>
        </w:tc>
      </w:tr>
      <w:tr w:rsidR="000D0A12" w14:paraId="50727418" w14:textId="77777777">
        <w:tc>
          <w:tcPr>
            <w:tcW w:w="4660" w:type="dxa"/>
            <w:tcBorders>
              <w:top w:val="dashed" w:sz="4" w:space="0" w:color="BFBFBF"/>
              <w:left w:val="none" w:sz="4" w:space="0" w:color="6E6E6E"/>
              <w:bottom w:val="dashed" w:sz="4" w:space="0" w:color="BFBFBF"/>
              <w:right w:val="none" w:sz="4" w:space="0" w:color="6E6E6E"/>
            </w:tcBorders>
          </w:tcPr>
          <w:p w14:paraId="0F4412F6" w14:textId="77777777" w:rsidR="000D0A12" w:rsidRDefault="00A13B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828B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E6A3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9E3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7755"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AC44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9C8A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403E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FFE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3F6DE" w14:textId="77777777" w:rsidR="000D0A12" w:rsidRDefault="000D0A12">
            <w:pPr>
              <w:pStyle w:val="ProductList-TableBody"/>
              <w:jc w:val="center"/>
            </w:pPr>
          </w:p>
        </w:tc>
      </w:tr>
      <w:tr w:rsidR="000D0A12" w14:paraId="4ADBDB1A" w14:textId="77777777">
        <w:tc>
          <w:tcPr>
            <w:tcW w:w="4660" w:type="dxa"/>
            <w:tcBorders>
              <w:top w:val="dashed" w:sz="4" w:space="0" w:color="BFBFBF"/>
              <w:left w:val="none" w:sz="4" w:space="0" w:color="6E6E6E"/>
              <w:bottom w:val="dashed" w:sz="4" w:space="0" w:color="BFBFBF"/>
              <w:right w:val="none" w:sz="4" w:space="0" w:color="6E6E6E"/>
            </w:tcBorders>
          </w:tcPr>
          <w:p w14:paraId="51DCA791" w14:textId="77777777" w:rsidR="000D0A12" w:rsidRDefault="00A13B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15404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3B5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A402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DBB35"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AF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90F0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1D19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3409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292F1" w14:textId="77777777" w:rsidR="000D0A12" w:rsidRDefault="000D0A12">
            <w:pPr>
              <w:pStyle w:val="ProductList-TableBody"/>
              <w:jc w:val="center"/>
            </w:pPr>
          </w:p>
        </w:tc>
      </w:tr>
      <w:tr w:rsidR="000D0A12" w14:paraId="00BDBDCB" w14:textId="77777777">
        <w:tc>
          <w:tcPr>
            <w:tcW w:w="4660" w:type="dxa"/>
            <w:tcBorders>
              <w:top w:val="dashed" w:sz="4" w:space="0" w:color="BFBFBF"/>
              <w:left w:val="none" w:sz="4" w:space="0" w:color="6E6E6E"/>
              <w:bottom w:val="dashed" w:sz="4" w:space="0" w:color="BFBFBF"/>
              <w:right w:val="none" w:sz="4" w:space="0" w:color="6E6E6E"/>
            </w:tcBorders>
          </w:tcPr>
          <w:p w14:paraId="6F714D15" w14:textId="77777777" w:rsidR="000D0A12" w:rsidRDefault="00A13BD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A71A4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74B1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87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3F55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3C3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E7D6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E77E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B4A7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56844" w14:textId="77777777" w:rsidR="000D0A12" w:rsidRDefault="000D0A12">
            <w:pPr>
              <w:pStyle w:val="ProductList-TableBody"/>
              <w:jc w:val="center"/>
            </w:pPr>
          </w:p>
        </w:tc>
      </w:tr>
      <w:tr w:rsidR="000D0A12" w14:paraId="03DA3A95" w14:textId="77777777">
        <w:tc>
          <w:tcPr>
            <w:tcW w:w="4660" w:type="dxa"/>
            <w:tcBorders>
              <w:top w:val="dashed" w:sz="4" w:space="0" w:color="BFBFBF"/>
              <w:left w:val="none" w:sz="4" w:space="0" w:color="6E6E6E"/>
              <w:bottom w:val="dashed" w:sz="4" w:space="0" w:color="BFBFBF"/>
              <w:right w:val="none" w:sz="4" w:space="0" w:color="6E6E6E"/>
            </w:tcBorders>
          </w:tcPr>
          <w:p w14:paraId="0A26B3FF" w14:textId="77777777" w:rsidR="000D0A12" w:rsidRDefault="00A13BDF">
            <w:pPr>
              <w:pStyle w:val="ProductList-TableBody"/>
            </w:pPr>
            <w:r>
              <w:t xml:space="preserve">Dataverse </w:t>
            </w:r>
            <w:r>
              <w:fldChar w:fldCharType="begin"/>
            </w:r>
            <w:r>
              <w:instrText xml:space="preserve"> XE "Dataverse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D3E7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D33A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3521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20C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B42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65F4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0EDF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6A28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607E9" w14:textId="77777777" w:rsidR="000D0A12" w:rsidRDefault="000D0A12">
            <w:pPr>
              <w:pStyle w:val="ProductList-TableBody"/>
              <w:jc w:val="center"/>
            </w:pPr>
          </w:p>
        </w:tc>
      </w:tr>
      <w:tr w:rsidR="000D0A12" w14:paraId="13B564C2" w14:textId="77777777">
        <w:tc>
          <w:tcPr>
            <w:tcW w:w="4660" w:type="dxa"/>
            <w:tcBorders>
              <w:top w:val="dashed" w:sz="4" w:space="0" w:color="BFBFBF"/>
              <w:left w:val="none" w:sz="4" w:space="0" w:color="6E6E6E"/>
              <w:bottom w:val="dashed" w:sz="4" w:space="0" w:color="BFBFBF"/>
              <w:right w:val="none" w:sz="4" w:space="0" w:color="6E6E6E"/>
            </w:tcBorders>
          </w:tcPr>
          <w:p w14:paraId="66061DCC" w14:textId="77777777" w:rsidR="000D0A12" w:rsidRDefault="00A13BDF">
            <w:pPr>
              <w:pStyle w:val="ProductList-TableBody"/>
            </w:pPr>
            <w:r>
              <w:t xml:space="preserve">Dataverse </w:t>
            </w:r>
            <w:r>
              <w:fldChar w:fldCharType="begin"/>
            </w:r>
            <w:r>
              <w:instrText xml:space="preserve"> XE "Dataverse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219B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2407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F5EF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BAF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204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A81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4EF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0EB9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A97FB" w14:textId="77777777" w:rsidR="000D0A12" w:rsidRDefault="000D0A12">
            <w:pPr>
              <w:pStyle w:val="ProductList-TableBody"/>
              <w:jc w:val="center"/>
            </w:pPr>
          </w:p>
        </w:tc>
      </w:tr>
      <w:tr w:rsidR="000D0A12" w14:paraId="171DA908" w14:textId="77777777">
        <w:tc>
          <w:tcPr>
            <w:tcW w:w="4660" w:type="dxa"/>
            <w:tcBorders>
              <w:top w:val="dashed" w:sz="4" w:space="0" w:color="BFBFBF"/>
              <w:left w:val="none" w:sz="4" w:space="0" w:color="6E6E6E"/>
              <w:bottom w:val="dashed" w:sz="4" w:space="0" w:color="BFBFBF"/>
              <w:right w:val="none" w:sz="4" w:space="0" w:color="6E6E6E"/>
            </w:tcBorders>
          </w:tcPr>
          <w:p w14:paraId="30E72185" w14:textId="77777777" w:rsidR="000D0A12" w:rsidRDefault="00A13B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FDCA4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4D86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F01D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A33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716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7EA7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8DC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FDF0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C1F68" w14:textId="77777777" w:rsidR="000D0A12" w:rsidRDefault="000D0A12">
            <w:pPr>
              <w:pStyle w:val="ProductList-TableBody"/>
              <w:jc w:val="center"/>
            </w:pPr>
          </w:p>
        </w:tc>
      </w:tr>
      <w:tr w:rsidR="000D0A12" w14:paraId="4DA2D8B8" w14:textId="77777777">
        <w:tc>
          <w:tcPr>
            <w:tcW w:w="4660" w:type="dxa"/>
            <w:tcBorders>
              <w:top w:val="dashed" w:sz="4" w:space="0" w:color="BFBFBF"/>
              <w:left w:val="none" w:sz="4" w:space="0" w:color="6E6E6E"/>
              <w:bottom w:val="dashed" w:sz="4" w:space="0" w:color="BFBFBF"/>
              <w:right w:val="none" w:sz="4" w:space="0" w:color="6E6E6E"/>
            </w:tcBorders>
          </w:tcPr>
          <w:p w14:paraId="67EA5FFC" w14:textId="77777777" w:rsidR="000D0A12" w:rsidRDefault="00A13B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713CB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2D6C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6C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7A2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5960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86F4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25C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B77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FA44" w14:textId="77777777" w:rsidR="000D0A12" w:rsidRDefault="000D0A12">
            <w:pPr>
              <w:pStyle w:val="ProductList-TableBody"/>
              <w:jc w:val="center"/>
            </w:pPr>
          </w:p>
        </w:tc>
      </w:tr>
      <w:tr w:rsidR="000D0A12" w14:paraId="0F227D23" w14:textId="77777777">
        <w:tc>
          <w:tcPr>
            <w:tcW w:w="4660" w:type="dxa"/>
            <w:tcBorders>
              <w:top w:val="dashed" w:sz="4" w:space="0" w:color="BFBFBF"/>
              <w:left w:val="none" w:sz="4" w:space="0" w:color="6E6E6E"/>
              <w:bottom w:val="dashed" w:sz="4" w:space="0" w:color="BFBFBF"/>
              <w:right w:val="none" w:sz="4" w:space="0" w:color="6E6E6E"/>
            </w:tcBorders>
          </w:tcPr>
          <w:p w14:paraId="7B60F8C3" w14:textId="77777777" w:rsidR="000D0A12" w:rsidRDefault="00A13BD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343C9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5282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121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FB53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DA5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D657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A7E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2307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B945" w14:textId="77777777" w:rsidR="000D0A12" w:rsidRDefault="000D0A12">
            <w:pPr>
              <w:pStyle w:val="ProductList-TableBody"/>
              <w:jc w:val="center"/>
            </w:pPr>
          </w:p>
        </w:tc>
      </w:tr>
      <w:tr w:rsidR="000D0A12" w14:paraId="6036258C" w14:textId="77777777">
        <w:tc>
          <w:tcPr>
            <w:tcW w:w="4660" w:type="dxa"/>
            <w:tcBorders>
              <w:top w:val="dashed" w:sz="4" w:space="0" w:color="BFBFBF"/>
              <w:left w:val="none" w:sz="4" w:space="0" w:color="6E6E6E"/>
              <w:bottom w:val="dashed" w:sz="4" w:space="0" w:color="BFBFBF"/>
              <w:right w:val="none" w:sz="4" w:space="0" w:color="6E6E6E"/>
            </w:tcBorders>
          </w:tcPr>
          <w:p w14:paraId="39275EDD" w14:textId="77777777" w:rsidR="000D0A12" w:rsidRDefault="00A13BDF">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6F122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797F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A5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B1C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42B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87A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C0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BC1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AD123" w14:textId="77777777" w:rsidR="000D0A12" w:rsidRDefault="000D0A12">
            <w:pPr>
              <w:pStyle w:val="ProductList-TableBody"/>
              <w:jc w:val="center"/>
            </w:pPr>
          </w:p>
        </w:tc>
      </w:tr>
      <w:tr w:rsidR="000D0A12" w14:paraId="2E0E5F5D" w14:textId="77777777">
        <w:tc>
          <w:tcPr>
            <w:tcW w:w="4660" w:type="dxa"/>
            <w:tcBorders>
              <w:top w:val="dashed" w:sz="4" w:space="0" w:color="BFBFBF"/>
              <w:left w:val="none" w:sz="4" w:space="0" w:color="6E6E6E"/>
              <w:bottom w:val="dashed" w:sz="4" w:space="0" w:color="BFBFBF"/>
              <w:right w:val="none" w:sz="4" w:space="0" w:color="6E6E6E"/>
            </w:tcBorders>
          </w:tcPr>
          <w:p w14:paraId="184B5330" w14:textId="77777777" w:rsidR="000D0A12" w:rsidRDefault="00A13BDF">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C31E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2E1B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AD49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AA94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BFAE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4628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B83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359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E6AA8" w14:textId="77777777" w:rsidR="000D0A12" w:rsidRDefault="000D0A12">
            <w:pPr>
              <w:pStyle w:val="ProductList-TableBody"/>
              <w:jc w:val="center"/>
            </w:pPr>
          </w:p>
        </w:tc>
      </w:tr>
      <w:tr w:rsidR="000D0A12" w14:paraId="7C69F4D0" w14:textId="77777777">
        <w:tc>
          <w:tcPr>
            <w:tcW w:w="4660" w:type="dxa"/>
            <w:tcBorders>
              <w:top w:val="dashed" w:sz="4" w:space="0" w:color="BFBFBF"/>
              <w:left w:val="none" w:sz="4" w:space="0" w:color="6E6E6E"/>
              <w:bottom w:val="dashed" w:sz="4" w:space="0" w:color="BFBFBF"/>
              <w:right w:val="none" w:sz="4" w:space="0" w:color="6E6E6E"/>
            </w:tcBorders>
          </w:tcPr>
          <w:p w14:paraId="786D2C54" w14:textId="77777777" w:rsidR="000D0A12" w:rsidRDefault="00A13BDF">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4A7F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B8FB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4933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00F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10A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2D8A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F7A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FB2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494B7" w14:textId="77777777" w:rsidR="000D0A12" w:rsidRDefault="000D0A12">
            <w:pPr>
              <w:pStyle w:val="ProductList-TableBody"/>
              <w:jc w:val="center"/>
            </w:pPr>
          </w:p>
        </w:tc>
      </w:tr>
      <w:tr w:rsidR="000D0A12" w14:paraId="02116EF3" w14:textId="77777777">
        <w:tc>
          <w:tcPr>
            <w:tcW w:w="4660" w:type="dxa"/>
            <w:tcBorders>
              <w:top w:val="dashed" w:sz="4" w:space="0" w:color="BFBFBF"/>
              <w:left w:val="none" w:sz="4" w:space="0" w:color="6E6E6E"/>
              <w:bottom w:val="dashed" w:sz="4" w:space="0" w:color="BFBFBF"/>
              <w:right w:val="none" w:sz="4" w:space="0" w:color="6E6E6E"/>
            </w:tcBorders>
          </w:tcPr>
          <w:p w14:paraId="07E1C295" w14:textId="77777777" w:rsidR="000D0A12" w:rsidRDefault="00A13B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F27A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A74E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2B0C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4C8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4E91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E68E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A70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BD59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C4A9" w14:textId="77777777" w:rsidR="000D0A12" w:rsidRDefault="000D0A12">
            <w:pPr>
              <w:pStyle w:val="ProductList-TableBody"/>
              <w:jc w:val="center"/>
            </w:pPr>
          </w:p>
        </w:tc>
      </w:tr>
      <w:tr w:rsidR="000D0A12" w14:paraId="7E6732B8" w14:textId="77777777">
        <w:tc>
          <w:tcPr>
            <w:tcW w:w="4660" w:type="dxa"/>
            <w:tcBorders>
              <w:top w:val="dashed" w:sz="4" w:space="0" w:color="BFBFBF"/>
              <w:left w:val="none" w:sz="4" w:space="0" w:color="6E6E6E"/>
              <w:bottom w:val="dashed" w:sz="4" w:space="0" w:color="BFBFBF"/>
              <w:right w:val="none" w:sz="4" w:space="0" w:color="6E6E6E"/>
            </w:tcBorders>
          </w:tcPr>
          <w:p w14:paraId="71DA14CD" w14:textId="77777777" w:rsidR="000D0A12" w:rsidRDefault="00A13B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CE2F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6DF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3216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443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21E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945C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B93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D19C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1A442" w14:textId="77777777" w:rsidR="000D0A12" w:rsidRDefault="000D0A12">
            <w:pPr>
              <w:pStyle w:val="ProductList-TableBody"/>
              <w:jc w:val="center"/>
            </w:pPr>
          </w:p>
        </w:tc>
      </w:tr>
      <w:tr w:rsidR="000D0A12" w14:paraId="3C5E535E" w14:textId="77777777">
        <w:tc>
          <w:tcPr>
            <w:tcW w:w="4660" w:type="dxa"/>
            <w:tcBorders>
              <w:top w:val="dashed" w:sz="4" w:space="0" w:color="BFBFBF"/>
              <w:left w:val="none" w:sz="4" w:space="0" w:color="6E6E6E"/>
              <w:bottom w:val="dashed" w:sz="4" w:space="0" w:color="BFBFBF"/>
              <w:right w:val="none" w:sz="4" w:space="0" w:color="6E6E6E"/>
            </w:tcBorders>
          </w:tcPr>
          <w:p w14:paraId="5811A644" w14:textId="77777777" w:rsidR="000D0A12" w:rsidRDefault="00A13BDF">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246E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F86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2791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09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62CE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525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2CA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F935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4D8CF" w14:textId="77777777" w:rsidR="000D0A12" w:rsidRDefault="000D0A12">
            <w:pPr>
              <w:pStyle w:val="ProductList-TableBody"/>
              <w:jc w:val="center"/>
            </w:pPr>
          </w:p>
        </w:tc>
      </w:tr>
      <w:tr w:rsidR="000D0A12" w14:paraId="5713F828" w14:textId="77777777">
        <w:tc>
          <w:tcPr>
            <w:tcW w:w="4660" w:type="dxa"/>
            <w:tcBorders>
              <w:top w:val="dashed" w:sz="4" w:space="0" w:color="BFBFBF"/>
              <w:left w:val="none" w:sz="4" w:space="0" w:color="6E6E6E"/>
              <w:bottom w:val="dashed" w:sz="4" w:space="0" w:color="BFBFBF"/>
              <w:right w:val="none" w:sz="4" w:space="0" w:color="6E6E6E"/>
            </w:tcBorders>
          </w:tcPr>
          <w:p w14:paraId="09B112A5" w14:textId="77777777" w:rsidR="000D0A12" w:rsidRDefault="00A13BDF">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25011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64D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52AC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712D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AE0B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2DD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85F8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4F17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4A03" w14:textId="77777777" w:rsidR="000D0A12" w:rsidRDefault="000D0A12">
            <w:pPr>
              <w:pStyle w:val="ProductList-TableBody"/>
              <w:jc w:val="center"/>
            </w:pPr>
          </w:p>
        </w:tc>
      </w:tr>
      <w:tr w:rsidR="000D0A12" w14:paraId="1AC072FA" w14:textId="77777777">
        <w:tc>
          <w:tcPr>
            <w:tcW w:w="4660" w:type="dxa"/>
            <w:tcBorders>
              <w:top w:val="dashed" w:sz="4" w:space="0" w:color="BFBFBF"/>
              <w:left w:val="none" w:sz="4" w:space="0" w:color="6E6E6E"/>
              <w:bottom w:val="dashed" w:sz="4" w:space="0" w:color="BFBFBF"/>
              <w:right w:val="none" w:sz="4" w:space="0" w:color="6E6E6E"/>
            </w:tcBorders>
          </w:tcPr>
          <w:p w14:paraId="3423F0AC" w14:textId="77777777" w:rsidR="000D0A12" w:rsidRDefault="00A13BD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D4BD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120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9664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522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24C9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0B22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EE9E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AF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74CF7" w14:textId="77777777" w:rsidR="000D0A12" w:rsidRDefault="000D0A12">
            <w:pPr>
              <w:pStyle w:val="ProductList-TableBody"/>
              <w:jc w:val="center"/>
            </w:pPr>
          </w:p>
        </w:tc>
      </w:tr>
      <w:tr w:rsidR="000D0A12" w14:paraId="66132788" w14:textId="77777777">
        <w:tc>
          <w:tcPr>
            <w:tcW w:w="4660" w:type="dxa"/>
            <w:tcBorders>
              <w:top w:val="dashed" w:sz="4" w:space="0" w:color="BFBFBF"/>
              <w:left w:val="none" w:sz="4" w:space="0" w:color="6E6E6E"/>
              <w:bottom w:val="dashed" w:sz="4" w:space="0" w:color="BFBFBF"/>
              <w:right w:val="none" w:sz="4" w:space="0" w:color="6E6E6E"/>
            </w:tcBorders>
          </w:tcPr>
          <w:p w14:paraId="6407B317" w14:textId="77777777" w:rsidR="000D0A12" w:rsidRDefault="00A13BDF">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6E642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4199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744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8B967"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D79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AC3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D6B0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0172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4252E" w14:textId="77777777" w:rsidR="000D0A12" w:rsidRDefault="000D0A12">
            <w:pPr>
              <w:pStyle w:val="ProductList-TableBody"/>
              <w:jc w:val="center"/>
            </w:pPr>
          </w:p>
        </w:tc>
      </w:tr>
      <w:tr w:rsidR="000D0A12" w14:paraId="673D9CC8" w14:textId="77777777">
        <w:tc>
          <w:tcPr>
            <w:tcW w:w="4660" w:type="dxa"/>
            <w:tcBorders>
              <w:top w:val="dashed" w:sz="4" w:space="0" w:color="BFBFBF"/>
              <w:left w:val="none" w:sz="4" w:space="0" w:color="6E6E6E"/>
              <w:bottom w:val="dashed" w:sz="4" w:space="0" w:color="BFBFBF"/>
              <w:right w:val="none" w:sz="4" w:space="0" w:color="6E6E6E"/>
            </w:tcBorders>
          </w:tcPr>
          <w:p w14:paraId="07E073BC" w14:textId="77777777" w:rsidR="000D0A12" w:rsidRDefault="00A13BDF">
            <w:pPr>
              <w:pStyle w:val="ProductList-TableBody"/>
            </w:pPr>
            <w:r>
              <w:t>Dynamics 365 Project Operations</w:t>
            </w:r>
            <w:r>
              <w:fldChar w:fldCharType="begin"/>
            </w:r>
            <w:r>
              <w:instrText xml:space="preserve"> XE "Dynamics 365 Project Operations" </w:instrText>
            </w:r>
            <w:r>
              <w:fldChar w:fldCharType="end"/>
            </w:r>
            <w:r>
              <w:t xml:space="preserve"> (uporabniška licenca SL) </w:t>
            </w:r>
          </w:p>
        </w:tc>
        <w:tc>
          <w:tcPr>
            <w:tcW w:w="740" w:type="dxa"/>
            <w:tcBorders>
              <w:top w:val="dashed" w:sz="4" w:space="0" w:color="BFBFBF"/>
              <w:left w:val="none" w:sz="4" w:space="0" w:color="6E6E6E"/>
              <w:bottom w:val="dashed" w:sz="4" w:space="0" w:color="BFBFBF"/>
              <w:right w:val="single" w:sz="6" w:space="0" w:color="FFFFFF"/>
            </w:tcBorders>
          </w:tcPr>
          <w:p w14:paraId="48C4B94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4CBA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5D7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8F8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9EC7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2503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97B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8CDA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66F04" w14:textId="77777777" w:rsidR="000D0A12" w:rsidRDefault="000D0A12">
            <w:pPr>
              <w:pStyle w:val="ProductList-TableBody"/>
              <w:jc w:val="center"/>
            </w:pPr>
          </w:p>
        </w:tc>
      </w:tr>
      <w:tr w:rsidR="000D0A12" w14:paraId="6A79A393" w14:textId="77777777">
        <w:tc>
          <w:tcPr>
            <w:tcW w:w="4660" w:type="dxa"/>
            <w:tcBorders>
              <w:top w:val="dashed" w:sz="4" w:space="0" w:color="BFBFBF"/>
              <w:left w:val="none" w:sz="4" w:space="0" w:color="6E6E6E"/>
              <w:bottom w:val="dashed" w:sz="4" w:space="0" w:color="BFBFBF"/>
              <w:right w:val="none" w:sz="4" w:space="0" w:color="6E6E6E"/>
            </w:tcBorders>
          </w:tcPr>
          <w:p w14:paraId="41B48491" w14:textId="77777777" w:rsidR="000D0A12" w:rsidRDefault="00A13BDF">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454E755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822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94C8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8D258"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5FD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CC90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C5C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6074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2761B" w14:textId="77777777" w:rsidR="000D0A12" w:rsidRDefault="000D0A12">
            <w:pPr>
              <w:pStyle w:val="ProductList-TableBody"/>
              <w:jc w:val="center"/>
            </w:pPr>
          </w:p>
        </w:tc>
      </w:tr>
      <w:tr w:rsidR="000D0A12" w14:paraId="41FCEFEC" w14:textId="77777777">
        <w:tc>
          <w:tcPr>
            <w:tcW w:w="4660" w:type="dxa"/>
            <w:tcBorders>
              <w:top w:val="dashed" w:sz="4" w:space="0" w:color="BFBFBF"/>
              <w:left w:val="none" w:sz="4" w:space="0" w:color="6E6E6E"/>
              <w:bottom w:val="dashed" w:sz="4" w:space="0" w:color="BFBFBF"/>
              <w:right w:val="none" w:sz="4" w:space="0" w:color="6E6E6E"/>
            </w:tcBorders>
          </w:tcPr>
          <w:p w14:paraId="57854054" w14:textId="77777777" w:rsidR="000D0A12" w:rsidRDefault="00A13BDF">
            <w:pPr>
              <w:pStyle w:val="ProductList-TableBody"/>
            </w:pPr>
            <w:r>
              <w:t>Seje za klepet</w:t>
            </w:r>
            <w:r>
              <w:fldChar w:fldCharType="begin"/>
            </w:r>
            <w:r>
              <w:instrText xml:space="preserve"> XE "Seje za klepet"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01AF0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A71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CC1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21B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AC15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8590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B8E3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FB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E9D7F" w14:textId="77777777" w:rsidR="000D0A12" w:rsidRDefault="000D0A12">
            <w:pPr>
              <w:pStyle w:val="ProductList-TableBody"/>
              <w:jc w:val="center"/>
            </w:pPr>
          </w:p>
        </w:tc>
      </w:tr>
      <w:tr w:rsidR="000D0A12" w14:paraId="6100345A" w14:textId="77777777">
        <w:tc>
          <w:tcPr>
            <w:tcW w:w="4660" w:type="dxa"/>
            <w:tcBorders>
              <w:top w:val="dashed" w:sz="4" w:space="0" w:color="BFBFBF"/>
              <w:left w:val="none" w:sz="4" w:space="0" w:color="6E6E6E"/>
              <w:bottom w:val="dashed" w:sz="4" w:space="0" w:color="BFBFBF"/>
              <w:right w:val="none" w:sz="4" w:space="0" w:color="6E6E6E"/>
            </w:tcBorders>
          </w:tcPr>
          <w:p w14:paraId="1F8D0209" w14:textId="77777777" w:rsidR="000D0A12" w:rsidRDefault="00A13BDF">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3C9D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39C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E916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E0D8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51A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E3F3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B3E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D60D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7868" w14:textId="77777777" w:rsidR="000D0A12" w:rsidRDefault="000D0A12">
            <w:pPr>
              <w:pStyle w:val="ProductList-TableBody"/>
              <w:jc w:val="center"/>
            </w:pPr>
          </w:p>
        </w:tc>
      </w:tr>
      <w:tr w:rsidR="000D0A12" w14:paraId="06E459AB" w14:textId="77777777">
        <w:tc>
          <w:tcPr>
            <w:tcW w:w="4660" w:type="dxa"/>
            <w:tcBorders>
              <w:top w:val="dashed" w:sz="4" w:space="0" w:color="BFBFBF"/>
              <w:left w:val="none" w:sz="4" w:space="0" w:color="6E6E6E"/>
              <w:bottom w:val="dashed" w:sz="4" w:space="0" w:color="BFBFBF"/>
              <w:right w:val="none" w:sz="4" w:space="0" w:color="6E6E6E"/>
            </w:tcBorders>
          </w:tcPr>
          <w:p w14:paraId="5FE54339" w14:textId="77777777" w:rsidR="000D0A12" w:rsidRDefault="00A13BD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50DC7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5A2C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1BFD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AAE3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A7CE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571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741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900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DA8DF" w14:textId="77777777" w:rsidR="000D0A12" w:rsidRDefault="000D0A12">
            <w:pPr>
              <w:pStyle w:val="ProductList-TableBody"/>
              <w:jc w:val="center"/>
            </w:pPr>
          </w:p>
        </w:tc>
      </w:tr>
      <w:tr w:rsidR="000D0A12" w14:paraId="3A4BE0F3" w14:textId="77777777">
        <w:tc>
          <w:tcPr>
            <w:tcW w:w="4660" w:type="dxa"/>
            <w:tcBorders>
              <w:top w:val="dashed" w:sz="4" w:space="0" w:color="BFBFBF"/>
              <w:left w:val="none" w:sz="4" w:space="0" w:color="6E6E6E"/>
              <w:bottom w:val="dashed" w:sz="4" w:space="0" w:color="BFBFBF"/>
              <w:right w:val="none" w:sz="4" w:space="0" w:color="6E6E6E"/>
            </w:tcBorders>
          </w:tcPr>
          <w:p w14:paraId="0150A2C2" w14:textId="77777777" w:rsidR="000D0A12" w:rsidRDefault="00A13BDF">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80915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9E8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2AA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B1FF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682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C65C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8E83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7C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8123" w14:textId="77777777" w:rsidR="000D0A12" w:rsidRDefault="000D0A12">
            <w:pPr>
              <w:pStyle w:val="ProductList-TableBody"/>
              <w:jc w:val="center"/>
            </w:pPr>
          </w:p>
        </w:tc>
      </w:tr>
      <w:tr w:rsidR="000D0A12" w14:paraId="15BBA46E" w14:textId="77777777">
        <w:tc>
          <w:tcPr>
            <w:tcW w:w="4660" w:type="dxa"/>
            <w:tcBorders>
              <w:top w:val="dashed" w:sz="4" w:space="0" w:color="BFBFBF"/>
              <w:left w:val="none" w:sz="4" w:space="0" w:color="6E6E6E"/>
              <w:bottom w:val="dashed" w:sz="4" w:space="0" w:color="BFBFBF"/>
              <w:right w:val="none" w:sz="4" w:space="0" w:color="6E6E6E"/>
            </w:tcBorders>
          </w:tcPr>
          <w:p w14:paraId="0C019DD3" w14:textId="77777777" w:rsidR="000D0A12" w:rsidRDefault="00A13BDF">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106F6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FCF9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C8F2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CB23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CF8B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E421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992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B348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ABE6A2" w14:textId="77777777" w:rsidR="000D0A12" w:rsidRDefault="000D0A12">
            <w:pPr>
              <w:pStyle w:val="ProductList-TableBody"/>
              <w:jc w:val="center"/>
            </w:pPr>
          </w:p>
        </w:tc>
      </w:tr>
      <w:tr w:rsidR="000D0A12" w14:paraId="21266178" w14:textId="77777777">
        <w:tc>
          <w:tcPr>
            <w:tcW w:w="4660" w:type="dxa"/>
            <w:tcBorders>
              <w:top w:val="dashed" w:sz="4" w:space="0" w:color="BFBFBF"/>
              <w:left w:val="none" w:sz="4" w:space="0" w:color="6E6E6E"/>
              <w:bottom w:val="dashed" w:sz="4" w:space="0" w:color="B2B2B2"/>
              <w:right w:val="none" w:sz="4" w:space="0" w:color="6E6E6E"/>
            </w:tcBorders>
          </w:tcPr>
          <w:p w14:paraId="5A9FBFB0" w14:textId="77777777" w:rsidR="000D0A12" w:rsidRDefault="00A13BDF">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D89B7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014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3E2A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ADC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1125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A967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AFF7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64BF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5298" w14:textId="77777777" w:rsidR="000D0A12" w:rsidRDefault="000D0A12">
            <w:pPr>
              <w:pStyle w:val="ProductList-TableBody"/>
              <w:jc w:val="center"/>
            </w:pPr>
          </w:p>
        </w:tc>
      </w:tr>
      <w:tr w:rsidR="000D0A12" w14:paraId="38EED0FC" w14:textId="77777777">
        <w:tc>
          <w:tcPr>
            <w:tcW w:w="4660" w:type="dxa"/>
            <w:tcBorders>
              <w:top w:val="dashed" w:sz="4" w:space="0" w:color="B2B2B2"/>
              <w:left w:val="none" w:sz="4" w:space="0" w:color="6E6E6E"/>
              <w:bottom w:val="dashed" w:sz="4" w:space="0" w:color="A5A5A5"/>
              <w:right w:val="none" w:sz="4" w:space="0" w:color="6E6E6E"/>
            </w:tcBorders>
          </w:tcPr>
          <w:p w14:paraId="587600AC" w14:textId="77777777" w:rsidR="000D0A12" w:rsidRDefault="00A13BDF">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204BCA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5F0F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0FB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CA1DE"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A98F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A207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DAB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0462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FF035" w14:textId="77777777" w:rsidR="000D0A12" w:rsidRDefault="000D0A12">
            <w:pPr>
              <w:pStyle w:val="ProductList-TableBody"/>
              <w:jc w:val="center"/>
            </w:pPr>
          </w:p>
        </w:tc>
      </w:tr>
      <w:tr w:rsidR="000D0A12" w14:paraId="4A5221AB" w14:textId="77777777">
        <w:tc>
          <w:tcPr>
            <w:tcW w:w="4660" w:type="dxa"/>
            <w:tcBorders>
              <w:top w:val="dashed" w:sz="4" w:space="0" w:color="A5A5A5"/>
              <w:left w:val="none" w:sz="4" w:space="0" w:color="6E6E6E"/>
              <w:bottom w:val="dashed" w:sz="4" w:space="0" w:color="A5A5A5"/>
              <w:right w:val="none" w:sz="4" w:space="0" w:color="6E6E6E"/>
            </w:tcBorders>
          </w:tcPr>
          <w:p w14:paraId="3CD42212" w14:textId="77777777" w:rsidR="000D0A12" w:rsidRDefault="00A13BDF">
            <w:pPr>
              <w:pStyle w:val="ProductList-TableBody"/>
            </w:pPr>
            <w:r>
              <w:t>Dynamics 365 Customer Voice – Additional Responses</w:t>
            </w:r>
            <w:r>
              <w:fldChar w:fldCharType="begin"/>
            </w:r>
            <w:r>
              <w:instrText xml:space="preserve"> XE "Dynamics 365 Customer Voice – Additional Responses"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12BF4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D11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D27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28E0"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16A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3F97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6C45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7239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ED24" w14:textId="77777777" w:rsidR="000D0A12" w:rsidRDefault="000D0A12">
            <w:pPr>
              <w:pStyle w:val="ProductList-TableBody"/>
              <w:jc w:val="center"/>
            </w:pPr>
          </w:p>
        </w:tc>
      </w:tr>
      <w:tr w:rsidR="000D0A12" w14:paraId="55304FB0" w14:textId="77777777">
        <w:tc>
          <w:tcPr>
            <w:tcW w:w="4660" w:type="dxa"/>
            <w:tcBorders>
              <w:top w:val="dashed" w:sz="4" w:space="0" w:color="A5A5A5"/>
              <w:left w:val="none" w:sz="4" w:space="0" w:color="6E6E6E"/>
              <w:bottom w:val="dashed" w:sz="4" w:space="0" w:color="A5A5A5"/>
              <w:right w:val="none" w:sz="4" w:space="0" w:color="6E6E6E"/>
            </w:tcBorders>
          </w:tcPr>
          <w:p w14:paraId="4BE281AD" w14:textId="77777777" w:rsidR="000D0A12" w:rsidRDefault="00A13BD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B959A8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6B86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C8B6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B5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1E5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DC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B719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1823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DB2C7" w14:textId="77777777" w:rsidR="000D0A12" w:rsidRDefault="000D0A12">
            <w:pPr>
              <w:pStyle w:val="ProductList-TableBody"/>
              <w:jc w:val="center"/>
            </w:pPr>
          </w:p>
        </w:tc>
      </w:tr>
      <w:tr w:rsidR="000D0A12" w14:paraId="1DAEDAFB" w14:textId="77777777">
        <w:tc>
          <w:tcPr>
            <w:tcW w:w="4660" w:type="dxa"/>
            <w:tcBorders>
              <w:top w:val="dashed" w:sz="4" w:space="0" w:color="A5A5A5"/>
              <w:left w:val="none" w:sz="4" w:space="0" w:color="6E6E6E"/>
              <w:bottom w:val="dashed" w:sz="4" w:space="0" w:color="B2B2B2"/>
              <w:right w:val="none" w:sz="4" w:space="0" w:color="6E6E6E"/>
            </w:tcBorders>
          </w:tcPr>
          <w:p w14:paraId="396DF325" w14:textId="77777777" w:rsidR="000D0A12" w:rsidRDefault="00A13BDF">
            <w:pPr>
              <w:pStyle w:val="ProductList-TableBody"/>
            </w:pPr>
            <w:r>
              <w:t>Dynamics 365 Fraud Protection – dodatna ocenjevanja</w:t>
            </w:r>
            <w:r>
              <w:fldChar w:fldCharType="begin"/>
            </w:r>
            <w:r>
              <w:instrText xml:space="preserve"> XE "Dynamics 365 Fraud Protection – dodatna ocenjevanja"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A15B4F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C88D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9F4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30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844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A4D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A6D3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E26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8FE40" w14:textId="77777777" w:rsidR="000D0A12" w:rsidRDefault="000D0A12">
            <w:pPr>
              <w:pStyle w:val="ProductList-TableBody"/>
              <w:jc w:val="center"/>
            </w:pPr>
          </w:p>
        </w:tc>
      </w:tr>
      <w:tr w:rsidR="000D0A12" w14:paraId="6C19D665" w14:textId="77777777">
        <w:tc>
          <w:tcPr>
            <w:tcW w:w="4660" w:type="dxa"/>
            <w:tcBorders>
              <w:top w:val="dashed" w:sz="4" w:space="0" w:color="B2B2B2"/>
              <w:left w:val="none" w:sz="4" w:space="0" w:color="6E6E6E"/>
              <w:bottom w:val="dashed" w:sz="4" w:space="0" w:color="B2B2B2"/>
              <w:right w:val="none" w:sz="4" w:space="0" w:color="B2B2B2"/>
            </w:tcBorders>
          </w:tcPr>
          <w:p w14:paraId="5813A13B" w14:textId="77777777" w:rsidR="000D0A12" w:rsidRDefault="00A13BDF">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041D2A4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CABF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DA3A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B38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8A94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359E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D64A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A9A0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2FB92" w14:textId="77777777" w:rsidR="000D0A12" w:rsidRDefault="000D0A12">
            <w:pPr>
              <w:pStyle w:val="ProductList-TableBody"/>
              <w:jc w:val="center"/>
            </w:pPr>
          </w:p>
        </w:tc>
      </w:tr>
      <w:tr w:rsidR="000D0A12" w14:paraId="28194655" w14:textId="77777777">
        <w:tc>
          <w:tcPr>
            <w:tcW w:w="4660" w:type="dxa"/>
            <w:tcBorders>
              <w:top w:val="dashed" w:sz="4" w:space="0" w:color="B2B2B2"/>
              <w:left w:val="none" w:sz="4" w:space="0" w:color="6E6E6E"/>
              <w:bottom w:val="none" w:sz="4" w:space="0" w:color="BFBFBF"/>
              <w:right w:val="none" w:sz="4" w:space="0" w:color="6E6E6E"/>
            </w:tcBorders>
          </w:tcPr>
          <w:p w14:paraId="3642D009" w14:textId="77777777" w:rsidR="000D0A12" w:rsidRDefault="00A13BDF">
            <w:pPr>
              <w:pStyle w:val="ProductList-TableBody"/>
            </w:pPr>
            <w:r>
              <w:t>Dynamics 365 Field Service Contractor</w:t>
            </w:r>
            <w:r>
              <w:fldChar w:fldCharType="begin"/>
            </w:r>
            <w:r>
              <w:instrText xml:space="preserve"> XE "Dynamics 365 Field Service Contractor"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C33C01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E00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7DE3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5630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35C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B1A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CFC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1CD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0311E" w14:textId="77777777" w:rsidR="000D0A12" w:rsidRDefault="000D0A12">
            <w:pPr>
              <w:pStyle w:val="ProductList-TableBody"/>
              <w:jc w:val="center"/>
            </w:pPr>
          </w:p>
        </w:tc>
      </w:tr>
    </w:tbl>
    <w:p w14:paraId="6CABFD13" w14:textId="77777777" w:rsidR="000D0A12" w:rsidRDefault="00A13BDF">
      <w:pPr>
        <w:pStyle w:val="ProductList-Offering1SubSection"/>
        <w:outlineLvl w:val="2"/>
      </w:pPr>
      <w:bookmarkStart w:id="253" w:name="_Sec1153"/>
      <w:r>
        <w:t>2. Pogoji za izdelek</w:t>
      </w:r>
      <w:bookmarkEnd w:id="253"/>
    </w:p>
    <w:tbl>
      <w:tblPr>
        <w:tblStyle w:val="PURTable"/>
        <w:tblW w:w="0" w:type="dxa"/>
        <w:tblLook w:val="04A0" w:firstRow="1" w:lastRow="0" w:firstColumn="1" w:lastColumn="0" w:noHBand="0" w:noVBand="1"/>
      </w:tblPr>
      <w:tblGrid>
        <w:gridCol w:w="3643"/>
        <w:gridCol w:w="3633"/>
        <w:gridCol w:w="3640"/>
      </w:tblGrid>
      <w:tr w:rsidR="000D0A12" w14:paraId="1D946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8A5B6"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599E87E"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C791E84"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 razen Microsoft Relationship Sales</w:t>
            </w:r>
          </w:p>
        </w:tc>
      </w:tr>
      <w:tr w:rsidR="000D0A12" w14:paraId="21296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4CAE4"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15C86E76"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7258" w14:textId="77777777" w:rsidR="000D0A12" w:rsidRDefault="00A13BDF">
            <w:pPr>
              <w:pStyle w:val="ProductList-TableBody"/>
            </w:pPr>
            <w:r>
              <w:rPr>
                <w:color w:val="404040"/>
              </w:rPr>
              <w:t>Promocije: /</w:t>
            </w:r>
          </w:p>
        </w:tc>
      </w:tr>
      <w:tr w:rsidR="000D0A12" w14:paraId="3B150F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3E6A07"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6E766BAD"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 razen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00DC395"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Microsoft Relationship Sales</w:t>
            </w:r>
          </w:p>
        </w:tc>
      </w:tr>
      <w:tr w:rsidR="000D0A12" w14:paraId="31EF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5E2E"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070CCB9"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626AB005"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E5B39E0" w14:textId="77777777" w:rsidR="000D0A12" w:rsidRDefault="000D0A12">
      <w:pPr>
        <w:pStyle w:val="ProductList-Body"/>
      </w:pPr>
    </w:p>
    <w:p w14:paraId="1CC81979" w14:textId="77777777" w:rsidR="000D0A12" w:rsidRDefault="00A13BDF">
      <w:pPr>
        <w:pStyle w:val="ProductList-ClauseHeading"/>
        <w:outlineLvl w:val="3"/>
      </w:pPr>
      <w:r>
        <w:t>2.1 Unified Service Desk (USD)</w:t>
      </w:r>
    </w:p>
    <w:p w14:paraId="4385FB4B" w14:textId="77777777" w:rsidR="000D0A12" w:rsidRDefault="00A13BDF">
      <w:pPr>
        <w:pStyle w:val="ProductList-Body"/>
      </w:pPr>
      <w:r>
        <w:t xml:space="preserve">Stranke z aktivnimi naročninami za Dynamics 365 Customer Service Enterprise lahko za vsakega uporabnika namestijo in uporabljajo programsko opremo USD.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w:t>
      </w:r>
    </w:p>
    <w:p w14:paraId="060638E7" w14:textId="77777777" w:rsidR="000D0A12" w:rsidRDefault="000D0A12">
      <w:pPr>
        <w:pStyle w:val="ProductList-Body"/>
      </w:pPr>
    </w:p>
    <w:p w14:paraId="37C1A26D" w14:textId="77777777" w:rsidR="000D0A12" w:rsidRDefault="00A13BDF">
      <w:pPr>
        <w:pStyle w:val="ProductList-ClauseHeading"/>
        <w:outlineLvl w:val="3"/>
      </w:pPr>
      <w:r>
        <w:t>2.2 Dynamics CustomerSource</w:t>
      </w:r>
    </w:p>
    <w:p w14:paraId="1A810565" w14:textId="77777777" w:rsidR="000D0A12" w:rsidRDefault="00A13BDF">
      <w:pPr>
        <w:pStyle w:val="ProductList-Body"/>
      </w:pPr>
      <w:r>
        <w:t xml:space="preserve">Stranke z aktivnimi naročninami za Dynamics 365 lahko dostopajo do storitve CustomerSource in jo uporabljajo. </w:t>
      </w:r>
    </w:p>
    <w:p w14:paraId="62B8A657" w14:textId="77777777" w:rsidR="000D0A12" w:rsidRDefault="000D0A12">
      <w:pPr>
        <w:pStyle w:val="ProductList-Body"/>
      </w:pPr>
    </w:p>
    <w:p w14:paraId="60D24FB7" w14:textId="77777777" w:rsidR="000D0A12" w:rsidRDefault="00A13BDF">
      <w:pPr>
        <w:pStyle w:val="ProductList-ClauseHeading"/>
        <w:outlineLvl w:val="3"/>
      </w:pPr>
      <w:r>
        <w:t>2.3 Dynamics 365 Plan for Government</w:t>
      </w:r>
    </w:p>
    <w:p w14:paraId="7F48FFD6" w14:textId="77777777" w:rsidR="000D0A12" w:rsidRDefault="00A13BDF">
      <w:pPr>
        <w:pStyle w:val="ProductList-Body"/>
      </w:pPr>
      <w:r>
        <w:t>Dynamics 365 Supply Chain Management, Finance in Commerce niso na voljo v paketu Dynamics 365 Plan for Government.</w:t>
      </w:r>
    </w:p>
    <w:p w14:paraId="2E8BA536" w14:textId="77777777" w:rsidR="000D0A12" w:rsidRDefault="000D0A12">
      <w:pPr>
        <w:pStyle w:val="ProductList-Body"/>
      </w:pPr>
    </w:p>
    <w:p w14:paraId="3E4DD4D2" w14:textId="77777777" w:rsidR="000D0A12" w:rsidRDefault="00A13BDF">
      <w:pPr>
        <w:pStyle w:val="ProductList-ClauseHeading"/>
        <w:outlineLvl w:val="3"/>
      </w:pPr>
      <w:r>
        <w:t>2.4 Izdaje Embedded storitev Dynamics 365</w:t>
      </w:r>
    </w:p>
    <w:p w14:paraId="4AEA4BB6" w14:textId="77777777" w:rsidR="000D0A12" w:rsidRDefault="00A13BDF">
      <w:pPr>
        <w:pStyle w:val="ProductList-Body"/>
      </w:pPr>
      <w:r>
        <w:t xml:space="preserve">V okviru pogodbe Microsoft Cloud Agreement in Microsoftove pogodbe s stranko so na voljo izdaje Embedded nekaterih storitev Dynamics 365. Če stranke v okviru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pridobijo in uporabljajo izdaje Embedded, izdelka Embedded SL ne smejo ločiti od </w:t>
      </w:r>
      <w:r>
        <w:fldChar w:fldCharType="begin"/>
      </w:r>
      <w:r>
        <w:instrText xml:space="preserve"> AutoTextList   \s NoStyle \t "Vdelana poenotena rešitev pomeni program, ki ga je strankin prodajalec razvil in ga licencira ter izdelku Embedded dodaja bistveno in primarno funkcionalnost." </w:instrText>
      </w:r>
      <w:r>
        <w:fldChar w:fldCharType="separate"/>
      </w:r>
      <w:r>
        <w:rPr>
          <w:color w:val="0563C1"/>
        </w:rPr>
        <w:t>vdelane poenotene rešitve</w:t>
      </w:r>
      <w:r>
        <w:fldChar w:fldCharType="end"/>
      </w:r>
      <w:r>
        <w:t xml:space="preserve"> ali ga uporabljati z drugimi programi.</w:t>
      </w:r>
    </w:p>
    <w:p w14:paraId="196773A4" w14:textId="77777777" w:rsidR="000D0A12" w:rsidRDefault="000D0A12">
      <w:pPr>
        <w:pStyle w:val="ProductList-Body"/>
      </w:pPr>
    </w:p>
    <w:p w14:paraId="30CC0AFC" w14:textId="77777777" w:rsidR="000D0A12" w:rsidRDefault="00A13BDF">
      <w:pPr>
        <w:pStyle w:val="ProductList-ClauseHeading"/>
        <w:outlineLvl w:val="3"/>
      </w:pPr>
      <w:r>
        <w:t>2.5 Funkcije licence Team Members za obstoječe stranke</w:t>
      </w:r>
    </w:p>
    <w:p w14:paraId="1ECE2610" w14:textId="77777777" w:rsidR="000D0A12" w:rsidRDefault="00A13BDF">
      <w:pPr>
        <w:pStyle w:val="ProductList-Body"/>
      </w:pPr>
      <w:r>
        <w:t xml:space="preserve">Obstoječe stranke z licencami Team Members, pridobljenimi pred 1. oktobrom 2018, lahko obstoječe in novopridobljene licence Team Members uporabljajo v skladu z opisom storitev na strani </w:t>
      </w:r>
      <w:hyperlink r:id="rId125">
        <w:r>
          <w:rPr>
            <w:color w:val="00467F"/>
            <w:u w:val="single"/>
          </w:rPr>
          <w:t>https://aka.ms/D365TeamMembersExistingCustomer</w:t>
        </w:r>
      </w:hyperlink>
      <w:r>
        <w:t xml:space="preserve"> skozi celotno obdobje trajanja svoje obstoječe naročnine in morebitnega nadaljnjega naročniškega obdobja, začetega pred 1. julijem 2020, ali do 30. junija 2023.</w:t>
      </w:r>
    </w:p>
    <w:p w14:paraId="6596F659" w14:textId="77777777" w:rsidR="000D0A12" w:rsidRDefault="000D0A12">
      <w:pPr>
        <w:pStyle w:val="ProductList-Body"/>
      </w:pPr>
    </w:p>
    <w:p w14:paraId="6B75998F" w14:textId="77777777" w:rsidR="000D0A12" w:rsidRDefault="00A13BDF">
      <w:pPr>
        <w:pStyle w:val="ProductList-ClauseHeading"/>
        <w:outlineLvl w:val="3"/>
      </w:pPr>
      <w:r>
        <w:t>2.6 Dynamics 365 Pro Direct Support</w:t>
      </w:r>
    </w:p>
    <w:p w14:paraId="1990EC00" w14:textId="77777777" w:rsidR="000D0A12" w:rsidRDefault="00A13BDF">
      <w:pPr>
        <w:pStyle w:val="ProductList-Body"/>
      </w:pPr>
      <w:r>
        <w:t>Stranka mora pridobiti toliko licenc za podporo Dynamics 365 Pro Direct Support, kot ima v svoji pogodbi posameznih licenc na uporabnika za Dynamics 365, in sicer do največ 250 licenc.</w:t>
      </w:r>
    </w:p>
    <w:p w14:paraId="67BA88F3" w14:textId="77777777" w:rsidR="000D0A12" w:rsidRDefault="000D0A12">
      <w:pPr>
        <w:pStyle w:val="ProductList-Body"/>
      </w:pPr>
    </w:p>
    <w:p w14:paraId="7A24C105" w14:textId="77777777" w:rsidR="000D0A12" w:rsidRDefault="00A13BDF">
      <w:pPr>
        <w:pStyle w:val="ProductList-ClauseHeading"/>
        <w:outlineLvl w:val="3"/>
      </w:pPr>
      <w:r>
        <w:t>2.7 Predpogoji za uporabniške osnovne naročniške licence in dodatne licence (Attach)</w:t>
      </w:r>
    </w:p>
    <w:p w14:paraId="6F0DC87C" w14:textId="77777777" w:rsidR="000D0A12" w:rsidRDefault="00A13BDF">
      <w:pPr>
        <w:pStyle w:val="ProductList-Body"/>
      </w:pPr>
      <w:r>
        <w:t>Pri nakupu več osnovnih poslovnih aplikacij mora biti prva ali osnovna licenca tista, ki ima najvišjo ceno za uporabnika. Vsak polni uporabnik mora imeti osnovno licenco. Uporabniške licence SL Attach za Dynamics 365 je dovoljeno dodeliti samo uporabnikom z upravičenimi licencami za aplikacije.</w:t>
      </w:r>
    </w:p>
    <w:p w14:paraId="7ED13DFF" w14:textId="77777777" w:rsidR="000D0A12" w:rsidRDefault="000D0A12">
      <w:pPr>
        <w:pStyle w:val="ProductList-Body"/>
      </w:pPr>
    </w:p>
    <w:p w14:paraId="3C4450B4" w14:textId="77777777" w:rsidR="000D0A12" w:rsidRDefault="00A13BDF">
      <w:pPr>
        <w:pStyle w:val="ProductList-ClauseHeading"/>
        <w:outlineLvl w:val="3"/>
      </w:pPr>
      <w:r>
        <w:t>2.8 Dynamics 365 Remote Assist in Dynamics 365 Guides</w:t>
      </w:r>
    </w:p>
    <w:p w14:paraId="23D8E6FA" w14:textId="77777777" w:rsidR="000D0A12" w:rsidRDefault="00A13BDF">
      <w:pPr>
        <w:pStyle w:val="ProductList-Body"/>
      </w:pP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 uporabniki</w:t>
      </w:r>
      <w:r>
        <w:fldChar w:fldCharType="end"/>
      </w:r>
      <w:r>
        <w:t xml:space="preserve"> lahko dostopajo do zgornje programske opreme in jo uporabljajo v napravah z licenco SL za napravo za Dynamics 365 Remote Assist ali Dynamics 365 Guides.</w:t>
      </w:r>
    </w:p>
    <w:p w14:paraId="5321D9A3" w14:textId="77777777" w:rsidR="000D0A12" w:rsidRDefault="000D0A12">
      <w:pPr>
        <w:pStyle w:val="ProductList-Body"/>
      </w:pPr>
    </w:p>
    <w:p w14:paraId="54A733BB" w14:textId="77777777" w:rsidR="000D0A12" w:rsidRDefault="00A13BDF">
      <w:pPr>
        <w:pStyle w:val="ProductList-ClauseHeading"/>
        <w:outlineLvl w:val="3"/>
      </w:pPr>
      <w:r>
        <w:t>2.9 Pravice do dvojne uporabe</w:t>
      </w:r>
    </w:p>
    <w:p w14:paraId="2D786DE4" w14:textId="77777777" w:rsidR="000D0A12" w:rsidRDefault="00A13BDF">
      <w:pPr>
        <w:pStyle w:val="ProductList-Body"/>
      </w:pPr>
      <w:r>
        <w:t>Nekatere naročniške licence za Dynamics 365 lahko dovolijo dostop do enakovredne programske opreme na mestu uporabe. To je prikazano v spodnji tabeli:</w:t>
      </w:r>
    </w:p>
    <w:tbl>
      <w:tblPr>
        <w:tblStyle w:val="PURTable"/>
        <w:tblW w:w="0" w:type="dxa"/>
        <w:tblLook w:val="04A0" w:firstRow="1" w:lastRow="0" w:firstColumn="1" w:lastColumn="0" w:noHBand="0" w:noVBand="1"/>
      </w:tblPr>
      <w:tblGrid>
        <w:gridCol w:w="3649"/>
        <w:gridCol w:w="3637"/>
        <w:gridCol w:w="3630"/>
      </w:tblGrid>
      <w:tr w:rsidR="000D0A12" w14:paraId="7269DAC9"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001C9F52" w14:textId="77777777" w:rsidR="000D0A12" w:rsidRDefault="00A13BDF">
            <w:pPr>
              <w:pStyle w:val="ProductList-TableBody"/>
            </w:pPr>
            <w:r>
              <w:rPr>
                <w:color w:val="FFFFFF"/>
              </w:rPr>
              <w:t>Licenca za Dynamics 365</w:t>
            </w:r>
          </w:p>
        </w:tc>
        <w:tc>
          <w:tcPr>
            <w:tcW w:w="4040" w:type="dxa"/>
            <w:shd w:val="clear" w:color="auto" w:fill="0072C6"/>
          </w:tcPr>
          <w:p w14:paraId="6518B7F2" w14:textId="77777777" w:rsidR="000D0A12" w:rsidRDefault="00A13BDF">
            <w:pPr>
              <w:pStyle w:val="ProductList-TableBody"/>
            </w:pPr>
            <w:r>
              <w:rPr>
                <w:color w:val="FFFFFF"/>
              </w:rPr>
              <w:t>Dostop do programske opreme na mestu uporabe</w:t>
            </w:r>
          </w:p>
        </w:tc>
        <w:tc>
          <w:tcPr>
            <w:tcW w:w="4040" w:type="dxa"/>
            <w:shd w:val="clear" w:color="auto" w:fill="0072C6"/>
          </w:tcPr>
          <w:p w14:paraId="0055B0BC" w14:textId="77777777" w:rsidR="000D0A12" w:rsidRDefault="00A13BDF">
            <w:pPr>
              <w:pStyle w:val="ProductList-TableBody"/>
            </w:pPr>
            <w:r>
              <w:rPr>
                <w:color w:val="FFFFFF"/>
              </w:rPr>
              <w:t>Strežnik na mestu uporabe</w:t>
            </w:r>
          </w:p>
        </w:tc>
      </w:tr>
      <w:tr w:rsidR="000D0A12" w14:paraId="7881197C" w14:textId="77777777">
        <w:tc>
          <w:tcPr>
            <w:tcW w:w="4040" w:type="dxa"/>
            <w:tcBorders>
              <w:left w:val="single" w:sz="4" w:space="0" w:color="6E6E6E"/>
              <w:bottom w:val="single" w:sz="4" w:space="0" w:color="6E6E6E"/>
            </w:tcBorders>
          </w:tcPr>
          <w:p w14:paraId="61FB3D97" w14:textId="77777777" w:rsidR="000D0A12" w:rsidRDefault="00A13BDF">
            <w:pPr>
              <w:pStyle w:val="ProductList-TableBody"/>
            </w:pPr>
            <w:r>
              <w:t>Dynamics 365 Sales</w:t>
            </w:r>
          </w:p>
        </w:tc>
        <w:tc>
          <w:tcPr>
            <w:tcW w:w="4040" w:type="dxa"/>
          </w:tcPr>
          <w:p w14:paraId="7E76B9B8" w14:textId="77777777" w:rsidR="000D0A12" w:rsidRDefault="00A13BDF">
            <w:pPr>
              <w:pStyle w:val="ProductList-TableBody"/>
            </w:pPr>
            <w:r>
              <w:t>Dynamics 365 for Sales (na mestu uporabe)</w:t>
            </w:r>
          </w:p>
        </w:tc>
        <w:tc>
          <w:tcPr>
            <w:tcW w:w="4040" w:type="dxa"/>
            <w:tcBorders>
              <w:bottom w:val="none" w:sz="4" w:space="0" w:color="6E6E6E"/>
              <w:right w:val="single" w:sz="4" w:space="0" w:color="6E6E6E"/>
            </w:tcBorders>
          </w:tcPr>
          <w:p w14:paraId="2BBFCF51" w14:textId="77777777" w:rsidR="000D0A12" w:rsidRDefault="00A13BDF">
            <w:pPr>
              <w:pStyle w:val="ProductList-TableBody"/>
            </w:pPr>
            <w:r>
              <w:t>Dynamics 365 (na mestu uporabe)</w:t>
            </w:r>
          </w:p>
        </w:tc>
      </w:tr>
      <w:tr w:rsidR="000D0A12" w14:paraId="044525D3" w14:textId="77777777">
        <w:tc>
          <w:tcPr>
            <w:tcW w:w="4040" w:type="dxa"/>
            <w:tcBorders>
              <w:top w:val="single" w:sz="4" w:space="0" w:color="6E6E6E"/>
              <w:left w:val="single" w:sz="4" w:space="0" w:color="6E6E6E"/>
              <w:bottom w:val="single" w:sz="4" w:space="0" w:color="6E6E6E"/>
            </w:tcBorders>
          </w:tcPr>
          <w:p w14:paraId="0BBB99B2" w14:textId="77777777" w:rsidR="000D0A12" w:rsidRDefault="00A13BDF">
            <w:pPr>
              <w:pStyle w:val="ProductList-TableBody"/>
            </w:pPr>
            <w:r>
              <w:t>Dynamics Customer Service</w:t>
            </w:r>
          </w:p>
        </w:tc>
        <w:tc>
          <w:tcPr>
            <w:tcW w:w="4040" w:type="dxa"/>
          </w:tcPr>
          <w:p w14:paraId="3703E7A7" w14:textId="77777777" w:rsidR="000D0A12" w:rsidRDefault="00A13BDF">
            <w:pPr>
              <w:pStyle w:val="ProductList-TableBody"/>
            </w:pPr>
            <w:r>
              <w:t>Dynamics 365 for Customer Service (na mestu uporabe)</w:t>
            </w:r>
          </w:p>
        </w:tc>
        <w:tc>
          <w:tcPr>
            <w:tcW w:w="4040" w:type="dxa"/>
            <w:tcBorders>
              <w:top w:val="none" w:sz="4" w:space="0" w:color="6E6E6E"/>
              <w:bottom w:val="none" w:sz="4" w:space="0" w:color="6E6E6E"/>
              <w:right w:val="single" w:sz="4" w:space="0" w:color="6E6E6E"/>
            </w:tcBorders>
          </w:tcPr>
          <w:p w14:paraId="2BDACF08" w14:textId="77777777" w:rsidR="000D0A12" w:rsidRDefault="000D0A12">
            <w:pPr>
              <w:pStyle w:val="ProductList-TableBody"/>
            </w:pPr>
          </w:p>
        </w:tc>
      </w:tr>
      <w:tr w:rsidR="000D0A12" w14:paraId="4382FCD4" w14:textId="77777777">
        <w:tc>
          <w:tcPr>
            <w:tcW w:w="4040" w:type="dxa"/>
            <w:tcBorders>
              <w:top w:val="single" w:sz="4" w:space="0" w:color="6E6E6E"/>
              <w:left w:val="single" w:sz="4" w:space="0" w:color="6E6E6E"/>
              <w:bottom w:val="single" w:sz="4" w:space="0" w:color="6E6E6E"/>
            </w:tcBorders>
          </w:tcPr>
          <w:p w14:paraId="6BC8C0CE" w14:textId="77777777" w:rsidR="000D0A12" w:rsidRDefault="00A13BDF">
            <w:pPr>
              <w:pStyle w:val="ProductList-TableBody"/>
            </w:pPr>
            <w:r>
              <w:t>Dynamics 365 Field Service</w:t>
            </w:r>
          </w:p>
        </w:tc>
        <w:tc>
          <w:tcPr>
            <w:tcW w:w="4040" w:type="dxa"/>
          </w:tcPr>
          <w:p w14:paraId="0F997EAC" w14:textId="77777777" w:rsidR="000D0A12" w:rsidRDefault="00A13BDF">
            <w:pPr>
              <w:pStyle w:val="ProductList-TableBody"/>
            </w:pPr>
            <w:r>
              <w:t>Funkcije Dynamics 365 for Field Service (na mestu uporabe)</w:t>
            </w:r>
          </w:p>
        </w:tc>
        <w:tc>
          <w:tcPr>
            <w:tcW w:w="4040" w:type="dxa"/>
            <w:tcBorders>
              <w:top w:val="none" w:sz="4" w:space="0" w:color="6E6E6E"/>
              <w:bottom w:val="single" w:sz="4" w:space="0" w:color="6E6E6E"/>
              <w:right w:val="single" w:sz="4" w:space="0" w:color="6E6E6E"/>
            </w:tcBorders>
          </w:tcPr>
          <w:p w14:paraId="0E9D4C40" w14:textId="77777777" w:rsidR="000D0A12" w:rsidRDefault="000D0A12">
            <w:pPr>
              <w:pStyle w:val="ProductList-TableBody"/>
            </w:pPr>
          </w:p>
        </w:tc>
      </w:tr>
      <w:tr w:rsidR="000D0A12" w14:paraId="309FB068" w14:textId="77777777">
        <w:tc>
          <w:tcPr>
            <w:tcW w:w="4040" w:type="dxa"/>
            <w:tcBorders>
              <w:top w:val="single" w:sz="4" w:space="0" w:color="6E6E6E"/>
              <w:left w:val="single" w:sz="4" w:space="0" w:color="6E6E6E"/>
              <w:bottom w:val="single" w:sz="4" w:space="0" w:color="6E6E6E"/>
            </w:tcBorders>
          </w:tcPr>
          <w:p w14:paraId="132A3918" w14:textId="77777777" w:rsidR="000D0A12" w:rsidRDefault="00A13BDF">
            <w:pPr>
              <w:pStyle w:val="ProductList-TableBody"/>
            </w:pPr>
            <w:r>
              <w:t>Dynamics 365 Operations - Activity</w:t>
            </w:r>
          </w:p>
        </w:tc>
        <w:tc>
          <w:tcPr>
            <w:tcW w:w="4040" w:type="dxa"/>
          </w:tcPr>
          <w:p w14:paraId="55DD0CA8" w14:textId="77777777" w:rsidR="000D0A12" w:rsidRDefault="00A13BDF">
            <w:pPr>
              <w:pStyle w:val="ProductList-TableBody"/>
            </w:pPr>
            <w:r>
              <w:t>Dynamics 365 for Operations Activity (na mestu uporabe)</w:t>
            </w:r>
          </w:p>
        </w:tc>
        <w:tc>
          <w:tcPr>
            <w:tcW w:w="4040" w:type="dxa"/>
            <w:tcBorders>
              <w:top w:val="single" w:sz="4" w:space="0" w:color="6E6E6E"/>
              <w:bottom w:val="none" w:sz="4" w:space="0" w:color="6E6E6E"/>
              <w:right w:val="single" w:sz="4" w:space="0" w:color="6E6E6E"/>
            </w:tcBorders>
          </w:tcPr>
          <w:p w14:paraId="1C3B790D" w14:textId="77777777" w:rsidR="000D0A12" w:rsidRDefault="00A13BDF">
            <w:pPr>
              <w:pStyle w:val="ProductList-TableBody"/>
            </w:pPr>
            <w:r>
              <w:t>Dynamics 365 for Operations (na mestu uporabe)</w:t>
            </w:r>
          </w:p>
        </w:tc>
      </w:tr>
      <w:tr w:rsidR="000D0A12" w14:paraId="25C19DC3" w14:textId="77777777">
        <w:tc>
          <w:tcPr>
            <w:tcW w:w="4040" w:type="dxa"/>
            <w:tcBorders>
              <w:top w:val="single" w:sz="4" w:space="0" w:color="6E6E6E"/>
              <w:left w:val="single" w:sz="4" w:space="0" w:color="6E6E6E"/>
              <w:bottom w:val="single" w:sz="4" w:space="0" w:color="6E6E6E"/>
              <w:right w:val="single" w:sz="4" w:space="0" w:color="6E6E6E"/>
            </w:tcBorders>
          </w:tcPr>
          <w:p w14:paraId="793F4099" w14:textId="77777777" w:rsidR="000D0A12" w:rsidRDefault="00A13BDF">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0A9E1DFA" w14:textId="77777777" w:rsidR="000D0A12" w:rsidRDefault="00A13BDF">
            <w:pPr>
              <w:pStyle w:val="ProductList-TableBody"/>
            </w:pPr>
            <w:r>
              <w:t>Dynamics 365 for Operations Device (na mestu uporabe)</w:t>
            </w:r>
          </w:p>
        </w:tc>
        <w:tc>
          <w:tcPr>
            <w:tcW w:w="4040" w:type="dxa"/>
            <w:tcBorders>
              <w:top w:val="none" w:sz="4" w:space="0" w:color="6E6E6E"/>
              <w:left w:val="single" w:sz="4" w:space="0" w:color="6E6E6E"/>
              <w:bottom w:val="none" w:sz="4" w:space="0" w:color="6E6E6E"/>
              <w:right w:val="single" w:sz="4" w:space="0" w:color="6E6E6E"/>
            </w:tcBorders>
          </w:tcPr>
          <w:p w14:paraId="6EF0C4FA" w14:textId="77777777" w:rsidR="000D0A12" w:rsidRDefault="000D0A12">
            <w:pPr>
              <w:pStyle w:val="ProductList-TableBody"/>
            </w:pPr>
          </w:p>
        </w:tc>
      </w:tr>
      <w:tr w:rsidR="000D0A12" w14:paraId="446410C4" w14:textId="77777777">
        <w:tc>
          <w:tcPr>
            <w:tcW w:w="4040" w:type="dxa"/>
            <w:tcBorders>
              <w:top w:val="single" w:sz="4" w:space="0" w:color="6E6E6E"/>
              <w:left w:val="single" w:sz="4" w:space="0" w:color="6E6E6E"/>
              <w:bottom w:val="single" w:sz="4" w:space="0" w:color="6E6E6E"/>
              <w:right w:val="single" w:sz="4" w:space="0" w:color="6E6E6E"/>
            </w:tcBorders>
          </w:tcPr>
          <w:p w14:paraId="0FCE0DE5" w14:textId="77777777" w:rsidR="000D0A12" w:rsidRDefault="00A13BD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EF7CBAD" w14:textId="77777777" w:rsidR="000D0A12" w:rsidRDefault="00A13BDF">
            <w:pPr>
              <w:pStyle w:val="ProductList-TableBody"/>
            </w:pPr>
            <w:r>
              <w:t>Dynamics 365 for Operations (na mestu uporabe)*</w:t>
            </w:r>
          </w:p>
        </w:tc>
        <w:tc>
          <w:tcPr>
            <w:tcW w:w="4040" w:type="dxa"/>
            <w:tcBorders>
              <w:top w:val="none" w:sz="4" w:space="0" w:color="6E6E6E"/>
              <w:left w:val="single" w:sz="4" w:space="0" w:color="6E6E6E"/>
              <w:bottom w:val="none" w:sz="4" w:space="0" w:color="6E6E6E"/>
              <w:right w:val="single" w:sz="4" w:space="0" w:color="6E6E6E"/>
            </w:tcBorders>
          </w:tcPr>
          <w:p w14:paraId="334DA29C" w14:textId="77777777" w:rsidR="000D0A12" w:rsidRDefault="000D0A12">
            <w:pPr>
              <w:pStyle w:val="ProductList-TableBody"/>
            </w:pPr>
          </w:p>
        </w:tc>
      </w:tr>
      <w:tr w:rsidR="000D0A12" w14:paraId="08BFB233" w14:textId="77777777">
        <w:tc>
          <w:tcPr>
            <w:tcW w:w="4040" w:type="dxa"/>
            <w:tcBorders>
              <w:top w:val="single" w:sz="4" w:space="0" w:color="6E6E6E"/>
              <w:left w:val="single" w:sz="4" w:space="0" w:color="6E6E6E"/>
              <w:bottom w:val="single" w:sz="4" w:space="0" w:color="6E6E6E"/>
              <w:right w:val="single" w:sz="4" w:space="0" w:color="6E6E6E"/>
            </w:tcBorders>
          </w:tcPr>
          <w:p w14:paraId="4DE3FDBA" w14:textId="77777777" w:rsidR="000D0A12" w:rsidRDefault="00A13BDF">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3E89B032" w14:textId="77777777" w:rsidR="000D0A12" w:rsidRDefault="00A13BDF">
            <w:pPr>
              <w:pStyle w:val="ProductList-TableBody"/>
            </w:pPr>
            <w:r>
              <w:t>Dynamics 365 for Operations (na mestu uporabe)*</w:t>
            </w:r>
          </w:p>
        </w:tc>
        <w:tc>
          <w:tcPr>
            <w:tcW w:w="4040" w:type="dxa"/>
            <w:tcBorders>
              <w:top w:val="none" w:sz="4" w:space="0" w:color="6E6E6E"/>
              <w:left w:val="single" w:sz="4" w:space="0" w:color="6E6E6E"/>
              <w:bottom w:val="single" w:sz="4" w:space="0" w:color="FFFFFF"/>
              <w:right w:val="single" w:sz="4" w:space="0" w:color="6E6E6E"/>
            </w:tcBorders>
          </w:tcPr>
          <w:p w14:paraId="43395005" w14:textId="77777777" w:rsidR="000D0A12" w:rsidRDefault="000D0A12">
            <w:pPr>
              <w:pStyle w:val="ProductList-TableBody"/>
            </w:pPr>
          </w:p>
        </w:tc>
      </w:tr>
      <w:tr w:rsidR="000D0A12" w14:paraId="1EB050EC" w14:textId="77777777">
        <w:tc>
          <w:tcPr>
            <w:tcW w:w="4040" w:type="dxa"/>
            <w:tcBorders>
              <w:top w:val="single" w:sz="4" w:space="0" w:color="6E6E6E"/>
              <w:left w:val="single" w:sz="4" w:space="0" w:color="6E6E6E"/>
              <w:bottom w:val="single" w:sz="4" w:space="0" w:color="6E6E6E"/>
            </w:tcBorders>
          </w:tcPr>
          <w:p w14:paraId="3D2414F6" w14:textId="77777777" w:rsidR="000D0A12" w:rsidRDefault="00A13BDF">
            <w:pPr>
              <w:pStyle w:val="ProductList-TableBody"/>
            </w:pPr>
            <w:r>
              <w:t>Dynamics 365 Supply Chain Management</w:t>
            </w:r>
          </w:p>
        </w:tc>
        <w:tc>
          <w:tcPr>
            <w:tcW w:w="4040" w:type="dxa"/>
          </w:tcPr>
          <w:p w14:paraId="2C44F151" w14:textId="77777777" w:rsidR="000D0A12" w:rsidRDefault="00A13BDF">
            <w:pPr>
              <w:pStyle w:val="ProductList-TableBody"/>
            </w:pPr>
            <w:r>
              <w:t>Dynamics 365 for Operations (na mestu uporabe)*</w:t>
            </w:r>
          </w:p>
        </w:tc>
        <w:tc>
          <w:tcPr>
            <w:tcW w:w="4040" w:type="dxa"/>
            <w:tcBorders>
              <w:top w:val="single" w:sz="4" w:space="0" w:color="FFFFFF"/>
              <w:bottom w:val="none" w:sz="4" w:space="0" w:color="6E6E6E"/>
              <w:right w:val="single" w:sz="4" w:space="0" w:color="6E6E6E"/>
            </w:tcBorders>
          </w:tcPr>
          <w:p w14:paraId="6BEA82FF" w14:textId="77777777" w:rsidR="000D0A12" w:rsidRDefault="000D0A12">
            <w:pPr>
              <w:pStyle w:val="ProductList-TableBody"/>
            </w:pPr>
          </w:p>
        </w:tc>
      </w:tr>
      <w:tr w:rsidR="000D0A12" w14:paraId="55CCDC3C" w14:textId="77777777">
        <w:tc>
          <w:tcPr>
            <w:tcW w:w="4040" w:type="dxa"/>
            <w:tcBorders>
              <w:top w:val="single" w:sz="4" w:space="0" w:color="6E6E6E"/>
              <w:left w:val="single" w:sz="4" w:space="0" w:color="6E6E6E"/>
              <w:bottom w:val="single" w:sz="4" w:space="0" w:color="6E6E6E"/>
              <w:right w:val="single" w:sz="4" w:space="0" w:color="6E6E6E"/>
            </w:tcBorders>
          </w:tcPr>
          <w:p w14:paraId="6D1D30F1" w14:textId="77777777" w:rsidR="000D0A12" w:rsidRDefault="00A13BD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13EB8B22" w14:textId="77777777" w:rsidR="000D0A12" w:rsidRDefault="00A13BDF">
            <w:pPr>
              <w:pStyle w:val="ProductList-TableBody"/>
            </w:pPr>
            <w:r>
              <w:t>Dynamics 365 for Operations (na mestu uporabe)*</w:t>
            </w:r>
          </w:p>
        </w:tc>
        <w:tc>
          <w:tcPr>
            <w:tcW w:w="4040" w:type="dxa"/>
            <w:tcBorders>
              <w:top w:val="none" w:sz="4" w:space="0" w:color="6E6E6E"/>
              <w:left w:val="single" w:sz="4" w:space="0" w:color="6E6E6E"/>
              <w:bottom w:val="single" w:sz="4" w:space="0" w:color="6E6E6E"/>
              <w:right w:val="single" w:sz="4" w:space="0" w:color="6E6E6E"/>
            </w:tcBorders>
          </w:tcPr>
          <w:p w14:paraId="4E455B50" w14:textId="77777777" w:rsidR="000D0A12" w:rsidRDefault="000D0A12">
            <w:pPr>
              <w:pStyle w:val="ProductList-TableBody"/>
            </w:pPr>
          </w:p>
        </w:tc>
      </w:tr>
      <w:tr w:rsidR="000D0A12" w14:paraId="1E6F6AC4" w14:textId="77777777">
        <w:tc>
          <w:tcPr>
            <w:tcW w:w="4040" w:type="dxa"/>
            <w:tcBorders>
              <w:top w:val="single" w:sz="4" w:space="0" w:color="6E6E6E"/>
              <w:left w:val="single" w:sz="4" w:space="0" w:color="6E6E6E"/>
              <w:bottom w:val="single" w:sz="4" w:space="0" w:color="6E6E6E"/>
              <w:right w:val="single" w:sz="4" w:space="0" w:color="6E6E6E"/>
            </w:tcBorders>
          </w:tcPr>
          <w:p w14:paraId="2F29D146" w14:textId="77777777" w:rsidR="000D0A12" w:rsidRDefault="00A13BD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724E3E59" w14:textId="77777777" w:rsidR="000D0A12" w:rsidRDefault="00A13BDF">
            <w:pPr>
              <w:pStyle w:val="ProductList-TableBody"/>
            </w:pPr>
            <w:r>
              <w:t>Dynamics 365 for Team Members (na mestu uporabe)</w:t>
            </w:r>
          </w:p>
        </w:tc>
        <w:tc>
          <w:tcPr>
            <w:tcW w:w="4040" w:type="dxa"/>
            <w:tcBorders>
              <w:top w:val="single" w:sz="4" w:space="0" w:color="6E6E6E"/>
              <w:left w:val="single" w:sz="4" w:space="0" w:color="6E6E6E"/>
              <w:bottom w:val="single" w:sz="4" w:space="0" w:color="6E6E6E"/>
              <w:right w:val="single" w:sz="4" w:space="0" w:color="6E6E6E"/>
            </w:tcBorders>
          </w:tcPr>
          <w:p w14:paraId="3EBAC6F5" w14:textId="77777777" w:rsidR="000D0A12" w:rsidRDefault="00A13BDF">
            <w:pPr>
              <w:pStyle w:val="ProductList-TableBody"/>
            </w:pPr>
            <w:r>
              <w:t>Dynamics 365 (na mestu uporabe) ali Dynamics 365 for Operations (na mestu uporabe)</w:t>
            </w:r>
          </w:p>
        </w:tc>
      </w:tr>
    </w:tbl>
    <w:p w14:paraId="335F98CD" w14:textId="77777777" w:rsidR="000D0A12" w:rsidRDefault="00A13BDF">
      <w:pPr>
        <w:pStyle w:val="ProductList-Body"/>
      </w:pPr>
      <w:r>
        <w:rPr>
          <w:i/>
        </w:rPr>
        <w:t>*Pravice do dvojne uporabe na mestu uporabe veljajo samo za določene aplikacije storitve Dynamics 365 for Operations, za katere ima uporabnik licenco SL v oblaku. Uporabnik, ki ima na primer licenco za Finance, lahko uporablja samo varnostne vloge za Dynamics 365 na mestu uporabe, povezane z licenco USL za Finance.</w:t>
      </w:r>
    </w:p>
    <w:p w14:paraId="7575C1C4" w14:textId="77777777" w:rsidR="000D0A12" w:rsidRDefault="000D0A12">
      <w:pPr>
        <w:pStyle w:val="ProductList-Body"/>
      </w:pPr>
    </w:p>
    <w:p w14:paraId="41977F7A" w14:textId="77777777" w:rsidR="000D0A12" w:rsidRDefault="00A13BDF">
      <w:pPr>
        <w:pStyle w:val="ProductList-ClauseHeading"/>
        <w:outlineLvl w:val="3"/>
      </w:pPr>
      <w:r>
        <w:t>2.10 Pogoji za licence</w:t>
      </w:r>
    </w:p>
    <w:p w14:paraId="6C024E26" w14:textId="77777777" w:rsidR="000D0A12" w:rsidRDefault="00A13BDF">
      <w:pPr>
        <w:pStyle w:val="ProductList-Body"/>
      </w:pPr>
      <w:r>
        <w:t>Za nakupe naslednjih licenc bo morda potreben tudi nakup licence, ki je predpogoj, navedene v spodnji tabeli:</w:t>
      </w:r>
    </w:p>
    <w:tbl>
      <w:tblPr>
        <w:tblStyle w:val="PURTable"/>
        <w:tblW w:w="0" w:type="dxa"/>
        <w:tblLook w:val="04A0" w:firstRow="1" w:lastRow="0" w:firstColumn="1" w:lastColumn="0" w:noHBand="0" w:noVBand="1"/>
      </w:tblPr>
      <w:tblGrid>
        <w:gridCol w:w="5481"/>
        <w:gridCol w:w="5435"/>
      </w:tblGrid>
      <w:tr w:rsidR="000D0A12" w14:paraId="30D6F5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2F7CF80C" w14:textId="77777777" w:rsidR="000D0A12" w:rsidRDefault="00A13BDF">
            <w:pPr>
              <w:pStyle w:val="ProductList-TableBody"/>
            </w:pPr>
            <w:r>
              <w:rPr>
                <w:color w:val="FFFFFF"/>
              </w:rPr>
              <w:t>Licenca</w:t>
            </w:r>
          </w:p>
        </w:tc>
        <w:tc>
          <w:tcPr>
            <w:tcW w:w="6120" w:type="dxa"/>
            <w:tcBorders>
              <w:top w:val="single" w:sz="4" w:space="0" w:color="0070C0"/>
              <w:right w:val="single" w:sz="4" w:space="0" w:color="0070C0"/>
            </w:tcBorders>
            <w:shd w:val="clear" w:color="auto" w:fill="0072C6"/>
          </w:tcPr>
          <w:p w14:paraId="6844C218" w14:textId="77777777" w:rsidR="000D0A12" w:rsidRDefault="00A13BDF">
            <w:pPr>
              <w:pStyle w:val="ProductList-TableBody"/>
            </w:pPr>
            <w:r>
              <w:rPr>
                <w:color w:val="FFFFFF"/>
              </w:rPr>
              <w:t>Pogoji za licence</w:t>
            </w:r>
          </w:p>
        </w:tc>
      </w:tr>
      <w:tr w:rsidR="000D0A12" w14:paraId="6985DA85" w14:textId="77777777">
        <w:tc>
          <w:tcPr>
            <w:tcW w:w="6120" w:type="dxa"/>
            <w:tcBorders>
              <w:left w:val="single" w:sz="4" w:space="0" w:color="000000"/>
              <w:bottom w:val="single" w:sz="4" w:space="0" w:color="000000"/>
              <w:right w:val="single" w:sz="4" w:space="0" w:color="000000"/>
            </w:tcBorders>
          </w:tcPr>
          <w:p w14:paraId="41940C3B" w14:textId="77777777" w:rsidR="000D0A12" w:rsidRDefault="00A13BD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67A61523" w14:textId="77777777" w:rsidR="000D0A12" w:rsidRDefault="00A13BDF">
            <w:pPr>
              <w:pStyle w:val="ProductList-TableBody"/>
            </w:pPr>
            <w:r>
              <w:t>Uporabniške licence SL za Dynamics 365 razen uporabniške licence SL za Team Members</w:t>
            </w:r>
          </w:p>
        </w:tc>
      </w:tr>
      <w:tr w:rsidR="000D0A12" w14:paraId="21F4A498" w14:textId="77777777">
        <w:tc>
          <w:tcPr>
            <w:tcW w:w="6120" w:type="dxa"/>
            <w:tcBorders>
              <w:top w:val="single" w:sz="4" w:space="0" w:color="000000"/>
              <w:left w:val="single" w:sz="4" w:space="0" w:color="000000"/>
              <w:bottom w:val="none" w:sz="4" w:space="0" w:color="000000"/>
              <w:right w:val="single" w:sz="4" w:space="0" w:color="000000"/>
            </w:tcBorders>
          </w:tcPr>
          <w:p w14:paraId="4F1D155B" w14:textId="77777777" w:rsidR="000D0A12" w:rsidRDefault="00A13BDF">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29C91342" w14:textId="77777777" w:rsidR="000D0A12" w:rsidRDefault="00A13BDF">
            <w:pPr>
              <w:pStyle w:val="ProductList-TableBody"/>
            </w:pPr>
            <w:r>
              <w:rPr>
                <w:b/>
              </w:rPr>
              <w:t>10 ali več sedežev za ENO od teh:</w:t>
            </w:r>
          </w:p>
        </w:tc>
      </w:tr>
      <w:tr w:rsidR="000D0A12" w14:paraId="3B15CB13" w14:textId="77777777">
        <w:tc>
          <w:tcPr>
            <w:tcW w:w="6120" w:type="dxa"/>
            <w:tcBorders>
              <w:top w:val="none" w:sz="4" w:space="0" w:color="000000"/>
              <w:left w:val="single" w:sz="4" w:space="0" w:color="000000"/>
              <w:bottom w:val="none" w:sz="4" w:space="0" w:color="000000"/>
              <w:right w:val="single" w:sz="4" w:space="0" w:color="000000"/>
            </w:tcBorders>
          </w:tcPr>
          <w:p w14:paraId="415B17FC" w14:textId="77777777" w:rsidR="000D0A12" w:rsidRDefault="000D0A12">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EB4044C" w14:textId="77777777" w:rsidR="000D0A12" w:rsidRDefault="000D0A12">
            <w:pPr>
              <w:pStyle w:val="ProductList-TableBody"/>
            </w:pPr>
          </w:p>
        </w:tc>
      </w:tr>
      <w:tr w:rsidR="000D0A12" w14:paraId="7DF7B030" w14:textId="77777777">
        <w:tc>
          <w:tcPr>
            <w:tcW w:w="6120" w:type="dxa"/>
            <w:tcBorders>
              <w:top w:val="none" w:sz="4" w:space="0" w:color="000000"/>
              <w:left w:val="single" w:sz="4" w:space="0" w:color="000000"/>
              <w:bottom w:val="none" w:sz="4" w:space="0" w:color="000000"/>
              <w:right w:val="single" w:sz="4" w:space="0" w:color="000000"/>
            </w:tcBorders>
          </w:tcPr>
          <w:p w14:paraId="4E1C6E38"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3BD3DC6" w14:textId="77777777" w:rsidR="000D0A12" w:rsidRDefault="00A13BDF">
            <w:pPr>
              <w:pStyle w:val="ProductList-TableBody"/>
            </w:pPr>
            <w:r>
              <w:t>Dynamics 365 Customer Service Enterprise</w:t>
            </w:r>
          </w:p>
        </w:tc>
      </w:tr>
      <w:tr w:rsidR="000D0A12" w14:paraId="5399612C" w14:textId="77777777">
        <w:tc>
          <w:tcPr>
            <w:tcW w:w="6120" w:type="dxa"/>
            <w:tcBorders>
              <w:top w:val="none" w:sz="4" w:space="0" w:color="000000"/>
              <w:left w:val="single" w:sz="4" w:space="0" w:color="000000"/>
              <w:bottom w:val="none" w:sz="4" w:space="0" w:color="000000"/>
              <w:right w:val="single" w:sz="4" w:space="0" w:color="000000"/>
            </w:tcBorders>
          </w:tcPr>
          <w:p w14:paraId="222F2AC9"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89128D" w14:textId="77777777" w:rsidR="000D0A12" w:rsidRDefault="00A13BDF">
            <w:pPr>
              <w:pStyle w:val="ProductList-TableBody"/>
            </w:pPr>
            <w:r>
              <w:t>Dynamics 365 Customer Service Professional</w:t>
            </w:r>
          </w:p>
        </w:tc>
      </w:tr>
      <w:tr w:rsidR="000D0A12" w14:paraId="288743CA" w14:textId="77777777">
        <w:tc>
          <w:tcPr>
            <w:tcW w:w="6120" w:type="dxa"/>
            <w:tcBorders>
              <w:top w:val="none" w:sz="4" w:space="0" w:color="000000"/>
              <w:left w:val="single" w:sz="4" w:space="0" w:color="000000"/>
              <w:bottom w:val="none" w:sz="4" w:space="0" w:color="000000"/>
              <w:right w:val="single" w:sz="4" w:space="0" w:color="000000"/>
            </w:tcBorders>
          </w:tcPr>
          <w:p w14:paraId="3E31A66F"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CAB4D0" w14:textId="77777777" w:rsidR="000D0A12" w:rsidRDefault="00A13BDF">
            <w:pPr>
              <w:pStyle w:val="ProductList-TableBody"/>
            </w:pPr>
            <w:r>
              <w:t>Dynamics 365 Sales Enterprise</w:t>
            </w:r>
          </w:p>
        </w:tc>
      </w:tr>
      <w:tr w:rsidR="000D0A12" w14:paraId="276A7CD3" w14:textId="77777777">
        <w:tc>
          <w:tcPr>
            <w:tcW w:w="6120" w:type="dxa"/>
            <w:tcBorders>
              <w:top w:val="none" w:sz="4" w:space="0" w:color="000000"/>
              <w:left w:val="single" w:sz="4" w:space="0" w:color="000000"/>
              <w:bottom w:val="none" w:sz="4" w:space="0" w:color="000000"/>
              <w:right w:val="single" w:sz="4" w:space="0" w:color="000000"/>
            </w:tcBorders>
          </w:tcPr>
          <w:p w14:paraId="68406702"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BCB4A3" w14:textId="77777777" w:rsidR="000D0A12" w:rsidRDefault="00A13BDF">
            <w:pPr>
              <w:pStyle w:val="ProductList-TableBody"/>
            </w:pPr>
            <w:r>
              <w:t>Dynamics 365 Sales Professional</w:t>
            </w:r>
          </w:p>
        </w:tc>
      </w:tr>
      <w:tr w:rsidR="000D0A12" w14:paraId="228235C5" w14:textId="77777777">
        <w:tc>
          <w:tcPr>
            <w:tcW w:w="6120" w:type="dxa"/>
            <w:tcBorders>
              <w:top w:val="none" w:sz="4" w:space="0" w:color="000000"/>
              <w:left w:val="single" w:sz="4" w:space="0" w:color="000000"/>
              <w:bottom w:val="none" w:sz="4" w:space="0" w:color="000000"/>
              <w:right w:val="single" w:sz="4" w:space="0" w:color="000000"/>
            </w:tcBorders>
          </w:tcPr>
          <w:p w14:paraId="3B43798D"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9AFA54" w14:textId="77777777" w:rsidR="000D0A12" w:rsidRDefault="00A13BDF">
            <w:pPr>
              <w:pStyle w:val="ProductList-TableBody"/>
            </w:pPr>
            <w:r>
              <w:t>Dynamics 365 Field Service</w:t>
            </w:r>
          </w:p>
        </w:tc>
      </w:tr>
      <w:tr w:rsidR="000D0A12" w14:paraId="117BFD64" w14:textId="77777777">
        <w:tc>
          <w:tcPr>
            <w:tcW w:w="6120" w:type="dxa"/>
            <w:tcBorders>
              <w:top w:val="none" w:sz="4" w:space="0" w:color="000000"/>
              <w:left w:val="single" w:sz="4" w:space="0" w:color="000000"/>
              <w:bottom w:val="none" w:sz="4" w:space="0" w:color="000000"/>
              <w:right w:val="single" w:sz="4" w:space="0" w:color="000000"/>
            </w:tcBorders>
          </w:tcPr>
          <w:p w14:paraId="78558474"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3C757B2" w14:textId="77777777" w:rsidR="000D0A12" w:rsidRDefault="00A13BDF">
            <w:pPr>
              <w:pStyle w:val="ProductList-TableBody"/>
            </w:pPr>
            <w:r>
              <w:t>Dynamics 365 Finance</w:t>
            </w:r>
          </w:p>
        </w:tc>
      </w:tr>
      <w:tr w:rsidR="000D0A12" w14:paraId="1B6AA964" w14:textId="77777777">
        <w:tc>
          <w:tcPr>
            <w:tcW w:w="6120" w:type="dxa"/>
            <w:tcBorders>
              <w:top w:val="none" w:sz="4" w:space="0" w:color="000000"/>
              <w:left w:val="single" w:sz="4" w:space="0" w:color="000000"/>
              <w:bottom w:val="none" w:sz="4" w:space="0" w:color="000000"/>
              <w:right w:val="single" w:sz="4" w:space="0" w:color="000000"/>
            </w:tcBorders>
          </w:tcPr>
          <w:p w14:paraId="5CB4A1DE"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8B2B8DD" w14:textId="77777777" w:rsidR="000D0A12" w:rsidRDefault="00A13BDF">
            <w:pPr>
              <w:pStyle w:val="ProductList-TableBody"/>
            </w:pPr>
            <w:r>
              <w:t>Dynamics 365 Supply Chain Management</w:t>
            </w:r>
          </w:p>
        </w:tc>
      </w:tr>
      <w:tr w:rsidR="000D0A12" w14:paraId="331E5365" w14:textId="77777777">
        <w:tc>
          <w:tcPr>
            <w:tcW w:w="6120" w:type="dxa"/>
            <w:tcBorders>
              <w:top w:val="none" w:sz="4" w:space="0" w:color="000000"/>
              <w:left w:val="single" w:sz="4" w:space="0" w:color="000000"/>
              <w:bottom w:val="single" w:sz="4" w:space="0" w:color="000000"/>
              <w:right w:val="single" w:sz="4" w:space="0" w:color="000000"/>
            </w:tcBorders>
          </w:tcPr>
          <w:p w14:paraId="65F11028"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05BC86" w14:textId="77777777" w:rsidR="000D0A12" w:rsidRDefault="00A13BDF">
            <w:pPr>
              <w:pStyle w:val="ProductList-TableBody"/>
            </w:pPr>
            <w:r>
              <w:t>Dynamics 365 Commerce</w:t>
            </w:r>
          </w:p>
        </w:tc>
      </w:tr>
      <w:tr w:rsidR="000D0A12" w14:paraId="2059B569" w14:textId="77777777">
        <w:tc>
          <w:tcPr>
            <w:tcW w:w="6120" w:type="dxa"/>
            <w:tcBorders>
              <w:top w:val="single" w:sz="4" w:space="0" w:color="000000"/>
              <w:left w:val="single" w:sz="4" w:space="0" w:color="000000"/>
              <w:bottom w:val="none" w:sz="4" w:space="0" w:color="000000"/>
              <w:right w:val="single" w:sz="4" w:space="0" w:color="000000"/>
            </w:tcBorders>
          </w:tcPr>
          <w:p w14:paraId="2D722721" w14:textId="77777777" w:rsidR="000D0A12" w:rsidRDefault="00A13BD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F53E3E0" w14:textId="77777777" w:rsidR="000D0A12" w:rsidRDefault="00A13BDF">
            <w:pPr>
              <w:pStyle w:val="ProductList-TableBody"/>
            </w:pPr>
            <w:r>
              <w:t>Dynamics 365 Sales Enterprise ali</w:t>
            </w:r>
          </w:p>
        </w:tc>
      </w:tr>
      <w:tr w:rsidR="000D0A12" w14:paraId="03BB456D" w14:textId="77777777">
        <w:tc>
          <w:tcPr>
            <w:tcW w:w="6120" w:type="dxa"/>
            <w:tcBorders>
              <w:top w:val="none" w:sz="4" w:space="0" w:color="000000"/>
              <w:left w:val="single" w:sz="4" w:space="0" w:color="000000"/>
              <w:bottom w:val="single" w:sz="4" w:space="0" w:color="000000"/>
              <w:right w:val="single" w:sz="4" w:space="0" w:color="000000"/>
            </w:tcBorders>
          </w:tcPr>
          <w:p w14:paraId="2C9136FE"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9F76A71" w14:textId="77777777" w:rsidR="000D0A12" w:rsidRDefault="00A13BDF">
            <w:pPr>
              <w:pStyle w:val="ProductList-TableBody"/>
            </w:pPr>
            <w:r>
              <w:t>Microsoft Relationship Sales</w:t>
            </w:r>
          </w:p>
        </w:tc>
      </w:tr>
      <w:tr w:rsidR="000D0A12" w14:paraId="3480F341" w14:textId="77777777">
        <w:tc>
          <w:tcPr>
            <w:tcW w:w="6120" w:type="dxa"/>
            <w:tcBorders>
              <w:top w:val="single" w:sz="4" w:space="0" w:color="000000"/>
              <w:left w:val="single" w:sz="4" w:space="0" w:color="000000"/>
              <w:bottom w:val="single" w:sz="4" w:space="0" w:color="000000"/>
              <w:right w:val="single" w:sz="4" w:space="0" w:color="000000"/>
            </w:tcBorders>
          </w:tcPr>
          <w:p w14:paraId="426307F1" w14:textId="77777777" w:rsidR="000D0A12" w:rsidRDefault="00A13BD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6C347BDE" w14:textId="77777777" w:rsidR="000D0A12" w:rsidRDefault="00A13BDF">
            <w:pPr>
              <w:pStyle w:val="ProductList-TableBody"/>
            </w:pPr>
            <w:r>
              <w:t>Dynamics 365 Sales Insights</w:t>
            </w:r>
          </w:p>
        </w:tc>
      </w:tr>
      <w:tr w:rsidR="000D0A12" w14:paraId="23C63721" w14:textId="77777777">
        <w:tc>
          <w:tcPr>
            <w:tcW w:w="6120" w:type="dxa"/>
            <w:tcBorders>
              <w:top w:val="single" w:sz="4" w:space="0" w:color="000000"/>
              <w:left w:val="single" w:sz="4" w:space="0" w:color="000000"/>
              <w:bottom w:val="none" w:sz="4" w:space="0" w:color="000000"/>
              <w:right w:val="single" w:sz="4" w:space="0" w:color="000000"/>
            </w:tcBorders>
          </w:tcPr>
          <w:p w14:paraId="5200C4FA" w14:textId="77777777" w:rsidR="000D0A12" w:rsidRDefault="00A13BDF">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029185CA" w14:textId="77777777" w:rsidR="000D0A12" w:rsidRDefault="00A13BDF">
            <w:pPr>
              <w:pStyle w:val="ProductList-TableBody"/>
            </w:pPr>
            <w:r>
              <w:t xml:space="preserve">Dynamics 365 Marketing ali </w:t>
            </w:r>
          </w:p>
        </w:tc>
      </w:tr>
      <w:tr w:rsidR="000D0A12" w14:paraId="6E00B280" w14:textId="77777777">
        <w:tc>
          <w:tcPr>
            <w:tcW w:w="6120" w:type="dxa"/>
            <w:tcBorders>
              <w:top w:val="none" w:sz="4" w:space="0" w:color="000000"/>
              <w:left w:val="single" w:sz="4" w:space="0" w:color="000000"/>
              <w:bottom w:val="none" w:sz="4" w:space="0" w:color="000000"/>
              <w:right w:val="single" w:sz="4" w:space="0" w:color="000000"/>
            </w:tcBorders>
          </w:tcPr>
          <w:p w14:paraId="063DAEEE"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6CA4F3" w14:textId="77777777" w:rsidR="000D0A12" w:rsidRDefault="00A13BDF">
            <w:pPr>
              <w:pStyle w:val="ProductList-TableBody"/>
            </w:pPr>
            <w:r>
              <w:t xml:space="preserve">20 ali več licenc SL za Dynamics 365 Sales Enterprise ali </w:t>
            </w:r>
          </w:p>
        </w:tc>
      </w:tr>
      <w:tr w:rsidR="000D0A12" w14:paraId="361D9E66" w14:textId="77777777">
        <w:tc>
          <w:tcPr>
            <w:tcW w:w="6120" w:type="dxa"/>
            <w:tcBorders>
              <w:top w:val="none" w:sz="4" w:space="0" w:color="000000"/>
              <w:left w:val="single" w:sz="4" w:space="0" w:color="000000"/>
              <w:bottom w:val="single" w:sz="4" w:space="0" w:color="000000"/>
              <w:right w:val="single" w:sz="4" w:space="0" w:color="000000"/>
            </w:tcBorders>
          </w:tcPr>
          <w:p w14:paraId="2BCCC97E"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A5ABD50" w14:textId="77777777" w:rsidR="000D0A12" w:rsidRDefault="00A13BDF">
            <w:pPr>
              <w:pStyle w:val="ProductList-TableBody"/>
            </w:pPr>
            <w:r>
              <w:t>20 ali več licenc SL za Dynamics 365 Customer Service Enterprise</w:t>
            </w:r>
          </w:p>
        </w:tc>
      </w:tr>
      <w:tr w:rsidR="000D0A12" w14:paraId="6E65B5A3" w14:textId="77777777">
        <w:tc>
          <w:tcPr>
            <w:tcW w:w="6120" w:type="dxa"/>
            <w:tcBorders>
              <w:top w:val="single" w:sz="4" w:space="0" w:color="000000"/>
              <w:left w:val="single" w:sz="4" w:space="0" w:color="000000"/>
              <w:bottom w:val="single" w:sz="4" w:space="0" w:color="000000"/>
              <w:right w:val="single" w:sz="4" w:space="0" w:color="000000"/>
            </w:tcBorders>
          </w:tcPr>
          <w:p w14:paraId="29527DF5" w14:textId="77777777" w:rsidR="000D0A12" w:rsidRDefault="00A13BDF">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5CB6DDBE" w14:textId="77777777" w:rsidR="000D0A12" w:rsidRDefault="00A13BDF">
            <w:pPr>
              <w:pStyle w:val="ProductList-TableBody"/>
            </w:pPr>
            <w:r>
              <w:t>Dynamics 365 Customer Service Enterprise</w:t>
            </w:r>
          </w:p>
        </w:tc>
      </w:tr>
      <w:tr w:rsidR="000D0A12" w14:paraId="21A67469" w14:textId="77777777">
        <w:tc>
          <w:tcPr>
            <w:tcW w:w="6120" w:type="dxa"/>
            <w:tcBorders>
              <w:top w:val="single" w:sz="4" w:space="0" w:color="000000"/>
              <w:left w:val="single" w:sz="4" w:space="0" w:color="000000"/>
              <w:bottom w:val="single" w:sz="4" w:space="0" w:color="000000"/>
              <w:right w:val="single" w:sz="4" w:space="0" w:color="000000"/>
            </w:tcBorders>
          </w:tcPr>
          <w:p w14:paraId="4EF61278" w14:textId="77777777" w:rsidR="000D0A12" w:rsidRDefault="00A13BD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12F60EE" w14:textId="77777777" w:rsidR="000D0A12" w:rsidRDefault="00A13BDF">
            <w:pPr>
              <w:pStyle w:val="ProductList-TableBody"/>
            </w:pPr>
            <w:r>
              <w:t>Dynamics 365 Customer Service Enterprise</w:t>
            </w:r>
          </w:p>
        </w:tc>
      </w:tr>
      <w:tr w:rsidR="000D0A12" w14:paraId="0957B4B4" w14:textId="77777777">
        <w:tc>
          <w:tcPr>
            <w:tcW w:w="6120" w:type="dxa"/>
            <w:tcBorders>
              <w:top w:val="single" w:sz="4" w:space="0" w:color="000000"/>
              <w:left w:val="single" w:sz="4" w:space="0" w:color="000000"/>
              <w:bottom w:val="single" w:sz="4" w:space="0" w:color="000000"/>
              <w:right w:val="single" w:sz="4" w:space="0" w:color="000000"/>
            </w:tcBorders>
          </w:tcPr>
          <w:p w14:paraId="09CCB3D8" w14:textId="77777777" w:rsidR="000D0A12" w:rsidRDefault="00A13BDF">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0D1C14D4" w14:textId="77777777" w:rsidR="000D0A12" w:rsidRDefault="00A13BDF">
            <w:pPr>
              <w:pStyle w:val="ProductList-TableBody"/>
            </w:pPr>
            <w:r>
              <w:t>Dynamics 365 Supply Chain Management</w:t>
            </w:r>
          </w:p>
        </w:tc>
      </w:tr>
      <w:tr w:rsidR="000D0A12" w14:paraId="7CFFC4F8" w14:textId="77777777">
        <w:tc>
          <w:tcPr>
            <w:tcW w:w="6120" w:type="dxa"/>
            <w:tcBorders>
              <w:top w:val="single" w:sz="4" w:space="0" w:color="000000"/>
              <w:left w:val="single" w:sz="4" w:space="0" w:color="000000"/>
              <w:bottom w:val="single" w:sz="4" w:space="0" w:color="000000"/>
              <w:right w:val="single" w:sz="4" w:space="0" w:color="000000"/>
            </w:tcBorders>
          </w:tcPr>
          <w:p w14:paraId="04BC0CE6" w14:textId="77777777" w:rsidR="000D0A12" w:rsidRDefault="00A13BD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3D478D2D" w14:textId="77777777" w:rsidR="000D0A12" w:rsidRDefault="00A13BDF">
            <w:pPr>
              <w:pStyle w:val="ProductList-TableBody"/>
            </w:pPr>
            <w:r>
              <w:t>Dynamics 365 Commerce</w:t>
            </w:r>
          </w:p>
        </w:tc>
      </w:tr>
      <w:tr w:rsidR="000D0A12" w14:paraId="3395A06F" w14:textId="77777777">
        <w:tc>
          <w:tcPr>
            <w:tcW w:w="6120" w:type="dxa"/>
            <w:tcBorders>
              <w:top w:val="single" w:sz="4" w:space="0" w:color="000000"/>
              <w:left w:val="single" w:sz="4" w:space="0" w:color="000000"/>
              <w:bottom w:val="single" w:sz="4" w:space="0" w:color="000000"/>
              <w:right w:val="single" w:sz="4" w:space="0" w:color="000000"/>
            </w:tcBorders>
          </w:tcPr>
          <w:p w14:paraId="7B346530" w14:textId="77777777" w:rsidR="000D0A12" w:rsidRDefault="00A13BD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241ACF76" w14:textId="77777777" w:rsidR="000D0A12" w:rsidRDefault="000D0A12">
            <w:pPr>
              <w:pStyle w:val="ProductList-TableBody"/>
            </w:pPr>
          </w:p>
        </w:tc>
      </w:tr>
      <w:tr w:rsidR="000D0A12" w14:paraId="546C4454" w14:textId="77777777">
        <w:tc>
          <w:tcPr>
            <w:tcW w:w="6120" w:type="dxa"/>
            <w:tcBorders>
              <w:top w:val="single" w:sz="4" w:space="0" w:color="000000"/>
              <w:left w:val="single" w:sz="4" w:space="0" w:color="000000"/>
              <w:bottom w:val="single" w:sz="4" w:space="0" w:color="000000"/>
              <w:right w:val="single" w:sz="4" w:space="0" w:color="000000"/>
            </w:tcBorders>
          </w:tcPr>
          <w:p w14:paraId="0E388F81" w14:textId="77777777" w:rsidR="000D0A12" w:rsidRDefault="00A13BDF">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2AE5FECA" w14:textId="77777777" w:rsidR="000D0A12" w:rsidRDefault="000D0A12">
            <w:pPr>
              <w:pStyle w:val="ProductList-TableBody"/>
            </w:pPr>
          </w:p>
        </w:tc>
      </w:tr>
      <w:tr w:rsidR="000D0A12" w14:paraId="1D7D34B4" w14:textId="77777777">
        <w:tc>
          <w:tcPr>
            <w:tcW w:w="6120" w:type="dxa"/>
            <w:tcBorders>
              <w:top w:val="single" w:sz="4" w:space="0" w:color="000000"/>
              <w:left w:val="single" w:sz="4" w:space="0" w:color="000000"/>
              <w:bottom w:val="single" w:sz="4" w:space="0" w:color="000000"/>
              <w:right w:val="single" w:sz="4" w:space="0" w:color="000000"/>
            </w:tcBorders>
          </w:tcPr>
          <w:p w14:paraId="58862627" w14:textId="77777777" w:rsidR="000D0A12" w:rsidRDefault="00A13BDF">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D7285A1" w14:textId="77777777" w:rsidR="000D0A12" w:rsidRDefault="000D0A12">
            <w:pPr>
              <w:pStyle w:val="ProductList-TableBody"/>
            </w:pPr>
          </w:p>
        </w:tc>
      </w:tr>
    </w:tbl>
    <w:p w14:paraId="675B8E3E" w14:textId="77777777" w:rsidR="000D0A12" w:rsidRDefault="00A13BDF">
      <w:pPr>
        <w:pStyle w:val="ProductList-Body"/>
      </w:pPr>
      <w:r>
        <w:rPr>
          <w:i/>
        </w:rPr>
        <w:t>*Uporabniki, ki imajo manj kot 10 sedežev licenc, ki so predpogoj, oziroma so novi uporabniki storitev Dynamics, lahko kupijo aplikacijo Marketing (samostojno).</w:t>
      </w:r>
    </w:p>
    <w:p w14:paraId="3E6CCAD9" w14:textId="77777777" w:rsidR="000D0A12" w:rsidRDefault="000D0A12">
      <w:pPr>
        <w:pStyle w:val="ProductList-Body"/>
      </w:pPr>
    </w:p>
    <w:p w14:paraId="6EAEB701" w14:textId="77777777" w:rsidR="000D0A12" w:rsidRDefault="00A13BDF">
      <w:pPr>
        <w:pStyle w:val="ProductList-ClauseHeading"/>
        <w:outlineLvl w:val="3"/>
      </w:pPr>
      <w:r>
        <w:t>2.11 Najmanjši nakupi – izobraževalne ustanove</w:t>
      </w:r>
    </w:p>
    <w:p w14:paraId="3FAF88D7" w14:textId="77777777" w:rsidR="000D0A12" w:rsidRDefault="00A13BDF">
      <w:pPr>
        <w:pStyle w:val="ProductList-Body"/>
      </w:pPr>
      <w:r>
        <w:t>Za nakupe v segmentu izobraževalnih ustanov je potreben nakup najmanjšega števila licenc, navedenega v spodnji tabeli:</w:t>
      </w:r>
    </w:p>
    <w:tbl>
      <w:tblPr>
        <w:tblStyle w:val="PURTable"/>
        <w:tblW w:w="0" w:type="dxa"/>
        <w:tblLook w:val="04A0" w:firstRow="1" w:lastRow="0" w:firstColumn="1" w:lastColumn="0" w:noHBand="0" w:noVBand="1"/>
      </w:tblPr>
      <w:tblGrid>
        <w:gridCol w:w="3652"/>
        <w:gridCol w:w="3625"/>
        <w:gridCol w:w="3639"/>
      </w:tblGrid>
      <w:tr w:rsidR="000D0A12" w14:paraId="534F3D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C21741A" w14:textId="77777777" w:rsidR="000D0A12" w:rsidRDefault="00A13BDF">
            <w:pPr>
              <w:pStyle w:val="ProductList-TableBody"/>
            </w:pPr>
            <w:r>
              <w:rPr>
                <w:color w:val="FFFFFF"/>
              </w:rPr>
              <w:t>Segment</w:t>
            </w:r>
          </w:p>
        </w:tc>
        <w:tc>
          <w:tcPr>
            <w:tcW w:w="4040" w:type="dxa"/>
            <w:tcBorders>
              <w:bottom w:val="none" w:sz="4" w:space="0" w:color="6E6E6E"/>
            </w:tcBorders>
            <w:shd w:val="clear" w:color="auto" w:fill="0072C6"/>
          </w:tcPr>
          <w:p w14:paraId="3A6FD4AD" w14:textId="77777777" w:rsidR="000D0A12" w:rsidRDefault="00A13BDF">
            <w:pPr>
              <w:pStyle w:val="ProductList-TableBody"/>
            </w:pPr>
            <w:r>
              <w:rPr>
                <w:color w:val="FFFFFF"/>
              </w:rPr>
              <w:t>Najmanjša količina</w:t>
            </w:r>
          </w:p>
        </w:tc>
        <w:tc>
          <w:tcPr>
            <w:tcW w:w="4040" w:type="dxa"/>
            <w:tcBorders>
              <w:bottom w:val="none" w:sz="4" w:space="0" w:color="6E6E6E"/>
            </w:tcBorders>
            <w:shd w:val="clear" w:color="auto" w:fill="0072C6"/>
          </w:tcPr>
          <w:p w14:paraId="6F3EB268" w14:textId="77777777" w:rsidR="000D0A12" w:rsidRDefault="00A13BDF">
            <w:pPr>
              <w:pStyle w:val="ProductList-TableBody"/>
            </w:pPr>
            <w:r>
              <w:rPr>
                <w:color w:val="FFFFFF"/>
              </w:rPr>
              <w:t>Pogoj za licence</w:t>
            </w:r>
          </w:p>
        </w:tc>
      </w:tr>
      <w:tr w:rsidR="000D0A12" w14:paraId="65A05C80" w14:textId="77777777">
        <w:tc>
          <w:tcPr>
            <w:tcW w:w="4040" w:type="dxa"/>
            <w:tcBorders>
              <w:top w:val="none" w:sz="4" w:space="0" w:color="6E6E6E"/>
              <w:left w:val="single" w:sz="4" w:space="0" w:color="6E6E6E"/>
              <w:bottom w:val="single" w:sz="4" w:space="0" w:color="6E6E6E"/>
              <w:right w:val="single" w:sz="4" w:space="0" w:color="6E6E6E"/>
            </w:tcBorders>
          </w:tcPr>
          <w:p w14:paraId="21F79CA3" w14:textId="77777777" w:rsidR="000D0A12" w:rsidRDefault="00A13BDF">
            <w:pPr>
              <w:pStyle w:val="ProductList-TableBody"/>
            </w:pPr>
            <w:r>
              <w:t>Izobraževalna ustanova</w:t>
            </w:r>
          </w:p>
        </w:tc>
        <w:tc>
          <w:tcPr>
            <w:tcW w:w="4040" w:type="dxa"/>
            <w:tcBorders>
              <w:top w:val="none" w:sz="4" w:space="0" w:color="6E6E6E"/>
              <w:left w:val="single" w:sz="4" w:space="0" w:color="6E6E6E"/>
              <w:bottom w:val="single" w:sz="4" w:space="0" w:color="6E6E6E"/>
              <w:right w:val="single" w:sz="4" w:space="0" w:color="6E6E6E"/>
            </w:tcBorders>
          </w:tcPr>
          <w:p w14:paraId="3340EF15" w14:textId="77777777" w:rsidR="000D0A12" w:rsidRDefault="00A13BD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D20D89C" w14:textId="77777777" w:rsidR="000D0A12" w:rsidRDefault="00A13BDF">
            <w:pPr>
              <w:pStyle w:val="ProductList-TableBody"/>
            </w:pPr>
            <w:r>
              <w:t>Dynamics 365 Customer Service Enterprise in/ali</w:t>
            </w:r>
          </w:p>
          <w:p w14:paraId="5022CCA9" w14:textId="77777777" w:rsidR="000D0A12" w:rsidRDefault="00A13BDF">
            <w:pPr>
              <w:pStyle w:val="ProductList-TableBody"/>
            </w:pPr>
            <w:r>
              <w:t>Dynamics 365 Customer Service Professional in/ali</w:t>
            </w:r>
          </w:p>
          <w:p w14:paraId="62125020" w14:textId="77777777" w:rsidR="000D0A12" w:rsidRDefault="00A13BDF">
            <w:pPr>
              <w:pStyle w:val="ProductList-TableBody"/>
            </w:pPr>
            <w:r>
              <w:t xml:space="preserve">Dynamics 365 Sales Enterprise in/ali </w:t>
            </w:r>
          </w:p>
          <w:p w14:paraId="7398C891" w14:textId="77777777" w:rsidR="000D0A12" w:rsidRDefault="00A13BDF">
            <w:pPr>
              <w:pStyle w:val="ProductList-TableBody"/>
            </w:pPr>
            <w:r>
              <w:t xml:space="preserve">Dynamics 365 Sales Professional in/ali </w:t>
            </w:r>
          </w:p>
          <w:p w14:paraId="475366ED" w14:textId="77777777" w:rsidR="000D0A12" w:rsidRDefault="00A13BDF">
            <w:pPr>
              <w:pStyle w:val="ProductList-TableBody"/>
            </w:pPr>
            <w:r>
              <w:t xml:space="preserve">Dynamics 365 Field Service in/ali </w:t>
            </w:r>
          </w:p>
        </w:tc>
      </w:tr>
    </w:tbl>
    <w:p w14:paraId="54098280" w14:textId="77777777" w:rsidR="000D0A12" w:rsidRDefault="000D0A12">
      <w:pPr>
        <w:pStyle w:val="ProductList-Body"/>
      </w:pPr>
    </w:p>
    <w:p w14:paraId="0BE046D7" w14:textId="77777777" w:rsidR="000D0A12" w:rsidRDefault="00A13BDF">
      <w:pPr>
        <w:pStyle w:val="ProductList-ClauseHeading"/>
        <w:outlineLvl w:val="3"/>
      </w:pPr>
      <w:r>
        <w:t>2.12 Najmanjši nakupi – vsi programi</w:t>
      </w:r>
    </w:p>
    <w:p w14:paraId="360A4D85" w14:textId="77777777" w:rsidR="000D0A12" w:rsidRDefault="00A13BDF">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3653"/>
        <w:gridCol w:w="3620"/>
        <w:gridCol w:w="3643"/>
      </w:tblGrid>
      <w:tr w:rsidR="000D0A12" w14:paraId="32CAF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44CAF9F" w14:textId="77777777" w:rsidR="000D0A12" w:rsidRDefault="00A13BDF">
            <w:pPr>
              <w:pStyle w:val="ProductList-TableBody"/>
            </w:pPr>
            <w:r>
              <w:rPr>
                <w:color w:val="FFFFFF"/>
              </w:rPr>
              <w:t>Izdelek</w:t>
            </w:r>
          </w:p>
        </w:tc>
        <w:tc>
          <w:tcPr>
            <w:tcW w:w="4040" w:type="dxa"/>
            <w:tcBorders>
              <w:bottom w:val="none" w:sz="4" w:space="0" w:color="6E6E6E"/>
            </w:tcBorders>
            <w:shd w:val="clear" w:color="auto" w:fill="0072C6"/>
          </w:tcPr>
          <w:p w14:paraId="4CFA4B77" w14:textId="77777777" w:rsidR="000D0A12" w:rsidRDefault="00A13BDF">
            <w:pPr>
              <w:pStyle w:val="ProductList-TableBody"/>
            </w:pPr>
            <w:r>
              <w:rPr>
                <w:color w:val="FFFFFF"/>
              </w:rPr>
              <w:t>Najmanjša količina</w:t>
            </w:r>
          </w:p>
        </w:tc>
        <w:tc>
          <w:tcPr>
            <w:tcW w:w="4040" w:type="dxa"/>
            <w:shd w:val="clear" w:color="auto" w:fill="0072C6"/>
          </w:tcPr>
          <w:p w14:paraId="392DF2DE" w14:textId="77777777" w:rsidR="000D0A12" w:rsidRDefault="00A13BDF">
            <w:pPr>
              <w:pStyle w:val="ProductList-TableBody"/>
            </w:pPr>
            <w:r>
              <w:rPr>
                <w:color w:val="FFFFFF"/>
              </w:rPr>
              <w:t>Najmanjše število kupljenih licenc</w:t>
            </w:r>
          </w:p>
        </w:tc>
      </w:tr>
      <w:tr w:rsidR="000D0A12" w14:paraId="26B8024C" w14:textId="77777777">
        <w:tc>
          <w:tcPr>
            <w:tcW w:w="4040" w:type="dxa"/>
            <w:tcBorders>
              <w:top w:val="none" w:sz="4" w:space="0" w:color="6E6E6E"/>
              <w:left w:val="single" w:sz="4" w:space="0" w:color="6E6E6E"/>
              <w:bottom w:val="single" w:sz="4" w:space="0" w:color="6E6E6E"/>
              <w:right w:val="single" w:sz="4" w:space="0" w:color="6E6E6E"/>
            </w:tcBorders>
          </w:tcPr>
          <w:p w14:paraId="2EB03C03" w14:textId="77777777" w:rsidR="000D0A12" w:rsidRDefault="00A13BDF">
            <w:pPr>
              <w:pStyle w:val="ProductList-TableBody"/>
            </w:pPr>
            <w:r>
              <w:t>Dodatni stiki za Marketing</w:t>
            </w:r>
          </w:p>
        </w:tc>
        <w:tc>
          <w:tcPr>
            <w:tcW w:w="4040" w:type="dxa"/>
            <w:tcBorders>
              <w:top w:val="none" w:sz="4" w:space="0" w:color="6E6E6E"/>
              <w:left w:val="single" w:sz="4" w:space="0" w:color="6E6E6E"/>
              <w:bottom w:val="single" w:sz="4" w:space="0" w:color="6E6E6E"/>
              <w:right w:val="single" w:sz="4" w:space="0" w:color="6E6E6E"/>
            </w:tcBorders>
          </w:tcPr>
          <w:p w14:paraId="39FAFEEE" w14:textId="77777777" w:rsidR="000D0A12" w:rsidRDefault="00A13BDF">
            <w:pPr>
              <w:pStyle w:val="ProductList-TableBody"/>
            </w:pPr>
            <w:r>
              <w:t xml:space="preserve">3. raven: 2 </w:t>
            </w:r>
          </w:p>
          <w:p w14:paraId="6D12C102" w14:textId="77777777" w:rsidR="000D0A12" w:rsidRDefault="00A13BDF">
            <w:pPr>
              <w:pStyle w:val="ProductList-TableBody"/>
            </w:pPr>
            <w:r>
              <w:t>4. raven: 5</w:t>
            </w:r>
          </w:p>
          <w:p w14:paraId="03834DAF" w14:textId="77777777" w:rsidR="000D0A12" w:rsidRDefault="00A13BDF">
            <w:pPr>
              <w:pStyle w:val="ProductList-TableBody"/>
            </w:pPr>
            <w:r>
              <w:t>5. raven: 10</w:t>
            </w:r>
          </w:p>
        </w:tc>
        <w:tc>
          <w:tcPr>
            <w:tcW w:w="4040" w:type="dxa"/>
            <w:tcBorders>
              <w:left w:val="single" w:sz="4" w:space="0" w:color="6E6E6E"/>
              <w:bottom w:val="single" w:sz="4" w:space="0" w:color="6E6E6E"/>
              <w:right w:val="single" w:sz="4" w:space="0" w:color="6E6E6E"/>
            </w:tcBorders>
          </w:tcPr>
          <w:p w14:paraId="5F47F209" w14:textId="77777777" w:rsidR="000D0A12" w:rsidRDefault="00A13BDF">
            <w:pPr>
              <w:pStyle w:val="ProductList-TableBody"/>
            </w:pPr>
            <w:r>
              <w:t>Dodatni stiki za Marketing – 3. raven</w:t>
            </w:r>
          </w:p>
          <w:p w14:paraId="661D3DB3" w14:textId="77777777" w:rsidR="000D0A12" w:rsidRDefault="00A13BDF">
            <w:pPr>
              <w:pStyle w:val="ProductList-TableBody"/>
            </w:pPr>
            <w:r>
              <w:t>Dodatni stiki za Marketing – 4. raven</w:t>
            </w:r>
          </w:p>
          <w:p w14:paraId="0AD4F497" w14:textId="77777777" w:rsidR="000D0A12" w:rsidRDefault="00A13BDF">
            <w:pPr>
              <w:pStyle w:val="ProductList-TableBody"/>
            </w:pPr>
            <w:r>
              <w:t>Dodatni stiki za Marketing – 5. raven</w:t>
            </w:r>
          </w:p>
        </w:tc>
      </w:tr>
      <w:tr w:rsidR="000D0A12" w14:paraId="287EDE09" w14:textId="77777777">
        <w:tc>
          <w:tcPr>
            <w:tcW w:w="4040" w:type="dxa"/>
            <w:tcBorders>
              <w:top w:val="single" w:sz="4" w:space="0" w:color="6E6E6E"/>
              <w:left w:val="single" w:sz="4" w:space="0" w:color="6E6E6E"/>
              <w:bottom w:val="single" w:sz="4" w:space="0" w:color="6E6E6E"/>
              <w:right w:val="single" w:sz="4" w:space="0" w:color="6E6E6E"/>
            </w:tcBorders>
          </w:tcPr>
          <w:p w14:paraId="7C3CF559" w14:textId="77777777" w:rsidR="000D0A12" w:rsidRDefault="00A13BDF">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499D4C12" w14:textId="77777777" w:rsidR="000D0A12" w:rsidRDefault="00A13BD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27C2861" w14:textId="77777777" w:rsidR="000D0A12" w:rsidRDefault="00A13BDF">
            <w:pPr>
              <w:pStyle w:val="ProductList-TableBody"/>
            </w:pPr>
            <w:r>
              <w:t xml:space="preserve">Microsoft Relationship Sales Plus Solution ali </w:t>
            </w:r>
          </w:p>
          <w:p w14:paraId="6025E2E9" w14:textId="77777777" w:rsidR="000D0A12" w:rsidRDefault="00A13BDF">
            <w:pPr>
              <w:pStyle w:val="ProductList-TableBody"/>
            </w:pPr>
            <w:r>
              <w:t>Microsoft Relationship Sales Solution</w:t>
            </w:r>
          </w:p>
        </w:tc>
      </w:tr>
      <w:tr w:rsidR="000D0A12" w14:paraId="384829A9" w14:textId="77777777">
        <w:tc>
          <w:tcPr>
            <w:tcW w:w="4040" w:type="dxa"/>
            <w:tcBorders>
              <w:top w:val="single" w:sz="4" w:space="0" w:color="6E6E6E"/>
              <w:left w:val="single" w:sz="4" w:space="0" w:color="6E6E6E"/>
              <w:bottom w:val="single" w:sz="4" w:space="0" w:color="6E6E6E"/>
              <w:right w:val="single" w:sz="4" w:space="0" w:color="6E6E6E"/>
            </w:tcBorders>
          </w:tcPr>
          <w:p w14:paraId="2618CD7F" w14:textId="77777777" w:rsidR="000D0A12" w:rsidRDefault="00A13BDF">
            <w:pPr>
              <w:pStyle w:val="ProductList-TableBody"/>
            </w:pPr>
            <w:r>
              <w:t>Dynamics 365 Commerce*</w:t>
            </w:r>
          </w:p>
          <w:p w14:paraId="20904CE4" w14:textId="77777777" w:rsidR="000D0A12" w:rsidRDefault="00A13BDF">
            <w:pPr>
              <w:pStyle w:val="ProductList-TableBody"/>
            </w:pPr>
            <w:r>
              <w:t>Dynamics 365 Finance*</w:t>
            </w:r>
          </w:p>
          <w:p w14:paraId="5AE292CE" w14:textId="77777777" w:rsidR="000D0A12" w:rsidRDefault="00A13BDF">
            <w:pPr>
              <w:pStyle w:val="ProductList-TableBody"/>
            </w:pPr>
            <w:r>
              <w:t>Dynamics 365 Supply Chain Management*</w:t>
            </w:r>
          </w:p>
          <w:p w14:paraId="4126C9B8" w14:textId="77777777" w:rsidR="000D0A12" w:rsidRDefault="00A13BD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8156C5E" w14:textId="77777777" w:rsidR="000D0A12" w:rsidRDefault="00A13BD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38EB016E" w14:textId="77777777" w:rsidR="000D0A12" w:rsidRDefault="00A13BDF">
            <w:pPr>
              <w:pStyle w:val="ProductList-TableBody"/>
            </w:pPr>
            <w:r>
              <w:t>Dynamics 365 Finance in/ali</w:t>
            </w:r>
          </w:p>
          <w:p w14:paraId="2AA2A40A" w14:textId="77777777" w:rsidR="000D0A12" w:rsidRDefault="00A13BDF">
            <w:pPr>
              <w:pStyle w:val="ProductList-TableBody"/>
            </w:pPr>
            <w:r>
              <w:t>Dynamics 365 Supply Chain Management in/ali</w:t>
            </w:r>
          </w:p>
          <w:p w14:paraId="3C7BED9F" w14:textId="77777777" w:rsidR="000D0A12" w:rsidRDefault="00A13BDF">
            <w:pPr>
              <w:pStyle w:val="ProductList-TableBody"/>
            </w:pPr>
            <w:r>
              <w:t>Dynamics 365 Commerce in/ali</w:t>
            </w:r>
          </w:p>
          <w:p w14:paraId="7957CC5E" w14:textId="77777777" w:rsidR="000D0A12" w:rsidRDefault="00A13BDF">
            <w:pPr>
              <w:pStyle w:val="ProductList-TableBody"/>
            </w:pPr>
            <w:r>
              <w:t>Dynamics 365 Project Operations</w:t>
            </w:r>
          </w:p>
        </w:tc>
      </w:tr>
      <w:tr w:rsidR="000D0A12" w14:paraId="0A325994" w14:textId="77777777">
        <w:tc>
          <w:tcPr>
            <w:tcW w:w="4040" w:type="dxa"/>
            <w:tcBorders>
              <w:top w:val="single" w:sz="4" w:space="0" w:color="6E6E6E"/>
              <w:left w:val="single" w:sz="4" w:space="0" w:color="6E6E6E"/>
              <w:bottom w:val="single" w:sz="4" w:space="0" w:color="6E6E6E"/>
              <w:right w:val="single" w:sz="4" w:space="0" w:color="6E6E6E"/>
            </w:tcBorders>
          </w:tcPr>
          <w:p w14:paraId="43730772" w14:textId="77777777" w:rsidR="000D0A12" w:rsidRDefault="00A13BD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EF16C18" w14:textId="77777777" w:rsidR="000D0A12" w:rsidRDefault="00A13BD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7ECC99B9" w14:textId="77777777" w:rsidR="000D0A12" w:rsidRDefault="00A13BDF">
            <w:pPr>
              <w:pStyle w:val="ProductList-TableBody"/>
            </w:pPr>
            <w:r>
              <w:t>Dynamics 365 Human Resources</w:t>
            </w:r>
          </w:p>
        </w:tc>
      </w:tr>
      <w:tr w:rsidR="000D0A12" w14:paraId="71696C55" w14:textId="77777777">
        <w:tc>
          <w:tcPr>
            <w:tcW w:w="4040" w:type="dxa"/>
            <w:tcBorders>
              <w:top w:val="single" w:sz="4" w:space="0" w:color="6E6E6E"/>
              <w:left w:val="single" w:sz="4" w:space="0" w:color="6E6E6E"/>
              <w:bottom w:val="single" w:sz="4" w:space="0" w:color="6E6E6E"/>
              <w:right w:val="single" w:sz="4" w:space="0" w:color="6E6E6E"/>
            </w:tcBorders>
          </w:tcPr>
          <w:p w14:paraId="48A3308C" w14:textId="77777777" w:rsidR="000D0A12" w:rsidRDefault="00A13BDF">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378A4406" w14:textId="77777777" w:rsidR="000D0A12" w:rsidRDefault="00A13BDF">
            <w:pPr>
              <w:pStyle w:val="ProductList-TableBody"/>
            </w:pPr>
            <w:r>
              <w:t>20</w:t>
            </w:r>
          </w:p>
          <w:p w14:paraId="4E6079DD" w14:textId="77777777" w:rsidR="000D0A12" w:rsidRDefault="00A13BDF">
            <w:pPr>
              <w:pStyle w:val="ProductList-TableBody"/>
            </w:pPr>
            <w:r>
              <w:t>20</w:t>
            </w:r>
          </w:p>
          <w:p w14:paraId="662FEB66" w14:textId="77777777" w:rsidR="000D0A12" w:rsidRDefault="00A13BD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57669945" w14:textId="77777777" w:rsidR="000D0A12" w:rsidRDefault="00A13BDF">
            <w:pPr>
              <w:pStyle w:val="ProductList-TableBody"/>
            </w:pPr>
            <w:r>
              <w:t>Dynamics 365 Sales Enterprise ali</w:t>
            </w:r>
          </w:p>
          <w:p w14:paraId="1612D784" w14:textId="77777777" w:rsidR="000D0A12" w:rsidRDefault="00A13BDF">
            <w:pPr>
              <w:pStyle w:val="ProductList-TableBody"/>
            </w:pPr>
            <w:r>
              <w:t>Dynamics 365 Customer Service Enterprise ali</w:t>
            </w:r>
          </w:p>
          <w:p w14:paraId="6BE2A88F" w14:textId="77777777" w:rsidR="000D0A12" w:rsidRDefault="00A13BDF">
            <w:pPr>
              <w:pStyle w:val="ProductList-TableBody"/>
            </w:pPr>
            <w:r>
              <w:t>Dynamics 365 Marketing</w:t>
            </w:r>
          </w:p>
        </w:tc>
      </w:tr>
      <w:tr w:rsidR="000D0A12" w14:paraId="6983789C" w14:textId="77777777">
        <w:tc>
          <w:tcPr>
            <w:tcW w:w="4040" w:type="dxa"/>
            <w:tcBorders>
              <w:top w:val="single" w:sz="4" w:space="0" w:color="6E6E6E"/>
              <w:left w:val="single" w:sz="4" w:space="0" w:color="6E6E6E"/>
              <w:bottom w:val="single" w:sz="4" w:space="0" w:color="6E6E6E"/>
              <w:right w:val="single" w:sz="4" w:space="0" w:color="6E6E6E"/>
            </w:tcBorders>
          </w:tcPr>
          <w:p w14:paraId="746DF8C7" w14:textId="77777777" w:rsidR="000D0A12" w:rsidRDefault="00A13BDF">
            <w:pPr>
              <w:pStyle w:val="ProductList-TableBody"/>
            </w:pPr>
            <w:r>
              <w:t>Professional Direct Support</w:t>
            </w:r>
          </w:p>
        </w:tc>
        <w:tc>
          <w:tcPr>
            <w:tcW w:w="4040" w:type="dxa"/>
            <w:tcBorders>
              <w:top w:val="single" w:sz="4" w:space="0" w:color="6E6E6E"/>
              <w:left w:val="single" w:sz="4" w:space="0" w:color="6E6E6E"/>
              <w:bottom w:val="single" w:sz="4" w:space="0" w:color="6E6E6E"/>
              <w:right w:val="single" w:sz="4" w:space="0" w:color="6E6E6E"/>
            </w:tcBorders>
          </w:tcPr>
          <w:p w14:paraId="39EDECE5" w14:textId="77777777" w:rsidR="000D0A12" w:rsidRDefault="00A13BDF">
            <w:pPr>
              <w:pStyle w:val="ProductList-TableBody"/>
            </w:pPr>
            <w:r>
              <w:t>20</w:t>
            </w:r>
          </w:p>
          <w:p w14:paraId="77A5D7BE" w14:textId="77777777" w:rsidR="000D0A12" w:rsidRDefault="00A13BDF">
            <w:pPr>
              <w:pStyle w:val="ProductList-TableBody"/>
            </w:pPr>
            <w:r>
              <w:t>*Največ 250 – ko je doseženo to število, so zajeti vsi preostali uporabniki in dodatne licence niso potrebne*</w:t>
            </w:r>
          </w:p>
        </w:tc>
        <w:tc>
          <w:tcPr>
            <w:tcW w:w="4040" w:type="dxa"/>
            <w:tcBorders>
              <w:top w:val="single" w:sz="4" w:space="0" w:color="6E6E6E"/>
              <w:left w:val="single" w:sz="4" w:space="0" w:color="6E6E6E"/>
              <w:bottom w:val="single" w:sz="4" w:space="0" w:color="6E6E6E"/>
              <w:right w:val="single" w:sz="4" w:space="0" w:color="6E6E6E"/>
            </w:tcBorders>
          </w:tcPr>
          <w:p w14:paraId="305289F6" w14:textId="77777777" w:rsidR="000D0A12" w:rsidRDefault="00A13BDF">
            <w:pPr>
              <w:pStyle w:val="ProductList-TableBody"/>
            </w:pPr>
            <w:r>
              <w:t>Vse aplikacije Dynamics</w:t>
            </w:r>
          </w:p>
        </w:tc>
      </w:tr>
    </w:tbl>
    <w:p w14:paraId="73B6D521" w14:textId="77777777" w:rsidR="000D0A12" w:rsidRDefault="00A13BDF">
      <w:pPr>
        <w:pStyle w:val="ProductList-Body"/>
      </w:pPr>
      <w:r>
        <w:rPr>
          <w:i/>
        </w:rPr>
        <w:t>*Za izpolnitev zahteve glede nakupa najmanj 20 uporabnikov lahko stranke združijo osnovne licence USL in/ali licence za naprave (2,5 licenci SL sta enaki 1 osnovni licenci USL) za Finance, Supply Chain Management, Commerce ali Project Operations. Ni upoštevno za CSP.</w:t>
      </w:r>
    </w:p>
    <w:p w14:paraId="481B58BC"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6A087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2806F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76CBC74" w14:textId="77777777" w:rsidR="000D0A12" w:rsidRDefault="000D0A12">
      <w:pPr>
        <w:pStyle w:val="ProductList-Body"/>
      </w:pPr>
    </w:p>
    <w:p w14:paraId="01868237" w14:textId="77777777" w:rsidR="000D0A12" w:rsidRDefault="00A13BDF">
      <w:pPr>
        <w:pStyle w:val="ProductList-OfferingGroupHeading"/>
        <w:outlineLvl w:val="1"/>
      </w:pPr>
      <w:bookmarkStart w:id="254" w:name="_Sec632"/>
      <w:r>
        <w:t>Storitve Office 365</w:t>
      </w:r>
      <w:bookmarkEnd w:id="254"/>
      <w:r>
        <w:fldChar w:fldCharType="begin"/>
      </w:r>
      <w:r>
        <w:instrText xml:space="preserve"> TC "</w:instrText>
      </w:r>
      <w:bookmarkStart w:id="255" w:name="_Toc62638919"/>
      <w:r>
        <w:instrText>Storitve Office 365</w:instrText>
      </w:r>
      <w:bookmarkEnd w:id="255"/>
      <w:r>
        <w:instrText>" \l 2</w:instrText>
      </w:r>
      <w:r>
        <w:fldChar w:fldCharType="end"/>
      </w:r>
    </w:p>
    <w:p w14:paraId="203E23D1" w14:textId="77777777" w:rsidR="000D0A12" w:rsidRDefault="00A13BDF">
      <w:pPr>
        <w:pStyle w:val="ProductList-Offering2HeadingNoBorder"/>
        <w:outlineLvl w:val="2"/>
      </w:pPr>
      <w:bookmarkStart w:id="256" w:name="_Sec633"/>
      <w:r>
        <w:t>Programi storitve Microsoft 365</w:t>
      </w:r>
      <w:bookmarkEnd w:id="256"/>
      <w:r>
        <w:fldChar w:fldCharType="begin"/>
      </w:r>
      <w:r>
        <w:instrText xml:space="preserve"> TC "</w:instrText>
      </w:r>
      <w:bookmarkStart w:id="257" w:name="_Toc62638920"/>
      <w:r>
        <w:instrText>Programi storitve Microsoft 365</w:instrText>
      </w:r>
      <w:bookmarkEnd w:id="257"/>
      <w:r>
        <w:instrText>" \l 3</w:instrText>
      </w:r>
      <w:r>
        <w:fldChar w:fldCharType="end"/>
      </w:r>
    </w:p>
    <w:p w14:paraId="0AF0C65F" w14:textId="77777777" w:rsidR="000D0A12" w:rsidRDefault="00A13BDF">
      <w:pPr>
        <w:pStyle w:val="ProductList-Offering1SubSection"/>
        <w:outlineLvl w:val="3"/>
      </w:pPr>
      <w:bookmarkStart w:id="258" w:name="_Sec719"/>
      <w:r>
        <w:t>1. Razpoložljivost programa</w:t>
      </w:r>
      <w:bookmarkEnd w:id="258"/>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D0A12" w14:paraId="24512D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F6E764"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0817C45B"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48AC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C1B0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06B51C"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EE8E2"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190DA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2D9A8F"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F2016"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ED86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434DC2C" w14:textId="77777777">
        <w:tc>
          <w:tcPr>
            <w:tcW w:w="4660" w:type="dxa"/>
            <w:tcBorders>
              <w:top w:val="single" w:sz="6" w:space="0" w:color="FFFFFF"/>
              <w:left w:val="none" w:sz="4" w:space="0" w:color="6E6E6E"/>
              <w:bottom w:val="dashed" w:sz="4" w:space="0" w:color="BFBFBF"/>
              <w:right w:val="none" w:sz="4" w:space="0" w:color="6E6E6E"/>
            </w:tcBorders>
          </w:tcPr>
          <w:p w14:paraId="595DB6FF" w14:textId="77777777" w:rsidR="000D0A12" w:rsidRDefault="00A13BDF">
            <w:pPr>
              <w:pStyle w:val="ProductList-TableBody"/>
            </w:pPr>
            <w:r>
              <w:rPr>
                <w:color w:val="000000"/>
              </w:rPr>
              <w:t>Microsoft 365 Apps za podjetja (uporabniška licenca SL)</w:t>
            </w:r>
            <w:r>
              <w:fldChar w:fldCharType="begin"/>
            </w:r>
            <w:r>
              <w:instrText xml:space="preserve"> XE "Microsoft 365 Apps za podjetja (uporabniška licenca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42330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D281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581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70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911B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8D57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152F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81A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270FA" w14:textId="77777777" w:rsidR="000D0A12" w:rsidRDefault="000D0A12">
            <w:pPr>
              <w:pStyle w:val="ProductList-TableBody"/>
              <w:jc w:val="center"/>
            </w:pPr>
          </w:p>
        </w:tc>
      </w:tr>
      <w:tr w:rsidR="000D0A12" w14:paraId="39D5BB38" w14:textId="77777777">
        <w:tc>
          <w:tcPr>
            <w:tcW w:w="4660" w:type="dxa"/>
            <w:tcBorders>
              <w:top w:val="dashed" w:sz="4" w:space="0" w:color="BFBFBF"/>
              <w:left w:val="none" w:sz="4" w:space="0" w:color="6E6E6E"/>
              <w:bottom w:val="dashed" w:sz="4" w:space="0" w:color="BFBFBF"/>
              <w:right w:val="none" w:sz="4" w:space="0" w:color="6E6E6E"/>
            </w:tcBorders>
          </w:tcPr>
          <w:p w14:paraId="7AEF440C" w14:textId="77777777" w:rsidR="000D0A12" w:rsidRDefault="00A13BDF">
            <w:pPr>
              <w:pStyle w:val="ProductList-TableBody"/>
            </w:pPr>
            <w:r>
              <w:t>Microsoft 365 Apps za poslovna okolja</w:t>
            </w:r>
            <w:r>
              <w:fldChar w:fldCharType="begin"/>
            </w:r>
            <w:r>
              <w:instrText xml:space="preserve"> XE "Microsoft 365 Apps za poslovna okolja"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812714F" w14:textId="77777777" w:rsidR="000D0A12" w:rsidRDefault="00A13B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1C256"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920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1B93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BCC4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869FB"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D67F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B49B" w14:textId="77777777" w:rsidR="000D0A12" w:rsidRDefault="00A13BDF">
            <w:pPr>
              <w:pStyle w:val="ProductList-TableBody"/>
              <w:jc w:val="center"/>
            </w:pPr>
            <w:r>
              <w:fldChar w:fldCharType="begin"/>
            </w:r>
            <w:r>
              <w:instrText xml:space="preserve"> AutoTextList   \s NoStyle \t "Izdelek izobraževalne platforme" </w:instrText>
            </w:r>
            <w:r>
              <w:fldChar w:fldCharType="separate"/>
            </w:r>
            <w:r>
              <w:rPr>
                <w:color w:val="000000"/>
              </w:rPr>
              <w:t>EP</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D8AE2" w14:textId="77777777" w:rsidR="000D0A12" w:rsidRDefault="000D0A12">
            <w:pPr>
              <w:pStyle w:val="ProductList-TableBody"/>
              <w:jc w:val="center"/>
            </w:pPr>
          </w:p>
        </w:tc>
      </w:tr>
      <w:tr w:rsidR="000D0A12" w14:paraId="1681C562" w14:textId="77777777">
        <w:tc>
          <w:tcPr>
            <w:tcW w:w="4660" w:type="dxa"/>
            <w:tcBorders>
              <w:top w:val="dashed" w:sz="4" w:space="0" w:color="BFBFBF"/>
              <w:left w:val="none" w:sz="4" w:space="0" w:color="6E6E6E"/>
              <w:bottom w:val="dashed" w:sz="4" w:space="0" w:color="BFBFBF"/>
              <w:right w:val="none" w:sz="4" w:space="0" w:color="6E6E6E"/>
            </w:tcBorders>
          </w:tcPr>
          <w:p w14:paraId="577C393F" w14:textId="77777777" w:rsidR="000D0A12" w:rsidRDefault="00A13BDF">
            <w:pPr>
              <w:pStyle w:val="ProductList-TableBody"/>
            </w:pPr>
            <w:r>
              <w:t>Microsoft 365 Apps za poslovna okolja From SA</w:t>
            </w:r>
            <w:r>
              <w:fldChar w:fldCharType="begin"/>
            </w:r>
            <w:r>
              <w:instrText xml:space="preserve"> XE "Microsoft 365 Apps za poslovna okolja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3AD0F4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1395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B12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6B4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3E8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A8BD"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418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0DA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13E5A" w14:textId="77777777" w:rsidR="000D0A12" w:rsidRDefault="000D0A12">
            <w:pPr>
              <w:pStyle w:val="ProductList-TableBody"/>
              <w:jc w:val="center"/>
            </w:pPr>
          </w:p>
        </w:tc>
      </w:tr>
      <w:tr w:rsidR="000D0A12" w14:paraId="30CFF73F" w14:textId="77777777">
        <w:tc>
          <w:tcPr>
            <w:tcW w:w="4660" w:type="dxa"/>
            <w:tcBorders>
              <w:top w:val="dashed" w:sz="4" w:space="0" w:color="BFBFBF"/>
              <w:left w:val="none" w:sz="4" w:space="0" w:color="6E6E6E"/>
              <w:bottom w:val="single" w:sz="4" w:space="0" w:color="FFFFFF"/>
              <w:right w:val="none" w:sz="4" w:space="0" w:color="6E6E6E"/>
            </w:tcBorders>
          </w:tcPr>
          <w:p w14:paraId="0B7E0D68" w14:textId="77777777" w:rsidR="000D0A12" w:rsidRDefault="00A13BDF">
            <w:pPr>
              <w:pStyle w:val="ProductList-TableBody"/>
            </w:pPr>
            <w:r>
              <w:t>Microsoft 365 Apps za poslovna okolja</w:t>
            </w:r>
            <w:r>
              <w:fldChar w:fldCharType="begin"/>
            </w:r>
            <w:r>
              <w:instrText xml:space="preserve"> XE "Microsoft 365 Apps za poslovna okolja" </w:instrText>
            </w:r>
            <w:r>
              <w:fldChar w:fldCharType="end"/>
            </w:r>
            <w:r>
              <w:t xml:space="preserve"> (licenca SL za napravo)</w:t>
            </w:r>
          </w:p>
        </w:tc>
        <w:tc>
          <w:tcPr>
            <w:tcW w:w="740" w:type="dxa"/>
            <w:tcBorders>
              <w:top w:val="dashed" w:sz="4" w:space="0" w:color="BFBFBF"/>
              <w:left w:val="none" w:sz="4" w:space="0" w:color="6E6E6E"/>
              <w:bottom w:val="single" w:sz="4" w:space="0" w:color="FFFFFF"/>
              <w:right w:val="single" w:sz="6" w:space="0" w:color="FFFFFF"/>
            </w:tcBorders>
          </w:tcPr>
          <w:p w14:paraId="7DD509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FC39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084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BD9B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B3B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F6C5E" w14:textId="77777777" w:rsidR="000D0A12" w:rsidRDefault="00A13BDF">
            <w:pPr>
              <w:pStyle w:val="ProductList-TableBody"/>
              <w:jc w:val="center"/>
            </w:pPr>
            <w:r>
              <w:fldChar w:fldCharType="begin"/>
            </w:r>
            <w:r>
              <w:instrText xml:space="preserve"> AutoTextList   \s NoStyle \t "Izdelek za velika poslovna okolja"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D40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B6E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097F" w14:textId="77777777" w:rsidR="000D0A12" w:rsidRDefault="000D0A12">
            <w:pPr>
              <w:pStyle w:val="ProductList-TableBody"/>
              <w:jc w:val="center"/>
            </w:pPr>
          </w:p>
        </w:tc>
      </w:tr>
    </w:tbl>
    <w:p w14:paraId="354D08E0" w14:textId="77777777" w:rsidR="000D0A12" w:rsidRDefault="00A13BDF">
      <w:pPr>
        <w:pStyle w:val="ProductList-Offering1SubSection"/>
        <w:outlineLvl w:val="3"/>
      </w:pPr>
      <w:bookmarkStart w:id="259" w:name="_Sec774"/>
      <w:r>
        <w:t>2. Pogoji za izdelek</w:t>
      </w:r>
      <w:bookmarkEnd w:id="259"/>
    </w:p>
    <w:tbl>
      <w:tblPr>
        <w:tblStyle w:val="PURTable"/>
        <w:tblW w:w="0" w:type="dxa"/>
        <w:tblLook w:val="04A0" w:firstRow="1" w:lastRow="0" w:firstColumn="1" w:lastColumn="0" w:noHBand="0" w:noVBand="1"/>
      </w:tblPr>
      <w:tblGrid>
        <w:gridCol w:w="3644"/>
        <w:gridCol w:w="3630"/>
        <w:gridCol w:w="3642"/>
      </w:tblGrid>
      <w:tr w:rsidR="000D0A12" w14:paraId="3C2727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A3CCF"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BDBBD53"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Vse –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AD0C1" w14:textId="77777777" w:rsidR="000D0A12" w:rsidRDefault="00A13BDF">
            <w:pPr>
              <w:pStyle w:val="ProductList-TableBody"/>
            </w:pPr>
            <w:r>
              <w:rPr>
                <w:color w:val="404040"/>
              </w:rPr>
              <w:t>Upravičeno do podaljšanega obdobja veljavnosti: /</w:t>
            </w:r>
          </w:p>
        </w:tc>
      </w:tr>
      <w:tr w:rsidR="000D0A12" w14:paraId="73380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1D445"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93DE5"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86A6E" w14:textId="77777777" w:rsidR="000D0A12" w:rsidRDefault="00A13BDF">
            <w:pPr>
              <w:pStyle w:val="ProductList-TableBody"/>
            </w:pPr>
            <w:r>
              <w:rPr>
                <w:color w:val="404040"/>
              </w:rPr>
              <w:t>Promocije: /</w:t>
            </w:r>
          </w:p>
        </w:tc>
      </w:tr>
      <w:tr w:rsidR="000D0A12" w14:paraId="3F8A7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E1C8A"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089AC55"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4F652" w14:textId="77777777" w:rsidR="000D0A12" w:rsidRDefault="00A13BDF">
            <w:pPr>
              <w:pStyle w:val="ProductList-TableBody"/>
            </w:pPr>
            <w:r>
              <w:rPr>
                <w:color w:val="404040"/>
              </w:rPr>
              <w:t>Upravičeno do zmanjšanja (SCE): /</w:t>
            </w:r>
          </w:p>
        </w:tc>
      </w:tr>
      <w:tr w:rsidR="000D0A12" w14:paraId="1D985BCF" w14:textId="77777777">
        <w:tc>
          <w:tcPr>
            <w:tcW w:w="4040" w:type="dxa"/>
            <w:tcBorders>
              <w:top w:val="single" w:sz="4" w:space="0" w:color="000000"/>
              <w:left w:val="single" w:sz="4" w:space="0" w:color="000000"/>
              <w:bottom w:val="single" w:sz="4" w:space="0" w:color="000000"/>
              <w:right w:val="single" w:sz="4" w:space="0" w:color="000000"/>
            </w:tcBorders>
          </w:tcPr>
          <w:p w14:paraId="3F4B52C8"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7B39C58"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5081C611"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906E1AC" w14:textId="77777777" w:rsidR="000D0A12" w:rsidRDefault="000D0A12">
      <w:pPr>
        <w:pStyle w:val="ProductList-Body"/>
      </w:pPr>
    </w:p>
    <w:p w14:paraId="180C7CA5" w14:textId="77777777" w:rsidR="000D0A12" w:rsidRDefault="00A13BDF">
      <w:pPr>
        <w:pStyle w:val="ProductList-ClauseHeading"/>
        <w:outlineLvl w:val="4"/>
      </w:pPr>
      <w:r>
        <w:t>2.1 Upravičenost do nosilcev podatkov za Microsoft 365 Apps za poslovna okolja s pravicami Windows To Go</w:t>
      </w:r>
    </w:p>
    <w:p w14:paraId="321694D8" w14:textId="77777777" w:rsidR="000D0A12" w:rsidRDefault="00A13BDF">
      <w:pPr>
        <w:pStyle w:val="ProductList-Body"/>
      </w:pPr>
      <w:r>
        <w:t>Če uporabnik, ki mu je stranka dodelila licenco za Microsoft 365 Apps za poslovna okolja, uporablja programsko opremo na podlagi pravic Windows To Go, potem lahko namesto namestitve izvoda programske opreme, ki je na voljo v okviru storitve Microsoft 365 Apps za poslovna okolja, v eni od petih naprav, ki jih dovoljujejo pogoji storitve za Microsoft 365 Apps za poslovna okolja, 1) namesti en izvod programske opreme Office Professional Plus 2013 na pogonu USB, ki se uporablja za pravice Windows to Go, in 2) programsko opremo Office Professional Plus 2013</w:t>
      </w:r>
      <w:r>
        <w:fldChar w:fldCharType="begin"/>
      </w:r>
      <w:r>
        <w:instrText xml:space="preserve"> XE "Office Professional Plus 2013" </w:instrText>
      </w:r>
      <w:r>
        <w:fldChar w:fldCharType="end"/>
      </w:r>
      <w:r>
        <w:t xml:space="preserve"> na tem pogonu USB uporablja v poljubni napravi. Po prenehanju strankine naročnine na Microsoft 365 Apps za poslovna okolja mora stranka s pogona USB odstraniti programsko opremo Office Professional Plus 2013.</w:t>
      </w:r>
    </w:p>
    <w:p w14:paraId="2758E036" w14:textId="77777777" w:rsidR="000D0A12" w:rsidRDefault="000D0A12">
      <w:pPr>
        <w:pStyle w:val="ProductList-Body"/>
      </w:pPr>
    </w:p>
    <w:p w14:paraId="179E44DF" w14:textId="77777777" w:rsidR="000D0A12" w:rsidRDefault="00A13BDF">
      <w:pPr>
        <w:pStyle w:val="ProductList-ClauseHeading"/>
        <w:outlineLvl w:val="4"/>
      </w:pPr>
      <w:r>
        <w:t>2.2 Obdobje selitve za Open Value Subscription</w:t>
      </w:r>
    </w:p>
    <w:p w14:paraId="2DC4DCE7" w14:textId="77777777" w:rsidR="000D0A12" w:rsidRDefault="00A13BDF">
      <w:pPr>
        <w:pStyle w:val="ProductList-Body"/>
      </w:pPr>
      <w:r>
        <w:t>Za vsako enoto uporabniških licenc SL za Microsoft 365 Apps za poslovna okolja, Office 365 E3/E5 ali Office 365 A3/A5, ki jo stranka aktivira do vključno datuma prenehanja veljavnosti pogodbe Open Value Subscription (»datum poteka veljavnosti«), lahko stranka še naprej uporablja izvod programske opreme Office Standard ali Professional Plus, ki ji je licenciran v okviru pogodbe Open Value Subscription. Ta pravica poteče 180 dni po datumu poteka veljavnosti. Za uporabo programske opreme Office Standard</w:t>
      </w:r>
      <w:r>
        <w:fldChar w:fldCharType="begin"/>
      </w:r>
      <w:r>
        <w:instrText xml:space="preserve"> XE "Office Standard" </w:instrText>
      </w:r>
      <w:r>
        <w:fldChar w:fldCharType="end"/>
      </w:r>
      <w:r>
        <w:t xml:space="preserve"> ali Office Professional Plus</w:t>
      </w:r>
      <w:r>
        <w:fldChar w:fldCharType="begin"/>
      </w:r>
      <w:r>
        <w:instrText xml:space="preserve"> XE "Office Professional Plus" </w:instrText>
      </w:r>
      <w:r>
        <w:fldChar w:fldCharType="end"/>
      </w:r>
      <w:r>
        <w:t xml:space="preserve"> med tem obdobjem veljajo pravice do uporabe, veljavne na datum poteka veljavnosti.</w:t>
      </w:r>
    </w:p>
    <w:p w14:paraId="745B651A" w14:textId="77777777" w:rsidR="000D0A12" w:rsidRDefault="000D0A12">
      <w:pPr>
        <w:pStyle w:val="ProductList-Body"/>
      </w:pPr>
    </w:p>
    <w:p w14:paraId="714298D1" w14:textId="77777777" w:rsidR="000D0A12" w:rsidRDefault="00A13BDF">
      <w:pPr>
        <w:pStyle w:val="ProductList-ClauseHeading"/>
        <w:outlineLvl w:val="4"/>
      </w:pPr>
      <w:r>
        <w:t>2.3 Office View/Print za Office za spletne uporabnike</w:t>
      </w:r>
    </w:p>
    <w:p w14:paraId="22ED8C3A" w14:textId="77777777" w:rsidR="000D0A12" w:rsidRDefault="00A13BDF">
      <w:pPr>
        <w:pStyle w:val="ProductList-Body"/>
      </w:pPr>
      <w:r>
        <w:t>Uporabniki z licenco za Office 365 ali Microsoft 365 lahko Microsoft 365 Apps za poslovna okolja uporabljajo v načinu omejene funkcionalnosti za ogled in tiskanje datotek.</w:t>
      </w:r>
    </w:p>
    <w:p w14:paraId="0E29621E" w14:textId="77777777" w:rsidR="000D0A12" w:rsidRDefault="000D0A12">
      <w:pPr>
        <w:pStyle w:val="ProductList-Body"/>
      </w:pPr>
    </w:p>
    <w:p w14:paraId="64A5D297" w14:textId="77777777" w:rsidR="000D0A12" w:rsidRDefault="00A13BDF">
      <w:pPr>
        <w:pStyle w:val="ProductList-ClauseHeading"/>
        <w:outlineLvl w:val="4"/>
      </w:pPr>
      <w:r>
        <w:t>2.4 Microsoft 365 Apps za podjetja</w:t>
      </w:r>
    </w:p>
    <w:p w14:paraId="488CE5D0" w14:textId="77777777" w:rsidR="000D0A12" w:rsidRDefault="00A13BDF">
      <w:pPr>
        <w:pStyle w:val="ProductList-Body"/>
      </w:pPr>
      <w:r>
        <w:t>Stranka ne sme nastaviti in omogočiti več kot 300 uporabniških naročniških licenc.</w:t>
      </w:r>
    </w:p>
    <w:p w14:paraId="6059392C" w14:textId="77777777" w:rsidR="000D0A12" w:rsidRDefault="000D0A12">
      <w:pPr>
        <w:pStyle w:val="ProductList-Body"/>
      </w:pPr>
    </w:p>
    <w:p w14:paraId="59F33A4E" w14:textId="77777777" w:rsidR="000D0A12" w:rsidRDefault="00A13BDF">
      <w:pPr>
        <w:pStyle w:val="ProductList-ClauseHeading"/>
        <w:outlineLvl w:val="4"/>
      </w:pPr>
      <w:r>
        <w:t>2.5 Programi za izobraževalne ustanove</w:t>
      </w:r>
    </w:p>
    <w:p w14:paraId="63109CB3" w14:textId="77777777" w:rsidR="000D0A12" w:rsidRDefault="00A13BDF">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0F585B1E" w14:textId="77777777" w:rsidR="000D0A12" w:rsidRDefault="000D0A12">
      <w:pPr>
        <w:pStyle w:val="ProductList-Body"/>
      </w:pPr>
    </w:p>
    <w:p w14:paraId="4BAC4A71" w14:textId="77777777" w:rsidR="000D0A12" w:rsidRDefault="00A13BDF">
      <w:pPr>
        <w:pStyle w:val="ProductList-SubClauseHeading"/>
        <w:outlineLvl w:val="5"/>
      </w:pPr>
      <w:r>
        <w:t>2.5.1 Microsoft 365 Apps za poslovna okolja (licenca SL za napravo v EES)</w:t>
      </w:r>
    </w:p>
    <w:p w14:paraId="2BB0A1E6" w14:textId="77777777" w:rsidR="000D0A12" w:rsidRDefault="00A13BDF">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Microsoft 365 Apps za poslovna okolja, ki jih je ustanova licencirala, za uporabo v poljubni napravi v organizaciji ustanove, med drugim tudi vključno z morebitnimi napravami v laboratorijih ali knjižnicah s prostim dostopom.</w:t>
      </w:r>
    </w:p>
    <w:p w14:paraId="323FCE05" w14:textId="77777777" w:rsidR="000D0A12" w:rsidRDefault="000D0A12">
      <w:pPr>
        <w:pStyle w:val="ProductList-BodyIndented"/>
      </w:pPr>
    </w:p>
    <w:p w14:paraId="54CF6B02" w14:textId="77777777" w:rsidR="000D0A12" w:rsidRDefault="00A13BDF">
      <w:pPr>
        <w:pStyle w:val="ProductList-SubClauseHeading"/>
        <w:outlineLvl w:val="5"/>
      </w:pPr>
      <w:r>
        <w:t>2.5.2 Laboratorijska ali knjižnična uporaba v OVS-ES</w:t>
      </w:r>
    </w:p>
    <w:p w14:paraId="344919B9" w14:textId="77777777" w:rsidR="000D0A12" w:rsidRDefault="00A13BDF">
      <w:pPr>
        <w:pStyle w:val="ProductList-BodyIndented"/>
      </w:pPr>
      <w:r>
        <w:t xml:space="preserve">Ustanove z uporabniškimi licencami SL za Microsoft 365 Apps za poslovna okolja,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"Open Value Subscription – Education Solutions" </w:instrText>
      </w:r>
      <w:r>
        <w:fldChar w:fldCharType="separate"/>
      </w:r>
      <w:r>
        <w:rPr>
          <w:color w:val="0563C1"/>
        </w:rPr>
        <w:t>OVS-ES</w:t>
      </w:r>
      <w:r>
        <w:fldChar w:fldCharType="end"/>
      </w:r>
      <w:r>
        <w:t>, lahko programsko opremo Office Professional Plus namestijo v poljubnem laboratoriju ali knjižnici z odprtim dostopom v organizaciji ustanove. Za uporabo programske opreme veljajo licenčni pogoji za Office Professional Plus.</w:t>
      </w:r>
    </w:p>
    <w:p w14:paraId="736C9A8E" w14:textId="77777777" w:rsidR="000D0A12" w:rsidRDefault="000D0A12">
      <w:pPr>
        <w:pStyle w:val="ProductList-BodyIndented"/>
        <w:jc w:val="right"/>
      </w:pPr>
    </w:p>
    <w:tbl>
      <w:tblPr>
        <w:tblStyle w:val="PURTable0"/>
        <w:tblW w:w="0" w:type="dxa"/>
        <w:tblLook w:val="04A0" w:firstRow="1" w:lastRow="0" w:firstColumn="1" w:lastColumn="0" w:noHBand="0" w:noVBand="1"/>
      </w:tblPr>
      <w:tblGrid>
        <w:gridCol w:w="10556"/>
      </w:tblGrid>
      <w:tr w:rsidR="000D0A12" w14:paraId="41A6E6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723D50"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AD73F14" w14:textId="77777777" w:rsidR="000D0A12" w:rsidRDefault="000D0A12">
      <w:pPr>
        <w:pStyle w:val="ProductList-BodyIndented"/>
      </w:pPr>
    </w:p>
    <w:p w14:paraId="6E9BB9DB" w14:textId="77777777" w:rsidR="000D0A12" w:rsidRDefault="00A13BDF">
      <w:pPr>
        <w:pStyle w:val="ProductList-Offering2HeadingNoBorder"/>
        <w:outlineLvl w:val="2"/>
      </w:pPr>
      <w:bookmarkStart w:id="260" w:name="_Sec634"/>
      <w:r>
        <w:t>Zbirke Office 365</w:t>
      </w:r>
      <w:bookmarkEnd w:id="260"/>
      <w:r>
        <w:fldChar w:fldCharType="begin"/>
      </w:r>
      <w:r>
        <w:instrText xml:space="preserve"> TC "</w:instrText>
      </w:r>
      <w:bookmarkStart w:id="261" w:name="_Toc62638921"/>
      <w:r>
        <w:instrText>Zbirke Office 365</w:instrText>
      </w:r>
      <w:bookmarkEnd w:id="261"/>
      <w:r>
        <w:instrText>" \l 3</w:instrText>
      </w:r>
      <w:r>
        <w:fldChar w:fldCharType="end"/>
      </w:r>
    </w:p>
    <w:p w14:paraId="6735ED5C" w14:textId="77777777" w:rsidR="000D0A12" w:rsidRDefault="00A13BDF">
      <w:pPr>
        <w:pStyle w:val="ProductList-Offering1SubSection"/>
        <w:outlineLvl w:val="3"/>
      </w:pPr>
      <w:bookmarkStart w:id="262" w:name="_Sec720"/>
      <w:r>
        <w:t>1. Razpoložljivost programa</w:t>
      </w:r>
      <w:bookmarkEnd w:id="262"/>
    </w:p>
    <w:tbl>
      <w:tblPr>
        <w:tblStyle w:val="PURTable"/>
        <w:tblW w:w="0" w:type="dxa"/>
        <w:tblLook w:val="04A0" w:firstRow="1" w:lastRow="0" w:firstColumn="1" w:lastColumn="0" w:noHBand="0" w:noVBand="1"/>
      </w:tblPr>
      <w:tblGrid>
        <w:gridCol w:w="4097"/>
        <w:gridCol w:w="702"/>
        <w:gridCol w:w="682"/>
        <w:gridCol w:w="790"/>
        <w:gridCol w:w="703"/>
        <w:gridCol w:w="724"/>
        <w:gridCol w:w="818"/>
        <w:gridCol w:w="693"/>
        <w:gridCol w:w="924"/>
        <w:gridCol w:w="783"/>
      </w:tblGrid>
      <w:tr w:rsidR="000D0A12" w14:paraId="788CA8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DFC45B"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57C9A0C"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E80AB"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B16CE"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76D23F"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CACEE"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32EB79"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03F99"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4A4B9"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004CB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3063BBC4" w14:textId="77777777">
        <w:tc>
          <w:tcPr>
            <w:tcW w:w="4660" w:type="dxa"/>
            <w:tcBorders>
              <w:top w:val="single" w:sz="6" w:space="0" w:color="FFFFFF"/>
              <w:left w:val="none" w:sz="4" w:space="0" w:color="6E6E6E"/>
              <w:bottom w:val="dashed" w:sz="4" w:space="0" w:color="BFBFBF"/>
              <w:right w:val="none" w:sz="4" w:space="0" w:color="6E6E6E"/>
            </w:tcBorders>
          </w:tcPr>
          <w:p w14:paraId="471AE01E" w14:textId="77777777" w:rsidR="000D0A12" w:rsidRDefault="00A13BDF">
            <w:pPr>
              <w:pStyle w:val="ProductList-TableBody"/>
            </w:pPr>
            <w:r>
              <w:t>Office 365 A1</w:t>
            </w:r>
            <w:r>
              <w:fldChar w:fldCharType="begin"/>
            </w:r>
            <w:r>
              <w:instrText xml:space="preserve"> XE "Office 365 A1"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6D14A88D"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3184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6CA0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1933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A481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BF4A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6100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901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rPr>
                <w:color w:val="000000"/>
              </w:rP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1C15B" w14:textId="77777777" w:rsidR="000D0A12" w:rsidRDefault="000D0A12">
            <w:pPr>
              <w:pStyle w:val="ProductList-TableBody"/>
              <w:jc w:val="center"/>
            </w:pPr>
          </w:p>
        </w:tc>
      </w:tr>
      <w:tr w:rsidR="000D0A12" w14:paraId="13E4FBE9" w14:textId="77777777">
        <w:tc>
          <w:tcPr>
            <w:tcW w:w="4660" w:type="dxa"/>
            <w:tcBorders>
              <w:top w:val="dashed" w:sz="4" w:space="0" w:color="BFBFBF"/>
              <w:left w:val="none" w:sz="4" w:space="0" w:color="6E6E6E"/>
              <w:bottom w:val="dashed" w:sz="4" w:space="0" w:color="BFBFBF"/>
              <w:right w:val="none" w:sz="4" w:space="0" w:color="6E6E6E"/>
            </w:tcBorders>
          </w:tcPr>
          <w:p w14:paraId="7D2723D8" w14:textId="77777777" w:rsidR="000D0A12" w:rsidRDefault="00A13BDF">
            <w:pPr>
              <w:pStyle w:val="ProductList-TableBody"/>
            </w:pPr>
            <w:r>
              <w:t>Office 365 A3</w:t>
            </w:r>
            <w:r>
              <w:fldChar w:fldCharType="begin"/>
            </w:r>
            <w:r>
              <w:instrText xml:space="preserve"> XE "Office 365 A3"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19706E9"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0F2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ED03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623F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DD89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A5B3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92DD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025B7" w14:textId="77777777" w:rsidR="000D0A12" w:rsidRDefault="00A13BD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38F16" w14:textId="77777777" w:rsidR="000D0A12" w:rsidRDefault="000D0A12">
            <w:pPr>
              <w:pStyle w:val="ProductList-TableBody"/>
              <w:jc w:val="center"/>
            </w:pPr>
          </w:p>
        </w:tc>
      </w:tr>
      <w:tr w:rsidR="000D0A12" w14:paraId="44C93C3D" w14:textId="77777777">
        <w:tc>
          <w:tcPr>
            <w:tcW w:w="4660" w:type="dxa"/>
            <w:tcBorders>
              <w:top w:val="dashed" w:sz="4" w:space="0" w:color="BFBFBF"/>
              <w:left w:val="none" w:sz="4" w:space="0" w:color="6E6E6E"/>
              <w:bottom w:val="dashed" w:sz="4" w:space="0" w:color="BFBFBF"/>
              <w:right w:val="none" w:sz="4" w:space="0" w:color="6E6E6E"/>
            </w:tcBorders>
          </w:tcPr>
          <w:p w14:paraId="52A0E6F8" w14:textId="77777777" w:rsidR="000D0A12" w:rsidRDefault="00A13BDF">
            <w:pPr>
              <w:pStyle w:val="ProductList-TableBody"/>
            </w:pPr>
            <w:r>
              <w:t>Office 365 A5</w:t>
            </w:r>
            <w:r>
              <w:fldChar w:fldCharType="begin"/>
            </w:r>
            <w:r>
              <w:instrText xml:space="preserve"> XE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1C9A352"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317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68B2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5935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41B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331F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CAA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8E373" w14:textId="77777777" w:rsidR="000D0A12" w:rsidRDefault="00A13BD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AB11C" w14:textId="77777777" w:rsidR="000D0A12" w:rsidRDefault="000D0A12">
            <w:pPr>
              <w:pStyle w:val="ProductList-TableBody"/>
              <w:jc w:val="center"/>
            </w:pPr>
          </w:p>
        </w:tc>
      </w:tr>
      <w:tr w:rsidR="000D0A12" w14:paraId="385231B2" w14:textId="77777777">
        <w:tc>
          <w:tcPr>
            <w:tcW w:w="4660" w:type="dxa"/>
            <w:tcBorders>
              <w:top w:val="dashed" w:sz="4" w:space="0" w:color="BFBFBF"/>
              <w:left w:val="none" w:sz="4" w:space="0" w:color="6E6E6E"/>
              <w:bottom w:val="dashed" w:sz="4" w:space="0" w:color="BFBFBF"/>
              <w:right w:val="none" w:sz="4" w:space="0" w:color="6E6E6E"/>
            </w:tcBorders>
          </w:tcPr>
          <w:p w14:paraId="7718CB6B" w14:textId="77777777" w:rsidR="000D0A12" w:rsidRDefault="00A13BDF">
            <w:pPr>
              <w:pStyle w:val="ProductList-TableBody"/>
            </w:pPr>
            <w:r>
              <w:t>Office 365 A5 z minutami klicanja</w:t>
            </w:r>
            <w:r>
              <w:fldChar w:fldCharType="begin"/>
            </w:r>
            <w:r>
              <w:instrText xml:space="preserve"> XE "Office 365 A5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D40D1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702E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6015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D9E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A3E6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9DC8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EE35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4C1E4" w14:textId="77777777" w:rsidR="000D0A12" w:rsidRDefault="00A13BDF">
            <w:pPr>
              <w:pStyle w:val="ProductList-TableBody"/>
              <w:jc w:val="center"/>
            </w:pPr>
            <w:r>
              <w:fldChar w:fldCharType="begin"/>
            </w:r>
            <w:r>
              <w:instrText xml:space="preserve"> AutoTextList   \s NoStyle \t "izdelek je na voljo samo kot dodaten izdelek za program School." </w:instrText>
            </w:r>
            <w:r>
              <w:fldChar w:fldCharType="separate"/>
            </w:r>
            <w:r>
              <w:rPr>
                <w:color w:val="000000"/>
              </w:rPr>
              <w:t>AS</w:t>
            </w:r>
            <w:r>
              <w:fldChar w:fldCharType="end"/>
            </w:r>
            <w:r>
              <w:t>,</w:t>
            </w:r>
            <w:r>
              <w:fldChar w:fldCharType="begin"/>
            </w:r>
            <w:r>
              <w:instrText xml:space="preserve"> AutoTextList   \s NoStyle \t "Izdelek izobraževalne platforme"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F3287" w14:textId="77777777" w:rsidR="000D0A12" w:rsidRDefault="000D0A12">
            <w:pPr>
              <w:pStyle w:val="ProductList-TableBody"/>
              <w:jc w:val="center"/>
            </w:pPr>
          </w:p>
        </w:tc>
      </w:tr>
      <w:tr w:rsidR="000D0A12" w14:paraId="06EAA82E" w14:textId="77777777">
        <w:tc>
          <w:tcPr>
            <w:tcW w:w="4660" w:type="dxa"/>
            <w:tcBorders>
              <w:top w:val="dashed" w:sz="4" w:space="0" w:color="BFBFBF"/>
              <w:left w:val="none" w:sz="4" w:space="0" w:color="6E6E6E"/>
              <w:bottom w:val="dashed" w:sz="4" w:space="0" w:color="BFBFBF"/>
              <w:right w:val="none" w:sz="4" w:space="0" w:color="6E6E6E"/>
            </w:tcBorders>
          </w:tcPr>
          <w:p w14:paraId="44494C89" w14:textId="77777777" w:rsidR="000D0A12" w:rsidRDefault="00A13BDF">
            <w:pPr>
              <w:pStyle w:val="ProductList-TableBody"/>
            </w:pPr>
            <w:r>
              <w:t>Dodatna licenca za Office 365 A5</w:t>
            </w:r>
            <w:r>
              <w:fldChar w:fldCharType="begin"/>
            </w:r>
            <w:r>
              <w:instrText xml:space="preserve"> XE "Dodatna licenca za Office 365 A5"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09F9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E25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824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24B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B12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0317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042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6A55C"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"Ponudba »Študenti«" </w:instrText>
            </w:r>
            <w:r>
              <w:fldChar w:fldCharType="separate"/>
            </w:r>
            <w:r>
              <w:rPr>
                <w:color w:val="000000"/>
              </w:rPr>
              <w:t>ST</w:t>
            </w:r>
            <w:r>
              <w:fldChar w:fldCharType="end"/>
            </w:r>
            <w:r>
              <w:t>,</w:t>
            </w:r>
            <w:r>
              <w:fldChar w:fldCharType="begin"/>
            </w:r>
            <w:r>
              <w:instrText xml:space="preserve"> AutoTextList   \s NoStyle \t "izdelek je na voljo samo kot dodaten izdelek za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6A73" w14:textId="77777777" w:rsidR="000D0A12" w:rsidRDefault="000D0A12">
            <w:pPr>
              <w:pStyle w:val="ProductList-TableBody"/>
              <w:jc w:val="center"/>
            </w:pPr>
          </w:p>
        </w:tc>
      </w:tr>
      <w:tr w:rsidR="000D0A12" w14:paraId="3995991D" w14:textId="77777777">
        <w:tc>
          <w:tcPr>
            <w:tcW w:w="4660" w:type="dxa"/>
            <w:tcBorders>
              <w:top w:val="dashed" w:sz="4" w:space="0" w:color="BFBFBF"/>
              <w:left w:val="none" w:sz="4" w:space="0" w:color="6E6E6E"/>
              <w:bottom w:val="dashed" w:sz="4" w:space="0" w:color="BFBFBF"/>
              <w:right w:val="none" w:sz="4" w:space="0" w:color="6E6E6E"/>
            </w:tcBorders>
          </w:tcPr>
          <w:p w14:paraId="73429D7D" w14:textId="77777777" w:rsidR="000D0A12" w:rsidRDefault="00A13BDF">
            <w:pPr>
              <w:pStyle w:val="ProductList-TableBody"/>
            </w:pPr>
            <w:r>
              <w:t>Office 365 E1 and E3</w:t>
            </w:r>
            <w:r>
              <w:fldChar w:fldCharType="begin"/>
            </w:r>
            <w:r>
              <w:instrText xml:space="preserve"> XE "Office 365 E1 and E3"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DA0A7C3"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0DEA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A54F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AF08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A7908"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209C4"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D60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312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70206" w14:textId="77777777" w:rsidR="000D0A12" w:rsidRDefault="000D0A12">
            <w:pPr>
              <w:pStyle w:val="ProductList-TableBody"/>
              <w:jc w:val="center"/>
            </w:pPr>
          </w:p>
        </w:tc>
      </w:tr>
      <w:tr w:rsidR="000D0A12" w14:paraId="732C17BD" w14:textId="77777777">
        <w:tc>
          <w:tcPr>
            <w:tcW w:w="4660" w:type="dxa"/>
            <w:tcBorders>
              <w:top w:val="dashed" w:sz="4" w:space="0" w:color="BFBFBF"/>
              <w:left w:val="none" w:sz="4" w:space="0" w:color="6E6E6E"/>
              <w:bottom w:val="dashed" w:sz="4" w:space="0" w:color="BFBFBF"/>
              <w:right w:val="none" w:sz="4" w:space="0" w:color="6E6E6E"/>
            </w:tcBorders>
          </w:tcPr>
          <w:p w14:paraId="3B1FCDD2" w14:textId="77777777" w:rsidR="000D0A12" w:rsidRDefault="00A13BDF">
            <w:pPr>
              <w:pStyle w:val="ProductList-TableBody"/>
            </w:pPr>
            <w:r>
              <w:t>Office 365 E1 in E3 – dodatna licenca</w:t>
            </w:r>
            <w:r>
              <w:fldChar w:fldCharType="begin"/>
            </w:r>
            <w:r>
              <w:instrText xml:space="preserve"> XE "Office 365 E1 in E3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E27B46D"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89D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11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60DC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82D6" w14:textId="77777777" w:rsidR="000D0A12" w:rsidRDefault="00A13BDF">
            <w:pPr>
              <w:pStyle w:val="ProductList-TableBody"/>
              <w:jc w:val="center"/>
            </w:pPr>
            <w:r>
              <w:fldChar w:fldCharType="begin"/>
            </w:r>
            <w:r>
              <w:instrText xml:space="preserve"> AutoTextList   \s NoStyle \t "Za celotno organizacijo"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40DE8"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3FA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55A6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A5F6F" w14:textId="77777777" w:rsidR="000D0A12" w:rsidRDefault="000D0A12">
            <w:pPr>
              <w:pStyle w:val="ProductList-TableBody"/>
              <w:jc w:val="center"/>
            </w:pPr>
          </w:p>
        </w:tc>
      </w:tr>
      <w:tr w:rsidR="000D0A12" w14:paraId="2F566DC4" w14:textId="77777777">
        <w:tc>
          <w:tcPr>
            <w:tcW w:w="4660" w:type="dxa"/>
            <w:tcBorders>
              <w:top w:val="dashed" w:sz="4" w:space="0" w:color="BFBFBF"/>
              <w:left w:val="none" w:sz="4" w:space="0" w:color="6E6E6E"/>
              <w:bottom w:val="dashed" w:sz="4" w:space="0" w:color="BFBFBF"/>
              <w:right w:val="none" w:sz="4" w:space="0" w:color="6E6E6E"/>
            </w:tcBorders>
          </w:tcPr>
          <w:p w14:paraId="7D979595" w14:textId="77777777" w:rsidR="000D0A12" w:rsidRDefault="00A13BDF">
            <w:pPr>
              <w:pStyle w:val="ProductList-TableBody"/>
            </w:pPr>
            <w:r>
              <w:t>Office 365 E1 in E3 From SA</w:t>
            </w:r>
            <w:r>
              <w:fldChar w:fldCharType="begin"/>
            </w:r>
            <w:r>
              <w:instrText xml:space="preserve"> XE "Office 365 E1 in E3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3B5272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13C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310F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51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CB07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7B10"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CCB8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2A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63A47" w14:textId="77777777" w:rsidR="000D0A12" w:rsidRDefault="000D0A12">
            <w:pPr>
              <w:pStyle w:val="ProductList-TableBody"/>
              <w:jc w:val="center"/>
            </w:pPr>
          </w:p>
        </w:tc>
      </w:tr>
      <w:tr w:rsidR="000D0A12" w14:paraId="4E1BE85C" w14:textId="77777777">
        <w:tc>
          <w:tcPr>
            <w:tcW w:w="4660" w:type="dxa"/>
            <w:tcBorders>
              <w:top w:val="dashed" w:sz="4" w:space="0" w:color="BFBFBF"/>
              <w:left w:val="none" w:sz="4" w:space="0" w:color="6E6E6E"/>
              <w:bottom w:val="dashed" w:sz="4" w:space="0" w:color="BFBFBF"/>
              <w:right w:val="none" w:sz="4" w:space="0" w:color="6E6E6E"/>
            </w:tcBorders>
          </w:tcPr>
          <w:p w14:paraId="21BDC5FB" w14:textId="77777777" w:rsidR="000D0A12" w:rsidRDefault="00A13BDF">
            <w:pPr>
              <w:pStyle w:val="ProductList-TableBody"/>
            </w:pPr>
            <w:r>
              <w:t>Office 365 E5</w:t>
            </w:r>
            <w:r>
              <w:fldChar w:fldCharType="begin"/>
            </w:r>
            <w:r>
              <w:instrText xml:space="preserve"> XE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860F67E"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CFE1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D7D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7C445"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1694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FA274"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0C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B9FE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D381" w14:textId="77777777" w:rsidR="000D0A12" w:rsidRDefault="000D0A12">
            <w:pPr>
              <w:pStyle w:val="ProductList-TableBody"/>
              <w:jc w:val="center"/>
            </w:pPr>
          </w:p>
        </w:tc>
      </w:tr>
      <w:tr w:rsidR="000D0A12" w14:paraId="115CAEA9" w14:textId="77777777">
        <w:tc>
          <w:tcPr>
            <w:tcW w:w="4660" w:type="dxa"/>
            <w:tcBorders>
              <w:top w:val="dashed" w:sz="4" w:space="0" w:color="BFBFBF"/>
              <w:left w:val="none" w:sz="4" w:space="0" w:color="6E6E6E"/>
              <w:bottom w:val="dashed" w:sz="4" w:space="0" w:color="BFBFBF"/>
              <w:right w:val="none" w:sz="4" w:space="0" w:color="6E6E6E"/>
            </w:tcBorders>
          </w:tcPr>
          <w:p w14:paraId="1FADEBDD" w14:textId="77777777" w:rsidR="000D0A12" w:rsidRDefault="00A13BDF">
            <w:pPr>
              <w:pStyle w:val="ProductList-TableBody"/>
            </w:pPr>
            <w:r>
              <w:t>Office 365 E5 z minutami klicanja</w:t>
            </w:r>
            <w:r>
              <w:fldChar w:fldCharType="begin"/>
            </w:r>
            <w:r>
              <w:instrText xml:space="preserve"> XE "Office 365 E5 z minutami klicanja"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E3E39F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30A9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AAD9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2F0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6772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B6C34E"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F45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B1CB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708E" w14:textId="77777777" w:rsidR="000D0A12" w:rsidRDefault="000D0A12">
            <w:pPr>
              <w:pStyle w:val="ProductList-TableBody"/>
              <w:jc w:val="center"/>
            </w:pPr>
          </w:p>
        </w:tc>
      </w:tr>
      <w:tr w:rsidR="000D0A12" w14:paraId="019C1A1B" w14:textId="77777777">
        <w:tc>
          <w:tcPr>
            <w:tcW w:w="4660" w:type="dxa"/>
            <w:tcBorders>
              <w:top w:val="dashed" w:sz="4" w:space="0" w:color="BFBFBF"/>
              <w:left w:val="none" w:sz="4" w:space="0" w:color="6E6E6E"/>
              <w:bottom w:val="dashed" w:sz="4" w:space="0" w:color="BFBFBF"/>
              <w:right w:val="none" w:sz="4" w:space="0" w:color="6E6E6E"/>
            </w:tcBorders>
          </w:tcPr>
          <w:p w14:paraId="2BA55048" w14:textId="77777777" w:rsidR="000D0A12" w:rsidRDefault="00A13BDF">
            <w:pPr>
              <w:pStyle w:val="ProductList-TableBody"/>
            </w:pPr>
            <w:r>
              <w:t>Dodatna licenca za Office 365 E5</w:t>
            </w:r>
            <w:r>
              <w:fldChar w:fldCharType="begin"/>
            </w:r>
            <w:r>
              <w:instrText xml:space="preserve"> XE "Dodatna licenca za Office 365 E5"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05958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74BD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650F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D599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D13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E54D7"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B3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522F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BFC54" w14:textId="77777777" w:rsidR="000D0A12" w:rsidRDefault="000D0A12">
            <w:pPr>
              <w:pStyle w:val="ProductList-TableBody"/>
              <w:jc w:val="center"/>
            </w:pPr>
          </w:p>
        </w:tc>
      </w:tr>
      <w:tr w:rsidR="000D0A12" w14:paraId="5B610F86" w14:textId="77777777">
        <w:tc>
          <w:tcPr>
            <w:tcW w:w="4660" w:type="dxa"/>
            <w:tcBorders>
              <w:top w:val="dashed" w:sz="4" w:space="0" w:color="BFBFBF"/>
              <w:left w:val="none" w:sz="4" w:space="0" w:color="6E6E6E"/>
              <w:bottom w:val="dashed" w:sz="4" w:space="0" w:color="BFBFBF"/>
              <w:right w:val="none" w:sz="4" w:space="0" w:color="6E6E6E"/>
            </w:tcBorders>
          </w:tcPr>
          <w:p w14:paraId="5CA22D63" w14:textId="77777777" w:rsidR="000D0A12" w:rsidRDefault="00A13BDF">
            <w:pPr>
              <w:pStyle w:val="ProductList-TableBody"/>
            </w:pPr>
            <w:r>
              <w:t>Office 365 E5 From SA</w:t>
            </w:r>
            <w:r>
              <w:fldChar w:fldCharType="begin"/>
            </w:r>
            <w:r>
              <w:instrText xml:space="preserve"> XE "Office 365 E5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B415E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AD5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BBBB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C74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897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BD7CD"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29C1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A857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F8DD6" w14:textId="77777777" w:rsidR="000D0A12" w:rsidRDefault="000D0A12">
            <w:pPr>
              <w:pStyle w:val="ProductList-TableBody"/>
              <w:jc w:val="center"/>
            </w:pPr>
          </w:p>
        </w:tc>
      </w:tr>
      <w:tr w:rsidR="000D0A12" w14:paraId="016806A9" w14:textId="77777777">
        <w:tc>
          <w:tcPr>
            <w:tcW w:w="4660" w:type="dxa"/>
            <w:tcBorders>
              <w:top w:val="dashed" w:sz="4" w:space="0" w:color="BFBFBF"/>
              <w:left w:val="none" w:sz="4" w:space="0" w:color="6E6E6E"/>
              <w:bottom w:val="dashed" w:sz="4" w:space="0" w:color="BFBFBF"/>
              <w:right w:val="none" w:sz="4" w:space="0" w:color="6E6E6E"/>
            </w:tcBorders>
          </w:tcPr>
          <w:p w14:paraId="359D7E24" w14:textId="77777777" w:rsidR="000D0A12" w:rsidRDefault="00A13BDF">
            <w:pPr>
              <w:pStyle w:val="ProductList-TableBody"/>
            </w:pPr>
            <w:r>
              <w:t>Office 365 E3 brez aplikacija za poslovna okolja – dodatna licenca</w:t>
            </w:r>
            <w:r>
              <w:fldChar w:fldCharType="begin"/>
            </w:r>
            <w:r>
              <w:instrText xml:space="preserve"> XE "Office 365 E3 brez aplikacija za poslovna okolja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5FD0B9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2518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EB8B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1AE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1294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9A971" w14:textId="77777777" w:rsidR="000D0A12" w:rsidRDefault="00A13BDF">
            <w:pPr>
              <w:pStyle w:val="ProductList-TableBody"/>
              <w:jc w:val="center"/>
            </w:pPr>
            <w:r>
              <w:fldChar w:fldCharType="begin"/>
            </w:r>
            <w:r>
              <w:instrText xml:space="preserve"> AutoTextList   \s NoStyle \t "Spletna storitev za poslovno okolje" </w:instrText>
            </w:r>
            <w:r>
              <w:fldChar w:fldCharType="separate"/>
            </w:r>
            <w:r>
              <w:rPr>
                <w:color w:val="000000"/>
              </w:rPr>
              <w:t>EO</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184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F7AC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C861" w14:textId="77777777" w:rsidR="000D0A12" w:rsidRDefault="000D0A12">
            <w:pPr>
              <w:pStyle w:val="ProductList-TableBody"/>
              <w:jc w:val="center"/>
            </w:pPr>
          </w:p>
        </w:tc>
      </w:tr>
      <w:tr w:rsidR="000D0A12" w14:paraId="77DD3906" w14:textId="77777777">
        <w:tc>
          <w:tcPr>
            <w:tcW w:w="4660" w:type="dxa"/>
            <w:tcBorders>
              <w:top w:val="dashed" w:sz="4" w:space="0" w:color="BFBFBF"/>
              <w:left w:val="none" w:sz="4" w:space="0" w:color="6E6E6E"/>
              <w:bottom w:val="dashed" w:sz="4" w:space="0" w:color="B2B2B2"/>
              <w:right w:val="none" w:sz="4" w:space="0" w:color="6E6E6E"/>
            </w:tcBorders>
          </w:tcPr>
          <w:p w14:paraId="0ED43792" w14:textId="77777777" w:rsidR="000D0A12" w:rsidRDefault="00A13BDF">
            <w:pPr>
              <w:pStyle w:val="ProductList-TableBody"/>
            </w:pPr>
            <w:r>
              <w:t>Office 365 F3</w:t>
            </w:r>
            <w:r>
              <w:fldChar w:fldCharType="begin"/>
            </w:r>
            <w:r>
              <w:instrText xml:space="preserve"> XE "Office 365 F3" </w:instrText>
            </w:r>
            <w:r>
              <w:fldChar w:fldCharType="end"/>
            </w:r>
            <w:r>
              <w:t xml:space="preserve"> (uporabniška licenca SL)</w:t>
            </w:r>
          </w:p>
        </w:tc>
        <w:tc>
          <w:tcPr>
            <w:tcW w:w="740" w:type="dxa"/>
            <w:tcBorders>
              <w:top w:val="dashed" w:sz="4" w:space="0" w:color="BFBFBF"/>
              <w:left w:val="none" w:sz="4" w:space="0" w:color="6E6E6E"/>
              <w:bottom w:val="dashed" w:sz="4" w:space="0" w:color="B2B2B2"/>
              <w:right w:val="single" w:sz="6" w:space="0" w:color="FFFFFF"/>
            </w:tcBorders>
          </w:tcPr>
          <w:p w14:paraId="7E649C07"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A2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1FF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44924"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6A9E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16C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C57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F0D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9E183" w14:textId="77777777" w:rsidR="000D0A12" w:rsidRDefault="000D0A12">
            <w:pPr>
              <w:pStyle w:val="ProductList-TableBody"/>
              <w:jc w:val="center"/>
            </w:pPr>
          </w:p>
        </w:tc>
      </w:tr>
      <w:tr w:rsidR="000D0A12" w14:paraId="0CAFBB34" w14:textId="77777777">
        <w:tc>
          <w:tcPr>
            <w:tcW w:w="4660" w:type="dxa"/>
            <w:tcBorders>
              <w:top w:val="dashed" w:sz="4" w:space="0" w:color="B2B2B2"/>
              <w:left w:val="none" w:sz="4" w:space="0" w:color="6E6E6E"/>
              <w:bottom w:val="dashed" w:sz="4" w:space="0" w:color="B2B2B2"/>
              <w:right w:val="none" w:sz="4" w:space="0" w:color="6E6E6E"/>
            </w:tcBorders>
          </w:tcPr>
          <w:p w14:paraId="7CE1A498" w14:textId="77777777" w:rsidR="000D0A12" w:rsidRDefault="00A13BDF">
            <w:pPr>
              <w:pStyle w:val="ProductList-TableBody"/>
            </w:pPr>
            <w:r>
              <w:t>Office 365 Multi-Geo Add-on</w:t>
            </w:r>
            <w:r>
              <w:fldChar w:fldCharType="begin"/>
            </w:r>
            <w:r>
              <w:instrText xml:space="preserve"> XE "Office 365 Multi-Geo Add-on"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7774608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7873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112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1FC4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7550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6D53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DA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6F31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8DAD3" w14:textId="77777777" w:rsidR="000D0A12" w:rsidRDefault="000D0A12">
            <w:pPr>
              <w:pStyle w:val="ProductList-TableBody"/>
              <w:jc w:val="center"/>
            </w:pPr>
          </w:p>
        </w:tc>
      </w:tr>
      <w:tr w:rsidR="000D0A12" w14:paraId="087B8751" w14:textId="77777777">
        <w:tc>
          <w:tcPr>
            <w:tcW w:w="4660" w:type="dxa"/>
            <w:tcBorders>
              <w:top w:val="dashed" w:sz="4" w:space="0" w:color="B2B2B2"/>
              <w:left w:val="none" w:sz="4" w:space="0" w:color="6E6E6E"/>
              <w:bottom w:val="none" w:sz="4" w:space="0" w:color="BFBFBF"/>
              <w:right w:val="none" w:sz="4" w:space="0" w:color="6E6E6E"/>
            </w:tcBorders>
          </w:tcPr>
          <w:p w14:paraId="4CAD789B" w14:textId="77777777" w:rsidR="000D0A12" w:rsidRDefault="00A13BDF">
            <w:pPr>
              <w:pStyle w:val="ProductList-TableBody"/>
            </w:pPr>
            <w:r>
              <w:t>Premium Messaging</w:t>
            </w:r>
            <w:r>
              <w:fldChar w:fldCharType="begin"/>
            </w:r>
            <w:r>
              <w:instrText xml:space="preserve"> XE "Premium Messaging" </w:instrText>
            </w:r>
            <w:r>
              <w:fldChar w:fldCharType="end"/>
            </w:r>
            <w:r>
              <w:t xml:space="preserve"> (uporabniška licenca SL)</w:t>
            </w:r>
          </w:p>
        </w:tc>
        <w:tc>
          <w:tcPr>
            <w:tcW w:w="740" w:type="dxa"/>
            <w:tcBorders>
              <w:top w:val="dashed" w:sz="4" w:space="0" w:color="B2B2B2"/>
              <w:left w:val="none" w:sz="4" w:space="0" w:color="6E6E6E"/>
              <w:bottom w:val="single" w:sz="4" w:space="0" w:color="FFFFFF"/>
              <w:right w:val="single" w:sz="6" w:space="0" w:color="FFFFFF"/>
            </w:tcBorders>
          </w:tcPr>
          <w:p w14:paraId="35F8AD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1DD4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2CCD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99BC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A70F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AD9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97A9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0823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05AE3" w14:textId="77777777" w:rsidR="000D0A12" w:rsidRDefault="000D0A12">
            <w:pPr>
              <w:pStyle w:val="ProductList-TableBody"/>
              <w:jc w:val="center"/>
            </w:pPr>
          </w:p>
        </w:tc>
      </w:tr>
    </w:tbl>
    <w:p w14:paraId="0602E188" w14:textId="77777777" w:rsidR="000D0A12" w:rsidRDefault="00A13BDF">
      <w:pPr>
        <w:pStyle w:val="ProductList-Offering1SubSection"/>
        <w:outlineLvl w:val="3"/>
      </w:pPr>
      <w:bookmarkStart w:id="263" w:name="_Sec775"/>
      <w:r>
        <w:t>2. Pogoji za izdelek</w:t>
      </w:r>
      <w:bookmarkEnd w:id="263"/>
    </w:p>
    <w:tbl>
      <w:tblPr>
        <w:tblStyle w:val="PURTable"/>
        <w:tblW w:w="0" w:type="dxa"/>
        <w:tblLook w:val="04A0" w:firstRow="1" w:lastRow="0" w:firstColumn="1" w:lastColumn="0" w:noHBand="0" w:noVBand="1"/>
      </w:tblPr>
      <w:tblGrid>
        <w:gridCol w:w="3644"/>
        <w:gridCol w:w="3630"/>
        <w:gridCol w:w="3642"/>
      </w:tblGrid>
      <w:tr w:rsidR="000D0A12" w14:paraId="68CE7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CD3D"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5D864CB"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Vsi programi in strežniki (E1 in F3: samo strežniki), MPSA – samo vsi programi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9F8C1A"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E1/E3/E5, A3/A5, F3</w:t>
            </w:r>
          </w:p>
        </w:tc>
      </w:tr>
      <w:tr w:rsidR="000D0A12" w14:paraId="2CF44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F6D54"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23420709"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9DBE" w14:textId="77777777" w:rsidR="000D0A12" w:rsidRDefault="00A13BDF">
            <w:pPr>
              <w:pStyle w:val="ProductList-TableBody"/>
            </w:pPr>
            <w:r>
              <w:rPr>
                <w:color w:val="404040"/>
              </w:rPr>
              <w:t>Promocije: /</w:t>
            </w:r>
          </w:p>
        </w:tc>
      </w:tr>
      <w:tr w:rsidR="000D0A12" w14:paraId="3DA39D58" w14:textId="77777777">
        <w:tc>
          <w:tcPr>
            <w:tcW w:w="4040" w:type="dxa"/>
            <w:tcBorders>
              <w:top w:val="single" w:sz="4" w:space="0" w:color="000000"/>
              <w:left w:val="single" w:sz="4" w:space="0" w:color="000000"/>
              <w:bottom w:val="single" w:sz="4" w:space="0" w:color="000000"/>
              <w:right w:val="single" w:sz="4" w:space="0" w:color="000000"/>
            </w:tcBorders>
          </w:tcPr>
          <w:p w14:paraId="3189CC18"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F</w:t>
            </w:r>
          </w:p>
        </w:tc>
        <w:tc>
          <w:tcPr>
            <w:tcW w:w="4040" w:type="dxa"/>
            <w:tcBorders>
              <w:top w:val="single" w:sz="4" w:space="0" w:color="000000"/>
              <w:left w:val="single" w:sz="4" w:space="0" w:color="000000"/>
              <w:bottom w:val="single" w:sz="4" w:space="0" w:color="000000"/>
              <w:right w:val="single" w:sz="4" w:space="0" w:color="000000"/>
            </w:tcBorders>
          </w:tcPr>
          <w:p w14:paraId="0E677A8E"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55827" w14:textId="77777777" w:rsidR="000D0A12" w:rsidRDefault="00A13BDF">
            <w:pPr>
              <w:pStyle w:val="ProductList-TableBody"/>
            </w:pPr>
            <w:r>
              <w:rPr>
                <w:color w:val="404040"/>
              </w:rPr>
              <w:t>Upravičeno do zmanjšanja (SCE): /</w:t>
            </w:r>
          </w:p>
        </w:tc>
      </w:tr>
      <w:tr w:rsidR="000D0A12" w14:paraId="5D6ABAF8" w14:textId="77777777">
        <w:tc>
          <w:tcPr>
            <w:tcW w:w="4040" w:type="dxa"/>
            <w:tcBorders>
              <w:top w:val="single" w:sz="4" w:space="0" w:color="000000"/>
              <w:left w:val="single" w:sz="4" w:space="0" w:color="000000"/>
              <w:bottom w:val="single" w:sz="4" w:space="0" w:color="000000"/>
              <w:right w:val="single" w:sz="4" w:space="0" w:color="000000"/>
            </w:tcBorders>
          </w:tcPr>
          <w:p w14:paraId="48D81641"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24DA9AED"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1762B5E"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293A5D1" w14:textId="77777777" w:rsidR="000D0A12" w:rsidRDefault="000D0A12">
      <w:pPr>
        <w:pStyle w:val="ProductList-Body"/>
      </w:pPr>
    </w:p>
    <w:p w14:paraId="554D2814" w14:textId="77777777" w:rsidR="000D0A12" w:rsidRDefault="00A13BDF">
      <w:pPr>
        <w:pStyle w:val="ProductList-ClauseHeading"/>
        <w:outlineLvl w:val="4"/>
      </w:pPr>
      <w:r>
        <w:t>2.1 Office 365 F3 – Upravičenosti do licence</w:t>
      </w:r>
    </w:p>
    <w:p w14:paraId="0C07695A" w14:textId="77777777" w:rsidR="000D0A12" w:rsidRDefault="00A13BDF">
      <w:pPr>
        <w:pStyle w:val="ProductList-Body"/>
      </w:pPr>
      <w:r>
        <w:t>Licence Firstline Worker za Office 365 je dovoljeno dodeliti samo uporabnikom, ki izpolnjujejo enega ali več od teh pogojev:</w:t>
      </w:r>
    </w:p>
    <w:p w14:paraId="13614C42" w14:textId="77777777" w:rsidR="000D0A12" w:rsidRDefault="00A13BDF" w:rsidP="00A13BDF">
      <w:pPr>
        <w:pStyle w:val="ProductList-Bullet"/>
        <w:numPr>
          <w:ilvl w:val="0"/>
          <w:numId w:val="50"/>
        </w:numPr>
      </w:pPr>
      <w:r>
        <w:t xml:space="preserve">Uporablja primarno delovno napravo z enim zaslonom, manjšim od 10,1 palca. </w:t>
      </w:r>
    </w:p>
    <w:p w14:paraId="16B73A0D" w14:textId="77777777" w:rsidR="000D0A12" w:rsidRDefault="00A13BDF" w:rsidP="00A13BDF">
      <w:pPr>
        <w:pStyle w:val="ProductList-Bullet"/>
        <w:numPr>
          <w:ilvl w:val="0"/>
          <w:numId w:val="50"/>
        </w:numPr>
      </w:pPr>
      <w:r>
        <w:t xml:space="preserve">Primarno delovno napravo si skozi izmene ali med njimi deli z drugimi upravičenimi uporabniki z licenco Firstline Worker za Microsoft 365 ali Office 365. </w:t>
      </w:r>
    </w:p>
    <w:p w14:paraId="0E3AAF6F" w14:textId="77777777" w:rsidR="000D0A12" w:rsidRDefault="00A13BDF" w:rsidP="00A13BDF">
      <w:pPr>
        <w:pStyle w:val="ProductList-Bullet"/>
        <w:numPr>
          <w:ilvl w:val="1"/>
          <w:numId w:val="50"/>
        </w:numPr>
      </w:pPr>
      <w:r>
        <w:t xml:space="preserve">Drugi uporabniki z licenco Microsoft Firstline Worker morajo napravo prav tako uporabljati kot primarno delovno napravo. </w:t>
      </w:r>
    </w:p>
    <w:p w14:paraId="7C68FD54" w14:textId="77777777" w:rsidR="000D0A12" w:rsidRDefault="00A13BDF" w:rsidP="00A13BDF">
      <w:pPr>
        <w:pStyle w:val="ProductList-Bullet"/>
        <w:numPr>
          <w:ilvl w:val="1"/>
          <w:numId w:val="50"/>
        </w:numPr>
      </w:pPr>
      <w:r>
        <w:t>Za vso programsko opremo ali storitve, do katerih se dostopa iz naprave v skupni rabi, velja, da mora biti napravi ali uporabnikom dodeljena licenca, ki vključuje to programsko opremo ali storitve.</w:t>
      </w:r>
    </w:p>
    <w:p w14:paraId="62CB6EB5" w14:textId="77777777" w:rsidR="000D0A12" w:rsidRDefault="000D0A12">
      <w:pPr>
        <w:pStyle w:val="ProductList-Body"/>
      </w:pPr>
    </w:p>
    <w:p w14:paraId="316304E0" w14:textId="77777777" w:rsidR="000D0A12" w:rsidRDefault="00A13BDF">
      <w:pPr>
        <w:pStyle w:val="ProductList-Body"/>
      </w:pPr>
      <w:r>
        <w:t>Upravičene licence Firstline Worker za Microsoft 365 in Office 365 vključujejo Microsoft 365 F1, Microsoft 365 F3 in/ali Office 365 F3.</w:t>
      </w:r>
    </w:p>
    <w:p w14:paraId="3EBEC72A" w14:textId="77777777" w:rsidR="000D0A12" w:rsidRDefault="000D0A12">
      <w:pPr>
        <w:pStyle w:val="ProductList-Body"/>
      </w:pPr>
    </w:p>
    <w:p w14:paraId="37EB5C2B" w14:textId="77777777" w:rsidR="000D0A12" w:rsidRDefault="00A13BDF">
      <w:pPr>
        <w:pStyle w:val="ProductList-Body"/>
      </w:pPr>
      <w:r>
        <w:t>Stranke, ki so pred 1. junijem 2020 imele uporabnike z licencami za Office 365 F1/F3 (prizadete stranke), lahko pridobijo licence za dodatne uporabnike z enako ali enakovredno storitvijo na podlagi pogojev za upravičenost licence za Office 365 F1 v pogojih za izdelke z dne 1. novembra 2019, in sicer do konca naslednjega obdobja podaljšanja naročnine prizadete stranke.</w:t>
      </w:r>
    </w:p>
    <w:p w14:paraId="5B3BA327" w14:textId="77777777" w:rsidR="000D0A12" w:rsidRDefault="000D0A12">
      <w:pPr>
        <w:pStyle w:val="ProductList-Body"/>
      </w:pPr>
    </w:p>
    <w:p w14:paraId="19EEFE97" w14:textId="77777777" w:rsidR="000D0A12" w:rsidRDefault="00A13BDF">
      <w:pPr>
        <w:pStyle w:val="ProductList-ClauseHeading"/>
        <w:outlineLvl w:val="4"/>
      </w:pPr>
      <w:r>
        <w:t>2.2 Pametni telefoni in tablični računalniki</w:t>
      </w:r>
    </w:p>
    <w:p w14:paraId="00A99E28" w14:textId="77777777" w:rsidR="000D0A12" w:rsidRDefault="00A13BDF">
      <w:pPr>
        <w:pStyle w:val="ProductList-Body"/>
      </w:pPr>
      <w:r>
        <w:t>Vsak uporabnik storitve Office 365 A1, E1, F3 in Business Essentials, ki mu stranka dodeli uporabniško licenco SL, lahko (i) Microsoft Office za mobilne naprave uporablja za komercialne namene in (ii) se s svojim organizacijskim ID-jem vpiše v Microsoft Office v največ petih pametnih telefonih in petih tabličnih računalnikih z vgrajenimi zasloni z 10,1-palčno ali manjšo diagonalo.</w:t>
      </w:r>
    </w:p>
    <w:p w14:paraId="062519F5" w14:textId="77777777" w:rsidR="000D0A12" w:rsidRDefault="000D0A12">
      <w:pPr>
        <w:pStyle w:val="ProductList-Body"/>
      </w:pPr>
    </w:p>
    <w:p w14:paraId="58619309" w14:textId="77777777" w:rsidR="000D0A12" w:rsidRDefault="00A13BDF">
      <w:pPr>
        <w:pStyle w:val="ProductList-ClauseHeading"/>
        <w:outlineLvl w:val="4"/>
      </w:pPr>
      <w:r>
        <w:t>2.3 Multi-Geo Capabilities in Office 365</w:t>
      </w:r>
    </w:p>
    <w:p w14:paraId="3252AD19" w14:textId="77777777" w:rsidR="000D0A12" w:rsidRDefault="00A13BDF">
      <w:pPr>
        <w:pStyle w:val="ProductList-Body"/>
      </w:pPr>
      <w:r>
        <w:t>Za naročnine Multi-Geo Capabilities in Office 365 velja naslednje:</w:t>
      </w:r>
    </w:p>
    <w:p w14:paraId="28C77718" w14:textId="77777777" w:rsidR="000D0A12" w:rsidRDefault="00A13BDF" w:rsidP="00A13BDF">
      <w:pPr>
        <w:pStyle w:val="ProductList-Bullet"/>
        <w:numPr>
          <w:ilvl w:val="0"/>
          <w:numId w:val="51"/>
        </w:numPr>
      </w:pPr>
      <w:r>
        <w:t>najmanj 250 naročnin na storitve Office 365 na stranko; in</w:t>
      </w:r>
    </w:p>
    <w:p w14:paraId="0730937D" w14:textId="77777777" w:rsidR="000D0A12" w:rsidRDefault="00A13BDF" w:rsidP="00A13BDF">
      <w:pPr>
        <w:pStyle w:val="ProductList-Bullet"/>
        <w:numPr>
          <w:ilvl w:val="0"/>
          <w:numId w:val="51"/>
        </w:numPr>
      </w:pPr>
      <w:r>
        <w:t>najmanj 5 % naročnin na storitve Office 365 v najemniku ima ustrezno naročnino za Multi-Geo Capabilities in Office 365.</w:t>
      </w:r>
    </w:p>
    <w:p w14:paraId="6D96C5A0" w14:textId="77777777" w:rsidR="000D0A12" w:rsidRDefault="000D0A12">
      <w:pPr>
        <w:pStyle w:val="ProductList-Body"/>
      </w:pPr>
    </w:p>
    <w:p w14:paraId="4C287333" w14:textId="77777777" w:rsidR="000D0A12" w:rsidRDefault="00A13BDF">
      <w:pPr>
        <w:pStyle w:val="ProductList-Body"/>
      </w:pPr>
      <w:r>
        <w:t>Storitve Office 365 pomeni poljubno licenco paketa Microsoft 365, Office 365, Exchange Online, SharePoint Online ali OneDrive za podjetja.</w:t>
      </w:r>
    </w:p>
    <w:p w14:paraId="46D850E8" w14:textId="77777777" w:rsidR="000D0A12" w:rsidRDefault="000D0A12">
      <w:pPr>
        <w:pStyle w:val="ProductList-Body"/>
      </w:pPr>
    </w:p>
    <w:p w14:paraId="73A4A4E7" w14:textId="77777777" w:rsidR="000D0A12" w:rsidRDefault="00A13BDF">
      <w:pPr>
        <w:pStyle w:val="ProductList-ClauseHeading"/>
        <w:outlineLvl w:val="4"/>
      </w:pPr>
      <w:r>
        <w:t>2.4 Podatki za Project za splet</w:t>
      </w:r>
    </w:p>
    <w:p w14:paraId="0E571CD8" w14:textId="77777777" w:rsidR="000D0A12" w:rsidRDefault="00A13BDF">
      <w:pPr>
        <w:pStyle w:val="ProductList-Body"/>
      </w:pPr>
      <w:r>
        <w:t>Uporabnikom z licenco za Office 365 se podeljuje dostop s pravicami do ogleda za podatke strank v aplikaciji Project za splet, ki je omejen na uporabo samo v aplikaciji Project za splet, in sicer samo v najemnikih z licenco ali licencami Microsoft Project Plan 1</w:t>
      </w:r>
      <w:r>
        <w:fldChar w:fldCharType="begin"/>
      </w:r>
      <w:r>
        <w:instrText xml:space="preserve"> XE "Microsoft Project Plan 1" </w:instrText>
      </w:r>
      <w:r>
        <w:fldChar w:fldCharType="end"/>
      </w:r>
      <w:r>
        <w:t>/3/5.</w:t>
      </w:r>
    </w:p>
    <w:p w14:paraId="3EFA45BD" w14:textId="77777777" w:rsidR="000D0A12" w:rsidRDefault="00A13BDF" w:rsidP="00A13BDF">
      <w:pPr>
        <w:pStyle w:val="ProductList-Bullet"/>
        <w:numPr>
          <w:ilvl w:val="0"/>
          <w:numId w:val="52"/>
        </w:numPr>
      </w:pPr>
      <w:r>
        <w:t>Te pravice ne podeljujejo dostopa do aplikacij Power Platform</w:t>
      </w:r>
      <w:r>
        <w:fldChar w:fldCharType="begin"/>
      </w:r>
      <w:r>
        <w:instrText xml:space="preserve"> XE "Power Platform" </w:instrText>
      </w:r>
      <w:r>
        <w:fldChar w:fldCharType="end"/>
      </w:r>
      <w:r>
        <w:t xml:space="preserve"> ali drugih naborov podatkov.</w:t>
      </w:r>
    </w:p>
    <w:p w14:paraId="22523123" w14:textId="77777777" w:rsidR="000D0A12" w:rsidRDefault="00A13BDF" w:rsidP="00A13BDF">
      <w:pPr>
        <w:pStyle w:val="ProductList-Bullet"/>
        <w:numPr>
          <w:ilvl w:val="0"/>
          <w:numId w:val="52"/>
        </w:numPr>
      </w:pPr>
      <w:r>
        <w:t>Te pravice ne veljajo za ponudbe za vladne ustanove.</w:t>
      </w:r>
    </w:p>
    <w:p w14:paraId="4633DE83" w14:textId="77777777" w:rsidR="000D0A12" w:rsidRDefault="000D0A12">
      <w:pPr>
        <w:pStyle w:val="ProductList-Body"/>
      </w:pPr>
    </w:p>
    <w:p w14:paraId="4EEC166A" w14:textId="77777777" w:rsidR="000D0A12" w:rsidRDefault="00A13BDF">
      <w:pPr>
        <w:pStyle w:val="ProductList-ClauseHeading"/>
        <w:outlineLvl w:val="4"/>
      </w:pPr>
      <w:r>
        <w:t>2.5 Pogoji za licence</w:t>
      </w:r>
    </w:p>
    <w:tbl>
      <w:tblPr>
        <w:tblStyle w:val="PURTable"/>
        <w:tblW w:w="0" w:type="dxa"/>
        <w:tblLook w:val="04A0" w:firstRow="1" w:lastRow="0" w:firstColumn="1" w:lastColumn="0" w:noHBand="0" w:noVBand="1"/>
      </w:tblPr>
      <w:tblGrid>
        <w:gridCol w:w="5407"/>
        <w:gridCol w:w="5509"/>
      </w:tblGrid>
      <w:tr w:rsidR="000D0A12" w14:paraId="2BBFC4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24BDA5" w14:textId="77777777" w:rsidR="000D0A12" w:rsidRDefault="00A13BDF">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668C3450" w14:textId="77777777" w:rsidR="000D0A12" w:rsidRDefault="00A13BDF">
            <w:pPr>
              <w:pStyle w:val="ProductList-TableBody"/>
            </w:pPr>
            <w:r>
              <w:rPr>
                <w:color w:val="FFFFFF"/>
              </w:rPr>
              <w:t>Pogoji za licence</w:t>
            </w:r>
          </w:p>
        </w:tc>
      </w:tr>
      <w:tr w:rsidR="000D0A12" w14:paraId="1547555C" w14:textId="77777777">
        <w:tc>
          <w:tcPr>
            <w:tcW w:w="6120" w:type="dxa"/>
            <w:tcBorders>
              <w:top w:val="single" w:sz="4" w:space="0" w:color="0070C0"/>
              <w:left w:val="single" w:sz="4" w:space="0" w:color="000000"/>
              <w:bottom w:val="single" w:sz="4" w:space="0" w:color="000000"/>
              <w:right w:val="single" w:sz="4" w:space="0" w:color="000000"/>
            </w:tcBorders>
          </w:tcPr>
          <w:p w14:paraId="76F33042" w14:textId="77777777" w:rsidR="000D0A12" w:rsidRDefault="00A13BD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6A8F4497" w14:textId="77777777" w:rsidR="000D0A12" w:rsidRDefault="00A13BDF">
            <w:pPr>
              <w:pStyle w:val="ProductList-TableBody"/>
            </w:pPr>
            <w:r>
              <w:t>Poljubna licenca paketa za Microsoft 365, Office 365, Exchange Online, SharePoint Online ali OneDrive za podjetja</w:t>
            </w:r>
          </w:p>
        </w:tc>
      </w:tr>
      <w:tr w:rsidR="000D0A12" w14:paraId="5793DDC7" w14:textId="77777777">
        <w:tc>
          <w:tcPr>
            <w:tcW w:w="6120" w:type="dxa"/>
            <w:tcBorders>
              <w:top w:val="single" w:sz="4" w:space="0" w:color="000000"/>
              <w:left w:val="single" w:sz="4" w:space="0" w:color="000000"/>
              <w:bottom w:val="single" w:sz="4" w:space="0" w:color="000000"/>
              <w:right w:val="single" w:sz="4" w:space="0" w:color="000000"/>
            </w:tcBorders>
          </w:tcPr>
          <w:p w14:paraId="6CA2719A" w14:textId="77777777" w:rsidR="000D0A12" w:rsidRDefault="00A13BDF">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2EED1037" w14:textId="77777777" w:rsidR="000D0A12" w:rsidRDefault="00A13BDF">
            <w:pPr>
              <w:pStyle w:val="ProductList-TableBody"/>
            </w:pPr>
            <w:r>
              <w:t>Office 365 F3/E1/E3/E5 ali Microsoft 365 Business Basic/Business Standard/Business Premium/F1/F3/E3/E5</w:t>
            </w:r>
          </w:p>
        </w:tc>
      </w:tr>
    </w:tbl>
    <w:p w14:paraId="5EB0064A" w14:textId="77777777" w:rsidR="000D0A12" w:rsidRDefault="000D0A12">
      <w:pPr>
        <w:pStyle w:val="ProductList-Body"/>
      </w:pPr>
    </w:p>
    <w:p w14:paraId="21EE2D69" w14:textId="77777777" w:rsidR="000D0A12" w:rsidRDefault="00A13BDF">
      <w:pPr>
        <w:pStyle w:val="ProductList-ClauseHeading"/>
        <w:outlineLvl w:val="4"/>
      </w:pPr>
      <w:r>
        <w:t>2.6 Programi za izobraževalne ustanove</w:t>
      </w:r>
    </w:p>
    <w:p w14:paraId="4950D788" w14:textId="77777777" w:rsidR="000D0A12" w:rsidRDefault="00A13BDF">
      <w:pPr>
        <w:pStyle w:val="ProductList-Body"/>
      </w:pPr>
      <w:r>
        <w:t xml:space="preserve">Za stranke v programih licenciranja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in/ali </w:t>
      </w:r>
      <w:r>
        <w:fldChar w:fldCharType="begin"/>
      </w:r>
      <w:r>
        <w:instrText xml:space="preserve"> AutoTextList   \s NoStyle \t "Enrollment for Education Solutions" </w:instrText>
      </w:r>
      <w:r>
        <w:fldChar w:fldCharType="separate"/>
      </w:r>
      <w:r>
        <w:rPr>
          <w:color w:val="0563C1"/>
        </w:rPr>
        <w:t>EES</w:t>
      </w:r>
      <w:r>
        <w:fldChar w:fldCharType="end"/>
      </w:r>
      <w:r>
        <w:t xml:space="preserve"> velja naslednje:</w:t>
      </w:r>
    </w:p>
    <w:p w14:paraId="3D6953B3" w14:textId="77777777" w:rsidR="000D0A12" w:rsidRDefault="000D0A12">
      <w:pPr>
        <w:pStyle w:val="ProductList-Body"/>
      </w:pPr>
    </w:p>
    <w:p w14:paraId="0CBCC4F6" w14:textId="77777777" w:rsidR="000D0A12" w:rsidRDefault="00A13BDF">
      <w:pPr>
        <w:pStyle w:val="ProductList-SubClauseHeading"/>
        <w:outlineLvl w:val="5"/>
      </w:pPr>
      <w:r>
        <w:t>2.6.1 Pravice do razširjene uporabe za Office Professional Plus</w:t>
      </w:r>
    </w:p>
    <w:p w14:paraId="40DCB70E" w14:textId="77777777" w:rsidR="000D0A12" w:rsidRDefault="00A13BDF">
      <w:pPr>
        <w:pStyle w:val="ProductList-BodyIndented"/>
      </w:pPr>
      <w:r>
        <w:t xml:space="preserve">Vsak </w:t>
      </w: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ki mu je dodeljena uporabniška licenca SL za Office 365 A3/A5, lahko namesti eno lokalno kopijo zbirke Office Professional Plus za izključno uporabo </w:t>
      </w:r>
      <w:r>
        <w:fldChar w:fldCharType="begin"/>
      </w:r>
      <w:r>
        <w:instrText xml:space="preserve"> AutoTextList   \s NoStyle \t "Licencirani uporabnik je posameznik, ki mu je dodeljena licenca." </w:instrText>
      </w:r>
      <w:r>
        <w:fldChar w:fldCharType="separate"/>
      </w:r>
      <w:r>
        <w:rPr>
          <w:color w:val="0563C1"/>
        </w:rPr>
        <w:t>licenciranega uporabnika</w:t>
      </w:r>
      <w:r>
        <w:fldChar w:fldCharType="end"/>
      </w:r>
      <w:r>
        <w:t xml:space="preserve"> med obdobjem veljavnosti naročnine. To določilo ne velja za uporabniške licence SL, pridobljene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w:t>
      </w:r>
    </w:p>
    <w:p w14:paraId="6E677BEF" w14:textId="77777777" w:rsidR="000D0A12" w:rsidRDefault="000D0A12">
      <w:pPr>
        <w:pStyle w:val="ProductList-BodyIndented"/>
      </w:pPr>
    </w:p>
    <w:p w14:paraId="130A7697" w14:textId="77777777" w:rsidR="000D0A12" w:rsidRDefault="00A13BDF">
      <w:pPr>
        <w:pStyle w:val="ProductList-SubClauseHeading"/>
        <w:outlineLvl w:val="5"/>
      </w:pPr>
      <w:r>
        <w:t>2.6.2 Microsoft 365 Apps za poslovna okolja za uporabo v napravah v skupni rabi v EES</w:t>
      </w:r>
    </w:p>
    <w:p w14:paraId="13742E96" w14:textId="77777777" w:rsidR="000D0A12" w:rsidRDefault="00A13BDF">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xml:space="preserve"> v </w:t>
      </w:r>
      <w:r>
        <w:fldChar w:fldCharType="begin"/>
      </w:r>
      <w:r>
        <w:instrText xml:space="preserve"> AutoTextList   \s NoStyle \t "Enrollment for Education Solutions" </w:instrText>
      </w:r>
      <w:r>
        <w:fldChar w:fldCharType="separate"/>
      </w:r>
      <w:r>
        <w:rPr>
          <w:color w:val="0563C1"/>
        </w:rPr>
        <w:t>EES</w:t>
      </w:r>
      <w:r>
        <w:fldChar w:fldCharType="end"/>
      </w:r>
      <w:r>
        <w:t>, lahko pridobijo licence SL za napravo za Microsoft 365 Apps za poslovna okolja do števila uporabniških licenc SL za Office 365 A3/A5, ki jih je ustanova licencirala, za uporabo v poljubni napravi v organizaciji ustanove, vključno z morebitnimi napravami v laboratorijih ali knjižnicah s prostim dostopom.</w:t>
      </w:r>
    </w:p>
    <w:p w14:paraId="6B2BFF04" w14:textId="77777777" w:rsidR="000D0A12" w:rsidRDefault="000D0A12">
      <w:pPr>
        <w:pStyle w:val="ProductList-BodyIndented"/>
      </w:pPr>
    </w:p>
    <w:p w14:paraId="11E32415" w14:textId="77777777" w:rsidR="000D0A12" w:rsidRDefault="00A13BDF">
      <w:pPr>
        <w:pStyle w:val="ProductList-SubClauseHeading"/>
        <w:outlineLvl w:val="5"/>
      </w:pPr>
      <w:r>
        <w:t>2.6.3 Laboratorijska ali knjižnična uporaba za Office Professional Plus</w:t>
      </w:r>
    </w:p>
    <w:p w14:paraId="51EBF532" w14:textId="77777777" w:rsidR="000D0A12" w:rsidRDefault="00A13BDF">
      <w:pPr>
        <w:pStyle w:val="ProductList-BodyIndented"/>
      </w:pPr>
      <w:r>
        <w:t xml:space="preserve">Ustanove z uporabniškimi licencami SL za Office 365 A3/A5, dodeljenimi celotnemu izobraževalnemu in drugemu osebju,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upravičenim uporabnikom v izobraževanju</w:t>
      </w:r>
      <w:r>
        <w:fldChar w:fldCharType="end"/>
      </w:r>
      <w:r>
        <w:t xml:space="preserve">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znanjskim delavcem</w:t>
      </w:r>
      <w:r>
        <w:fldChar w:fldCharType="end"/>
      </w:r>
      <w:r>
        <w:t>, lahko programsko opremo Office Professional Plus namestijo v poljubnem laboratoriju z odprtim dostopom ali knjižnici v organizaciji ustanove. Za uporabo programske opreme veljajo licenčni pogoji za Office Professional Plus.</w:t>
      </w:r>
    </w:p>
    <w:p w14:paraId="642A6883" w14:textId="77777777" w:rsidR="000D0A12" w:rsidRDefault="000D0A12">
      <w:pPr>
        <w:pStyle w:val="ProductList-BodyIndented"/>
        <w:jc w:val="right"/>
      </w:pPr>
    </w:p>
    <w:tbl>
      <w:tblPr>
        <w:tblStyle w:val="PURTable0"/>
        <w:tblW w:w="0" w:type="dxa"/>
        <w:tblLook w:val="04A0" w:firstRow="1" w:lastRow="0" w:firstColumn="1" w:lastColumn="0" w:noHBand="0" w:noVBand="1"/>
      </w:tblPr>
      <w:tblGrid>
        <w:gridCol w:w="10556"/>
      </w:tblGrid>
      <w:tr w:rsidR="000D0A12" w14:paraId="5678CB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8524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3119A97" w14:textId="77777777" w:rsidR="000D0A12" w:rsidRDefault="000D0A12">
      <w:pPr>
        <w:pStyle w:val="ProductList-BodyIndented"/>
      </w:pPr>
    </w:p>
    <w:p w14:paraId="056484E6" w14:textId="77777777" w:rsidR="000D0A12" w:rsidRDefault="00A13BDF">
      <w:pPr>
        <w:pStyle w:val="ProductList-Offering2HeadingNoBorder"/>
        <w:outlineLvl w:val="2"/>
      </w:pPr>
      <w:bookmarkStart w:id="264" w:name="_Sec669"/>
      <w:r>
        <w:t>Zvočne storitve</w:t>
      </w:r>
      <w:bookmarkEnd w:id="264"/>
      <w:r>
        <w:fldChar w:fldCharType="begin"/>
      </w:r>
      <w:r>
        <w:instrText xml:space="preserve"> TC "</w:instrText>
      </w:r>
      <w:bookmarkStart w:id="265" w:name="_Toc62638922"/>
      <w:r>
        <w:instrText>Zvočne storitve</w:instrText>
      </w:r>
      <w:bookmarkEnd w:id="265"/>
      <w:r>
        <w:instrText>" \l 3</w:instrText>
      </w:r>
      <w:r>
        <w:fldChar w:fldCharType="end"/>
      </w:r>
    </w:p>
    <w:p w14:paraId="7C4B30B6" w14:textId="77777777" w:rsidR="000D0A12" w:rsidRDefault="00A13BDF">
      <w:pPr>
        <w:pStyle w:val="ProductList-Offering1SubSection"/>
        <w:outlineLvl w:val="3"/>
      </w:pPr>
      <w:bookmarkStart w:id="266" w:name="_Sec725"/>
      <w:r>
        <w:t>1. Razpoložljivost programa</w:t>
      </w:r>
      <w:bookmarkEnd w:id="266"/>
    </w:p>
    <w:tbl>
      <w:tblPr>
        <w:tblStyle w:val="PURTable"/>
        <w:tblW w:w="0" w:type="dxa"/>
        <w:tblLook w:val="04A0" w:firstRow="1" w:lastRow="0" w:firstColumn="1" w:lastColumn="0" w:noHBand="0" w:noVBand="1"/>
      </w:tblPr>
      <w:tblGrid>
        <w:gridCol w:w="4243"/>
        <w:gridCol w:w="710"/>
        <w:gridCol w:w="694"/>
        <w:gridCol w:w="804"/>
        <w:gridCol w:w="710"/>
        <w:gridCol w:w="727"/>
        <w:gridCol w:w="827"/>
        <w:gridCol w:w="703"/>
        <w:gridCol w:w="699"/>
        <w:gridCol w:w="799"/>
      </w:tblGrid>
      <w:tr w:rsidR="000D0A12" w14:paraId="5CCA77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98A90E"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5A9A7080"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AC66C"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FB1AF6"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4647C6"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C733C"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DABD3"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58E20"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3A3E9C"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80D079"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B5B3A84" w14:textId="77777777">
        <w:tc>
          <w:tcPr>
            <w:tcW w:w="4660" w:type="dxa"/>
            <w:tcBorders>
              <w:top w:val="single" w:sz="6" w:space="0" w:color="FFFFFF"/>
              <w:left w:val="none" w:sz="4" w:space="0" w:color="6E6E6E"/>
              <w:bottom w:val="dashed" w:sz="4" w:space="0" w:color="A5A5A5"/>
              <w:right w:val="none" w:sz="4" w:space="0" w:color="6E6E6E"/>
            </w:tcBorders>
          </w:tcPr>
          <w:p w14:paraId="5E5F8570" w14:textId="77777777" w:rsidR="000D0A12" w:rsidRDefault="00A13BDF">
            <w:pPr>
              <w:pStyle w:val="ProductList-TableBody"/>
            </w:pPr>
            <w:r>
              <w:t>Telefonski sistem</w:t>
            </w:r>
            <w:r>
              <w:fldChar w:fldCharType="begin"/>
            </w:r>
            <w:r>
              <w:instrText xml:space="preserve"> XE "Telefonski sistem" </w:instrText>
            </w:r>
            <w:r>
              <w:fldChar w:fldCharType="end"/>
            </w:r>
            <w:r>
              <w:t xml:space="preserve"> (uporabniška licenca SL)</w:t>
            </w:r>
          </w:p>
        </w:tc>
        <w:tc>
          <w:tcPr>
            <w:tcW w:w="740" w:type="dxa"/>
            <w:tcBorders>
              <w:top w:val="single" w:sz="6" w:space="0" w:color="FFFFFF"/>
              <w:left w:val="none" w:sz="4" w:space="0" w:color="6E6E6E"/>
              <w:bottom w:val="dashed" w:sz="4" w:space="0" w:color="A5A5A5"/>
              <w:right w:val="single" w:sz="6" w:space="0" w:color="FFFFFF"/>
            </w:tcBorders>
          </w:tcPr>
          <w:p w14:paraId="118F115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9603E"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0D5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325F1"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345E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E517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11A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848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CA67A" w14:textId="77777777" w:rsidR="000D0A12" w:rsidRDefault="000D0A12">
            <w:pPr>
              <w:pStyle w:val="ProductList-TableBody"/>
              <w:jc w:val="center"/>
            </w:pPr>
          </w:p>
        </w:tc>
      </w:tr>
      <w:tr w:rsidR="000D0A12" w14:paraId="4D8B0399" w14:textId="77777777">
        <w:tc>
          <w:tcPr>
            <w:tcW w:w="4660" w:type="dxa"/>
            <w:tcBorders>
              <w:top w:val="dashed" w:sz="4" w:space="0" w:color="A5A5A5"/>
              <w:left w:val="none" w:sz="4" w:space="0" w:color="6E6E6E"/>
              <w:bottom w:val="dashed" w:sz="4" w:space="0" w:color="A5A5A5"/>
              <w:right w:val="none" w:sz="4" w:space="0" w:color="6E6E6E"/>
            </w:tcBorders>
          </w:tcPr>
          <w:p w14:paraId="45E09A28" w14:textId="77777777" w:rsidR="000D0A12" w:rsidRDefault="00A13BDF">
            <w:pPr>
              <w:pStyle w:val="ProductList-TableBody"/>
            </w:pPr>
            <w:r>
              <w:t>Telefonski sistem – From SA</w:t>
            </w:r>
            <w:r>
              <w:fldChar w:fldCharType="begin"/>
            </w:r>
            <w:r>
              <w:instrText xml:space="preserve"> XE "Telefonski sistem – From SA"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486D4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9526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03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2BE8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DB9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9552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61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1B8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2F844" w14:textId="77777777" w:rsidR="000D0A12" w:rsidRDefault="000D0A12">
            <w:pPr>
              <w:pStyle w:val="ProductList-TableBody"/>
              <w:jc w:val="center"/>
            </w:pPr>
          </w:p>
        </w:tc>
      </w:tr>
      <w:tr w:rsidR="000D0A12" w14:paraId="6E7D529C" w14:textId="77777777">
        <w:tc>
          <w:tcPr>
            <w:tcW w:w="4660" w:type="dxa"/>
            <w:tcBorders>
              <w:top w:val="dashed" w:sz="4" w:space="0" w:color="A5A5A5"/>
              <w:left w:val="none" w:sz="4" w:space="0" w:color="6E6E6E"/>
              <w:bottom w:val="dashed" w:sz="4" w:space="0" w:color="A5A5A5"/>
              <w:right w:val="none" w:sz="4" w:space="0" w:color="6E6E6E"/>
            </w:tcBorders>
          </w:tcPr>
          <w:p w14:paraId="6915D594" w14:textId="77777777" w:rsidR="000D0A12" w:rsidRDefault="00A13BDF">
            <w:pPr>
              <w:pStyle w:val="ProductList-TableBody"/>
            </w:pPr>
            <w:r>
              <w:t>Advanced Communications</w:t>
            </w:r>
            <w:r>
              <w:fldChar w:fldCharType="begin"/>
            </w:r>
            <w:r>
              <w:instrText xml:space="preserve"> XE "Advanced Communications"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AF762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51C9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FB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913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7580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8EE9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50B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3BA1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3934" w14:textId="77777777" w:rsidR="000D0A12" w:rsidRDefault="000D0A12">
            <w:pPr>
              <w:pStyle w:val="ProductList-TableBody"/>
              <w:jc w:val="center"/>
            </w:pPr>
          </w:p>
        </w:tc>
      </w:tr>
      <w:tr w:rsidR="000D0A12" w14:paraId="7E667BBC" w14:textId="77777777">
        <w:tc>
          <w:tcPr>
            <w:tcW w:w="4660" w:type="dxa"/>
            <w:tcBorders>
              <w:top w:val="dashed" w:sz="4" w:space="0" w:color="A5A5A5"/>
              <w:left w:val="none" w:sz="4" w:space="0" w:color="6E6E6E"/>
              <w:bottom w:val="dashed" w:sz="4" w:space="0" w:color="A5A5A5"/>
              <w:right w:val="none" w:sz="4" w:space="0" w:color="6E6E6E"/>
            </w:tcBorders>
          </w:tcPr>
          <w:p w14:paraId="58D718E4" w14:textId="77777777" w:rsidR="000D0A12" w:rsidRDefault="00A13BDF">
            <w:pPr>
              <w:pStyle w:val="ProductList-TableBody"/>
            </w:pPr>
            <w:r>
              <w:t>Zvočne konference</w:t>
            </w:r>
            <w:r>
              <w:fldChar w:fldCharType="begin"/>
            </w:r>
            <w:r>
              <w:instrText xml:space="preserve"> XE "Zvočne konference"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EE2C42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C30D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B4B3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0D74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10241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4BFD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0C49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2D01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6BABB" w14:textId="77777777" w:rsidR="000D0A12" w:rsidRDefault="000D0A12">
            <w:pPr>
              <w:pStyle w:val="ProductList-TableBody"/>
              <w:jc w:val="center"/>
            </w:pPr>
          </w:p>
        </w:tc>
      </w:tr>
      <w:tr w:rsidR="000D0A12" w14:paraId="5A42E2B7" w14:textId="77777777">
        <w:tc>
          <w:tcPr>
            <w:tcW w:w="4660" w:type="dxa"/>
            <w:tcBorders>
              <w:top w:val="dashed" w:sz="4" w:space="0" w:color="A5A5A5"/>
              <w:left w:val="none" w:sz="4" w:space="0" w:color="6E6E6E"/>
              <w:bottom w:val="dashed" w:sz="4" w:space="0" w:color="A5A5A5"/>
              <w:right w:val="none" w:sz="4" w:space="0" w:color="6E6E6E"/>
            </w:tcBorders>
          </w:tcPr>
          <w:p w14:paraId="3CA5D967" w14:textId="77777777" w:rsidR="000D0A12" w:rsidRDefault="00A13BDF">
            <w:pPr>
              <w:pStyle w:val="ProductList-TableBody"/>
            </w:pPr>
            <w:r>
              <w:t>Zvočne konference z dodatnimi minutami za klicanje v ZDA/Kanado</w:t>
            </w:r>
            <w:r>
              <w:fldChar w:fldCharType="begin"/>
            </w:r>
            <w:r>
              <w:instrText xml:space="preserve"> XE "Zvočne konference z dodatnimi minutami za klicanje v ZDA/Kanado"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419212D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AAF4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429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1C41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BB07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B65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5853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45A8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10AAB" w14:textId="77777777" w:rsidR="000D0A12" w:rsidRDefault="000D0A12">
            <w:pPr>
              <w:pStyle w:val="ProductList-TableBody"/>
              <w:jc w:val="center"/>
            </w:pPr>
          </w:p>
        </w:tc>
      </w:tr>
      <w:tr w:rsidR="000D0A12" w14:paraId="092F2C89" w14:textId="77777777">
        <w:tc>
          <w:tcPr>
            <w:tcW w:w="4660" w:type="dxa"/>
            <w:tcBorders>
              <w:top w:val="dashed" w:sz="4" w:space="0" w:color="A5A5A5"/>
              <w:left w:val="none" w:sz="4" w:space="0" w:color="6E6E6E"/>
              <w:bottom w:val="dashed" w:sz="4" w:space="0" w:color="A5A5A5"/>
              <w:right w:val="none" w:sz="4" w:space="0" w:color="6E6E6E"/>
            </w:tcBorders>
          </w:tcPr>
          <w:p w14:paraId="530060D8" w14:textId="77777777" w:rsidR="000D0A12" w:rsidRDefault="00A13BDF">
            <w:pPr>
              <w:pStyle w:val="ProductList-TableBody"/>
            </w:pPr>
            <w:r>
              <w:t>Zvočne konference za uporabnike s sedežem v Indiji</w:t>
            </w:r>
            <w:r>
              <w:fldChar w:fldCharType="begin"/>
            </w:r>
            <w:r>
              <w:instrText xml:space="preserve"> XE "Zvočne konference za uporabnike s sedežem v Indiji"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509028F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83A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AC9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FA2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AB41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C7F6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F3A3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A81D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2FD60" w14:textId="77777777" w:rsidR="000D0A12" w:rsidRDefault="000D0A12">
            <w:pPr>
              <w:pStyle w:val="ProductList-TableBody"/>
              <w:jc w:val="center"/>
            </w:pPr>
          </w:p>
        </w:tc>
      </w:tr>
      <w:tr w:rsidR="000D0A12" w14:paraId="087A9FA1" w14:textId="77777777">
        <w:tc>
          <w:tcPr>
            <w:tcW w:w="4660" w:type="dxa"/>
            <w:tcBorders>
              <w:top w:val="dashed" w:sz="4" w:space="0" w:color="A5A5A5"/>
              <w:left w:val="none" w:sz="4" w:space="0" w:color="6E6E6E"/>
              <w:bottom w:val="dashed" w:sz="4" w:space="0" w:color="A5A5A5"/>
              <w:right w:val="none" w:sz="4" w:space="0" w:color="6E6E6E"/>
            </w:tcBorders>
          </w:tcPr>
          <w:p w14:paraId="71CC4362" w14:textId="77777777" w:rsidR="000D0A12" w:rsidRDefault="00A13BDF">
            <w:pPr>
              <w:pStyle w:val="ProductList-TableBody"/>
            </w:pPr>
            <w:r>
              <w:t xml:space="preserve">Zvočne konference za uporabnike E5 s sedežem v Indiji – dodatek </w:t>
            </w:r>
            <w:r>
              <w:fldChar w:fldCharType="begin"/>
            </w:r>
            <w:r>
              <w:instrText xml:space="preserve"> XE "Zvočne konference za uporabnike E5 s sedežem v Indiji – dodatek " </w:instrText>
            </w:r>
            <w:r>
              <w:fldChar w:fldCharType="end"/>
            </w:r>
            <w:r>
              <w:t>(uporabniška licenca SL)</w:t>
            </w:r>
          </w:p>
        </w:tc>
        <w:tc>
          <w:tcPr>
            <w:tcW w:w="740" w:type="dxa"/>
            <w:tcBorders>
              <w:top w:val="dashed" w:sz="4" w:space="0" w:color="A5A5A5"/>
              <w:left w:val="none" w:sz="4" w:space="0" w:color="6E6E6E"/>
              <w:bottom w:val="dashed" w:sz="4" w:space="0" w:color="A5A5A5"/>
              <w:right w:val="single" w:sz="6" w:space="0" w:color="FFFFFF"/>
            </w:tcBorders>
          </w:tcPr>
          <w:p w14:paraId="4441E8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572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B48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0BE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5B5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4366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941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164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F2712" w14:textId="77777777" w:rsidR="000D0A12" w:rsidRDefault="000D0A12">
            <w:pPr>
              <w:pStyle w:val="ProductList-TableBody"/>
              <w:jc w:val="center"/>
            </w:pPr>
          </w:p>
        </w:tc>
      </w:tr>
      <w:tr w:rsidR="000D0A12" w14:paraId="17A32062" w14:textId="77777777">
        <w:tc>
          <w:tcPr>
            <w:tcW w:w="4660" w:type="dxa"/>
            <w:tcBorders>
              <w:top w:val="dashed" w:sz="4" w:space="0" w:color="A5A5A5"/>
              <w:left w:val="none" w:sz="4" w:space="0" w:color="6E6E6E"/>
              <w:bottom w:val="dashed" w:sz="4" w:space="0" w:color="A5A5A5"/>
              <w:right w:val="none" w:sz="4" w:space="0" w:color="6E6E6E"/>
            </w:tcBorders>
          </w:tcPr>
          <w:p w14:paraId="634A9EE8" w14:textId="77777777" w:rsidR="000D0A12" w:rsidRDefault="00A13BDF">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0BF05B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483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15BE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01C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68F9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3EBA7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44C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EAD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60B10" w14:textId="77777777" w:rsidR="000D0A12" w:rsidRDefault="000D0A12">
            <w:pPr>
              <w:pStyle w:val="ProductList-TableBody"/>
              <w:jc w:val="center"/>
            </w:pPr>
          </w:p>
        </w:tc>
      </w:tr>
      <w:tr w:rsidR="000D0A12" w14:paraId="2F83E481" w14:textId="77777777">
        <w:tc>
          <w:tcPr>
            <w:tcW w:w="4660" w:type="dxa"/>
            <w:tcBorders>
              <w:top w:val="dashed" w:sz="4" w:space="0" w:color="A5A5A5"/>
              <w:left w:val="none" w:sz="4" w:space="0" w:color="6E6E6E"/>
              <w:bottom w:val="dashed" w:sz="4" w:space="0" w:color="A5A5A5"/>
              <w:right w:val="none" w:sz="4" w:space="0" w:color="6E6E6E"/>
            </w:tcBorders>
          </w:tcPr>
          <w:p w14:paraId="681E1296" w14:textId="77777777" w:rsidR="000D0A12" w:rsidRDefault="00A13BDF">
            <w:pPr>
              <w:pStyle w:val="ProductList-TableBody"/>
            </w:pPr>
            <w:r>
              <w:t>Načrt klicanja</w:t>
            </w:r>
            <w:r>
              <w:fldChar w:fldCharType="begin"/>
            </w:r>
            <w:r>
              <w:instrText xml:space="preserve"> XE "Načrt klicanja"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64BBED2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65AF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5BC4F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00368"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F984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B4E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340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1B8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432F6" w14:textId="77777777" w:rsidR="000D0A12" w:rsidRDefault="000D0A12">
            <w:pPr>
              <w:pStyle w:val="ProductList-TableBody"/>
              <w:jc w:val="center"/>
            </w:pPr>
          </w:p>
        </w:tc>
      </w:tr>
      <w:tr w:rsidR="000D0A12" w14:paraId="2C79DEC5" w14:textId="77777777">
        <w:tc>
          <w:tcPr>
            <w:tcW w:w="4660" w:type="dxa"/>
            <w:tcBorders>
              <w:top w:val="dashed" w:sz="4" w:space="0" w:color="A5A5A5"/>
              <w:left w:val="none" w:sz="4" w:space="0" w:color="6E6E6E"/>
              <w:bottom w:val="dashed" w:sz="4" w:space="0" w:color="A5A5A5"/>
              <w:right w:val="none" w:sz="4" w:space="0" w:color="6E6E6E"/>
            </w:tcBorders>
          </w:tcPr>
          <w:p w14:paraId="71E1FA3C" w14:textId="77777777" w:rsidR="000D0A12" w:rsidRDefault="00A13BDF">
            <w:pPr>
              <w:pStyle w:val="ProductList-TableBody"/>
            </w:pPr>
            <w:r>
              <w:t>Telefon za skupna območja</w:t>
            </w:r>
            <w:r>
              <w:fldChar w:fldCharType="begin"/>
            </w:r>
            <w:r>
              <w:instrText xml:space="preserve"> XE "Telefon za skupna območja" </w:instrText>
            </w:r>
            <w:r>
              <w:fldChar w:fldCharType="end"/>
            </w:r>
            <w:r>
              <w:t xml:space="preserve"> (licenca SL za napravo)</w:t>
            </w:r>
          </w:p>
        </w:tc>
        <w:tc>
          <w:tcPr>
            <w:tcW w:w="740" w:type="dxa"/>
            <w:tcBorders>
              <w:top w:val="dashed" w:sz="4" w:space="0" w:color="A5A5A5"/>
              <w:left w:val="none" w:sz="4" w:space="0" w:color="6E6E6E"/>
              <w:bottom w:val="dashed" w:sz="4" w:space="0" w:color="A5A5A5"/>
              <w:right w:val="single" w:sz="6" w:space="0" w:color="FFFFFF"/>
            </w:tcBorders>
          </w:tcPr>
          <w:p w14:paraId="0549B3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ED2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3621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648D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56D6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91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AE0C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DA8A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AF1C5" w14:textId="77777777" w:rsidR="000D0A12" w:rsidRDefault="000D0A12">
            <w:pPr>
              <w:pStyle w:val="ProductList-TableBody"/>
              <w:jc w:val="center"/>
            </w:pPr>
          </w:p>
        </w:tc>
      </w:tr>
      <w:tr w:rsidR="000D0A12" w14:paraId="25A9E6A4" w14:textId="77777777">
        <w:tc>
          <w:tcPr>
            <w:tcW w:w="4660" w:type="dxa"/>
            <w:tcBorders>
              <w:top w:val="dashed" w:sz="4" w:space="0" w:color="A5A5A5"/>
              <w:left w:val="none" w:sz="4" w:space="0" w:color="6E6E6E"/>
              <w:bottom w:val="dashed" w:sz="4" w:space="0" w:color="A5A5A5"/>
              <w:right w:val="none" w:sz="4" w:space="0" w:color="6E6E6E"/>
            </w:tcBorders>
          </w:tcPr>
          <w:p w14:paraId="5A63FAFD" w14:textId="77777777" w:rsidR="000D0A12" w:rsidRDefault="00A13BDF">
            <w:pPr>
              <w:pStyle w:val="ProductList-TableBody"/>
            </w:pPr>
            <w:r>
              <w:t>Dobroimetje za komuniciranje</w:t>
            </w:r>
            <w:r>
              <w:fldChar w:fldCharType="begin"/>
            </w:r>
            <w:r>
              <w:instrText xml:space="preserve"> XE "Dobroimetje za komuniciranje"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8A0AA6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714B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30A7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4A0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024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FB9E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CD2A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924E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B260" w14:textId="77777777" w:rsidR="000D0A12" w:rsidRDefault="000D0A12">
            <w:pPr>
              <w:pStyle w:val="ProductList-TableBody"/>
              <w:jc w:val="center"/>
            </w:pPr>
          </w:p>
        </w:tc>
      </w:tr>
      <w:tr w:rsidR="000D0A12" w14:paraId="6AEA1EE0" w14:textId="77777777">
        <w:tc>
          <w:tcPr>
            <w:tcW w:w="4660" w:type="dxa"/>
            <w:tcBorders>
              <w:top w:val="dashed" w:sz="4" w:space="0" w:color="A5A5A5"/>
              <w:left w:val="none" w:sz="4" w:space="0" w:color="6E6E6E"/>
              <w:bottom w:val="dashed" w:sz="4" w:space="0" w:color="A5A5A5"/>
              <w:right w:val="none" w:sz="4" w:space="0" w:color="6E6E6E"/>
            </w:tcBorders>
          </w:tcPr>
          <w:p w14:paraId="0201EC49" w14:textId="77777777" w:rsidR="000D0A12" w:rsidRDefault="00A13BDF">
            <w:pPr>
              <w:pStyle w:val="ProductList-TableBody"/>
            </w:pPr>
            <w:r>
              <w:t>Microsoft Teams Calling Essentials za ZDA in Kanado</w:t>
            </w:r>
            <w:r>
              <w:fldChar w:fldCharType="begin"/>
            </w:r>
            <w:r>
              <w:instrText xml:space="preserve"> XE "Microsoft Teams Calling Essentials za ZDA in Kanado" </w:instrText>
            </w:r>
            <w:r>
              <w:fldChar w:fldCharType="end"/>
            </w:r>
            <w:r>
              <w:t xml:space="preserve"> (uporabniška licenca SL)</w:t>
            </w:r>
          </w:p>
        </w:tc>
        <w:tc>
          <w:tcPr>
            <w:tcW w:w="740" w:type="dxa"/>
            <w:tcBorders>
              <w:top w:val="dashed" w:sz="4" w:space="0" w:color="A5A5A5"/>
              <w:left w:val="none" w:sz="4" w:space="0" w:color="6E6E6E"/>
              <w:bottom w:val="dashed" w:sz="4" w:space="0" w:color="A5A5A5"/>
              <w:right w:val="single" w:sz="6" w:space="0" w:color="FFFFFF"/>
            </w:tcBorders>
          </w:tcPr>
          <w:p w14:paraId="1ED263A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664F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9C8AB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25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7C6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14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3A60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13D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9B74E" w14:textId="77777777" w:rsidR="000D0A12" w:rsidRDefault="000D0A12">
            <w:pPr>
              <w:pStyle w:val="ProductList-TableBody"/>
              <w:jc w:val="center"/>
            </w:pPr>
          </w:p>
        </w:tc>
      </w:tr>
      <w:tr w:rsidR="000D0A12" w14:paraId="37A9E3EA" w14:textId="77777777">
        <w:tc>
          <w:tcPr>
            <w:tcW w:w="4660" w:type="dxa"/>
            <w:tcBorders>
              <w:top w:val="dashed" w:sz="4" w:space="0" w:color="A5A5A5"/>
              <w:left w:val="none" w:sz="4" w:space="0" w:color="6E6E6E"/>
              <w:bottom w:val="dashed" w:sz="4" w:space="0" w:color="969696"/>
              <w:right w:val="none" w:sz="4" w:space="0" w:color="6E6E6E"/>
            </w:tcBorders>
          </w:tcPr>
          <w:p w14:paraId="32AF54A9" w14:textId="77777777" w:rsidR="000D0A12" w:rsidRDefault="00A13BDF">
            <w:pPr>
              <w:pStyle w:val="ProductList-TableBody"/>
            </w:pPr>
            <w:r>
              <w:t>Teams Rooms Standard</w:t>
            </w:r>
            <w:r>
              <w:fldChar w:fldCharType="begin"/>
            </w:r>
            <w:r>
              <w:instrText xml:space="preserve"> XE "Teams Rooms Standard" </w:instrText>
            </w:r>
            <w:r>
              <w:fldChar w:fldCharType="end"/>
            </w:r>
            <w:r>
              <w:t xml:space="preserve"> (licenca SL za napravo)</w:t>
            </w:r>
          </w:p>
        </w:tc>
        <w:tc>
          <w:tcPr>
            <w:tcW w:w="740" w:type="dxa"/>
            <w:tcBorders>
              <w:top w:val="dashed" w:sz="4" w:space="0" w:color="A5A5A5"/>
              <w:left w:val="none" w:sz="4" w:space="0" w:color="6E6E6E"/>
              <w:bottom w:val="dashed" w:sz="4" w:space="0" w:color="969696"/>
              <w:right w:val="single" w:sz="6" w:space="0" w:color="FFFFFF"/>
            </w:tcBorders>
          </w:tcPr>
          <w:p w14:paraId="0B4FB6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3D2E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E9CE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5C0C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165F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270A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A28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37B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D2825" w14:textId="77777777" w:rsidR="000D0A12" w:rsidRDefault="000D0A12">
            <w:pPr>
              <w:pStyle w:val="ProductList-TableBody"/>
              <w:jc w:val="center"/>
            </w:pPr>
          </w:p>
        </w:tc>
      </w:tr>
      <w:tr w:rsidR="000D0A12" w14:paraId="5CB20219" w14:textId="77777777">
        <w:tc>
          <w:tcPr>
            <w:tcW w:w="4660" w:type="dxa"/>
            <w:tcBorders>
              <w:top w:val="dashed" w:sz="4" w:space="0" w:color="969696"/>
              <w:left w:val="none" w:sz="4" w:space="0" w:color="6E6E6E"/>
              <w:bottom w:val="single" w:sz="4" w:space="0" w:color="FFFFFF"/>
              <w:right w:val="none" w:sz="4" w:space="0" w:color="6E6E6E"/>
            </w:tcBorders>
          </w:tcPr>
          <w:p w14:paraId="0B9964FF" w14:textId="77777777" w:rsidR="000D0A12" w:rsidRDefault="00A13BDF">
            <w:pPr>
              <w:pStyle w:val="ProductList-TableBody"/>
            </w:pPr>
            <w:r>
              <w:t>Teams Rooms Premium</w:t>
            </w:r>
            <w:r>
              <w:fldChar w:fldCharType="begin"/>
            </w:r>
            <w:r>
              <w:instrText xml:space="preserve"> XE "Teams Rooms Premium" </w:instrText>
            </w:r>
            <w:r>
              <w:fldChar w:fldCharType="end"/>
            </w:r>
            <w:r>
              <w:t xml:space="preserve"> (licenca SL za napravo)</w:t>
            </w:r>
          </w:p>
        </w:tc>
        <w:tc>
          <w:tcPr>
            <w:tcW w:w="740" w:type="dxa"/>
            <w:tcBorders>
              <w:top w:val="dashed" w:sz="4" w:space="0" w:color="969696"/>
              <w:left w:val="none" w:sz="4" w:space="0" w:color="6E6E6E"/>
              <w:bottom w:val="single" w:sz="4" w:space="0" w:color="FFFFFF"/>
              <w:right w:val="single" w:sz="6" w:space="0" w:color="FFFFFF"/>
            </w:tcBorders>
          </w:tcPr>
          <w:p w14:paraId="16C44E1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3F4A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DD55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ED55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BE0F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26CE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989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F196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7F9A" w14:textId="77777777" w:rsidR="000D0A12" w:rsidRDefault="000D0A12">
            <w:pPr>
              <w:pStyle w:val="ProductList-TableBody"/>
              <w:jc w:val="center"/>
            </w:pPr>
          </w:p>
        </w:tc>
      </w:tr>
    </w:tbl>
    <w:p w14:paraId="34075A0A" w14:textId="77777777" w:rsidR="000D0A12" w:rsidRDefault="00A13BDF">
      <w:pPr>
        <w:pStyle w:val="ProductList-Offering1SubSection"/>
        <w:outlineLvl w:val="3"/>
      </w:pPr>
      <w:bookmarkStart w:id="267" w:name="_Sec780"/>
      <w:r>
        <w:t>2. Pogoji za izdelek</w:t>
      </w:r>
      <w:bookmarkEnd w:id="267"/>
    </w:p>
    <w:tbl>
      <w:tblPr>
        <w:tblStyle w:val="PURTable"/>
        <w:tblW w:w="0" w:type="dxa"/>
        <w:tblLook w:val="04A0" w:firstRow="1" w:lastRow="0" w:firstColumn="1" w:lastColumn="0" w:noHBand="0" w:noVBand="1"/>
      </w:tblPr>
      <w:tblGrid>
        <w:gridCol w:w="3630"/>
        <w:gridCol w:w="3643"/>
        <w:gridCol w:w="3643"/>
      </w:tblGrid>
      <w:tr w:rsidR="000D0A12" w14:paraId="75DBE1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0D1F"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E022FC8"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4EFFD79"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2A4FF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6BD7A"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737F9A01"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40A69" w14:textId="77777777" w:rsidR="000D0A12" w:rsidRDefault="00A13BDF">
            <w:pPr>
              <w:pStyle w:val="ProductList-TableBody"/>
            </w:pPr>
            <w:r>
              <w:rPr>
                <w:color w:val="404040"/>
              </w:rPr>
              <w:t>Promocije: /</w:t>
            </w:r>
          </w:p>
        </w:tc>
      </w:tr>
      <w:tr w:rsidR="000D0A12" w14:paraId="47FB6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7621"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086BA765"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(razen dobroimetja za komuniciranje)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018FEE"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 (razen dobroimetja za komuniciranje)</w:t>
            </w:r>
          </w:p>
        </w:tc>
      </w:tr>
      <w:tr w:rsidR="000D0A12" w14:paraId="27879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43319"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0491163"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dobroimetja za komuniciranje)</w:t>
            </w:r>
          </w:p>
        </w:tc>
        <w:tc>
          <w:tcPr>
            <w:tcW w:w="4040" w:type="dxa"/>
            <w:tcBorders>
              <w:top w:val="single" w:sz="4" w:space="0" w:color="000000"/>
              <w:left w:val="single" w:sz="4" w:space="0" w:color="000000"/>
              <w:bottom w:val="single" w:sz="4" w:space="0" w:color="000000"/>
              <w:right w:val="single" w:sz="4" w:space="0" w:color="000000"/>
            </w:tcBorders>
          </w:tcPr>
          <w:p w14:paraId="4E2CCB7F"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183A73E0" w14:textId="77777777" w:rsidR="000D0A12" w:rsidRDefault="000D0A12">
      <w:pPr>
        <w:pStyle w:val="ProductList-Body"/>
      </w:pPr>
    </w:p>
    <w:p w14:paraId="157C1CCA" w14:textId="77777777" w:rsidR="000D0A12" w:rsidRDefault="00A13BDF">
      <w:pPr>
        <w:pStyle w:val="ProductList-ClauseHeading"/>
        <w:outlineLvl w:val="4"/>
      </w:pPr>
      <w:r>
        <w:t>2.1 Dobroimetje za komuniciranje</w:t>
      </w:r>
    </w:p>
    <w:p w14:paraId="55691EA3" w14:textId="77777777" w:rsidR="000D0A12" w:rsidRDefault="00A13BDF">
      <w:pPr>
        <w:pStyle w:val="ProductList-Body"/>
      </w:pPr>
      <w:r>
        <w:t xml:space="preserve">Za dobroimetje za komuniciranje je potrebno začetno vplačilo prek skrbniškega portala za Office 365. Microsoft bo stranki ali njenemu prodajalcu takoj izstavil račun za vsako transakcijo, kar pomeni tudi vsakič, ko je doseženo najnižje stanje na računu, če je vklopljeno samodejno dodajanje. Morebitna taka sredstva, ki niso porabljena v obdobju 12 mesecev od datuma transakcije, zapadejo. </w:t>
      </w:r>
    </w:p>
    <w:p w14:paraId="3CC94854" w14:textId="77777777" w:rsidR="000D0A12" w:rsidRDefault="000D0A12">
      <w:pPr>
        <w:pStyle w:val="ProductList-Body"/>
      </w:pPr>
    </w:p>
    <w:p w14:paraId="10E894B0" w14:textId="77777777" w:rsidR="000D0A12" w:rsidRDefault="00A13BDF">
      <w:pPr>
        <w:pStyle w:val="ProductList-Body"/>
      </w:pPr>
      <w:r>
        <w:t>Stroški za uporabo temeljijo na Microsoftovih objavljenih cenah v času uporabe storitev. Za dobroimetje za komuniciranje ne veljajo fiksne cene, ne glede na morebitne sklice na fiksne cene v upoštevni pogodbi o količinskem licenciranju.</w:t>
      </w:r>
    </w:p>
    <w:p w14:paraId="459CD311" w14:textId="77777777" w:rsidR="000D0A12" w:rsidRDefault="000D0A12">
      <w:pPr>
        <w:pStyle w:val="ProductList-Body"/>
      </w:pPr>
    </w:p>
    <w:p w14:paraId="2C5A16AF" w14:textId="77777777" w:rsidR="000D0A12" w:rsidRDefault="00A13BDF">
      <w:pPr>
        <w:pStyle w:val="ProductList-ClauseHeading"/>
        <w:outlineLvl w:val="4"/>
      </w:pPr>
      <w:r>
        <w:t>2.2 Zvočne konference za uporabnike s sedežem v Indiji</w:t>
      </w:r>
    </w:p>
    <w:p w14:paraId="1724F372" w14:textId="77777777" w:rsidR="000D0A12" w:rsidRDefault="00A13BDF">
      <w:pPr>
        <w:pStyle w:val="ProductList-Body"/>
      </w:pPr>
      <w:r>
        <w:t>Od 1. februarja 2020 naprej je za uporabnike v Republiki Indiji, ki želijo uporabljati Zvočne konference, potrebna naročnina za Zvočne konference za uporabnike s sedežem v Indiji.</w:t>
      </w:r>
    </w:p>
    <w:p w14:paraId="7F9C14E8" w14:textId="77777777" w:rsidR="000D0A12" w:rsidRDefault="000D0A12">
      <w:pPr>
        <w:pStyle w:val="ProductList-Body"/>
      </w:pPr>
    </w:p>
    <w:p w14:paraId="21DB06D6" w14:textId="77777777" w:rsidR="000D0A12" w:rsidRDefault="00A13BDF">
      <w:pPr>
        <w:pStyle w:val="ProductList-ClauseHeading"/>
        <w:outlineLvl w:val="4"/>
      </w:pPr>
      <w:r>
        <w:t>2.3 Pogoji za licence</w:t>
      </w:r>
    </w:p>
    <w:tbl>
      <w:tblPr>
        <w:tblStyle w:val="PURTable"/>
        <w:tblW w:w="0" w:type="dxa"/>
        <w:tblLook w:val="04A0" w:firstRow="1" w:lastRow="0" w:firstColumn="1" w:lastColumn="0" w:noHBand="0" w:noVBand="1"/>
      </w:tblPr>
      <w:tblGrid>
        <w:gridCol w:w="5433"/>
        <w:gridCol w:w="5483"/>
      </w:tblGrid>
      <w:tr w:rsidR="000D0A12" w14:paraId="1200CB7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6AA211A3" w14:textId="77777777" w:rsidR="000D0A12" w:rsidRDefault="00A13BDF">
            <w:pPr>
              <w:pStyle w:val="ProductList-TableBody"/>
            </w:pPr>
            <w:r>
              <w:rPr>
                <w:color w:val="FFFFFF"/>
              </w:rPr>
              <w:t>Licenca</w:t>
            </w:r>
          </w:p>
        </w:tc>
        <w:tc>
          <w:tcPr>
            <w:tcW w:w="6120" w:type="dxa"/>
            <w:tcBorders>
              <w:top w:val="single" w:sz="4" w:space="0" w:color="0070C0"/>
              <w:bottom w:val="single" w:sz="4" w:space="0" w:color="000000"/>
              <w:right w:val="single" w:sz="4" w:space="0" w:color="0070C0"/>
            </w:tcBorders>
            <w:shd w:val="clear" w:color="auto" w:fill="0072C6"/>
          </w:tcPr>
          <w:p w14:paraId="668B8882" w14:textId="77777777" w:rsidR="000D0A12" w:rsidRDefault="00A13BDF">
            <w:pPr>
              <w:pStyle w:val="ProductList-TableBody"/>
            </w:pPr>
            <w:r>
              <w:rPr>
                <w:color w:val="FFFFFF"/>
              </w:rPr>
              <w:t xml:space="preserve">Pogoji za licence </w:t>
            </w:r>
          </w:p>
        </w:tc>
      </w:tr>
      <w:tr w:rsidR="000D0A12" w14:paraId="5E255BDD" w14:textId="77777777">
        <w:tc>
          <w:tcPr>
            <w:tcW w:w="6120" w:type="dxa"/>
            <w:tcBorders>
              <w:top w:val="single" w:sz="4" w:space="0" w:color="000000"/>
              <w:left w:val="single" w:sz="4" w:space="0" w:color="000000"/>
              <w:bottom w:val="single" w:sz="4" w:space="0" w:color="000000"/>
              <w:right w:val="single" w:sz="4" w:space="0" w:color="000000"/>
            </w:tcBorders>
          </w:tcPr>
          <w:p w14:paraId="4389EE04" w14:textId="77777777" w:rsidR="000D0A12" w:rsidRDefault="00A13BDF">
            <w:pPr>
              <w:pStyle w:val="ProductList-TableBody"/>
            </w:pPr>
            <w:r>
              <w:t>Advanced Communications</w:t>
            </w:r>
          </w:p>
        </w:tc>
        <w:tc>
          <w:tcPr>
            <w:tcW w:w="6120" w:type="dxa"/>
            <w:tcBorders>
              <w:top w:val="single" w:sz="4" w:space="0" w:color="000000"/>
              <w:left w:val="single" w:sz="4" w:space="0" w:color="000000"/>
              <w:bottom w:val="single" w:sz="4" w:space="0" w:color="000000"/>
              <w:right w:val="single" w:sz="4" w:space="0" w:color="000000"/>
            </w:tcBorders>
          </w:tcPr>
          <w:p w14:paraId="1D7CF73B" w14:textId="77777777" w:rsidR="000D0A12" w:rsidRDefault="00A13BDF">
            <w:pPr>
              <w:pStyle w:val="ProductList-TableBody"/>
            </w:pPr>
            <w:r>
              <w:t>Office 365 F3/E1/E3/E5; Microsoft 365 Business Basic/Business Standard/Business Premium/F1/F3/E3/E5</w:t>
            </w:r>
          </w:p>
        </w:tc>
      </w:tr>
      <w:tr w:rsidR="000D0A12" w14:paraId="1CE86C90" w14:textId="77777777">
        <w:tc>
          <w:tcPr>
            <w:tcW w:w="6120" w:type="dxa"/>
            <w:tcBorders>
              <w:top w:val="single" w:sz="4" w:space="0" w:color="000000"/>
              <w:left w:val="single" w:sz="4" w:space="0" w:color="000000"/>
              <w:bottom w:val="single" w:sz="4" w:space="0" w:color="000000"/>
              <w:right w:val="single" w:sz="4" w:space="0" w:color="000000"/>
            </w:tcBorders>
          </w:tcPr>
          <w:p w14:paraId="5A42076C" w14:textId="77777777" w:rsidR="000D0A12" w:rsidRDefault="00A13BDF">
            <w:pPr>
              <w:pStyle w:val="ProductList-TableBody"/>
            </w:pPr>
            <w:r>
              <w:t>Glasovne konference</w:t>
            </w:r>
          </w:p>
        </w:tc>
        <w:tc>
          <w:tcPr>
            <w:tcW w:w="6120" w:type="dxa"/>
            <w:tcBorders>
              <w:top w:val="single" w:sz="4" w:space="0" w:color="000000"/>
              <w:left w:val="single" w:sz="4" w:space="0" w:color="000000"/>
              <w:bottom w:val="none" w:sz="4" w:space="0" w:color="000000"/>
              <w:right w:val="single" w:sz="4" w:space="0" w:color="000000"/>
            </w:tcBorders>
          </w:tcPr>
          <w:p w14:paraId="3223A7C8" w14:textId="77777777" w:rsidR="000D0A12" w:rsidRDefault="00A13BDF">
            <w:pPr>
              <w:pStyle w:val="ProductList-TableBody"/>
            </w:pPr>
            <w:r>
              <w:t>Office 365 F3/E1/E3/E5; Microsoft 365 F1/F3/E3/E5</w:t>
            </w:r>
          </w:p>
        </w:tc>
      </w:tr>
      <w:tr w:rsidR="000D0A12" w14:paraId="03111942" w14:textId="77777777">
        <w:tc>
          <w:tcPr>
            <w:tcW w:w="6120" w:type="dxa"/>
            <w:tcBorders>
              <w:top w:val="single" w:sz="4" w:space="0" w:color="000000"/>
              <w:left w:val="single" w:sz="4" w:space="0" w:color="000000"/>
              <w:bottom w:val="single" w:sz="4" w:space="0" w:color="000000"/>
              <w:right w:val="single" w:sz="4" w:space="0" w:color="000000"/>
            </w:tcBorders>
          </w:tcPr>
          <w:p w14:paraId="1B99A00A" w14:textId="77777777" w:rsidR="000D0A12" w:rsidRDefault="00A13BDF">
            <w:pPr>
              <w:pStyle w:val="ProductList-TableBody"/>
            </w:pPr>
            <w:r>
              <w:t>Zvočne konference za uporabnike s sedežem v Indiji</w:t>
            </w:r>
          </w:p>
        </w:tc>
        <w:tc>
          <w:tcPr>
            <w:tcW w:w="6120" w:type="dxa"/>
            <w:tcBorders>
              <w:top w:val="none" w:sz="4" w:space="0" w:color="000000"/>
              <w:left w:val="single" w:sz="4" w:space="0" w:color="000000"/>
              <w:bottom w:val="single" w:sz="4" w:space="0" w:color="000000"/>
              <w:right w:val="single" w:sz="4" w:space="0" w:color="000000"/>
            </w:tcBorders>
          </w:tcPr>
          <w:p w14:paraId="6F9D5D4C" w14:textId="77777777" w:rsidR="000D0A12" w:rsidRDefault="000D0A12">
            <w:pPr>
              <w:pStyle w:val="ProductList-TableBody"/>
            </w:pPr>
          </w:p>
        </w:tc>
      </w:tr>
      <w:tr w:rsidR="000D0A12" w14:paraId="7FB4C185" w14:textId="77777777">
        <w:tc>
          <w:tcPr>
            <w:tcW w:w="6120" w:type="dxa"/>
            <w:tcBorders>
              <w:top w:val="single" w:sz="4" w:space="0" w:color="000000"/>
              <w:left w:val="single" w:sz="4" w:space="0" w:color="000000"/>
              <w:bottom w:val="single" w:sz="4" w:space="0" w:color="000000"/>
              <w:right w:val="single" w:sz="4" w:space="0" w:color="000000"/>
            </w:tcBorders>
          </w:tcPr>
          <w:p w14:paraId="4202BB23" w14:textId="77777777" w:rsidR="000D0A12" w:rsidRDefault="00A13BDF">
            <w:pPr>
              <w:pStyle w:val="ProductList-TableBody"/>
            </w:pPr>
            <w:r>
              <w:t>Zvočne konference za uporabnike E5 s sedežem v Indiji – dodatek</w:t>
            </w:r>
          </w:p>
        </w:tc>
        <w:tc>
          <w:tcPr>
            <w:tcW w:w="6120" w:type="dxa"/>
            <w:tcBorders>
              <w:top w:val="single" w:sz="4" w:space="0" w:color="000000"/>
              <w:left w:val="single" w:sz="4" w:space="0" w:color="000000"/>
              <w:bottom w:val="single" w:sz="4" w:space="0" w:color="000000"/>
              <w:right w:val="single" w:sz="4" w:space="0" w:color="000000"/>
            </w:tcBorders>
          </w:tcPr>
          <w:p w14:paraId="7DD21677" w14:textId="77777777" w:rsidR="000D0A12" w:rsidRDefault="00A13BDF">
            <w:pPr>
              <w:pStyle w:val="ProductList-TableBody"/>
            </w:pPr>
            <w:r>
              <w:t>Office 365 E5; Microsoft 365 E5</w:t>
            </w:r>
          </w:p>
        </w:tc>
      </w:tr>
      <w:tr w:rsidR="000D0A12" w14:paraId="7E25142D" w14:textId="77777777">
        <w:tc>
          <w:tcPr>
            <w:tcW w:w="6120" w:type="dxa"/>
            <w:tcBorders>
              <w:top w:val="single" w:sz="4" w:space="0" w:color="000000"/>
              <w:left w:val="single" w:sz="4" w:space="0" w:color="000000"/>
              <w:bottom w:val="single" w:sz="4" w:space="0" w:color="000000"/>
              <w:right w:val="single" w:sz="4" w:space="0" w:color="000000"/>
            </w:tcBorders>
          </w:tcPr>
          <w:p w14:paraId="547119E7" w14:textId="77777777" w:rsidR="000D0A12" w:rsidRDefault="00A13BDF">
            <w:pPr>
              <w:pStyle w:val="ProductList-TableBody"/>
            </w:pPr>
            <w:r>
              <w:t>Zvočne konference z dodatnimi minutami za klicanje v ZDA/Kanado</w:t>
            </w:r>
          </w:p>
        </w:tc>
        <w:tc>
          <w:tcPr>
            <w:tcW w:w="6120" w:type="dxa"/>
            <w:tcBorders>
              <w:top w:val="single" w:sz="4" w:space="0" w:color="000000"/>
              <w:left w:val="single" w:sz="4" w:space="0" w:color="000000"/>
              <w:bottom w:val="single" w:sz="4" w:space="0" w:color="000000"/>
              <w:right w:val="single" w:sz="4" w:space="0" w:color="000000"/>
            </w:tcBorders>
          </w:tcPr>
          <w:p w14:paraId="11FBA63C" w14:textId="77777777" w:rsidR="000D0A12" w:rsidRDefault="00A13BDF">
            <w:pPr>
              <w:pStyle w:val="ProductList-TableBody"/>
            </w:pPr>
            <w:r>
              <w:t>Zvočne konference; Zvočne konference za uporabnike v Indiji; Microsoft 365 E5; Office 365 E5</w:t>
            </w:r>
          </w:p>
        </w:tc>
      </w:tr>
      <w:tr w:rsidR="000D0A12" w14:paraId="7B35307B" w14:textId="77777777">
        <w:tc>
          <w:tcPr>
            <w:tcW w:w="6120" w:type="dxa"/>
            <w:tcBorders>
              <w:top w:val="single" w:sz="4" w:space="0" w:color="000000"/>
              <w:left w:val="single" w:sz="4" w:space="0" w:color="000000"/>
              <w:bottom w:val="single" w:sz="4" w:space="0" w:color="000000"/>
              <w:right w:val="single" w:sz="4" w:space="0" w:color="000000"/>
            </w:tcBorders>
          </w:tcPr>
          <w:p w14:paraId="6F83EE04" w14:textId="77777777" w:rsidR="000D0A12" w:rsidRDefault="00A13BDF">
            <w:pPr>
              <w:pStyle w:val="ProductList-TableBody"/>
            </w:pPr>
            <w:r>
              <w:t>Telefonski sistem</w:t>
            </w:r>
          </w:p>
        </w:tc>
        <w:tc>
          <w:tcPr>
            <w:tcW w:w="6120" w:type="dxa"/>
            <w:tcBorders>
              <w:top w:val="single" w:sz="4" w:space="0" w:color="000000"/>
              <w:left w:val="single" w:sz="4" w:space="0" w:color="000000"/>
              <w:bottom w:val="single" w:sz="4" w:space="0" w:color="000000"/>
              <w:right w:val="single" w:sz="4" w:space="0" w:color="000000"/>
            </w:tcBorders>
          </w:tcPr>
          <w:p w14:paraId="334F1068" w14:textId="77777777" w:rsidR="000D0A12" w:rsidRDefault="00A13BDF">
            <w:pPr>
              <w:pStyle w:val="ProductList-TableBody"/>
            </w:pPr>
            <w:r>
              <w:t>Office 365 F3/E1/E3; Microsoft 365 F1/F3/E3</w:t>
            </w:r>
          </w:p>
        </w:tc>
      </w:tr>
      <w:tr w:rsidR="000D0A12" w14:paraId="21C168C0" w14:textId="77777777">
        <w:tc>
          <w:tcPr>
            <w:tcW w:w="6120" w:type="dxa"/>
            <w:tcBorders>
              <w:top w:val="single" w:sz="4" w:space="0" w:color="000000"/>
              <w:left w:val="single" w:sz="4" w:space="0" w:color="000000"/>
              <w:bottom w:val="single" w:sz="4" w:space="0" w:color="000000"/>
              <w:right w:val="single" w:sz="4" w:space="0" w:color="000000"/>
            </w:tcBorders>
          </w:tcPr>
          <w:p w14:paraId="4291E28F" w14:textId="77777777" w:rsidR="000D0A12" w:rsidRDefault="00A13BDF">
            <w:pPr>
              <w:pStyle w:val="ProductList-TableBody"/>
            </w:pPr>
            <w:r>
              <w:t>Načrt klicanja</w:t>
            </w:r>
          </w:p>
        </w:tc>
        <w:tc>
          <w:tcPr>
            <w:tcW w:w="6120" w:type="dxa"/>
            <w:tcBorders>
              <w:top w:val="single" w:sz="4" w:space="0" w:color="000000"/>
              <w:left w:val="single" w:sz="4" w:space="0" w:color="000000"/>
              <w:bottom w:val="single" w:sz="4" w:space="0" w:color="000000"/>
              <w:right w:val="single" w:sz="4" w:space="0" w:color="000000"/>
            </w:tcBorders>
          </w:tcPr>
          <w:p w14:paraId="71AD55CC" w14:textId="77777777" w:rsidR="000D0A12" w:rsidRDefault="00A13BDF">
            <w:pPr>
              <w:pStyle w:val="ProductList-TableBody"/>
            </w:pPr>
            <w:r>
              <w:t>Office 365 E5; Microsoft 365 E5; Telefonski sistem</w:t>
            </w:r>
          </w:p>
        </w:tc>
      </w:tr>
      <w:tr w:rsidR="000D0A12" w14:paraId="777FA35A" w14:textId="77777777">
        <w:tc>
          <w:tcPr>
            <w:tcW w:w="6120" w:type="dxa"/>
            <w:tcBorders>
              <w:top w:val="single" w:sz="4" w:space="0" w:color="000000"/>
              <w:left w:val="single" w:sz="4" w:space="0" w:color="000000"/>
              <w:bottom w:val="single" w:sz="4" w:space="0" w:color="000000"/>
              <w:right w:val="single" w:sz="4" w:space="0" w:color="000000"/>
            </w:tcBorders>
          </w:tcPr>
          <w:p w14:paraId="13DC481F" w14:textId="77777777" w:rsidR="000D0A12" w:rsidRDefault="00A13BDF">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04C793D9" w14:textId="77777777" w:rsidR="000D0A12" w:rsidRDefault="00A13BDF">
            <w:pPr>
              <w:pStyle w:val="ProductList-TableBody"/>
            </w:pPr>
            <w:r>
              <w:t>Microsoft 365 Business Basic/Business Standard/Business Premium</w:t>
            </w:r>
          </w:p>
        </w:tc>
      </w:tr>
      <w:tr w:rsidR="000D0A12" w14:paraId="1456FB2C" w14:textId="77777777">
        <w:tc>
          <w:tcPr>
            <w:tcW w:w="6120" w:type="dxa"/>
            <w:tcBorders>
              <w:top w:val="single" w:sz="4" w:space="0" w:color="000000"/>
              <w:left w:val="single" w:sz="4" w:space="0" w:color="000000"/>
              <w:bottom w:val="single" w:sz="4" w:space="0" w:color="000000"/>
              <w:right w:val="single" w:sz="4" w:space="0" w:color="000000"/>
            </w:tcBorders>
          </w:tcPr>
          <w:p w14:paraId="76AAA462" w14:textId="77777777" w:rsidR="000D0A12" w:rsidRDefault="00A13BDF">
            <w:pPr>
              <w:pStyle w:val="ProductList-TableBody"/>
            </w:pPr>
            <w:r>
              <w:t>Microsoft Teams Calling Essentials za ZDA in Kanado</w:t>
            </w:r>
          </w:p>
        </w:tc>
        <w:tc>
          <w:tcPr>
            <w:tcW w:w="6120" w:type="dxa"/>
            <w:tcBorders>
              <w:top w:val="single" w:sz="4" w:space="0" w:color="000000"/>
              <w:left w:val="single" w:sz="4" w:space="0" w:color="000000"/>
              <w:bottom w:val="single" w:sz="4" w:space="0" w:color="000000"/>
              <w:right w:val="single" w:sz="4" w:space="0" w:color="000000"/>
            </w:tcBorders>
          </w:tcPr>
          <w:p w14:paraId="0B714B00" w14:textId="77777777" w:rsidR="000D0A12" w:rsidRDefault="00A13BDF">
            <w:pPr>
              <w:pStyle w:val="ProductList-TableBody"/>
            </w:pPr>
            <w:r>
              <w:t>Office 365 F3/E1/E3; Microsoft 365 F1/F3/E3</w:t>
            </w:r>
          </w:p>
        </w:tc>
      </w:tr>
    </w:tbl>
    <w:p w14:paraId="67EE74FD"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3A719F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0AFBFB"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400F11B" w14:textId="77777777" w:rsidR="000D0A12" w:rsidRDefault="000D0A12">
      <w:pPr>
        <w:pStyle w:val="ProductList-Body"/>
      </w:pPr>
    </w:p>
    <w:p w14:paraId="232E5919" w14:textId="77777777" w:rsidR="000D0A12" w:rsidRDefault="00A13BDF">
      <w:pPr>
        <w:pStyle w:val="ProductList-Offering2HeadingNoBorder"/>
        <w:outlineLvl w:val="2"/>
      </w:pPr>
      <w:bookmarkStart w:id="268" w:name="_Sec665"/>
      <w:r>
        <w:t>Exchange Online</w:t>
      </w:r>
      <w:bookmarkEnd w:id="268"/>
      <w:r>
        <w:fldChar w:fldCharType="begin"/>
      </w:r>
      <w:r>
        <w:instrText xml:space="preserve"> TC "</w:instrText>
      </w:r>
      <w:bookmarkStart w:id="269" w:name="_Toc62638923"/>
      <w:r>
        <w:instrText>Exchange Online</w:instrText>
      </w:r>
      <w:bookmarkEnd w:id="269"/>
      <w:r>
        <w:instrText>" \l 3</w:instrText>
      </w:r>
      <w:r>
        <w:fldChar w:fldCharType="end"/>
      </w:r>
    </w:p>
    <w:p w14:paraId="441CE814" w14:textId="77777777" w:rsidR="000D0A12" w:rsidRDefault="00A13BDF">
      <w:pPr>
        <w:pStyle w:val="ProductList-Offering1SubSection"/>
        <w:outlineLvl w:val="3"/>
      </w:pPr>
      <w:bookmarkStart w:id="270" w:name="_Sec721"/>
      <w:r>
        <w:t>1. Razpoložljivost programa</w:t>
      </w:r>
      <w:bookmarkEnd w:id="27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D0A12" w14:paraId="5769C4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0127F"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1D253B3"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E1D164"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2AE197"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1D25DD"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42581D"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3B3FA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5D1E6"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20B1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7F72F3"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314FAAF9" w14:textId="77777777">
        <w:tc>
          <w:tcPr>
            <w:tcW w:w="4660" w:type="dxa"/>
            <w:tcBorders>
              <w:top w:val="single" w:sz="6" w:space="0" w:color="FFFFFF"/>
              <w:left w:val="none" w:sz="4" w:space="0" w:color="6E6E6E"/>
              <w:bottom w:val="dashed" w:sz="4" w:space="0" w:color="BFBFBF"/>
              <w:right w:val="none" w:sz="4" w:space="0" w:color="6E6E6E"/>
            </w:tcBorders>
          </w:tcPr>
          <w:p w14:paraId="0F96A0A0" w14:textId="77777777" w:rsidR="000D0A12" w:rsidRDefault="00A13BDF">
            <w:pPr>
              <w:pStyle w:val="ProductList-TableBody"/>
            </w:pPr>
            <w:r>
              <w:t>Exchange Online – paket 1</w:t>
            </w:r>
            <w:r>
              <w:fldChar w:fldCharType="begin"/>
            </w:r>
            <w:r>
              <w:instrText xml:space="preserve"> XE "Exchange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209CE42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97B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D2D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5DCA5"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597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C0F6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82AC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DE2E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6336E" w14:textId="77777777" w:rsidR="000D0A12" w:rsidRDefault="000D0A12">
            <w:pPr>
              <w:pStyle w:val="ProductList-TableBody"/>
              <w:jc w:val="center"/>
            </w:pPr>
          </w:p>
        </w:tc>
      </w:tr>
      <w:tr w:rsidR="000D0A12" w14:paraId="0897A800" w14:textId="77777777">
        <w:tc>
          <w:tcPr>
            <w:tcW w:w="4660" w:type="dxa"/>
            <w:tcBorders>
              <w:top w:val="dashed" w:sz="4" w:space="0" w:color="BFBFBF"/>
              <w:left w:val="none" w:sz="4" w:space="0" w:color="6E6E6E"/>
              <w:bottom w:val="dashed" w:sz="4" w:space="0" w:color="BFBFBF"/>
              <w:right w:val="none" w:sz="4" w:space="0" w:color="6E6E6E"/>
            </w:tcBorders>
          </w:tcPr>
          <w:p w14:paraId="585EEC25" w14:textId="77777777" w:rsidR="000D0A12" w:rsidRDefault="00A13BDF">
            <w:pPr>
              <w:pStyle w:val="ProductList-TableBody"/>
            </w:pPr>
            <w:r>
              <w:t>Exchange Online – dodatna licenca za paket 1</w:t>
            </w:r>
            <w:r>
              <w:fldChar w:fldCharType="begin"/>
            </w:r>
            <w:r>
              <w:instrText xml:space="preserve"> XE "Exchange Online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C96318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5CC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E98A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1E0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0018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85B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5A9C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FB4A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13CD6" w14:textId="77777777" w:rsidR="000D0A12" w:rsidRDefault="000D0A12">
            <w:pPr>
              <w:pStyle w:val="ProductList-TableBody"/>
              <w:jc w:val="center"/>
            </w:pPr>
          </w:p>
        </w:tc>
      </w:tr>
      <w:tr w:rsidR="000D0A12" w14:paraId="6631F7A3" w14:textId="77777777">
        <w:tc>
          <w:tcPr>
            <w:tcW w:w="4660" w:type="dxa"/>
            <w:tcBorders>
              <w:top w:val="dashed" w:sz="4" w:space="0" w:color="BFBFBF"/>
              <w:left w:val="none" w:sz="4" w:space="0" w:color="6E6E6E"/>
              <w:bottom w:val="dashed" w:sz="4" w:space="0" w:color="BFBFBF"/>
              <w:right w:val="none" w:sz="4" w:space="0" w:color="6E6E6E"/>
            </w:tcBorders>
          </w:tcPr>
          <w:p w14:paraId="3D14BBB3" w14:textId="77777777" w:rsidR="000D0A12" w:rsidRDefault="00A13BDF">
            <w:pPr>
              <w:pStyle w:val="ProductList-TableBody"/>
            </w:pPr>
            <w:r>
              <w:t>Exchange Online for Alumni (paket 1A)</w:t>
            </w:r>
            <w:r>
              <w:fldChar w:fldCharType="begin"/>
            </w:r>
            <w:r>
              <w:instrText xml:space="preserve"> XE "Exchange Online for Alumni (paket 1A)"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F71A89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0F5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F259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F96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9E5A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CC32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6495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94B1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307E1" w14:textId="77777777" w:rsidR="000D0A12" w:rsidRDefault="000D0A12">
            <w:pPr>
              <w:pStyle w:val="ProductList-TableBody"/>
              <w:jc w:val="center"/>
            </w:pPr>
          </w:p>
        </w:tc>
      </w:tr>
      <w:tr w:rsidR="000D0A12" w14:paraId="265B43FF" w14:textId="77777777">
        <w:tc>
          <w:tcPr>
            <w:tcW w:w="4660" w:type="dxa"/>
            <w:tcBorders>
              <w:top w:val="dashed" w:sz="4" w:space="0" w:color="BFBFBF"/>
              <w:left w:val="none" w:sz="4" w:space="0" w:color="6E6E6E"/>
              <w:bottom w:val="dashed" w:sz="4" w:space="0" w:color="BFBFBF"/>
              <w:right w:val="none" w:sz="4" w:space="0" w:color="6E6E6E"/>
            </w:tcBorders>
          </w:tcPr>
          <w:p w14:paraId="25F60B32" w14:textId="77777777" w:rsidR="000D0A12" w:rsidRDefault="00A13BDF">
            <w:pPr>
              <w:pStyle w:val="ProductList-TableBody"/>
            </w:pPr>
            <w:r>
              <w:t>Exchange Online (paket 2)</w:t>
            </w:r>
            <w:r>
              <w:fldChar w:fldCharType="begin"/>
            </w:r>
            <w:r>
              <w:instrText xml:space="preserve"> XE "Exchange Online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6B1854FA"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0F687"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E6EB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92104"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47072"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A7EA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9EA8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A57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3D7D2" w14:textId="77777777" w:rsidR="000D0A12" w:rsidRDefault="000D0A12">
            <w:pPr>
              <w:pStyle w:val="ProductList-TableBody"/>
              <w:jc w:val="center"/>
            </w:pPr>
          </w:p>
        </w:tc>
      </w:tr>
      <w:tr w:rsidR="000D0A12" w14:paraId="72EBD93F" w14:textId="77777777">
        <w:tc>
          <w:tcPr>
            <w:tcW w:w="4660" w:type="dxa"/>
            <w:tcBorders>
              <w:top w:val="dashed" w:sz="4" w:space="0" w:color="BFBFBF"/>
              <w:left w:val="none" w:sz="4" w:space="0" w:color="6E6E6E"/>
              <w:bottom w:val="dashed" w:sz="4" w:space="0" w:color="BFBFBF"/>
              <w:right w:val="none" w:sz="4" w:space="0" w:color="6E6E6E"/>
            </w:tcBorders>
          </w:tcPr>
          <w:p w14:paraId="164C43AA" w14:textId="77777777" w:rsidR="000D0A12" w:rsidRDefault="00A13BDF">
            <w:pPr>
              <w:pStyle w:val="ProductList-TableBody"/>
            </w:pPr>
            <w:r>
              <w:t>Exchange Online Kiosk</w:t>
            </w:r>
            <w:r>
              <w:fldChar w:fldCharType="begin"/>
            </w:r>
            <w:r>
              <w:instrText xml:space="preserve"> XE "Exchange Online Kiosk"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CC82D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25E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2D00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4BD1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2B6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C4D1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0F9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63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005D0" w14:textId="77777777" w:rsidR="000D0A12" w:rsidRDefault="000D0A12">
            <w:pPr>
              <w:pStyle w:val="ProductList-TableBody"/>
              <w:jc w:val="center"/>
            </w:pPr>
          </w:p>
        </w:tc>
      </w:tr>
      <w:tr w:rsidR="000D0A12" w14:paraId="4595974B" w14:textId="77777777">
        <w:tc>
          <w:tcPr>
            <w:tcW w:w="4660" w:type="dxa"/>
            <w:tcBorders>
              <w:top w:val="dashed" w:sz="4" w:space="0" w:color="BFBFBF"/>
              <w:left w:val="none" w:sz="4" w:space="0" w:color="6E6E6E"/>
              <w:bottom w:val="dashed" w:sz="4" w:space="0" w:color="BFBFBF"/>
              <w:right w:val="none" w:sz="4" w:space="0" w:color="6E6E6E"/>
            </w:tcBorders>
          </w:tcPr>
          <w:p w14:paraId="5CFA3A2D" w14:textId="77777777" w:rsidR="000D0A12" w:rsidRDefault="00A13BD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96A698"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1CB5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1C1C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504C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62E2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637E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C9F8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0870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93652" w14:textId="77777777" w:rsidR="000D0A12" w:rsidRDefault="000D0A12">
            <w:pPr>
              <w:pStyle w:val="ProductList-TableBody"/>
              <w:jc w:val="center"/>
            </w:pPr>
          </w:p>
        </w:tc>
      </w:tr>
      <w:tr w:rsidR="000D0A12" w14:paraId="2254FA5E" w14:textId="77777777">
        <w:tc>
          <w:tcPr>
            <w:tcW w:w="4660" w:type="dxa"/>
            <w:tcBorders>
              <w:top w:val="dashed" w:sz="4" w:space="0" w:color="BFBFBF"/>
              <w:left w:val="none" w:sz="4" w:space="0" w:color="6E6E6E"/>
              <w:bottom w:val="dashed" w:sz="4" w:space="0" w:color="BFBFBF"/>
              <w:right w:val="none" w:sz="4" w:space="0" w:color="6E6E6E"/>
            </w:tcBorders>
          </w:tcPr>
          <w:p w14:paraId="16D9F83B" w14:textId="77777777" w:rsidR="000D0A12" w:rsidRDefault="00A13BD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314BD0F"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5C92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3D6A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C8E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EA9B3"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190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B36E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2FA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201868" w14:textId="77777777" w:rsidR="000D0A12" w:rsidRDefault="000D0A12">
            <w:pPr>
              <w:pStyle w:val="ProductList-TableBody"/>
              <w:jc w:val="center"/>
            </w:pPr>
          </w:p>
        </w:tc>
      </w:tr>
      <w:tr w:rsidR="000D0A12" w14:paraId="51D81483" w14:textId="77777777">
        <w:tc>
          <w:tcPr>
            <w:tcW w:w="4660" w:type="dxa"/>
            <w:tcBorders>
              <w:top w:val="dashed" w:sz="4" w:space="0" w:color="BFBFBF"/>
              <w:left w:val="none" w:sz="4" w:space="0" w:color="6E6E6E"/>
              <w:bottom w:val="dashed" w:sz="4" w:space="0" w:color="BFBFBF"/>
              <w:right w:val="none" w:sz="4" w:space="0" w:color="6E6E6E"/>
            </w:tcBorders>
          </w:tcPr>
          <w:p w14:paraId="31159E8C" w14:textId="77777777" w:rsidR="000D0A12" w:rsidRDefault="00A13BDF">
            <w:pPr>
              <w:pStyle w:val="ProductList-TableBody"/>
            </w:pPr>
            <w:r>
              <w:t>Exchange Online Protection</w:t>
            </w:r>
            <w:r>
              <w:fldChar w:fldCharType="begin"/>
            </w:r>
            <w:r>
              <w:instrText xml:space="preserve"> XE "Exchange Online Protection"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257035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AFF3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E7D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68BB7"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AB9A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40A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7D5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0469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2715" w14:textId="77777777" w:rsidR="000D0A12" w:rsidRDefault="000D0A12">
            <w:pPr>
              <w:pStyle w:val="ProductList-TableBody"/>
              <w:jc w:val="center"/>
            </w:pPr>
          </w:p>
        </w:tc>
      </w:tr>
      <w:tr w:rsidR="000D0A12" w14:paraId="21FB2286" w14:textId="77777777">
        <w:tc>
          <w:tcPr>
            <w:tcW w:w="4660" w:type="dxa"/>
            <w:tcBorders>
              <w:top w:val="dashed" w:sz="4" w:space="0" w:color="BFBFBF"/>
              <w:left w:val="none" w:sz="4" w:space="0" w:color="6E6E6E"/>
              <w:bottom w:val="dashed" w:sz="4" w:space="0" w:color="BFBFBF"/>
              <w:right w:val="none" w:sz="4" w:space="0" w:color="6E6E6E"/>
            </w:tcBorders>
          </w:tcPr>
          <w:p w14:paraId="6997D528" w14:textId="77777777" w:rsidR="000D0A12" w:rsidRDefault="00A13BDF">
            <w:pPr>
              <w:pStyle w:val="ProductList-TableBody"/>
            </w:pPr>
            <w:r>
              <w:t>Microsoft Defender za Office 365 – paket 1</w:t>
            </w:r>
            <w:r>
              <w:fldChar w:fldCharType="begin"/>
            </w:r>
            <w:r>
              <w:instrText xml:space="preserve"> XE "Microsoft Defender za Office 365 –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0D94B2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40489"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EC38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0DE03"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1FCD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E44F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85E5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7383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953D" w14:textId="77777777" w:rsidR="000D0A12" w:rsidRDefault="000D0A12">
            <w:pPr>
              <w:pStyle w:val="ProductList-TableBody"/>
              <w:jc w:val="center"/>
            </w:pPr>
          </w:p>
        </w:tc>
      </w:tr>
      <w:tr w:rsidR="000D0A12" w14:paraId="3D373F2B" w14:textId="77777777">
        <w:tc>
          <w:tcPr>
            <w:tcW w:w="4660" w:type="dxa"/>
            <w:tcBorders>
              <w:top w:val="dashed" w:sz="4" w:space="0" w:color="BFBFBF"/>
              <w:left w:val="none" w:sz="4" w:space="0" w:color="6E6E6E"/>
              <w:bottom w:val="dashed" w:sz="4" w:space="0" w:color="BFBFBF"/>
              <w:right w:val="none" w:sz="4" w:space="0" w:color="6E6E6E"/>
            </w:tcBorders>
          </w:tcPr>
          <w:p w14:paraId="3A682E98" w14:textId="77777777" w:rsidR="000D0A12" w:rsidRDefault="00A13BDF">
            <w:pPr>
              <w:pStyle w:val="ProductList-TableBody"/>
            </w:pPr>
            <w:r>
              <w:t>Microsoft Defender za Office 365 – paket 2</w:t>
            </w:r>
            <w:r>
              <w:fldChar w:fldCharType="begin"/>
            </w:r>
            <w:r>
              <w:instrText xml:space="preserve"> XE "Microsoft Defender za Office 365 – paket 2"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9D054B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F902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9280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1F0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8569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57A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5DDD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B523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E307E" w14:textId="77777777" w:rsidR="000D0A12" w:rsidRDefault="000D0A12">
            <w:pPr>
              <w:pStyle w:val="ProductList-TableBody"/>
              <w:jc w:val="center"/>
            </w:pPr>
          </w:p>
        </w:tc>
      </w:tr>
      <w:tr w:rsidR="000D0A12" w14:paraId="0D08FFCC" w14:textId="77777777">
        <w:tc>
          <w:tcPr>
            <w:tcW w:w="4660" w:type="dxa"/>
            <w:tcBorders>
              <w:top w:val="dashed" w:sz="4" w:space="0" w:color="BFBFBF"/>
              <w:left w:val="none" w:sz="4" w:space="0" w:color="6E6E6E"/>
              <w:bottom w:val="dashed" w:sz="4" w:space="0" w:color="BFBFBF"/>
              <w:right w:val="none" w:sz="4" w:space="0" w:color="6E6E6E"/>
            </w:tcBorders>
          </w:tcPr>
          <w:p w14:paraId="0B7F35F5" w14:textId="77777777" w:rsidR="000D0A12" w:rsidRDefault="00A13BDF">
            <w:pPr>
              <w:pStyle w:val="ProductList-TableBody"/>
            </w:pPr>
            <w:r>
              <w:t xml:space="preserve">Office 365 Data Loss Prevention </w:t>
            </w:r>
            <w:r>
              <w:fldChar w:fldCharType="begin"/>
            </w:r>
            <w:r>
              <w:instrText xml:space="preserve"> XE "Office 365 Data Loss Prevention " </w:instrText>
            </w:r>
            <w:r>
              <w:fldChar w:fldCharType="end"/>
            </w:r>
            <w:r>
              <w:t>(uporabniška licenca SL)</w:t>
            </w:r>
          </w:p>
        </w:tc>
        <w:tc>
          <w:tcPr>
            <w:tcW w:w="740" w:type="dxa"/>
            <w:tcBorders>
              <w:top w:val="dashed" w:sz="4" w:space="0" w:color="BFBFBF"/>
              <w:left w:val="none" w:sz="4" w:space="0" w:color="6E6E6E"/>
              <w:bottom w:val="dashed" w:sz="4" w:space="0" w:color="BFBFBF"/>
              <w:right w:val="single" w:sz="6" w:space="0" w:color="FFFFFF"/>
            </w:tcBorders>
          </w:tcPr>
          <w:p w14:paraId="2A45A99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829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6A82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ED7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EC2E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7813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4F36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A506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BF3E8" w14:textId="77777777" w:rsidR="000D0A12" w:rsidRDefault="000D0A12">
            <w:pPr>
              <w:pStyle w:val="ProductList-TableBody"/>
              <w:jc w:val="center"/>
            </w:pPr>
          </w:p>
        </w:tc>
      </w:tr>
      <w:tr w:rsidR="000D0A12" w14:paraId="7152BBC8" w14:textId="77777777">
        <w:tc>
          <w:tcPr>
            <w:tcW w:w="4660" w:type="dxa"/>
            <w:tcBorders>
              <w:top w:val="dashed" w:sz="4" w:space="0" w:color="BFBFBF"/>
              <w:left w:val="none" w:sz="4" w:space="0" w:color="6E6E6E"/>
              <w:bottom w:val="none" w:sz="4" w:space="0" w:color="BFBFBF"/>
              <w:right w:val="none" w:sz="4" w:space="0" w:color="6E6E6E"/>
            </w:tcBorders>
          </w:tcPr>
          <w:p w14:paraId="2D49F9F8" w14:textId="77777777" w:rsidR="000D0A12" w:rsidRDefault="00A13BDF">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A07762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DF4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1EA59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2B8C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12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0C2B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41D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DBD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14438" w14:textId="77777777" w:rsidR="000D0A12" w:rsidRDefault="000D0A12">
            <w:pPr>
              <w:pStyle w:val="ProductList-TableBody"/>
              <w:jc w:val="center"/>
            </w:pPr>
          </w:p>
        </w:tc>
      </w:tr>
    </w:tbl>
    <w:p w14:paraId="0DFAE4A4" w14:textId="77777777" w:rsidR="000D0A12" w:rsidRDefault="00A13BDF">
      <w:pPr>
        <w:pStyle w:val="ProductList-Offering1SubSection"/>
        <w:outlineLvl w:val="3"/>
      </w:pPr>
      <w:bookmarkStart w:id="271" w:name="_Sec776"/>
      <w:r>
        <w:t>2. Pogoji za izdelek</w:t>
      </w:r>
      <w:bookmarkEnd w:id="271"/>
    </w:p>
    <w:tbl>
      <w:tblPr>
        <w:tblStyle w:val="PURTable"/>
        <w:tblW w:w="0" w:type="dxa"/>
        <w:tblLook w:val="04A0" w:firstRow="1" w:lastRow="0" w:firstColumn="1" w:lastColumn="0" w:noHBand="0" w:noVBand="1"/>
      </w:tblPr>
      <w:tblGrid>
        <w:gridCol w:w="3654"/>
        <w:gridCol w:w="3625"/>
        <w:gridCol w:w="3637"/>
      </w:tblGrid>
      <w:tr w:rsidR="000D0A12" w14:paraId="65D92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2225B1"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29">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20CE765"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15DD57"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3BC7A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067D86"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xml:space="preserve">: </w:t>
            </w:r>
            <w:hyperlink r:id="rId130">
              <w:r>
                <w:rPr>
                  <w:color w:val="00467F"/>
                  <w:u w:val="single"/>
                </w:rPr>
                <w:t>Seznam izdelkov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C0A65AF"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BA28D" w14:textId="77777777" w:rsidR="000D0A12" w:rsidRDefault="00A13BDF">
            <w:pPr>
              <w:pStyle w:val="ProductList-TableBody"/>
            </w:pPr>
            <w:r>
              <w:rPr>
                <w:color w:val="404040"/>
              </w:rPr>
              <w:t>Promocije: /</w:t>
            </w:r>
          </w:p>
        </w:tc>
      </w:tr>
      <w:tr w:rsidR="000D0A12" w14:paraId="125C816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B70F85"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DDB4605"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01A0C73"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D0A12" w14:paraId="18D53C8E" w14:textId="77777777">
        <w:tc>
          <w:tcPr>
            <w:tcW w:w="4040" w:type="dxa"/>
            <w:tcBorders>
              <w:top w:val="single" w:sz="4" w:space="0" w:color="000000"/>
              <w:left w:val="single" w:sz="4" w:space="0" w:color="000000"/>
              <w:bottom w:val="single" w:sz="4" w:space="0" w:color="000000"/>
              <w:right w:val="single" w:sz="4" w:space="0" w:color="000000"/>
            </w:tcBorders>
          </w:tcPr>
          <w:p w14:paraId="01DE10C9"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36AEDC"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FDEFE79"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780C9D5" w14:textId="77777777" w:rsidR="000D0A12" w:rsidRDefault="000D0A12">
      <w:pPr>
        <w:pStyle w:val="ProductList-Body"/>
      </w:pPr>
    </w:p>
    <w:p w14:paraId="32CBDDB3" w14:textId="77777777" w:rsidR="000D0A12" w:rsidRDefault="00A13BDF">
      <w:pPr>
        <w:pStyle w:val="ProductList-ClauseHeading"/>
        <w:outlineLvl w:val="4"/>
      </w:pPr>
      <w:r>
        <w:t>2.1 Pogoji za licence</w:t>
      </w:r>
    </w:p>
    <w:tbl>
      <w:tblPr>
        <w:tblStyle w:val="PURTable"/>
        <w:tblW w:w="0" w:type="dxa"/>
        <w:tblLook w:val="04A0" w:firstRow="1" w:lastRow="0" w:firstColumn="1" w:lastColumn="0" w:noHBand="0" w:noVBand="1"/>
      </w:tblPr>
      <w:tblGrid>
        <w:gridCol w:w="5458"/>
        <w:gridCol w:w="5458"/>
      </w:tblGrid>
      <w:tr w:rsidR="000D0A12" w14:paraId="2FCD636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204F664" w14:textId="77777777" w:rsidR="000D0A12" w:rsidRDefault="00A13BDF">
            <w:pPr>
              <w:pStyle w:val="ProductList-TableBody"/>
            </w:pPr>
            <w:r>
              <w:rPr>
                <w:color w:val="FFFFFF"/>
              </w:rPr>
              <w:t>Licenca</w:t>
            </w:r>
          </w:p>
        </w:tc>
        <w:tc>
          <w:tcPr>
            <w:tcW w:w="6120" w:type="dxa"/>
            <w:tcBorders>
              <w:top w:val="single" w:sz="4" w:space="0" w:color="0070C0"/>
              <w:bottom w:val="single" w:sz="4" w:space="0" w:color="0070C0"/>
              <w:right w:val="single" w:sz="4" w:space="0" w:color="0070C0"/>
            </w:tcBorders>
            <w:shd w:val="clear" w:color="auto" w:fill="0072C6"/>
          </w:tcPr>
          <w:p w14:paraId="236D366B" w14:textId="77777777" w:rsidR="000D0A12" w:rsidRDefault="00A13BDF">
            <w:pPr>
              <w:pStyle w:val="ProductList-TableBody"/>
            </w:pPr>
            <w:r>
              <w:rPr>
                <w:color w:val="FFFFFF"/>
              </w:rPr>
              <w:t>Pogoji za licence</w:t>
            </w:r>
          </w:p>
        </w:tc>
      </w:tr>
      <w:tr w:rsidR="000D0A12" w14:paraId="66327005" w14:textId="77777777">
        <w:tc>
          <w:tcPr>
            <w:tcW w:w="6120" w:type="dxa"/>
            <w:tcBorders>
              <w:top w:val="single" w:sz="4" w:space="0" w:color="0070C0"/>
              <w:left w:val="single" w:sz="4" w:space="0" w:color="000000"/>
              <w:bottom w:val="single" w:sz="4" w:space="0" w:color="000000"/>
              <w:right w:val="single" w:sz="4" w:space="0" w:color="000000"/>
            </w:tcBorders>
          </w:tcPr>
          <w:p w14:paraId="756BAA5A" w14:textId="77777777" w:rsidR="000D0A12" w:rsidRDefault="00A13BDF">
            <w:pPr>
              <w:pStyle w:val="ProductList-TableBody"/>
            </w:pPr>
            <w:r>
              <w:t>Microsoft Defender za Office 365 – paket 1/paket 2</w:t>
            </w:r>
          </w:p>
        </w:tc>
        <w:tc>
          <w:tcPr>
            <w:tcW w:w="6120" w:type="dxa"/>
            <w:tcBorders>
              <w:top w:val="single" w:sz="4" w:space="0" w:color="0070C0"/>
              <w:left w:val="single" w:sz="4" w:space="0" w:color="000000"/>
              <w:bottom w:val="single" w:sz="4" w:space="0" w:color="000000"/>
              <w:right w:val="single" w:sz="4" w:space="0" w:color="000000"/>
            </w:tcBorders>
          </w:tcPr>
          <w:p w14:paraId="3E733E86" w14:textId="77777777" w:rsidR="000D0A12" w:rsidRDefault="00A13BDF">
            <w:pPr>
              <w:pStyle w:val="ProductList-TableBody"/>
            </w:pPr>
            <w:r>
              <w:t>Poljubna licenca paketa za Microsoft 365, Office 365, Exchange Online, SharePoint Online ali OneDrive za podjetja</w:t>
            </w:r>
          </w:p>
        </w:tc>
      </w:tr>
      <w:tr w:rsidR="000D0A12" w14:paraId="3FED9E08" w14:textId="77777777">
        <w:tc>
          <w:tcPr>
            <w:tcW w:w="6120" w:type="dxa"/>
            <w:tcBorders>
              <w:top w:val="single" w:sz="4" w:space="0" w:color="000000"/>
              <w:left w:val="single" w:sz="4" w:space="0" w:color="000000"/>
              <w:bottom w:val="single" w:sz="4" w:space="0" w:color="000000"/>
              <w:right w:val="single" w:sz="4" w:space="0" w:color="000000"/>
            </w:tcBorders>
          </w:tcPr>
          <w:p w14:paraId="38006BC0" w14:textId="77777777" w:rsidR="000D0A12" w:rsidRDefault="00A13BDF">
            <w:pPr>
              <w:pStyle w:val="ProductList-TableBody"/>
            </w:pPr>
            <w:r>
              <w:t>Office 365 Data Loss Prevention</w:t>
            </w:r>
          </w:p>
        </w:tc>
        <w:tc>
          <w:tcPr>
            <w:tcW w:w="6120" w:type="dxa"/>
            <w:tcBorders>
              <w:top w:val="single" w:sz="4" w:space="0" w:color="000000"/>
              <w:left w:val="single" w:sz="4" w:space="0" w:color="000000"/>
              <w:bottom w:val="single" w:sz="4" w:space="0" w:color="000000"/>
              <w:right w:val="single" w:sz="4" w:space="0" w:color="000000"/>
            </w:tcBorders>
          </w:tcPr>
          <w:p w14:paraId="033268DD" w14:textId="77777777" w:rsidR="000D0A12" w:rsidRDefault="00A13BDF">
            <w:pPr>
              <w:pStyle w:val="ProductList-TableBody"/>
            </w:pPr>
            <w:r>
              <w:t>Poljubna licenca paketa za Microsoft 365, Office 365, Exchange Online, SharePoint Online ali OneDrive za podjetja</w:t>
            </w:r>
          </w:p>
        </w:tc>
      </w:tr>
    </w:tbl>
    <w:p w14:paraId="19D4782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551AE8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11E8C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44D3C5E" w14:textId="77777777" w:rsidR="000D0A12" w:rsidRDefault="000D0A12">
      <w:pPr>
        <w:pStyle w:val="ProductList-Body"/>
      </w:pPr>
    </w:p>
    <w:p w14:paraId="22119673" w14:textId="77777777" w:rsidR="000D0A12" w:rsidRDefault="00A13BDF">
      <w:pPr>
        <w:pStyle w:val="ProductList-Offering2HeadingNoBorder"/>
        <w:outlineLvl w:val="2"/>
      </w:pPr>
      <w:bookmarkStart w:id="272" w:name="_Sec1273"/>
      <w:r>
        <w:t>Microsoft Stream</w:t>
      </w:r>
      <w:bookmarkEnd w:id="272"/>
      <w:r>
        <w:fldChar w:fldCharType="begin"/>
      </w:r>
      <w:r>
        <w:instrText xml:space="preserve"> TC "</w:instrText>
      </w:r>
      <w:bookmarkStart w:id="273" w:name="_Toc62638924"/>
      <w:r>
        <w:instrText>Microsoft Stream</w:instrText>
      </w:r>
      <w:bookmarkEnd w:id="273"/>
      <w:r>
        <w:instrText>" \l 3</w:instrText>
      </w:r>
      <w:r>
        <w:fldChar w:fldCharType="end"/>
      </w:r>
    </w:p>
    <w:p w14:paraId="17C58B61" w14:textId="77777777" w:rsidR="000D0A12" w:rsidRDefault="00A13BDF">
      <w:pPr>
        <w:pStyle w:val="ProductList-Offering1SubSection"/>
        <w:outlineLvl w:val="3"/>
      </w:pPr>
      <w:bookmarkStart w:id="274" w:name="_Sec1274"/>
      <w:r>
        <w:t>1. Razpoložljivost programa</w:t>
      </w:r>
      <w:bookmarkEnd w:id="274"/>
    </w:p>
    <w:p w14:paraId="1080B44D" w14:textId="77777777" w:rsidR="000D0A12" w:rsidRDefault="000D0A12">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0D0A12" w14:paraId="69DAC74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349199F5" w14:textId="77777777" w:rsidR="000D0A12" w:rsidRDefault="00A13BD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CC1762"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A9DA1A"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20E692"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A41AF"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F6BDD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D2D09"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55C87"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8B91F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6B925C"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71C5F36" w14:textId="77777777">
        <w:tc>
          <w:tcPr>
            <w:tcW w:w="5140" w:type="dxa"/>
            <w:tcBorders>
              <w:bottom w:val="dashed" w:sz="4" w:space="0" w:color="6E6E6E"/>
              <w:right w:val="single" w:sz="4" w:space="0" w:color="FFFFFF"/>
            </w:tcBorders>
          </w:tcPr>
          <w:p w14:paraId="091B284A" w14:textId="77777777" w:rsidR="000D0A12" w:rsidRDefault="00A13BDF">
            <w:pPr>
              <w:pStyle w:val="ProductList-TableBody"/>
            </w:pPr>
            <w:r>
              <w:t>Microsoft Stream</w:t>
            </w:r>
            <w:r>
              <w:fldChar w:fldCharType="begin"/>
            </w:r>
            <w:r>
              <w:instrText xml:space="preserve"> XE "Microsoft Stream" </w:instrText>
            </w:r>
            <w:r>
              <w:fldChar w:fldCharType="end"/>
            </w:r>
            <w:r>
              <w:t xml:space="preserve"> (uporabniška licenca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1E55547" w14:textId="77777777" w:rsidR="000D0A12" w:rsidRDefault="000D0A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05800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0E44E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6CF2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F6C91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D45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8F0C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F9AD9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85C67C" w14:textId="77777777" w:rsidR="000D0A12" w:rsidRDefault="000D0A12">
            <w:pPr>
              <w:pStyle w:val="ProductList-TableBody"/>
              <w:jc w:val="center"/>
            </w:pPr>
          </w:p>
        </w:tc>
      </w:tr>
      <w:tr w:rsidR="000D0A12" w14:paraId="7E31B4BA" w14:textId="77777777">
        <w:tc>
          <w:tcPr>
            <w:tcW w:w="5140" w:type="dxa"/>
            <w:tcBorders>
              <w:top w:val="dashed" w:sz="4" w:space="0" w:color="6E6E6E"/>
              <w:bottom w:val="single" w:sz="4" w:space="0" w:color="FFFFFF"/>
              <w:right w:val="single" w:sz="4" w:space="0" w:color="FFFFFF"/>
            </w:tcBorders>
          </w:tcPr>
          <w:p w14:paraId="667D5E20" w14:textId="77777777" w:rsidR="000D0A12" w:rsidRDefault="00A13BDF">
            <w:pPr>
              <w:pStyle w:val="ProductList-TableBody"/>
            </w:pPr>
            <w:r>
              <w:t>Microsoft Stream Storage – dodatna licenca</w:t>
            </w:r>
            <w:r>
              <w:fldChar w:fldCharType="begin"/>
            </w:r>
            <w:r>
              <w:instrText xml:space="preserve"> XE "Microsoft Stream Storage – dodatna licenca"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290E4B6" w14:textId="77777777" w:rsidR="000D0A12" w:rsidRDefault="000D0A1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31A5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58D8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83A12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C9393E"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A5D99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9361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BC1D9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71306" w14:textId="77777777" w:rsidR="000D0A12" w:rsidRDefault="000D0A12">
            <w:pPr>
              <w:pStyle w:val="ProductList-TableBody"/>
              <w:jc w:val="center"/>
            </w:pPr>
          </w:p>
        </w:tc>
      </w:tr>
    </w:tbl>
    <w:p w14:paraId="53EF44D2" w14:textId="77777777" w:rsidR="000D0A12" w:rsidRDefault="00A13BDF">
      <w:pPr>
        <w:pStyle w:val="ProductList-Offering1SubSection"/>
        <w:outlineLvl w:val="3"/>
      </w:pPr>
      <w:bookmarkStart w:id="275" w:name="_Sec1275"/>
      <w:r>
        <w:t>2. Pogoji za izdelek</w:t>
      </w:r>
      <w:bookmarkEnd w:id="275"/>
    </w:p>
    <w:p w14:paraId="1D3012DE" w14:textId="77777777" w:rsidR="000D0A12" w:rsidRDefault="000D0A12">
      <w:pPr>
        <w:pStyle w:val="ProductList-Body"/>
      </w:pPr>
    </w:p>
    <w:tbl>
      <w:tblPr>
        <w:tblStyle w:val="PURTable"/>
        <w:tblW w:w="0" w:type="dxa"/>
        <w:tblLook w:val="04A0" w:firstRow="1" w:lastRow="0" w:firstColumn="1" w:lastColumn="0" w:noHBand="0" w:noVBand="1"/>
      </w:tblPr>
      <w:tblGrid>
        <w:gridCol w:w="3644"/>
        <w:gridCol w:w="3630"/>
        <w:gridCol w:w="3642"/>
      </w:tblGrid>
      <w:tr w:rsidR="000D0A12" w14:paraId="1A6F9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09BAC" w14:textId="77777777" w:rsidR="000D0A12" w:rsidRDefault="00A13BDF">
            <w:pPr>
              <w:pStyle w:val="ProductList-TableBody"/>
            </w:pPr>
            <w:r>
              <w:t xml:space="preserve">Pogoji storitve: </w:t>
            </w:r>
            <w:hyperlink r:id="rId13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7710B33"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6C764B7"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1C9410D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A84BA6"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6B0BBA"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2ADB20A" w14:textId="77777777" w:rsidR="000D0A12" w:rsidRDefault="00A13BDF">
            <w:pPr>
              <w:pStyle w:val="ProductList-TableBody"/>
            </w:pPr>
            <w:r>
              <w:rPr>
                <w:color w:val="404040"/>
              </w:rPr>
              <w:t>Promocije: /</w:t>
            </w:r>
          </w:p>
        </w:tc>
      </w:tr>
      <w:tr w:rsidR="000D0A12" w14:paraId="22097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55B39B"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2DD83C6B"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tcPr>
          <w:p w14:paraId="5B929921"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0A12" w14:paraId="5F1E1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8EF742"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0AB09AC3"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DE104" w14:textId="77777777" w:rsidR="000D0A12" w:rsidRDefault="000D0A12">
            <w:pPr>
              <w:pStyle w:val="ProductList-TableBody"/>
            </w:pPr>
          </w:p>
        </w:tc>
      </w:tr>
    </w:tbl>
    <w:p w14:paraId="204FCB8A"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2777A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0227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585AAA0" w14:textId="77777777" w:rsidR="000D0A12" w:rsidRDefault="000D0A12">
      <w:pPr>
        <w:pStyle w:val="ProductList-Body"/>
      </w:pPr>
    </w:p>
    <w:p w14:paraId="63EF93B7" w14:textId="77777777" w:rsidR="000D0A12" w:rsidRDefault="00A13BDF">
      <w:pPr>
        <w:pStyle w:val="ProductList-Offering2HeadingNoBorder"/>
        <w:outlineLvl w:val="2"/>
      </w:pPr>
      <w:bookmarkStart w:id="276" w:name="_Sec666"/>
      <w:r>
        <w:t>OneDrive za podjetja</w:t>
      </w:r>
      <w:bookmarkEnd w:id="276"/>
      <w:r>
        <w:fldChar w:fldCharType="begin"/>
      </w:r>
      <w:r>
        <w:instrText xml:space="preserve"> TC "</w:instrText>
      </w:r>
      <w:bookmarkStart w:id="277" w:name="_Toc62638925"/>
      <w:r>
        <w:instrText>OneDrive za podjetja</w:instrText>
      </w:r>
      <w:bookmarkEnd w:id="277"/>
      <w:r>
        <w:instrText>" \l 3</w:instrText>
      </w:r>
      <w:r>
        <w:fldChar w:fldCharType="end"/>
      </w:r>
    </w:p>
    <w:p w14:paraId="7902BA47" w14:textId="77777777" w:rsidR="000D0A12" w:rsidRDefault="00A13BDF">
      <w:pPr>
        <w:pStyle w:val="ProductList-Offering1SubSection"/>
        <w:outlineLvl w:val="3"/>
      </w:pPr>
      <w:bookmarkStart w:id="278" w:name="_Sec722"/>
      <w:r>
        <w:t>1. Razpoložljivost programa</w:t>
      </w:r>
      <w:bookmarkEnd w:id="278"/>
    </w:p>
    <w:tbl>
      <w:tblPr>
        <w:tblStyle w:val="PURTable"/>
        <w:tblW w:w="0" w:type="dxa"/>
        <w:tblLook w:val="04A0" w:firstRow="1" w:lastRow="0" w:firstColumn="1" w:lastColumn="0" w:noHBand="0" w:noVBand="1"/>
      </w:tblPr>
      <w:tblGrid>
        <w:gridCol w:w="4233"/>
        <w:gridCol w:w="711"/>
        <w:gridCol w:w="696"/>
        <w:gridCol w:w="807"/>
        <w:gridCol w:w="712"/>
        <w:gridCol w:w="728"/>
        <w:gridCol w:w="828"/>
        <w:gridCol w:w="704"/>
        <w:gridCol w:w="695"/>
        <w:gridCol w:w="802"/>
      </w:tblGrid>
      <w:tr w:rsidR="000D0A12" w14:paraId="688A69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B13E16"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2A7BB6B"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CDC13A"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7AA13D"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892D3"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5979F"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4688F9"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1ACF9"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559152"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B4A77D"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1E7A24D6" w14:textId="77777777">
        <w:tc>
          <w:tcPr>
            <w:tcW w:w="4660" w:type="dxa"/>
            <w:tcBorders>
              <w:top w:val="single" w:sz="6" w:space="0" w:color="FFFFFF"/>
              <w:left w:val="none" w:sz="4" w:space="0" w:color="6E6E6E"/>
              <w:bottom w:val="dashed" w:sz="4" w:space="0" w:color="B2B2B2"/>
              <w:right w:val="none" w:sz="4" w:space="0" w:color="6E6E6E"/>
            </w:tcBorders>
          </w:tcPr>
          <w:p w14:paraId="20F12263" w14:textId="77777777" w:rsidR="000D0A12" w:rsidRDefault="00A13BDF">
            <w:pPr>
              <w:pStyle w:val="ProductList-TableBody"/>
            </w:pPr>
            <w:r>
              <w:t>OneDrive za podjetja – paket 1 in 2</w:t>
            </w:r>
            <w:r>
              <w:fldChar w:fldCharType="begin"/>
            </w:r>
            <w:r>
              <w:instrText xml:space="preserve"> XE "OneDrive za podjetja – paket 1 in 2" </w:instrText>
            </w:r>
            <w:r>
              <w:fldChar w:fldCharType="end"/>
            </w:r>
            <w:r>
              <w:t xml:space="preserve"> (uporabniška licenca SL)</w:t>
            </w:r>
          </w:p>
        </w:tc>
        <w:tc>
          <w:tcPr>
            <w:tcW w:w="740" w:type="dxa"/>
            <w:tcBorders>
              <w:top w:val="single" w:sz="6" w:space="0" w:color="FFFFFF"/>
              <w:left w:val="none" w:sz="4" w:space="0" w:color="6E6E6E"/>
              <w:bottom w:val="dashed" w:sz="4" w:space="0" w:color="B2B2B2"/>
              <w:right w:val="single" w:sz="6" w:space="0" w:color="FFFFFF"/>
            </w:tcBorders>
          </w:tcPr>
          <w:p w14:paraId="5DC0F74C"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F573"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2A9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3FA8B"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65B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EC2D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4F73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B5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406EB" w14:textId="77777777" w:rsidR="000D0A12" w:rsidRDefault="000D0A12">
            <w:pPr>
              <w:pStyle w:val="ProductList-TableBody"/>
              <w:jc w:val="center"/>
            </w:pPr>
          </w:p>
        </w:tc>
      </w:tr>
      <w:tr w:rsidR="000D0A12" w14:paraId="23689FFF" w14:textId="77777777">
        <w:tc>
          <w:tcPr>
            <w:tcW w:w="4660" w:type="dxa"/>
            <w:tcBorders>
              <w:top w:val="dashed" w:sz="4" w:space="0" w:color="B2B2B2"/>
              <w:left w:val="none" w:sz="4" w:space="0" w:color="6E6E6E"/>
              <w:bottom w:val="single" w:sz="4" w:space="0" w:color="FFFFFF"/>
              <w:right w:val="none" w:sz="4" w:space="0" w:color="6E6E6E"/>
            </w:tcBorders>
          </w:tcPr>
          <w:p w14:paraId="4EE3F9D0" w14:textId="77777777" w:rsidR="000D0A12" w:rsidRDefault="00A13BDF">
            <w:pPr>
              <w:pStyle w:val="ProductList-TableBody"/>
            </w:pPr>
            <w:r>
              <w:t>Remote Work Starter Plan</w:t>
            </w:r>
            <w:r>
              <w:fldChar w:fldCharType="begin"/>
            </w:r>
            <w:r>
              <w:instrText xml:space="preserve"> XE "Remote Work Starter Plan"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1AF372C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604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881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C22E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DE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B41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EFC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849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6807" w14:textId="77777777" w:rsidR="000D0A12" w:rsidRDefault="000D0A12">
            <w:pPr>
              <w:pStyle w:val="ProductList-TableBody"/>
              <w:jc w:val="center"/>
            </w:pPr>
          </w:p>
        </w:tc>
      </w:tr>
    </w:tbl>
    <w:p w14:paraId="7FCED01A" w14:textId="77777777" w:rsidR="000D0A12" w:rsidRDefault="00A13BDF">
      <w:pPr>
        <w:pStyle w:val="ProductList-Offering1SubSection"/>
        <w:outlineLvl w:val="3"/>
      </w:pPr>
      <w:bookmarkStart w:id="279" w:name="_Sec777"/>
      <w:r>
        <w:t>2. Pogoji za izdelek</w:t>
      </w:r>
      <w:bookmarkEnd w:id="279"/>
    </w:p>
    <w:tbl>
      <w:tblPr>
        <w:tblStyle w:val="PURTable"/>
        <w:tblW w:w="0" w:type="dxa"/>
        <w:tblLook w:val="04A0" w:firstRow="1" w:lastRow="0" w:firstColumn="1" w:lastColumn="0" w:noHBand="0" w:noVBand="1"/>
      </w:tblPr>
      <w:tblGrid>
        <w:gridCol w:w="3644"/>
        <w:gridCol w:w="3630"/>
        <w:gridCol w:w="3642"/>
      </w:tblGrid>
      <w:tr w:rsidR="000D0A12" w14:paraId="0F8599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266D0"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2">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28FF0CA9"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5B9573BA"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4FB70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1E25E"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5DF94"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F09C9" w14:textId="77777777" w:rsidR="000D0A12" w:rsidRDefault="00A13BDF">
            <w:pPr>
              <w:pStyle w:val="ProductList-TableBody"/>
            </w:pPr>
            <w:r>
              <w:t>Promocije: Ni relevantno</w:t>
            </w:r>
          </w:p>
        </w:tc>
      </w:tr>
      <w:tr w:rsidR="000D0A12" w14:paraId="2AC7B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6C2C7"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tcPr>
          <w:p w14:paraId="15FB1666"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97132E"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0A12" w14:paraId="50F9C1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BFAF"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tcPr>
          <w:p w14:paraId="340572F8"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85821" w14:textId="77777777" w:rsidR="000D0A12" w:rsidRDefault="000D0A12">
            <w:pPr>
              <w:pStyle w:val="ProductList-TableBody"/>
            </w:pPr>
          </w:p>
        </w:tc>
      </w:tr>
    </w:tbl>
    <w:p w14:paraId="1872F259"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D0C6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7EE4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FE9317F" w14:textId="77777777" w:rsidR="000D0A12" w:rsidRDefault="000D0A12">
      <w:pPr>
        <w:pStyle w:val="ProductList-Body"/>
      </w:pPr>
    </w:p>
    <w:p w14:paraId="001C87B8" w14:textId="77777777" w:rsidR="000D0A12" w:rsidRDefault="00A13BDF">
      <w:pPr>
        <w:pStyle w:val="ProductList-Offering2HeadingNoBorder"/>
        <w:outlineLvl w:val="2"/>
      </w:pPr>
      <w:bookmarkStart w:id="280" w:name="_Sec667"/>
      <w:r>
        <w:t>Project</w:t>
      </w:r>
      <w:bookmarkEnd w:id="280"/>
      <w:r>
        <w:fldChar w:fldCharType="begin"/>
      </w:r>
      <w:r>
        <w:instrText xml:space="preserve"> TC "</w:instrText>
      </w:r>
      <w:bookmarkStart w:id="281" w:name="_Toc62638926"/>
      <w:r>
        <w:instrText>Project</w:instrText>
      </w:r>
      <w:bookmarkEnd w:id="281"/>
      <w:r>
        <w:instrText>" \l 3</w:instrText>
      </w:r>
      <w:r>
        <w:fldChar w:fldCharType="end"/>
      </w:r>
    </w:p>
    <w:p w14:paraId="618F4242" w14:textId="77777777" w:rsidR="000D0A12" w:rsidRDefault="00A13BDF">
      <w:pPr>
        <w:pStyle w:val="ProductList-Offering1SubSection"/>
        <w:outlineLvl w:val="3"/>
      </w:pPr>
      <w:bookmarkStart w:id="282" w:name="_Sec723"/>
      <w:r>
        <w:t>1. Razpoložljivost programa</w:t>
      </w:r>
      <w:bookmarkEnd w:id="282"/>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D0A12" w14:paraId="3C65E7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FEDC275"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F49DA9E"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4D09D"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D4028E"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2F49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E8AE5"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C32997"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F5AC1"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95843"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BB405"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716A22AB" w14:textId="77777777">
        <w:tc>
          <w:tcPr>
            <w:tcW w:w="4660" w:type="dxa"/>
            <w:tcBorders>
              <w:top w:val="single" w:sz="6" w:space="0" w:color="FFFFFF"/>
              <w:left w:val="none" w:sz="4" w:space="0" w:color="6E6E6E"/>
              <w:bottom w:val="dashed" w:sz="4" w:space="0" w:color="BFBFBF"/>
              <w:right w:val="none" w:sz="4" w:space="0" w:color="6E6E6E"/>
            </w:tcBorders>
          </w:tcPr>
          <w:p w14:paraId="2C76AD99" w14:textId="77777777" w:rsidR="000D0A12" w:rsidRDefault="00A13BDF">
            <w:pPr>
              <w:pStyle w:val="ProductList-TableBody"/>
            </w:pPr>
            <w:r>
              <w:t>Project Essentials</w:t>
            </w:r>
            <w:r>
              <w:fldChar w:fldCharType="begin"/>
            </w:r>
            <w:r>
              <w:instrText xml:space="preserve"> XE "Project Essentials" </w:instrText>
            </w:r>
            <w:r>
              <w:fldChar w:fldCharType="end"/>
            </w:r>
            <w:r>
              <w:t xml:space="preserve"> (uporabniška licenca SL)</w:t>
            </w:r>
          </w:p>
        </w:tc>
        <w:tc>
          <w:tcPr>
            <w:tcW w:w="740" w:type="dxa"/>
            <w:tcBorders>
              <w:top w:val="single" w:sz="6" w:space="0" w:color="FFFFFF"/>
              <w:left w:val="none" w:sz="4" w:space="0" w:color="6E6E6E"/>
              <w:bottom w:val="dashed" w:sz="4" w:space="0" w:color="BFBFBF"/>
              <w:right w:val="single" w:sz="6" w:space="0" w:color="FFFFFF"/>
            </w:tcBorders>
          </w:tcPr>
          <w:p w14:paraId="5FEE8BD0"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6A478"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07DB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495F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96066"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3E9B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A085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E86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9EDF1" w14:textId="77777777" w:rsidR="000D0A12" w:rsidRDefault="000D0A12">
            <w:pPr>
              <w:pStyle w:val="ProductList-TableBody"/>
              <w:jc w:val="center"/>
            </w:pPr>
          </w:p>
        </w:tc>
      </w:tr>
      <w:tr w:rsidR="000D0A12" w14:paraId="408DD204" w14:textId="77777777">
        <w:tc>
          <w:tcPr>
            <w:tcW w:w="4660" w:type="dxa"/>
            <w:tcBorders>
              <w:top w:val="dashed" w:sz="4" w:space="0" w:color="BFBFBF"/>
              <w:left w:val="none" w:sz="4" w:space="0" w:color="6E6E6E"/>
              <w:bottom w:val="dashed" w:sz="4" w:space="0" w:color="BFBFBF"/>
              <w:right w:val="none" w:sz="4" w:space="0" w:color="6E6E6E"/>
            </w:tcBorders>
          </w:tcPr>
          <w:p w14:paraId="0FC0FE73" w14:textId="77777777" w:rsidR="000D0A12" w:rsidRDefault="00A13BDF">
            <w:pPr>
              <w:pStyle w:val="ProductList-TableBody"/>
            </w:pPr>
            <w:r>
              <w:t>Project Essentials – dodatna licenca</w:t>
            </w:r>
            <w:r>
              <w:fldChar w:fldCharType="begin"/>
            </w:r>
            <w:r>
              <w:instrText xml:space="preserve"> XE "Project Essentials – dodatna licenca"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9EE2CD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BDEC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E064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B6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98A3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8591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A90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A79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71141" w14:textId="77777777" w:rsidR="000D0A12" w:rsidRDefault="000D0A12">
            <w:pPr>
              <w:pStyle w:val="ProductList-TableBody"/>
              <w:jc w:val="center"/>
            </w:pPr>
          </w:p>
        </w:tc>
      </w:tr>
      <w:tr w:rsidR="000D0A12" w14:paraId="41A4FF77" w14:textId="77777777">
        <w:tc>
          <w:tcPr>
            <w:tcW w:w="4660" w:type="dxa"/>
            <w:tcBorders>
              <w:top w:val="dashed" w:sz="4" w:space="0" w:color="BFBFBF"/>
              <w:left w:val="none" w:sz="4" w:space="0" w:color="6E6E6E"/>
              <w:bottom w:val="dashed" w:sz="4" w:space="0" w:color="BFBFBF"/>
              <w:right w:val="none" w:sz="4" w:space="0" w:color="6E6E6E"/>
            </w:tcBorders>
          </w:tcPr>
          <w:p w14:paraId="1BBEB068" w14:textId="77777777" w:rsidR="000D0A12" w:rsidRDefault="00A13BDF">
            <w:pPr>
              <w:pStyle w:val="ProductList-TableBody"/>
            </w:pPr>
            <w:r>
              <w:t>Project Plan 1</w:t>
            </w:r>
            <w:r>
              <w:fldChar w:fldCharType="begin"/>
            </w:r>
            <w:r>
              <w:instrText xml:space="preserve"> XE "Project Plan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7D824E2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D669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A34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8325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FBD6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2AA3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8822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5F64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5A8AF" w14:textId="77777777" w:rsidR="000D0A12" w:rsidRDefault="000D0A12">
            <w:pPr>
              <w:pStyle w:val="ProductList-TableBody"/>
              <w:jc w:val="center"/>
            </w:pPr>
          </w:p>
        </w:tc>
      </w:tr>
      <w:tr w:rsidR="000D0A12" w14:paraId="6A41188A" w14:textId="77777777">
        <w:tc>
          <w:tcPr>
            <w:tcW w:w="4660" w:type="dxa"/>
            <w:tcBorders>
              <w:top w:val="dashed" w:sz="4" w:space="0" w:color="BFBFBF"/>
              <w:left w:val="none" w:sz="4" w:space="0" w:color="6E6E6E"/>
              <w:bottom w:val="dashed" w:sz="4" w:space="0" w:color="BFBFBF"/>
              <w:right w:val="none" w:sz="4" w:space="0" w:color="6E6E6E"/>
            </w:tcBorders>
          </w:tcPr>
          <w:p w14:paraId="71E9536A" w14:textId="77777777" w:rsidR="000D0A12" w:rsidRDefault="00A13BDF">
            <w:pPr>
              <w:pStyle w:val="ProductList-TableBody"/>
            </w:pPr>
            <w:r>
              <w:t>Project – dodatna licenca za paket 1</w:t>
            </w:r>
            <w:r>
              <w:fldChar w:fldCharType="begin"/>
            </w:r>
            <w:r>
              <w:instrText xml:space="preserve"> XE "Project – dodatna licenca za paket 1"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F320BE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EB90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D89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4B20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DBF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2EC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19F7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0BA1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0837C" w14:textId="77777777" w:rsidR="000D0A12" w:rsidRDefault="000D0A12">
            <w:pPr>
              <w:pStyle w:val="ProductList-TableBody"/>
              <w:jc w:val="center"/>
            </w:pPr>
          </w:p>
        </w:tc>
      </w:tr>
      <w:tr w:rsidR="000D0A12" w14:paraId="31F75AF5" w14:textId="77777777">
        <w:tc>
          <w:tcPr>
            <w:tcW w:w="4660" w:type="dxa"/>
            <w:tcBorders>
              <w:top w:val="dashed" w:sz="4" w:space="0" w:color="BFBFBF"/>
              <w:left w:val="none" w:sz="4" w:space="0" w:color="6E6E6E"/>
              <w:bottom w:val="dashed" w:sz="4" w:space="0" w:color="BFBFBF"/>
              <w:right w:val="none" w:sz="4" w:space="0" w:color="6E6E6E"/>
            </w:tcBorders>
          </w:tcPr>
          <w:p w14:paraId="5E5766EF" w14:textId="77777777" w:rsidR="000D0A12" w:rsidRDefault="00A13BDF">
            <w:pPr>
              <w:pStyle w:val="ProductList-TableBody"/>
            </w:pPr>
            <w:r>
              <w:t>Project Plan 3</w:t>
            </w:r>
            <w:r>
              <w:fldChar w:fldCharType="begin"/>
            </w:r>
            <w:r>
              <w:instrText xml:space="preserve"> XE "Project Plan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A14C1E1"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EB385"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9EC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22FD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2F1F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8C7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ED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42F2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77B7" w14:textId="77777777" w:rsidR="000D0A12" w:rsidRDefault="000D0A12">
            <w:pPr>
              <w:pStyle w:val="ProductList-TableBody"/>
              <w:jc w:val="center"/>
            </w:pPr>
          </w:p>
        </w:tc>
      </w:tr>
      <w:tr w:rsidR="000D0A12" w14:paraId="65A4F9D6" w14:textId="77777777">
        <w:tc>
          <w:tcPr>
            <w:tcW w:w="4660" w:type="dxa"/>
            <w:tcBorders>
              <w:top w:val="dashed" w:sz="4" w:space="0" w:color="BFBFBF"/>
              <w:left w:val="none" w:sz="4" w:space="0" w:color="6E6E6E"/>
              <w:bottom w:val="dashed" w:sz="4" w:space="0" w:color="BFBFBF"/>
              <w:right w:val="none" w:sz="4" w:space="0" w:color="6E6E6E"/>
            </w:tcBorders>
          </w:tcPr>
          <w:p w14:paraId="79693AAC" w14:textId="77777777" w:rsidR="000D0A12" w:rsidRDefault="00A13BDF">
            <w:pPr>
              <w:pStyle w:val="ProductList-TableBody"/>
            </w:pPr>
            <w:r>
              <w:t>Project – dodatna licenca za paket 3</w:t>
            </w:r>
            <w:r>
              <w:fldChar w:fldCharType="begin"/>
            </w:r>
            <w:r>
              <w:instrText xml:space="preserve"> XE "Project – dodatna licenca za paket 3"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4FCD83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06A7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1039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37FB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7616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F8E2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DEFD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24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81B89" w14:textId="77777777" w:rsidR="000D0A12" w:rsidRDefault="000D0A12">
            <w:pPr>
              <w:pStyle w:val="ProductList-TableBody"/>
              <w:jc w:val="center"/>
            </w:pPr>
          </w:p>
        </w:tc>
      </w:tr>
      <w:tr w:rsidR="000D0A12" w14:paraId="6B030B2D" w14:textId="77777777">
        <w:tc>
          <w:tcPr>
            <w:tcW w:w="4660" w:type="dxa"/>
            <w:tcBorders>
              <w:top w:val="dashed" w:sz="4" w:space="0" w:color="BFBFBF"/>
              <w:left w:val="none" w:sz="4" w:space="0" w:color="6E6E6E"/>
              <w:bottom w:val="dashed" w:sz="4" w:space="0" w:color="BFBFBF"/>
              <w:right w:val="none" w:sz="4" w:space="0" w:color="6E6E6E"/>
            </w:tcBorders>
          </w:tcPr>
          <w:p w14:paraId="051160E3" w14:textId="77777777" w:rsidR="000D0A12" w:rsidRDefault="00A13BDF">
            <w:pPr>
              <w:pStyle w:val="ProductList-TableBody"/>
            </w:pPr>
            <w:r>
              <w:t>Project – paket 3 From SA</w:t>
            </w:r>
            <w:r>
              <w:fldChar w:fldCharType="begin"/>
            </w:r>
            <w:r>
              <w:instrText xml:space="preserve"> XE "Project – paket 3 From SA"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06BE85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C0A6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C75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378D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ED69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A876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C86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B13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F9139" w14:textId="77777777" w:rsidR="000D0A12" w:rsidRDefault="000D0A12">
            <w:pPr>
              <w:pStyle w:val="ProductList-TableBody"/>
              <w:jc w:val="center"/>
            </w:pPr>
          </w:p>
        </w:tc>
      </w:tr>
      <w:tr w:rsidR="000D0A12" w14:paraId="656CC317" w14:textId="77777777">
        <w:tc>
          <w:tcPr>
            <w:tcW w:w="4660" w:type="dxa"/>
            <w:tcBorders>
              <w:top w:val="dashed" w:sz="4" w:space="0" w:color="BFBFBF"/>
              <w:left w:val="none" w:sz="4" w:space="0" w:color="6E6E6E"/>
              <w:bottom w:val="dashed" w:sz="4" w:space="0" w:color="BFBFBF"/>
              <w:right w:val="none" w:sz="4" w:space="0" w:color="6E6E6E"/>
            </w:tcBorders>
          </w:tcPr>
          <w:p w14:paraId="6ED0A485" w14:textId="77777777" w:rsidR="000D0A12" w:rsidRDefault="00A13BDF">
            <w:pPr>
              <w:pStyle w:val="ProductList-TableBody"/>
            </w:pPr>
            <w:r>
              <w:t>Project Plan 5</w:t>
            </w:r>
            <w:r>
              <w:fldChar w:fldCharType="begin"/>
            </w:r>
            <w:r>
              <w:instrText xml:space="preserve"> XE "Project Plan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5544872A"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2320C"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6BD6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C86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6D95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D81B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A3C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6E9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D058" w14:textId="77777777" w:rsidR="000D0A12" w:rsidRDefault="000D0A12">
            <w:pPr>
              <w:pStyle w:val="ProductList-TableBody"/>
              <w:jc w:val="center"/>
            </w:pPr>
          </w:p>
        </w:tc>
      </w:tr>
      <w:tr w:rsidR="000D0A12" w14:paraId="583A0D5F" w14:textId="77777777">
        <w:tc>
          <w:tcPr>
            <w:tcW w:w="4660" w:type="dxa"/>
            <w:tcBorders>
              <w:top w:val="dashed" w:sz="4" w:space="0" w:color="BFBFBF"/>
              <w:left w:val="none" w:sz="4" w:space="0" w:color="6E6E6E"/>
              <w:bottom w:val="dashed" w:sz="4" w:space="0" w:color="BFBFBF"/>
              <w:right w:val="none" w:sz="4" w:space="0" w:color="6E6E6E"/>
            </w:tcBorders>
          </w:tcPr>
          <w:p w14:paraId="188544C4" w14:textId="77777777" w:rsidR="000D0A12" w:rsidRDefault="00A13BDF">
            <w:pPr>
              <w:pStyle w:val="ProductList-TableBody"/>
            </w:pPr>
            <w:r>
              <w:t>Project – dodatna licenca za paket 5</w:t>
            </w:r>
            <w:r>
              <w:fldChar w:fldCharType="begin"/>
            </w:r>
            <w:r>
              <w:instrText xml:space="preserve"> XE "Project – dodatna licenca za paket 5"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4BABCCE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68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566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0DD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7587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93D4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065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EF66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F30A6" w14:textId="77777777" w:rsidR="000D0A12" w:rsidRDefault="000D0A12">
            <w:pPr>
              <w:pStyle w:val="ProductList-TableBody"/>
              <w:jc w:val="center"/>
            </w:pPr>
          </w:p>
        </w:tc>
      </w:tr>
      <w:tr w:rsidR="000D0A12" w14:paraId="2CD72F71" w14:textId="77777777">
        <w:tc>
          <w:tcPr>
            <w:tcW w:w="4660" w:type="dxa"/>
            <w:tcBorders>
              <w:top w:val="dashed" w:sz="4" w:space="0" w:color="BFBFBF"/>
              <w:left w:val="none" w:sz="4" w:space="0" w:color="6E6E6E"/>
              <w:bottom w:val="none" w:sz="4" w:space="0" w:color="BFBFBF"/>
              <w:right w:val="none" w:sz="4" w:space="0" w:color="6E6E6E"/>
            </w:tcBorders>
          </w:tcPr>
          <w:p w14:paraId="461FD0C6" w14:textId="77777777" w:rsidR="000D0A12" w:rsidRDefault="00A13BDF">
            <w:pPr>
              <w:pStyle w:val="ProductList-TableBody"/>
            </w:pPr>
            <w:r>
              <w:t>Project – paket 5 From SA</w:t>
            </w:r>
            <w:r>
              <w:fldChar w:fldCharType="begin"/>
            </w:r>
            <w:r>
              <w:instrText xml:space="preserve"> XE "Project – paket 5 From SA" </w:instrText>
            </w:r>
            <w:r>
              <w:fldChar w:fldCharType="end"/>
            </w:r>
            <w:r>
              <w:t xml:space="preserve"> (uporabniška licenca SL)</w:t>
            </w:r>
          </w:p>
        </w:tc>
        <w:tc>
          <w:tcPr>
            <w:tcW w:w="740" w:type="dxa"/>
            <w:tcBorders>
              <w:top w:val="dashed" w:sz="4" w:space="0" w:color="BFBFBF"/>
              <w:left w:val="none" w:sz="4" w:space="0" w:color="6E6E6E"/>
              <w:bottom w:val="none" w:sz="4" w:space="0" w:color="BFBFBF"/>
              <w:right w:val="single" w:sz="6" w:space="0" w:color="FFFFFF"/>
            </w:tcBorders>
          </w:tcPr>
          <w:p w14:paraId="4D991E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3A87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28C3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9C93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FAB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96AB5"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F9F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CAA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6BF56" w14:textId="77777777" w:rsidR="000D0A12" w:rsidRDefault="000D0A12">
            <w:pPr>
              <w:pStyle w:val="ProductList-TableBody"/>
              <w:jc w:val="center"/>
            </w:pPr>
          </w:p>
        </w:tc>
      </w:tr>
    </w:tbl>
    <w:p w14:paraId="5643DCCA" w14:textId="77777777" w:rsidR="000D0A12" w:rsidRDefault="00A13BDF">
      <w:pPr>
        <w:pStyle w:val="ProductList-Offering1SubSection"/>
        <w:outlineLvl w:val="3"/>
      </w:pPr>
      <w:bookmarkStart w:id="283" w:name="_Sec778"/>
      <w:r>
        <w:t>2. Pogoji za izdelek</w:t>
      </w:r>
      <w:bookmarkEnd w:id="283"/>
    </w:p>
    <w:tbl>
      <w:tblPr>
        <w:tblStyle w:val="PURTable"/>
        <w:tblW w:w="0" w:type="dxa"/>
        <w:tblLook w:val="04A0" w:firstRow="1" w:lastRow="0" w:firstColumn="1" w:lastColumn="0" w:noHBand="0" w:noVBand="1"/>
      </w:tblPr>
      <w:tblGrid>
        <w:gridCol w:w="3644"/>
        <w:gridCol w:w="3630"/>
        <w:gridCol w:w="3642"/>
      </w:tblGrid>
      <w:tr w:rsidR="000D0A12" w14:paraId="793DA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A09F4"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3">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58DC7D94"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Server, MPSA – samo vsi programi</w:t>
            </w:r>
          </w:p>
        </w:tc>
        <w:tc>
          <w:tcPr>
            <w:tcW w:w="4040" w:type="dxa"/>
            <w:tcBorders>
              <w:top w:val="single" w:sz="18" w:space="0" w:color="00188F"/>
              <w:left w:val="single" w:sz="4" w:space="0" w:color="000000"/>
              <w:bottom w:val="single" w:sz="4" w:space="0" w:color="000000"/>
              <w:right w:val="single" w:sz="4" w:space="0" w:color="000000"/>
            </w:tcBorders>
          </w:tcPr>
          <w:p w14:paraId="1DCA697D"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7F6C08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19F6"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89C383"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6DED" w14:textId="77777777" w:rsidR="000D0A12" w:rsidRDefault="00A13BDF">
            <w:pPr>
              <w:pStyle w:val="ProductList-TableBody"/>
            </w:pPr>
            <w:r>
              <w:rPr>
                <w:color w:val="404040"/>
              </w:rPr>
              <w:t>Promocije: /</w:t>
            </w:r>
          </w:p>
        </w:tc>
      </w:tr>
      <w:tr w:rsidR="000D0A12" w14:paraId="4C265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808DA"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73C89618"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32FD25"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D0A12" w14:paraId="6F6E7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65DBA"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6A569238"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16344CAE"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7CBDBE36" w14:textId="77777777" w:rsidR="000D0A12" w:rsidRDefault="000D0A12">
      <w:pPr>
        <w:pStyle w:val="ProductList-Body"/>
        <w:jc w:val="right"/>
      </w:pPr>
    </w:p>
    <w:p w14:paraId="163728C3" w14:textId="77777777" w:rsidR="000D0A12" w:rsidRDefault="00A13BDF">
      <w:pPr>
        <w:pStyle w:val="ProductList-ClauseHeading"/>
        <w:outlineLvl w:val="4"/>
      </w:pPr>
      <w:r>
        <w:t>2.1 Pravice do uvajanja za Project</w:t>
      </w:r>
    </w:p>
    <w:p w14:paraId="5D238027" w14:textId="77777777" w:rsidR="000D0A12" w:rsidRDefault="00A13BDF">
      <w:pPr>
        <w:pStyle w:val="ProductList-Body"/>
      </w:pPr>
      <w:r>
        <w:t>Uporabniki z licencami za paket 3/5 za Project lahko namestijo in uporabljajo kopijo programske opreme Project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35F844AA"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E9A49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F083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FF7C821" w14:textId="77777777" w:rsidR="000D0A12" w:rsidRDefault="000D0A12">
      <w:pPr>
        <w:pStyle w:val="ProductList-Body"/>
      </w:pPr>
    </w:p>
    <w:p w14:paraId="6FC56B35" w14:textId="77777777" w:rsidR="000D0A12" w:rsidRDefault="00A13BDF">
      <w:pPr>
        <w:pStyle w:val="ProductList-Offering2HeadingNoBorder"/>
        <w:outlineLvl w:val="2"/>
      </w:pPr>
      <w:bookmarkStart w:id="284" w:name="_Sec668"/>
      <w:r>
        <w:t>SharePoint Online</w:t>
      </w:r>
      <w:bookmarkEnd w:id="284"/>
      <w:r>
        <w:fldChar w:fldCharType="begin"/>
      </w:r>
      <w:r>
        <w:instrText xml:space="preserve"> TC "</w:instrText>
      </w:r>
      <w:bookmarkStart w:id="285" w:name="_Toc62638927"/>
      <w:r>
        <w:instrText>SharePoint Online</w:instrText>
      </w:r>
      <w:bookmarkEnd w:id="285"/>
      <w:r>
        <w:instrText>" \l 3</w:instrText>
      </w:r>
      <w:r>
        <w:fldChar w:fldCharType="end"/>
      </w:r>
    </w:p>
    <w:p w14:paraId="03AECC90" w14:textId="77777777" w:rsidR="000D0A12" w:rsidRDefault="00A13BDF">
      <w:pPr>
        <w:pStyle w:val="ProductList-Offering1SubSection"/>
        <w:outlineLvl w:val="3"/>
      </w:pPr>
      <w:bookmarkStart w:id="286" w:name="_Sec724"/>
      <w:r>
        <w:t>1. Razpoložljivost programa</w:t>
      </w:r>
      <w:bookmarkEnd w:id="286"/>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D0A12" w14:paraId="6DBC27E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EA70F9"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3FCF74B"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7D53C"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C223B"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A1D8E"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3CAE8B"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010228"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C9571"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BDF2E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B91F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24FD37AB" w14:textId="77777777">
        <w:tc>
          <w:tcPr>
            <w:tcW w:w="4660" w:type="dxa"/>
            <w:tcBorders>
              <w:top w:val="single" w:sz="6" w:space="0" w:color="FFFFFF"/>
              <w:left w:val="none" w:sz="4" w:space="0" w:color="6E6E6E"/>
              <w:bottom w:val="dashed" w:sz="4" w:space="0" w:color="7F7F7F"/>
              <w:right w:val="none" w:sz="4" w:space="0" w:color="6E6E6E"/>
            </w:tcBorders>
          </w:tcPr>
          <w:p w14:paraId="66544520" w14:textId="77777777" w:rsidR="000D0A12" w:rsidRDefault="00A13BDF">
            <w:pPr>
              <w:pStyle w:val="ProductList-TableBody"/>
            </w:pPr>
            <w:r>
              <w:t xml:space="preserve">SharePoint Online – paket 1 in 2 </w:t>
            </w:r>
            <w:r>
              <w:fldChar w:fldCharType="begin"/>
            </w:r>
            <w:r>
              <w:instrText xml:space="preserve"> XE "SharePoint Online – paket 1 in 2 " </w:instrText>
            </w:r>
            <w:r>
              <w:fldChar w:fldCharType="end"/>
            </w:r>
            <w:r>
              <w:t>(uporabniška licenca SL)</w:t>
            </w:r>
          </w:p>
        </w:tc>
        <w:tc>
          <w:tcPr>
            <w:tcW w:w="740" w:type="dxa"/>
            <w:tcBorders>
              <w:top w:val="single" w:sz="6" w:space="0" w:color="FFFFFF"/>
              <w:left w:val="none" w:sz="4" w:space="0" w:color="6E6E6E"/>
              <w:bottom w:val="dashed" w:sz="4" w:space="0" w:color="7F7F7F"/>
              <w:right w:val="single" w:sz="6" w:space="0" w:color="FFFFFF"/>
            </w:tcBorders>
          </w:tcPr>
          <w:p w14:paraId="49ECC60C"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AA0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4B4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FEE19"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E239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8A1B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A9F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5E2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7A336" w14:textId="77777777" w:rsidR="000D0A12" w:rsidRDefault="000D0A12">
            <w:pPr>
              <w:pStyle w:val="ProductList-TableBody"/>
              <w:jc w:val="center"/>
            </w:pPr>
          </w:p>
        </w:tc>
      </w:tr>
      <w:tr w:rsidR="000D0A12" w14:paraId="0F241A73" w14:textId="77777777">
        <w:tc>
          <w:tcPr>
            <w:tcW w:w="4660" w:type="dxa"/>
            <w:tcBorders>
              <w:top w:val="dashed" w:sz="4" w:space="0" w:color="7F7F7F"/>
              <w:left w:val="none" w:sz="4" w:space="0" w:color="6E6E6E"/>
              <w:bottom w:val="dashed" w:sz="4" w:space="0" w:color="7F7F7F"/>
              <w:right w:val="none" w:sz="4" w:space="0" w:color="6E6E6E"/>
            </w:tcBorders>
          </w:tcPr>
          <w:p w14:paraId="214D67ED" w14:textId="77777777" w:rsidR="000D0A12" w:rsidRDefault="00A13BDF">
            <w:pPr>
              <w:pStyle w:val="ProductList-TableBody"/>
            </w:pPr>
            <w:r>
              <w:t xml:space="preserve">SharePoint Online Add-on (paket 1) </w:t>
            </w:r>
            <w:r>
              <w:fldChar w:fldCharType="begin"/>
            </w:r>
            <w:r>
              <w:instrText xml:space="preserve"> XE "SharePoint Online Add-on (paket 1) " </w:instrText>
            </w:r>
            <w:r>
              <w:fldChar w:fldCharType="end"/>
            </w:r>
            <w:r>
              <w:t>(uporabniška licenca SL)</w:t>
            </w:r>
          </w:p>
        </w:tc>
        <w:tc>
          <w:tcPr>
            <w:tcW w:w="740" w:type="dxa"/>
            <w:tcBorders>
              <w:top w:val="dashed" w:sz="4" w:space="0" w:color="7F7F7F"/>
              <w:left w:val="none" w:sz="4" w:space="0" w:color="6E6E6E"/>
              <w:bottom w:val="dashed" w:sz="4" w:space="0" w:color="7F7F7F"/>
              <w:right w:val="single" w:sz="6" w:space="0" w:color="FFFFFF"/>
            </w:tcBorders>
          </w:tcPr>
          <w:p w14:paraId="3198A98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D070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4312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635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86B0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EB96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B26F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2B27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45D1" w14:textId="77777777" w:rsidR="000D0A12" w:rsidRDefault="000D0A12">
            <w:pPr>
              <w:pStyle w:val="ProductList-TableBody"/>
              <w:jc w:val="center"/>
            </w:pPr>
          </w:p>
        </w:tc>
      </w:tr>
      <w:tr w:rsidR="000D0A12" w14:paraId="68ACD22A" w14:textId="77777777">
        <w:tc>
          <w:tcPr>
            <w:tcW w:w="4660" w:type="dxa"/>
            <w:tcBorders>
              <w:top w:val="dashed" w:sz="4" w:space="0" w:color="7F7F7F"/>
              <w:left w:val="none" w:sz="4" w:space="0" w:color="6E6E6E"/>
              <w:bottom w:val="none" w:sz="4" w:space="0" w:color="BFBFBF"/>
              <w:right w:val="none" w:sz="4" w:space="0" w:color="6E6E6E"/>
            </w:tcBorders>
          </w:tcPr>
          <w:p w14:paraId="7717781A" w14:textId="77777777" w:rsidR="000D0A12" w:rsidRDefault="00A13BDF">
            <w:pPr>
              <w:pStyle w:val="ProductList-TableBody"/>
            </w:pPr>
            <w:r>
              <w:t>Office 365 Extra File Storage 1 GB</w:t>
            </w:r>
            <w:r>
              <w:fldChar w:fldCharType="begin"/>
            </w:r>
            <w:r>
              <w:instrText xml:space="preserve"> XE "Office 365 Extra File Storage 1 GB" </w:instrText>
            </w:r>
            <w:r>
              <w:fldChar w:fldCharType="end"/>
            </w:r>
            <w:r>
              <w:t xml:space="preserve"> (dodatna licenca SL)</w:t>
            </w:r>
          </w:p>
        </w:tc>
        <w:tc>
          <w:tcPr>
            <w:tcW w:w="740" w:type="dxa"/>
            <w:tcBorders>
              <w:top w:val="dashed" w:sz="4" w:space="0" w:color="7F7F7F"/>
              <w:left w:val="none" w:sz="4" w:space="0" w:color="6E6E6E"/>
              <w:bottom w:val="none" w:sz="4" w:space="0" w:color="BFBFBF"/>
              <w:right w:val="single" w:sz="6" w:space="0" w:color="FFFFFF"/>
            </w:tcBorders>
          </w:tcPr>
          <w:p w14:paraId="5A6784D7"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00EA3"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E579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DD3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CC0D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F1E1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17F3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94EC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0B356" w14:textId="77777777" w:rsidR="000D0A12" w:rsidRDefault="000D0A12">
            <w:pPr>
              <w:pStyle w:val="ProductList-TableBody"/>
              <w:jc w:val="center"/>
            </w:pPr>
          </w:p>
        </w:tc>
      </w:tr>
    </w:tbl>
    <w:p w14:paraId="490792FD" w14:textId="77777777" w:rsidR="000D0A12" w:rsidRDefault="00A13BDF">
      <w:pPr>
        <w:pStyle w:val="ProductList-Offering1SubSection"/>
        <w:outlineLvl w:val="3"/>
      </w:pPr>
      <w:bookmarkStart w:id="287" w:name="_Sec779"/>
      <w:r>
        <w:t>2. Pogoji za izdelek</w:t>
      </w:r>
      <w:bookmarkEnd w:id="287"/>
    </w:p>
    <w:tbl>
      <w:tblPr>
        <w:tblStyle w:val="PURTable"/>
        <w:tblW w:w="0" w:type="dxa"/>
        <w:tblLook w:val="04A0" w:firstRow="1" w:lastRow="0" w:firstColumn="1" w:lastColumn="0" w:noHBand="0" w:noVBand="1"/>
      </w:tblPr>
      <w:tblGrid>
        <w:gridCol w:w="3644"/>
        <w:gridCol w:w="3630"/>
        <w:gridCol w:w="3642"/>
      </w:tblGrid>
      <w:tr w:rsidR="000D0A12" w14:paraId="6BAC0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EC5CF"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0175E21"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B830036"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52D6B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95B7C"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A77B7D"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94346" w14:textId="77777777" w:rsidR="000D0A12" w:rsidRDefault="00A13BDF">
            <w:pPr>
              <w:pStyle w:val="ProductList-TableBody"/>
            </w:pPr>
            <w:r>
              <w:rPr>
                <w:color w:val="404040"/>
              </w:rPr>
              <w:t>Promocije: /</w:t>
            </w:r>
          </w:p>
        </w:tc>
      </w:tr>
      <w:tr w:rsidR="000D0A12" w14:paraId="2D1A0EAD" w14:textId="77777777">
        <w:tc>
          <w:tcPr>
            <w:tcW w:w="4040" w:type="dxa"/>
            <w:tcBorders>
              <w:top w:val="single" w:sz="4" w:space="0" w:color="000000"/>
              <w:left w:val="single" w:sz="4" w:space="0" w:color="000000"/>
              <w:bottom w:val="single" w:sz="4" w:space="0" w:color="000000"/>
              <w:right w:val="single" w:sz="4" w:space="0" w:color="000000"/>
            </w:tcBorders>
          </w:tcPr>
          <w:p w14:paraId="135B02A0"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14:paraId="25805E16"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A6410B"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0A12" w14:paraId="2540F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C7DB"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E4D0190"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7B41C574"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47AA69F4" w14:textId="77777777" w:rsidR="000D0A12" w:rsidRDefault="000D0A12">
      <w:pPr>
        <w:pStyle w:val="ProductList-Body"/>
      </w:pPr>
    </w:p>
    <w:p w14:paraId="6FAF9BB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E346F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F4BE47"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CAE11EC" w14:textId="77777777" w:rsidR="000D0A12" w:rsidRDefault="000D0A12">
      <w:pPr>
        <w:pStyle w:val="ProductList-Body"/>
      </w:pPr>
    </w:p>
    <w:p w14:paraId="4CF27A27" w14:textId="77777777" w:rsidR="000D0A12" w:rsidRDefault="00A13BDF">
      <w:pPr>
        <w:pStyle w:val="ProductList-Offering2HeadingNoBorder"/>
        <w:outlineLvl w:val="2"/>
      </w:pPr>
      <w:bookmarkStart w:id="288" w:name="_Sec877"/>
      <w:r>
        <w:t>Visio</w:t>
      </w:r>
      <w:bookmarkEnd w:id="288"/>
      <w:r>
        <w:fldChar w:fldCharType="begin"/>
      </w:r>
      <w:r>
        <w:instrText xml:space="preserve"> TC "</w:instrText>
      </w:r>
      <w:bookmarkStart w:id="289" w:name="_Toc62638928"/>
      <w:r>
        <w:instrText>Visio</w:instrText>
      </w:r>
      <w:bookmarkEnd w:id="289"/>
      <w:r>
        <w:instrText>" \l 3</w:instrText>
      </w:r>
      <w:r>
        <w:fldChar w:fldCharType="end"/>
      </w:r>
    </w:p>
    <w:p w14:paraId="0D4507D5" w14:textId="77777777" w:rsidR="000D0A12" w:rsidRDefault="00A13BDF">
      <w:pPr>
        <w:pStyle w:val="ProductList-Offering1SubSection"/>
        <w:outlineLvl w:val="3"/>
      </w:pPr>
      <w:bookmarkStart w:id="290" w:name="_Sec1297"/>
      <w:r>
        <w:t>1. Razpoložljivost programa</w:t>
      </w:r>
      <w:bookmarkEnd w:id="290"/>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D0A12" w14:paraId="4F0B40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A2BCE"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347F44DE"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1D9FC"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944A26"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ED7715"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E5452"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592A7"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7C15E"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235E5"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A910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E31F226" w14:textId="77777777">
        <w:tc>
          <w:tcPr>
            <w:tcW w:w="4660" w:type="dxa"/>
            <w:tcBorders>
              <w:top w:val="single" w:sz="6" w:space="0" w:color="FFFFFF"/>
              <w:left w:val="none" w:sz="4" w:space="0" w:color="6E6E6E"/>
              <w:bottom w:val="dashed" w:sz="4" w:space="0" w:color="969696"/>
              <w:right w:val="none" w:sz="4" w:space="0" w:color="6E6E6E"/>
            </w:tcBorders>
          </w:tcPr>
          <w:p w14:paraId="7DBD9D24" w14:textId="77777777" w:rsidR="000D0A12" w:rsidRDefault="00A13BDF">
            <w:pPr>
              <w:pStyle w:val="ProductList-TableBody"/>
            </w:pPr>
            <w:r>
              <w:t>Visio Online – paket 1</w:t>
            </w:r>
            <w:r>
              <w:fldChar w:fldCharType="begin"/>
            </w:r>
            <w:r>
              <w:instrText xml:space="preserve"> XE "Visio Online – paket 1" </w:instrText>
            </w:r>
            <w:r>
              <w:fldChar w:fldCharType="end"/>
            </w:r>
            <w:r>
              <w:t xml:space="preserve"> (uporabniška licenca SL)</w:t>
            </w:r>
          </w:p>
        </w:tc>
        <w:tc>
          <w:tcPr>
            <w:tcW w:w="740" w:type="dxa"/>
            <w:tcBorders>
              <w:top w:val="single" w:sz="6" w:space="0" w:color="FFFFFF"/>
              <w:left w:val="none" w:sz="4" w:space="0" w:color="6E6E6E"/>
              <w:bottom w:val="dashed" w:sz="4" w:space="0" w:color="808080"/>
              <w:right w:val="single" w:sz="6" w:space="0" w:color="FFFFFF"/>
            </w:tcBorders>
          </w:tcPr>
          <w:p w14:paraId="6E425BEC"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D51AB"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2B40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094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0536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B5CD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4C10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EE49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55386" w14:textId="77777777" w:rsidR="000D0A12" w:rsidRDefault="000D0A12">
            <w:pPr>
              <w:pStyle w:val="ProductList-TableBody"/>
              <w:jc w:val="center"/>
            </w:pPr>
          </w:p>
        </w:tc>
      </w:tr>
      <w:tr w:rsidR="000D0A12" w14:paraId="5948660D" w14:textId="77777777">
        <w:tc>
          <w:tcPr>
            <w:tcW w:w="4660" w:type="dxa"/>
            <w:tcBorders>
              <w:top w:val="dashed" w:sz="4" w:space="0" w:color="969696"/>
              <w:left w:val="none" w:sz="4" w:space="0" w:color="6E6E6E"/>
              <w:bottom w:val="dashed" w:sz="4" w:space="0" w:color="969696"/>
              <w:right w:val="none" w:sz="4" w:space="0" w:color="6E6E6E"/>
            </w:tcBorders>
          </w:tcPr>
          <w:p w14:paraId="0D239E09" w14:textId="77777777" w:rsidR="000D0A12" w:rsidRDefault="00A13BDF">
            <w:pPr>
              <w:pStyle w:val="ProductList-TableBody"/>
            </w:pPr>
            <w:r>
              <w:t>Visio Online – paket 2</w:t>
            </w:r>
            <w:r>
              <w:fldChar w:fldCharType="begin"/>
            </w:r>
            <w:r>
              <w:instrText xml:space="preserve"> XE "Visio Online – paket 2" </w:instrText>
            </w:r>
            <w:r>
              <w:fldChar w:fldCharType="end"/>
            </w:r>
            <w:r>
              <w:t xml:space="preserve"> (uporabniška licenca SL)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2A72670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6F3D"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020E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AD1B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BAF1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826B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2513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3565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545D" w14:textId="77777777" w:rsidR="000D0A12" w:rsidRDefault="000D0A12">
            <w:pPr>
              <w:pStyle w:val="ProductList-TableBody"/>
              <w:jc w:val="center"/>
            </w:pPr>
          </w:p>
        </w:tc>
      </w:tr>
      <w:tr w:rsidR="000D0A12" w14:paraId="3EB35113" w14:textId="77777777">
        <w:tc>
          <w:tcPr>
            <w:tcW w:w="4660" w:type="dxa"/>
            <w:tcBorders>
              <w:top w:val="dashed" w:sz="4" w:space="0" w:color="969696"/>
              <w:left w:val="none" w:sz="4" w:space="0" w:color="6E6E6E"/>
              <w:bottom w:val="dashed" w:sz="4" w:space="0" w:color="969696"/>
              <w:right w:val="none" w:sz="4" w:space="0" w:color="6E6E6E"/>
            </w:tcBorders>
          </w:tcPr>
          <w:p w14:paraId="497FDAA3" w14:textId="77777777" w:rsidR="000D0A12" w:rsidRDefault="00A13BDF">
            <w:pPr>
              <w:pStyle w:val="ProductList-TableBody"/>
            </w:pPr>
            <w:r>
              <w:t>Dodatek za Visio Online (paket 2)</w:t>
            </w:r>
            <w:r>
              <w:fldChar w:fldCharType="begin"/>
            </w:r>
            <w:r>
              <w:instrText xml:space="preserve"> XE "Dodatek za Visio Online (paket 2)" </w:instrText>
            </w:r>
            <w:r>
              <w:fldChar w:fldCharType="end"/>
            </w:r>
            <w:r>
              <w:t xml:space="preserve"> (uporabniška licenca SL)</w:t>
            </w:r>
          </w:p>
        </w:tc>
        <w:tc>
          <w:tcPr>
            <w:tcW w:w="740" w:type="dxa"/>
            <w:tcBorders>
              <w:top w:val="dashed" w:sz="4" w:space="0" w:color="808080"/>
              <w:left w:val="none" w:sz="4" w:space="0" w:color="6E6E6E"/>
              <w:bottom w:val="dashed" w:sz="4" w:space="0" w:color="808080"/>
              <w:right w:val="single" w:sz="6" w:space="0" w:color="FFFFFF"/>
            </w:tcBorders>
          </w:tcPr>
          <w:p w14:paraId="48F377D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9E1D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950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685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4F3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9207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F382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99EC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D708A" w14:textId="77777777" w:rsidR="000D0A12" w:rsidRDefault="000D0A12">
            <w:pPr>
              <w:pStyle w:val="ProductList-TableBody"/>
              <w:jc w:val="center"/>
            </w:pPr>
          </w:p>
        </w:tc>
      </w:tr>
      <w:tr w:rsidR="000D0A12" w14:paraId="32ABA4DB" w14:textId="77777777">
        <w:tc>
          <w:tcPr>
            <w:tcW w:w="4660" w:type="dxa"/>
            <w:tcBorders>
              <w:top w:val="dashed" w:sz="4" w:space="0" w:color="969696"/>
              <w:left w:val="none" w:sz="4" w:space="0" w:color="6E6E6E"/>
              <w:bottom w:val="single" w:sz="4" w:space="0" w:color="FFFFFF"/>
              <w:right w:val="none" w:sz="4" w:space="0" w:color="6E6E6E"/>
            </w:tcBorders>
          </w:tcPr>
          <w:p w14:paraId="003A11F5" w14:textId="77777777" w:rsidR="000D0A12" w:rsidRDefault="00A13BDF">
            <w:pPr>
              <w:pStyle w:val="ProductList-TableBody"/>
            </w:pPr>
            <w:r>
              <w:t>Visio Online From SA (paket 1 in 2)</w:t>
            </w:r>
            <w:r>
              <w:fldChar w:fldCharType="begin"/>
            </w:r>
            <w:r>
              <w:instrText xml:space="preserve"> XE "Visio Online From SA (paket 1 in 2)" </w:instrText>
            </w:r>
            <w:r>
              <w:fldChar w:fldCharType="end"/>
            </w:r>
            <w:r>
              <w:t xml:space="preserve"> (uporabniška licenca SL)</w:t>
            </w:r>
          </w:p>
        </w:tc>
        <w:tc>
          <w:tcPr>
            <w:tcW w:w="740" w:type="dxa"/>
            <w:tcBorders>
              <w:top w:val="dashed" w:sz="4" w:space="0" w:color="808080"/>
              <w:left w:val="none" w:sz="4" w:space="0" w:color="6E6E6E"/>
              <w:bottom w:val="single" w:sz="4" w:space="0" w:color="FFFFFF"/>
              <w:right w:val="single" w:sz="6" w:space="0" w:color="FFFFFF"/>
            </w:tcBorders>
          </w:tcPr>
          <w:p w14:paraId="4ECFA5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CA3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DCB36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C61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343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56C2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410E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85E5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A1FF" w14:textId="77777777" w:rsidR="000D0A12" w:rsidRDefault="000D0A12">
            <w:pPr>
              <w:pStyle w:val="ProductList-TableBody"/>
              <w:jc w:val="center"/>
            </w:pPr>
          </w:p>
        </w:tc>
      </w:tr>
    </w:tbl>
    <w:p w14:paraId="7DE02AA4" w14:textId="77777777" w:rsidR="000D0A12" w:rsidRDefault="00A13BDF">
      <w:pPr>
        <w:pStyle w:val="ProductList-Offering1SubSection"/>
        <w:outlineLvl w:val="3"/>
      </w:pPr>
      <w:bookmarkStart w:id="291" w:name="_Sec879"/>
      <w:r>
        <w:t>2. Pogoji za izdelek</w:t>
      </w:r>
      <w:bookmarkEnd w:id="291"/>
    </w:p>
    <w:tbl>
      <w:tblPr>
        <w:tblStyle w:val="PURTable"/>
        <w:tblW w:w="0" w:type="dxa"/>
        <w:tblLook w:val="04A0" w:firstRow="1" w:lastRow="0" w:firstColumn="1" w:lastColumn="0" w:noHBand="0" w:noVBand="1"/>
      </w:tblPr>
      <w:tblGrid>
        <w:gridCol w:w="3644"/>
        <w:gridCol w:w="3630"/>
        <w:gridCol w:w="3642"/>
      </w:tblGrid>
      <w:tr w:rsidR="000D0A12" w14:paraId="0FE77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D0C18D"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9E0E52"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98404B"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53E31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F79A1"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69E5AA"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xml:space="preserve">: Dodatna licenca, From SA, glejte </w:t>
            </w:r>
            <w:hyperlink w:anchor="_Sec1237">
              <w:r>
                <w:rPr>
                  <w:color w:val="00467F"/>
                  <w:u w:val="single"/>
                </w:rPr>
                <w:t>dodatek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6BDE" w14:textId="77777777" w:rsidR="000D0A12" w:rsidRDefault="00A13BDF">
            <w:pPr>
              <w:pStyle w:val="ProductList-TableBody"/>
            </w:pPr>
            <w:r>
              <w:rPr>
                <w:color w:val="404040"/>
              </w:rPr>
              <w:t>Promocije: /</w:t>
            </w:r>
          </w:p>
        </w:tc>
      </w:tr>
      <w:tr w:rsidR="000D0A12" w14:paraId="4CCED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1E15"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5E8EF7AD"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DC07ED7" w14:textId="77777777" w:rsidR="000D0A12" w:rsidRDefault="00A13BDF">
            <w:pPr>
              <w:pStyle w:val="ProductList-TableBody"/>
            </w:pPr>
            <w:r>
              <w:t>Upravičeno do zmanjšanja (SCE): Vse</w:t>
            </w:r>
          </w:p>
        </w:tc>
      </w:tr>
      <w:tr w:rsidR="000D0A12" w14:paraId="2E435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9838"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6FD5C55"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 (razen From SA)</w:t>
            </w:r>
          </w:p>
        </w:tc>
        <w:tc>
          <w:tcPr>
            <w:tcW w:w="4040" w:type="dxa"/>
            <w:tcBorders>
              <w:top w:val="single" w:sz="4" w:space="0" w:color="000000"/>
              <w:left w:val="single" w:sz="4" w:space="0" w:color="000000"/>
              <w:bottom w:val="single" w:sz="4" w:space="0" w:color="000000"/>
              <w:right w:val="single" w:sz="4" w:space="0" w:color="000000"/>
            </w:tcBorders>
          </w:tcPr>
          <w:p w14:paraId="00CC075E"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85A2C90" w14:textId="77777777" w:rsidR="000D0A12" w:rsidRDefault="000D0A12">
      <w:pPr>
        <w:pStyle w:val="ProductList-Body"/>
      </w:pPr>
    </w:p>
    <w:p w14:paraId="666C8144" w14:textId="77777777" w:rsidR="000D0A12" w:rsidRDefault="00A13BDF">
      <w:pPr>
        <w:pStyle w:val="ProductList-ClauseHeading"/>
        <w:outlineLvl w:val="4"/>
      </w:pPr>
      <w:r>
        <w:t>2.1 Pravice do uvajanja za Visio</w:t>
      </w:r>
    </w:p>
    <w:p w14:paraId="6BA7F3E7" w14:textId="77777777" w:rsidR="000D0A12" w:rsidRDefault="00A13BDF">
      <w:pPr>
        <w:pStyle w:val="ProductList-Body"/>
      </w:pPr>
      <w:r>
        <w:t>Uporabniki z licencami za paket 2 za Visio Online lahko namestijo in uporabljajo kopijo programske opreme Visio Standard/Professional 2016 ali prejšnjo različico v napravah, ki imajo licenco za zbirko Office Standard/Professional Plus in jo izvajajo. Upravičene so tudi naprave z licencami za Office Professional Plus prek upravičenosti za uporabnike storitve Microsoft 365 From SA Office Professional Plus.</w:t>
      </w:r>
    </w:p>
    <w:p w14:paraId="2544DBD5" w14:textId="77777777" w:rsidR="000D0A12" w:rsidRDefault="000D0A12">
      <w:pPr>
        <w:pStyle w:val="ProductList-Body"/>
      </w:pPr>
    </w:p>
    <w:p w14:paraId="5DB2380B" w14:textId="77777777" w:rsidR="000D0A12" w:rsidRDefault="00A13BDF">
      <w:pPr>
        <w:pStyle w:val="ProductList-ClauseHeading"/>
        <w:outlineLvl w:val="4"/>
      </w:pPr>
      <w:r>
        <w:t>2.2 Visio View/Print za uporabnike zbirke Office</w:t>
      </w:r>
    </w:p>
    <w:p w14:paraId="191CEAA5" w14:textId="77777777" w:rsidR="000D0A12" w:rsidRDefault="00A13BDF">
      <w:pPr>
        <w:pStyle w:val="ProductList-Body"/>
      </w:pPr>
      <w:r>
        <w:t>Uporabniki z licenco za Office 365 ali Microsoft 365 lahko Visio uporabljajo v načinu omejene funkcionalnosti za ogled in tiskanje datotek.</w:t>
      </w:r>
    </w:p>
    <w:p w14:paraId="05627DF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59145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6D47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12AC807" w14:textId="77777777" w:rsidR="000D0A12" w:rsidRDefault="000D0A12">
      <w:pPr>
        <w:pStyle w:val="ProductList-Body"/>
      </w:pPr>
    </w:p>
    <w:p w14:paraId="514887A3" w14:textId="77777777" w:rsidR="000D0A12" w:rsidRDefault="00A13BDF">
      <w:pPr>
        <w:pStyle w:val="ProductList-Offering2HeadingNoBorder"/>
        <w:outlineLvl w:val="2"/>
      </w:pPr>
      <w:bookmarkStart w:id="292" w:name="_Sec1217"/>
      <w:r>
        <w:t>Workplace Analytics</w:t>
      </w:r>
      <w:bookmarkEnd w:id="292"/>
      <w:r>
        <w:fldChar w:fldCharType="begin"/>
      </w:r>
      <w:r>
        <w:instrText xml:space="preserve"> TC "</w:instrText>
      </w:r>
      <w:bookmarkStart w:id="293" w:name="_Toc62638929"/>
      <w:r>
        <w:instrText>Workplace Analytics</w:instrText>
      </w:r>
      <w:bookmarkEnd w:id="293"/>
      <w:r>
        <w:instrText>" \l 3</w:instrText>
      </w:r>
      <w:r>
        <w:fldChar w:fldCharType="end"/>
      </w:r>
    </w:p>
    <w:p w14:paraId="668862E9" w14:textId="77777777" w:rsidR="000D0A12" w:rsidRDefault="00A13BDF">
      <w:pPr>
        <w:pStyle w:val="ProductList-Offering1SubSection"/>
        <w:outlineLvl w:val="3"/>
      </w:pPr>
      <w:bookmarkStart w:id="294" w:name="_Sec1218"/>
      <w:r>
        <w:t>1. Razpoložljivost programa</w:t>
      </w:r>
      <w:bookmarkEnd w:id="294"/>
    </w:p>
    <w:tbl>
      <w:tblPr>
        <w:tblStyle w:val="PURTable"/>
        <w:tblW w:w="0" w:type="dxa"/>
        <w:tblLook w:val="04A0" w:firstRow="1" w:lastRow="0" w:firstColumn="1" w:lastColumn="0" w:noHBand="0" w:noVBand="1"/>
      </w:tblPr>
      <w:tblGrid>
        <w:gridCol w:w="4120"/>
        <w:gridCol w:w="819"/>
        <w:gridCol w:w="689"/>
        <w:gridCol w:w="808"/>
        <w:gridCol w:w="712"/>
        <w:gridCol w:w="728"/>
        <w:gridCol w:w="829"/>
        <w:gridCol w:w="705"/>
        <w:gridCol w:w="703"/>
        <w:gridCol w:w="803"/>
      </w:tblGrid>
      <w:tr w:rsidR="000D0A12" w14:paraId="2A9D91C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4777AA" w14:textId="77777777" w:rsidR="000D0A12" w:rsidRDefault="00A13BD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65C66143"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E4380"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03827"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3701E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14E5D"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383641"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8627BE"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AF6C7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176F5"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553E3F6C" w14:textId="77777777">
        <w:tc>
          <w:tcPr>
            <w:tcW w:w="4520" w:type="dxa"/>
            <w:tcBorders>
              <w:top w:val="none" w:sz="4" w:space="0" w:color="BFBFBF"/>
              <w:left w:val="none" w:sz="4" w:space="0" w:color="000000"/>
              <w:bottom w:val="none" w:sz="4" w:space="0" w:color="7F7F7F"/>
              <w:right w:val="none" w:sz="4" w:space="0" w:color="000000"/>
            </w:tcBorders>
          </w:tcPr>
          <w:p w14:paraId="79EDA9F2" w14:textId="77777777" w:rsidR="000D0A12" w:rsidRDefault="00A13BDF">
            <w:pPr>
              <w:pStyle w:val="ProductList-TableBody"/>
            </w:pPr>
            <w:r>
              <w:t>Workplace Analytics</w:t>
            </w:r>
            <w:r>
              <w:fldChar w:fldCharType="begin"/>
            </w:r>
            <w:r>
              <w:instrText xml:space="preserve"> XE "Workplace Analytics" </w:instrText>
            </w:r>
            <w:r>
              <w:fldChar w:fldCharType="end"/>
            </w:r>
            <w:r>
              <w:t xml:space="preserve"> (uporabniška licenca SL)</w:t>
            </w:r>
          </w:p>
        </w:tc>
        <w:tc>
          <w:tcPr>
            <w:tcW w:w="860" w:type="dxa"/>
            <w:tcBorders>
              <w:top w:val="single" w:sz="6" w:space="0" w:color="FFFFFF"/>
              <w:left w:val="none" w:sz="4" w:space="0" w:color="000000"/>
              <w:bottom w:val="none" w:sz="4" w:space="0" w:color="7F7F7F"/>
              <w:right w:val="single" w:sz="6" w:space="0" w:color="FFFFFF"/>
            </w:tcBorders>
          </w:tcPr>
          <w:p w14:paraId="2D9DAD64"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8E3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90F3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8D4B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6663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C737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5B4F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CF7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"Izdelek je na voljo kot dodatni izdelek za program School in ga je treba licencirati za celotno organizacijo, ki pokriva vse predavatelje in osebje.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09AC4" w14:textId="77777777" w:rsidR="000D0A12" w:rsidRDefault="000D0A12">
            <w:pPr>
              <w:pStyle w:val="ProductList-TableBody"/>
              <w:jc w:val="center"/>
            </w:pPr>
          </w:p>
        </w:tc>
      </w:tr>
    </w:tbl>
    <w:p w14:paraId="5013F391" w14:textId="77777777" w:rsidR="000D0A12" w:rsidRDefault="00A13BDF">
      <w:pPr>
        <w:pStyle w:val="ProductList-Offering1SubSection"/>
        <w:outlineLvl w:val="3"/>
      </w:pPr>
      <w:bookmarkStart w:id="295" w:name="_Sec1219"/>
      <w:r>
        <w:t>2. Pogoji za izdelek</w:t>
      </w:r>
      <w:bookmarkEnd w:id="295"/>
    </w:p>
    <w:tbl>
      <w:tblPr>
        <w:tblStyle w:val="PURTable"/>
        <w:tblW w:w="0" w:type="dxa"/>
        <w:tblLook w:val="04A0" w:firstRow="1" w:lastRow="0" w:firstColumn="1" w:lastColumn="0" w:noHBand="0" w:noVBand="1"/>
      </w:tblPr>
      <w:tblGrid>
        <w:gridCol w:w="3644"/>
        <w:gridCol w:w="3630"/>
        <w:gridCol w:w="3642"/>
      </w:tblGrid>
      <w:tr w:rsidR="000D0A12" w14:paraId="6F47D0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73D9A5"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7F714BDB"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38780440"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5A33DB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7993D"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E95B3"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1B403" w14:textId="77777777" w:rsidR="000D0A12" w:rsidRDefault="00A13BDF">
            <w:pPr>
              <w:pStyle w:val="ProductList-TableBody"/>
            </w:pPr>
            <w:r>
              <w:rPr>
                <w:color w:val="404040"/>
              </w:rPr>
              <w:t>Promocije: /</w:t>
            </w:r>
          </w:p>
        </w:tc>
      </w:tr>
      <w:tr w:rsidR="000D0A12" w14:paraId="5566B902" w14:textId="77777777">
        <w:tc>
          <w:tcPr>
            <w:tcW w:w="4040" w:type="dxa"/>
            <w:tcBorders>
              <w:top w:val="single" w:sz="4" w:space="0" w:color="000000"/>
              <w:left w:val="single" w:sz="4" w:space="0" w:color="000000"/>
              <w:bottom w:val="single" w:sz="4" w:space="0" w:color="000000"/>
              <w:right w:val="single" w:sz="4" w:space="0" w:color="000000"/>
            </w:tcBorders>
          </w:tcPr>
          <w:p w14:paraId="128961FA"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3B807ADA"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4AF5DE87"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D0A12" w14:paraId="05EEC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46501"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tcPr>
          <w:p w14:paraId="4F33CB0D"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19CF3" w14:textId="77777777" w:rsidR="000D0A12" w:rsidRDefault="000D0A12">
            <w:pPr>
              <w:pStyle w:val="ProductList-TableBody"/>
            </w:pPr>
          </w:p>
        </w:tc>
      </w:tr>
    </w:tbl>
    <w:p w14:paraId="34546792" w14:textId="77777777" w:rsidR="000D0A12" w:rsidRDefault="000D0A12">
      <w:pPr>
        <w:pStyle w:val="ProductList-Body"/>
      </w:pPr>
    </w:p>
    <w:p w14:paraId="25162475" w14:textId="77777777" w:rsidR="000D0A12" w:rsidRDefault="00A13BDF">
      <w:pPr>
        <w:pStyle w:val="ProductList-ClauseHeading"/>
        <w:outlineLvl w:val="4"/>
      </w:pPr>
      <w:r>
        <w:t>2.1 Pogoji za licence</w:t>
      </w:r>
    </w:p>
    <w:tbl>
      <w:tblPr>
        <w:tblStyle w:val="PURTable"/>
        <w:tblW w:w="0" w:type="dxa"/>
        <w:tblLook w:val="04A0" w:firstRow="1" w:lastRow="0" w:firstColumn="1" w:lastColumn="0" w:noHBand="0" w:noVBand="1"/>
      </w:tblPr>
      <w:tblGrid>
        <w:gridCol w:w="5354"/>
        <w:gridCol w:w="5562"/>
      </w:tblGrid>
      <w:tr w:rsidR="000D0A12" w14:paraId="62FCCD2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5D815CDE" w14:textId="77777777" w:rsidR="000D0A12" w:rsidRDefault="00A13BDF">
            <w:pPr>
              <w:pStyle w:val="ProductList-TableBody"/>
            </w:pPr>
            <w:r>
              <w:rPr>
                <w:color w:val="FFFFFF"/>
              </w:rPr>
              <w:t>Licenca</w:t>
            </w:r>
          </w:p>
        </w:tc>
        <w:tc>
          <w:tcPr>
            <w:tcW w:w="6120" w:type="dxa"/>
            <w:shd w:val="clear" w:color="auto" w:fill="0072C6"/>
          </w:tcPr>
          <w:p w14:paraId="46D48B9C" w14:textId="77777777" w:rsidR="000D0A12" w:rsidRDefault="00A13BDF">
            <w:pPr>
              <w:pStyle w:val="ProductList-TableBody"/>
            </w:pPr>
            <w:r>
              <w:rPr>
                <w:color w:val="FFFFFF"/>
              </w:rPr>
              <w:t>Pogoji za licence</w:t>
            </w:r>
          </w:p>
        </w:tc>
      </w:tr>
      <w:tr w:rsidR="000D0A12" w14:paraId="211E4849" w14:textId="77777777">
        <w:tc>
          <w:tcPr>
            <w:tcW w:w="6000" w:type="dxa"/>
            <w:tcBorders>
              <w:left w:val="single" w:sz="4" w:space="0" w:color="6E6E6E"/>
            </w:tcBorders>
          </w:tcPr>
          <w:p w14:paraId="1756C662" w14:textId="77777777" w:rsidR="000D0A12" w:rsidRDefault="00A13BDF">
            <w:pPr>
              <w:pStyle w:val="ProductList-TableBody"/>
            </w:pPr>
            <w:r>
              <w:t>Workplace Analytics</w:t>
            </w:r>
          </w:p>
        </w:tc>
        <w:tc>
          <w:tcPr>
            <w:tcW w:w="6120" w:type="dxa"/>
            <w:tcBorders>
              <w:right w:val="single" w:sz="4" w:space="0" w:color="6E6E6E"/>
            </w:tcBorders>
          </w:tcPr>
          <w:p w14:paraId="77054B14" w14:textId="77777777" w:rsidR="000D0A12" w:rsidRDefault="00A13BDF">
            <w:pPr>
              <w:pStyle w:val="ProductList-TableBody"/>
            </w:pPr>
            <w:r>
              <w:t>Microsoft 365 Business Basic/Business Standard/Business Premium/E3/E5/A3/A5; Office 365 E1/E3/E5/A3/A5; Exchange Online</w:t>
            </w:r>
          </w:p>
        </w:tc>
      </w:tr>
    </w:tbl>
    <w:p w14:paraId="21C7E27A"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61412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8208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B0E6C6A" w14:textId="77777777" w:rsidR="000D0A12" w:rsidRDefault="000D0A12">
      <w:pPr>
        <w:pStyle w:val="ProductList-Body"/>
      </w:pPr>
    </w:p>
    <w:p w14:paraId="4361D595" w14:textId="77777777" w:rsidR="000D0A12" w:rsidRDefault="00A13BDF">
      <w:pPr>
        <w:pStyle w:val="ProductList-OfferingGroupHeading"/>
        <w:outlineLvl w:val="1"/>
      </w:pPr>
      <w:bookmarkStart w:id="296" w:name="_Sec635"/>
      <w:r>
        <w:t>Druge spletne storitve</w:t>
      </w:r>
      <w:bookmarkEnd w:id="296"/>
      <w:r>
        <w:fldChar w:fldCharType="begin"/>
      </w:r>
      <w:r>
        <w:instrText xml:space="preserve"> TC "</w:instrText>
      </w:r>
      <w:bookmarkStart w:id="297" w:name="_Toc62638930"/>
      <w:r>
        <w:instrText>Druge spletne storitve</w:instrText>
      </w:r>
      <w:bookmarkEnd w:id="297"/>
      <w:r>
        <w:instrText>" \l 2</w:instrText>
      </w:r>
      <w:r>
        <w:fldChar w:fldCharType="end"/>
      </w:r>
    </w:p>
    <w:p w14:paraId="1B4B7C03" w14:textId="77777777" w:rsidR="000D0A12" w:rsidRDefault="00A13BDF">
      <w:pPr>
        <w:pStyle w:val="ProductList-Offering2HeadingNoBorder"/>
        <w:outlineLvl w:val="2"/>
      </w:pPr>
      <w:bookmarkStart w:id="298" w:name="_Sec670"/>
      <w:r>
        <w:t>Zemljevidi Bing</w:t>
      </w:r>
      <w:bookmarkEnd w:id="298"/>
      <w:r>
        <w:fldChar w:fldCharType="begin"/>
      </w:r>
      <w:r>
        <w:instrText xml:space="preserve"> TC "</w:instrText>
      </w:r>
      <w:bookmarkStart w:id="299" w:name="_Toc62638931"/>
      <w:r>
        <w:instrText>Zemljevidi Bing</w:instrText>
      </w:r>
      <w:bookmarkEnd w:id="299"/>
      <w:r>
        <w:instrText>" \l 3</w:instrText>
      </w:r>
      <w:r>
        <w:fldChar w:fldCharType="end"/>
      </w:r>
    </w:p>
    <w:p w14:paraId="39E1527C" w14:textId="77777777" w:rsidR="000D0A12" w:rsidRDefault="00A13BDF">
      <w:pPr>
        <w:pStyle w:val="ProductList-Offering1SubSection"/>
        <w:outlineLvl w:val="3"/>
      </w:pPr>
      <w:bookmarkStart w:id="300" w:name="_Sec726"/>
      <w:r>
        <w:t>1. Razpoložljivost programa</w:t>
      </w:r>
      <w:bookmarkEnd w:id="300"/>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D0A12" w14:paraId="03CADC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63F42"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A558326"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4F6CF"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CD514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B39762"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38A3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9D39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82F71"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0A9C4"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1D8D8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248E63D6" w14:textId="77777777">
        <w:tc>
          <w:tcPr>
            <w:tcW w:w="4660" w:type="dxa"/>
            <w:tcBorders>
              <w:top w:val="single" w:sz="6" w:space="0" w:color="FFFFFF"/>
              <w:left w:val="none" w:sz="4" w:space="0" w:color="6E6E6E"/>
              <w:bottom w:val="dashed" w:sz="4" w:space="0" w:color="BFBFBF"/>
              <w:right w:val="none" w:sz="4" w:space="0" w:color="6E6E6E"/>
            </w:tcBorders>
          </w:tcPr>
          <w:p w14:paraId="186D9CFE" w14:textId="77777777" w:rsidR="000D0A12" w:rsidRDefault="00A13BDF">
            <w:pPr>
              <w:pStyle w:val="ProductList-TableBody"/>
            </w:pPr>
            <w:r>
              <w:rPr>
                <w:color w:val="000000"/>
              </w:rPr>
              <w:t>Zemljevidi Bing – uporabniška licenca SL za 100 znanih uporabnikov</w:t>
            </w:r>
            <w:r>
              <w:fldChar w:fldCharType="begin"/>
            </w:r>
            <w:r>
              <w:instrText xml:space="preserve"> XE "Zemljevidi Bing – uporabniška licenca SL za 100 znanih uporabnikov"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02C6C4E" w14:textId="77777777" w:rsidR="000D0A12" w:rsidRDefault="00A13BD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3B06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203A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301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B2E7B"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2DC5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C675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B3F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807C1" w14:textId="77777777" w:rsidR="000D0A12" w:rsidRDefault="000D0A12">
            <w:pPr>
              <w:pStyle w:val="ProductList-TableBody"/>
              <w:jc w:val="center"/>
            </w:pPr>
          </w:p>
        </w:tc>
      </w:tr>
      <w:tr w:rsidR="000D0A12" w14:paraId="133A5630" w14:textId="77777777">
        <w:tc>
          <w:tcPr>
            <w:tcW w:w="4660" w:type="dxa"/>
            <w:tcBorders>
              <w:top w:val="dashed" w:sz="4" w:space="0" w:color="BFBFBF"/>
              <w:left w:val="none" w:sz="4" w:space="0" w:color="6E6E6E"/>
              <w:bottom w:val="dashed" w:sz="4" w:space="0" w:color="BFBFBF"/>
              <w:right w:val="none" w:sz="4" w:space="0" w:color="6E6E6E"/>
            </w:tcBorders>
          </w:tcPr>
          <w:p w14:paraId="0598D1CD" w14:textId="77777777" w:rsidR="000D0A12" w:rsidRDefault="00A13BDF">
            <w:pPr>
              <w:pStyle w:val="ProductList-TableBody"/>
            </w:pPr>
            <w:r>
              <w:rPr>
                <w:color w:val="000000"/>
              </w:rPr>
              <w:t>Licenca SL za 5 K znanih uporabnikov storitve Zemljevidi Bing</w:t>
            </w:r>
            <w:r>
              <w:fldChar w:fldCharType="begin"/>
            </w:r>
            <w:r>
              <w:instrText xml:space="preserve"> XE "Licenca SL za 5 K znanih uporabnikov storitve Zemljevidi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B55CC5"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4CD5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6E3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CAA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699E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B165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52F9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BD3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A256B" w14:textId="77777777" w:rsidR="000D0A12" w:rsidRDefault="000D0A12">
            <w:pPr>
              <w:pStyle w:val="ProductList-TableBody"/>
              <w:jc w:val="center"/>
            </w:pPr>
          </w:p>
        </w:tc>
      </w:tr>
      <w:tr w:rsidR="000D0A12" w14:paraId="344178DD" w14:textId="77777777">
        <w:tc>
          <w:tcPr>
            <w:tcW w:w="4660" w:type="dxa"/>
            <w:tcBorders>
              <w:top w:val="dashed" w:sz="4" w:space="0" w:color="BFBFBF"/>
              <w:left w:val="none" w:sz="4" w:space="0" w:color="6E6E6E"/>
              <w:bottom w:val="dashed" w:sz="4" w:space="0" w:color="BFBFBF"/>
              <w:right w:val="none" w:sz="4" w:space="0" w:color="6E6E6E"/>
            </w:tcBorders>
          </w:tcPr>
          <w:p w14:paraId="40091A86" w14:textId="77777777" w:rsidR="000D0A12" w:rsidRDefault="00A13BDF">
            <w:pPr>
              <w:pStyle w:val="ProductList-TableBody"/>
            </w:pPr>
            <w:r>
              <w:rPr>
                <w:color w:val="000000"/>
              </w:rPr>
              <w:t>Licenca SL za 500 znanih uporabnikov storitve Zemljevidi Bing Light</w:t>
            </w:r>
            <w:r>
              <w:fldChar w:fldCharType="begin"/>
            </w:r>
            <w:r>
              <w:instrText xml:space="preserve"> XE "Licenca SL za 500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4B4B2A" w14:textId="77777777" w:rsidR="000D0A12" w:rsidRDefault="00A13B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F64D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CA37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BC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3DA1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7FF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058F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740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7C17" w14:textId="77777777" w:rsidR="000D0A12" w:rsidRDefault="000D0A12">
            <w:pPr>
              <w:pStyle w:val="ProductList-TableBody"/>
              <w:jc w:val="center"/>
            </w:pPr>
          </w:p>
        </w:tc>
      </w:tr>
      <w:tr w:rsidR="000D0A12" w14:paraId="6394501D" w14:textId="77777777">
        <w:tc>
          <w:tcPr>
            <w:tcW w:w="4660" w:type="dxa"/>
            <w:tcBorders>
              <w:top w:val="dashed" w:sz="4" w:space="0" w:color="BFBFBF"/>
              <w:left w:val="none" w:sz="4" w:space="0" w:color="6E6E6E"/>
              <w:bottom w:val="dashed" w:sz="4" w:space="0" w:color="BFBFBF"/>
              <w:right w:val="none" w:sz="4" w:space="0" w:color="6E6E6E"/>
            </w:tcBorders>
          </w:tcPr>
          <w:p w14:paraId="4EC68F86" w14:textId="77777777" w:rsidR="000D0A12" w:rsidRDefault="00A13BDF">
            <w:pPr>
              <w:pStyle w:val="ProductList-TableBody"/>
            </w:pPr>
            <w:r>
              <w:rPr>
                <w:color w:val="000000"/>
              </w:rPr>
              <w:t>Licenca SL za 5 K znanih uporabnikov storitve Zemljevidi Bing Light</w:t>
            </w:r>
            <w:r>
              <w:fldChar w:fldCharType="begin"/>
            </w:r>
            <w:r>
              <w:instrText xml:space="preserve"> XE "Licenca SL za 5 K znanih uporabnikov storitve Zemljevidi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CEE55" w14:textId="77777777" w:rsidR="000D0A12" w:rsidRDefault="00A13B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006D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8A9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61DD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4CB6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B1A2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78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21A0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DBA63" w14:textId="77777777" w:rsidR="000D0A12" w:rsidRDefault="000D0A12">
            <w:pPr>
              <w:pStyle w:val="ProductList-TableBody"/>
              <w:jc w:val="center"/>
            </w:pPr>
          </w:p>
        </w:tc>
      </w:tr>
      <w:tr w:rsidR="000D0A12" w14:paraId="0469C650" w14:textId="77777777">
        <w:tc>
          <w:tcPr>
            <w:tcW w:w="4660" w:type="dxa"/>
            <w:tcBorders>
              <w:top w:val="dashed" w:sz="4" w:space="0" w:color="BFBFBF"/>
              <w:left w:val="none" w:sz="4" w:space="0" w:color="6E6E6E"/>
              <w:bottom w:val="dashed" w:sz="4" w:space="0" w:color="BFBFBF"/>
              <w:right w:val="none" w:sz="4" w:space="0" w:color="6E6E6E"/>
            </w:tcBorders>
          </w:tcPr>
          <w:p w14:paraId="4BD254CE" w14:textId="77777777" w:rsidR="000D0A12" w:rsidRDefault="00A13BDF">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0C4EBB" w14:textId="77777777" w:rsidR="000D0A12" w:rsidRDefault="00A13B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54B5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8995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013F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F2A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9DD5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548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0BDE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1E7E4" w14:textId="77777777" w:rsidR="000D0A12" w:rsidRDefault="000D0A12">
            <w:pPr>
              <w:pStyle w:val="ProductList-TableBody"/>
              <w:jc w:val="center"/>
            </w:pPr>
          </w:p>
        </w:tc>
      </w:tr>
      <w:tr w:rsidR="000D0A12" w14:paraId="705EF873" w14:textId="77777777">
        <w:tc>
          <w:tcPr>
            <w:tcW w:w="4660" w:type="dxa"/>
            <w:tcBorders>
              <w:top w:val="dashed" w:sz="4" w:space="0" w:color="BFBFBF"/>
              <w:left w:val="none" w:sz="4" w:space="0" w:color="6E6E6E"/>
              <w:bottom w:val="dashed" w:sz="4" w:space="0" w:color="BFBFBF"/>
              <w:right w:val="none" w:sz="4" w:space="0" w:color="6E6E6E"/>
            </w:tcBorders>
          </w:tcPr>
          <w:p w14:paraId="68E98C2E" w14:textId="77777777" w:rsidR="000D0A12" w:rsidRDefault="00A13BDF">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3A57D" w14:textId="77777777" w:rsidR="000D0A12" w:rsidRDefault="00A13B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0920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E62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25F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F0AB0"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9BDF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267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466A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4DC9" w14:textId="77777777" w:rsidR="000D0A12" w:rsidRDefault="000D0A12">
            <w:pPr>
              <w:pStyle w:val="ProductList-TableBody"/>
              <w:jc w:val="center"/>
            </w:pPr>
          </w:p>
        </w:tc>
      </w:tr>
      <w:tr w:rsidR="000D0A12" w14:paraId="245DEC15" w14:textId="77777777">
        <w:tc>
          <w:tcPr>
            <w:tcW w:w="4660" w:type="dxa"/>
            <w:tcBorders>
              <w:top w:val="dashed" w:sz="4" w:space="0" w:color="BFBFBF"/>
              <w:left w:val="none" w:sz="4" w:space="0" w:color="6E6E6E"/>
              <w:bottom w:val="dashed" w:sz="4" w:space="0" w:color="BFBFBF"/>
              <w:right w:val="none" w:sz="4" w:space="0" w:color="6E6E6E"/>
            </w:tcBorders>
          </w:tcPr>
          <w:p w14:paraId="066E4B38" w14:textId="77777777" w:rsidR="000D0A12" w:rsidRDefault="00A13BDF">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484523"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1267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E238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0DE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E0302"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6294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9B86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3D85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D07B" w14:textId="77777777" w:rsidR="000D0A12" w:rsidRDefault="000D0A12">
            <w:pPr>
              <w:pStyle w:val="ProductList-TableBody"/>
              <w:jc w:val="center"/>
            </w:pPr>
          </w:p>
        </w:tc>
      </w:tr>
      <w:tr w:rsidR="000D0A12" w14:paraId="06E78744" w14:textId="77777777">
        <w:tc>
          <w:tcPr>
            <w:tcW w:w="4660" w:type="dxa"/>
            <w:tcBorders>
              <w:top w:val="dashed" w:sz="4" w:space="0" w:color="BFBFBF"/>
              <w:left w:val="none" w:sz="4" w:space="0" w:color="6E6E6E"/>
              <w:bottom w:val="dashed" w:sz="4" w:space="0" w:color="BFBFBF"/>
              <w:right w:val="none" w:sz="4" w:space="0" w:color="6E6E6E"/>
            </w:tcBorders>
          </w:tcPr>
          <w:p w14:paraId="42369C99" w14:textId="77777777" w:rsidR="000D0A12" w:rsidRDefault="00A13BDF">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22718C"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B2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91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07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FF5A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F977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09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6E9F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AAACF" w14:textId="77777777" w:rsidR="000D0A12" w:rsidRDefault="000D0A12">
            <w:pPr>
              <w:pStyle w:val="ProductList-TableBody"/>
              <w:jc w:val="center"/>
            </w:pPr>
          </w:p>
        </w:tc>
      </w:tr>
      <w:tr w:rsidR="000D0A12" w14:paraId="4B213C9E" w14:textId="77777777">
        <w:tc>
          <w:tcPr>
            <w:tcW w:w="4660" w:type="dxa"/>
            <w:tcBorders>
              <w:top w:val="dashed" w:sz="4" w:space="0" w:color="BFBFBF"/>
              <w:left w:val="none" w:sz="4" w:space="0" w:color="6E6E6E"/>
              <w:bottom w:val="dashed" w:sz="4" w:space="0" w:color="BFBFBF"/>
              <w:right w:val="none" w:sz="4" w:space="0" w:color="6E6E6E"/>
            </w:tcBorders>
          </w:tcPr>
          <w:p w14:paraId="7B3CFACA" w14:textId="77777777" w:rsidR="000D0A12" w:rsidRDefault="00A13BDF">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E1556"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6B1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B46E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AC53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C672F"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F435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6AB6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A8FF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1F92E" w14:textId="77777777" w:rsidR="000D0A12" w:rsidRDefault="000D0A12">
            <w:pPr>
              <w:pStyle w:val="ProductList-TableBody"/>
              <w:jc w:val="center"/>
            </w:pPr>
          </w:p>
        </w:tc>
      </w:tr>
      <w:tr w:rsidR="000D0A12" w14:paraId="29A59D1F" w14:textId="77777777">
        <w:tc>
          <w:tcPr>
            <w:tcW w:w="4660" w:type="dxa"/>
            <w:tcBorders>
              <w:top w:val="dashed" w:sz="4" w:space="0" w:color="BFBFBF"/>
              <w:left w:val="none" w:sz="4" w:space="0" w:color="6E6E6E"/>
              <w:bottom w:val="dashed" w:sz="4" w:space="0" w:color="BFBFBF"/>
              <w:right w:val="none" w:sz="4" w:space="0" w:color="6E6E6E"/>
            </w:tcBorders>
          </w:tcPr>
          <w:p w14:paraId="551F4A3F" w14:textId="77777777" w:rsidR="000D0A12" w:rsidRDefault="00A13BDF">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02C5A"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24DE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2EB7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FDA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73B4"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AA6A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C5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2DE0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D586A" w14:textId="77777777" w:rsidR="000D0A12" w:rsidRDefault="000D0A12">
            <w:pPr>
              <w:pStyle w:val="ProductList-TableBody"/>
              <w:jc w:val="center"/>
            </w:pPr>
          </w:p>
        </w:tc>
      </w:tr>
      <w:tr w:rsidR="000D0A12" w14:paraId="5B85C6F5" w14:textId="77777777">
        <w:tc>
          <w:tcPr>
            <w:tcW w:w="4660" w:type="dxa"/>
            <w:tcBorders>
              <w:top w:val="dashed" w:sz="4" w:space="0" w:color="BFBFBF"/>
              <w:left w:val="none" w:sz="4" w:space="0" w:color="6E6E6E"/>
              <w:bottom w:val="dashed" w:sz="4" w:space="0" w:color="BFBFBF"/>
              <w:right w:val="none" w:sz="4" w:space="0" w:color="6E6E6E"/>
            </w:tcBorders>
          </w:tcPr>
          <w:p w14:paraId="51897418" w14:textId="77777777" w:rsidR="000D0A12" w:rsidRDefault="00A13BDF">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7A1A6" w14:textId="77777777" w:rsidR="000D0A12" w:rsidRDefault="00A13B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12A7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8DF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E427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924E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A736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B535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57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1A363" w14:textId="77777777" w:rsidR="000D0A12" w:rsidRDefault="000D0A12">
            <w:pPr>
              <w:pStyle w:val="ProductList-TableBody"/>
              <w:jc w:val="center"/>
            </w:pPr>
          </w:p>
        </w:tc>
      </w:tr>
      <w:tr w:rsidR="000D0A12" w14:paraId="0B7C2D12" w14:textId="77777777">
        <w:tc>
          <w:tcPr>
            <w:tcW w:w="4660" w:type="dxa"/>
            <w:tcBorders>
              <w:top w:val="dashed" w:sz="4" w:space="0" w:color="BFBFBF"/>
              <w:left w:val="none" w:sz="4" w:space="0" w:color="6E6E6E"/>
              <w:bottom w:val="dashed" w:sz="4" w:space="0" w:color="BFBFBF"/>
              <w:right w:val="none" w:sz="4" w:space="0" w:color="6E6E6E"/>
            </w:tcBorders>
          </w:tcPr>
          <w:p w14:paraId="362E9579" w14:textId="77777777" w:rsidR="000D0A12" w:rsidRDefault="00A13BD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90F16" w14:textId="77777777" w:rsidR="000D0A12" w:rsidRDefault="00A13B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4877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D130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0D67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F0B8"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F99F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3BE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DE15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BB7B76" w14:textId="77777777" w:rsidR="000D0A12" w:rsidRDefault="000D0A12">
            <w:pPr>
              <w:pStyle w:val="ProductList-TableBody"/>
              <w:jc w:val="center"/>
            </w:pPr>
          </w:p>
        </w:tc>
      </w:tr>
      <w:tr w:rsidR="000D0A12" w14:paraId="0A28BE4F" w14:textId="77777777">
        <w:tc>
          <w:tcPr>
            <w:tcW w:w="4660" w:type="dxa"/>
            <w:tcBorders>
              <w:top w:val="dashed" w:sz="4" w:space="0" w:color="BFBFBF"/>
              <w:left w:val="none" w:sz="4" w:space="0" w:color="6E6E6E"/>
              <w:bottom w:val="dashed" w:sz="4" w:space="0" w:color="BFBFBF"/>
              <w:right w:val="none" w:sz="4" w:space="0" w:color="6E6E6E"/>
            </w:tcBorders>
          </w:tcPr>
          <w:p w14:paraId="35D9BECA" w14:textId="77777777" w:rsidR="000D0A12" w:rsidRDefault="00A13B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92E82"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A3D5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26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7169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C6C4"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84F9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BCB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11A5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D1483" w14:textId="77777777" w:rsidR="000D0A12" w:rsidRDefault="000D0A12">
            <w:pPr>
              <w:pStyle w:val="ProductList-TableBody"/>
              <w:jc w:val="center"/>
            </w:pPr>
          </w:p>
        </w:tc>
      </w:tr>
      <w:tr w:rsidR="000D0A12" w14:paraId="7C5EF33A" w14:textId="77777777">
        <w:tc>
          <w:tcPr>
            <w:tcW w:w="4660" w:type="dxa"/>
            <w:tcBorders>
              <w:top w:val="dashed" w:sz="4" w:space="0" w:color="BFBFBF"/>
              <w:left w:val="none" w:sz="4" w:space="0" w:color="6E6E6E"/>
              <w:bottom w:val="dashed" w:sz="4" w:space="0" w:color="BFBFBF"/>
              <w:right w:val="none" w:sz="4" w:space="0" w:color="6E6E6E"/>
            </w:tcBorders>
          </w:tcPr>
          <w:p w14:paraId="58199292" w14:textId="77777777" w:rsidR="000D0A12" w:rsidRDefault="00A13B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8DB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835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13AF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00A3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5D7A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FB1B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41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2F60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A245" w14:textId="77777777" w:rsidR="000D0A12" w:rsidRDefault="000D0A12">
            <w:pPr>
              <w:pStyle w:val="ProductList-TableBody"/>
              <w:jc w:val="center"/>
            </w:pPr>
          </w:p>
        </w:tc>
      </w:tr>
      <w:tr w:rsidR="000D0A12" w14:paraId="41E057A7" w14:textId="77777777">
        <w:tc>
          <w:tcPr>
            <w:tcW w:w="4660" w:type="dxa"/>
            <w:tcBorders>
              <w:top w:val="dashed" w:sz="4" w:space="0" w:color="BFBFBF"/>
              <w:left w:val="none" w:sz="4" w:space="0" w:color="6E6E6E"/>
              <w:bottom w:val="dashed" w:sz="4" w:space="0" w:color="BFBFBF"/>
              <w:right w:val="none" w:sz="4" w:space="0" w:color="6E6E6E"/>
            </w:tcBorders>
          </w:tcPr>
          <w:p w14:paraId="61A5E0D1" w14:textId="77777777" w:rsidR="000D0A12" w:rsidRDefault="00A13B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EAFB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71C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2894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77C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416D5"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BC8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A38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75B9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E9A6" w14:textId="77777777" w:rsidR="000D0A12" w:rsidRDefault="000D0A12">
            <w:pPr>
              <w:pStyle w:val="ProductList-TableBody"/>
              <w:jc w:val="center"/>
            </w:pPr>
          </w:p>
        </w:tc>
      </w:tr>
      <w:tr w:rsidR="000D0A12" w14:paraId="45333EF9" w14:textId="77777777">
        <w:tc>
          <w:tcPr>
            <w:tcW w:w="4660" w:type="dxa"/>
            <w:tcBorders>
              <w:top w:val="dashed" w:sz="4" w:space="0" w:color="BFBFBF"/>
              <w:left w:val="none" w:sz="4" w:space="0" w:color="6E6E6E"/>
              <w:bottom w:val="dashed" w:sz="4" w:space="0" w:color="BFBFBF"/>
              <w:right w:val="none" w:sz="4" w:space="0" w:color="6E6E6E"/>
            </w:tcBorders>
          </w:tcPr>
          <w:p w14:paraId="568F6D0B" w14:textId="77777777" w:rsidR="000D0A12" w:rsidRDefault="00A13B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5734D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AB0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BE0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7139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8536A"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4DA2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10E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5E23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3AB65" w14:textId="77777777" w:rsidR="000D0A12" w:rsidRDefault="000D0A12">
            <w:pPr>
              <w:pStyle w:val="ProductList-TableBody"/>
              <w:jc w:val="center"/>
            </w:pPr>
          </w:p>
        </w:tc>
      </w:tr>
      <w:tr w:rsidR="000D0A12" w14:paraId="106393D1" w14:textId="77777777">
        <w:tc>
          <w:tcPr>
            <w:tcW w:w="4660" w:type="dxa"/>
            <w:tcBorders>
              <w:top w:val="dashed" w:sz="4" w:space="0" w:color="BFBFBF"/>
              <w:left w:val="none" w:sz="4" w:space="0" w:color="6E6E6E"/>
              <w:bottom w:val="dashed" w:sz="4" w:space="0" w:color="BFBFBF"/>
              <w:right w:val="none" w:sz="4" w:space="0" w:color="6E6E6E"/>
            </w:tcBorders>
          </w:tcPr>
          <w:p w14:paraId="5A03A4E8" w14:textId="77777777" w:rsidR="000D0A12" w:rsidRDefault="00A13B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A38F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7352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F6E4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5F0A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E4197"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E85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C2B1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D26B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C1EE" w14:textId="77777777" w:rsidR="000D0A12" w:rsidRDefault="000D0A12">
            <w:pPr>
              <w:pStyle w:val="ProductList-TableBody"/>
              <w:jc w:val="center"/>
            </w:pPr>
          </w:p>
        </w:tc>
      </w:tr>
    </w:tbl>
    <w:p w14:paraId="572A6FEC" w14:textId="77777777" w:rsidR="000D0A12" w:rsidRDefault="00A13BDF">
      <w:pPr>
        <w:pStyle w:val="ProductList-Offering1SubSection"/>
        <w:outlineLvl w:val="3"/>
      </w:pPr>
      <w:bookmarkStart w:id="301" w:name="_Sec781"/>
      <w:r>
        <w:t>2. Pogoji za izdelek</w:t>
      </w:r>
      <w:bookmarkEnd w:id="301"/>
    </w:p>
    <w:tbl>
      <w:tblPr>
        <w:tblStyle w:val="PURTable"/>
        <w:tblW w:w="0" w:type="dxa"/>
        <w:tblLook w:val="04A0" w:firstRow="1" w:lastRow="0" w:firstColumn="1" w:lastColumn="0" w:noHBand="0" w:noVBand="1"/>
      </w:tblPr>
      <w:tblGrid>
        <w:gridCol w:w="3644"/>
        <w:gridCol w:w="3630"/>
        <w:gridCol w:w="3642"/>
      </w:tblGrid>
      <w:tr w:rsidR="000D0A12" w14:paraId="7B7BCA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149704"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AF2259B"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98B24" w14:textId="77777777" w:rsidR="000D0A12" w:rsidRDefault="00A13BDF">
            <w:pPr>
              <w:pStyle w:val="ProductList-TableBody"/>
            </w:pPr>
            <w:r>
              <w:rPr>
                <w:color w:val="404040"/>
              </w:rPr>
              <w:t>Upravičeno do podaljšanega obdobja veljavnosti: /</w:t>
            </w:r>
          </w:p>
        </w:tc>
      </w:tr>
      <w:tr w:rsidR="000D0A12" w14:paraId="21EC1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3D1D"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35562"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F4DE4" w14:textId="77777777" w:rsidR="000D0A12" w:rsidRDefault="00A13BDF">
            <w:pPr>
              <w:pStyle w:val="ProductList-TableBody"/>
            </w:pPr>
            <w:r>
              <w:rPr>
                <w:color w:val="404040"/>
              </w:rPr>
              <w:t>Promocije: /</w:t>
            </w:r>
          </w:p>
        </w:tc>
      </w:tr>
      <w:tr w:rsidR="000D0A12" w14:paraId="12753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7F453"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51A6D" w14:textId="77777777" w:rsidR="000D0A12" w:rsidRDefault="00A13BD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38E41" w14:textId="77777777" w:rsidR="000D0A12" w:rsidRDefault="00A13BDF">
            <w:pPr>
              <w:pStyle w:val="ProductList-TableBody"/>
            </w:pPr>
            <w:r>
              <w:rPr>
                <w:color w:val="404040"/>
              </w:rPr>
              <w:t>Upravičeno do zmanjšanja (SCE): /</w:t>
            </w:r>
          </w:p>
        </w:tc>
      </w:tr>
      <w:tr w:rsidR="000D0A12" w14:paraId="6E23C1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19CD"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EAEE1"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CCAD" w14:textId="77777777" w:rsidR="000D0A12" w:rsidRDefault="000D0A12">
            <w:pPr>
              <w:pStyle w:val="ProductList-TableBody"/>
            </w:pPr>
          </w:p>
        </w:tc>
      </w:tr>
    </w:tbl>
    <w:p w14:paraId="6CC8A4A4" w14:textId="77777777" w:rsidR="000D0A12" w:rsidRDefault="000D0A12">
      <w:pPr>
        <w:pStyle w:val="ProductList-Body"/>
      </w:pPr>
    </w:p>
    <w:p w14:paraId="68610F5A" w14:textId="77777777" w:rsidR="000D0A12" w:rsidRDefault="00A13BDF">
      <w:pPr>
        <w:pStyle w:val="ProductList-ClauseHeading"/>
        <w:outlineLvl w:val="4"/>
      </w:pPr>
      <w:r>
        <w:t>2.1 Plačljive transakcije</w:t>
      </w:r>
    </w:p>
    <w:p w14:paraId="6E96DF90" w14:textId="77777777" w:rsidR="000D0A12" w:rsidRDefault="00A13BDF">
      <w:pPr>
        <w:pStyle w:val="ProductList-Body"/>
      </w:pPr>
      <w:r>
        <w:t>Vsaka licenca SL za transakcije Zemljevidov Bing daje stranki pravico do števila plačljivih transakcij, določenih v imenu izdelka. Vse kupljene in neuporabljene plačljive transakcije potečejo na datum poteka veljavnosti včlanitve ali na datum poteka veljavnosti naročnine.</w:t>
      </w:r>
    </w:p>
    <w:p w14:paraId="2D0B786C" w14:textId="77777777" w:rsidR="000D0A12" w:rsidRDefault="000D0A12">
      <w:pPr>
        <w:pStyle w:val="ProductList-Body"/>
      </w:pPr>
    </w:p>
    <w:p w14:paraId="2C178A4C" w14:textId="77777777" w:rsidR="000D0A12" w:rsidRDefault="00A13BDF">
      <w:pPr>
        <w:pStyle w:val="ProductList-Body"/>
      </w:pPr>
      <w:r>
        <w:t>Če stranka preseže svoje skupno število kupljenih plačljivih transakcij, mora v roku 30 dni po tem, ko prejme Microsoftovo obvestilo, kupiti dodatne ponudbe licenc SL za transakcije Zemljevidov Bing za pokritje preseženega števila plačljivih transakcij in predvideno število prihodnjih plačljivih transakcij za preostanek obdobja veljavnosti včlanitve, sicer lahko Microsoft prekine strankin dostop do Zemljevidov Bing.</w:t>
      </w:r>
    </w:p>
    <w:p w14:paraId="1E214EE4" w14:textId="77777777" w:rsidR="000D0A12" w:rsidRDefault="000D0A12">
      <w:pPr>
        <w:pStyle w:val="ProductList-Body"/>
      </w:pPr>
    </w:p>
    <w:p w14:paraId="7EDC4D07" w14:textId="77777777" w:rsidR="000D0A12" w:rsidRDefault="00A13BDF">
      <w:pPr>
        <w:pStyle w:val="ProductList-ClauseHeading"/>
        <w:outlineLvl w:val="4"/>
      </w:pPr>
      <w:r>
        <w:t>2.2 Zahteve za Mobile Asset Management Per Asset</w:t>
      </w:r>
    </w:p>
    <w:p w14:paraId="6483FB54" w14:textId="77777777" w:rsidR="000D0A12" w:rsidRDefault="00A13BDF">
      <w:pPr>
        <w:pStyle w:val="ProductList-Body"/>
      </w:pPr>
      <w:r>
        <w:t xml:space="preserve">Za naslednje ponudbe je potrebna licenca za mesečno naročnino za Mobile Asset Management Per Asset: </w:t>
      </w:r>
    </w:p>
    <w:p w14:paraId="364DB409" w14:textId="77777777" w:rsidR="000D0A12" w:rsidRDefault="00A13BDF" w:rsidP="00A13BDF">
      <w:pPr>
        <w:pStyle w:val="ProductList-Bullet"/>
        <w:numPr>
          <w:ilvl w:val="0"/>
          <w:numId w:val="53"/>
        </w:numPr>
      </w:pPr>
      <w:r>
        <w:t xml:space="preserve">Distance Matrix Per Asset Automatic </w:t>
      </w:r>
    </w:p>
    <w:p w14:paraId="5E009409" w14:textId="77777777" w:rsidR="000D0A12" w:rsidRDefault="00A13BDF" w:rsidP="00A13BDF">
      <w:pPr>
        <w:pStyle w:val="ProductList-Bullet"/>
        <w:numPr>
          <w:ilvl w:val="0"/>
          <w:numId w:val="53"/>
        </w:numPr>
      </w:pPr>
      <w:r>
        <w:t xml:space="preserve">Distance Matrix Per Asset Manual </w:t>
      </w:r>
    </w:p>
    <w:p w14:paraId="573C0425" w14:textId="77777777" w:rsidR="000D0A12" w:rsidRDefault="00A13BDF" w:rsidP="00A13BDF">
      <w:pPr>
        <w:pStyle w:val="ProductList-Bullet"/>
        <w:numPr>
          <w:ilvl w:val="0"/>
          <w:numId w:val="53"/>
        </w:numPr>
      </w:pPr>
      <w:r>
        <w:t xml:space="preserve">Truck Routing Per Asset </w:t>
      </w:r>
    </w:p>
    <w:p w14:paraId="3477E858" w14:textId="77777777" w:rsidR="000D0A12" w:rsidRDefault="00A13BDF" w:rsidP="00A13BDF">
      <w:pPr>
        <w:pStyle w:val="ProductList-Bullet"/>
        <w:numPr>
          <w:ilvl w:val="0"/>
          <w:numId w:val="53"/>
        </w:numPr>
      </w:pPr>
      <w:r>
        <w:t>Drive Analytics Per Asset</w:t>
      </w:r>
    </w:p>
    <w:p w14:paraId="771936D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B87B2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9726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FE78363" w14:textId="77777777" w:rsidR="000D0A12" w:rsidRDefault="000D0A12">
      <w:pPr>
        <w:pStyle w:val="ProductList-Body"/>
      </w:pPr>
    </w:p>
    <w:p w14:paraId="1FA858A4" w14:textId="77777777" w:rsidR="000D0A12" w:rsidRDefault="00A13BDF">
      <w:pPr>
        <w:pStyle w:val="ProductList-Offering2HeadingNoBorder"/>
        <w:outlineLvl w:val="2"/>
      </w:pPr>
      <w:bookmarkStart w:id="302" w:name="_Sec674"/>
      <w:r>
        <w:t>Microsoft Power Platform</w:t>
      </w:r>
      <w:bookmarkEnd w:id="302"/>
      <w:r>
        <w:fldChar w:fldCharType="begin"/>
      </w:r>
      <w:r>
        <w:instrText xml:space="preserve"> TC "</w:instrText>
      </w:r>
      <w:bookmarkStart w:id="303" w:name="_Toc62638932"/>
      <w:r>
        <w:instrText>Microsoft Power Platform</w:instrText>
      </w:r>
      <w:bookmarkEnd w:id="303"/>
      <w:r>
        <w:instrText>" \l 3</w:instrText>
      </w:r>
      <w:r>
        <w:fldChar w:fldCharType="end"/>
      </w:r>
    </w:p>
    <w:p w14:paraId="185D3FCE" w14:textId="77777777" w:rsidR="000D0A12" w:rsidRDefault="00A13BDF">
      <w:pPr>
        <w:pStyle w:val="ProductList-Offering1SubSection"/>
        <w:outlineLvl w:val="3"/>
      </w:pPr>
      <w:bookmarkStart w:id="304" w:name="_Sec730"/>
      <w:r>
        <w:t>1. Razpoložljivost programa</w:t>
      </w:r>
      <w:bookmarkEnd w:id="304"/>
    </w:p>
    <w:tbl>
      <w:tblPr>
        <w:tblStyle w:val="PURTable"/>
        <w:tblW w:w="0" w:type="dxa"/>
        <w:tblLook w:val="04A0" w:firstRow="1" w:lastRow="0" w:firstColumn="1" w:lastColumn="0" w:noHBand="0" w:noVBand="1"/>
      </w:tblPr>
      <w:tblGrid>
        <w:gridCol w:w="4229"/>
        <w:gridCol w:w="711"/>
        <w:gridCol w:w="695"/>
        <w:gridCol w:w="807"/>
        <w:gridCol w:w="712"/>
        <w:gridCol w:w="728"/>
        <w:gridCol w:w="828"/>
        <w:gridCol w:w="704"/>
        <w:gridCol w:w="700"/>
        <w:gridCol w:w="802"/>
      </w:tblGrid>
      <w:tr w:rsidR="000D0A12" w14:paraId="3A49E1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58C77"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6ECA87C5" w14:textId="77777777" w:rsidR="000D0A12" w:rsidRDefault="00A13BDF">
            <w:pPr>
              <w:pStyle w:val="ProductList-TableBody"/>
              <w:jc w:val="center"/>
            </w:pPr>
            <w:r>
              <w:rPr>
                <w:color w:val="FFFFFF"/>
              </w:rPr>
              <w:t>Točka</w:t>
            </w:r>
          </w:p>
        </w:tc>
        <w:tc>
          <w:tcPr>
            <w:tcW w:w="740" w:type="dxa"/>
            <w:tcBorders>
              <w:left w:val="single" w:sz="6" w:space="0" w:color="FFFFFF"/>
              <w:bottom w:val="single" w:sz="6" w:space="0" w:color="FFFFFF"/>
              <w:right w:val="single" w:sz="6" w:space="0" w:color="FFFFFF"/>
            </w:tcBorders>
            <w:shd w:val="clear" w:color="auto" w:fill="00188F"/>
          </w:tcPr>
          <w:p w14:paraId="6AC788E6"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BD4F9"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5F9D9"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EC5CF"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877715"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03527"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3C873"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DAEDC"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073BBBA" w14:textId="77777777">
        <w:tc>
          <w:tcPr>
            <w:tcW w:w="4660" w:type="dxa"/>
            <w:tcBorders>
              <w:top w:val="single" w:sz="6" w:space="0" w:color="FFFFFF"/>
              <w:left w:val="none" w:sz="4" w:space="0" w:color="6E6E6E"/>
              <w:bottom w:val="dashed" w:sz="4" w:space="0" w:color="BFBFBF"/>
              <w:right w:val="none" w:sz="4" w:space="0" w:color="6E6E6E"/>
            </w:tcBorders>
          </w:tcPr>
          <w:p w14:paraId="3F5E9778" w14:textId="77777777" w:rsidR="000D0A12" w:rsidRDefault="00A13BDF">
            <w:pPr>
              <w:pStyle w:val="ProductList-TableBody"/>
            </w:pPr>
            <w:r>
              <w:t>AI Builder – dodatna zmogljivost</w:t>
            </w:r>
            <w:r>
              <w:fldChar w:fldCharType="begin"/>
            </w:r>
            <w:r>
              <w:instrText xml:space="preserve"> XE "AI Builder – dodatna zmogljivost"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AE5A7B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F2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0B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90E3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6B8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D7E9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61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F8C6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B41AF" w14:textId="77777777" w:rsidR="000D0A12" w:rsidRDefault="000D0A12">
            <w:pPr>
              <w:pStyle w:val="ProductList-TableBody"/>
              <w:jc w:val="center"/>
            </w:pPr>
          </w:p>
        </w:tc>
      </w:tr>
      <w:tr w:rsidR="000D0A12" w14:paraId="460FF997" w14:textId="77777777">
        <w:tc>
          <w:tcPr>
            <w:tcW w:w="4660" w:type="dxa"/>
            <w:tcBorders>
              <w:top w:val="dashed" w:sz="4" w:space="0" w:color="BFBFBF"/>
              <w:left w:val="none" w:sz="4" w:space="0" w:color="6E6E6E"/>
              <w:bottom w:val="dashed" w:sz="4" w:space="0" w:color="B2B2B2"/>
              <w:right w:val="none" w:sz="4" w:space="0" w:color="6E6E6E"/>
            </w:tcBorders>
          </w:tcPr>
          <w:p w14:paraId="52F5B0CD" w14:textId="77777777" w:rsidR="000D0A12" w:rsidRDefault="00A13BDF">
            <w:pPr>
              <w:pStyle w:val="ProductList-TableBody"/>
            </w:pPr>
            <w:r>
              <w:t>Power Automate – paket na potek</w:t>
            </w:r>
            <w:r>
              <w:fldChar w:fldCharType="begin"/>
            </w:r>
            <w:r>
              <w:instrText xml:space="preserve"> XE "Power Automate – paket na potek"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8C875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0A01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9A45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44C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13F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6DBC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B0C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7CFD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C5D31" w14:textId="77777777" w:rsidR="000D0A12" w:rsidRDefault="000D0A12">
            <w:pPr>
              <w:pStyle w:val="ProductList-TableBody"/>
              <w:jc w:val="center"/>
            </w:pPr>
          </w:p>
        </w:tc>
      </w:tr>
      <w:tr w:rsidR="000D0A12" w14:paraId="410806B0" w14:textId="77777777">
        <w:tc>
          <w:tcPr>
            <w:tcW w:w="4660" w:type="dxa"/>
            <w:tcBorders>
              <w:top w:val="dashed" w:sz="4" w:space="0" w:color="B2B2B2"/>
              <w:left w:val="none" w:sz="4" w:space="0" w:color="6E6E6E"/>
              <w:bottom w:val="dashed" w:sz="4" w:space="0" w:color="B2B2B2"/>
              <w:right w:val="none" w:sz="4" w:space="0" w:color="6E6E6E"/>
            </w:tcBorders>
          </w:tcPr>
          <w:p w14:paraId="6DE6F90F" w14:textId="77777777" w:rsidR="000D0A12" w:rsidRDefault="00A13BDF">
            <w:pPr>
              <w:pStyle w:val="ProductList-TableBody"/>
            </w:pPr>
            <w:r>
              <w:t>Power Automate – na uporabnika</w:t>
            </w:r>
            <w:r>
              <w:fldChar w:fldCharType="begin"/>
            </w:r>
            <w:r>
              <w:instrText xml:space="preserve"> XE "Power Automate – na uporabnika"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50EDA12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CDE0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F03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300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906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09B4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0C11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B625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8BA84" w14:textId="77777777" w:rsidR="000D0A12" w:rsidRDefault="000D0A12">
            <w:pPr>
              <w:pStyle w:val="ProductList-TableBody"/>
              <w:jc w:val="center"/>
            </w:pPr>
          </w:p>
        </w:tc>
      </w:tr>
      <w:tr w:rsidR="000D0A12" w14:paraId="66EAACBD" w14:textId="77777777">
        <w:tc>
          <w:tcPr>
            <w:tcW w:w="4660" w:type="dxa"/>
            <w:tcBorders>
              <w:top w:val="dashed" w:sz="4" w:space="0" w:color="B2B2B2"/>
              <w:left w:val="none" w:sz="4" w:space="0" w:color="6E6E6E"/>
              <w:bottom w:val="dashed" w:sz="4" w:space="0" w:color="B2B2B2"/>
              <w:right w:val="none" w:sz="4" w:space="0" w:color="6E6E6E"/>
            </w:tcBorders>
          </w:tcPr>
          <w:p w14:paraId="6BF55245" w14:textId="77777777" w:rsidR="000D0A12" w:rsidRDefault="00A13BDF">
            <w:pPr>
              <w:pStyle w:val="ProductList-TableBody"/>
            </w:pPr>
            <w:r>
              <w:t>Power Automate – na uporabnika s spremljanim paketom RPA</w:t>
            </w:r>
            <w:r>
              <w:fldChar w:fldCharType="begin"/>
            </w:r>
            <w:r>
              <w:instrText xml:space="preserve"> XE "Power Automate – na uporabnika s spremljanim paketom RPA" </w:instrText>
            </w:r>
            <w:r>
              <w:fldChar w:fldCharType="end"/>
            </w:r>
            <w:r>
              <w:t xml:space="preserve"> (uporabniška licenca SL)</w:t>
            </w:r>
          </w:p>
        </w:tc>
        <w:tc>
          <w:tcPr>
            <w:tcW w:w="740" w:type="dxa"/>
            <w:tcBorders>
              <w:top w:val="dashed" w:sz="4" w:space="0" w:color="B2B2B2"/>
              <w:left w:val="none" w:sz="4" w:space="0" w:color="6E6E6E"/>
              <w:bottom w:val="dashed" w:sz="4" w:space="0" w:color="B2B2B2"/>
              <w:right w:val="single" w:sz="6" w:space="0" w:color="FFFFFF"/>
            </w:tcBorders>
          </w:tcPr>
          <w:p w14:paraId="3D621F8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08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819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9957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6A14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3ED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B4D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589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4C949" w14:textId="77777777" w:rsidR="000D0A12" w:rsidRDefault="000D0A12">
            <w:pPr>
              <w:pStyle w:val="ProductList-TableBody"/>
              <w:jc w:val="center"/>
            </w:pPr>
          </w:p>
        </w:tc>
      </w:tr>
      <w:tr w:rsidR="000D0A12" w14:paraId="7413F8EA" w14:textId="77777777">
        <w:tc>
          <w:tcPr>
            <w:tcW w:w="4660" w:type="dxa"/>
            <w:tcBorders>
              <w:top w:val="dashed" w:sz="4" w:space="0" w:color="B2B2B2"/>
              <w:left w:val="none" w:sz="4" w:space="0" w:color="6E6E6E"/>
              <w:bottom w:val="dashed" w:sz="4" w:space="0" w:color="B2B2B2"/>
              <w:right w:val="none" w:sz="4" w:space="0" w:color="6E6E6E"/>
            </w:tcBorders>
          </w:tcPr>
          <w:p w14:paraId="53F1C9D7" w14:textId="77777777" w:rsidR="000D0A12" w:rsidRDefault="00A13BDF">
            <w:pPr>
              <w:pStyle w:val="ProductList-TableBody"/>
            </w:pPr>
            <w:r>
              <w:t>Power Automate – dodatek za nespremljani RPA</w:t>
            </w:r>
            <w:r>
              <w:fldChar w:fldCharType="begin"/>
            </w:r>
            <w:r>
              <w:instrText xml:space="preserve"> XE "Power Automate – dodatek za nespremljani RPA"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7DD92E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E6AB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F07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67E2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214A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F21E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3C56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B6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58B0C" w14:textId="77777777" w:rsidR="000D0A12" w:rsidRDefault="000D0A12">
            <w:pPr>
              <w:pStyle w:val="ProductList-TableBody"/>
              <w:jc w:val="center"/>
            </w:pPr>
          </w:p>
        </w:tc>
      </w:tr>
      <w:tr w:rsidR="000D0A12" w14:paraId="72A31EB0" w14:textId="77777777">
        <w:tc>
          <w:tcPr>
            <w:tcW w:w="4660" w:type="dxa"/>
            <w:tcBorders>
              <w:top w:val="dashed" w:sz="4" w:space="0" w:color="B2B2B2"/>
              <w:left w:val="none" w:sz="4" w:space="0" w:color="6E6E6E"/>
              <w:bottom w:val="dashed" w:sz="4" w:space="0" w:color="B2B2B2"/>
              <w:right w:val="none" w:sz="4" w:space="0" w:color="6E6E6E"/>
            </w:tcBorders>
          </w:tcPr>
          <w:p w14:paraId="3D4113A2" w14:textId="77777777" w:rsidR="000D0A12" w:rsidRDefault="00A13BDF">
            <w:pPr>
              <w:pStyle w:val="ProductList-TableBody"/>
            </w:pPr>
            <w:r>
              <w:t>Dataverse for Apps Database Capacity</w:t>
            </w:r>
            <w:r>
              <w:fldChar w:fldCharType="begin"/>
            </w:r>
            <w:r>
              <w:instrText xml:space="preserve"> XE "Dataverse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9AF39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85A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3692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5B3B7"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565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804F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26F2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E668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060EC"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D0A12" w14:paraId="338F52B2" w14:textId="77777777">
        <w:tc>
          <w:tcPr>
            <w:tcW w:w="4660" w:type="dxa"/>
            <w:tcBorders>
              <w:top w:val="dashed" w:sz="4" w:space="0" w:color="B2B2B2"/>
              <w:left w:val="none" w:sz="4" w:space="0" w:color="6E6E6E"/>
              <w:bottom w:val="dashed" w:sz="4" w:space="0" w:color="B2B2B2"/>
              <w:right w:val="none" w:sz="4" w:space="0" w:color="6E6E6E"/>
            </w:tcBorders>
          </w:tcPr>
          <w:p w14:paraId="76DD47C9" w14:textId="77777777" w:rsidR="000D0A12" w:rsidRDefault="00A13BDF">
            <w:pPr>
              <w:pStyle w:val="ProductList-TableBody"/>
            </w:pPr>
            <w:r>
              <w:t>Dataverse</w:t>
            </w:r>
            <w:r>
              <w:fldChar w:fldCharType="begin"/>
            </w:r>
            <w:r>
              <w:instrText xml:space="preserve"> XE "Dataverse"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217E1F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52CA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FE88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4A4C"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73BD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BF9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5A98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6215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A23E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D0A12" w14:paraId="08C9AE94" w14:textId="77777777">
        <w:tc>
          <w:tcPr>
            <w:tcW w:w="4660" w:type="dxa"/>
            <w:tcBorders>
              <w:top w:val="dashed" w:sz="4" w:space="0" w:color="B2B2B2"/>
              <w:left w:val="none" w:sz="4" w:space="0" w:color="6E6E6E"/>
              <w:bottom w:val="dashed" w:sz="4" w:space="0" w:color="B2B2B2"/>
              <w:right w:val="none" w:sz="4" w:space="0" w:color="6E6E6E"/>
            </w:tcBorders>
          </w:tcPr>
          <w:p w14:paraId="1C6435FB" w14:textId="77777777" w:rsidR="000D0A12" w:rsidRDefault="00A13BDF">
            <w:pPr>
              <w:pStyle w:val="ProductList-TableBody"/>
            </w:pPr>
            <w:r>
              <w:t>Dataverse</w:t>
            </w:r>
            <w:r>
              <w:fldChar w:fldCharType="begin"/>
            </w:r>
            <w:r>
              <w:instrText xml:space="preserve"> XE "Dataverse"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77A4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791D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AE5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41E63"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B38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AFE2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5783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1791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07B5F"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r>
      <w:tr w:rsidR="000D0A12" w14:paraId="6F6BD6E8" w14:textId="77777777">
        <w:tc>
          <w:tcPr>
            <w:tcW w:w="4660" w:type="dxa"/>
            <w:tcBorders>
              <w:top w:val="dashed" w:sz="4" w:space="0" w:color="B2B2B2"/>
              <w:left w:val="none" w:sz="4" w:space="0" w:color="6E6E6E"/>
              <w:bottom w:val="dashed" w:sz="4" w:space="0" w:color="B2B2B2"/>
              <w:right w:val="none" w:sz="4" w:space="0" w:color="6E6E6E"/>
            </w:tcBorders>
          </w:tcPr>
          <w:p w14:paraId="3C3B06AF" w14:textId="77777777" w:rsidR="000D0A12" w:rsidRDefault="00A13BDF">
            <w:pPr>
              <w:pStyle w:val="ProductList-TableBody"/>
            </w:pPr>
            <w:r>
              <w:t>Power Apps – paket na aplikacijo</w:t>
            </w:r>
            <w:r>
              <w:fldChar w:fldCharType="begin"/>
            </w:r>
            <w:r>
              <w:instrText xml:space="preserve"> XE "Power Apps – paket na aplikacijo"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7C33C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B28B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5E2F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4DC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E3F1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6CB2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CEF7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C511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F8E1" w14:textId="77777777" w:rsidR="000D0A12" w:rsidRDefault="000D0A12">
            <w:pPr>
              <w:pStyle w:val="ProductList-TableBody"/>
              <w:jc w:val="center"/>
            </w:pPr>
          </w:p>
        </w:tc>
      </w:tr>
      <w:tr w:rsidR="000D0A12" w14:paraId="6003EBA5" w14:textId="77777777">
        <w:tc>
          <w:tcPr>
            <w:tcW w:w="4660" w:type="dxa"/>
            <w:tcBorders>
              <w:top w:val="dashed" w:sz="4" w:space="0" w:color="B2B2B2"/>
              <w:left w:val="none" w:sz="4" w:space="0" w:color="6E6E6E"/>
              <w:bottom w:val="dashed" w:sz="4" w:space="0" w:color="B2B2B2"/>
              <w:right w:val="none" w:sz="4" w:space="0" w:color="6E6E6E"/>
            </w:tcBorders>
          </w:tcPr>
          <w:p w14:paraId="17207633" w14:textId="77777777" w:rsidR="000D0A12" w:rsidRDefault="00A13BDF">
            <w:pPr>
              <w:pStyle w:val="ProductList-TableBody"/>
            </w:pPr>
            <w:r>
              <w:t>Power Apps – paket na uporabnika (uporabniška licenca SL)</w:t>
            </w:r>
            <w:r>
              <w:fldChar w:fldCharType="begin"/>
            </w:r>
            <w:r>
              <w:instrText xml:space="preserve"> XE "Power Apps – paket na uporabnika (uporabniška licenca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363360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960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B0A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111A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DCC8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BAFE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1E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3AA3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66D5" w14:textId="77777777" w:rsidR="000D0A12" w:rsidRDefault="000D0A12">
            <w:pPr>
              <w:pStyle w:val="ProductList-TableBody"/>
              <w:jc w:val="center"/>
            </w:pPr>
          </w:p>
        </w:tc>
      </w:tr>
      <w:tr w:rsidR="000D0A12" w14:paraId="5A990FF3" w14:textId="77777777">
        <w:tc>
          <w:tcPr>
            <w:tcW w:w="4660" w:type="dxa"/>
            <w:tcBorders>
              <w:top w:val="dashed" w:sz="4" w:space="0" w:color="B2B2B2"/>
              <w:left w:val="none" w:sz="4" w:space="0" w:color="6E6E6E"/>
              <w:bottom w:val="dashed" w:sz="4" w:space="0" w:color="B2B2B2"/>
              <w:right w:val="none" w:sz="4" w:space="0" w:color="6E6E6E"/>
            </w:tcBorders>
          </w:tcPr>
          <w:p w14:paraId="1173F2DC" w14:textId="77777777" w:rsidR="000D0A12" w:rsidRDefault="00A13BDF">
            <w:pPr>
              <w:pStyle w:val="ProductList-TableBody"/>
            </w:pPr>
            <w:r>
              <w:t>Power Apps Portals – dodatna zmogljivost za prijavo</w:t>
            </w:r>
            <w:r>
              <w:fldChar w:fldCharType="begin"/>
            </w:r>
            <w:r>
              <w:instrText xml:space="preserve"> XE "Power Apps Portals – dodatna zmogljivost za prijavo"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38943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A3DC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189B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CD35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4DB1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4FDE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E7CB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41A0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66CCF" w14:textId="77777777" w:rsidR="000D0A12" w:rsidRDefault="000D0A12">
            <w:pPr>
              <w:pStyle w:val="ProductList-TableBody"/>
              <w:jc w:val="center"/>
            </w:pPr>
          </w:p>
        </w:tc>
      </w:tr>
      <w:tr w:rsidR="000D0A12" w14:paraId="7BC8D6D6" w14:textId="77777777">
        <w:tc>
          <w:tcPr>
            <w:tcW w:w="4660" w:type="dxa"/>
            <w:tcBorders>
              <w:top w:val="dashed" w:sz="4" w:space="0" w:color="B2B2B2"/>
              <w:left w:val="none" w:sz="4" w:space="0" w:color="6E6E6E"/>
              <w:bottom w:val="dashed" w:sz="4" w:space="0" w:color="B2B2B2"/>
              <w:right w:val="none" w:sz="4" w:space="0" w:color="6E6E6E"/>
            </w:tcBorders>
          </w:tcPr>
          <w:p w14:paraId="3D05B372" w14:textId="77777777" w:rsidR="000D0A12" w:rsidRDefault="00A13BDF">
            <w:pPr>
              <w:pStyle w:val="ProductList-TableBody"/>
            </w:pPr>
            <w:r>
              <w:t>Power Apps Portals – dodatna zmogljivost za ogled strani</w:t>
            </w:r>
            <w:r>
              <w:fldChar w:fldCharType="begin"/>
            </w:r>
            <w:r>
              <w:instrText xml:space="preserve"> XE "Power Apps Portals – dodatna zmogljivost za ogled strani"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C1F1E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A34C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7E54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2A71C"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B55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7829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A5BA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A423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A6B07" w14:textId="77777777" w:rsidR="000D0A12" w:rsidRDefault="000D0A12">
            <w:pPr>
              <w:pStyle w:val="ProductList-TableBody"/>
              <w:jc w:val="center"/>
            </w:pPr>
          </w:p>
        </w:tc>
      </w:tr>
      <w:tr w:rsidR="000D0A12" w14:paraId="1FBEF9CF" w14:textId="77777777">
        <w:tc>
          <w:tcPr>
            <w:tcW w:w="4660" w:type="dxa"/>
            <w:tcBorders>
              <w:top w:val="dashed" w:sz="4" w:space="0" w:color="B2B2B2"/>
              <w:left w:val="none" w:sz="4" w:space="0" w:color="6E6E6E"/>
              <w:bottom w:val="dashed" w:sz="4" w:space="0" w:color="B2B2B2"/>
              <w:right w:val="none" w:sz="4" w:space="0" w:color="6E6E6E"/>
            </w:tcBorders>
          </w:tcPr>
          <w:p w14:paraId="62E6D424" w14:textId="77777777" w:rsidR="000D0A12" w:rsidRDefault="00A13BDF">
            <w:pPr>
              <w:pStyle w:val="ProductList-TableBody"/>
            </w:pPr>
            <w:r>
              <w:t>Power Apps in Power Automate – dodatna zmogljivost</w:t>
            </w:r>
            <w:r>
              <w:fldChar w:fldCharType="begin"/>
            </w:r>
            <w:r>
              <w:instrText xml:space="preserve"> XE "Power Apps in Power Automate – dodatna zmogljivost"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6541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B85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2509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9DE22"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BAA2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426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D7E1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BAD4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40E22" w14:textId="77777777" w:rsidR="000D0A12" w:rsidRDefault="000D0A12">
            <w:pPr>
              <w:pStyle w:val="ProductList-TableBody"/>
              <w:jc w:val="center"/>
            </w:pPr>
          </w:p>
        </w:tc>
      </w:tr>
      <w:tr w:rsidR="000D0A12" w14:paraId="00BDCE86" w14:textId="77777777">
        <w:tc>
          <w:tcPr>
            <w:tcW w:w="4660" w:type="dxa"/>
            <w:tcBorders>
              <w:top w:val="dashed" w:sz="4" w:space="0" w:color="B2B2B2"/>
              <w:left w:val="none" w:sz="4" w:space="0" w:color="6E6E6E"/>
              <w:bottom w:val="dashed" w:sz="4" w:space="0" w:color="B2B2B2"/>
              <w:right w:val="none" w:sz="4" w:space="0" w:color="6E6E6E"/>
            </w:tcBorders>
          </w:tcPr>
          <w:p w14:paraId="7C822A4D" w14:textId="77777777" w:rsidR="000D0A12" w:rsidRDefault="00A13BD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9DBD5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85B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70EB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CC23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D79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21E9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B2D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BB15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F7F91" w14:textId="77777777" w:rsidR="000D0A12" w:rsidRDefault="000D0A12">
            <w:pPr>
              <w:pStyle w:val="ProductList-TableBody"/>
              <w:jc w:val="center"/>
            </w:pPr>
          </w:p>
        </w:tc>
      </w:tr>
      <w:tr w:rsidR="000D0A12" w14:paraId="332F5C24" w14:textId="77777777">
        <w:tc>
          <w:tcPr>
            <w:tcW w:w="4660" w:type="dxa"/>
            <w:tcBorders>
              <w:top w:val="dashed" w:sz="4" w:space="0" w:color="B2B2B2"/>
              <w:left w:val="none" w:sz="4" w:space="0" w:color="6E6E6E"/>
              <w:bottom w:val="dashed" w:sz="4" w:space="0" w:color="B2B2B2"/>
              <w:right w:val="none" w:sz="4" w:space="0" w:color="6E6E6E"/>
            </w:tcBorders>
          </w:tcPr>
          <w:p w14:paraId="0CA88D13" w14:textId="77777777" w:rsidR="000D0A12" w:rsidRDefault="00A13BD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38D3B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FEB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605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A3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D757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F222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F060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7AAD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1C1A9" w14:textId="77777777" w:rsidR="000D0A12" w:rsidRDefault="000D0A12">
            <w:pPr>
              <w:pStyle w:val="ProductList-TableBody"/>
              <w:jc w:val="center"/>
            </w:pPr>
          </w:p>
        </w:tc>
      </w:tr>
      <w:tr w:rsidR="000D0A12" w14:paraId="651803A9" w14:textId="77777777">
        <w:tc>
          <w:tcPr>
            <w:tcW w:w="4660" w:type="dxa"/>
            <w:tcBorders>
              <w:top w:val="dashed" w:sz="4" w:space="0" w:color="B2B2B2"/>
              <w:left w:val="none" w:sz="4" w:space="0" w:color="6E6E6E"/>
              <w:bottom w:val="dashed" w:sz="4" w:space="0" w:color="B2B2B2"/>
              <w:right w:val="none" w:sz="4" w:space="0" w:color="6E6E6E"/>
            </w:tcBorders>
          </w:tcPr>
          <w:p w14:paraId="3AEEB28F" w14:textId="77777777" w:rsidR="000D0A12" w:rsidRDefault="00A13BD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44FDD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6F3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71EF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151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3D6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8892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2753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75C9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769F0" w14:textId="77777777" w:rsidR="000D0A12" w:rsidRDefault="000D0A12">
            <w:pPr>
              <w:pStyle w:val="ProductList-TableBody"/>
              <w:jc w:val="center"/>
            </w:pPr>
          </w:p>
        </w:tc>
      </w:tr>
      <w:tr w:rsidR="000D0A12" w14:paraId="0C1A6DC7" w14:textId="77777777">
        <w:tc>
          <w:tcPr>
            <w:tcW w:w="4660" w:type="dxa"/>
            <w:tcBorders>
              <w:top w:val="dashed" w:sz="4" w:space="0" w:color="B2B2B2"/>
              <w:left w:val="none" w:sz="4" w:space="0" w:color="6E6E6E"/>
              <w:bottom w:val="dashed" w:sz="4" w:space="0" w:color="B2B2B2"/>
              <w:right w:val="none" w:sz="4" w:space="0" w:color="6E6E6E"/>
            </w:tcBorders>
          </w:tcPr>
          <w:p w14:paraId="655164AD" w14:textId="77777777" w:rsidR="000D0A12" w:rsidRDefault="00A13BD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902B7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086A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A18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2E4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30EC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A5F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12ED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AA1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C9A5B" w14:textId="77777777" w:rsidR="000D0A12" w:rsidRDefault="000D0A12">
            <w:pPr>
              <w:pStyle w:val="ProductList-TableBody"/>
              <w:jc w:val="center"/>
            </w:pPr>
          </w:p>
        </w:tc>
      </w:tr>
      <w:tr w:rsidR="000D0A12" w14:paraId="6AD0A835" w14:textId="77777777">
        <w:tc>
          <w:tcPr>
            <w:tcW w:w="4660" w:type="dxa"/>
            <w:tcBorders>
              <w:top w:val="dashed" w:sz="4" w:space="0" w:color="B2B2B2"/>
              <w:left w:val="none" w:sz="4" w:space="0" w:color="6E6E6E"/>
              <w:bottom w:val="dashed" w:sz="4" w:space="0" w:color="B2B2B2"/>
              <w:right w:val="none" w:sz="4" w:space="0" w:color="6E6E6E"/>
            </w:tcBorders>
          </w:tcPr>
          <w:p w14:paraId="6CF2212A" w14:textId="77777777" w:rsidR="000D0A12" w:rsidRDefault="00A13BD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EF391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6E633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083A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701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21AC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CD2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A1E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9904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71FBAA" w14:textId="77777777" w:rsidR="000D0A12" w:rsidRDefault="000D0A12">
            <w:pPr>
              <w:pStyle w:val="ProductList-TableBody"/>
              <w:jc w:val="center"/>
            </w:pPr>
          </w:p>
        </w:tc>
      </w:tr>
      <w:tr w:rsidR="000D0A12" w14:paraId="14FEC0CA" w14:textId="77777777">
        <w:tc>
          <w:tcPr>
            <w:tcW w:w="4660" w:type="dxa"/>
            <w:tcBorders>
              <w:top w:val="dashed" w:sz="4" w:space="0" w:color="B2B2B2"/>
              <w:left w:val="none" w:sz="4" w:space="0" w:color="6E6E6E"/>
              <w:bottom w:val="dashed" w:sz="4" w:space="0" w:color="B2B2B2"/>
              <w:right w:val="none" w:sz="4" w:space="0" w:color="6E6E6E"/>
            </w:tcBorders>
          </w:tcPr>
          <w:p w14:paraId="61D1F868" w14:textId="77777777" w:rsidR="000D0A12" w:rsidRDefault="00A13BD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33911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E02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389F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F934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100F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0357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0EA2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4C48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40C0B" w14:textId="77777777" w:rsidR="000D0A12" w:rsidRDefault="000D0A12">
            <w:pPr>
              <w:pStyle w:val="ProductList-TableBody"/>
              <w:jc w:val="center"/>
            </w:pPr>
          </w:p>
        </w:tc>
      </w:tr>
      <w:tr w:rsidR="000D0A12" w14:paraId="62ACFD42" w14:textId="77777777">
        <w:tc>
          <w:tcPr>
            <w:tcW w:w="4660" w:type="dxa"/>
            <w:tcBorders>
              <w:top w:val="dashed" w:sz="4" w:space="0" w:color="B2B2B2"/>
              <w:left w:val="none" w:sz="4" w:space="0" w:color="6E6E6E"/>
              <w:bottom w:val="dashed" w:sz="4" w:space="0" w:color="B2B2B2"/>
              <w:right w:val="none" w:sz="4" w:space="0" w:color="6E6E6E"/>
            </w:tcBorders>
          </w:tcPr>
          <w:p w14:paraId="0C36C11B" w14:textId="77777777" w:rsidR="000D0A12" w:rsidRDefault="00A13BD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9AD35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9D9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2E3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E490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5283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41A5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4937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9234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C253B" w14:textId="77777777" w:rsidR="000D0A12" w:rsidRDefault="000D0A12">
            <w:pPr>
              <w:pStyle w:val="ProductList-TableBody"/>
              <w:jc w:val="center"/>
            </w:pPr>
          </w:p>
        </w:tc>
      </w:tr>
      <w:tr w:rsidR="000D0A12" w14:paraId="4F052EBD" w14:textId="77777777">
        <w:tc>
          <w:tcPr>
            <w:tcW w:w="4660" w:type="dxa"/>
            <w:tcBorders>
              <w:top w:val="dashed" w:sz="4" w:space="0" w:color="B2B2B2"/>
              <w:left w:val="none" w:sz="4" w:space="0" w:color="6E6E6E"/>
              <w:bottom w:val="dashed" w:sz="4" w:space="0" w:color="B2B2B2"/>
              <w:right w:val="none" w:sz="4" w:space="0" w:color="6E6E6E"/>
            </w:tcBorders>
          </w:tcPr>
          <w:p w14:paraId="217CA8FE" w14:textId="77777777" w:rsidR="000D0A12" w:rsidRDefault="00A13BD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BCDD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D2CD"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DB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EFC0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774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7E72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F25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0E0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90A83" w14:textId="77777777" w:rsidR="000D0A12" w:rsidRDefault="000D0A12">
            <w:pPr>
              <w:pStyle w:val="ProductList-TableBody"/>
              <w:jc w:val="center"/>
            </w:pPr>
          </w:p>
        </w:tc>
      </w:tr>
      <w:tr w:rsidR="000D0A12" w14:paraId="5F61308C" w14:textId="77777777">
        <w:tc>
          <w:tcPr>
            <w:tcW w:w="4660" w:type="dxa"/>
            <w:tcBorders>
              <w:top w:val="dashed" w:sz="4" w:space="0" w:color="B2B2B2"/>
              <w:left w:val="none" w:sz="4" w:space="0" w:color="6E6E6E"/>
              <w:bottom w:val="dashed" w:sz="4" w:space="0" w:color="B2B2B2"/>
              <w:right w:val="none" w:sz="4" w:space="0" w:color="6E6E6E"/>
            </w:tcBorders>
          </w:tcPr>
          <w:p w14:paraId="14DED8E9" w14:textId="77777777" w:rsidR="000D0A12" w:rsidRDefault="00A13BD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4342AB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F15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38E2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109F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317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F12F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7CBC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50C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8B052" w14:textId="77777777" w:rsidR="000D0A12" w:rsidRDefault="000D0A12">
            <w:pPr>
              <w:pStyle w:val="ProductList-TableBody"/>
              <w:jc w:val="center"/>
            </w:pPr>
          </w:p>
        </w:tc>
      </w:tr>
      <w:tr w:rsidR="000D0A12" w14:paraId="422D4CC5" w14:textId="77777777">
        <w:tc>
          <w:tcPr>
            <w:tcW w:w="4660" w:type="dxa"/>
            <w:tcBorders>
              <w:top w:val="dashed" w:sz="4" w:space="0" w:color="B2B2B2"/>
              <w:left w:val="none" w:sz="4" w:space="0" w:color="6E6E6E"/>
              <w:bottom w:val="dashed" w:sz="4" w:space="0" w:color="B2B2B2"/>
              <w:right w:val="none" w:sz="4" w:space="0" w:color="6E6E6E"/>
            </w:tcBorders>
          </w:tcPr>
          <w:p w14:paraId="2E90673E" w14:textId="77777777" w:rsidR="000D0A12" w:rsidRDefault="00A13BD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D57D1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C540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9FD8B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9FEA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C525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0D55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216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E57A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6BF7F" w14:textId="77777777" w:rsidR="000D0A12" w:rsidRDefault="000D0A12">
            <w:pPr>
              <w:pStyle w:val="ProductList-TableBody"/>
              <w:jc w:val="center"/>
            </w:pPr>
          </w:p>
        </w:tc>
      </w:tr>
      <w:tr w:rsidR="000D0A12" w14:paraId="0ADF1B7D" w14:textId="77777777">
        <w:tc>
          <w:tcPr>
            <w:tcW w:w="4660" w:type="dxa"/>
            <w:tcBorders>
              <w:top w:val="dashed" w:sz="4" w:space="0" w:color="B2B2B2"/>
              <w:left w:val="none" w:sz="4" w:space="0" w:color="6E6E6E"/>
              <w:bottom w:val="dashed" w:sz="4" w:space="0" w:color="B2B2B2"/>
              <w:right w:val="none" w:sz="4" w:space="0" w:color="6E6E6E"/>
            </w:tcBorders>
          </w:tcPr>
          <w:p w14:paraId="5EE6EF1E" w14:textId="77777777" w:rsidR="000D0A12" w:rsidRDefault="00A13BD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702BA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E37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E03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6E1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037A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2FC1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1D8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369F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D87E" w14:textId="77777777" w:rsidR="000D0A12" w:rsidRDefault="000D0A12">
            <w:pPr>
              <w:pStyle w:val="ProductList-TableBody"/>
              <w:jc w:val="center"/>
            </w:pPr>
          </w:p>
        </w:tc>
      </w:tr>
      <w:tr w:rsidR="000D0A12" w14:paraId="51D157E2" w14:textId="77777777">
        <w:tc>
          <w:tcPr>
            <w:tcW w:w="4660" w:type="dxa"/>
            <w:tcBorders>
              <w:top w:val="dashed" w:sz="4" w:space="0" w:color="B2B2B2"/>
              <w:left w:val="none" w:sz="4" w:space="0" w:color="6E6E6E"/>
              <w:bottom w:val="dashed" w:sz="4" w:space="0" w:color="B2B2B2"/>
              <w:right w:val="none" w:sz="4" w:space="0" w:color="6E6E6E"/>
            </w:tcBorders>
          </w:tcPr>
          <w:p w14:paraId="2C2E495A" w14:textId="77777777" w:rsidR="000D0A12" w:rsidRDefault="00A13BD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0CB5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046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2B80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E17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F0D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55B0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2A74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78F4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8941" w14:textId="77777777" w:rsidR="000D0A12" w:rsidRDefault="000D0A12">
            <w:pPr>
              <w:pStyle w:val="ProductList-TableBody"/>
              <w:jc w:val="center"/>
            </w:pPr>
          </w:p>
        </w:tc>
      </w:tr>
      <w:tr w:rsidR="000D0A12" w14:paraId="26B1CBA3" w14:textId="77777777">
        <w:tc>
          <w:tcPr>
            <w:tcW w:w="4660" w:type="dxa"/>
            <w:tcBorders>
              <w:top w:val="dashed" w:sz="4" w:space="0" w:color="B2B2B2"/>
              <w:left w:val="none" w:sz="4" w:space="0" w:color="6E6E6E"/>
              <w:bottom w:val="dashed" w:sz="4" w:space="0" w:color="BFBFBF"/>
              <w:right w:val="none" w:sz="4" w:space="0" w:color="6E6E6E"/>
            </w:tcBorders>
          </w:tcPr>
          <w:p w14:paraId="672547B3" w14:textId="77777777" w:rsidR="000D0A12" w:rsidRDefault="00A13BD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3C8CA0"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8D7F"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023E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DCB1A" w14:textId="77777777" w:rsidR="000D0A12" w:rsidRDefault="00A13BDF">
            <w:pPr>
              <w:pStyle w:val="ProductList-TableBody"/>
              <w:jc w:val="center"/>
            </w:pP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58626"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5A9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"Storitev v oblaku za skupnost vladnih ustanov v ZDA"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907B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A05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81D1E" w14:textId="77777777" w:rsidR="000D0A12" w:rsidRDefault="000D0A12">
            <w:pPr>
              <w:pStyle w:val="ProductList-TableBody"/>
              <w:jc w:val="center"/>
            </w:pPr>
          </w:p>
        </w:tc>
      </w:tr>
      <w:tr w:rsidR="000D0A12" w14:paraId="3553790E" w14:textId="77777777">
        <w:tc>
          <w:tcPr>
            <w:tcW w:w="4660" w:type="dxa"/>
            <w:tcBorders>
              <w:top w:val="dashed" w:sz="4" w:space="0" w:color="BFBFBF"/>
              <w:left w:val="none" w:sz="4" w:space="0" w:color="6E6E6E"/>
              <w:bottom w:val="dashed" w:sz="4" w:space="0" w:color="B2B2B2"/>
              <w:right w:val="none" w:sz="4" w:space="0" w:color="6E6E6E"/>
            </w:tcBorders>
          </w:tcPr>
          <w:p w14:paraId="0DDDE77D" w14:textId="77777777" w:rsidR="000D0A12" w:rsidRDefault="00A13BD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5064D87"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8E07A"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8772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FA39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3363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3A07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FCFD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E475E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C8EEB" w14:textId="77777777" w:rsidR="000D0A12" w:rsidRDefault="000D0A12">
            <w:pPr>
              <w:pStyle w:val="ProductList-TableBody"/>
              <w:jc w:val="center"/>
            </w:pPr>
          </w:p>
        </w:tc>
      </w:tr>
      <w:tr w:rsidR="000D0A12" w14:paraId="12BA7A89" w14:textId="77777777">
        <w:tc>
          <w:tcPr>
            <w:tcW w:w="4660" w:type="dxa"/>
            <w:tcBorders>
              <w:top w:val="dashed" w:sz="4" w:space="0" w:color="B2B2B2"/>
              <w:left w:val="none" w:sz="4" w:space="0" w:color="6E6E6E"/>
              <w:bottom w:val="none" w:sz="4" w:space="0" w:color="BFBFBF"/>
              <w:right w:val="none" w:sz="4" w:space="0" w:color="6E6E6E"/>
            </w:tcBorders>
          </w:tcPr>
          <w:p w14:paraId="5E57E3F4" w14:textId="77777777" w:rsidR="000D0A12" w:rsidRDefault="00A13BD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CD0E79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2B2C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0507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3C6BA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DD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435F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5DB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5A59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EA4F1" w14:textId="77777777" w:rsidR="000D0A12" w:rsidRDefault="000D0A12">
            <w:pPr>
              <w:pStyle w:val="ProductList-TableBody"/>
              <w:jc w:val="center"/>
            </w:pPr>
          </w:p>
        </w:tc>
      </w:tr>
    </w:tbl>
    <w:p w14:paraId="16FB8A1A" w14:textId="77777777" w:rsidR="000D0A12" w:rsidRDefault="00A13BDF">
      <w:pPr>
        <w:pStyle w:val="ProductList-Offering1SubSection"/>
        <w:outlineLvl w:val="3"/>
      </w:pPr>
      <w:bookmarkStart w:id="305" w:name="_Sec785"/>
      <w:r>
        <w:t>2. Pogoji za izdelek</w:t>
      </w:r>
      <w:bookmarkEnd w:id="305"/>
    </w:p>
    <w:tbl>
      <w:tblPr>
        <w:tblStyle w:val="PURTable"/>
        <w:tblW w:w="0" w:type="dxa"/>
        <w:tblLook w:val="04A0" w:firstRow="1" w:lastRow="0" w:firstColumn="1" w:lastColumn="0" w:noHBand="0" w:noVBand="1"/>
      </w:tblPr>
      <w:tblGrid>
        <w:gridCol w:w="3644"/>
        <w:gridCol w:w="3630"/>
        <w:gridCol w:w="3642"/>
      </w:tblGrid>
      <w:tr w:rsidR="000D0A12" w14:paraId="3283A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DC0FD"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8">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1E1196EF"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23D80D51"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Power Automate, Power Apps, Power BI Pro</w:t>
            </w:r>
          </w:p>
        </w:tc>
      </w:tr>
      <w:tr w:rsidR="000D0A12" w14:paraId="5E17E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0241"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tcPr>
          <w:p w14:paraId="317A7CE9"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6D5E1" w14:textId="77777777" w:rsidR="000D0A12" w:rsidRDefault="00A13BDF">
            <w:pPr>
              <w:pStyle w:val="ProductList-TableBody"/>
            </w:pPr>
            <w:r>
              <w:rPr>
                <w:color w:val="404040"/>
              </w:rPr>
              <w:t>Promocije: /</w:t>
            </w:r>
          </w:p>
        </w:tc>
      </w:tr>
      <w:tr w:rsidR="000D0A12" w14:paraId="47A0D911" w14:textId="77777777">
        <w:tc>
          <w:tcPr>
            <w:tcW w:w="4040" w:type="dxa"/>
            <w:tcBorders>
              <w:top w:val="single" w:sz="4" w:space="0" w:color="000000"/>
              <w:left w:val="single" w:sz="4" w:space="0" w:color="000000"/>
              <w:bottom w:val="single" w:sz="4" w:space="0" w:color="000000"/>
              <w:right w:val="single" w:sz="4" w:space="0" w:color="000000"/>
            </w:tcBorders>
          </w:tcPr>
          <w:p w14:paraId="56FB925C"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C2ABCA0"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5E92FA80"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naročniških licenc ali prihodnjega dodeljenega letnega predplačila." </w:instrText>
            </w:r>
            <w:r>
              <w:fldChar w:fldCharType="separate"/>
            </w:r>
            <w:r>
              <w:rPr>
                <w:color w:val="0563C1"/>
              </w:rPr>
              <w:t>Upravičeno do zmanjšanja (SCE)</w:t>
            </w:r>
            <w:r>
              <w:fldChar w:fldCharType="end"/>
            </w:r>
            <w:r>
              <w:t>: Vse</w:t>
            </w:r>
          </w:p>
        </w:tc>
      </w:tr>
      <w:tr w:rsidR="000D0A12" w14:paraId="00314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42F7B"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8E2E0B"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23DB" w14:textId="77777777" w:rsidR="000D0A12" w:rsidRDefault="000D0A12">
            <w:pPr>
              <w:pStyle w:val="ProductList-TableBody"/>
            </w:pPr>
          </w:p>
        </w:tc>
      </w:tr>
    </w:tbl>
    <w:p w14:paraId="7EAEC63F" w14:textId="77777777" w:rsidR="000D0A12" w:rsidRDefault="000D0A12">
      <w:pPr>
        <w:pStyle w:val="ProductList-Body"/>
      </w:pPr>
    </w:p>
    <w:p w14:paraId="11F85667" w14:textId="77777777" w:rsidR="000D0A12" w:rsidRDefault="00A13BDF">
      <w:pPr>
        <w:pStyle w:val="ProductList-ClauseHeading"/>
        <w:outlineLvl w:val="4"/>
      </w:pPr>
      <w:r>
        <w:t>2.1 Power BI Report Server – primerki, ki se izvajajo</w:t>
      </w:r>
    </w:p>
    <w:p w14:paraId="7F17647D" w14:textId="77777777" w:rsidR="000D0A12" w:rsidRDefault="00A13BDF">
      <w:pPr>
        <w:pStyle w:val="ProductList-Body"/>
      </w:pPr>
      <w:r>
        <w:t xml:space="preserve">Za vsako naročniško licenco za Microsoft Power BI Premium P lahko stranka izvaja poljubno število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Power BI Report Server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strežniku, namenjenem strankinemu uporabniku, ali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strežnikih v skupni rabi samo v storitvah Microsoft Azure.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Stranka lahko programsko opremo Power BI Report Server izvaja v fizičnem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z največ toliko jedri, kot jih je vključenih v njenem paketu Power BI Premium P. Če se katero koli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kadar koli preslika na več kot eno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stranka potrebuje dodatno naročniško licenco za vsako dodatno </w:t>
      </w:r>
      <w:r>
        <w:fldChar w:fldCharType="begin"/>
      </w:r>
      <w:r>
        <w:instrText xml:space="preserve"> AutoTextList   \s NoStyle \t "Nit strojne opreme je fizično jedro ali hipernit v fizičnem procesorju." </w:instrText>
      </w:r>
      <w:r>
        <w:fldChar w:fldCharType="separate"/>
      </w:r>
      <w:r>
        <w:rPr>
          <w:color w:val="0563C1"/>
        </w:rPr>
        <w:t>nit strojne opreme</w:t>
      </w:r>
      <w:r>
        <w:fldChar w:fldCharType="end"/>
      </w:r>
      <w:r>
        <w:t xml:space="preserve">, preslikano na zadevno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navidezno jedro</w:t>
      </w:r>
      <w:r>
        <w:fldChar w:fldCharType="end"/>
      </w:r>
      <w:r>
        <w:t xml:space="preserve">.  </w:t>
      </w:r>
    </w:p>
    <w:p w14:paraId="3F76FCA8" w14:textId="77777777" w:rsidR="000D0A12" w:rsidRDefault="000D0A12">
      <w:pPr>
        <w:pStyle w:val="ProductList-Body"/>
      </w:pPr>
    </w:p>
    <w:p w14:paraId="52C78C93" w14:textId="77777777" w:rsidR="000D0A12" w:rsidRDefault="00A13BDF">
      <w:pPr>
        <w:pStyle w:val="ProductList-ClauseHeading"/>
        <w:outlineLvl w:val="4"/>
      </w:pPr>
      <w:r>
        <w:t>2.2 Power BI Report Server – skupna raba vsebine</w:t>
      </w:r>
    </w:p>
    <w:p w14:paraId="4C68D18C" w14:textId="77777777" w:rsidR="000D0A12" w:rsidRDefault="00A13BDF">
      <w:pPr>
        <w:pStyle w:val="ProductList-Body"/>
      </w:pPr>
      <w:r>
        <w:t xml:space="preserve">Za objavo poročil Power BI v skupni rabi s strežnikom Power BI Report Server potrebujete uporabniško licenco SL za Power BI Pro.  </w:t>
      </w:r>
    </w:p>
    <w:p w14:paraId="6C3BC225" w14:textId="77777777" w:rsidR="000D0A12" w:rsidRDefault="000D0A12">
      <w:pPr>
        <w:pStyle w:val="ProductList-Body"/>
      </w:pPr>
    </w:p>
    <w:p w14:paraId="4B9400EC" w14:textId="77777777" w:rsidR="000D0A12" w:rsidRDefault="00A13BDF">
      <w:pPr>
        <w:pStyle w:val="ProductList-ClauseHeading"/>
        <w:outlineLvl w:val="4"/>
      </w:pPr>
      <w:r>
        <w:t>2.3 Tehnologija SQL Server</w:t>
      </w:r>
    </w:p>
    <w:p w14:paraId="07F444C4" w14:textId="77777777" w:rsidR="000D0A12" w:rsidRDefault="00A13BDF">
      <w:pPr>
        <w:pStyle w:val="ProductList-Body"/>
      </w:pPr>
      <w:r>
        <w:t xml:space="preserve">Stranka lahko v enem okolju SQL izvaja poljubno številko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poljubne programske opreme SQL Server za zbirke podatkov (SQL Server Standard), vključene v strežniku Power BI Report Server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samo strankini uporabi za omejen namen zagotavljanja podpore strežniku Power BI Report Server in morebitnim drugim izdelkom, v katerih je vključena programska oprema SQL Server za zbirke podatkov.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uporabljeni za ta namen,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w:t>
      </w:r>
    </w:p>
    <w:p w14:paraId="40FEBD50" w14:textId="77777777" w:rsidR="000D0A12" w:rsidRDefault="000D0A12">
      <w:pPr>
        <w:pStyle w:val="ProductList-Body"/>
      </w:pPr>
    </w:p>
    <w:p w14:paraId="07B1830D" w14:textId="77777777" w:rsidR="000D0A12" w:rsidRDefault="00A13BDF">
      <w:pPr>
        <w:pStyle w:val="ProductList-ClauseHeading"/>
        <w:outlineLvl w:val="4"/>
      </w:pPr>
      <w:r>
        <w:t>2.4 Pogoji za licence</w:t>
      </w:r>
    </w:p>
    <w:tbl>
      <w:tblPr>
        <w:tblStyle w:val="PURTable"/>
        <w:tblW w:w="0" w:type="dxa"/>
        <w:tblLook w:val="04A0" w:firstRow="1" w:lastRow="0" w:firstColumn="1" w:lastColumn="0" w:noHBand="0" w:noVBand="1"/>
      </w:tblPr>
      <w:tblGrid>
        <w:gridCol w:w="5460"/>
        <w:gridCol w:w="5456"/>
      </w:tblGrid>
      <w:tr w:rsidR="000D0A12" w14:paraId="727B5B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FFD4D29" w14:textId="77777777" w:rsidR="000D0A12" w:rsidRDefault="00A13BDF">
            <w:pPr>
              <w:pStyle w:val="ProductList-TableBody"/>
            </w:pPr>
            <w:r>
              <w:rPr>
                <w:color w:val="FFFFFF"/>
              </w:rPr>
              <w:t>uporabniška licenca</w:t>
            </w:r>
          </w:p>
        </w:tc>
        <w:tc>
          <w:tcPr>
            <w:tcW w:w="6120" w:type="dxa"/>
            <w:tcBorders>
              <w:top w:val="single" w:sz="4" w:space="0" w:color="0070C0"/>
              <w:bottom w:val="single" w:sz="4" w:space="0" w:color="0070C0"/>
              <w:right w:val="single" w:sz="4" w:space="0" w:color="0070C0"/>
            </w:tcBorders>
            <w:shd w:val="clear" w:color="auto" w:fill="0072C6"/>
          </w:tcPr>
          <w:p w14:paraId="7385E3A6" w14:textId="77777777" w:rsidR="000D0A12" w:rsidRDefault="00A13BDF">
            <w:pPr>
              <w:pStyle w:val="ProductList-TableBody"/>
            </w:pPr>
            <w:r>
              <w:rPr>
                <w:color w:val="FFFFFF"/>
              </w:rPr>
              <w:t>Pogoj za licenco uporabnika</w:t>
            </w:r>
          </w:p>
        </w:tc>
      </w:tr>
      <w:tr w:rsidR="000D0A12" w14:paraId="390E6FF2" w14:textId="77777777">
        <w:tc>
          <w:tcPr>
            <w:tcW w:w="6120" w:type="dxa"/>
            <w:tcBorders>
              <w:top w:val="single" w:sz="4" w:space="0" w:color="0070C0"/>
              <w:left w:val="single" w:sz="4" w:space="0" w:color="000000"/>
              <w:bottom w:val="none" w:sz="4" w:space="0" w:color="000000"/>
              <w:right w:val="single" w:sz="4" w:space="0" w:color="000000"/>
            </w:tcBorders>
          </w:tcPr>
          <w:p w14:paraId="017700F1" w14:textId="77777777" w:rsidR="000D0A12" w:rsidRDefault="00A13BDF">
            <w:pPr>
              <w:pStyle w:val="ProductList-TableBody"/>
            </w:pPr>
            <w:r>
              <w:t>Power Automate – dodatek za nespremljani RPA</w:t>
            </w:r>
          </w:p>
        </w:tc>
        <w:tc>
          <w:tcPr>
            <w:tcW w:w="6120" w:type="dxa"/>
            <w:tcBorders>
              <w:top w:val="single" w:sz="4" w:space="0" w:color="0070C0"/>
              <w:left w:val="single" w:sz="4" w:space="0" w:color="000000"/>
              <w:bottom w:val="single" w:sz="4" w:space="0" w:color="000000"/>
              <w:right w:val="single" w:sz="4" w:space="0" w:color="000000"/>
            </w:tcBorders>
          </w:tcPr>
          <w:p w14:paraId="4D6BBBBF" w14:textId="77777777" w:rsidR="000D0A12" w:rsidRDefault="00A13BDF">
            <w:pPr>
              <w:pStyle w:val="ProductList-TableBody"/>
            </w:pPr>
            <w:r>
              <w:t>Power Automate – na uporabnika s spremljanim paketom RPA ali</w:t>
            </w:r>
          </w:p>
        </w:tc>
      </w:tr>
      <w:tr w:rsidR="000D0A12" w14:paraId="107A22F8" w14:textId="77777777">
        <w:tc>
          <w:tcPr>
            <w:tcW w:w="6120" w:type="dxa"/>
            <w:tcBorders>
              <w:top w:val="none" w:sz="4" w:space="0" w:color="000000"/>
              <w:left w:val="single" w:sz="4" w:space="0" w:color="000000"/>
              <w:bottom w:val="single" w:sz="4" w:space="0" w:color="000000"/>
              <w:right w:val="single" w:sz="4" w:space="0" w:color="000000"/>
            </w:tcBorders>
          </w:tcPr>
          <w:p w14:paraId="79E968E2" w14:textId="77777777" w:rsidR="000D0A12" w:rsidRDefault="000D0A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699B5E" w14:textId="77777777" w:rsidR="000D0A12" w:rsidRDefault="00A13BDF">
            <w:pPr>
              <w:pStyle w:val="ProductList-TableBody"/>
            </w:pPr>
            <w:r>
              <w:t>Power Automate – paket na potek</w:t>
            </w:r>
          </w:p>
        </w:tc>
      </w:tr>
    </w:tbl>
    <w:p w14:paraId="389C31F3" w14:textId="77777777" w:rsidR="000D0A12" w:rsidRDefault="000D0A12">
      <w:pPr>
        <w:pStyle w:val="ProductList-Body"/>
      </w:pPr>
    </w:p>
    <w:p w14:paraId="5B351769" w14:textId="77777777" w:rsidR="000D0A12" w:rsidRDefault="00A13BDF">
      <w:pPr>
        <w:pStyle w:val="ProductList-ClauseHeading"/>
        <w:outlineLvl w:val="4"/>
      </w:pPr>
      <w:r>
        <w:t>2.5 Najmanjši nakupi – vsi programi</w:t>
      </w:r>
    </w:p>
    <w:p w14:paraId="1ECFF2B6" w14:textId="77777777" w:rsidR="000D0A12" w:rsidRDefault="00A13BDF">
      <w:pPr>
        <w:pStyle w:val="ProductList-Body"/>
      </w:pPr>
      <w:r>
        <w:t>Za nakupe naslednjih izdelkov je potreben nakup najmanjšega števila licenc, navedenega v spodnji tabeli:</w:t>
      </w:r>
    </w:p>
    <w:tbl>
      <w:tblPr>
        <w:tblStyle w:val="PURTable"/>
        <w:tblW w:w="0" w:type="dxa"/>
        <w:tblLook w:val="04A0" w:firstRow="1" w:lastRow="0" w:firstColumn="1" w:lastColumn="0" w:noHBand="0" w:noVBand="1"/>
      </w:tblPr>
      <w:tblGrid>
        <w:gridCol w:w="5461"/>
        <w:gridCol w:w="5455"/>
      </w:tblGrid>
      <w:tr w:rsidR="000D0A12" w14:paraId="201105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A9EE23F" w14:textId="77777777" w:rsidR="000D0A12" w:rsidRDefault="00A13BDF">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2C5A5238" w14:textId="77777777" w:rsidR="000D0A12" w:rsidRDefault="00A13BDF">
            <w:pPr>
              <w:pStyle w:val="ProductList-TableBody"/>
            </w:pPr>
            <w:r>
              <w:rPr>
                <w:color w:val="FFFFFF"/>
              </w:rPr>
              <w:t>Najmanjša količina</w:t>
            </w:r>
          </w:p>
        </w:tc>
      </w:tr>
      <w:tr w:rsidR="000D0A12" w14:paraId="3E1A9842" w14:textId="77777777">
        <w:tc>
          <w:tcPr>
            <w:tcW w:w="6120" w:type="dxa"/>
            <w:tcBorders>
              <w:top w:val="none" w:sz="4" w:space="0" w:color="6E6E6E"/>
              <w:left w:val="single" w:sz="4" w:space="0" w:color="6E6E6E"/>
              <w:bottom w:val="single" w:sz="4" w:space="0" w:color="6E6E6E"/>
              <w:right w:val="single" w:sz="4" w:space="0" w:color="6E6E6E"/>
            </w:tcBorders>
          </w:tcPr>
          <w:p w14:paraId="4800C9EB" w14:textId="77777777" w:rsidR="000D0A12" w:rsidRDefault="00A13BDF">
            <w:pPr>
              <w:pStyle w:val="ProductList-TableBody"/>
            </w:pPr>
            <w:r>
              <w:t>Power Apps Portals – dodatna zmogljivost za prijavo</w:t>
            </w:r>
          </w:p>
        </w:tc>
        <w:tc>
          <w:tcPr>
            <w:tcW w:w="6120" w:type="dxa"/>
            <w:tcBorders>
              <w:top w:val="none" w:sz="4" w:space="0" w:color="6E6E6E"/>
              <w:left w:val="single" w:sz="4" w:space="0" w:color="6E6E6E"/>
              <w:bottom w:val="single" w:sz="4" w:space="0" w:color="6E6E6E"/>
              <w:right w:val="single" w:sz="4" w:space="0" w:color="6E6E6E"/>
            </w:tcBorders>
          </w:tcPr>
          <w:p w14:paraId="614F2126" w14:textId="77777777" w:rsidR="000D0A12" w:rsidRDefault="00A13BDF">
            <w:pPr>
              <w:pStyle w:val="ProductList-TableBody"/>
            </w:pPr>
            <w:r>
              <w:rPr>
                <w:i/>
              </w:rPr>
              <w:t>1. raven</w:t>
            </w:r>
            <w:r>
              <w:t>: 1</w:t>
            </w:r>
          </w:p>
          <w:p w14:paraId="33B79469" w14:textId="77777777" w:rsidR="000D0A12" w:rsidRDefault="00A13BDF">
            <w:pPr>
              <w:pStyle w:val="ProductList-TableBody"/>
            </w:pPr>
            <w:r>
              <w:rPr>
                <w:i/>
              </w:rPr>
              <w:t>2. raven</w:t>
            </w:r>
            <w:r>
              <w:t>: 10</w:t>
            </w:r>
          </w:p>
          <w:p w14:paraId="24C53F50" w14:textId="77777777" w:rsidR="000D0A12" w:rsidRDefault="00A13BDF">
            <w:pPr>
              <w:pStyle w:val="ProductList-TableBody"/>
            </w:pPr>
            <w:r>
              <w:rPr>
                <w:i/>
              </w:rPr>
              <w:t>3. raven</w:t>
            </w:r>
            <w:r>
              <w:t>: 50 *</w:t>
            </w:r>
          </w:p>
        </w:tc>
      </w:tr>
      <w:tr w:rsidR="000D0A12" w14:paraId="327BAA12" w14:textId="77777777">
        <w:tc>
          <w:tcPr>
            <w:tcW w:w="6120" w:type="dxa"/>
            <w:tcBorders>
              <w:top w:val="single" w:sz="4" w:space="0" w:color="6E6E6E"/>
              <w:left w:val="single" w:sz="4" w:space="0" w:color="6E6E6E"/>
              <w:bottom w:val="single" w:sz="4" w:space="0" w:color="6E6E6E"/>
              <w:right w:val="single" w:sz="4" w:space="0" w:color="6E6E6E"/>
            </w:tcBorders>
          </w:tcPr>
          <w:p w14:paraId="1D4FFEA9" w14:textId="77777777" w:rsidR="000D0A12" w:rsidRDefault="00A13BDF">
            <w:pPr>
              <w:pStyle w:val="ProductList-TableBody"/>
            </w:pPr>
            <w:r>
              <w:t>Power Automate – paket na potek</w:t>
            </w:r>
          </w:p>
        </w:tc>
        <w:tc>
          <w:tcPr>
            <w:tcW w:w="6120" w:type="dxa"/>
            <w:tcBorders>
              <w:top w:val="single" w:sz="4" w:space="0" w:color="6E6E6E"/>
              <w:left w:val="single" w:sz="4" w:space="0" w:color="6E6E6E"/>
              <w:bottom w:val="single" w:sz="4" w:space="0" w:color="6E6E6E"/>
              <w:right w:val="single" w:sz="4" w:space="0" w:color="6E6E6E"/>
            </w:tcBorders>
          </w:tcPr>
          <w:p w14:paraId="20E95557" w14:textId="77777777" w:rsidR="000D0A12" w:rsidRDefault="00A13BDF">
            <w:pPr>
              <w:pStyle w:val="ProductList-TableBody"/>
            </w:pPr>
            <w:r>
              <w:t>5</w:t>
            </w:r>
          </w:p>
        </w:tc>
      </w:tr>
    </w:tbl>
    <w:p w14:paraId="4D38489C" w14:textId="77777777" w:rsidR="000D0A12" w:rsidRDefault="00A13BDF">
      <w:pPr>
        <w:pStyle w:val="ProductList-Body"/>
      </w:pPr>
      <w:r>
        <w:rPr>
          <w:i/>
        </w:rPr>
        <w:t>*3. raven je na voljo samo za CSP</w:t>
      </w:r>
    </w:p>
    <w:p w14:paraId="03465ADF" w14:textId="77777777" w:rsidR="000D0A12" w:rsidRDefault="000D0A12">
      <w:pPr>
        <w:pStyle w:val="ProductList-Body"/>
      </w:pPr>
    </w:p>
    <w:p w14:paraId="3D18DA74" w14:textId="77777777" w:rsidR="000D0A12" w:rsidRDefault="00A13BDF">
      <w:pPr>
        <w:pStyle w:val="ProductList-ClauseHeading"/>
        <w:outlineLvl w:val="4"/>
      </w:pPr>
      <w:r>
        <w:t>2.6 Power Apps Portals – razširjene pravice do uporabe</w:t>
      </w:r>
    </w:p>
    <w:p w14:paraId="7D816BE1" w14:textId="77777777" w:rsidR="000D0A12" w:rsidRDefault="00A13BDF">
      <w:pPr>
        <w:pStyle w:val="ProductList-Body"/>
      </w:pPr>
      <w:r>
        <w:t>Nakupi naslednjih izdelkov zagotavljajo internim uporabnikom pravice do uporabe za Power Apps Portals:</w:t>
      </w:r>
    </w:p>
    <w:tbl>
      <w:tblPr>
        <w:tblStyle w:val="PURTable"/>
        <w:tblW w:w="0" w:type="dxa"/>
        <w:tblLook w:val="04A0" w:firstRow="1" w:lastRow="0" w:firstColumn="1" w:lastColumn="0" w:noHBand="0" w:noVBand="1"/>
      </w:tblPr>
      <w:tblGrid>
        <w:gridCol w:w="5459"/>
        <w:gridCol w:w="5457"/>
      </w:tblGrid>
      <w:tr w:rsidR="000D0A12" w14:paraId="339C90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914A27A" w14:textId="77777777" w:rsidR="000D0A12" w:rsidRDefault="00A13BDF">
            <w:pPr>
              <w:pStyle w:val="ProductList-TableBody"/>
            </w:pPr>
            <w:r>
              <w:rPr>
                <w:color w:val="FFFFFF"/>
              </w:rPr>
              <w:t>Izdelek</w:t>
            </w:r>
          </w:p>
        </w:tc>
        <w:tc>
          <w:tcPr>
            <w:tcW w:w="6120" w:type="dxa"/>
            <w:tcBorders>
              <w:top w:val="single" w:sz="4" w:space="0" w:color="0070C0"/>
              <w:bottom w:val="none" w:sz="4" w:space="0" w:color="6E6E6E"/>
              <w:right w:val="single" w:sz="4" w:space="0" w:color="0070C0"/>
            </w:tcBorders>
            <w:shd w:val="clear" w:color="auto" w:fill="0072C6"/>
          </w:tcPr>
          <w:p w14:paraId="57AA1961" w14:textId="77777777" w:rsidR="000D0A12" w:rsidRDefault="00A13BDF">
            <w:pPr>
              <w:pStyle w:val="ProductList-TableBody"/>
            </w:pPr>
            <w:r>
              <w:rPr>
                <w:color w:val="FFFFFF"/>
              </w:rPr>
              <w:t>Pravice do uporabe storitve Power Apps Portals po meri</w:t>
            </w:r>
          </w:p>
        </w:tc>
      </w:tr>
      <w:tr w:rsidR="000D0A12" w14:paraId="2137C515" w14:textId="77777777">
        <w:tc>
          <w:tcPr>
            <w:tcW w:w="6120" w:type="dxa"/>
            <w:tcBorders>
              <w:top w:val="none" w:sz="4" w:space="0" w:color="6E6E6E"/>
              <w:left w:val="single" w:sz="4" w:space="0" w:color="6E6E6E"/>
              <w:bottom w:val="single" w:sz="4" w:space="0" w:color="6E6E6E"/>
              <w:right w:val="single" w:sz="4" w:space="0" w:color="6E6E6E"/>
            </w:tcBorders>
          </w:tcPr>
          <w:p w14:paraId="18521F6D" w14:textId="77777777" w:rsidR="000D0A12" w:rsidRDefault="00A13BDF">
            <w:pPr>
              <w:pStyle w:val="ProductList-TableBody"/>
            </w:pPr>
            <w:r>
              <w:t>Licenca 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218C5F7B" w14:textId="77777777" w:rsidR="000D0A12" w:rsidRDefault="00A13BDF">
            <w:pPr>
              <w:pStyle w:val="ProductList-TableBody"/>
            </w:pPr>
            <w:r>
              <w:t>Storitve Power Apps Portals, ki se preslikajo na licencirane kontekst aplikacij Dynamics 365, in take, ki se preslikajo na isto okolje kot licencirana aplikacija Dynamics 365</w:t>
            </w:r>
          </w:p>
        </w:tc>
      </w:tr>
      <w:tr w:rsidR="000D0A12" w14:paraId="7F13F3DA" w14:textId="77777777">
        <w:tc>
          <w:tcPr>
            <w:tcW w:w="6120" w:type="dxa"/>
            <w:tcBorders>
              <w:top w:val="single" w:sz="4" w:space="0" w:color="6E6E6E"/>
              <w:left w:val="single" w:sz="4" w:space="0" w:color="6E6E6E"/>
              <w:bottom w:val="single" w:sz="4" w:space="0" w:color="6E6E6E"/>
              <w:right w:val="single" w:sz="4" w:space="0" w:color="6E6E6E"/>
            </w:tcBorders>
          </w:tcPr>
          <w:p w14:paraId="73907079" w14:textId="77777777" w:rsidR="000D0A12" w:rsidRDefault="00A13BDF">
            <w:pPr>
              <w:pStyle w:val="ProductList-TableBody"/>
            </w:pPr>
            <w:r>
              <w:t>Power Apps na aplikacijo</w:t>
            </w:r>
          </w:p>
        </w:tc>
        <w:tc>
          <w:tcPr>
            <w:tcW w:w="6120" w:type="dxa"/>
            <w:tcBorders>
              <w:top w:val="single" w:sz="4" w:space="0" w:color="6E6E6E"/>
              <w:left w:val="single" w:sz="4" w:space="0" w:color="6E6E6E"/>
              <w:bottom w:val="single" w:sz="4" w:space="0" w:color="6E6E6E"/>
              <w:right w:val="single" w:sz="4" w:space="0" w:color="6E6E6E"/>
            </w:tcBorders>
          </w:tcPr>
          <w:p w14:paraId="0737B47E" w14:textId="77777777" w:rsidR="000D0A12" w:rsidRDefault="00A13BDF">
            <w:pPr>
              <w:pStyle w:val="ProductList-TableBody"/>
            </w:pPr>
            <w:r>
              <w:t>1 portal Power Apps</w:t>
            </w:r>
          </w:p>
        </w:tc>
      </w:tr>
      <w:tr w:rsidR="000D0A12" w14:paraId="6E9A4AFD" w14:textId="77777777">
        <w:tc>
          <w:tcPr>
            <w:tcW w:w="6120" w:type="dxa"/>
            <w:tcBorders>
              <w:top w:val="single" w:sz="4" w:space="0" w:color="6E6E6E"/>
              <w:left w:val="single" w:sz="4" w:space="0" w:color="6E6E6E"/>
              <w:bottom w:val="single" w:sz="4" w:space="0" w:color="6E6E6E"/>
              <w:right w:val="single" w:sz="4" w:space="0" w:color="6E6E6E"/>
            </w:tcBorders>
          </w:tcPr>
          <w:p w14:paraId="3B7EE73C" w14:textId="77777777" w:rsidR="000D0A12" w:rsidRDefault="00A13BDF">
            <w:pPr>
              <w:pStyle w:val="ProductList-TableBody"/>
            </w:pPr>
            <w:r>
              <w:t>Power Apps na uporabnika</w:t>
            </w:r>
          </w:p>
        </w:tc>
        <w:tc>
          <w:tcPr>
            <w:tcW w:w="6120" w:type="dxa"/>
            <w:tcBorders>
              <w:top w:val="single" w:sz="4" w:space="0" w:color="6E6E6E"/>
              <w:left w:val="single" w:sz="4" w:space="0" w:color="6E6E6E"/>
              <w:bottom w:val="single" w:sz="4" w:space="0" w:color="6E6E6E"/>
              <w:right w:val="single" w:sz="4" w:space="0" w:color="6E6E6E"/>
            </w:tcBorders>
          </w:tcPr>
          <w:p w14:paraId="0E79B826" w14:textId="77777777" w:rsidR="000D0A12" w:rsidRDefault="00A13BDF">
            <w:pPr>
              <w:pStyle w:val="ProductList-TableBody"/>
            </w:pPr>
            <w:r>
              <w:t>Neomejeni portali Power Apps</w:t>
            </w:r>
          </w:p>
        </w:tc>
      </w:tr>
    </w:tbl>
    <w:p w14:paraId="303BCD2A" w14:textId="77777777" w:rsidR="000D0A12" w:rsidRDefault="00A13BD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013A847A" w14:textId="77777777" w:rsidR="000D0A12" w:rsidRDefault="000D0A12">
      <w:pPr>
        <w:pStyle w:val="ProductList-Body"/>
      </w:pPr>
    </w:p>
    <w:p w14:paraId="3CF8E2FC" w14:textId="77777777" w:rsidR="000D0A12" w:rsidRDefault="00A13BDF">
      <w:pPr>
        <w:pStyle w:val="ProductList-ClauseHeading"/>
        <w:outlineLvl w:val="4"/>
      </w:pPr>
      <w:r>
        <w:t>2.7 Predpogoji za dodatno zmogljivost za Power Apps in Power Automate</w:t>
      </w:r>
    </w:p>
    <w:p w14:paraId="3328ACE6" w14:textId="77777777" w:rsidR="000D0A12" w:rsidRDefault="00A13BDF">
      <w:pPr>
        <w:pStyle w:val="ProductList-Body"/>
      </w:pPr>
      <w:r>
        <w:t>Za nakupe dodatne zmogljivost za Power Apps in Power Automate je potreben nakup temeljnih licenc za Power Apps, Power Automate, Office/Microsoft 365 ali Dynamics 365.</w:t>
      </w:r>
    </w:p>
    <w:p w14:paraId="3A7DC03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A309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43842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4E102E4" w14:textId="77777777" w:rsidR="000D0A12" w:rsidRDefault="000D0A12">
      <w:pPr>
        <w:pStyle w:val="ProductList-Body"/>
      </w:pPr>
    </w:p>
    <w:p w14:paraId="47389036" w14:textId="77777777" w:rsidR="000D0A12" w:rsidRDefault="00A13BDF">
      <w:pPr>
        <w:pStyle w:val="ProductList-Offering2HeadingNoBorder"/>
        <w:outlineLvl w:val="2"/>
      </w:pPr>
      <w:bookmarkStart w:id="306" w:name="_Sec1279"/>
      <w:r>
        <w:t>Ponudbe v storitvi GitHub</w:t>
      </w:r>
      <w:bookmarkEnd w:id="306"/>
      <w:r>
        <w:fldChar w:fldCharType="begin"/>
      </w:r>
      <w:r>
        <w:instrText xml:space="preserve"> TC "</w:instrText>
      </w:r>
      <w:bookmarkStart w:id="307" w:name="_Toc62638933"/>
      <w:r>
        <w:instrText>Ponudbe v storitvi GitHub</w:instrText>
      </w:r>
      <w:bookmarkEnd w:id="307"/>
      <w:r>
        <w:instrText>" \l 3</w:instrText>
      </w:r>
      <w:r>
        <w:fldChar w:fldCharType="end"/>
      </w:r>
    </w:p>
    <w:p w14:paraId="600147F9" w14:textId="77777777" w:rsidR="000D0A12" w:rsidRDefault="00A13BDF">
      <w:pPr>
        <w:pStyle w:val="ProductList-Offering1SubSection"/>
        <w:outlineLvl w:val="3"/>
      </w:pPr>
      <w:bookmarkStart w:id="308" w:name="_Sec1280"/>
      <w:r>
        <w:t>1. Razpoložljivost programa</w:t>
      </w:r>
      <w:bookmarkEnd w:id="30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0D0A12" w14:paraId="14140A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C330BED" w14:textId="77777777" w:rsidR="000D0A12" w:rsidRDefault="00A13BD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5D4F3A"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B52C87"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A0352"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DE372E"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7CA1C"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116B51"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4EBF6C"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212402A"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34725C"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716C5CE1" w14:textId="77777777">
        <w:tc>
          <w:tcPr>
            <w:tcW w:w="4520" w:type="dxa"/>
            <w:tcBorders>
              <w:top w:val="single" w:sz="4" w:space="0" w:color="FFFFFF"/>
              <w:left w:val="single" w:sz="4" w:space="0" w:color="FFFFFF"/>
              <w:bottom w:val="dashed" w:sz="4" w:space="0" w:color="B2B2B2"/>
              <w:right w:val="none" w:sz="4" w:space="0" w:color="B2B2B2"/>
            </w:tcBorders>
          </w:tcPr>
          <w:p w14:paraId="5FF19926" w14:textId="77777777" w:rsidR="000D0A12" w:rsidRDefault="00A13BD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528D30F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9CCF6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CE2B9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B130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5BED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37535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85EA0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0072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0341E" w14:textId="77777777" w:rsidR="000D0A12" w:rsidRDefault="000D0A12">
            <w:pPr>
              <w:pStyle w:val="ProductList-TableBody"/>
              <w:jc w:val="center"/>
            </w:pPr>
          </w:p>
        </w:tc>
      </w:tr>
      <w:tr w:rsidR="000D0A12" w14:paraId="7C08FA9E" w14:textId="77777777">
        <w:tc>
          <w:tcPr>
            <w:tcW w:w="4520" w:type="dxa"/>
            <w:tcBorders>
              <w:top w:val="dashed" w:sz="4" w:space="0" w:color="B2B2B2"/>
              <w:left w:val="single" w:sz="4" w:space="0" w:color="FFFFFF"/>
              <w:bottom w:val="dashed" w:sz="4" w:space="0" w:color="B2B2B2"/>
              <w:right w:val="none" w:sz="4" w:space="0" w:color="B2B2B2"/>
            </w:tcBorders>
          </w:tcPr>
          <w:p w14:paraId="653418D9" w14:textId="77777777" w:rsidR="000D0A12" w:rsidRDefault="00A13BDF">
            <w:pPr>
              <w:pStyle w:val="ProductList-TableBody"/>
            </w:pPr>
            <w:r>
              <w:t>GitHub Advanced Security</w:t>
            </w:r>
            <w:r>
              <w:fldChar w:fldCharType="begin"/>
            </w:r>
            <w:r>
              <w:instrText xml:space="preserve"> XE "GitHub Advanced Security"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AAA397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A5A2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11432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B6B0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56605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A86E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62694"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2F3B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9CF8FF" w14:textId="77777777" w:rsidR="000D0A12" w:rsidRDefault="000D0A12">
            <w:pPr>
              <w:pStyle w:val="ProductList-TableBody"/>
              <w:jc w:val="center"/>
            </w:pPr>
          </w:p>
        </w:tc>
      </w:tr>
      <w:tr w:rsidR="000D0A12" w14:paraId="728FE07C" w14:textId="77777777">
        <w:tc>
          <w:tcPr>
            <w:tcW w:w="4520" w:type="dxa"/>
            <w:tcBorders>
              <w:top w:val="dashed" w:sz="4" w:space="0" w:color="B2B2B2"/>
              <w:left w:val="single" w:sz="4" w:space="0" w:color="FFFFFF"/>
              <w:bottom w:val="dashed" w:sz="4" w:space="0" w:color="B2B2B2"/>
              <w:right w:val="none" w:sz="4" w:space="0" w:color="B2B2B2"/>
            </w:tcBorders>
          </w:tcPr>
          <w:p w14:paraId="7F837123" w14:textId="77777777" w:rsidR="000D0A12" w:rsidRDefault="00A13BD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709841B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1E59B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4463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5FD6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36267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6E6D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9677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83123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E23CA" w14:textId="77777777" w:rsidR="000D0A12" w:rsidRDefault="000D0A12">
            <w:pPr>
              <w:pStyle w:val="ProductList-TableBody"/>
              <w:jc w:val="center"/>
            </w:pPr>
          </w:p>
        </w:tc>
      </w:tr>
      <w:tr w:rsidR="000D0A12" w14:paraId="4F0C1F88" w14:textId="77777777">
        <w:tc>
          <w:tcPr>
            <w:tcW w:w="4520" w:type="dxa"/>
            <w:tcBorders>
              <w:top w:val="dashed" w:sz="4" w:space="0" w:color="B2B2B2"/>
              <w:left w:val="single" w:sz="4" w:space="0" w:color="FFFFFF"/>
              <w:bottom w:val="dashed" w:sz="4" w:space="0" w:color="B2B2B2"/>
              <w:right w:val="none" w:sz="4" w:space="0" w:color="B2B2B2"/>
            </w:tcBorders>
          </w:tcPr>
          <w:p w14:paraId="14A3E8AA" w14:textId="77777777" w:rsidR="000D0A12" w:rsidRDefault="00A13BDF">
            <w:pPr>
              <w:pStyle w:val="ProductList-TableBody"/>
            </w:pPr>
            <w:r>
              <w:t>GitHub Enterprise</w:t>
            </w:r>
            <w:r>
              <w:fldChar w:fldCharType="begin"/>
            </w:r>
            <w:r>
              <w:instrText xml:space="preserve"> XE "GitHub Enterprise"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F217FB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2DBE5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CCDD4"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101F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5A3F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012EC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B4FAB"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DC3DB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98E12" w14:textId="77777777" w:rsidR="000D0A12" w:rsidRDefault="000D0A12">
            <w:pPr>
              <w:pStyle w:val="ProductList-TableBody"/>
              <w:jc w:val="center"/>
            </w:pPr>
          </w:p>
        </w:tc>
      </w:tr>
      <w:tr w:rsidR="000D0A12" w14:paraId="55315C50" w14:textId="77777777">
        <w:tc>
          <w:tcPr>
            <w:tcW w:w="4520" w:type="dxa"/>
            <w:tcBorders>
              <w:top w:val="dashed" w:sz="4" w:space="0" w:color="B2B2B2"/>
              <w:left w:val="single" w:sz="4" w:space="0" w:color="FFFFFF"/>
              <w:bottom w:val="dashed" w:sz="4" w:space="0" w:color="B2B2B2"/>
              <w:right w:val="none" w:sz="4" w:space="0" w:color="B2B2B2"/>
            </w:tcBorders>
          </w:tcPr>
          <w:p w14:paraId="1F2279D4" w14:textId="77777777" w:rsidR="000D0A12" w:rsidRDefault="00A13BDF">
            <w:pPr>
              <w:pStyle w:val="ProductList-TableBody"/>
            </w:pPr>
            <w:r>
              <w:t>GitHub AE (GHEM)</w:t>
            </w:r>
            <w:r>
              <w:fldChar w:fldCharType="begin"/>
            </w:r>
            <w:r>
              <w:instrText xml:space="preserve"> XE "GitHub AE (GHEM)"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08A8703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4C7C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16ED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97165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41ADD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B7434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9D1F1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BF5BF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384164" w14:textId="77777777" w:rsidR="000D0A12" w:rsidRDefault="000D0A12">
            <w:pPr>
              <w:pStyle w:val="ProductList-TableBody"/>
              <w:jc w:val="center"/>
            </w:pPr>
          </w:p>
        </w:tc>
      </w:tr>
      <w:tr w:rsidR="000D0A12" w14:paraId="75E8B7AB" w14:textId="77777777">
        <w:tc>
          <w:tcPr>
            <w:tcW w:w="4520" w:type="dxa"/>
            <w:tcBorders>
              <w:top w:val="dashed" w:sz="4" w:space="0" w:color="B2B2B2"/>
              <w:left w:val="single" w:sz="4" w:space="0" w:color="FFFFFF"/>
              <w:bottom w:val="dashed" w:sz="4" w:space="0" w:color="B2B2B2"/>
              <w:right w:val="none" w:sz="4" w:space="0" w:color="B2B2B2"/>
            </w:tcBorders>
          </w:tcPr>
          <w:p w14:paraId="61AF51BC" w14:textId="77777777" w:rsidR="000D0A12" w:rsidRDefault="00A13BDF">
            <w:pPr>
              <w:pStyle w:val="ProductList-TableBody"/>
            </w:pPr>
            <w:r>
              <w:t>GitHub Enterprise</w:t>
            </w:r>
            <w:r>
              <w:fldChar w:fldCharType="begin"/>
            </w:r>
            <w:r>
              <w:instrText xml:space="preserve"> XE "GitHub Enterprise" </w:instrText>
            </w:r>
            <w:r>
              <w:fldChar w:fldCharType="end"/>
            </w:r>
            <w:r>
              <w:t xml:space="preserve"> (licenca SL za storitve)</w:t>
            </w:r>
          </w:p>
        </w:tc>
        <w:tc>
          <w:tcPr>
            <w:tcW w:w="740" w:type="dxa"/>
            <w:tcBorders>
              <w:top w:val="dashed" w:sz="4" w:space="0" w:color="B2B2B2"/>
              <w:left w:val="none" w:sz="4" w:space="0" w:color="B2B2B2"/>
              <w:bottom w:val="dashed" w:sz="4" w:space="0" w:color="B2B2B2"/>
              <w:right w:val="single" w:sz="4" w:space="0" w:color="FFFFFF"/>
            </w:tcBorders>
          </w:tcPr>
          <w:p w14:paraId="1DDF8FF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3859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490A4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1B715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D8485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BDF64"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5B220"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DF7BA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984DAD" w14:textId="77777777" w:rsidR="000D0A12" w:rsidRDefault="000D0A12">
            <w:pPr>
              <w:pStyle w:val="ProductList-TableBody"/>
              <w:jc w:val="center"/>
            </w:pPr>
          </w:p>
        </w:tc>
      </w:tr>
      <w:tr w:rsidR="000D0A12" w14:paraId="60C68FD6" w14:textId="77777777">
        <w:tc>
          <w:tcPr>
            <w:tcW w:w="4520" w:type="dxa"/>
            <w:tcBorders>
              <w:top w:val="dashed" w:sz="4" w:space="0" w:color="B2B2B2"/>
              <w:left w:val="single" w:sz="4" w:space="0" w:color="FFFFFF"/>
              <w:bottom w:val="dashed" w:sz="4" w:space="0" w:color="B2B2B2"/>
              <w:right w:val="none" w:sz="4" w:space="0" w:color="B2B2B2"/>
            </w:tcBorders>
          </w:tcPr>
          <w:p w14:paraId="7BDB0272" w14:textId="77777777" w:rsidR="000D0A12" w:rsidRDefault="00A13BDF">
            <w:pPr>
              <w:pStyle w:val="ProductList-TableBody"/>
            </w:pPr>
            <w:r>
              <w:t>GitHub Insights</w:t>
            </w:r>
            <w:r>
              <w:fldChar w:fldCharType="begin"/>
            </w:r>
            <w:r>
              <w:instrText xml:space="preserve"> XE "GitHub Insights"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1BF9BBD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A7D44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7E2A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0F6E0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D978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ABEA3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4532B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B6B406"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25309B" w14:textId="77777777" w:rsidR="000D0A12" w:rsidRDefault="000D0A12">
            <w:pPr>
              <w:pStyle w:val="ProductList-TableBody"/>
              <w:jc w:val="center"/>
            </w:pPr>
          </w:p>
        </w:tc>
      </w:tr>
      <w:tr w:rsidR="000D0A12" w14:paraId="5B6F563A" w14:textId="77777777">
        <w:tc>
          <w:tcPr>
            <w:tcW w:w="4520" w:type="dxa"/>
            <w:tcBorders>
              <w:top w:val="dashed" w:sz="4" w:space="0" w:color="B2B2B2"/>
              <w:left w:val="single" w:sz="4" w:space="0" w:color="FFFFFF"/>
              <w:bottom w:val="dashed" w:sz="4" w:space="0" w:color="B2B2B2"/>
              <w:right w:val="none" w:sz="4" w:space="0" w:color="B2B2B2"/>
            </w:tcBorders>
          </w:tcPr>
          <w:p w14:paraId="3C88E34D" w14:textId="77777777" w:rsidR="000D0A12" w:rsidRDefault="00A13BDF">
            <w:pPr>
              <w:pStyle w:val="ProductList-TableBody"/>
            </w:pPr>
            <w:r>
              <w:t>GitHub Learning Lab for Organizations</w:t>
            </w:r>
            <w:r>
              <w:fldChar w:fldCharType="begin"/>
            </w:r>
            <w:r>
              <w:instrText xml:space="preserve"> XE "GitHub Learning Lab for Organizations"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6A84E3A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1E5FF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4B94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54F99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F7E80D"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8E1E8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5F8C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96057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5CAD41" w14:textId="77777777" w:rsidR="000D0A12" w:rsidRDefault="000D0A12">
            <w:pPr>
              <w:pStyle w:val="ProductList-TableBody"/>
              <w:jc w:val="center"/>
            </w:pPr>
          </w:p>
        </w:tc>
      </w:tr>
      <w:tr w:rsidR="000D0A12" w14:paraId="64FFF7CF" w14:textId="77777777">
        <w:tc>
          <w:tcPr>
            <w:tcW w:w="4520" w:type="dxa"/>
            <w:tcBorders>
              <w:top w:val="dashed" w:sz="4" w:space="0" w:color="B2B2B2"/>
              <w:left w:val="single" w:sz="4" w:space="0" w:color="FFFFFF"/>
              <w:bottom w:val="dashed" w:sz="4" w:space="0" w:color="B2B2B2"/>
              <w:right w:val="none" w:sz="4" w:space="0" w:color="B2B2B2"/>
            </w:tcBorders>
          </w:tcPr>
          <w:p w14:paraId="594BD114" w14:textId="77777777" w:rsidR="000D0A12" w:rsidRDefault="00A13BDF">
            <w:pPr>
              <w:pStyle w:val="ProductList-TableBody"/>
            </w:pPr>
            <w:r>
              <w:t>GitHub One</w:t>
            </w:r>
            <w:r>
              <w:fldChar w:fldCharType="begin"/>
            </w:r>
            <w:r>
              <w:instrText xml:space="preserve"> XE "GitHub One" </w:instrText>
            </w:r>
            <w:r>
              <w:fldChar w:fldCharType="end"/>
            </w:r>
            <w:r>
              <w:t xml:space="preserve"> (uporabniška licenca SL)</w:t>
            </w:r>
          </w:p>
        </w:tc>
        <w:tc>
          <w:tcPr>
            <w:tcW w:w="740" w:type="dxa"/>
            <w:tcBorders>
              <w:top w:val="dashed" w:sz="4" w:space="0" w:color="B2B2B2"/>
              <w:left w:val="none" w:sz="4" w:space="0" w:color="B2B2B2"/>
              <w:bottom w:val="dashed" w:sz="4" w:space="0" w:color="B2B2B2"/>
              <w:right w:val="single" w:sz="4" w:space="0" w:color="FFFFFF"/>
            </w:tcBorders>
          </w:tcPr>
          <w:p w14:paraId="4CA0C1A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33331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3C9F8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C0B62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1944F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7C48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BB07C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5E82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482D55" w14:textId="77777777" w:rsidR="000D0A12" w:rsidRDefault="000D0A12">
            <w:pPr>
              <w:pStyle w:val="ProductList-TableBody"/>
              <w:jc w:val="center"/>
            </w:pPr>
          </w:p>
        </w:tc>
      </w:tr>
      <w:tr w:rsidR="000D0A12" w14:paraId="547D7505" w14:textId="77777777">
        <w:tc>
          <w:tcPr>
            <w:tcW w:w="4520" w:type="dxa"/>
            <w:tcBorders>
              <w:top w:val="dashed" w:sz="4" w:space="0" w:color="B2B2B2"/>
              <w:left w:val="single" w:sz="4" w:space="0" w:color="FFFFFF"/>
              <w:bottom w:val="single" w:sz="4" w:space="0" w:color="FFFFFF"/>
              <w:right w:val="none" w:sz="4" w:space="0" w:color="B2B2B2"/>
            </w:tcBorders>
          </w:tcPr>
          <w:p w14:paraId="4AD2A98C" w14:textId="77777777" w:rsidR="000D0A12" w:rsidRDefault="00A13BDF">
            <w:pPr>
              <w:pStyle w:val="ProductList-TableBody"/>
            </w:pPr>
            <w:r>
              <w:t>Paketi za GitHub</w:t>
            </w:r>
            <w:r>
              <w:fldChar w:fldCharType="begin"/>
            </w:r>
            <w:r>
              <w:instrText xml:space="preserve"> XE "Paketi za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EBF488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4E801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4E7C4"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C3C3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0020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8B52F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98D17"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A6854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5380B5" w14:textId="77777777" w:rsidR="000D0A12" w:rsidRDefault="000D0A12">
            <w:pPr>
              <w:pStyle w:val="ProductList-TableBody"/>
              <w:jc w:val="center"/>
            </w:pPr>
          </w:p>
        </w:tc>
      </w:tr>
    </w:tbl>
    <w:p w14:paraId="6BFF35C7" w14:textId="77777777" w:rsidR="000D0A12" w:rsidRDefault="00A13BDF">
      <w:pPr>
        <w:pStyle w:val="ProductList-Offering1SubSection"/>
        <w:outlineLvl w:val="3"/>
      </w:pPr>
      <w:bookmarkStart w:id="309" w:name="_Sec1281"/>
      <w:r>
        <w:t>2. Pogoji za izdelek</w:t>
      </w:r>
      <w:bookmarkEnd w:id="309"/>
    </w:p>
    <w:tbl>
      <w:tblPr>
        <w:tblStyle w:val="PURTable"/>
        <w:tblW w:w="0" w:type="dxa"/>
        <w:tblLook w:val="04A0" w:firstRow="1" w:lastRow="0" w:firstColumn="1" w:lastColumn="0" w:noHBand="0" w:noVBand="1"/>
      </w:tblPr>
      <w:tblGrid>
        <w:gridCol w:w="3638"/>
        <w:gridCol w:w="3537"/>
        <w:gridCol w:w="3741"/>
      </w:tblGrid>
      <w:tr w:rsidR="000D0A12" w14:paraId="37C335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8BF01E3"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39">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12B83F34"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5D6A48" w14:textId="77777777" w:rsidR="000D0A12" w:rsidRDefault="00A13BDF">
            <w:pPr>
              <w:pStyle w:val="ProductList-TableBody"/>
            </w:pPr>
            <w:r>
              <w:rPr>
                <w:color w:val="404040"/>
              </w:rPr>
              <w:t>Upravičeno do podaljšanega obdobja veljavnosti: /</w:t>
            </w:r>
          </w:p>
        </w:tc>
      </w:tr>
      <w:tr w:rsidR="000D0A12" w14:paraId="27BD3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59EAB" w14:textId="77777777" w:rsidR="000D0A12" w:rsidRDefault="00A13BD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tcPr>
          <w:p w14:paraId="4204DA91"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F41BB5A" w14:textId="77777777" w:rsidR="000D0A12" w:rsidRDefault="00A13BDF">
            <w:pPr>
              <w:pStyle w:val="ProductList-TableBody"/>
            </w:pPr>
            <w:r>
              <w:rPr>
                <w:color w:val="404040"/>
              </w:rPr>
              <w:t>Promocije: /</w:t>
            </w:r>
          </w:p>
        </w:tc>
      </w:tr>
      <w:tr w:rsidR="000D0A12" w14:paraId="593CBC26" w14:textId="77777777">
        <w:tc>
          <w:tcPr>
            <w:tcW w:w="4040" w:type="dxa"/>
            <w:tcBorders>
              <w:top w:val="single" w:sz="4" w:space="0" w:color="000000"/>
              <w:left w:val="single" w:sz="4" w:space="0" w:color="000000"/>
              <w:bottom w:val="single" w:sz="4" w:space="0" w:color="000000"/>
              <w:right w:val="single" w:sz="4" w:space="0" w:color="000000"/>
            </w:tcBorders>
          </w:tcPr>
          <w:p w14:paraId="21893CCF"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3920" w:type="dxa"/>
            <w:tcBorders>
              <w:top w:val="single" w:sz="4" w:space="0" w:color="000000"/>
              <w:left w:val="single" w:sz="4" w:space="0" w:color="000000"/>
              <w:bottom w:val="single" w:sz="4" w:space="0" w:color="000000"/>
              <w:right w:val="single" w:sz="4" w:space="0" w:color="000000"/>
            </w:tcBorders>
          </w:tcPr>
          <w:p w14:paraId="28EE8DF8"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2C9227B" w14:textId="77777777" w:rsidR="000D0A12" w:rsidRDefault="00A13BDF">
            <w:pPr>
              <w:pStyle w:val="ProductList-TableBody"/>
            </w:pPr>
            <w:r>
              <w:rPr>
                <w:color w:val="404040"/>
              </w:rPr>
              <w:t>Upravičeno do zmanjšanja (SCE): /</w:t>
            </w:r>
          </w:p>
        </w:tc>
      </w:tr>
      <w:tr w:rsidR="000D0A12" w14:paraId="5ED8A0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D420" w14:textId="77777777" w:rsidR="000D0A12" w:rsidRDefault="00A13BD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788CB1" w14:textId="77777777" w:rsidR="000D0A12" w:rsidRDefault="00A13BDF">
            <w:pPr>
              <w:pStyle w:val="ProductList-TableBody"/>
            </w:pPr>
            <w:r>
              <w:rPr>
                <w:color w:val="404040"/>
              </w:rPr>
              <w:t>Upravičeno do potrditve stanja: /</w:t>
            </w:r>
          </w:p>
        </w:tc>
        <w:tc>
          <w:tcPr>
            <w:tcW w:w="4160" w:type="dxa"/>
            <w:tcBorders>
              <w:top w:val="single" w:sz="4" w:space="0" w:color="000000"/>
              <w:left w:val="single" w:sz="4" w:space="0" w:color="000000"/>
              <w:bottom w:val="single" w:sz="4" w:space="0" w:color="000000"/>
              <w:right w:val="single" w:sz="4" w:space="0" w:color="000000"/>
            </w:tcBorders>
          </w:tcPr>
          <w:p w14:paraId="17BA3D91" w14:textId="77777777" w:rsidR="000D0A12" w:rsidRDefault="000D0A12">
            <w:pPr>
              <w:pStyle w:val="ProductList-TableBody"/>
            </w:pPr>
          </w:p>
        </w:tc>
      </w:tr>
    </w:tbl>
    <w:p w14:paraId="378A3510" w14:textId="77777777" w:rsidR="000D0A12" w:rsidRDefault="000D0A12">
      <w:pPr>
        <w:pStyle w:val="ProductList-Body"/>
      </w:pPr>
    </w:p>
    <w:p w14:paraId="4C227C28" w14:textId="77777777" w:rsidR="000D0A12" w:rsidRDefault="00A13BDF">
      <w:pPr>
        <w:pStyle w:val="ProductList-ClauseHeading"/>
        <w:outlineLvl w:val="4"/>
      </w:pPr>
      <w:r>
        <w:t>2.1 GitHub Enterprise</w:t>
      </w:r>
    </w:p>
    <w:p w14:paraId="6201E019" w14:textId="77777777" w:rsidR="000D0A12" w:rsidRDefault="00A13BDF">
      <w:pPr>
        <w:pStyle w:val="ProductList-Body"/>
      </w:pPr>
      <w:r>
        <w:t xml:space="preserve">Strankini licencirani uporabniki lahko dostopajo tako do spletne storitve GitHub Enterprise Cloud (prej imenovane Business Cloud) kot tudi do lokalne programske opreme GitHub Enterprise Server (prej imenovane GitHub Enterprise ali GHE), ki je vključena v GitHub Enterprise, in ju uporabljajo. </w:t>
      </w:r>
    </w:p>
    <w:p w14:paraId="7CFF098D" w14:textId="77777777" w:rsidR="000D0A12" w:rsidRDefault="000D0A12">
      <w:pPr>
        <w:pStyle w:val="ProductList-Body"/>
      </w:pPr>
    </w:p>
    <w:p w14:paraId="5F1E6AB2" w14:textId="77777777" w:rsidR="000D0A12" w:rsidRDefault="00A13BDF">
      <w:pPr>
        <w:pStyle w:val="ProductList-ClauseHeading"/>
        <w:outlineLvl w:val="4"/>
      </w:pPr>
      <w:r>
        <w:t>2.2 GitHub Enterprise, licenciran prek EES</w:t>
      </w:r>
    </w:p>
    <w:p w14:paraId="2CF00DE6" w14:textId="77777777" w:rsidR="000D0A12" w:rsidRDefault="00A13BDF">
      <w:pPr>
        <w:pStyle w:val="ProductList-Body"/>
      </w:pPr>
      <w:r>
        <w:t xml:space="preserve">Stranka mora za organizacijo pridobiti eno licenco SL za GitHub Enterprise Service. Za namene licenčnih pogojev za GitHub Enterprise se obravnava, da so vsi strankini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 uporabniki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znanjski delavci</w:t>
      </w:r>
      <w:r>
        <w:fldChar w:fldCharType="end"/>
      </w:r>
      <w:r>
        <w:t>) in študentje licencirani uporabniki med obdobjem veljavnosti njene licence SL za storitve.</w:t>
      </w:r>
    </w:p>
    <w:p w14:paraId="1052053A" w14:textId="77777777" w:rsidR="000D0A12" w:rsidRDefault="000D0A12">
      <w:pPr>
        <w:pStyle w:val="ProductList-Body"/>
      </w:pPr>
    </w:p>
    <w:p w14:paraId="359F3F4A" w14:textId="77777777" w:rsidR="000D0A12" w:rsidRDefault="00A13BDF">
      <w:pPr>
        <w:pStyle w:val="ProductList-ClauseHeading"/>
        <w:outlineLvl w:val="4"/>
      </w:pPr>
      <w:r>
        <w:t>2.3 GitHub Actions in GitHub Packages</w:t>
      </w:r>
    </w:p>
    <w:p w14:paraId="394BBCB8" w14:textId="77777777" w:rsidR="000D0A12" w:rsidRDefault="00A13BDF">
      <w:pPr>
        <w:pStyle w:val="ProductList-Body"/>
      </w:pPr>
      <w:r>
        <w:t xml:space="preserve">Stranka lahko te storitve pridobi samo, če je pridobila uporabniške licence SL za GitHub Enterprise ali za ponudbo, ki vključuje GitHub Enterprise. </w:t>
      </w:r>
    </w:p>
    <w:p w14:paraId="2993B995" w14:textId="77777777" w:rsidR="000D0A12" w:rsidRDefault="000D0A12">
      <w:pPr>
        <w:pStyle w:val="ProductList-Body"/>
      </w:pPr>
    </w:p>
    <w:p w14:paraId="234361B2" w14:textId="77777777" w:rsidR="000D0A12" w:rsidRDefault="00A13BDF">
      <w:pPr>
        <w:pStyle w:val="ProductList-ClauseHeading"/>
        <w:outlineLvl w:val="4"/>
      </w:pPr>
      <w:r>
        <w:t>2.4 GitHub Advanced Security</w:t>
      </w:r>
    </w:p>
    <w:p w14:paraId="6B07B7F6" w14:textId="77777777" w:rsidR="000D0A12" w:rsidRDefault="00A13BDF">
      <w:pPr>
        <w:pStyle w:val="ProductList-Body"/>
      </w:pPr>
      <w:r>
        <w:t xml:space="preserve">Stranka lahko uporabniške licence SL za GitHub Advanced Security pridobi samo za svoje </w:t>
      </w:r>
      <w:r>
        <w:fldChar w:fldCharType="begin"/>
      </w:r>
      <w:r>
        <w:instrText xml:space="preserve"> AutoTextList   \s NoStyle \t "Licencirani uporabnik je posameznik, ki mu je dodeljena licenca." </w:instrText>
      </w:r>
      <w:r>
        <w:fldChar w:fldCharType="separate"/>
      </w:r>
      <w:r>
        <w:rPr>
          <w:color w:val="0563C1"/>
        </w:rPr>
        <w:t>licencirane uporabnike</w:t>
      </w:r>
      <w:r>
        <w:fldChar w:fldCharType="end"/>
      </w:r>
      <w:r>
        <w:t xml:space="preserve"> storitve GitHub Enterprise ali za ponudbo, ki vključuje GitHub Enterprise (»strankini uporabniki storitve GitHub Enterprise«).</w:t>
      </w:r>
    </w:p>
    <w:p w14:paraId="22295174" w14:textId="77777777" w:rsidR="000D0A12" w:rsidRDefault="000D0A12">
      <w:pPr>
        <w:pStyle w:val="ProductList-Body"/>
      </w:pPr>
    </w:p>
    <w:p w14:paraId="26269700" w14:textId="77777777" w:rsidR="000D0A12" w:rsidRDefault="00A13BDF">
      <w:pPr>
        <w:pStyle w:val="ProductList-ClauseHeading"/>
        <w:outlineLvl w:val="4"/>
      </w:pPr>
      <w:r>
        <w:t>2.5 GitHub Insights</w:t>
      </w:r>
    </w:p>
    <w:p w14:paraId="317B95E5" w14:textId="77777777" w:rsidR="000D0A12" w:rsidRDefault="00A13BDF">
      <w:pPr>
        <w:pStyle w:val="ProductList-Body"/>
      </w:pPr>
      <w:r>
        <w:t>Stranka lahko pridobi uporabniške licence SL za svoje uporabnike storitve GitHub Enterprise, pod pogojem, da uporabniške licence SL za take storitve pridobi za vse svoje uporabnike storitve GitHub Enterprise. Ta možnost ne velja za stranke včlanitve Enrollment for Education Solutions.</w:t>
      </w:r>
    </w:p>
    <w:p w14:paraId="6D324330" w14:textId="77777777" w:rsidR="000D0A12" w:rsidRDefault="000D0A12">
      <w:pPr>
        <w:pStyle w:val="ProductList-Body"/>
      </w:pPr>
    </w:p>
    <w:p w14:paraId="3C486FD7" w14:textId="77777777" w:rsidR="000D0A12" w:rsidRDefault="00A13BDF">
      <w:pPr>
        <w:pStyle w:val="ProductList-ClauseHeading"/>
        <w:outlineLvl w:val="4"/>
      </w:pPr>
      <w:r>
        <w:t>2.6 GitHub Learning Lab for Organizations</w:t>
      </w:r>
    </w:p>
    <w:p w14:paraId="41F7580F" w14:textId="77777777" w:rsidR="000D0A12" w:rsidRDefault="00A13BDF">
      <w:pPr>
        <w:pStyle w:val="ProductList-Body"/>
      </w:pPr>
      <w:r>
        <w:t>Stranka lahko uporabniške licence SL za GitHub Learning Lab pridobi samo za svoje licencirane uporabnike storitve GitHub Enterprise ali za ponudbo, ki vključuje GitHub Enterprise.</w:t>
      </w:r>
    </w:p>
    <w:p w14:paraId="48F9FFD4" w14:textId="77777777" w:rsidR="000D0A12" w:rsidRDefault="000D0A12">
      <w:pPr>
        <w:pStyle w:val="ProductList-Body"/>
      </w:pPr>
    </w:p>
    <w:p w14:paraId="39D853B0" w14:textId="77777777" w:rsidR="000D0A12" w:rsidRDefault="00A13BDF">
      <w:pPr>
        <w:pStyle w:val="ProductList-ClauseHeading"/>
        <w:outlineLvl w:val="4"/>
      </w:pPr>
      <w:r>
        <w:t>2.7. Izobraževanje in ocenjevanje</w:t>
      </w:r>
    </w:p>
    <w:p w14:paraId="3B0F6174" w14:textId="77777777" w:rsidR="000D0A12" w:rsidRDefault="00A13BD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581A62CD" w14:textId="77777777" w:rsidR="000D0A12" w:rsidRDefault="000D0A12">
      <w:pPr>
        <w:pStyle w:val="ProductList-Body"/>
      </w:pPr>
    </w:p>
    <w:p w14:paraId="074D2D24" w14:textId="77777777" w:rsidR="000D0A12" w:rsidRDefault="00A13BDF">
      <w:pPr>
        <w:pStyle w:val="ProductList-ClauseHeading"/>
        <w:outlineLvl w:val="4"/>
      </w:pPr>
      <w:r>
        <w:t>2.8 GitHub Engineering Direct Support</w:t>
      </w:r>
    </w:p>
    <w:p w14:paraId="36C96950" w14:textId="77777777" w:rsidR="000D0A12" w:rsidRDefault="00A13BDF">
      <w:pPr>
        <w:pStyle w:val="ProductList-Body"/>
      </w:pPr>
      <w:r>
        <w:rPr>
          <w:color w:val="404040"/>
        </w:rPr>
        <w:t xml:space="preserve">Strankini </w:t>
      </w:r>
      <w:r>
        <w:fldChar w:fldCharType="begin"/>
      </w:r>
      <w:r>
        <w:instrText xml:space="preserve"> AutoTextList   \s NoStyle \t "Licencirani uporabnik je posameznik, ki mu je dodeljena licenca." </w:instrText>
      </w:r>
      <w:r>
        <w:fldChar w:fldCharType="separate"/>
      </w:r>
      <w:r>
        <w:rPr>
          <w:color w:val="0563C1"/>
        </w:rPr>
        <w:t>licencirani uporabniki</w:t>
      </w:r>
      <w:r>
        <w:fldChar w:fldCharType="end"/>
      </w:r>
      <w:r>
        <w:t xml:space="preserve"> izdelkov GitHub Engineering Direct, GitHub One in GitHub AE lahko dostopajo do podpore GitHub Engineering Direct Support, kot je navedeno v pogojih za spleten storitve.</w:t>
      </w:r>
    </w:p>
    <w:p w14:paraId="67D9F47B" w14:textId="77777777" w:rsidR="000D0A12" w:rsidRDefault="000D0A12">
      <w:pPr>
        <w:pStyle w:val="ProductList-Body"/>
      </w:pPr>
    </w:p>
    <w:p w14:paraId="2F850B65"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571D9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2ED12"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5D19DC2" w14:textId="77777777" w:rsidR="000D0A12" w:rsidRDefault="000D0A12">
      <w:pPr>
        <w:pStyle w:val="ProductList-Body"/>
      </w:pPr>
    </w:p>
    <w:p w14:paraId="759DEE1F" w14:textId="77777777" w:rsidR="000D0A12" w:rsidRDefault="00A13BDF">
      <w:pPr>
        <w:pStyle w:val="ProductList-Offering2HeadingNoBorder"/>
        <w:outlineLvl w:val="2"/>
      </w:pPr>
      <w:bookmarkStart w:id="310" w:name="_Sec1298"/>
      <w:r>
        <w:t>Microsoft Defender za končno točko (strežnik)</w:t>
      </w:r>
      <w:bookmarkEnd w:id="310"/>
      <w:r>
        <w:fldChar w:fldCharType="begin"/>
      </w:r>
      <w:r>
        <w:instrText xml:space="preserve"> TC "</w:instrText>
      </w:r>
      <w:bookmarkStart w:id="311" w:name="_Toc62638934"/>
      <w:r>
        <w:instrText>Microsoft Defender za končno točko (strežnik)</w:instrText>
      </w:r>
      <w:bookmarkEnd w:id="311"/>
      <w:r>
        <w:instrText>" \l 3</w:instrText>
      </w:r>
      <w:r>
        <w:fldChar w:fldCharType="end"/>
      </w:r>
    </w:p>
    <w:p w14:paraId="46C50283" w14:textId="77777777" w:rsidR="000D0A12" w:rsidRDefault="00A13BDF">
      <w:pPr>
        <w:pStyle w:val="ProductList-Offering1SubSection"/>
        <w:outlineLvl w:val="3"/>
      </w:pPr>
      <w:bookmarkStart w:id="312" w:name="_Sec1299"/>
      <w:r>
        <w:t>1. Razpoložljivost programa</w:t>
      </w:r>
      <w:bookmarkEnd w:id="312"/>
    </w:p>
    <w:tbl>
      <w:tblPr>
        <w:tblStyle w:val="PURTable"/>
        <w:tblW w:w="0" w:type="dxa"/>
        <w:tblLook w:val="04A0" w:firstRow="1" w:lastRow="0" w:firstColumn="1" w:lastColumn="0" w:noHBand="0" w:noVBand="1"/>
      </w:tblPr>
      <w:tblGrid>
        <w:gridCol w:w="4227"/>
        <w:gridCol w:w="713"/>
        <w:gridCol w:w="690"/>
        <w:gridCol w:w="809"/>
        <w:gridCol w:w="713"/>
        <w:gridCol w:w="728"/>
        <w:gridCol w:w="830"/>
        <w:gridCol w:w="706"/>
        <w:gridCol w:w="696"/>
        <w:gridCol w:w="804"/>
      </w:tblGrid>
      <w:tr w:rsidR="000D0A12" w14:paraId="569F1E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FE411F"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4B14FA75"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93D2E"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D1661"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06D10"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4F952"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D97F5"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B4B54"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58745"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32CEC"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4913F1F6" w14:textId="77777777">
        <w:tc>
          <w:tcPr>
            <w:tcW w:w="4660" w:type="dxa"/>
            <w:tcBorders>
              <w:top w:val="single" w:sz="6" w:space="0" w:color="FFFFFF"/>
              <w:left w:val="none" w:sz="4" w:space="0" w:color="6E6E6E"/>
              <w:bottom w:val="single" w:sz="4" w:space="0" w:color="FFFFFF"/>
              <w:right w:val="none" w:sz="4" w:space="0" w:color="6E6E6E"/>
            </w:tcBorders>
          </w:tcPr>
          <w:p w14:paraId="316E23E6" w14:textId="77777777" w:rsidR="000D0A12" w:rsidRDefault="00A13BDF">
            <w:pPr>
              <w:pStyle w:val="ProductList-TableBody"/>
            </w:pPr>
            <w:r>
              <w:t>Microsoft Defender za končno točko (strežnik)</w:t>
            </w:r>
            <w:r>
              <w:fldChar w:fldCharType="begin"/>
            </w:r>
            <w:r>
              <w:instrText xml:space="preserve"> XE "Microsoft Defender za končno točko (strežnik)"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6963FE93"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A4D4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4858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2430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196D1"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A9C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4ACE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040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A8DE" w14:textId="77777777" w:rsidR="000D0A12" w:rsidRDefault="000D0A12">
            <w:pPr>
              <w:pStyle w:val="ProductList-TableBody"/>
              <w:jc w:val="center"/>
            </w:pPr>
          </w:p>
        </w:tc>
      </w:tr>
    </w:tbl>
    <w:p w14:paraId="1D3655BE" w14:textId="77777777" w:rsidR="000D0A12" w:rsidRDefault="00A13BDF">
      <w:pPr>
        <w:pStyle w:val="ProductList-Body"/>
      </w:pPr>
      <w:r>
        <w:rPr>
          <w:i/>
        </w:rPr>
        <w:t xml:space="preserve">Glejte vnos za izdelek </w:t>
      </w:r>
      <w:hyperlink w:anchor="_Sec652">
        <w:r>
          <w:rPr>
            <w:i/>
            <w:color w:val="00467F"/>
            <w:u w:val="single"/>
          </w:rPr>
          <w:t>Namizni operacijski sistem Windows</w:t>
        </w:r>
      </w:hyperlink>
      <w:r>
        <w:rPr>
          <w:i/>
        </w:rPr>
        <w:t xml:space="preserve"> za Microsoft Defender za končno točko (na uporabnika).</w:t>
      </w:r>
    </w:p>
    <w:p w14:paraId="488418AA" w14:textId="77777777" w:rsidR="000D0A12" w:rsidRDefault="00A13BDF">
      <w:pPr>
        <w:pStyle w:val="ProductList-Offering1SubSection"/>
        <w:outlineLvl w:val="3"/>
      </w:pPr>
      <w:bookmarkStart w:id="313" w:name="_Sec1300"/>
      <w:r>
        <w:t>2. Pogoji za izdelek</w:t>
      </w:r>
      <w:bookmarkEnd w:id="313"/>
    </w:p>
    <w:tbl>
      <w:tblPr>
        <w:tblStyle w:val="PURTable"/>
        <w:tblW w:w="0" w:type="dxa"/>
        <w:tblLook w:val="04A0" w:firstRow="1" w:lastRow="0" w:firstColumn="1" w:lastColumn="0" w:noHBand="0" w:noVBand="1"/>
      </w:tblPr>
      <w:tblGrid>
        <w:gridCol w:w="3644"/>
        <w:gridCol w:w="3630"/>
        <w:gridCol w:w="3642"/>
      </w:tblGrid>
      <w:tr w:rsidR="000D0A12" w14:paraId="412F2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B305E8"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0">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04F64816"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77382D4F"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Da</w:t>
            </w:r>
          </w:p>
        </w:tc>
      </w:tr>
      <w:tr w:rsidR="000D0A12" w14:paraId="540D01CD" w14:textId="77777777">
        <w:tc>
          <w:tcPr>
            <w:tcW w:w="4040" w:type="dxa"/>
            <w:tcBorders>
              <w:top w:val="single" w:sz="4" w:space="0" w:color="000000"/>
              <w:left w:val="single" w:sz="4" w:space="0" w:color="000000"/>
              <w:bottom w:val="single" w:sz="4" w:space="0" w:color="000000"/>
              <w:right w:val="single" w:sz="4" w:space="0" w:color="000000"/>
            </w:tcBorders>
          </w:tcPr>
          <w:p w14:paraId="4A0B6590" w14:textId="77777777" w:rsidR="000D0A12" w:rsidRDefault="00A13BDF">
            <w:pPr>
              <w:pStyle w:val="ProductList-TableBody"/>
            </w:pPr>
            <w:r>
              <w:fldChar w:fldCharType="begin"/>
            </w:r>
            <w:r>
              <w:instrText xml:space="preserve"> AutoTextList   \s NoStyle \t "Pravice do selitve: Stranka bo morda lahko nadgradila s prejšnjih različic programske opreme ali drugih izdelkov pod posebnimi pogoji, objavljenimi v vnosu za izdelek ali na seznamu izdelkov, kot je navedeno. (Glejte glosar za polno definicijo.)" </w:instrText>
            </w:r>
            <w:r>
              <w:fldChar w:fldCharType="separate"/>
            </w:r>
            <w:r>
              <w:rPr>
                <w:color w:val="0563C1"/>
              </w:rPr>
              <w:t>Pravice do selitve</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tcPr>
          <w:p w14:paraId="324430C3" w14:textId="77777777" w:rsidR="000D0A12" w:rsidRDefault="00A13BDF">
            <w:pPr>
              <w:pStyle w:val="ProductList-TableBody"/>
            </w:pPr>
            <w:r>
              <w:fldChar w:fldCharType="begin"/>
            </w:r>
            <w:r>
              <w:instrText xml:space="preserve"> AutoTextList   \s NoStyle \t "Pogoj: Označuje, da je za nakup licenc za izdelek treba izpolniti nekatere dodatne pogoje." </w:instrText>
            </w:r>
            <w:r>
              <w:fldChar w:fldCharType="separate"/>
            </w:r>
            <w:r>
              <w:rPr>
                <w:color w:val="0563C1"/>
              </w:rPr>
              <w:t>Pogoj</w:t>
            </w:r>
            <w:r>
              <w:fldChar w:fldCharType="end"/>
            </w:r>
            <w:r>
              <w:t>: Glejte spodaj</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6E72" w14:textId="77777777" w:rsidR="000D0A12" w:rsidRDefault="00A13BDF">
            <w:pPr>
              <w:pStyle w:val="ProductList-TableBody"/>
            </w:pPr>
            <w:r>
              <w:rPr>
                <w:color w:val="404040"/>
              </w:rPr>
              <w:t>Promocije: /</w:t>
            </w:r>
          </w:p>
        </w:tc>
      </w:tr>
      <w:tr w:rsidR="000D0A12" w14:paraId="2D192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EF04"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48802240"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dodeljenega letnega predplačila." </w:instrText>
            </w:r>
            <w:r>
              <w:fldChar w:fldCharType="separate"/>
            </w:r>
            <w:r>
              <w:rPr>
                <w:color w:val="0563C1"/>
              </w:rPr>
              <w:t>Upravičeno do zmanjšanja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EDB1F" w14:textId="77777777" w:rsidR="000D0A12" w:rsidRDefault="00A13BDF">
            <w:pPr>
              <w:pStyle w:val="ProductList-TableBody"/>
            </w:pPr>
            <w:r>
              <w:rPr>
                <w:color w:val="404040"/>
              </w:rPr>
              <w:t>Upravičeno do zmanjšanja (SCE): /</w:t>
            </w:r>
          </w:p>
        </w:tc>
      </w:tr>
      <w:tr w:rsidR="000D0A12" w14:paraId="0070CB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78189"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13670"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26670" w14:textId="77777777" w:rsidR="000D0A12" w:rsidRDefault="000D0A12">
            <w:pPr>
              <w:pStyle w:val="ProductList-TableBody"/>
            </w:pPr>
          </w:p>
        </w:tc>
      </w:tr>
    </w:tbl>
    <w:p w14:paraId="02360E7F" w14:textId="77777777" w:rsidR="000D0A12" w:rsidRDefault="000D0A12">
      <w:pPr>
        <w:pStyle w:val="ProductList-Body"/>
      </w:pPr>
    </w:p>
    <w:p w14:paraId="6ED6C699" w14:textId="77777777" w:rsidR="000D0A12" w:rsidRDefault="00A13BDF">
      <w:pPr>
        <w:pStyle w:val="ProductList-ClauseHeading"/>
        <w:outlineLvl w:val="4"/>
      </w:pPr>
      <w:r>
        <w:t>2.1 Upravičenost do pridobitve izdelka Microsoft Defender za končno točko (strežnik)</w:t>
      </w:r>
    </w:p>
    <w:p w14:paraId="408DC438" w14:textId="77777777" w:rsidR="000D0A12" w:rsidRDefault="00A13BDF">
      <w:pPr>
        <w:pStyle w:val="ProductList-Body"/>
      </w:pPr>
      <w:r>
        <w:t>Stranke, ki imajo skupaj vsaj 50 licenc za enega ali več naslednjih izdelkov, lahko pridobijo licence za Microsoft Defender za končno točko (strežnik) (eno na krito strežniško okolje OSE): Uporabniške licence SL za Microsoft Defender za končno točko (na uporabnika), Windows E5/A5, Microsoft 365 E5/A5 in Microsoft 365 E5 Security.</w:t>
      </w:r>
    </w:p>
    <w:p w14:paraId="19AD6167" w14:textId="77777777" w:rsidR="000D0A12" w:rsidRDefault="000D0A12">
      <w:pPr>
        <w:pStyle w:val="ProductList-Body"/>
      </w:pPr>
    </w:p>
    <w:p w14:paraId="2B7E63B7" w14:textId="77777777" w:rsidR="000D0A12" w:rsidRDefault="00A13BDF">
      <w:pPr>
        <w:pStyle w:val="ProductList-ClauseHeading"/>
        <w:outlineLvl w:val="4"/>
      </w:pPr>
      <w:r>
        <w:t>2.2 Selitev na Azure Security Center</w:t>
      </w:r>
    </w:p>
    <w:p w14:paraId="2AC43F45" w14:textId="77777777" w:rsidR="000D0A12" w:rsidRDefault="00A13BDF">
      <w:pPr>
        <w:pStyle w:val="ProductList-Body"/>
      </w:pPr>
      <w:r>
        <w:t>Stranke, ki pridobijo licence za Microsoft Defender za končno točko (strežnik) in pozneje med obdobjem svojega kritja izberejo kritje Azure Security Center za iste strežnike, bodo upravičene do dobroimetja za Azure Security Center.</w:t>
      </w:r>
    </w:p>
    <w:p w14:paraId="45BC0119"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3440A3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2FD6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ECC3C3D" w14:textId="77777777" w:rsidR="000D0A12" w:rsidRDefault="000D0A12">
      <w:pPr>
        <w:pStyle w:val="ProductList-Body"/>
      </w:pPr>
    </w:p>
    <w:p w14:paraId="6C2FBD7C" w14:textId="77777777" w:rsidR="000D0A12" w:rsidRDefault="00A13BDF">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638935"/>
      <w:r>
        <w:instrText>Microsoft Cloud App Security</w:instrText>
      </w:r>
      <w:bookmarkEnd w:id="315"/>
      <w:r>
        <w:instrText>" \l 3</w:instrText>
      </w:r>
      <w:r>
        <w:fldChar w:fldCharType="end"/>
      </w:r>
    </w:p>
    <w:p w14:paraId="7E852944" w14:textId="77777777" w:rsidR="000D0A12" w:rsidRDefault="00A13BDF">
      <w:pPr>
        <w:pStyle w:val="ProductList-Offering1SubSection"/>
        <w:outlineLvl w:val="3"/>
      </w:pPr>
      <w:bookmarkStart w:id="316" w:name="_Sec1207"/>
      <w:r>
        <w:t>1. Razpoložljivost programa</w:t>
      </w:r>
      <w:bookmarkEnd w:id="316"/>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D0A12" w14:paraId="59AFC73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8D1335" w14:textId="77777777" w:rsidR="000D0A12" w:rsidRDefault="00A13BD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2026BBB0"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B03D7"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F0BBA"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019006"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F0B8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9E93F"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6005B"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8A788"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FEBA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0D0621DA" w14:textId="77777777">
        <w:tc>
          <w:tcPr>
            <w:tcW w:w="4520" w:type="dxa"/>
            <w:tcBorders>
              <w:top w:val="none" w:sz="4" w:space="0" w:color="BFBFBF"/>
              <w:left w:val="none" w:sz="4" w:space="0" w:color="000000"/>
              <w:bottom w:val="dashed" w:sz="4" w:space="0" w:color="7F7F7F"/>
              <w:right w:val="none" w:sz="4" w:space="0" w:color="000000"/>
            </w:tcBorders>
          </w:tcPr>
          <w:p w14:paraId="477B9F77" w14:textId="77777777" w:rsidR="000D0A12" w:rsidRDefault="00A13BDF">
            <w:pPr>
              <w:pStyle w:val="ProductList-TableBody"/>
            </w:pPr>
            <w:r>
              <w:t>Microsoft Cloud App Security</w:t>
            </w:r>
            <w:r>
              <w:fldChar w:fldCharType="begin"/>
            </w:r>
            <w:r>
              <w:instrText xml:space="preserve"> XE "Microsoft Cloud App Security"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6CA1816D"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F33B4"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F32A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79F6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8DED"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ABB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E830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5D30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D7674" w14:textId="77777777" w:rsidR="000D0A12" w:rsidRDefault="000D0A12">
            <w:pPr>
              <w:pStyle w:val="ProductList-TableBody"/>
              <w:jc w:val="center"/>
            </w:pPr>
          </w:p>
        </w:tc>
      </w:tr>
    </w:tbl>
    <w:p w14:paraId="3F4D5647" w14:textId="77777777" w:rsidR="000D0A12" w:rsidRDefault="000D0A12">
      <w:pPr>
        <w:pStyle w:val="ProductList-Body"/>
      </w:pPr>
    </w:p>
    <w:p w14:paraId="14F3B078" w14:textId="77777777" w:rsidR="000D0A12" w:rsidRDefault="00A13BDF">
      <w:pPr>
        <w:pStyle w:val="ProductList-Offering1SubSection"/>
        <w:outlineLvl w:val="3"/>
      </w:pPr>
      <w:bookmarkStart w:id="317" w:name="_Sec1208"/>
      <w:r>
        <w:t>2. Pogoji za izdelek</w:t>
      </w:r>
      <w:bookmarkEnd w:id="317"/>
    </w:p>
    <w:tbl>
      <w:tblPr>
        <w:tblStyle w:val="PURTable"/>
        <w:tblW w:w="0" w:type="dxa"/>
        <w:tblLook w:val="04A0" w:firstRow="1" w:lastRow="0" w:firstColumn="1" w:lastColumn="0" w:noHBand="0" w:noVBand="1"/>
      </w:tblPr>
      <w:tblGrid>
        <w:gridCol w:w="3644"/>
        <w:gridCol w:w="3630"/>
        <w:gridCol w:w="3642"/>
      </w:tblGrid>
      <w:tr w:rsidR="000D0A12" w14:paraId="657151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C5BACB"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1">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9BD75D"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1C78C"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737D5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B112"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FE3CB"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BDEF" w14:textId="77777777" w:rsidR="000D0A12" w:rsidRDefault="00A13BDF">
            <w:pPr>
              <w:pStyle w:val="ProductList-TableBody"/>
            </w:pPr>
            <w:r>
              <w:rPr>
                <w:color w:val="404040"/>
              </w:rPr>
              <w:t>Promocije: Ni relevantno</w:t>
            </w:r>
          </w:p>
        </w:tc>
      </w:tr>
      <w:tr w:rsidR="000D0A12" w14:paraId="3F0DD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52CEAE"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FBE41"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C2A3AC" w14:textId="77777777" w:rsidR="000D0A12" w:rsidRDefault="00A13BDF">
            <w:pPr>
              <w:pStyle w:val="ProductList-TableBody"/>
            </w:pPr>
            <w:r>
              <w:fldChar w:fldCharType="begin"/>
            </w:r>
            <w:r>
              <w:instrText xml:space="preserve"> AutoTextList   \s NoStyle \t "Upravičeno do zmanjšanja (SCE): Izdelki, za katere lahko stranka v okviru včlanitve Server &amp; Cloud Enrollment po 12 zaporednih mesecih prijavi zmanjšanje števila licenc ali prihodnjih dodeljenih letnih obveznosti." </w:instrText>
            </w:r>
            <w:r>
              <w:fldChar w:fldCharType="separate"/>
            </w:r>
            <w:r>
              <w:rPr>
                <w:color w:val="0563C1"/>
              </w:rPr>
              <w:t>Upravičeno do zmanjšanja (SCE)</w:t>
            </w:r>
            <w:r>
              <w:fldChar w:fldCharType="end"/>
            </w:r>
            <w:r>
              <w:t>: Vse</w:t>
            </w:r>
          </w:p>
        </w:tc>
      </w:tr>
      <w:tr w:rsidR="000D0A12" w14:paraId="38289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4125E1"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56EFB2"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365A07" w14:textId="77777777" w:rsidR="000D0A12" w:rsidRDefault="000D0A12">
            <w:pPr>
              <w:pStyle w:val="ProductList-TableBody"/>
            </w:pPr>
          </w:p>
        </w:tc>
      </w:tr>
    </w:tbl>
    <w:p w14:paraId="08C0F566"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39BC2B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92F489"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2E161EE" w14:textId="77777777" w:rsidR="000D0A12" w:rsidRDefault="000D0A12">
      <w:pPr>
        <w:pStyle w:val="ProductList-Body"/>
      </w:pPr>
    </w:p>
    <w:p w14:paraId="1B7696AB" w14:textId="77777777" w:rsidR="000D0A12" w:rsidRDefault="00A13BDF">
      <w:pPr>
        <w:pStyle w:val="ProductList-Offering2HeadingNoBorder"/>
        <w:outlineLvl w:val="2"/>
      </w:pPr>
      <w:bookmarkStart w:id="318" w:name="_Sec1305"/>
      <w:r>
        <w:t>Dodatek za Microsoft Cloud Healthcare</w:t>
      </w:r>
      <w:bookmarkEnd w:id="318"/>
      <w:r>
        <w:fldChar w:fldCharType="begin"/>
      </w:r>
      <w:r>
        <w:instrText xml:space="preserve"> TC "</w:instrText>
      </w:r>
      <w:bookmarkStart w:id="319" w:name="_Toc62638936"/>
      <w:r>
        <w:instrText>Dodatek za Microsoft Cloud Healthcare</w:instrText>
      </w:r>
      <w:bookmarkEnd w:id="319"/>
      <w:r>
        <w:instrText>" \l 3</w:instrText>
      </w:r>
      <w:r>
        <w:fldChar w:fldCharType="end"/>
      </w:r>
    </w:p>
    <w:p w14:paraId="2F7EE23C" w14:textId="77777777" w:rsidR="000D0A12" w:rsidRDefault="00A13BDF">
      <w:pPr>
        <w:pStyle w:val="ProductList-Offering1SubSection"/>
        <w:outlineLvl w:val="3"/>
      </w:pPr>
      <w:bookmarkStart w:id="320" w:name="_Sec1306"/>
      <w:r>
        <w:t>1. Razpoložljivost programa</w:t>
      </w:r>
      <w:bookmarkEnd w:id="320"/>
    </w:p>
    <w:tbl>
      <w:tblPr>
        <w:tblStyle w:val="PURTable"/>
        <w:tblW w:w="0" w:type="dxa"/>
        <w:tblLook w:val="04A0" w:firstRow="1" w:lastRow="0" w:firstColumn="1" w:lastColumn="0" w:noHBand="0" w:noVBand="1"/>
      </w:tblPr>
      <w:tblGrid>
        <w:gridCol w:w="4368"/>
        <w:gridCol w:w="729"/>
        <w:gridCol w:w="721"/>
        <w:gridCol w:w="725"/>
        <w:gridCol w:w="729"/>
        <w:gridCol w:w="735"/>
        <w:gridCol w:w="733"/>
        <w:gridCol w:w="727"/>
        <w:gridCol w:w="725"/>
        <w:gridCol w:w="724"/>
      </w:tblGrid>
      <w:tr w:rsidR="000D0A12" w14:paraId="53481B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1B9E68C" w14:textId="77777777" w:rsidR="000D0A12" w:rsidRDefault="00A13BD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CE5F07"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20650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0EDC5"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3EA72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9FAED4"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2DA2D"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78D50D"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92325B"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A2B6B5"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39F54B6E" w14:textId="77777777">
        <w:tc>
          <w:tcPr>
            <w:tcW w:w="4520" w:type="dxa"/>
            <w:tcBorders>
              <w:top w:val="single" w:sz="4" w:space="0" w:color="FFFFFF"/>
              <w:left w:val="single" w:sz="4" w:space="0" w:color="FFFFFF"/>
              <w:bottom w:val="single" w:sz="4" w:space="0" w:color="FFFFFF"/>
              <w:right w:val="single" w:sz="4" w:space="0" w:color="FFFFFF"/>
            </w:tcBorders>
          </w:tcPr>
          <w:p w14:paraId="1064AC65" w14:textId="77777777" w:rsidR="000D0A12" w:rsidRDefault="00A13BDF">
            <w:pPr>
              <w:pStyle w:val="ProductList-TableBody"/>
            </w:pPr>
            <w:r>
              <w:t>Dodatek za Microsoft Cloud Healthcare</w:t>
            </w:r>
            <w:r>
              <w:fldChar w:fldCharType="begin"/>
            </w:r>
            <w:r>
              <w:instrText xml:space="preserve"> XE "Dodatek za Microsoft Cloud Healthcare" </w:instrText>
            </w:r>
            <w:r>
              <w:fldChar w:fldCharType="end"/>
            </w:r>
            <w:r>
              <w:t xml:space="preserve"> (uporabniška licenca SL)</w:t>
            </w:r>
          </w:p>
        </w:tc>
        <w:tc>
          <w:tcPr>
            <w:tcW w:w="740" w:type="dxa"/>
            <w:tcBorders>
              <w:top w:val="single" w:sz="4" w:space="0" w:color="FFFFFF"/>
              <w:left w:val="single" w:sz="4" w:space="0" w:color="FFFFFF"/>
              <w:bottom w:val="single" w:sz="4" w:space="0" w:color="FFFFFF"/>
              <w:right w:val="single" w:sz="4" w:space="0" w:color="FFFFFF"/>
            </w:tcBorders>
          </w:tcPr>
          <w:p w14:paraId="013648E1"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969D5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1E853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8A0CC"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D9B3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E7B0B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745238"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832F7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C0010E" w14:textId="77777777" w:rsidR="000D0A12" w:rsidRDefault="000D0A12">
            <w:pPr>
              <w:pStyle w:val="ProductList-TableBody"/>
              <w:jc w:val="center"/>
            </w:pPr>
          </w:p>
        </w:tc>
      </w:tr>
    </w:tbl>
    <w:p w14:paraId="125B9088" w14:textId="77777777" w:rsidR="000D0A12" w:rsidRDefault="000D0A12">
      <w:pPr>
        <w:pStyle w:val="ProductList-Body"/>
      </w:pPr>
    </w:p>
    <w:p w14:paraId="5DC47584" w14:textId="77777777" w:rsidR="000D0A12" w:rsidRDefault="00A13BDF">
      <w:pPr>
        <w:pStyle w:val="ProductList-Offering1SubSection"/>
        <w:outlineLvl w:val="3"/>
      </w:pPr>
      <w:bookmarkStart w:id="321" w:name="_Sec1307"/>
      <w:r>
        <w:t>2. Pogoji za izdelek</w:t>
      </w:r>
      <w:bookmarkEnd w:id="321"/>
    </w:p>
    <w:tbl>
      <w:tblPr>
        <w:tblStyle w:val="PURTable"/>
        <w:tblW w:w="0" w:type="dxa"/>
        <w:tblLook w:val="04A0" w:firstRow="1" w:lastRow="0" w:firstColumn="1" w:lastColumn="0" w:noHBand="0" w:noVBand="1"/>
      </w:tblPr>
      <w:tblGrid>
        <w:gridCol w:w="3644"/>
        <w:gridCol w:w="3526"/>
        <w:gridCol w:w="3746"/>
      </w:tblGrid>
      <w:tr w:rsidR="000D0A12" w14:paraId="2EFC5D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4DD2710"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2">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330700C"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4475108" w14:textId="77777777" w:rsidR="000D0A12" w:rsidRDefault="00A13BDF">
            <w:pPr>
              <w:pStyle w:val="ProductList-TableBody"/>
            </w:pPr>
            <w:r>
              <w:rPr>
                <w:color w:val="404040"/>
              </w:rPr>
              <w:t>Upravičeno do podaljšanega obdobja veljavnosti: /</w:t>
            </w:r>
          </w:p>
        </w:tc>
      </w:tr>
      <w:tr w:rsidR="000D0A12" w14:paraId="2CCE2D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D5777" w14:textId="77777777" w:rsidR="000D0A12" w:rsidRDefault="00A13BD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61249B" w14:textId="77777777" w:rsidR="000D0A12" w:rsidRDefault="00A13BD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0C626DF" w14:textId="77777777" w:rsidR="000D0A12" w:rsidRDefault="00A13BDF">
            <w:pPr>
              <w:pStyle w:val="ProductList-TableBody"/>
            </w:pPr>
            <w:r>
              <w:rPr>
                <w:color w:val="404040"/>
              </w:rPr>
              <w:t>Promocije: /</w:t>
            </w:r>
          </w:p>
        </w:tc>
      </w:tr>
      <w:tr w:rsidR="000D0A12" w14:paraId="1B5776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1891" w14:textId="77777777" w:rsidR="000D0A12" w:rsidRDefault="00A13BDF">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AA60E6" w14:textId="77777777" w:rsidR="000D0A12" w:rsidRDefault="00A13BD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541287" w14:textId="77777777" w:rsidR="000D0A12" w:rsidRDefault="00A13BDF">
            <w:pPr>
              <w:pStyle w:val="ProductList-TableBody"/>
            </w:pPr>
            <w:r>
              <w:rPr>
                <w:color w:val="404040"/>
              </w:rPr>
              <w:t>Upravičeno do zmanjšanja (SCE): /</w:t>
            </w:r>
          </w:p>
        </w:tc>
      </w:tr>
      <w:tr w:rsidR="000D0A12" w14:paraId="49A62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F7B3A" w14:textId="77777777" w:rsidR="000D0A12" w:rsidRDefault="00A13BD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0D70709" w14:textId="77777777" w:rsidR="000D0A12" w:rsidRDefault="00A13BDF">
            <w:pPr>
              <w:pStyle w:val="ProductList-TableBody"/>
            </w:pPr>
            <w:r>
              <w:rPr>
                <w:color w:val="404040"/>
              </w:rPr>
              <w:t>Upravičeno do potrditve stanja: Vse</w:t>
            </w:r>
          </w:p>
        </w:tc>
        <w:tc>
          <w:tcPr>
            <w:tcW w:w="4160" w:type="dxa"/>
            <w:tcBorders>
              <w:top w:val="single" w:sz="4" w:space="0" w:color="000000"/>
              <w:left w:val="single" w:sz="4" w:space="0" w:color="000000"/>
              <w:bottom w:val="single" w:sz="4" w:space="0" w:color="000000"/>
              <w:right w:val="single" w:sz="4" w:space="0" w:color="000000"/>
            </w:tcBorders>
          </w:tcPr>
          <w:p w14:paraId="7435A920" w14:textId="77777777" w:rsidR="000D0A12" w:rsidRDefault="000D0A12">
            <w:pPr>
              <w:pStyle w:val="ProductList-TableBody"/>
            </w:pPr>
          </w:p>
        </w:tc>
      </w:tr>
    </w:tbl>
    <w:p w14:paraId="0741ABA0" w14:textId="77777777" w:rsidR="000D0A12" w:rsidRDefault="000D0A12">
      <w:pPr>
        <w:pStyle w:val="ProductList-Body"/>
      </w:pPr>
    </w:p>
    <w:p w14:paraId="7D61D91C" w14:textId="77777777" w:rsidR="000D0A12" w:rsidRDefault="00A13BDF">
      <w:pPr>
        <w:pStyle w:val="ProductList-ClauseHeading"/>
        <w:outlineLvl w:val="4"/>
      </w:pPr>
      <w:r>
        <w:t>2.1 Dodatne licence</w:t>
      </w:r>
    </w:p>
    <w:p w14:paraId="2DD30C05" w14:textId="77777777" w:rsidR="000D0A12" w:rsidRDefault="00A13BDF">
      <w:pPr>
        <w:pStyle w:val="ProductList-Body"/>
      </w:pPr>
      <w:r>
        <w:t>Stranka lahko dodatke za Microsoft Cloud Healthcare dobi pod naslednjimi pogoji:</w:t>
      </w:r>
    </w:p>
    <w:p w14:paraId="1480F79B" w14:textId="77777777" w:rsidR="000D0A12" w:rsidRDefault="00A13BDF" w:rsidP="00A13BDF">
      <w:pPr>
        <w:pStyle w:val="ProductList-Bullet"/>
        <w:numPr>
          <w:ilvl w:val="0"/>
          <w:numId w:val="54"/>
        </w:numPr>
      </w:pPr>
      <w:r>
        <w:t>Stranka mora imeti licenco za ustrezne upravičene licence.</w:t>
      </w:r>
    </w:p>
    <w:p w14:paraId="32A7BC57" w14:textId="77777777" w:rsidR="000D0A12" w:rsidRDefault="00A13BDF" w:rsidP="00A13BDF">
      <w:pPr>
        <w:pStyle w:val="ProductList-Bullet"/>
        <w:numPr>
          <w:ilvl w:val="0"/>
          <w:numId w:val="54"/>
        </w:numPr>
      </w:pPr>
      <w:r>
        <w:t>Če v tem pogojih ni drugače določeno, lahko stranka za vsako upravičeno licenco dobi eno dodatno licenco SL.</w:t>
      </w:r>
    </w:p>
    <w:p w14:paraId="67F136EF" w14:textId="77777777" w:rsidR="000D0A12" w:rsidRDefault="00A13BDF" w:rsidP="00A13BDF">
      <w:pPr>
        <w:pStyle w:val="ProductList-Bullet"/>
        <w:numPr>
          <w:ilvl w:val="0"/>
          <w:numId w:val="54"/>
        </w:numPr>
      </w:pPr>
      <w:r>
        <w:t>Stranka lahko dodatne licence SL pridobi med datumi potrditve stanja pred pridobitvijo upravičenih licenc.</w:t>
      </w:r>
    </w:p>
    <w:p w14:paraId="2BD56D28" w14:textId="77777777" w:rsidR="000D0A12" w:rsidRDefault="00A13BDF" w:rsidP="00A13BDF">
      <w:pPr>
        <w:pStyle w:val="ProductList-Bullet"/>
        <w:numPr>
          <w:ilvl w:val="0"/>
          <w:numId w:val="54"/>
        </w:numPr>
      </w:pPr>
      <w:r>
        <w:t>Funkcije dodatka za Healthcare so pogojene z nakupom naslednjih upravičenih licenc in/ali kombinacije naslednjih upravičenih licenc.</w:t>
      </w:r>
    </w:p>
    <w:p w14:paraId="35C95473" w14:textId="77777777" w:rsidR="000D0A12" w:rsidRDefault="000D0A12">
      <w:pPr>
        <w:pStyle w:val="ProductList-Body"/>
      </w:pPr>
    </w:p>
    <w:tbl>
      <w:tblPr>
        <w:tblStyle w:val="PURTable"/>
        <w:tblW w:w="0" w:type="dxa"/>
        <w:tblLook w:val="04A0" w:firstRow="1" w:lastRow="0" w:firstColumn="1" w:lastColumn="0" w:noHBand="0" w:noVBand="1"/>
      </w:tblPr>
      <w:tblGrid>
        <w:gridCol w:w="10916"/>
      </w:tblGrid>
      <w:tr w:rsidR="000D0A12" w14:paraId="746709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07B98D1B" w14:textId="77777777" w:rsidR="000D0A12" w:rsidRDefault="00A13BDF">
            <w:pPr>
              <w:pStyle w:val="ProductList-TableBody"/>
            </w:pPr>
            <w:r>
              <w:rPr>
                <w:color w:val="FFFFFF"/>
              </w:rPr>
              <w:t>Upravičene licence</w:t>
            </w:r>
          </w:p>
        </w:tc>
      </w:tr>
      <w:tr w:rsidR="000D0A12" w14:paraId="5B4259F9" w14:textId="77777777">
        <w:tc>
          <w:tcPr>
            <w:tcW w:w="12240" w:type="dxa"/>
            <w:tcBorders>
              <w:top w:val="none" w:sz="4" w:space="0" w:color="6E6E6E"/>
              <w:left w:val="single" w:sz="4" w:space="0" w:color="6E6E6E"/>
              <w:bottom w:val="single" w:sz="4" w:space="0" w:color="6E6E6E"/>
              <w:right w:val="single" w:sz="4" w:space="0" w:color="6E6E6E"/>
            </w:tcBorders>
          </w:tcPr>
          <w:p w14:paraId="2FEABC30" w14:textId="77777777" w:rsidR="000D0A12" w:rsidRDefault="00A13BDF">
            <w:pPr>
              <w:pStyle w:val="ProductList-TableBody"/>
            </w:pPr>
            <w:r>
              <w:t>Microsoft 365 E3 ali Microsoft 365 E5 ali Power Apps ali Power Automate ali PowerBI ali Dynamics 365 Customer Service Enterprise ali Dynamics 365 Digital Messaging ali Dynamics 365 Customer Service Insights ali Dynamics 365 Marketing ali Dynamics 365 Customer Insights ali Dynamics 365 Insights ali Dynamics 365 Field Service ali Microsoft Azure API za FHIR ali Microsoft Healthcare Bot Service.</w:t>
            </w:r>
          </w:p>
        </w:tc>
      </w:tr>
    </w:tbl>
    <w:p w14:paraId="1B828BD0"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2CE8AF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A62A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59969F2" w14:textId="77777777" w:rsidR="000D0A12" w:rsidRDefault="000D0A12">
      <w:pPr>
        <w:pStyle w:val="ProductList-Body"/>
      </w:pPr>
    </w:p>
    <w:p w14:paraId="19824E5F" w14:textId="77777777" w:rsidR="000D0A12" w:rsidRDefault="00A13BDF">
      <w:pPr>
        <w:pStyle w:val="ProductList-Offering2HeadingNoBorder"/>
        <w:outlineLvl w:val="2"/>
      </w:pPr>
      <w:bookmarkStart w:id="322" w:name="_Sec1284"/>
      <w:r>
        <w:t>Podatkovna povezava programa Microsoft Graph za neodvisne razvijalce programske opreme</w:t>
      </w:r>
      <w:bookmarkEnd w:id="322"/>
      <w:r>
        <w:fldChar w:fldCharType="begin"/>
      </w:r>
      <w:r>
        <w:instrText xml:space="preserve"> TC "</w:instrText>
      </w:r>
      <w:bookmarkStart w:id="323" w:name="_Toc62638937"/>
      <w:r>
        <w:instrText>Podatkovna povezava programa Microsoft Graph za neodvisne razvijalce programske opreme</w:instrText>
      </w:r>
      <w:bookmarkEnd w:id="323"/>
      <w:r>
        <w:instrText>" \l 3</w:instrText>
      </w:r>
      <w:r>
        <w:fldChar w:fldCharType="end"/>
      </w:r>
    </w:p>
    <w:p w14:paraId="370543E4" w14:textId="77777777" w:rsidR="000D0A12" w:rsidRDefault="00A13BDF">
      <w:pPr>
        <w:pStyle w:val="ProductList-Offering1SubSection"/>
        <w:outlineLvl w:val="3"/>
      </w:pPr>
      <w:bookmarkStart w:id="324" w:name="_Sec1285"/>
      <w:r>
        <w:t>1. Razpoložljivost programa</w:t>
      </w:r>
      <w:bookmarkEnd w:id="324"/>
    </w:p>
    <w:tbl>
      <w:tblPr>
        <w:tblStyle w:val="PURTable"/>
        <w:tblW w:w="0" w:type="dxa"/>
        <w:tblLook w:val="04A0" w:firstRow="1" w:lastRow="0" w:firstColumn="1" w:lastColumn="0" w:noHBand="0" w:noVBand="1"/>
      </w:tblPr>
      <w:tblGrid>
        <w:gridCol w:w="4366"/>
        <w:gridCol w:w="730"/>
        <w:gridCol w:w="721"/>
        <w:gridCol w:w="726"/>
        <w:gridCol w:w="730"/>
        <w:gridCol w:w="736"/>
        <w:gridCol w:w="733"/>
        <w:gridCol w:w="727"/>
        <w:gridCol w:w="723"/>
        <w:gridCol w:w="724"/>
      </w:tblGrid>
      <w:tr w:rsidR="000D0A12" w14:paraId="52BE030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00A5034" w14:textId="77777777" w:rsidR="000D0A12" w:rsidRDefault="00A13BDF">
            <w:pPr>
              <w:pStyle w:val="ProductList-TableBody"/>
            </w:pPr>
            <w:r>
              <w:rPr>
                <w:color w:val="FFFFFF"/>
              </w:rPr>
              <w:t>Spletne storitve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B3B495"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237BDD"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3AEEA"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A3ADA"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069A0"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C11450"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351E33"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45BE7"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D66A70"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3860F30B" w14:textId="77777777">
        <w:tc>
          <w:tcPr>
            <w:tcW w:w="4520" w:type="dxa"/>
            <w:tcBorders>
              <w:top w:val="single" w:sz="4" w:space="0" w:color="FFFFFF"/>
              <w:left w:val="single" w:sz="4" w:space="0" w:color="FFFFFF"/>
              <w:bottom w:val="single" w:sz="4" w:space="0" w:color="FFFFFF"/>
              <w:right w:val="single" w:sz="4" w:space="0" w:color="FFFFFF"/>
            </w:tcBorders>
          </w:tcPr>
          <w:p w14:paraId="5E873A86" w14:textId="77777777" w:rsidR="000D0A12" w:rsidRDefault="00A13BDF">
            <w:pPr>
              <w:pStyle w:val="ProductList-TableBody"/>
            </w:pPr>
            <w:r>
              <w:t>Podatkovna povezava programa Microsoft Graph za neodvisne razvijalce programske opreme</w:t>
            </w:r>
            <w:r>
              <w:fldChar w:fldCharType="begin"/>
            </w:r>
            <w:r>
              <w:instrText xml:space="preserve"> XE "Podatkovna povezava programa Microsoft Graph za neodvisne razvijalce programske opreme"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4DD00BF"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725F9A"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CA63F9"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A16CE"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F9C463"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EFE4D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2B65B2"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E94A15" w14:textId="77777777" w:rsidR="000D0A12" w:rsidRDefault="000D0A1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C0177" w14:textId="77777777" w:rsidR="000D0A12" w:rsidRDefault="000D0A12">
            <w:pPr>
              <w:pStyle w:val="ProductList-TableBody"/>
              <w:jc w:val="center"/>
            </w:pPr>
          </w:p>
        </w:tc>
      </w:tr>
    </w:tbl>
    <w:p w14:paraId="7A58CB67" w14:textId="77777777" w:rsidR="000D0A12" w:rsidRDefault="000D0A12">
      <w:pPr>
        <w:pStyle w:val="ProductList-Body"/>
      </w:pPr>
    </w:p>
    <w:p w14:paraId="3B802987" w14:textId="77777777" w:rsidR="000D0A12" w:rsidRDefault="00A13BDF">
      <w:pPr>
        <w:pStyle w:val="ProductList-Offering1SubSection"/>
        <w:outlineLvl w:val="3"/>
      </w:pPr>
      <w:bookmarkStart w:id="325" w:name="_Sec1286"/>
      <w:r>
        <w:t>2. Pogoji za izdelek</w:t>
      </w:r>
      <w:bookmarkEnd w:id="325"/>
    </w:p>
    <w:tbl>
      <w:tblPr>
        <w:tblStyle w:val="PURTable"/>
        <w:tblW w:w="0" w:type="dxa"/>
        <w:tblLook w:val="04A0" w:firstRow="1" w:lastRow="0" w:firstColumn="1" w:lastColumn="0" w:noHBand="0" w:noVBand="1"/>
      </w:tblPr>
      <w:tblGrid>
        <w:gridCol w:w="3644"/>
        <w:gridCol w:w="3526"/>
        <w:gridCol w:w="3746"/>
      </w:tblGrid>
      <w:tr w:rsidR="000D0A12" w14:paraId="12AF72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EC5E44E"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3">
              <w:r>
                <w:rPr>
                  <w:color w:val="00467F"/>
                  <w:u w:val="single"/>
                </w:rPr>
                <w:t>Pogoji za spletne storitve</w:t>
              </w:r>
            </w:hyperlink>
          </w:p>
        </w:tc>
        <w:tc>
          <w:tcPr>
            <w:tcW w:w="3920" w:type="dxa"/>
            <w:tcBorders>
              <w:top w:val="single" w:sz="24" w:space="0" w:color="00188F"/>
              <w:left w:val="single" w:sz="4" w:space="0" w:color="000000"/>
              <w:bottom w:val="single" w:sz="4" w:space="0" w:color="000000"/>
              <w:right w:val="single" w:sz="4" w:space="0" w:color="000000"/>
            </w:tcBorders>
          </w:tcPr>
          <w:p w14:paraId="48D44A05"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32878D0" w14:textId="77777777" w:rsidR="000D0A12" w:rsidRDefault="00A13BDF">
            <w:pPr>
              <w:pStyle w:val="ProductList-TableBody"/>
            </w:pPr>
            <w:r>
              <w:rPr>
                <w:color w:val="404040"/>
              </w:rPr>
              <w:t>Upravičeno do podaljšanega obdobja veljavnosti: /</w:t>
            </w:r>
          </w:p>
        </w:tc>
      </w:tr>
      <w:tr w:rsidR="000D0A12" w14:paraId="49ADA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CF3EF" w14:textId="77777777" w:rsidR="000D0A12" w:rsidRDefault="00A13BDF">
            <w:pPr>
              <w:pStyle w:val="ProductList-TableBody"/>
            </w:pPr>
            <w:r>
              <w:rPr>
                <w:color w:val="404040"/>
              </w:rPr>
              <w:t>Pravice do selitve: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B6FE2E" w14:textId="77777777" w:rsidR="000D0A12" w:rsidRDefault="00A13BDF">
            <w:pPr>
              <w:pStyle w:val="ProductList-TableBody"/>
            </w:pPr>
            <w:r>
              <w:rPr>
                <w:color w:val="404040"/>
              </w:rPr>
              <w:t>Pogoj: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41E2FC" w14:textId="77777777" w:rsidR="000D0A12" w:rsidRDefault="00A13BDF">
            <w:pPr>
              <w:pStyle w:val="ProductList-TableBody"/>
            </w:pPr>
            <w:r>
              <w:rPr>
                <w:color w:val="404040"/>
              </w:rPr>
              <w:t>Promocije: /</w:t>
            </w:r>
          </w:p>
        </w:tc>
      </w:tr>
      <w:tr w:rsidR="000D0A12" w14:paraId="46B2A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FE991" w14:textId="77777777" w:rsidR="000D0A12" w:rsidRDefault="00A13BDF">
            <w:pPr>
              <w:pStyle w:val="ProductList-TableBody"/>
            </w:pPr>
            <w:r>
              <w:rPr>
                <w:color w:val="404040"/>
              </w:rPr>
              <w:t>Izjema za upravičenega uporabnika: /</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8B01F85" w14:textId="77777777" w:rsidR="000D0A12" w:rsidRDefault="00A13BDF">
            <w:pPr>
              <w:pStyle w:val="ProductList-TableBody"/>
            </w:pPr>
            <w:r>
              <w:rPr>
                <w:color w:val="404040"/>
              </w:rPr>
              <w:t>Upravičeno do zmanjšanja: /</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7B5DB80" w14:textId="77777777" w:rsidR="000D0A12" w:rsidRDefault="00A13BDF">
            <w:pPr>
              <w:pStyle w:val="ProductList-TableBody"/>
            </w:pPr>
            <w:r>
              <w:rPr>
                <w:color w:val="404040"/>
              </w:rPr>
              <w:t>Upravičeno do zmanjšanja (SCE): /</w:t>
            </w:r>
          </w:p>
        </w:tc>
      </w:tr>
      <w:tr w:rsidR="000D0A12" w14:paraId="70377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C4D1" w14:textId="77777777" w:rsidR="000D0A12" w:rsidRDefault="00A13BDF">
            <w:pPr>
              <w:pStyle w:val="ProductList-TableBody"/>
            </w:pPr>
            <w:r>
              <w:rPr>
                <w:color w:val="404040"/>
              </w:rPr>
              <w:t>Ugodnost uporabe za študente: /</w:t>
            </w:r>
          </w:p>
        </w:tc>
        <w:tc>
          <w:tcPr>
            <w:tcW w:w="3920" w:type="dxa"/>
            <w:tcBorders>
              <w:top w:val="single" w:sz="4" w:space="0" w:color="000000"/>
              <w:left w:val="single" w:sz="4" w:space="0" w:color="000000"/>
              <w:bottom w:val="single" w:sz="4" w:space="0" w:color="000000"/>
              <w:right w:val="single" w:sz="4" w:space="0" w:color="000000"/>
            </w:tcBorders>
          </w:tcPr>
          <w:p w14:paraId="75D3726B"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160" w:type="dxa"/>
            <w:tcBorders>
              <w:top w:val="single" w:sz="4" w:space="0" w:color="000000"/>
              <w:left w:val="single" w:sz="4" w:space="0" w:color="000000"/>
              <w:bottom w:val="single" w:sz="4" w:space="0" w:color="000000"/>
              <w:right w:val="single" w:sz="4" w:space="0" w:color="000000"/>
            </w:tcBorders>
          </w:tcPr>
          <w:p w14:paraId="4BD973AC" w14:textId="77777777" w:rsidR="000D0A12" w:rsidRDefault="000D0A12">
            <w:pPr>
              <w:pStyle w:val="ProductList-TableBody"/>
            </w:pPr>
          </w:p>
        </w:tc>
      </w:tr>
    </w:tbl>
    <w:p w14:paraId="19E81CCA"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660B1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A53EA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76773425" w14:textId="77777777" w:rsidR="000D0A12" w:rsidRDefault="000D0A12">
      <w:pPr>
        <w:pStyle w:val="ProductList-Body"/>
      </w:pPr>
    </w:p>
    <w:p w14:paraId="56185977" w14:textId="77777777" w:rsidR="000D0A12" w:rsidRDefault="00A13BDF">
      <w:pPr>
        <w:pStyle w:val="ProductList-Offering2HeadingNoBorder"/>
        <w:outlineLvl w:val="2"/>
      </w:pPr>
      <w:bookmarkStart w:id="326" w:name="_Sec630"/>
      <w:r>
        <w:t>Microsoft Intune</w:t>
      </w:r>
      <w:bookmarkEnd w:id="326"/>
      <w:r>
        <w:fldChar w:fldCharType="begin"/>
      </w:r>
      <w:r>
        <w:instrText xml:space="preserve"> TC "</w:instrText>
      </w:r>
      <w:bookmarkStart w:id="327" w:name="_Toc62638938"/>
      <w:r>
        <w:instrText>Microsoft Intune</w:instrText>
      </w:r>
      <w:bookmarkEnd w:id="327"/>
      <w:r>
        <w:instrText>" \l 3</w:instrText>
      </w:r>
      <w:r>
        <w:fldChar w:fldCharType="end"/>
      </w:r>
    </w:p>
    <w:p w14:paraId="7F2D04F7" w14:textId="77777777" w:rsidR="000D0A12" w:rsidRDefault="00A13BDF">
      <w:pPr>
        <w:pStyle w:val="ProductList-Offering1SubSection"/>
        <w:outlineLvl w:val="3"/>
      </w:pPr>
      <w:bookmarkStart w:id="328" w:name="_Sec714"/>
      <w:r>
        <w:t>1. Razpoložljivost programa</w:t>
      </w:r>
      <w:bookmarkEnd w:id="328"/>
    </w:p>
    <w:tbl>
      <w:tblPr>
        <w:tblStyle w:val="PURTable"/>
        <w:tblW w:w="0" w:type="dxa"/>
        <w:tblLook w:val="04A0" w:firstRow="1" w:lastRow="0" w:firstColumn="1" w:lastColumn="0" w:noHBand="0" w:noVBand="1"/>
      </w:tblPr>
      <w:tblGrid>
        <w:gridCol w:w="4116"/>
        <w:gridCol w:w="818"/>
        <w:gridCol w:w="696"/>
        <w:gridCol w:w="808"/>
        <w:gridCol w:w="712"/>
        <w:gridCol w:w="728"/>
        <w:gridCol w:w="829"/>
        <w:gridCol w:w="705"/>
        <w:gridCol w:w="701"/>
        <w:gridCol w:w="803"/>
      </w:tblGrid>
      <w:tr w:rsidR="000D0A12" w14:paraId="7EE0213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D2476A8" w14:textId="77777777" w:rsidR="000D0A12" w:rsidRDefault="00A13BD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7AE8FFD7"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ABE233"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11AB8B"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EFEB6"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AE78D6"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5E9916"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3B7AF"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4A947B"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F1FB4"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4E4D42F4" w14:textId="77777777">
        <w:tc>
          <w:tcPr>
            <w:tcW w:w="4520" w:type="dxa"/>
            <w:tcBorders>
              <w:top w:val="none" w:sz="4" w:space="0" w:color="BFBFBF"/>
              <w:left w:val="none" w:sz="4" w:space="0" w:color="000000"/>
              <w:bottom w:val="dashed" w:sz="4" w:space="0" w:color="7F7F7F"/>
              <w:right w:val="none" w:sz="4" w:space="0" w:color="000000"/>
            </w:tcBorders>
          </w:tcPr>
          <w:p w14:paraId="77683417" w14:textId="77777777" w:rsidR="000D0A12" w:rsidRDefault="00A13BDF">
            <w:pPr>
              <w:pStyle w:val="ProductList-TableBody"/>
            </w:pPr>
            <w:r>
              <w:t>Microsoft Intune</w:t>
            </w:r>
            <w:r>
              <w:fldChar w:fldCharType="begin"/>
            </w:r>
            <w:r>
              <w:instrText xml:space="preserve"> XE "Microsoft Intune"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73A35E33"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1B081"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D26F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BE2D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A0C2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1EB7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4361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BB4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2917" w14:textId="77777777" w:rsidR="000D0A12" w:rsidRDefault="000D0A12">
            <w:pPr>
              <w:pStyle w:val="ProductList-TableBody"/>
              <w:jc w:val="center"/>
            </w:pPr>
          </w:p>
        </w:tc>
      </w:tr>
      <w:tr w:rsidR="000D0A12" w14:paraId="521A0DC5" w14:textId="77777777">
        <w:tc>
          <w:tcPr>
            <w:tcW w:w="4520" w:type="dxa"/>
            <w:tcBorders>
              <w:top w:val="dashed" w:sz="4" w:space="0" w:color="7F7F7F"/>
              <w:left w:val="none" w:sz="4" w:space="0" w:color="6E6E6E"/>
              <w:bottom w:val="dashed" w:sz="4" w:space="0" w:color="7F7F7F"/>
              <w:right w:val="none" w:sz="4" w:space="0" w:color="6E6E6E"/>
            </w:tcBorders>
          </w:tcPr>
          <w:p w14:paraId="050E5E31" w14:textId="77777777" w:rsidR="000D0A12" w:rsidRDefault="00A13BDF">
            <w:pPr>
              <w:pStyle w:val="ProductList-TableBody"/>
            </w:pPr>
            <w:r>
              <w:t>Microsoft Intune Add-on</w:t>
            </w:r>
            <w:r>
              <w:fldChar w:fldCharType="begin"/>
            </w:r>
            <w:r>
              <w:instrText xml:space="preserve"> XE "Microsoft Intune Add-on" </w:instrText>
            </w:r>
            <w:r>
              <w:fldChar w:fldCharType="end"/>
            </w:r>
            <w:r>
              <w:t xml:space="preserve"> (uporabniška licenca SL)</w:t>
            </w:r>
          </w:p>
        </w:tc>
        <w:tc>
          <w:tcPr>
            <w:tcW w:w="860" w:type="dxa"/>
            <w:tcBorders>
              <w:top w:val="dashed" w:sz="4" w:space="0" w:color="7F7F7F"/>
              <w:left w:val="none" w:sz="4" w:space="0" w:color="6E6E6E"/>
              <w:bottom w:val="dashed" w:sz="4" w:space="0" w:color="7F7F7F"/>
              <w:right w:val="single" w:sz="6" w:space="0" w:color="FFFFFF"/>
            </w:tcBorders>
          </w:tcPr>
          <w:p w14:paraId="13401F39"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A81A2"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BF8F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291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5ABC"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BB49"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7BA2F5"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756C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854CC" w14:textId="77777777" w:rsidR="000D0A12" w:rsidRDefault="000D0A12">
            <w:pPr>
              <w:pStyle w:val="ProductList-TableBody"/>
              <w:jc w:val="center"/>
            </w:pPr>
          </w:p>
        </w:tc>
      </w:tr>
      <w:tr w:rsidR="000D0A12" w14:paraId="51D80001" w14:textId="77777777">
        <w:tc>
          <w:tcPr>
            <w:tcW w:w="4520" w:type="dxa"/>
            <w:tcBorders>
              <w:top w:val="dashed" w:sz="4" w:space="0" w:color="7F7F7F"/>
              <w:left w:val="none" w:sz="4" w:space="0" w:color="6E6E6E"/>
              <w:bottom w:val="dashed" w:sz="4" w:space="0" w:color="7F7F7F"/>
              <w:right w:val="none" w:sz="4" w:space="0" w:color="6E6E6E"/>
            </w:tcBorders>
          </w:tcPr>
          <w:p w14:paraId="4C8F1B8D" w14:textId="77777777" w:rsidR="000D0A12" w:rsidRDefault="00A13BDF">
            <w:pPr>
              <w:pStyle w:val="ProductList-TableBody"/>
            </w:pPr>
            <w:r>
              <w:t>Microsoft Intune for Devices</w:t>
            </w:r>
            <w:r>
              <w:fldChar w:fldCharType="begin"/>
            </w:r>
            <w:r>
              <w:instrText xml:space="preserve"> XE "Microsoft Intune for Devices" </w:instrText>
            </w:r>
            <w:r>
              <w:fldChar w:fldCharType="end"/>
            </w:r>
            <w:r>
              <w:t xml:space="preserve"> (licenca SL za napravo)</w:t>
            </w:r>
          </w:p>
        </w:tc>
        <w:tc>
          <w:tcPr>
            <w:tcW w:w="860" w:type="dxa"/>
            <w:tcBorders>
              <w:top w:val="dashed" w:sz="4" w:space="0" w:color="7F7F7F"/>
              <w:left w:val="none" w:sz="4" w:space="0" w:color="6E6E6E"/>
              <w:bottom w:val="dashed" w:sz="4" w:space="0" w:color="7F7F7F"/>
              <w:right w:val="single" w:sz="6" w:space="0" w:color="FFFFFF"/>
            </w:tcBorders>
          </w:tcPr>
          <w:p w14:paraId="2920DA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8DDF0" w14:textId="77777777" w:rsidR="000D0A12" w:rsidRDefault="00A13BD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471E2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C694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EA719" w14:textId="77777777" w:rsidR="000D0A12" w:rsidRDefault="00A13BDF">
            <w:pPr>
              <w:pStyle w:val="ProductList-TableBody"/>
              <w:jc w:val="center"/>
            </w:pPr>
            <w:r>
              <w:fldChar w:fldCharType="begin"/>
            </w:r>
            <w:r>
              <w:instrText xml:space="preserve"> AutoTextList   \s NoStyle \t "V okviru Open Value, vendar ne za celotno organizacijo"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44A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0451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4013"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F114F" w14:textId="77777777" w:rsidR="000D0A12" w:rsidRDefault="000D0A12">
            <w:pPr>
              <w:pStyle w:val="ProductList-TableBody"/>
              <w:jc w:val="center"/>
            </w:pPr>
          </w:p>
        </w:tc>
      </w:tr>
      <w:tr w:rsidR="000D0A12" w14:paraId="4C955F71" w14:textId="77777777">
        <w:tc>
          <w:tcPr>
            <w:tcW w:w="4520" w:type="dxa"/>
            <w:tcBorders>
              <w:top w:val="dashed" w:sz="4" w:space="0" w:color="7F7F7F"/>
              <w:left w:val="none" w:sz="4" w:space="0" w:color="6E6E6E"/>
              <w:bottom w:val="dashed" w:sz="4" w:space="0" w:color="949494"/>
              <w:right w:val="none" w:sz="4" w:space="0" w:color="6E6E6E"/>
            </w:tcBorders>
          </w:tcPr>
          <w:p w14:paraId="66850D63" w14:textId="77777777" w:rsidR="000D0A12" w:rsidRDefault="00A13BDF">
            <w:pPr>
              <w:pStyle w:val="ProductList-TableBody"/>
            </w:pPr>
            <w:r>
              <w:rPr>
                <w:color w:val="000000"/>
              </w:rPr>
              <w:t>Dodatna uporabniška licenca SL za Microsoft Intune – 1 GB dodatne shrambe</w:t>
            </w:r>
            <w:r>
              <w:fldChar w:fldCharType="begin"/>
            </w:r>
            <w:r>
              <w:instrText xml:space="preserve"> XE "Dodatna uporabniška licenca SL za Microsoft Intune – 1 GB dodatne shrambe"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95F85CE"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E67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004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2761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602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BA49E"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72E6B"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CA3BA"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1DCED" w14:textId="77777777" w:rsidR="000D0A12" w:rsidRDefault="000D0A12">
            <w:pPr>
              <w:pStyle w:val="ProductList-TableBody"/>
              <w:jc w:val="center"/>
            </w:pPr>
          </w:p>
        </w:tc>
      </w:tr>
      <w:tr w:rsidR="000D0A12" w14:paraId="76323D17" w14:textId="77777777">
        <w:tc>
          <w:tcPr>
            <w:tcW w:w="4520" w:type="dxa"/>
            <w:tcBorders>
              <w:top w:val="dashed" w:sz="4" w:space="0" w:color="949494"/>
              <w:left w:val="none" w:sz="4" w:space="0" w:color="6E6E6E"/>
              <w:bottom w:val="dashed" w:sz="4" w:space="0" w:color="949494"/>
              <w:right w:val="none" w:sz="4" w:space="0" w:color="6E6E6E"/>
            </w:tcBorders>
          </w:tcPr>
          <w:p w14:paraId="197B48BF" w14:textId="77777777" w:rsidR="000D0A12" w:rsidRDefault="00A13BDF">
            <w:pPr>
              <w:pStyle w:val="ProductList-TableBody"/>
            </w:pPr>
            <w:r>
              <w:t>Microsoft Intune for EDU</w:t>
            </w:r>
            <w:r>
              <w:fldChar w:fldCharType="begin"/>
            </w:r>
            <w:r>
              <w:instrText xml:space="preserve"> XE "Microsoft Intune for EDU" </w:instrText>
            </w:r>
            <w:r>
              <w:fldChar w:fldCharType="end"/>
            </w:r>
            <w:r>
              <w:t xml:space="preserve"> (licenca SL za napravo)</w:t>
            </w:r>
          </w:p>
        </w:tc>
        <w:tc>
          <w:tcPr>
            <w:tcW w:w="860" w:type="dxa"/>
            <w:tcBorders>
              <w:top w:val="dashed" w:sz="4" w:space="0" w:color="949494"/>
              <w:left w:val="none" w:sz="4" w:space="0" w:color="6E6E6E"/>
              <w:bottom w:val="dashed" w:sz="4" w:space="0" w:color="949494"/>
              <w:right w:val="single" w:sz="6" w:space="0" w:color="FFFFFF"/>
            </w:tcBorders>
          </w:tcPr>
          <w:p w14:paraId="29A280E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177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6AE8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AA57"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DAD0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2B0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66457"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"Spletna storitev za poslovno okolje"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2B4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E3709" w14:textId="77777777" w:rsidR="000D0A12" w:rsidRDefault="000D0A12">
            <w:pPr>
              <w:pStyle w:val="ProductList-TableBody"/>
              <w:jc w:val="center"/>
            </w:pPr>
          </w:p>
        </w:tc>
      </w:tr>
      <w:tr w:rsidR="000D0A12" w14:paraId="0350A30B" w14:textId="77777777">
        <w:tc>
          <w:tcPr>
            <w:tcW w:w="4520" w:type="dxa"/>
            <w:tcBorders>
              <w:top w:val="dashed" w:sz="4" w:space="0" w:color="949494"/>
              <w:left w:val="none" w:sz="4" w:space="0" w:color="6E6E6E"/>
              <w:bottom w:val="dashed" w:sz="4" w:space="0" w:color="B7B7B7"/>
              <w:right w:val="none" w:sz="4" w:space="0" w:color="6E6E6E"/>
            </w:tcBorders>
          </w:tcPr>
          <w:p w14:paraId="005E9FFC" w14:textId="77777777" w:rsidR="000D0A12" w:rsidRDefault="00A13BDF">
            <w:pPr>
              <w:pStyle w:val="ProductList-TableBody"/>
            </w:pPr>
            <w:r>
              <w:t>Microsoft Intune for EDU</w:t>
            </w:r>
            <w:r>
              <w:fldChar w:fldCharType="begin"/>
            </w:r>
            <w:r>
              <w:instrText xml:space="preserve"> XE "Microsoft Intune for EDU" </w:instrText>
            </w:r>
            <w:r>
              <w:fldChar w:fldCharType="end"/>
            </w:r>
            <w:r>
              <w:t xml:space="preserve"> (uporabniška licenca SL)</w:t>
            </w:r>
          </w:p>
        </w:tc>
        <w:tc>
          <w:tcPr>
            <w:tcW w:w="860" w:type="dxa"/>
            <w:tcBorders>
              <w:top w:val="dashed" w:sz="4" w:space="0" w:color="949494"/>
              <w:left w:val="none" w:sz="4" w:space="0" w:color="6E6E6E"/>
              <w:bottom w:val="dashed" w:sz="4" w:space="0" w:color="B7B7B7"/>
              <w:right w:val="single" w:sz="6" w:space="0" w:color="FFFFFF"/>
            </w:tcBorders>
          </w:tcPr>
          <w:p w14:paraId="492C272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6A7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E5B8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A01C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3819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5F1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BF2C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CBF50"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43ACC" w14:textId="77777777" w:rsidR="000D0A12" w:rsidRDefault="000D0A12">
            <w:pPr>
              <w:pStyle w:val="ProductList-TableBody"/>
              <w:jc w:val="center"/>
            </w:pPr>
          </w:p>
        </w:tc>
      </w:tr>
      <w:tr w:rsidR="000D0A12" w14:paraId="66C72277" w14:textId="77777777">
        <w:tc>
          <w:tcPr>
            <w:tcW w:w="4520" w:type="dxa"/>
            <w:tcBorders>
              <w:top w:val="dashed" w:sz="4" w:space="0" w:color="B7B7B7"/>
              <w:left w:val="none" w:sz="4" w:space="0" w:color="6E6E6E"/>
              <w:bottom w:val="none" w:sz="4" w:space="0" w:color="BFBFBF"/>
              <w:right w:val="none" w:sz="4" w:space="0" w:color="6E6E6E"/>
            </w:tcBorders>
          </w:tcPr>
          <w:p w14:paraId="478B8515" w14:textId="77777777" w:rsidR="000D0A12" w:rsidRDefault="00A13BDF">
            <w:pPr>
              <w:pStyle w:val="ProductList-TableBody"/>
            </w:pPr>
            <w:r>
              <w:t>Microsoft Intune for EDU Add-on</w:t>
            </w:r>
            <w:r>
              <w:fldChar w:fldCharType="begin"/>
            </w:r>
            <w:r>
              <w:instrText xml:space="preserve"> XE "Microsoft Intune for EDU Add-on" </w:instrText>
            </w:r>
            <w:r>
              <w:fldChar w:fldCharType="end"/>
            </w:r>
            <w:r>
              <w:t xml:space="preserve"> (uporabniška licenca SL)</w:t>
            </w:r>
          </w:p>
        </w:tc>
        <w:tc>
          <w:tcPr>
            <w:tcW w:w="860" w:type="dxa"/>
            <w:tcBorders>
              <w:top w:val="dashed" w:sz="4" w:space="0" w:color="B7B7B7"/>
              <w:left w:val="none" w:sz="4" w:space="0" w:color="6E6E6E"/>
              <w:bottom w:val="none" w:sz="4" w:space="0" w:color="BFBFBF"/>
              <w:right w:val="single" w:sz="6" w:space="0" w:color="FFFFFF"/>
            </w:tcBorders>
          </w:tcPr>
          <w:p w14:paraId="4E7D57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A888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36F7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70CD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057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3A2D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BEE4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B6A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9AEE4" w14:textId="77777777" w:rsidR="000D0A12" w:rsidRDefault="000D0A12">
            <w:pPr>
              <w:pStyle w:val="ProductList-TableBody"/>
              <w:jc w:val="center"/>
            </w:pPr>
          </w:p>
        </w:tc>
      </w:tr>
    </w:tbl>
    <w:p w14:paraId="00820D92" w14:textId="77777777" w:rsidR="000D0A12" w:rsidRDefault="00A13BDF">
      <w:pPr>
        <w:pStyle w:val="ProductList-Offering1SubSection"/>
        <w:outlineLvl w:val="3"/>
      </w:pPr>
      <w:bookmarkStart w:id="329" w:name="_Sec769"/>
      <w:r>
        <w:t>2. Pogoji za izdelek</w:t>
      </w:r>
      <w:bookmarkEnd w:id="329"/>
    </w:p>
    <w:tbl>
      <w:tblPr>
        <w:tblStyle w:val="PURTable"/>
        <w:tblW w:w="0" w:type="dxa"/>
        <w:tblLook w:val="04A0" w:firstRow="1" w:lastRow="0" w:firstColumn="1" w:lastColumn="0" w:noHBand="0" w:noVBand="1"/>
      </w:tblPr>
      <w:tblGrid>
        <w:gridCol w:w="3644"/>
        <w:gridCol w:w="3630"/>
        <w:gridCol w:w="3642"/>
      </w:tblGrid>
      <w:tr w:rsidR="000D0A12" w14:paraId="46CFAA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F4174"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4">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38EC773"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tcPr>
          <w:p w14:paraId="0786509F" w14:textId="77777777" w:rsidR="000D0A12" w:rsidRDefault="00A13BDF">
            <w:pPr>
              <w:pStyle w:val="ProductList-TableBody"/>
            </w:pPr>
            <w:r>
              <w:fldChar w:fldCharType="begin"/>
            </w:r>
            <w:r>
              <w:instrText xml:space="preserve"> AutoTextList   \s NoStyle \t "Upravičeno do podaljšanega obdobja veljavnosti: Spletne storitve, ki so upravičene do podaljšanega obdobja veljavnosti, kot je opisano v licenčni pogodbi Enterprise in Enterprise Subscription." </w:instrText>
            </w:r>
            <w:r>
              <w:fldChar w:fldCharType="separate"/>
            </w:r>
            <w:r>
              <w:rPr>
                <w:color w:val="0563C1"/>
              </w:rPr>
              <w:t>Upravičeno do podaljšanega obdobja veljavnosti</w:t>
            </w:r>
            <w:r>
              <w:fldChar w:fldCharType="end"/>
            </w:r>
            <w:r>
              <w:t>: Vse</w:t>
            </w:r>
          </w:p>
        </w:tc>
      </w:tr>
      <w:tr w:rsidR="000D0A12" w14:paraId="34AF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3BF46"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DAB5D"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3B47A" w14:textId="77777777" w:rsidR="000D0A12" w:rsidRDefault="00A13BDF">
            <w:pPr>
              <w:pStyle w:val="ProductList-TableBody"/>
            </w:pPr>
            <w:r>
              <w:rPr>
                <w:color w:val="404040"/>
              </w:rPr>
              <w:t>Promocije: /</w:t>
            </w:r>
          </w:p>
        </w:tc>
      </w:tr>
      <w:tr w:rsidR="000D0A12" w14:paraId="05DC7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47A19" w14:textId="77777777" w:rsidR="000D0A12" w:rsidRDefault="00A13BDF">
            <w:pPr>
              <w:pStyle w:val="ProductList-TableBody"/>
            </w:pPr>
            <w:r>
              <w:rPr>
                <w:color w:val="404040"/>
              </w:rPr>
              <w:t>Izjema za upravičenega uporabnika: /</w:t>
            </w:r>
          </w:p>
        </w:tc>
        <w:tc>
          <w:tcPr>
            <w:tcW w:w="4040" w:type="dxa"/>
            <w:tcBorders>
              <w:top w:val="single" w:sz="4" w:space="0" w:color="000000"/>
              <w:left w:val="single" w:sz="4" w:space="0" w:color="000000"/>
              <w:bottom w:val="single" w:sz="4" w:space="0" w:color="000000"/>
              <w:right w:val="single" w:sz="4" w:space="0" w:color="000000"/>
            </w:tcBorders>
          </w:tcPr>
          <w:p w14:paraId="319CDEBF" w14:textId="77777777" w:rsidR="000D0A12" w:rsidRDefault="00A13BDF">
            <w:pPr>
              <w:pStyle w:val="ProductList-TableBody"/>
            </w:pPr>
            <w:r>
              <w:fldChar w:fldCharType="begin"/>
            </w:r>
            <w:r>
              <w:instrText xml:space="preserve"> AutoTextList   \s NoStyle \t "Upravičeno do zmanjšanja: Spletna storitev, za katero lahko stranka v okviru včlanitev Enterprise, Enterprise Subscription, Microsoft Azure Enrollment ali Enrollment for Education Solutions prijavi zmanjšanje števila licenc ali dodeljene letne obveznosti." </w:instrText>
            </w:r>
            <w:r>
              <w:fldChar w:fldCharType="separate"/>
            </w:r>
            <w:r>
              <w:rPr>
                <w:color w:val="0563C1"/>
              </w:rPr>
              <w:t>Upravičeno do zmanjšanja</w:t>
            </w:r>
            <w:r>
              <w:fldChar w:fldCharType="end"/>
            </w:r>
            <w:r>
              <w:t xml:space="preserve">: Vse (razen Microsoft Intune for EDU (licenca SL za napravo))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A1675" w14:textId="77777777" w:rsidR="000D0A12" w:rsidRDefault="00A13BDF">
            <w:pPr>
              <w:pStyle w:val="ProductList-TableBody"/>
            </w:pPr>
            <w:r>
              <w:rPr>
                <w:color w:val="404040"/>
              </w:rPr>
              <w:t>Upravičeno do zmanjšanja (SCE): /</w:t>
            </w:r>
          </w:p>
        </w:tc>
      </w:tr>
      <w:tr w:rsidR="000D0A12" w14:paraId="232BC185" w14:textId="77777777">
        <w:tc>
          <w:tcPr>
            <w:tcW w:w="4040" w:type="dxa"/>
            <w:tcBorders>
              <w:top w:val="single" w:sz="4" w:space="0" w:color="000000"/>
              <w:left w:val="single" w:sz="4" w:space="0" w:color="000000"/>
              <w:bottom w:val="single" w:sz="4" w:space="0" w:color="000000"/>
              <w:right w:val="single" w:sz="4" w:space="0" w:color="000000"/>
            </w:tcBorders>
          </w:tcPr>
          <w:p w14:paraId="757C7E34"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tcPr>
          <w:p w14:paraId="44028002" w14:textId="77777777" w:rsidR="000D0A12" w:rsidRDefault="00A13BDF">
            <w:pPr>
              <w:pStyle w:val="ProductList-TableBody"/>
            </w:pPr>
            <w:r>
              <w:fldChar w:fldCharType="begin"/>
            </w:r>
            <w:r>
              <w:instrText xml:space="preserve"> AutoTextList   \s NoStyle \t "Upravičeno do potrditve stanja: Naročniška licenca za spletno storitev, ki jo lahko stranka z naročnino Enterprise ali Enterprise Subscription naroči prek postopka potrditve stanja ali letnega postopka naročanja namesto mesečno." </w:instrText>
            </w:r>
            <w:r>
              <w:fldChar w:fldCharType="separate"/>
            </w:r>
            <w:r>
              <w:rPr>
                <w:color w:val="0563C1"/>
              </w:rPr>
              <w:t>Upravičeno do potrditve stanja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tcPr>
          <w:p w14:paraId="2EF5B4F4" w14:textId="77777777" w:rsidR="000D0A12" w:rsidRDefault="00A13BDF">
            <w:pPr>
              <w:pStyle w:val="ProductList-TableBody"/>
            </w:pPr>
            <w:r>
              <w:fldChar w:fldCharType="begin"/>
            </w:r>
            <w:r>
              <w:instrText xml:space="preserve"> AutoTextList   \s NoStyle \t "Označuje, da je izdelek na voljo kot dodatek in/ali From SA. Podrobnosti so v dodatku C – Dodatne licence za spletne storitve in druge prehodne licence." </w:instrText>
            </w:r>
            <w:r>
              <w:fldChar w:fldCharType="separate"/>
            </w:r>
            <w:r>
              <w:rPr>
                <w:color w:val="0563C1"/>
              </w:rPr>
              <w:t>Dodatne licence in From SA</w:t>
            </w:r>
            <w:r>
              <w:fldChar w:fldCharType="end"/>
            </w:r>
            <w:r>
              <w:t xml:space="preserve">: Glejte </w:t>
            </w:r>
            <w:hyperlink w:anchor="_Sec1237">
              <w:r>
                <w:rPr>
                  <w:color w:val="00467F"/>
                  <w:u w:val="single"/>
                </w:rPr>
                <w:t>Dodatek C</w:t>
              </w:r>
            </w:hyperlink>
          </w:p>
        </w:tc>
      </w:tr>
    </w:tbl>
    <w:p w14:paraId="60ABCCBA" w14:textId="77777777" w:rsidR="000D0A12" w:rsidRDefault="000D0A12">
      <w:pPr>
        <w:pStyle w:val="ProductList-Body"/>
      </w:pPr>
    </w:p>
    <w:p w14:paraId="39D9EB5D" w14:textId="77777777" w:rsidR="000D0A12" w:rsidRDefault="00A13BDF">
      <w:pPr>
        <w:pStyle w:val="ProductList-ClauseHeading"/>
        <w:outlineLvl w:val="4"/>
      </w:pPr>
      <w:r>
        <w:t>2.1 Microsoft Intune for EDU (licenca SL za napravo)</w:t>
      </w:r>
    </w:p>
    <w:p w14:paraId="782728EC" w14:textId="77777777" w:rsidR="000D0A12" w:rsidRDefault="00A13BDF">
      <w:pPr>
        <w:pStyle w:val="ProductList-SubClauseHeading"/>
        <w:outlineLvl w:val="5"/>
      </w:pPr>
      <w:r>
        <w:t>2.1.1 Obdobje veljavnosti</w:t>
      </w:r>
    </w:p>
    <w:p w14:paraId="1159D348" w14:textId="77777777" w:rsidR="000D0A12" w:rsidRDefault="00A13BDF">
      <w:pPr>
        <w:pStyle w:val="ProductList-BodyIndented"/>
      </w:pPr>
      <w:r>
        <w:t>Obdobje veljavnosti naročnine na Microsoft Intune for EDU (licenca SL za napravo) (»licenca SL za napravo za Intune«) je šest let od datuma naročila. Če licenca SL za napravo za Intune velja še po poteku veljavnosti strankine pogodbe o količinskem licenciranju, na podlagi katere je bila kupljena licenca SL za napravo za Intune, pogoji te pogodbe ostanejo v veljavi, kot je treba do konca veljavnosti licence SL za napravo za Intune.</w:t>
      </w:r>
    </w:p>
    <w:p w14:paraId="3E0B3A36" w14:textId="77777777" w:rsidR="000D0A12" w:rsidRDefault="000D0A12">
      <w:pPr>
        <w:pStyle w:val="ProductList-BodyIndented"/>
      </w:pPr>
    </w:p>
    <w:p w14:paraId="4FC50747" w14:textId="77777777" w:rsidR="000D0A12" w:rsidRDefault="00A13BDF">
      <w:pPr>
        <w:pStyle w:val="ProductList-SubClauseHeading"/>
        <w:outlineLvl w:val="5"/>
      </w:pPr>
      <w:r>
        <w:t>2.1.2 Preklic in predodelitev</w:t>
      </w:r>
    </w:p>
    <w:p w14:paraId="54B50A94" w14:textId="77777777" w:rsidR="000D0A12" w:rsidRDefault="00A13BDF">
      <w:pPr>
        <w:pStyle w:val="ProductList-BodyIndented"/>
      </w:pPr>
      <w:r>
        <w:t>Microsoft Intune for EDU (licenca SL za napravo) ni dovoljeno preklicati in jo je mogoče predodeliti novi napravi istega modela (ali enakovredni nadomestni napravi, ki jo dobavi proizvajalec) samo ob trajni okvari strojne opreme naprave, ki ji je bila prej dodeljena licenca SL za napravo Intune.</w:t>
      </w:r>
    </w:p>
    <w:p w14:paraId="4063BD29" w14:textId="77777777" w:rsidR="000D0A12" w:rsidRDefault="000D0A12">
      <w:pPr>
        <w:pStyle w:val="ProductList-BodyIndented"/>
      </w:pPr>
    </w:p>
    <w:p w14:paraId="4D5CAF3A" w14:textId="77777777" w:rsidR="000D0A12" w:rsidRDefault="00A13BDF">
      <w:pPr>
        <w:pStyle w:val="ProductList-ClauseHeading"/>
        <w:outlineLvl w:val="4"/>
      </w:pPr>
      <w:r>
        <w:t>2.2. Microsoft Intune (licence SL za napravo)</w:t>
      </w:r>
    </w:p>
    <w:p w14:paraId="77BB1C08" w14:textId="77777777" w:rsidR="000D0A12" w:rsidRDefault="00A13BDF">
      <w:pPr>
        <w:pStyle w:val="ProductList-Body"/>
      </w:pPr>
      <w:r>
        <w:t>Microsoft Intune for Devices je nova storitev Intune. Licence SL za napravo za Microsoft Intune kot alternativa za uporabniške licence SL niso več na voljo. Stranke z obstoječimi licencami SL za napravo za Microsoft Intune jih lahko še naprej uporabljajo ob upoštevanju pravic do uporabe v pogojih za spletne storitve za oktober 2018. Storitev je mogoče uporabljati na podlagi licence SL za napravo za Microsoft Intune, pridobljeno s pravicami do potrditve, ob upoštevanju teh istih pravic do uporabe.</w:t>
      </w:r>
    </w:p>
    <w:p w14:paraId="602F688C" w14:textId="77777777" w:rsidR="000D0A12" w:rsidRDefault="000D0A12">
      <w:pPr>
        <w:pStyle w:val="ProductList-Body"/>
      </w:pPr>
    </w:p>
    <w:p w14:paraId="15CAB6A0"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B51DA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CE3F4"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E3B8942" w14:textId="77777777" w:rsidR="000D0A12" w:rsidRDefault="000D0A12">
      <w:pPr>
        <w:pStyle w:val="ProductList-Body"/>
      </w:pPr>
    </w:p>
    <w:p w14:paraId="1D0D57A9" w14:textId="77777777" w:rsidR="000D0A12" w:rsidRDefault="00A13BDF">
      <w:pPr>
        <w:pStyle w:val="ProductList-Offering2HeadingNoBorder"/>
        <w:outlineLvl w:val="2"/>
      </w:pPr>
      <w:bookmarkStart w:id="330" w:name="_Sec672"/>
      <w:r>
        <w:t>Microsoft Learning</w:t>
      </w:r>
      <w:bookmarkEnd w:id="330"/>
      <w:r>
        <w:fldChar w:fldCharType="begin"/>
      </w:r>
      <w:r>
        <w:instrText xml:space="preserve"> TC "</w:instrText>
      </w:r>
      <w:bookmarkStart w:id="331" w:name="_Toc62638939"/>
      <w:r>
        <w:instrText>Microsoft Learning</w:instrText>
      </w:r>
      <w:bookmarkEnd w:id="331"/>
      <w:r>
        <w:instrText>" \l 3</w:instrText>
      </w:r>
      <w:r>
        <w:fldChar w:fldCharType="end"/>
      </w:r>
    </w:p>
    <w:p w14:paraId="23E8A817" w14:textId="77777777" w:rsidR="000D0A12" w:rsidRDefault="00A13BDF">
      <w:pPr>
        <w:pStyle w:val="ProductList-Offering1SubSection"/>
        <w:outlineLvl w:val="3"/>
      </w:pPr>
      <w:bookmarkStart w:id="332" w:name="_Sec728"/>
      <w:r>
        <w:t>1. Razpoložljivost programa</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0D0A12" w14:paraId="6CE6D2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F854EF3"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28329CE4"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B99DC9"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70262"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345B1"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553D7"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E5652"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23AE3"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A1205"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237E3"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79B7BA71" w14:textId="77777777">
        <w:tc>
          <w:tcPr>
            <w:tcW w:w="4660" w:type="dxa"/>
            <w:tcBorders>
              <w:top w:val="single" w:sz="6" w:space="0" w:color="FFFFFF"/>
              <w:left w:val="none" w:sz="4" w:space="0" w:color="6E6E6E"/>
              <w:bottom w:val="dashed" w:sz="4" w:space="0" w:color="BFBFBF"/>
              <w:right w:val="none" w:sz="4" w:space="0" w:color="6E6E6E"/>
            </w:tcBorders>
          </w:tcPr>
          <w:p w14:paraId="6E342221" w14:textId="77777777" w:rsidR="000D0A12" w:rsidRDefault="00A13B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0E2E84" w14:textId="77777777" w:rsidR="000D0A12" w:rsidRDefault="00A13B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78C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F49F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85A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238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8A69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EF2D"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67DC6"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3C20A" w14:textId="77777777" w:rsidR="000D0A12" w:rsidRDefault="000D0A12">
            <w:pPr>
              <w:pStyle w:val="ProductList-TableBody"/>
              <w:jc w:val="center"/>
            </w:pPr>
          </w:p>
        </w:tc>
      </w:tr>
      <w:tr w:rsidR="000D0A12" w14:paraId="50ACD6E5" w14:textId="77777777">
        <w:tc>
          <w:tcPr>
            <w:tcW w:w="4660" w:type="dxa"/>
            <w:tcBorders>
              <w:top w:val="dashed" w:sz="4" w:space="0" w:color="BFBFBF"/>
              <w:left w:val="none" w:sz="4" w:space="0" w:color="6E6E6E"/>
              <w:bottom w:val="dashed" w:sz="4" w:space="0" w:color="BFBFBF"/>
              <w:right w:val="none" w:sz="4" w:space="0" w:color="6E6E6E"/>
            </w:tcBorders>
          </w:tcPr>
          <w:p w14:paraId="187885D4" w14:textId="77777777" w:rsidR="000D0A12" w:rsidRDefault="00A13BDF">
            <w:pPr>
              <w:pStyle w:val="ProductList-TableBody"/>
            </w:pPr>
            <w:r>
              <w:t>Vavčerji za izpite Microsoft Learning MCP 1</w:t>
            </w:r>
            <w:r>
              <w:fldChar w:fldCharType="begin"/>
            </w:r>
            <w:r>
              <w:instrText xml:space="preserve"> XE "Vavčerji za izpite Microsoft Learning MCP 1"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62B2C465"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5413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4A63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4D5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62B5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AAE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5B3F"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F7F5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50564" w14:textId="77777777" w:rsidR="000D0A12" w:rsidRDefault="000D0A12">
            <w:pPr>
              <w:pStyle w:val="ProductList-TableBody"/>
              <w:jc w:val="center"/>
            </w:pPr>
          </w:p>
        </w:tc>
      </w:tr>
      <w:tr w:rsidR="000D0A12" w14:paraId="5649C176" w14:textId="77777777">
        <w:tc>
          <w:tcPr>
            <w:tcW w:w="4660" w:type="dxa"/>
            <w:tcBorders>
              <w:top w:val="dashed" w:sz="4" w:space="0" w:color="BFBFBF"/>
              <w:left w:val="none" w:sz="4" w:space="0" w:color="6E6E6E"/>
              <w:bottom w:val="dashed" w:sz="4" w:space="0" w:color="BFBFBF"/>
              <w:right w:val="none" w:sz="4" w:space="0" w:color="6E6E6E"/>
            </w:tcBorders>
          </w:tcPr>
          <w:p w14:paraId="11BCFBEA" w14:textId="77777777" w:rsidR="000D0A12" w:rsidRDefault="00A13BDF">
            <w:pPr>
              <w:pStyle w:val="ProductList-TableBody"/>
            </w:pPr>
            <w:r>
              <w:t>Vavčerji za izpite Microsoft Learning MCP 30</w:t>
            </w:r>
            <w:r>
              <w:fldChar w:fldCharType="begin"/>
            </w:r>
            <w:r>
              <w:instrText xml:space="preserve"> XE "Vavčerji za izpite Microsoft Learning MCP 30" </w:instrText>
            </w:r>
            <w:r>
              <w:fldChar w:fldCharType="end"/>
            </w:r>
            <w:r>
              <w:t xml:space="preserve"> (uporabniška licenca SL)</w:t>
            </w:r>
          </w:p>
        </w:tc>
        <w:tc>
          <w:tcPr>
            <w:tcW w:w="740" w:type="dxa"/>
            <w:tcBorders>
              <w:top w:val="dashed" w:sz="4" w:space="0" w:color="BFBFBF"/>
              <w:left w:val="none" w:sz="4" w:space="0" w:color="6E6E6E"/>
              <w:bottom w:val="dashed" w:sz="4" w:space="0" w:color="BFBFBF"/>
              <w:right w:val="single" w:sz="6" w:space="0" w:color="FFFFFF"/>
            </w:tcBorders>
          </w:tcPr>
          <w:p w14:paraId="1A1908FE" w14:textId="77777777" w:rsidR="000D0A12" w:rsidRDefault="00A13B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AA89A"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2FBD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4C73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6DE9"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450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D659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E97C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1DCA0" w14:textId="77777777" w:rsidR="000D0A12" w:rsidRDefault="000D0A12">
            <w:pPr>
              <w:pStyle w:val="ProductList-TableBody"/>
              <w:jc w:val="center"/>
            </w:pPr>
          </w:p>
        </w:tc>
      </w:tr>
      <w:tr w:rsidR="000D0A12" w14:paraId="7A769122" w14:textId="77777777">
        <w:tc>
          <w:tcPr>
            <w:tcW w:w="4660" w:type="dxa"/>
            <w:tcBorders>
              <w:top w:val="dashed" w:sz="4" w:space="0" w:color="BFBFBF"/>
              <w:left w:val="none" w:sz="4" w:space="0" w:color="6E6E6E"/>
              <w:bottom w:val="dashed" w:sz="4" w:space="0" w:color="BFBFBF"/>
              <w:right w:val="none" w:sz="4" w:space="0" w:color="6E6E6E"/>
            </w:tcBorders>
          </w:tcPr>
          <w:p w14:paraId="668FB5D0" w14:textId="77777777" w:rsidR="000D0A12" w:rsidRDefault="00A13B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323EE69F" w14:textId="77777777" w:rsidR="000D0A12" w:rsidRDefault="00A13B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2377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73BB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B4AC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7A7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3A82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5DAB8"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4B1C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5706B" w14:textId="77777777" w:rsidR="000D0A12" w:rsidRDefault="000D0A12">
            <w:pPr>
              <w:pStyle w:val="ProductList-TableBody"/>
              <w:jc w:val="center"/>
            </w:pPr>
          </w:p>
        </w:tc>
      </w:tr>
      <w:tr w:rsidR="000D0A12" w14:paraId="335D9048" w14:textId="77777777">
        <w:tc>
          <w:tcPr>
            <w:tcW w:w="4660" w:type="dxa"/>
            <w:tcBorders>
              <w:top w:val="dashed" w:sz="4" w:space="0" w:color="BFBFBF"/>
              <w:left w:val="none" w:sz="4" w:space="0" w:color="6E6E6E"/>
              <w:bottom w:val="dashed" w:sz="4" w:space="0" w:color="BFBFBF"/>
              <w:right w:val="none" w:sz="4" w:space="0" w:color="6E6E6E"/>
            </w:tcBorders>
          </w:tcPr>
          <w:p w14:paraId="31AAC482" w14:textId="77777777" w:rsidR="000D0A12" w:rsidRDefault="00A13B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(licenca SL za storitve)</w:t>
            </w:r>
          </w:p>
        </w:tc>
        <w:tc>
          <w:tcPr>
            <w:tcW w:w="740" w:type="dxa"/>
            <w:tcBorders>
              <w:top w:val="dashed" w:sz="4" w:space="0" w:color="BFBFBF"/>
              <w:left w:val="none" w:sz="4" w:space="0" w:color="6E6E6E"/>
              <w:bottom w:val="dashed" w:sz="4" w:space="0" w:color="BFBFBF"/>
              <w:right w:val="single" w:sz="6" w:space="0" w:color="FFFFFF"/>
            </w:tcBorders>
          </w:tcPr>
          <w:p w14:paraId="7F416C24" w14:textId="77777777" w:rsidR="000D0A12" w:rsidRDefault="00A13B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E94C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FE0E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C42A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6504C"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339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F5311"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28EE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80E4" w14:textId="77777777" w:rsidR="000D0A12" w:rsidRDefault="000D0A12">
            <w:pPr>
              <w:pStyle w:val="ProductList-TableBody"/>
              <w:jc w:val="center"/>
            </w:pPr>
          </w:p>
        </w:tc>
      </w:tr>
      <w:tr w:rsidR="000D0A12" w14:paraId="1F99FD3F" w14:textId="77777777">
        <w:tc>
          <w:tcPr>
            <w:tcW w:w="4660" w:type="dxa"/>
            <w:tcBorders>
              <w:top w:val="dashed" w:sz="4" w:space="0" w:color="BFBFBF"/>
              <w:left w:val="none" w:sz="4" w:space="0" w:color="6E6E6E"/>
              <w:bottom w:val="none" w:sz="4" w:space="0" w:color="BFBFBF"/>
              <w:right w:val="none" w:sz="4" w:space="0" w:color="6E6E6E"/>
            </w:tcBorders>
          </w:tcPr>
          <w:p w14:paraId="2774F1C0" w14:textId="77777777" w:rsidR="000D0A12" w:rsidRDefault="00A13B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(licenca SL za storitve)</w:t>
            </w:r>
          </w:p>
        </w:tc>
        <w:tc>
          <w:tcPr>
            <w:tcW w:w="740" w:type="dxa"/>
            <w:tcBorders>
              <w:top w:val="dashed" w:sz="4" w:space="0" w:color="BFBFBF"/>
              <w:left w:val="none" w:sz="4" w:space="0" w:color="6E6E6E"/>
              <w:bottom w:val="none" w:sz="4" w:space="0" w:color="BFBFBF"/>
              <w:right w:val="single" w:sz="6" w:space="0" w:color="FFFFFF"/>
            </w:tcBorders>
          </w:tcPr>
          <w:p w14:paraId="4C6B1330" w14:textId="77777777" w:rsidR="000D0A12" w:rsidRDefault="00A13B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BFA5E"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0D18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1DDD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44E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878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9EA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B71DC"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BE9EC" w14:textId="77777777" w:rsidR="000D0A12" w:rsidRDefault="000D0A12">
            <w:pPr>
              <w:pStyle w:val="ProductList-TableBody"/>
              <w:jc w:val="center"/>
            </w:pPr>
          </w:p>
        </w:tc>
      </w:tr>
    </w:tbl>
    <w:p w14:paraId="71950CC3" w14:textId="77777777" w:rsidR="000D0A12" w:rsidRDefault="00A13BDF">
      <w:pPr>
        <w:pStyle w:val="ProductList-Offering1SubSection"/>
        <w:outlineLvl w:val="3"/>
      </w:pPr>
      <w:bookmarkStart w:id="333" w:name="_Sec783"/>
      <w:r>
        <w:t>2. Pogoji za izdelek</w:t>
      </w:r>
      <w:bookmarkEnd w:id="333"/>
    </w:p>
    <w:tbl>
      <w:tblPr>
        <w:tblStyle w:val="PURTable"/>
        <w:tblW w:w="0" w:type="dxa"/>
        <w:tblLook w:val="04A0" w:firstRow="1" w:lastRow="0" w:firstColumn="1" w:lastColumn="0" w:noHBand="0" w:noVBand="1"/>
      </w:tblPr>
      <w:tblGrid>
        <w:gridCol w:w="3644"/>
        <w:gridCol w:w="3630"/>
        <w:gridCol w:w="3642"/>
      </w:tblGrid>
      <w:tr w:rsidR="000D0A12" w14:paraId="0D0D9B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77B7D"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5">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65E964EA"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Strežniški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1649C" w14:textId="77777777" w:rsidR="000D0A12" w:rsidRDefault="00A13BDF">
            <w:pPr>
              <w:pStyle w:val="ProductList-TableBody"/>
            </w:pPr>
            <w:r>
              <w:rPr>
                <w:color w:val="404040"/>
              </w:rPr>
              <w:t>Upravičeno do podaljšanega obdobja veljavnosti: Ni relevantno</w:t>
            </w:r>
          </w:p>
        </w:tc>
      </w:tr>
      <w:tr w:rsidR="000D0A12" w14:paraId="040C38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9325"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5E409"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EED4" w14:textId="77777777" w:rsidR="000D0A12" w:rsidRDefault="00A13BDF">
            <w:pPr>
              <w:pStyle w:val="ProductList-TableBody"/>
            </w:pPr>
            <w:r>
              <w:rPr>
                <w:color w:val="404040"/>
              </w:rPr>
              <w:t>Promocije: Ni relevantno</w:t>
            </w:r>
          </w:p>
        </w:tc>
      </w:tr>
      <w:tr w:rsidR="000D0A12" w14:paraId="49010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9C96E"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17D32" w14:textId="77777777" w:rsidR="000D0A12" w:rsidRDefault="00A13BD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CA0C8" w14:textId="77777777" w:rsidR="000D0A12" w:rsidRDefault="00A13BDF">
            <w:pPr>
              <w:pStyle w:val="ProductList-TableBody"/>
            </w:pPr>
            <w:r>
              <w:rPr>
                <w:color w:val="404040"/>
              </w:rPr>
              <w:t>Upravičeno do zmanjšanja (SCE): Ni relevantno</w:t>
            </w:r>
          </w:p>
        </w:tc>
      </w:tr>
      <w:tr w:rsidR="000D0A12" w14:paraId="1C50F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F6AC" w14:textId="77777777" w:rsidR="000D0A12" w:rsidRDefault="00A13BDF">
            <w:pPr>
              <w:pStyle w:val="ProductList-TableBody"/>
            </w:pPr>
            <w:r>
              <w:rPr>
                <w:color w:val="404040"/>
              </w:rPr>
              <w:t>Ugodnost uporabe za študente: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A116F" w14:textId="77777777" w:rsidR="000D0A12" w:rsidRDefault="00A13BD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86D8" w14:textId="77777777" w:rsidR="000D0A12" w:rsidRDefault="000D0A12">
            <w:pPr>
              <w:pStyle w:val="ProductList-TableBody"/>
            </w:pPr>
          </w:p>
        </w:tc>
      </w:tr>
    </w:tbl>
    <w:p w14:paraId="6A0CEEED" w14:textId="77777777" w:rsidR="000D0A12" w:rsidRDefault="000D0A12">
      <w:pPr>
        <w:pStyle w:val="ProductList-Body"/>
      </w:pPr>
    </w:p>
    <w:p w14:paraId="0D36DC8F" w14:textId="77777777" w:rsidR="000D0A12" w:rsidRDefault="00A13BDF">
      <w:pPr>
        <w:pStyle w:val="ProductList-ClauseHeading"/>
        <w:outlineLvl w:val="4"/>
      </w:pPr>
      <w:r>
        <w:t>2.1 Vavčerji</w:t>
      </w:r>
    </w:p>
    <w:p w14:paraId="0CB800FE" w14:textId="77777777" w:rsidR="000D0A12" w:rsidRDefault="00A13BDF">
      <w:pPr>
        <w:pStyle w:val="ProductList-Body"/>
      </w:pPr>
      <w:r>
        <w:t xml:space="preserve">Vavčerji so na voljo ob nakupu in potečejo 12 mesecev po datumu nakupa. </w:t>
      </w:r>
    </w:p>
    <w:p w14:paraId="0A0AB5BE" w14:textId="77777777" w:rsidR="000D0A12" w:rsidRDefault="000D0A12">
      <w:pPr>
        <w:pStyle w:val="ProductList-Body"/>
      </w:pPr>
    </w:p>
    <w:p w14:paraId="57EAE69B" w14:textId="77777777" w:rsidR="000D0A12" w:rsidRDefault="00A13BDF">
      <w:pPr>
        <w:pStyle w:val="ProductList-ClauseHeading"/>
        <w:outlineLvl w:val="4"/>
      </w:pPr>
      <w:r>
        <w:t>2.2 Licenca za mesto uporabe v izpitnem centru za certifikate Microsoft Office Specialist (MOS), Microsoft Technology Associate (MTA) in Microsoft Certification Educator (MCE)</w:t>
      </w:r>
    </w:p>
    <w:p w14:paraId="699DA511" w14:textId="77777777" w:rsidR="000D0A12" w:rsidRDefault="00A13BDF">
      <w:pPr>
        <w:pStyle w:val="ProductList-Body"/>
      </w:pPr>
      <w:r>
        <w:t xml:space="preserve">Stranka mora biti izpitni center Certiport/Pearson VUE, pooblaščen za izvajanje izpitov MOS ali MTA na podlagi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mesto uporabe.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mesto uporabe preneha veljati 12 mesecev od datuma nakupa. Morebitni neizvedeni izpiti na koncu obdobja zapadejo. Stranke, povezane z izobraževalnimi ustanovami, lahko izpite na podlagi licence za mesto uporabe izvajajo samo za člane izobraževalnega osebja in registrirane slušatelje.</w:t>
      </w:r>
    </w:p>
    <w:p w14:paraId="5FD2786E"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AE14E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630C7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083C91D" w14:textId="77777777" w:rsidR="000D0A12" w:rsidRDefault="000D0A12">
      <w:pPr>
        <w:pStyle w:val="ProductList-Body"/>
      </w:pPr>
    </w:p>
    <w:p w14:paraId="4AC72BAF" w14:textId="77777777" w:rsidR="000D0A12" w:rsidRDefault="00A13BDF">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638940"/>
      <w:r>
        <w:instrText>Minecraft: Education Edition</w:instrText>
      </w:r>
      <w:bookmarkEnd w:id="335"/>
      <w:r>
        <w:instrText>" \l 3</w:instrText>
      </w:r>
      <w:r>
        <w:fldChar w:fldCharType="end"/>
      </w:r>
    </w:p>
    <w:p w14:paraId="55E3C3B8" w14:textId="77777777" w:rsidR="000D0A12" w:rsidRDefault="00A13BDF">
      <w:pPr>
        <w:pStyle w:val="ProductList-Offering1SubSection"/>
        <w:outlineLvl w:val="3"/>
      </w:pPr>
      <w:bookmarkStart w:id="336" w:name="_Sec1149"/>
      <w:r>
        <w:t>1. Razpoložljivost programa</w:t>
      </w:r>
      <w:bookmarkEnd w:id="336"/>
    </w:p>
    <w:tbl>
      <w:tblPr>
        <w:tblStyle w:val="PURTable"/>
        <w:tblW w:w="0" w:type="dxa"/>
        <w:tblLook w:val="04A0" w:firstRow="1" w:lastRow="0" w:firstColumn="1" w:lastColumn="0" w:noHBand="0" w:noVBand="1"/>
      </w:tblPr>
      <w:tblGrid>
        <w:gridCol w:w="4218"/>
        <w:gridCol w:w="711"/>
        <w:gridCol w:w="689"/>
        <w:gridCol w:w="808"/>
        <w:gridCol w:w="712"/>
        <w:gridCol w:w="728"/>
        <w:gridCol w:w="829"/>
        <w:gridCol w:w="705"/>
        <w:gridCol w:w="713"/>
        <w:gridCol w:w="803"/>
      </w:tblGrid>
      <w:tr w:rsidR="000D0A12" w14:paraId="2A1CFA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D8604F" w14:textId="77777777" w:rsidR="000D0A12" w:rsidRDefault="00A13BDF">
            <w:pPr>
              <w:pStyle w:val="ProductList-TableBody"/>
            </w:pPr>
            <w:r>
              <w:rPr>
                <w:color w:val="FFFFFF"/>
              </w:rPr>
              <w:t>Spletne storitve</w:t>
            </w:r>
          </w:p>
        </w:tc>
        <w:tc>
          <w:tcPr>
            <w:tcW w:w="740" w:type="dxa"/>
            <w:tcBorders>
              <w:left w:val="single" w:sz="6" w:space="0" w:color="FFFFFF"/>
              <w:bottom w:val="single" w:sz="6" w:space="0" w:color="FFFFFF"/>
              <w:right w:val="single" w:sz="6" w:space="0" w:color="FFFFFF"/>
            </w:tcBorders>
            <w:shd w:val="clear" w:color="auto" w:fill="00188F"/>
          </w:tcPr>
          <w:p w14:paraId="10F370D9"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CE682"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63F37A"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05887"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0F847"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D18F57"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74C462"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EE441"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766B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6AB8D4B2" w14:textId="77777777">
        <w:tc>
          <w:tcPr>
            <w:tcW w:w="4660" w:type="dxa"/>
            <w:tcBorders>
              <w:top w:val="single" w:sz="6" w:space="0" w:color="FFFFFF"/>
              <w:left w:val="none" w:sz="4" w:space="0" w:color="6E6E6E"/>
              <w:bottom w:val="none" w:sz="4" w:space="0" w:color="BFBFBF"/>
              <w:right w:val="none" w:sz="4" w:space="0" w:color="6E6E6E"/>
            </w:tcBorders>
          </w:tcPr>
          <w:p w14:paraId="34D47FD7" w14:textId="77777777" w:rsidR="000D0A12" w:rsidRDefault="00A13BDF">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57393817" w14:textId="77777777" w:rsidR="000D0A12" w:rsidRDefault="00A13B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B42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1284A"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37CD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93BC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6AB1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5A5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921B" w14:textId="77777777" w:rsidR="000D0A12" w:rsidRDefault="00A13BDF">
            <w:pPr>
              <w:pStyle w:val="ProductList-TableBody"/>
              <w:jc w:val="center"/>
            </w:pPr>
            <w:r>
              <w:fldChar w:fldCharType="begin"/>
            </w:r>
            <w:r>
              <w:instrText xml:space="preserve"> AutoTextList   \s NoStyle \t "Dodaten izdelek za celotno organizacijo" </w:instrText>
            </w:r>
            <w:r>
              <w:fldChar w:fldCharType="separate"/>
            </w:r>
            <w:r>
              <w:rPr>
                <w:color w:val="000000"/>
              </w:rPr>
              <w:t>AO</w:t>
            </w:r>
            <w:r>
              <w:fldChar w:fldCharType="end"/>
            </w:r>
            <w:r>
              <w:t>,</w:t>
            </w:r>
            <w:r>
              <w:fldChar w:fldCharType="begin"/>
            </w:r>
            <w:r>
              <w:instrText xml:space="preserve"> AutoTextList   \s NoStyle \t "Ponudba »Študenti«"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D400" w14:textId="77777777" w:rsidR="000D0A12" w:rsidRDefault="000D0A12">
            <w:pPr>
              <w:pStyle w:val="ProductList-TableBody"/>
              <w:jc w:val="center"/>
            </w:pPr>
          </w:p>
        </w:tc>
      </w:tr>
    </w:tbl>
    <w:p w14:paraId="4FC4A28E" w14:textId="77777777" w:rsidR="000D0A12" w:rsidRDefault="00A13BDF">
      <w:pPr>
        <w:pStyle w:val="ProductList-Offering1SubSection"/>
        <w:outlineLvl w:val="3"/>
      </w:pPr>
      <w:bookmarkStart w:id="337" w:name="_Sec1150"/>
      <w:r>
        <w:t>2. Pogoji za izdelek</w:t>
      </w:r>
      <w:bookmarkEnd w:id="337"/>
    </w:p>
    <w:tbl>
      <w:tblPr>
        <w:tblStyle w:val="PURTable"/>
        <w:tblW w:w="0" w:type="dxa"/>
        <w:tblLook w:val="04A0" w:firstRow="1" w:lastRow="0" w:firstColumn="1" w:lastColumn="0" w:noHBand="0" w:noVBand="1"/>
      </w:tblPr>
      <w:tblGrid>
        <w:gridCol w:w="3644"/>
        <w:gridCol w:w="3630"/>
        <w:gridCol w:w="3642"/>
      </w:tblGrid>
      <w:tr w:rsidR="000D0A12" w14:paraId="4BD156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9CFF06"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6">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32F05010"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3C4935" w14:textId="77777777" w:rsidR="000D0A12" w:rsidRDefault="00A13BDF">
            <w:pPr>
              <w:pStyle w:val="ProductList-TableBody"/>
            </w:pPr>
            <w:r>
              <w:rPr>
                <w:color w:val="404040"/>
              </w:rPr>
              <w:t>Upravičeno do podaljšanega obdobja veljavnosti: Ni relevantno</w:t>
            </w:r>
          </w:p>
        </w:tc>
      </w:tr>
      <w:tr w:rsidR="000D0A12" w14:paraId="3FD7D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ECF66" w14:textId="77777777" w:rsidR="000D0A12" w:rsidRDefault="00A13BDF">
            <w:pPr>
              <w:pStyle w:val="ProductList-TableBody"/>
            </w:pPr>
            <w:r>
              <w:rPr>
                <w:color w:val="404040"/>
              </w:rPr>
              <w:t>Pravice do selitve: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7506D" w14:textId="77777777" w:rsidR="000D0A12" w:rsidRDefault="00A13BDF">
            <w:pPr>
              <w:pStyle w:val="ProductList-TableBody"/>
            </w:pPr>
            <w:r>
              <w:rPr>
                <w:color w:val="404040"/>
              </w:rPr>
              <w:t>Pogoj: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2D4F" w14:textId="77777777" w:rsidR="000D0A12" w:rsidRDefault="00A13BDF">
            <w:pPr>
              <w:pStyle w:val="ProductList-TableBody"/>
            </w:pPr>
            <w:r>
              <w:rPr>
                <w:color w:val="404040"/>
              </w:rPr>
              <w:t>Promocije: Ni relevantno</w:t>
            </w:r>
          </w:p>
        </w:tc>
      </w:tr>
      <w:tr w:rsidR="000D0A12" w14:paraId="0F72B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8F245" w14:textId="77777777" w:rsidR="000D0A12" w:rsidRDefault="00A13BDF">
            <w:pPr>
              <w:pStyle w:val="ProductList-TableBody"/>
            </w:pPr>
            <w:r>
              <w:rPr>
                <w:color w:val="404040"/>
              </w:rPr>
              <w:t>Izjema za upravičenega uporabnika: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327B8" w14:textId="77777777" w:rsidR="000D0A12" w:rsidRDefault="00A13BDF">
            <w:pPr>
              <w:pStyle w:val="ProductList-TableBody"/>
            </w:pPr>
            <w:r>
              <w:rPr>
                <w:color w:val="404040"/>
              </w:rPr>
              <w:t>Upravičeno do zmanjšanja: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791D6" w14:textId="77777777" w:rsidR="000D0A12" w:rsidRDefault="00A13BDF">
            <w:pPr>
              <w:pStyle w:val="ProductList-TableBody"/>
            </w:pPr>
            <w:r>
              <w:rPr>
                <w:color w:val="404040"/>
              </w:rPr>
              <w:t>Upravičeno do zmanjšanja (SCE): Ni relevantno</w:t>
            </w:r>
          </w:p>
        </w:tc>
      </w:tr>
      <w:tr w:rsidR="000D0A12" w14:paraId="62918350" w14:textId="77777777">
        <w:tc>
          <w:tcPr>
            <w:tcW w:w="4040" w:type="dxa"/>
            <w:tcBorders>
              <w:top w:val="single" w:sz="4" w:space="0" w:color="000000"/>
              <w:left w:val="single" w:sz="4" w:space="0" w:color="000000"/>
              <w:bottom w:val="single" w:sz="4" w:space="0" w:color="000000"/>
              <w:right w:val="single" w:sz="4" w:space="0" w:color="000000"/>
            </w:tcBorders>
          </w:tcPr>
          <w:p w14:paraId="3DE394CE" w14:textId="77777777" w:rsidR="000D0A12" w:rsidRDefault="00A13BDF">
            <w:pPr>
              <w:pStyle w:val="ProductList-TableBody"/>
            </w:pP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 uporabe za študente</w:t>
            </w:r>
            <w:r>
              <w:fldChar w:fldCharType="end"/>
            </w:r>
            <w:r>
              <w:t xml:space="preserve">: Glejte </w:t>
            </w:r>
            <w:hyperlink w:anchor="_Sec1230">
              <w:r>
                <w:rPr>
                  <w:color w:val="00467F"/>
                  <w:u w:val="single"/>
                </w:rPr>
                <w:t>Dodatek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7A33" w14:textId="77777777" w:rsidR="000D0A12" w:rsidRDefault="00A13BDF">
            <w:pPr>
              <w:pStyle w:val="ProductList-TableBody"/>
            </w:pPr>
            <w:r>
              <w:rPr>
                <w:color w:val="404040"/>
              </w:rPr>
              <w:t>Upravičeno do potrditve stanja: Ni relevantno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CEEC9" w14:textId="77777777" w:rsidR="000D0A12" w:rsidRDefault="000D0A12">
            <w:pPr>
              <w:pStyle w:val="ProductList-TableBody"/>
            </w:pPr>
          </w:p>
        </w:tc>
      </w:tr>
    </w:tbl>
    <w:p w14:paraId="03677C4B"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1555CD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7EFC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7B0000C" w14:textId="77777777" w:rsidR="000D0A12" w:rsidRDefault="000D0A12">
      <w:pPr>
        <w:pStyle w:val="ProductList-Body"/>
      </w:pPr>
    </w:p>
    <w:p w14:paraId="55FE8022" w14:textId="77777777" w:rsidR="000D0A12" w:rsidRDefault="00A13BDF">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62638941"/>
      <w:r>
        <w:instrText>Visual Studio with GitHub Enterprise</w:instrText>
      </w:r>
      <w:bookmarkEnd w:id="339"/>
      <w:r>
        <w:instrText>" \l 3</w:instrText>
      </w:r>
      <w:r>
        <w:fldChar w:fldCharType="end"/>
      </w:r>
    </w:p>
    <w:p w14:paraId="1F8685E6" w14:textId="77777777" w:rsidR="000D0A12" w:rsidRDefault="00A13BDF">
      <w:pPr>
        <w:pStyle w:val="ProductList-Offering1SubSection"/>
        <w:outlineLvl w:val="3"/>
      </w:pPr>
      <w:bookmarkStart w:id="340" w:name="_Sec1288"/>
      <w:r>
        <w:t>1. Razpoložljivost programa</w:t>
      </w:r>
      <w:bookmarkEnd w:id="340"/>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D0A12" w14:paraId="517F05A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CB9177" w14:textId="77777777" w:rsidR="000D0A12" w:rsidRDefault="00A13BDF">
            <w:pPr>
              <w:pStyle w:val="ProductList-TableBody"/>
            </w:pPr>
            <w:r>
              <w:rPr>
                <w:color w:val="FFFFFF"/>
              </w:rPr>
              <w:t>Spletne storitve</w:t>
            </w:r>
          </w:p>
        </w:tc>
        <w:tc>
          <w:tcPr>
            <w:tcW w:w="860" w:type="dxa"/>
            <w:tcBorders>
              <w:left w:val="single" w:sz="6" w:space="0" w:color="FFFFFF"/>
              <w:bottom w:val="single" w:sz="6" w:space="0" w:color="FFFFFF"/>
              <w:right w:val="single" w:sz="6" w:space="0" w:color="FFFFFF"/>
            </w:tcBorders>
            <w:shd w:val="clear" w:color="auto" w:fill="00188F"/>
          </w:tcPr>
          <w:p w14:paraId="4A982B97" w14:textId="77777777" w:rsidR="000D0A12" w:rsidRDefault="00A13BDF">
            <w:pPr>
              <w:pStyle w:val="ProductList-TableBody"/>
              <w:jc w:val="center"/>
            </w:pPr>
            <w:r>
              <w:fldChar w:fldCharType="begin"/>
            </w:r>
            <w:r>
              <w:instrText xml:space="preserve"> AutoTextList   \s NoStyle \t "Točka: vrednost, dodeljena izdelku, ki se uporablja za izračun cenovne stopnje za količinsko licenciranje, veljavne za strankino pogodbo o količinskem licenciranju." </w:instrText>
            </w:r>
            <w:r>
              <w:fldChar w:fldCharType="separate"/>
            </w:r>
            <w:r>
              <w:rPr>
                <w:color w:val="FFFFFF"/>
              </w:rPr>
              <w:t>Točka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CD23E2" w14:textId="77777777" w:rsidR="000D0A12" w:rsidRDefault="00A13B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681C0" w14:textId="77777777" w:rsidR="000D0A12" w:rsidRDefault="00A13BDF">
            <w:pPr>
              <w:pStyle w:val="ProductList-TableBody"/>
              <w:jc w:val="center"/>
            </w:pPr>
            <w:r>
              <w:fldChar w:fldCharType="begin"/>
            </w:r>
            <w:r>
              <w:instrText xml:space="preserve"> AutoTextList   \s NoStyle \t "Select in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C64C3" w14:textId="77777777" w:rsidR="000D0A12" w:rsidRDefault="00A13BDF">
            <w:pPr>
              <w:pStyle w:val="ProductList-TableBody"/>
              <w:jc w:val="center"/>
            </w:pPr>
            <w:r>
              <w:fldChar w:fldCharType="begin"/>
            </w:r>
            <w:r>
              <w:instrText xml:space="preserve"> AutoTextList   \s NoStyle \t "Pogodba o Microsoftovih izdelkih in storitvah"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267A7" w14:textId="77777777" w:rsidR="000D0A12" w:rsidRDefault="00A13BDF">
            <w:pPr>
              <w:pStyle w:val="ProductList-TableBody"/>
              <w:jc w:val="center"/>
            </w:pPr>
            <w:r>
              <w:fldChar w:fldCharType="begin"/>
            </w:r>
            <w:r>
              <w:instrText xml:space="preserve"> AutoTextList   \s NoStyle \t "Pogodba Open Value in pogodba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CF5133" w14:textId="77777777" w:rsidR="000D0A12" w:rsidRDefault="00A13BDF">
            <w:pPr>
              <w:pStyle w:val="ProductList-TableBody"/>
              <w:jc w:val="center"/>
            </w:pPr>
            <w:r>
              <w:fldChar w:fldCharType="begin"/>
            </w:r>
            <w:r>
              <w:instrText xml:space="preserve"> AutoTextList   \s NoStyle \t "Pogodba Enterprise Agreement in pogodba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B0211" w14:textId="77777777" w:rsidR="000D0A12" w:rsidRDefault="00A13BD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B3FC9" w14:textId="77777777" w:rsidR="000D0A12" w:rsidRDefault="00A13B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0AD44B" w14:textId="77777777" w:rsidR="000D0A12" w:rsidRDefault="00A13BDF">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0D0A12" w14:paraId="21D12CF3" w14:textId="77777777">
        <w:tc>
          <w:tcPr>
            <w:tcW w:w="4520" w:type="dxa"/>
            <w:tcBorders>
              <w:top w:val="none" w:sz="4" w:space="0" w:color="BFBFBF"/>
              <w:left w:val="none" w:sz="4" w:space="0" w:color="000000"/>
              <w:bottom w:val="dashed" w:sz="4" w:space="0" w:color="7F7F7F"/>
              <w:right w:val="none" w:sz="4" w:space="0" w:color="000000"/>
            </w:tcBorders>
          </w:tcPr>
          <w:p w14:paraId="1108D1A8" w14:textId="77777777" w:rsidR="000D0A12" w:rsidRDefault="00A13BDF">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(uporabniška licenca SL)</w:t>
            </w:r>
          </w:p>
        </w:tc>
        <w:tc>
          <w:tcPr>
            <w:tcW w:w="860" w:type="dxa"/>
            <w:tcBorders>
              <w:top w:val="single" w:sz="6" w:space="0" w:color="FFFFFF"/>
              <w:left w:val="none" w:sz="4" w:space="0" w:color="000000"/>
              <w:bottom w:val="dashed" w:sz="4" w:space="0" w:color="7F7F7F"/>
              <w:right w:val="single" w:sz="6" w:space="0" w:color="FFFFFF"/>
            </w:tcBorders>
          </w:tcPr>
          <w:p w14:paraId="1A5FD96C"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4D155"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FA690"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59F6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02780"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83C7B"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51293"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66DB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BD6EE" w14:textId="77777777" w:rsidR="000D0A12" w:rsidRDefault="000D0A12">
            <w:pPr>
              <w:pStyle w:val="ProductList-TableBody"/>
              <w:jc w:val="center"/>
            </w:pPr>
          </w:p>
        </w:tc>
      </w:tr>
      <w:tr w:rsidR="000D0A12" w14:paraId="3B5F9F10" w14:textId="77777777">
        <w:tc>
          <w:tcPr>
            <w:tcW w:w="4520" w:type="dxa"/>
            <w:tcBorders>
              <w:top w:val="dashed" w:sz="4" w:space="0" w:color="7F7F7F"/>
              <w:left w:val="none" w:sz="4" w:space="0" w:color="000000"/>
              <w:bottom w:val="dashed" w:sz="4" w:space="0" w:color="7F7F7F"/>
              <w:right w:val="none" w:sz="4" w:space="0" w:color="000000"/>
            </w:tcBorders>
          </w:tcPr>
          <w:p w14:paraId="70B61A80" w14:textId="77777777" w:rsidR="000D0A12" w:rsidRDefault="00A13BDF">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1523917F"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1655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8A66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465F4"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825BF"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CDDA4"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9A79"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5C8C8"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47CAC" w14:textId="77777777" w:rsidR="000D0A12" w:rsidRDefault="000D0A12">
            <w:pPr>
              <w:pStyle w:val="ProductList-TableBody"/>
              <w:jc w:val="center"/>
            </w:pPr>
          </w:p>
        </w:tc>
      </w:tr>
      <w:tr w:rsidR="000D0A12" w14:paraId="2A3E7E19" w14:textId="77777777">
        <w:tc>
          <w:tcPr>
            <w:tcW w:w="4520" w:type="dxa"/>
            <w:tcBorders>
              <w:top w:val="dashed" w:sz="4" w:space="0" w:color="7F7F7F"/>
              <w:left w:val="none" w:sz="4" w:space="0" w:color="000000"/>
              <w:bottom w:val="dashed" w:sz="4" w:space="0" w:color="7F7F7F"/>
              <w:right w:val="none" w:sz="4" w:space="0" w:color="000000"/>
            </w:tcBorders>
          </w:tcPr>
          <w:p w14:paraId="5E65F4B7" w14:textId="77777777" w:rsidR="000D0A12" w:rsidRDefault="00A13BDF">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(uporabniška licenca SL)</w:t>
            </w:r>
          </w:p>
        </w:tc>
        <w:tc>
          <w:tcPr>
            <w:tcW w:w="860" w:type="dxa"/>
            <w:tcBorders>
              <w:top w:val="dashed" w:sz="4" w:space="0" w:color="7F7F7F"/>
              <w:left w:val="none" w:sz="4" w:space="0" w:color="000000"/>
              <w:bottom w:val="dashed" w:sz="4" w:space="0" w:color="7F7F7F"/>
              <w:right w:val="single" w:sz="6" w:space="0" w:color="FFFFFF"/>
            </w:tcBorders>
          </w:tcPr>
          <w:p w14:paraId="0869EA66"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1FD54"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07B25"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12F68"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7116"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33DB2"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2B4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BB142"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C0F2A" w14:textId="77777777" w:rsidR="000D0A12" w:rsidRDefault="000D0A12">
            <w:pPr>
              <w:pStyle w:val="ProductList-TableBody"/>
              <w:jc w:val="center"/>
            </w:pPr>
          </w:p>
        </w:tc>
      </w:tr>
      <w:tr w:rsidR="000D0A12" w14:paraId="2D5D20E0" w14:textId="77777777">
        <w:tc>
          <w:tcPr>
            <w:tcW w:w="4520" w:type="dxa"/>
            <w:tcBorders>
              <w:top w:val="dashed" w:sz="4" w:space="0" w:color="7F7F7F"/>
              <w:left w:val="none" w:sz="4" w:space="0" w:color="000000"/>
              <w:bottom w:val="single" w:sz="4" w:space="0" w:color="FFFFFF"/>
              <w:right w:val="none" w:sz="4" w:space="0" w:color="000000"/>
            </w:tcBorders>
          </w:tcPr>
          <w:p w14:paraId="3A7855A1" w14:textId="77777777" w:rsidR="000D0A12" w:rsidRDefault="00A13BDF">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(uporabniška licenca SL)</w:t>
            </w:r>
          </w:p>
        </w:tc>
        <w:tc>
          <w:tcPr>
            <w:tcW w:w="860" w:type="dxa"/>
            <w:tcBorders>
              <w:top w:val="dashed" w:sz="4" w:space="0" w:color="7F7F7F"/>
              <w:left w:val="none" w:sz="4" w:space="0" w:color="000000"/>
              <w:bottom w:val="single" w:sz="4" w:space="0" w:color="FFFFFF"/>
              <w:right w:val="single" w:sz="6" w:space="0" w:color="FFFFFF"/>
            </w:tcBorders>
          </w:tcPr>
          <w:p w14:paraId="3579E572"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05B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9D11"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26F9E"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BD17"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2FA23" w14:textId="77777777" w:rsidR="000D0A12" w:rsidRDefault="00A13BDF">
            <w:pPr>
              <w:pStyle w:val="ProductList-TableBody"/>
              <w:jc w:val="center"/>
            </w:pPr>
            <w:r>
              <w:fldChar w:fldCharType="begin"/>
            </w:r>
            <w:r>
              <w:instrText xml:space="preserve"> AutoTextList   \s NoStyle \t "Dodaten izdelek"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084D" w14:textId="77777777" w:rsidR="000D0A12" w:rsidRDefault="000D0A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47EB" w14:textId="77777777" w:rsidR="000D0A12" w:rsidRDefault="000D0A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DC2F6" w14:textId="77777777" w:rsidR="000D0A12" w:rsidRDefault="000D0A12">
            <w:pPr>
              <w:pStyle w:val="ProductList-TableBody"/>
              <w:jc w:val="center"/>
            </w:pPr>
          </w:p>
        </w:tc>
      </w:tr>
    </w:tbl>
    <w:p w14:paraId="68C2EC1E" w14:textId="77777777" w:rsidR="000D0A12" w:rsidRDefault="00A13BDF">
      <w:pPr>
        <w:pStyle w:val="ProductList-Offering1SubSection"/>
        <w:outlineLvl w:val="3"/>
      </w:pPr>
      <w:bookmarkStart w:id="341" w:name="_Sec1289"/>
      <w:r>
        <w:t>2. Pogoji za izdelek</w:t>
      </w:r>
      <w:bookmarkEnd w:id="341"/>
    </w:p>
    <w:tbl>
      <w:tblPr>
        <w:tblStyle w:val="PURTable"/>
        <w:tblW w:w="0" w:type="dxa"/>
        <w:tblLook w:val="04A0" w:firstRow="1" w:lastRow="0" w:firstColumn="1" w:lastColumn="0" w:noHBand="0" w:noVBand="1"/>
      </w:tblPr>
      <w:tblGrid>
        <w:gridCol w:w="3644"/>
        <w:gridCol w:w="3630"/>
        <w:gridCol w:w="3642"/>
      </w:tblGrid>
      <w:tr w:rsidR="000D0A12" w14:paraId="0CB67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E92453" w14:textId="77777777" w:rsidR="000D0A12" w:rsidRDefault="00A13BDF">
            <w:pPr>
              <w:pStyle w:val="ProductList-TableBody"/>
            </w:pPr>
            <w:r>
              <w:fldChar w:fldCharType="begin"/>
            </w:r>
            <w:r>
              <w:instrText xml:space="preserve"> AutoTextList   \s NoStyle \t "Pogoji storitve: Pogoji in določila, ki urejajo uporabo izdelka spletnih storitev." </w:instrText>
            </w:r>
            <w:r>
              <w:fldChar w:fldCharType="separate"/>
            </w:r>
            <w:r>
              <w:rPr>
                <w:color w:val="0563C1"/>
              </w:rPr>
              <w:t>Pogoji storitve</w:t>
            </w:r>
            <w:r>
              <w:fldChar w:fldCharType="end"/>
            </w:r>
            <w:r>
              <w:t xml:space="preserve">: </w:t>
            </w:r>
            <w:hyperlink r:id="rId147">
              <w:r>
                <w:rPr>
                  <w:color w:val="00467F"/>
                  <w:u w:val="single"/>
                </w:rPr>
                <w:t>Pogoji za spletne storitve</w:t>
              </w:r>
            </w:hyperlink>
          </w:p>
        </w:tc>
        <w:tc>
          <w:tcPr>
            <w:tcW w:w="4040" w:type="dxa"/>
            <w:tcBorders>
              <w:top w:val="single" w:sz="18" w:space="0" w:color="00188F"/>
              <w:left w:val="single" w:sz="4" w:space="0" w:color="000000"/>
              <w:bottom w:val="single" w:sz="4" w:space="0" w:color="000000"/>
              <w:right w:val="single" w:sz="4" w:space="0" w:color="000000"/>
            </w:tcBorders>
          </w:tcPr>
          <w:p w14:paraId="43234D6F" w14:textId="77777777" w:rsidR="000D0A12" w:rsidRDefault="00A13BDF">
            <w:pPr>
              <w:pStyle w:val="ProductList-TableBody"/>
            </w:pPr>
            <w:r>
              <w:fldChar w:fldCharType="begin"/>
            </w:r>
            <w:r>
              <w:instrText xml:space="preserve"> AutoTextList   \s NoStyle \t "Skupina izdelkov: Označuje skupino izdelkov, ki ji pripada izdelek za namene določanja popustov na cene. Na voljo so tri kategorije skupin izdelkov: programi, strežniki in sistemi." </w:instrText>
            </w:r>
            <w:r>
              <w:fldChar w:fldCharType="separate"/>
            </w:r>
            <w:r>
              <w:rPr>
                <w:color w:val="0563C1"/>
              </w:rPr>
              <w:t>Skupina izdelkov</w:t>
            </w:r>
            <w:r>
              <w:fldChar w:fldCharType="end"/>
            </w:r>
            <w:r>
              <w:t>: Uporaba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5E6787" w14:textId="77777777" w:rsidR="000D0A12" w:rsidRDefault="00A13BDF">
            <w:pPr>
              <w:pStyle w:val="ProductList-TableBody"/>
            </w:pPr>
            <w:r>
              <w:rPr>
                <w:color w:val="404040"/>
              </w:rPr>
              <w:t>Upravičeno do podaljšanega obdobja veljavnosti: /</w:t>
            </w:r>
          </w:p>
        </w:tc>
      </w:tr>
      <w:tr w:rsidR="000D0A12" w14:paraId="72B1B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544C0" w14:textId="77777777" w:rsidR="000D0A12" w:rsidRDefault="00A13BDF">
            <w:pPr>
              <w:pStyle w:val="ProductList-TableBody"/>
            </w:pPr>
            <w:r>
              <w:rPr>
                <w:color w:val="404040"/>
              </w:rPr>
              <w:t>Pravice do selitve: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B5085" w14:textId="77777777" w:rsidR="000D0A12" w:rsidRDefault="00A13BDF">
            <w:pPr>
              <w:pStyle w:val="ProductList-TableBody"/>
            </w:pPr>
            <w:r>
              <w:rPr>
                <w:color w:val="404040"/>
              </w:rPr>
              <w:t>Pogoj: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CBED4" w14:textId="77777777" w:rsidR="000D0A12" w:rsidRDefault="00A13BDF">
            <w:pPr>
              <w:pStyle w:val="ProductList-TableBody"/>
            </w:pPr>
            <w:r>
              <w:rPr>
                <w:color w:val="404040"/>
              </w:rPr>
              <w:t>Promocije: /</w:t>
            </w:r>
          </w:p>
        </w:tc>
      </w:tr>
      <w:tr w:rsidR="000D0A12" w14:paraId="7A750AAE" w14:textId="77777777">
        <w:tc>
          <w:tcPr>
            <w:tcW w:w="4040" w:type="dxa"/>
            <w:tcBorders>
              <w:top w:val="single" w:sz="4" w:space="0" w:color="000000"/>
              <w:left w:val="single" w:sz="4" w:space="0" w:color="000000"/>
              <w:bottom w:val="single" w:sz="4" w:space="0" w:color="000000"/>
              <w:right w:val="single" w:sz="4" w:space="0" w:color="000000"/>
            </w:tcBorders>
          </w:tcPr>
          <w:p w14:paraId="265008B4" w14:textId="77777777" w:rsidR="000D0A12" w:rsidRDefault="00A13BDF">
            <w:pPr>
              <w:pStyle w:val="ProductList-TableBody"/>
            </w:pPr>
            <w:r>
              <w:fldChar w:fldCharType="begin"/>
            </w:r>
            <w:r>
              <w:instrText xml:space="preserve"> AutoTextList   \s NoStyle \t "Izjema za upravičenega uporabnika: Izjema, veljavna za uporabnike, ki do izdelkov dostopajo izključno na podlagi ene od teh licenc. (Glejte glosar za polno definicijo.)" </w:instrText>
            </w:r>
            <w:r>
              <w:fldChar w:fldCharType="separate"/>
            </w:r>
            <w:r>
              <w:rPr>
                <w:color w:val="0563C1"/>
              </w:rPr>
              <w:t>Izjema za upravičenega uporabnika</w:t>
            </w:r>
            <w:r>
              <w:fldChar w:fldCharType="end"/>
            </w:r>
            <w:r>
              <w:t>: Vse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9C0F" w14:textId="77777777" w:rsidR="000D0A12" w:rsidRDefault="00A13BDF">
            <w:pPr>
              <w:pStyle w:val="ProductList-TableBody"/>
            </w:pPr>
            <w:r>
              <w:rPr>
                <w:color w:val="404040"/>
              </w:rPr>
              <w:t>Upravičeno do zmanjšanja: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1CDE7" w14:textId="77777777" w:rsidR="000D0A12" w:rsidRDefault="00A13BDF">
            <w:pPr>
              <w:pStyle w:val="ProductList-TableBody"/>
            </w:pPr>
            <w:r>
              <w:rPr>
                <w:color w:val="404040"/>
              </w:rPr>
              <w:t>Upravičeno do zmanjšanja (SCE): /</w:t>
            </w:r>
          </w:p>
        </w:tc>
      </w:tr>
      <w:tr w:rsidR="000D0A12" w14:paraId="36E39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7A779" w14:textId="77777777" w:rsidR="000D0A12" w:rsidRDefault="00A13BDF">
            <w:pPr>
              <w:pStyle w:val="ProductList-TableBody"/>
            </w:pPr>
            <w:r>
              <w:rPr>
                <w:color w:val="404040"/>
              </w:rPr>
              <w:t>Ugodnost uporabe za študente: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0CD4F" w14:textId="77777777" w:rsidR="000D0A12" w:rsidRDefault="00A13BDF">
            <w:pPr>
              <w:pStyle w:val="ProductList-TableBody"/>
            </w:pPr>
            <w:r>
              <w:rPr>
                <w:color w:val="404040"/>
              </w:rPr>
              <w:t>Upravičeno do potrditve stanja: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12F63" w14:textId="77777777" w:rsidR="000D0A12" w:rsidRDefault="000D0A12">
            <w:pPr>
              <w:pStyle w:val="ProductList-TableBody"/>
            </w:pPr>
          </w:p>
        </w:tc>
      </w:tr>
    </w:tbl>
    <w:p w14:paraId="54B34FB3" w14:textId="77777777" w:rsidR="000D0A12" w:rsidRDefault="000D0A12">
      <w:pPr>
        <w:pStyle w:val="ProductList-Body"/>
      </w:pPr>
    </w:p>
    <w:p w14:paraId="7E05621C" w14:textId="77777777" w:rsidR="000D0A12" w:rsidRDefault="00A13BDF">
      <w:pPr>
        <w:pStyle w:val="ProductList-ClauseHeading"/>
        <w:outlineLvl w:val="4"/>
      </w:pPr>
      <w:r>
        <w:t>2.1 GitHub Enterprise</w:t>
      </w:r>
    </w:p>
    <w:p w14:paraId="2F91D571" w14:textId="77777777" w:rsidR="000D0A12" w:rsidRDefault="00A13BD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dostopa tako do spletne storitve GitHub Enterprise Cloud kot tudi do lokalne programske opreme GitHub Enterprise Server, ki je vključena v GitHub Enterprise, in ju uporablja, kot je določeno v </w:t>
      </w:r>
      <w:hyperlink r:id="rId148">
        <w:r>
          <w:rPr>
            <w:color w:val="00467F"/>
            <w:u w:val="single"/>
          </w:rPr>
          <w:t>pogojih za spletne storitve</w:t>
        </w:r>
      </w:hyperlink>
      <w:r>
        <w:t>.</w:t>
      </w:r>
    </w:p>
    <w:p w14:paraId="08B620E7" w14:textId="77777777" w:rsidR="000D0A12" w:rsidRDefault="000D0A12">
      <w:pPr>
        <w:pStyle w:val="ProductList-Body"/>
      </w:pPr>
    </w:p>
    <w:p w14:paraId="4E18F105" w14:textId="77777777" w:rsidR="000D0A12" w:rsidRDefault="00A13BDF">
      <w:pPr>
        <w:pStyle w:val="ProductList-ClauseHeading"/>
        <w:outlineLvl w:val="4"/>
      </w:pPr>
      <w:r>
        <w:t>2.2. Izobraževanje in ocenjevanje za GitHub Enterprise</w:t>
      </w:r>
    </w:p>
    <w:p w14:paraId="2DE32203" w14:textId="77777777" w:rsidR="000D0A12" w:rsidRDefault="00A13BDF">
      <w:pPr>
        <w:pStyle w:val="ProductList-Body"/>
      </w:pPr>
      <w:r>
        <w:t>Ne glede na morebitna drugačna določila v strankini pogodbi za količinsko licencirane so za dostop do programske opreme ali spletne storitve GitHub Enterprise za namene izobraževanja ali ocenjevanja potrebne licence SL.</w:t>
      </w:r>
    </w:p>
    <w:p w14:paraId="7D9C94B8" w14:textId="77777777" w:rsidR="000D0A12" w:rsidRDefault="000D0A12">
      <w:pPr>
        <w:pStyle w:val="ProductList-Body"/>
      </w:pPr>
    </w:p>
    <w:p w14:paraId="7B02498E" w14:textId="77777777" w:rsidR="000D0A12" w:rsidRDefault="00A13BDF">
      <w:pPr>
        <w:pStyle w:val="ProductList-ClauseHeading"/>
        <w:outlineLvl w:val="4"/>
      </w:pPr>
      <w:r>
        <w:t>2.3 Licenčni pogoji za Visual Studio</w:t>
      </w:r>
    </w:p>
    <w:p w14:paraId="21CCD063" w14:textId="77777777" w:rsidR="000D0A12" w:rsidRDefault="00A13BDF">
      <w:pPr>
        <w:pStyle w:val="ProductList-Body"/>
      </w:pPr>
      <w:r>
        <w:fldChar w:fldCharType="begin"/>
      </w:r>
      <w:r>
        <w:instrText xml:space="preserve"> AutoTextList   \s NoStyle \t "Licencirani uporabnik je posameznik, ki mu je dodeljena licenca." </w:instrText>
      </w:r>
      <w:r>
        <w:fldChar w:fldCharType="separate"/>
      </w:r>
      <w:r>
        <w:rPr>
          <w:color w:val="0563C1"/>
        </w:rPr>
        <w:t>Licencirani uporabnik</w:t>
      </w:r>
      <w:r>
        <w:fldChar w:fldCharType="end"/>
      </w:r>
      <w:r>
        <w:t xml:space="preserve"> lahko uporablja Visual Studio Enterprise ali Visual Studio Professional, kot je določeno v vnosu za izdelek za Visual Studio, ob upoštevanju enakih pogojev in določil.</w:t>
      </w:r>
    </w:p>
    <w:p w14:paraId="49632CEC" w14:textId="77777777" w:rsidR="000D0A12" w:rsidRDefault="000D0A12">
      <w:pPr>
        <w:pStyle w:val="ProductList-Body"/>
      </w:pPr>
    </w:p>
    <w:p w14:paraId="7CBF3418" w14:textId="77777777" w:rsidR="000D0A12" w:rsidRDefault="00A13BDF">
      <w:pPr>
        <w:pStyle w:val="ProductList-ClauseHeading"/>
        <w:outlineLvl w:val="4"/>
      </w:pPr>
      <w:r>
        <w:t>2.4 Licence za GitHub Enterprise for Visual Studio</w:t>
      </w:r>
    </w:p>
    <w:p w14:paraId="4E3E7F2B" w14:textId="77777777" w:rsidR="000D0A12" w:rsidRDefault="00A13BDF">
      <w:pPr>
        <w:pStyle w:val="ProductList-Body"/>
      </w:pPr>
      <w:r>
        <w:t xml:space="preserve">Stranka lahko kupi licence za GitHub Enterprise for Visual Studio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Enterprise ali Professional z aktivnimi naročninami za Visual Studio.</w:t>
      </w:r>
    </w:p>
    <w:p w14:paraId="4EA1779A" w14:textId="77777777" w:rsidR="000D0A12" w:rsidRDefault="000D0A12">
      <w:pPr>
        <w:pStyle w:val="ProductList-Body"/>
      </w:pPr>
    </w:p>
    <w:p w14:paraId="237626C3" w14:textId="77777777" w:rsidR="000D0A12" w:rsidRDefault="00A13BDF">
      <w:pPr>
        <w:pStyle w:val="ProductList-ClauseHeading"/>
        <w:outlineLvl w:val="4"/>
      </w:pPr>
      <w:r>
        <w:t>2.5 Licence za nadgradnjo</w:t>
      </w:r>
    </w:p>
    <w:p w14:paraId="06B9DC30" w14:textId="77777777" w:rsidR="000D0A12" w:rsidRDefault="00A13BDF">
      <w:pPr>
        <w:pStyle w:val="ProductList-Body"/>
      </w:pPr>
      <w:r>
        <w:t xml:space="preserve">Stranka je upravičena do nakupa licence za nadgradnjo za Visual Studio Enterprise with GitHub Enterprise, kot je določeno v razdelku </w:t>
      </w:r>
      <w:hyperlink w:anchor="_Sec576">
        <w:r>
          <w:rPr>
            <w:color w:val="00467F"/>
            <w:u w:val="single"/>
          </w:rPr>
          <w:t>Dodatek B – Software Assurance</w:t>
        </w:r>
      </w:hyperlink>
      <w:r>
        <w:t xml:space="preserve"> »Razpoložljivost licenc za nadgradnjo«, za katerega koli od svojih </w:t>
      </w:r>
      <w:r>
        <w:fldChar w:fldCharType="begin"/>
      </w:r>
      <w:r>
        <w:instrText xml:space="preserve"> AutoTextList   \s NoStyle \t "Licencirani uporabnik je posameznik, ki mu je dodeljena licenca." </w:instrText>
      </w:r>
      <w:r>
        <w:fldChar w:fldCharType="separate"/>
      </w:r>
      <w:r>
        <w:rPr>
          <w:color w:val="0563C1"/>
        </w:rPr>
        <w:t>licenciranih uporabnikov</w:t>
      </w:r>
      <w:r>
        <w:fldChar w:fldCharType="end"/>
      </w:r>
      <w:r>
        <w:t xml:space="preserve"> programske opreme Visual Studio Professional with GitHub Enterprise.</w:t>
      </w:r>
    </w:p>
    <w:p w14:paraId="2340CCA5" w14:textId="77777777" w:rsidR="000D0A12" w:rsidRDefault="000D0A12">
      <w:pPr>
        <w:pStyle w:val="ProductList-Body"/>
      </w:pPr>
    </w:p>
    <w:p w14:paraId="07F79A0E" w14:textId="77777777" w:rsidR="000D0A12" w:rsidRDefault="00A13BDF">
      <w:pPr>
        <w:pStyle w:val="ProductList-ClauseHeading"/>
        <w:outlineLvl w:val="4"/>
      </w:pPr>
      <w:r>
        <w:t>2.6 Navidezno namizje sistema Windows</w:t>
      </w:r>
    </w:p>
    <w:p w14:paraId="40DDC2D5" w14:textId="77777777" w:rsidR="000D0A12" w:rsidRDefault="00A13BDF">
      <w:pPr>
        <w:pStyle w:val="ProductList-Body"/>
      </w:pPr>
      <w:r>
        <w:t xml:space="preserve">Za pravice do dostopa do navideznih računalnikov z navideznim namizjem sistema Windows glejte razdelek vnosa za izdelek za </w:t>
      </w:r>
      <w:hyperlink w:anchor="_Sec625">
        <w:r>
          <w:rPr>
            <w:color w:val="00467F"/>
            <w:u w:val="single"/>
          </w:rPr>
          <w:t>storitve Microsoft Azure</w:t>
        </w:r>
      </w:hyperlink>
      <w:r>
        <w:t>, ki se nanaša na navidezno namizje sistema Windows.</w:t>
      </w:r>
    </w:p>
    <w:p w14:paraId="1688449E"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4104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BD0FB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0D8C64B" w14:textId="77777777" w:rsidR="000D0A12" w:rsidRDefault="000D0A12">
      <w:pPr>
        <w:pStyle w:val="ProductList-Body"/>
      </w:pPr>
    </w:p>
    <w:p w14:paraId="773C05FB" w14:textId="77777777" w:rsidR="000D0A12" w:rsidRDefault="000D0A12">
      <w:pPr>
        <w:sectPr w:rsidR="000D0A12">
          <w:headerReference w:type="default" r:id="rId149"/>
          <w:footerReference w:type="default" r:id="rId150"/>
          <w:type w:val="continuous"/>
          <w:pgSz w:w="12240" w:h="15840" w:code="1"/>
          <w:pgMar w:top="1170" w:right="720" w:bottom="720" w:left="720" w:header="432" w:footer="288" w:gutter="0"/>
          <w:cols w:space="360"/>
        </w:sectPr>
      </w:pPr>
    </w:p>
    <w:p w14:paraId="54BE6D1C" w14:textId="77777777" w:rsidR="000D0A12" w:rsidRDefault="00A13BDF">
      <w:pPr>
        <w:pStyle w:val="ProductList-SectionHeading"/>
        <w:pageBreakBefore/>
        <w:outlineLvl w:val="0"/>
      </w:pPr>
      <w:bookmarkStart w:id="342" w:name="_Sec549"/>
      <w:bookmarkEnd w:id="212"/>
      <w:r>
        <w:t>Glosar</w:t>
      </w:r>
      <w:r>
        <w:fldChar w:fldCharType="begin"/>
      </w:r>
      <w:r>
        <w:instrText xml:space="preserve"> TC "</w:instrText>
      </w:r>
      <w:bookmarkStart w:id="343" w:name="_Toc62638942"/>
      <w:r>
        <w:instrText>Glosar</w:instrText>
      </w:r>
      <w:bookmarkEnd w:id="343"/>
      <w:r>
        <w:instrText>" \l 1</w:instrText>
      </w:r>
      <w:r>
        <w:fldChar w:fldCharType="end"/>
      </w:r>
    </w:p>
    <w:p w14:paraId="286CBFFD" w14:textId="77777777" w:rsidR="000D0A12" w:rsidRDefault="00A13BDF">
      <w:pPr>
        <w:pStyle w:val="ProductList-Offering1Heading"/>
        <w:outlineLvl w:val="1"/>
      </w:pPr>
      <w:bookmarkStart w:id="344" w:name="_Sec550"/>
      <w:r>
        <w:t>Atributi</w:t>
      </w:r>
      <w:bookmarkEnd w:id="344"/>
      <w:r>
        <w:fldChar w:fldCharType="begin"/>
      </w:r>
      <w:r>
        <w:instrText xml:space="preserve"> TC "</w:instrText>
      </w:r>
      <w:bookmarkStart w:id="345" w:name="_Toc62638943"/>
      <w:r>
        <w:instrText>Atributi</w:instrText>
      </w:r>
      <w:bookmarkEnd w:id="345"/>
      <w:r>
        <w:instrText>" \l 2</w:instrText>
      </w:r>
      <w:r>
        <w:fldChar w:fldCharType="end"/>
      </w:r>
    </w:p>
    <w:p w14:paraId="6F0E0734" w14:textId="77777777" w:rsidR="000D0A12" w:rsidRDefault="00A13BDF">
      <w:pPr>
        <w:pStyle w:val="ProductList-BodySpaced"/>
      </w:pPr>
      <w:r>
        <w:t>Atributi so določeni v tabelah za vsak vnos za izdelek in označujejo pravice in pogoje, ki veljajo za izdelke.</w:t>
      </w:r>
    </w:p>
    <w:p w14:paraId="08373BDF" w14:textId="77777777" w:rsidR="000D0A12" w:rsidRDefault="000D0A12">
      <w:pPr>
        <w:pStyle w:val="ProductList-BodySpaced"/>
      </w:pPr>
    </w:p>
    <w:p w14:paraId="4A0095BB" w14:textId="77777777" w:rsidR="000D0A12" w:rsidRDefault="00A13BDF">
      <w:pPr>
        <w:pStyle w:val="ProductList-BodySpaced"/>
      </w:pPr>
      <w:r>
        <w:rPr>
          <w:b/>
          <w:color w:val="00188F"/>
        </w:rPr>
        <w:t>Dodatna programska oprema</w:t>
      </w:r>
      <w:r>
        <w:t>: Programska oprema, za katero je v pravicah do uporabe za strežniške izdelke navedeno, da jo lahko stranka uporablja v poljubni napravi skupaj s svojo uporabo strežniške programske opreme.</w:t>
      </w:r>
    </w:p>
    <w:p w14:paraId="137CF7DC" w14:textId="77777777" w:rsidR="000D0A12" w:rsidRDefault="00A13BDF">
      <w:pPr>
        <w:pStyle w:val="ProductList-BodySpaced"/>
      </w:pPr>
      <w:r>
        <w:rPr>
          <w:b/>
          <w:color w:val="00188F"/>
        </w:rPr>
        <w:t>Dodatne licence in From SA</w:t>
      </w:r>
      <w:r>
        <w:t xml:space="preserve">: Označuje, da je izdelek na voljo kot dodatek in/ali From SA. Podrobnosti so v </w:t>
      </w:r>
      <w:hyperlink w:anchor="_Sec1237">
        <w:r>
          <w:rPr>
            <w:color w:val="00467F"/>
            <w:u w:val="single"/>
          </w:rPr>
          <w:t>dodatku C – Dodatne licence za spletne storitve in druge prehodne licence</w:t>
        </w:r>
      </w:hyperlink>
      <w:r>
        <w:t>.</w:t>
      </w:r>
    </w:p>
    <w:p w14:paraId="3C3D6CFE" w14:textId="77777777" w:rsidR="000D0A12" w:rsidRDefault="00A13BDF">
      <w:pPr>
        <w:pStyle w:val="ProductList-BodySpaced"/>
      </w:pPr>
      <w:r>
        <w:rPr>
          <w:b/>
          <w:color w:val="00188F"/>
        </w:rPr>
        <w:t>Zahteva za dostop odjemalcev</w:t>
      </w:r>
      <w:r>
        <w:t>: Označuje, ali so za dostop uporabnikov in naprav do strežniškega izdelka potrebne licence CAL.</w:t>
      </w:r>
    </w:p>
    <w:p w14:paraId="1B8B1D59" w14:textId="77777777" w:rsidR="000D0A12" w:rsidRDefault="00A13BDF">
      <w:pPr>
        <w:pStyle w:val="ProductList-BodySpaced"/>
      </w:pPr>
      <w:r>
        <w:rPr>
          <w:b/>
          <w:color w:val="00188F"/>
        </w:rPr>
        <w:t>Obnova po katastrofi</w:t>
      </w:r>
      <w:r>
        <w:t xml:space="preserve">: Pravice, ki so strankam programa SA na voljo za uporabo programske opreme za pogojne namene obnove po katastrofi; za podrobnosti glejte razdelek </w:t>
      </w:r>
      <w:hyperlink w:anchor="_Sec588">
        <w:r>
          <w:rPr>
            <w:color w:val="00467F"/>
            <w:u w:val="single"/>
          </w:rPr>
          <w:t>Strežniki – Pravice do obnove po katastrofi</w:t>
        </w:r>
      </w:hyperlink>
      <w:r>
        <w:t xml:space="preserve"> v </w:t>
      </w:r>
      <w:hyperlink w:anchor="_Sec564">
        <w:r>
          <w:rPr>
            <w:color w:val="00467F"/>
            <w:u w:val="single"/>
          </w:rPr>
          <w:t>dodatku B</w:t>
        </w:r>
      </w:hyperlink>
      <w:r>
        <w:t xml:space="preserve"> – Software Assurance:</w:t>
      </w:r>
    </w:p>
    <w:p w14:paraId="42F1A757" w14:textId="77777777" w:rsidR="000D0A12" w:rsidRDefault="00A13BDF">
      <w:pPr>
        <w:pStyle w:val="ProductList-BodySpaced"/>
      </w:pPr>
      <w:r>
        <w:rPr>
          <w:b/>
          <w:color w:val="00188F"/>
        </w:rPr>
        <w:t>Zamenjava s starejšo različico</w:t>
      </w:r>
      <w:r>
        <w:t>: Dovoljene nižje ravni izdaje, ki ustrezajo določenim višjim ravnem izdaje. Stranka lahko namesto licencirane višje ravni izdaje uporablja nižjo raven, kot je dovoljeno v univerzalnih licenčnih pogojih.</w:t>
      </w:r>
    </w:p>
    <w:p w14:paraId="4BAD7D6F" w14:textId="77777777" w:rsidR="000D0A12" w:rsidRDefault="00A13BDF">
      <w:pPr>
        <w:pStyle w:val="ProductList-BodySpaced"/>
      </w:pPr>
      <w:r>
        <w:rPr>
          <w:b/>
          <w:color w:val="00188F"/>
        </w:rPr>
        <w:t>Upravičeno do podaljšanega obdobja veljavnosti</w:t>
      </w:r>
      <w:r>
        <w:t>: Spletne storitve, ki so upravičene do podaljšanega obdobja veljavnosti, kot je opisano v licenčni pogodbi Enterprise in Enterprise Subscription.</w:t>
      </w:r>
    </w:p>
    <w:p w14:paraId="59B1FA71" w14:textId="77777777" w:rsidR="000D0A12" w:rsidRDefault="00A13BDF">
      <w:pPr>
        <w:pStyle w:val="ProductList-BodySpaced"/>
      </w:pPr>
      <w:r>
        <w:rPr>
          <w:b/>
          <w:color w:val="00188F"/>
        </w:rPr>
        <w:t>Zahteva za dostop zunanjih uporabnikov</w:t>
      </w:r>
      <w:r>
        <w:t xml:space="preserve">: Označuje posebne licenčne zahteve ali možnosti za dostop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zunanjih uporabnikov</w:t>
      </w:r>
      <w:r>
        <w:fldChar w:fldCharType="end"/>
      </w:r>
      <w:r>
        <w:t>.</w:t>
      </w:r>
    </w:p>
    <w:p w14:paraId="1BE1A934" w14:textId="77777777" w:rsidR="000D0A12" w:rsidRDefault="00A13BDF">
      <w:pPr>
        <w:pStyle w:val="ProductList-BodySpaced"/>
      </w:pPr>
      <w:r>
        <w:rPr>
          <w:b/>
          <w:color w:val="00188F"/>
        </w:rPr>
        <w:t>Pravice do preklopa na rezervni primerek</w:t>
      </w:r>
      <w:r>
        <w:t>: Ugodnost kritja v okviru programa SA, ki stranki dovoli izvajanje pasivnih rezervnih primerkov, kot je opisano v vnosu za izdelek.</w:t>
      </w:r>
    </w:p>
    <w:p w14:paraId="3B24F5CD" w14:textId="77777777" w:rsidR="000D0A12" w:rsidRDefault="00A13BDF">
      <w:pPr>
        <w:pStyle w:val="ProductList-BodySpaced"/>
      </w:pPr>
      <w:r>
        <w:rPr>
          <w:b/>
          <w:color w:val="00188F"/>
        </w:rPr>
        <w:t>Vključene tehnologije</w:t>
      </w:r>
      <w:r>
        <w:t>: Označuje druge Microsoftove komponente, vključene v izdelku; za podrobnosti glejte razdelek »Vključene tehnologije« v univerzalnih licenčnih pogojih.</w:t>
      </w:r>
    </w:p>
    <w:p w14:paraId="13F67F02" w14:textId="77777777" w:rsidR="000D0A12" w:rsidRDefault="00A13BDF">
      <w:pPr>
        <w:pStyle w:val="ProductList-BodySpaced"/>
      </w:pPr>
      <w:r>
        <w:rPr>
          <w:b/>
          <w:color w:val="00188F"/>
        </w:rPr>
        <w:t>Prenosljivost licenc</w:t>
      </w:r>
      <w:r>
        <w:t xml:space="preserve">: Pravice, ki so strankam programa SA na voljo za prenos licenc zunaj standardnih časovnih okvirov ali za uporabo izdelkov v strežnikih za več najemnikov zunaj njihovih podatkovnih središč: za podrobnosti glejte razdelek »Prenosljivost licenc« v </w:t>
      </w:r>
      <w:hyperlink w:anchor="_Sec564">
        <w:r>
          <w:rPr>
            <w:color w:val="00467F"/>
            <w:u w:val="single"/>
          </w:rPr>
          <w:t>dodatku B</w:t>
        </w:r>
      </w:hyperlink>
      <w:r>
        <w:t xml:space="preserve"> – Software Assurance.</w:t>
      </w:r>
    </w:p>
    <w:p w14:paraId="727338C7" w14:textId="77777777" w:rsidR="000D0A12" w:rsidRDefault="00A13BDF">
      <w:pPr>
        <w:pStyle w:val="ProductList-BodySpaced"/>
      </w:pPr>
      <w:r>
        <w:rPr>
          <w:b/>
          <w:color w:val="00188F"/>
        </w:rPr>
        <w:t>Licenčni pogoji</w:t>
      </w:r>
      <w:r>
        <w:t>: Pogoji in določila, ki urejajo uvajanje in uporabo izdelka.</w:t>
      </w:r>
    </w:p>
    <w:p w14:paraId="49562E51" w14:textId="77777777" w:rsidR="000D0A12" w:rsidRDefault="00A13BDF">
      <w:pPr>
        <w:pStyle w:val="ProductList-BodySpaced"/>
      </w:pPr>
      <w:r>
        <w:rPr>
          <w:b/>
          <w:color w:val="00188F"/>
        </w:rPr>
        <w:t>Pravice do selitve</w:t>
      </w:r>
      <w:r>
        <w:t>: Stranka bo morda lahko nadgradila s prejšnjih različic programske opreme ali drugih izdelkov pod posebnimi pogoji, objavljenimi v vnosu za izdelek ali na seznamu izdelkov, kot je navedeno. Stranka bo morda imela tudi nestandardne pravice do zamenjave s starejšo različico, ki ji dovolijo uporabo starejših različic istega ali drugega izdelka, namesto licencirane.</w:t>
      </w:r>
    </w:p>
    <w:p w14:paraId="0A3BB55E" w14:textId="77777777" w:rsidR="000D0A12" w:rsidRDefault="00A13BDF">
      <w:pPr>
        <w:pStyle w:val="ProductList-BodySpaced"/>
      </w:pPr>
      <w:r>
        <w:rPr>
          <w:b/>
          <w:color w:val="00188F"/>
        </w:rPr>
        <w:t>Pogoj</w:t>
      </w:r>
      <w:r>
        <w:t>: Označuje, da je za nakup licenc za izdelek treba izpolniti nekatere dodatne pogoje.</w:t>
      </w:r>
    </w:p>
    <w:p w14:paraId="2FA985C1" w14:textId="77777777" w:rsidR="000D0A12" w:rsidRDefault="00A13BDF">
      <w:pPr>
        <w:pStyle w:val="ProductList-BodySpaced"/>
      </w:pPr>
      <w:r>
        <w:rPr>
          <w:b/>
          <w:color w:val="00188F"/>
        </w:rPr>
        <w:t>Pogoj (SA)</w:t>
      </w:r>
      <w:r>
        <w:t>:Označuje, da je za nakup kritja v okviru programa SA za izdelek treba izpolniti nekatere druge pogoje.</w:t>
      </w:r>
    </w:p>
    <w:p w14:paraId="157D1635" w14:textId="77777777" w:rsidR="000D0A12" w:rsidRDefault="00A13BDF">
      <w:pPr>
        <w:pStyle w:val="ProductList-BodySpaced"/>
      </w:pPr>
      <w:r>
        <w:rPr>
          <w:b/>
          <w:color w:val="00188F"/>
        </w:rPr>
        <w:t>Starejša različica</w:t>
      </w:r>
      <w:r>
        <w:t>: Starejše različice izdelka in datum, ko so na voljo</w:t>
      </w:r>
    </w:p>
    <w:p w14:paraId="7AC9A19A" w14:textId="77777777" w:rsidR="000D0A12" w:rsidRDefault="00A13BDF">
      <w:pPr>
        <w:pStyle w:val="ProductList-BodySpaced"/>
      </w:pPr>
      <w:r>
        <w:rPr>
          <w:b/>
          <w:color w:val="00188F"/>
        </w:rPr>
        <w:t>Obvestila</w:t>
      </w:r>
      <w:r>
        <w:t xml:space="preserve">: Označuje obvestila, ki se nanašajo na izdelek: za podrobnosti glejte razdelek »Obvestila« v </w:t>
      </w:r>
      <w:hyperlink w:anchor="_Sec537">
        <w:r>
          <w:rPr>
            <w:color w:val="00467F"/>
            <w:u w:val="single"/>
          </w:rPr>
          <w:t>univerzalnih licenčnih pogojih</w:t>
        </w:r>
      </w:hyperlink>
      <w:r>
        <w:t>.</w:t>
      </w:r>
    </w:p>
    <w:p w14:paraId="2449938C" w14:textId="77777777" w:rsidR="000D0A12" w:rsidRDefault="00A13BDF">
      <w:pPr>
        <w:pStyle w:val="ProductList-BodySpaced"/>
      </w:pPr>
      <w:r>
        <w:rPr>
          <w:b/>
          <w:color w:val="00188F"/>
        </w:rPr>
        <w:t>Spletni naročniški program (OSP)</w:t>
      </w:r>
      <w:r>
        <w:t>: Izdelek je na voljo v spletnem naročniškem programu.</w:t>
      </w:r>
    </w:p>
    <w:p w14:paraId="35AE2C6A" w14:textId="77777777" w:rsidR="000D0A12" w:rsidRDefault="00A13BDF">
      <w:pPr>
        <w:pStyle w:val="ProductList-BodySpaced"/>
      </w:pPr>
      <w:r>
        <w:rPr>
          <w:b/>
          <w:color w:val="00188F"/>
        </w:rPr>
        <w:t>Skupina izdelkov</w:t>
      </w:r>
      <w:r>
        <w:t>: Označuje skupino izdelkov, ki ji pripada izdelek za namene določanja popustov na cene. Na voljo so tri kategorije skupin izdelkov: programi, strežniki in sistemi.</w:t>
      </w:r>
    </w:p>
    <w:p w14:paraId="75EAAE14" w14:textId="77777777" w:rsidR="000D0A12" w:rsidRDefault="00A13BDF">
      <w:pPr>
        <w:pStyle w:val="ProductList-BodySpaced"/>
      </w:pPr>
      <w:r>
        <w:rPr>
          <w:b/>
          <w:color w:val="00188F"/>
        </w:rPr>
        <w:t>Licenčni pogoji za posamezen izdelek</w:t>
      </w:r>
      <w:r>
        <w:t>: Označuje, da so pod tabelo s pravicami do uporabe navedeni pogoji in določila za posamezen izdelek, ki urejajo njegovo uvajanje in uporabo.</w:t>
      </w:r>
    </w:p>
    <w:p w14:paraId="472531B9" w14:textId="77777777" w:rsidR="000D0A12" w:rsidRDefault="00A13BDF">
      <w:pPr>
        <w:pStyle w:val="ProductList-BodySpaced"/>
      </w:pPr>
      <w:r>
        <w:rPr>
          <w:b/>
          <w:color w:val="00188F"/>
        </w:rPr>
        <w:t>Promocije</w:t>
      </w:r>
      <w:r>
        <w:t xml:space="preserve">: Označuje, da za izdelek veljajo časovno omejene ponudbe, kot je opisano v </w:t>
      </w:r>
      <w:hyperlink w:anchor="_Sec572">
        <w:r>
          <w:rPr>
            <w:color w:val="00467F"/>
            <w:u w:val="single"/>
          </w:rPr>
          <w:t>dodatku F</w:t>
        </w:r>
      </w:hyperlink>
      <w:r>
        <w:t xml:space="preserve"> – Promocije.</w:t>
      </w:r>
    </w:p>
    <w:p w14:paraId="78F154CE" w14:textId="77777777" w:rsidR="000D0A12" w:rsidRDefault="00A13BDF">
      <w:pPr>
        <w:pStyle w:val="ProductList-BodySpaced"/>
      </w:pPr>
      <w:r>
        <w:rPr>
          <w:b/>
          <w:color w:val="00188F"/>
        </w:rPr>
        <w:t>Izjema za upravičenega uporabnika</w:t>
      </w:r>
      <w:r>
        <w:t xml:space="preserve">: Izjema, veljavna za uporabnike, ki do izdelkov dostopajo izključno na podlagi ene od teh licenc. Ti uporabniki se ne štejejo kot upravičeni uporabniki v okviru strankine pogodbe za količinsko licenciranje, ne glede na morebitna drugačna določila v strankini pogodbi. </w:t>
      </w:r>
    </w:p>
    <w:p w14:paraId="5D4F516E" w14:textId="77777777" w:rsidR="000D0A12" w:rsidRDefault="00A13BDF">
      <w:pPr>
        <w:pStyle w:val="ProductList-BodySpaced"/>
      </w:pPr>
      <w:r>
        <w:rPr>
          <w:b/>
          <w:color w:val="00188F"/>
        </w:rPr>
        <w:t>Upravičeno do zmanjšanja</w:t>
      </w:r>
      <w:r>
        <w:t>: Spletna storitev, za katero lahko stranka v okviru včlanitev Enterprise, Enterprise Subscription, Microsoft Azure Enrollment ali Enrollment for Education Solutions prijavi zmanjšanje števila licenc ali dodeljenega letnega predplačila.</w:t>
      </w:r>
    </w:p>
    <w:p w14:paraId="46F3C6B2" w14:textId="77777777" w:rsidR="000D0A12" w:rsidRDefault="00A13BDF">
      <w:pPr>
        <w:pStyle w:val="ProductList-BodySpaced"/>
      </w:pPr>
      <w:r>
        <w:rPr>
          <w:b/>
          <w:color w:val="00188F"/>
        </w:rPr>
        <w:t>Upravičeno do zmanjšanja (SCE)</w:t>
      </w:r>
      <w:r>
        <w:t>: Izdelki, za katere lahko stranka v okviru včlanitve Server &amp; Cloud Enrollment po 12 zaporednih mesecih prijavi zmanjšanje števila licenc ali prihodnjega dodeljenega letnega predplačila.</w:t>
      </w:r>
    </w:p>
    <w:p w14:paraId="111A7D6C" w14:textId="77777777" w:rsidR="000D0A12" w:rsidRDefault="00A13BDF">
      <w:pPr>
        <w:pStyle w:val="ProductList-BodySpaced"/>
      </w:pPr>
      <w:r>
        <w:rPr>
          <w:b/>
          <w:color w:val="00188F"/>
        </w:rPr>
        <w:t>Pravice do uporabe gostovanja</w:t>
      </w:r>
      <w:r>
        <w:t xml:space="preserve">: Ugodnost kritja v okviru programa SA, ki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primarnemu uporabniku</w:t>
      </w:r>
      <w:r>
        <w:fldChar w:fldCharType="end"/>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licencirane naprave</w:t>
      </w:r>
      <w:r>
        <w:fldChar w:fldCharType="end"/>
      </w:r>
      <w:r>
        <w:t xml:space="preserve"> daje nekatere pravice do dostopa in uporabe: </w:t>
      </w:r>
      <w:r>
        <w:fldChar w:fldCharType="begin"/>
      </w:r>
      <w:r>
        <w:instrText xml:space="preserve"> AutoTextList   \s NoStyle \t "Primarni uporabnik je uporabnik, ki licencirano napravo v katerem koli 90-dnevnem obdobju uporablja več kot 50 odstotkov časa." </w:instrText>
      </w:r>
      <w:r>
        <w:fldChar w:fldCharType="separate"/>
      </w:r>
      <w:r>
        <w:rPr>
          <w:color w:val="0563C1"/>
        </w:rPr>
        <w:t>Primarni uporabnik</w:t>
      </w:r>
      <w:r>
        <w:fldChar w:fldCharType="end"/>
      </w:r>
      <w:r>
        <w:t xml:space="preserve"> lahko uporablja </w:t>
      </w:r>
      <w:r>
        <w:fldChar w:fldCharType="begin"/>
      </w:r>
      <w:r>
        <w:instrText xml:space="preserve"> AutoTextList   \s NoStyle \t "Upravičena naprava tretje osebe je naprava, ki ni pod posrednim ali neposrednim nadzorom stranke ali njenih lastniško povezanih podjetij (npr. javni kiosk tretje osebe)." </w:instrText>
      </w:r>
      <w:r>
        <w:fldChar w:fldCharType="separate"/>
      </w:r>
      <w:r>
        <w:rPr>
          <w:color w:val="0563C1"/>
        </w:rPr>
        <w:t>upravičeno napravo tretje osebe</w:t>
      </w:r>
      <w:r>
        <w:fldChar w:fldCharType="end"/>
      </w:r>
      <w:r>
        <w:t xml:space="preserve"> za (i) oddaljen dostop do dovoljenih primerkov ali kopij programske opreme, ki se izvajajo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strežnikih</w:t>
      </w:r>
      <w:r>
        <w:fldChar w:fldCharType="end"/>
      </w:r>
      <w:r>
        <w:t xml:space="preserve">, namenjenih strankini uporabi, in njihovo uporabo; (ii) lokalno uporabo dovoljenega primerka ali kopije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ali (iii) lokalni dostop do dovoljenega primerka ali kopije programske opreme v pogonu USB prek funkcije Windows to Go, ko uporabnik ni v strankinih prostorih, in sicer v vsakem primeru izključno za namene, povezane z delom. Noben drug uporabnik ne sme hkrati uporabljati programske opreme na podlagi iste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Ne glede na morebitna drugačna določila v strankini pogodbi o količinskem licenciranju upravičeni namizni računalniki in naprave ne vključujejo nobenih upravičenih naprav tretje osebe, iz katerih strankini uporabniki dostopajo do programske opreme in jo uporabljajo, ter nobenega (drugega) izdelka za poslovna okolja, ki ga uporabljajo samo na podlagi pravic do gostovanja.</w:t>
      </w:r>
    </w:p>
    <w:p w14:paraId="404A5B25" w14:textId="77777777" w:rsidR="000D0A12" w:rsidRDefault="00A13BDF">
      <w:pPr>
        <w:pStyle w:val="ProductList-BodySpaced"/>
      </w:pPr>
      <w:r>
        <w:rPr>
          <w:b/>
          <w:color w:val="00188F"/>
        </w:rPr>
        <w:t>Enakovredne pravice za SA</w:t>
      </w:r>
      <w:r>
        <w:t xml:space="preserve">: Licence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ki jih stranka pridobi na podlagi včlanitve v program Server and Cloud ali pogodbe MPSA, med obdobjem naročnine podeljujejo enake pravice in ugodnosti kritja v okviru programa SA kot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w:t>
      </w:r>
    </w:p>
    <w:p w14:paraId="7F977C25" w14:textId="77777777" w:rsidR="000D0A12" w:rsidRDefault="00A13BDF">
      <w:pPr>
        <w:pStyle w:val="ProductList-BodySpaced"/>
      </w:pPr>
      <w:r>
        <w:rPr>
          <w:b/>
          <w:color w:val="00188F"/>
        </w:rPr>
        <w:t>Samogostovanje</w:t>
      </w:r>
      <w:r>
        <w:t xml:space="preserve">: Ugodnost kritja v okviru programa SA, ki dovoli uporabo izdelkov za pogojne namene gostovanja; za podrobnosti glejte razdelek »Strežniki – Samogostovani programi« v </w:t>
      </w:r>
      <w:hyperlink w:anchor="_Sec564">
        <w:r>
          <w:rPr>
            <w:color w:val="00467F"/>
            <w:u w:val="single"/>
          </w:rPr>
          <w:t>dodatku B</w:t>
        </w:r>
      </w:hyperlink>
      <w:r>
        <w:t xml:space="preserve"> – Software Assurance.</w:t>
      </w:r>
    </w:p>
    <w:p w14:paraId="7182923F" w14:textId="77777777" w:rsidR="000D0A12" w:rsidRDefault="00A13BDF">
      <w:pPr>
        <w:pStyle w:val="ProductList-BodySpaced"/>
      </w:pPr>
      <w:r>
        <w:rPr>
          <w:b/>
          <w:color w:val="00188F"/>
        </w:rPr>
        <w:t>Skupina ugodnosti programa SA</w:t>
      </w:r>
      <w:r>
        <w:t xml:space="preserve">: Označuje kategorijo izdelka za namene ugotavljanja ugodnosti kritja v okviru programa SA, ki na splošno veljajo za zadevno skupino izdelkov, kot je navedeno v </w:t>
      </w:r>
      <w:hyperlink w:anchor="_Sec564">
        <w:r>
          <w:rPr>
            <w:color w:val="00467F"/>
            <w:u w:val="single"/>
          </w:rPr>
          <w:t>dodatku B</w:t>
        </w:r>
      </w:hyperlink>
      <w:r>
        <w:t xml:space="preserve"> – Software Assurance.</w:t>
      </w:r>
    </w:p>
    <w:p w14:paraId="39317000" w14:textId="77777777" w:rsidR="000D0A12" w:rsidRDefault="00A13BDF">
      <w:pPr>
        <w:pStyle w:val="ProductList-BodySpaced"/>
      </w:pPr>
      <w:r>
        <w:rPr>
          <w:b/>
          <w:color w:val="00188F"/>
        </w:rPr>
        <w:t>Ugodnost uporabe za študente</w:t>
      </w:r>
      <w:r>
        <w:t xml:space="preserve">: Možnost za ustanove, ki upravičen izdelek licencirajo za celotno število osebja v organizaciji, da brez doplačila licencirajo izdelek, ki ga lahko uporabljajo njihovi študenti, in sicer v razmerju 1 : 15 ali 1 : 40 študentov na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 xml:space="preserve"> (ali člana izobraževalnega ali drugega osebja). Upravičeni izdelki in izdelki, ki izpolnjujejo pogoje za študentsko uporabo, ter upoštevna razmerja so navedena v </w:t>
      </w:r>
      <w:hyperlink w:anchor="_Sec1230">
        <w:r>
          <w:rPr>
            <w:color w:val="00467F"/>
            <w:u w:val="single"/>
          </w:rPr>
          <w:t>Dodatku H – Ugodnosti uporabe za študente in programi za izobraževalne ustanove</w:t>
        </w:r>
      </w:hyperlink>
      <w:r>
        <w:t xml:space="preserve">. Take licence za študente se ne morejo šteti k zahtevam glede najmanjšega naročenega števila licenc. Uporabo s strani študentov urejajo licenčni pogoji za izdelke, licencirane na podlagi ugodnosti uporabe za študente. Pravice do uporabe izdelkov na podlagi ugodnosti uporabe za študente prenehajo veljati, ko študent ni več povezan z ustanovo. </w:t>
      </w:r>
    </w:p>
    <w:p w14:paraId="38A2863E" w14:textId="77777777" w:rsidR="000D0A12" w:rsidRDefault="00A13BDF">
      <w:pPr>
        <w:pStyle w:val="ProductList-BodySpaced"/>
      </w:pPr>
      <w:r>
        <w:rPr>
          <w:b/>
          <w:color w:val="00188F"/>
        </w:rPr>
        <w:t>Zbirka</w:t>
      </w:r>
      <w:r>
        <w:t xml:space="preserve">: Izdelek, sestavljen iz komponent, ki se licencirajo tudi ločeno. Zbirka se licencira na podlagi 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ki se dodeli enemu uporabniku ali napravi in omogoča uporabo vseh komponent zbirke v eni napravi oziroma jih lahko uporablja en uporabnik, kateremu se dodeli. Komponent zbirke ni dovoljeno ločiti in uporabljati v različnih napravah ali s strani različnih uporabnikov.</w:t>
      </w:r>
    </w:p>
    <w:p w14:paraId="4E04D4FC" w14:textId="77777777" w:rsidR="000D0A12" w:rsidRDefault="00A13BDF">
      <w:pPr>
        <w:pStyle w:val="ProductList-BodySpaced"/>
      </w:pPr>
      <w:r>
        <w:rPr>
          <w:b/>
          <w:color w:val="00188F"/>
        </w:rPr>
        <w:t>Upravičeno do potrditve stanja</w:t>
      </w:r>
      <w:r>
        <w:t>: Naročniška licenca za spletno storitev, ki jo lahko stranka z naročnino Enterprise ali Enterprise Subscription naroči prek postopka potrditve stanja ali letnega postopka naročanja namesto mesečno.</w:t>
      </w:r>
    </w:p>
    <w:p w14:paraId="2A6BA6EF" w14:textId="77777777" w:rsidR="000D0A12" w:rsidRDefault="00A13BDF">
      <w:pPr>
        <w:pStyle w:val="ProductList-BodySpaced"/>
      </w:pPr>
      <w:r>
        <w:rPr>
          <w:b/>
          <w:color w:val="00188F"/>
        </w:rPr>
        <w:t>Popust UTD</w:t>
      </w:r>
      <w:r>
        <w:t xml:space="preserve">: Popust, ki je na voljo strankam naročnine Open Value Subscription, ki med prvim letom svoje pogodbe naročajo licence za izdelek, če imajo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ustrezen upravičeni izdelek.</w:t>
      </w:r>
    </w:p>
    <w:p w14:paraId="7EEFDB10" w14:textId="77777777" w:rsidR="000D0A12" w:rsidRDefault="000D0A12">
      <w:pPr>
        <w:pStyle w:val="ProductList-BodySpaced"/>
        <w:jc w:val="right"/>
      </w:pPr>
    </w:p>
    <w:tbl>
      <w:tblPr>
        <w:tblStyle w:val="PURTable"/>
        <w:tblW w:w="0" w:type="dxa"/>
        <w:tblLook w:val="04A0" w:firstRow="1" w:lastRow="0" w:firstColumn="1" w:lastColumn="0" w:noHBand="0" w:noVBand="1"/>
      </w:tblPr>
      <w:tblGrid>
        <w:gridCol w:w="10916"/>
      </w:tblGrid>
      <w:tr w:rsidR="000D0A12" w14:paraId="5D04E9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3F68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08306B3" w14:textId="77777777" w:rsidR="000D0A12" w:rsidRDefault="000D0A12">
      <w:pPr>
        <w:pStyle w:val="ProductList-BodySpaced"/>
      </w:pPr>
    </w:p>
    <w:p w14:paraId="5DA4D29F" w14:textId="77777777" w:rsidR="000D0A12" w:rsidRDefault="00A13BDF">
      <w:pPr>
        <w:pStyle w:val="ProductList-Offering1Heading"/>
        <w:outlineLvl w:val="1"/>
      </w:pPr>
      <w:bookmarkStart w:id="346" w:name="_Sec551"/>
      <w:r>
        <w:t>Vrednosti celic</w:t>
      </w:r>
      <w:bookmarkEnd w:id="346"/>
      <w:r>
        <w:fldChar w:fldCharType="begin"/>
      </w:r>
      <w:r>
        <w:instrText xml:space="preserve"> TC "</w:instrText>
      </w:r>
      <w:bookmarkStart w:id="347" w:name="_Toc62638944"/>
      <w:r>
        <w:instrText>Vrednosti celic</w:instrText>
      </w:r>
      <w:bookmarkEnd w:id="347"/>
      <w:r>
        <w:instrText>" \l 2</w:instrText>
      </w:r>
      <w:r>
        <w:fldChar w:fldCharType="end"/>
      </w:r>
    </w:p>
    <w:p w14:paraId="1731168D" w14:textId="77777777" w:rsidR="000D0A12" w:rsidRDefault="00A13BDF">
      <w:pPr>
        <w:pStyle w:val="ProductList-BodySpaced"/>
      </w:pPr>
      <w:r>
        <w:t>Vrednosti celic se v tabeli razpoložljivosti izdelkov posameznih vnosov za izdelek uporabljajo za določanje, kako je izdelek na voljo v posameznem programu. Pogodbe o programu količinskega licenciranja določajo te vrste ponudb.</w:t>
      </w:r>
    </w:p>
    <w:p w14:paraId="513ACB34" w14:textId="77777777" w:rsidR="000D0A12" w:rsidRDefault="000D0A12">
      <w:pPr>
        <w:pStyle w:val="ProductList-BodySpaced"/>
      </w:pPr>
    </w:p>
    <w:p w14:paraId="57927BA1" w14:textId="77777777" w:rsidR="000D0A12" w:rsidRDefault="00A13BDF">
      <w:pPr>
        <w:pStyle w:val="ProductList-BodySpaced"/>
      </w:pPr>
      <w:r>
        <w:rPr>
          <w:b/>
          <w:color w:val="00188F"/>
        </w:rPr>
        <w:t xml:space="preserve">A </w:t>
      </w:r>
      <w:r>
        <w:t xml:space="preserve">= </w:t>
      </w:r>
      <w:r>
        <w:rPr>
          <w:color w:val="00188F"/>
        </w:rPr>
        <w:t>dodaten izdelek</w:t>
      </w:r>
      <w:r>
        <w:t>: izdelek je na voljo kot dodaten izdelek.</w:t>
      </w:r>
    </w:p>
    <w:p w14:paraId="299DC55A" w14:textId="77777777" w:rsidR="000D0A12" w:rsidRDefault="00A13BDF">
      <w:pPr>
        <w:pStyle w:val="ProductList-BodySpaced"/>
      </w:pPr>
      <w:r>
        <w:rPr>
          <w:b/>
          <w:color w:val="00188F"/>
        </w:rPr>
        <w:t xml:space="preserve">AO </w:t>
      </w:r>
      <w:r>
        <w:t xml:space="preserve">= </w:t>
      </w:r>
      <w:r>
        <w:rPr>
          <w:color w:val="00188F"/>
        </w:rPr>
        <w:t>dodaten izdelek za celotno organizacijo</w:t>
      </w:r>
      <w:r>
        <w:t>: izdelek je na voljo kot dodaten izdelek, ki ga je mogoče naročiti za celotno organizacijo.</w:t>
      </w:r>
    </w:p>
    <w:p w14:paraId="24A8DCD2" w14:textId="77777777" w:rsidR="000D0A12" w:rsidRDefault="00A13BDF">
      <w:pPr>
        <w:pStyle w:val="ProductList-BodySpaced"/>
      </w:pPr>
      <w:r>
        <w:rPr>
          <w:b/>
        </w:rPr>
        <w:t xml:space="preserve">AF </w:t>
      </w:r>
      <w:r>
        <w:rPr>
          <w:color w:val="000000"/>
        </w:rPr>
        <w:t xml:space="preserve">= </w:t>
      </w:r>
      <w:r>
        <w:rPr>
          <w:color w:val="00188F"/>
        </w:rPr>
        <w:t>Dodaten izdelek za izobraževalno osebje</w:t>
      </w:r>
      <w:r>
        <w:rPr>
          <w:color w:val="000000"/>
        </w:rPr>
        <w:t xml:space="preserve">: </w:t>
      </w:r>
      <w:r>
        <w:t xml:space="preserve">Izdelek je na voljo kot dodaten izdelek za program School in ga je treba licencirati za celotno organizacijo, ki pokriva vse predavatelje in osebje. </w:t>
      </w:r>
    </w:p>
    <w:p w14:paraId="7D2C36EE" w14:textId="77777777" w:rsidR="000D0A12" w:rsidRDefault="00A13BDF">
      <w:pPr>
        <w:pStyle w:val="ProductList-BodySpaced"/>
      </w:pPr>
      <w:r>
        <w:rPr>
          <w:b/>
        </w:rPr>
        <w:t xml:space="preserve">AP </w:t>
      </w:r>
      <w:r>
        <w:rPr>
          <w:color w:val="000000"/>
        </w:rPr>
        <w:t xml:space="preserve">= </w:t>
      </w:r>
      <w:r>
        <w:rPr>
          <w:color w:val="00188F"/>
        </w:rPr>
        <w:t>Dodaten izdelek v EES 2017</w:t>
      </w:r>
      <w:r>
        <w:rPr>
          <w:color w:val="000000"/>
        </w:rPr>
        <w:t xml:space="preserve">: </w:t>
      </w:r>
      <w:r>
        <w:t xml:space="preserve">Izdelek je na voljo kot dodaten izdelek za včlanitev Enrollment for Education Solutions (z datumom izdaje oktobra 2017 ali pozneje). </w:t>
      </w:r>
    </w:p>
    <w:p w14:paraId="24445614" w14:textId="77777777" w:rsidR="000D0A12" w:rsidRDefault="00A13BDF">
      <w:pPr>
        <w:pStyle w:val="ProductList-BodySpaced"/>
      </w:pPr>
      <w:r>
        <w:rPr>
          <w:b/>
        </w:rPr>
        <w:t xml:space="preserve">AS </w:t>
      </w:r>
      <w:r>
        <w:rPr>
          <w:color w:val="000000"/>
        </w:rPr>
        <w:t xml:space="preserve">= </w:t>
      </w:r>
      <w:r>
        <w:rPr>
          <w:color w:val="00188F"/>
        </w:rPr>
        <w:t>Dodaten izdelek za izobraževalne ustanove</w:t>
      </w:r>
      <w:r>
        <w:rPr>
          <w:color w:val="000000"/>
        </w:rPr>
        <w:t xml:space="preserve">: </w:t>
      </w:r>
      <w:r>
        <w:t xml:space="preserve">izdelek je na voljo samo kot dodaten izdelek za program School.  </w:t>
      </w:r>
    </w:p>
    <w:p w14:paraId="6CA6FC6E" w14:textId="77777777" w:rsidR="000D0A12" w:rsidRDefault="00A13BDF">
      <w:pPr>
        <w:pStyle w:val="ProductList-BodySpaced"/>
      </w:pPr>
      <w:r>
        <w:rPr>
          <w:b/>
          <w:color w:val="00188F"/>
        </w:rPr>
        <w:t>E</w:t>
      </w:r>
      <w:r>
        <w:t xml:space="preserve"> = </w:t>
      </w:r>
      <w:r>
        <w:rPr>
          <w:color w:val="00188F"/>
        </w:rPr>
        <w:t>izdelek za poslovno okolje</w:t>
      </w:r>
      <w:r>
        <w:t>: izdelek je na voljo kot izdelek za poslovno okolje, vendar ne za namizja.</w:t>
      </w:r>
    </w:p>
    <w:p w14:paraId="5D2EE685" w14:textId="77777777" w:rsidR="000D0A12" w:rsidRDefault="00A13BDF">
      <w:pPr>
        <w:pStyle w:val="ProductList-BodySpaced"/>
      </w:pPr>
      <w:r>
        <w:rPr>
          <w:b/>
          <w:color w:val="00188F"/>
        </w:rPr>
        <w:t>ED</w:t>
      </w:r>
      <w:r>
        <w:t xml:space="preserve"> = </w:t>
      </w:r>
      <w:r>
        <w:rPr>
          <w:color w:val="00188F"/>
        </w:rPr>
        <w:t>namizje v izobraževanju</w:t>
      </w:r>
      <w:r>
        <w:t xml:space="preserve">: Izdelek je na voljo kot izdelek namizne platforme za izobraževanje z licencami Enterprise CAL Suite ali Core CAL Suite v okviru včlanitve Enrollment for Education Solutions (z datumom objave pred oktobrom 2017) in naročnine Open Value Subscription – Education Solutions ter ga je treba licencirati za celotno organizacijo za vse člane izobraževalnega in drugega osebja.   </w:t>
      </w:r>
    </w:p>
    <w:p w14:paraId="6B4E5F25" w14:textId="77777777" w:rsidR="000D0A12" w:rsidRDefault="00A13BDF">
      <w:pPr>
        <w:pStyle w:val="ProductList-BodySpaced"/>
      </w:pPr>
      <w:r>
        <w:rPr>
          <w:b/>
          <w:color w:val="00188F"/>
        </w:rPr>
        <w:t>EO</w:t>
      </w:r>
      <w:r>
        <w:t xml:space="preserve"> = </w:t>
      </w:r>
      <w:r>
        <w:rPr>
          <w:color w:val="00188F"/>
        </w:rPr>
        <w:t>spletna storitev za poslovno okolje</w:t>
      </w:r>
      <w:r>
        <w:t>: spletna storitev je na voljo kot spletna storitev za poslovno okolje ali spletna storitev za platformo in izpolnjuje zahteve za izdelek za poslovno okolje. Za EO za Core CAL in Enterprise CAL Suite je potreben ustrezen CAL Suite Bridge.</w:t>
      </w:r>
    </w:p>
    <w:p w14:paraId="38A4FEAF" w14:textId="77777777" w:rsidR="000D0A12" w:rsidRDefault="00A13BDF">
      <w:pPr>
        <w:pStyle w:val="ProductList-BodySpaced"/>
      </w:pPr>
      <w:r>
        <w:rPr>
          <w:b/>
          <w:color w:val="00188F"/>
        </w:rPr>
        <w:t>EP</w:t>
      </w:r>
      <w:r>
        <w:rPr>
          <w:color w:val="000000"/>
        </w:rPr>
        <w:t xml:space="preserve"> = </w:t>
      </w:r>
      <w:r>
        <w:rPr>
          <w:color w:val="00188F"/>
        </w:rPr>
        <w:t>Izdelek izobraževalne platforme</w:t>
      </w:r>
      <w:r>
        <w:t xml:space="preserve">: Izdelek je na voljo kot izdelek izobraževalne platforme v okviru včlanitve Enrollment for Education Solution (z datumom objave od vključno oktobra 2017 naprej) ter ga je treba licencirati za celotno organizacijo za vse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 uporabnike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 delavce</w:t>
      </w:r>
      <w:r>
        <w:fldChar w:fldCharType="end"/>
      </w:r>
      <w:r>
        <w:t xml:space="preserve"> ali za celotno število študentov.</w:t>
      </w:r>
    </w:p>
    <w:p w14:paraId="2CCB5D50" w14:textId="77777777" w:rsidR="000D0A12" w:rsidRDefault="00A13BDF">
      <w:pPr>
        <w:pStyle w:val="ProductList-BodySpaced"/>
      </w:pPr>
      <w:r>
        <w:rPr>
          <w:b/>
          <w:color w:val="00188F"/>
        </w:rPr>
        <w:t>OM</w:t>
      </w:r>
      <w:r>
        <w:t xml:space="preserve"> = </w:t>
      </w:r>
      <w:r>
        <w:rPr>
          <w:color w:val="00188F"/>
        </w:rPr>
        <w:t>Open Minimum</w:t>
      </w:r>
      <w:r>
        <w:t>: vsaka licenca se za namene minimalnih zahtev prvotnega naročila v programih Open License in/ali Open Value šteje samo kot 5 licenc.</w:t>
      </w:r>
    </w:p>
    <w:p w14:paraId="10C78275" w14:textId="77777777" w:rsidR="000D0A12" w:rsidRDefault="00A13BDF">
      <w:pPr>
        <w:pStyle w:val="ProductList-BodySpaced"/>
      </w:pPr>
      <w:r>
        <w:rPr>
          <w:b/>
          <w:color w:val="00188F"/>
        </w:rPr>
        <w:t>OW</w:t>
      </w:r>
      <w:r>
        <w:t xml:space="preserve"> = </w:t>
      </w:r>
      <w:r>
        <w:rPr>
          <w:color w:val="00188F"/>
        </w:rPr>
        <w:t>za celotno organizacijo</w:t>
      </w:r>
      <w:r>
        <w:t>: na voljo v okviru možnosti za celotno organizacijo.</w:t>
      </w:r>
    </w:p>
    <w:p w14:paraId="50E4856A" w14:textId="77777777" w:rsidR="000D0A12" w:rsidRDefault="00A13BDF">
      <w:pPr>
        <w:pStyle w:val="ProductList-BodySpaced"/>
      </w:pPr>
      <w:r>
        <w:rPr>
          <w:b/>
          <w:color w:val="00188F"/>
        </w:rPr>
        <w:t>P</w:t>
      </w:r>
      <w:r>
        <w:t xml:space="preserve"> = </w:t>
      </w:r>
      <w:r>
        <w:rPr>
          <w:color w:val="00188F"/>
        </w:rPr>
        <w:t>v okviru Open Value, vendar ne za celotno organizacijo</w:t>
      </w:r>
      <w:r>
        <w:t>: izdelek je na voljo v okviru Open Value, vendar ne za celotno organizacijo.</w:t>
      </w:r>
    </w:p>
    <w:p w14:paraId="69DF1536" w14:textId="77777777" w:rsidR="000D0A12" w:rsidRDefault="00A13BDF">
      <w:pPr>
        <w:pStyle w:val="ProductList-BodySpaced"/>
      </w:pPr>
      <w:r>
        <w:rPr>
          <w:b/>
          <w:color w:val="00188F"/>
        </w:rPr>
        <w:t>S</w:t>
      </w:r>
      <w:r>
        <w:rPr>
          <w:color w:val="000000"/>
        </w:rPr>
        <w:t xml:space="preserve"> = </w:t>
      </w:r>
      <w:r>
        <w:rPr>
          <w:color w:val="00188F"/>
        </w:rPr>
        <w:t>Ponudba ta študente – samo School</w:t>
      </w:r>
      <w:r>
        <w:t>: izdelek je na voljo kot ponudba ta študente samo v okviru programa School in ga je treba naročiti za vse študente.</w:t>
      </w:r>
    </w:p>
    <w:p w14:paraId="2E3DB36D" w14:textId="77777777" w:rsidR="000D0A12" w:rsidRDefault="00A13BDF">
      <w:pPr>
        <w:pStyle w:val="ProductList-BodySpaced"/>
      </w:pPr>
      <w:r>
        <w:rPr>
          <w:b/>
          <w:color w:val="00188F"/>
        </w:rPr>
        <w:t xml:space="preserve">SD </w:t>
      </w:r>
      <w:r>
        <w:t xml:space="preserve">= </w:t>
      </w:r>
      <w:r>
        <w:rPr>
          <w:color w:val="00188F"/>
        </w:rPr>
        <w:t>izdelek za namizno platformo School</w:t>
      </w:r>
      <w:r>
        <w:t>: izdelek je na voljo kot izdelek za namizno platformo School z licenco Enterprise CAL Suite ali Core CAL Suite v okviru programa School. SD se šteje kot tri enote.</w:t>
      </w:r>
    </w:p>
    <w:p w14:paraId="10192B47" w14:textId="77777777" w:rsidR="000D0A12" w:rsidRDefault="00A13BDF">
      <w:pPr>
        <w:pStyle w:val="ProductList-BodySpaced"/>
      </w:pPr>
      <w:r>
        <w:rPr>
          <w:b/>
          <w:color w:val="00188F"/>
        </w:rPr>
        <w:t>ST</w:t>
      </w:r>
      <w:r>
        <w:t xml:space="preserve"> = </w:t>
      </w:r>
      <w:r>
        <w:rPr>
          <w:color w:val="00188F"/>
        </w:rPr>
        <w:t>ponudba »Študenti«</w:t>
      </w:r>
      <w:r>
        <w:t>: izdelek je na voljo kot ponudba »Študenti« in ga je treba naročiti za vse študente.</w:t>
      </w:r>
    </w:p>
    <w:p w14:paraId="309DEBA1" w14:textId="77777777" w:rsidR="000D0A12" w:rsidRDefault="00A13BDF">
      <w:pPr>
        <w:pStyle w:val="ProductList-BodySpaced"/>
      </w:pPr>
      <w:r>
        <w:rPr>
          <w:b/>
          <w:color w:val="00188F"/>
        </w:rPr>
        <w:t>SP</w:t>
      </w:r>
      <w:r>
        <w:t xml:space="preserve"> = </w:t>
      </w:r>
      <w:r>
        <w:rPr>
          <w:color w:val="00188F"/>
        </w:rPr>
        <w:t>strežniški izdelki in orodja</w:t>
      </w:r>
      <w:r>
        <w:t>: Izdelek je izdelek iz skupine strežnikov in orodij, ki se ponuja v okviru včlanitve v program Server and Cloud.</w:t>
      </w:r>
    </w:p>
    <w:p w14:paraId="3565591A" w14:textId="77777777" w:rsidR="000D0A12" w:rsidRDefault="00A13BDF">
      <w:pPr>
        <w:pStyle w:val="ProductList-BodySpaced"/>
      </w:pPr>
      <w:r>
        <w:rPr>
          <w:b/>
          <w:color w:val="00188F"/>
        </w:rPr>
        <w:t>UC</w:t>
      </w:r>
      <w:r>
        <w:t xml:space="preserve"> = </w:t>
      </w:r>
      <w:r>
        <w:rPr>
          <w:color w:val="00188F"/>
        </w:rPr>
        <w:t>storitev oblaka za skupnost vladnih ustanov ZDA</w:t>
      </w:r>
      <w:r>
        <w:t>: Spletna storitev je na voljo kot storitev v oblaku za skupnost vladnih ustanov (samo v ZDA). Če vas zanima, katere komponente UC so na voljo za zbirke spletnih storitev, glejte tabelo razpoložljivosti za posamezne komponente zbirke.</w:t>
      </w:r>
    </w:p>
    <w:p w14:paraId="0C181D94" w14:textId="77777777" w:rsidR="000D0A12" w:rsidRDefault="000D0A12">
      <w:pPr>
        <w:pStyle w:val="ProductList-BodySpaced"/>
        <w:jc w:val="right"/>
      </w:pPr>
    </w:p>
    <w:tbl>
      <w:tblPr>
        <w:tblStyle w:val="PURTable"/>
        <w:tblW w:w="0" w:type="dxa"/>
        <w:tblLook w:val="04A0" w:firstRow="1" w:lastRow="0" w:firstColumn="1" w:lastColumn="0" w:noHBand="0" w:noVBand="1"/>
      </w:tblPr>
      <w:tblGrid>
        <w:gridCol w:w="10916"/>
      </w:tblGrid>
      <w:tr w:rsidR="000D0A12" w14:paraId="1548A9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37628"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FA0822C" w14:textId="77777777" w:rsidR="000D0A12" w:rsidRDefault="000D0A12">
      <w:pPr>
        <w:pStyle w:val="ProductList-BodySpaced"/>
      </w:pPr>
    </w:p>
    <w:p w14:paraId="6BAE8F0C" w14:textId="77777777" w:rsidR="000D0A12" w:rsidRDefault="00A13BDF">
      <w:pPr>
        <w:pStyle w:val="ProductList-Offering1Heading"/>
        <w:outlineLvl w:val="1"/>
      </w:pPr>
      <w:bookmarkStart w:id="348" w:name="_Sec552"/>
      <w:r>
        <w:t>Naslovi stolpcev</w:t>
      </w:r>
      <w:bookmarkEnd w:id="348"/>
      <w:r>
        <w:fldChar w:fldCharType="begin"/>
      </w:r>
      <w:r>
        <w:instrText xml:space="preserve"> TC "</w:instrText>
      </w:r>
      <w:bookmarkStart w:id="349" w:name="_Toc62638945"/>
      <w:r>
        <w:instrText>Naslovi stolpcev</w:instrText>
      </w:r>
      <w:bookmarkEnd w:id="349"/>
      <w:r>
        <w:instrText>" \l 2</w:instrText>
      </w:r>
      <w:r>
        <w:fldChar w:fldCharType="end"/>
      </w:r>
    </w:p>
    <w:p w14:paraId="22B2C0FD" w14:textId="77777777" w:rsidR="000D0A12" w:rsidRDefault="00A13BDF">
      <w:pPr>
        <w:pStyle w:val="ProductList-BodySpaced"/>
      </w:pPr>
      <w:r>
        <w:t>Naslovi stolpcev so navedeni v tabeli razpoložljivosti izdelkov posameznih vnosov za izdelek, njihov namen pa je informacije o razpoložljivosti programov organizirati glede na program, vrsto ponudbe, točke in datume razpoložljivosti.</w:t>
      </w:r>
    </w:p>
    <w:p w14:paraId="3EA266AD" w14:textId="77777777" w:rsidR="000D0A12" w:rsidRDefault="000D0A12">
      <w:pPr>
        <w:pStyle w:val="ProductList-BodySpaced"/>
      </w:pPr>
    </w:p>
    <w:p w14:paraId="7749E099" w14:textId="77777777" w:rsidR="000D0A12" w:rsidRDefault="00A13BDF">
      <w:pPr>
        <w:pStyle w:val="ProductList-BodySpaced"/>
      </w:pPr>
      <w:r>
        <w:rPr>
          <w:b/>
          <w:color w:val="00188F"/>
        </w:rPr>
        <w:t>CSP</w:t>
      </w:r>
      <w:r>
        <w:rPr>
          <w:color w:val="000000"/>
        </w:rPr>
        <w:t xml:space="preserve">= </w:t>
      </w:r>
      <w:r>
        <w:rPr>
          <w:color w:val="00188F"/>
        </w:rPr>
        <w:t xml:space="preserve">Cloud Solution Provider. </w:t>
      </w:r>
      <w:r>
        <w:rPr>
          <w:color w:val="000000"/>
        </w:rPr>
        <w:t>Trajne licence za programsko opremo so na voljo samo komercialnim strankam v programu CSP.</w:t>
      </w:r>
    </w:p>
    <w:p w14:paraId="683A410B" w14:textId="77777777" w:rsidR="000D0A12" w:rsidRDefault="00A13BDF">
      <w:pPr>
        <w:pStyle w:val="ProductList-BodySpaced"/>
      </w:pPr>
      <w:r>
        <w:rPr>
          <w:b/>
          <w:color w:val="00188F"/>
        </w:rPr>
        <w:t>DA</w:t>
      </w:r>
      <w:r>
        <w:t xml:space="preserve">= </w:t>
      </w:r>
      <w:r>
        <w:rPr>
          <w:color w:val="00188F"/>
        </w:rPr>
        <w:t>datum razpoložljivosti</w:t>
      </w:r>
      <w:r>
        <w:t>: datum, ko je izdelek prvič na voljo, določen kot mesec/leto. Za programsko opremo je to datum, ko da Microsoft na voljo licence za naročanje ali za prenos iz središča storitev za količinsko licenciranje, odvisno, kaj je prej.</w:t>
      </w:r>
    </w:p>
    <w:p w14:paraId="1DDE3FC1" w14:textId="77777777" w:rsidR="000D0A12" w:rsidRDefault="00A13BDF">
      <w:pPr>
        <w:pStyle w:val="ProductList-BodySpaced"/>
      </w:pPr>
      <w:r>
        <w:rPr>
          <w:b/>
          <w:color w:val="00188F"/>
        </w:rPr>
        <w:t>EA/EAS</w:t>
      </w:r>
      <w:r>
        <w:t xml:space="preserve"> = </w:t>
      </w:r>
      <w:r>
        <w:rPr>
          <w:color w:val="00188F"/>
        </w:rPr>
        <w:t>pogodba Enterprise Agreement in pogodba Enterprise Subscription</w:t>
      </w:r>
      <w:r>
        <w:t>: Vključuje včlanitvi Enterprise in Enterprise Subscription, vključno z včlanitvijo Server Cloud Enrollment.</w:t>
      </w:r>
    </w:p>
    <w:p w14:paraId="72409325" w14:textId="77777777" w:rsidR="000D0A12" w:rsidRDefault="00A13BDF">
      <w:pPr>
        <w:pStyle w:val="ProductList-BodySpaced"/>
      </w:pPr>
      <w:r>
        <w:rPr>
          <w:b/>
          <w:color w:val="00188F"/>
        </w:rPr>
        <w:t>EES</w:t>
      </w:r>
      <w:r>
        <w:t xml:space="preserve"> = </w:t>
      </w:r>
      <w:r>
        <w:rPr>
          <w:color w:val="00188F"/>
        </w:rPr>
        <w:t>Enrollment for Education Solutions</w:t>
      </w:r>
      <w:r>
        <w:t>: Vključuje včlanitvi Enrollment for Education Solutions in School v okviru pogodbe Campus and School (CASA).</w:t>
      </w:r>
    </w:p>
    <w:p w14:paraId="3259EFF3" w14:textId="77777777" w:rsidR="000D0A12" w:rsidRDefault="00A13BDF">
      <w:pPr>
        <w:pStyle w:val="ProductList-BodySpaced"/>
      </w:pPr>
      <w:r>
        <w:rPr>
          <w:b/>
          <w:color w:val="00188F"/>
        </w:rPr>
        <w:t>L</w:t>
      </w:r>
      <w:r>
        <w:t xml:space="preserve"> = </w:t>
      </w:r>
      <w:r>
        <w:rPr>
          <w:color w:val="00188F"/>
        </w:rPr>
        <w:t>licenca</w:t>
      </w:r>
      <w:r>
        <w:t>: točkovna vrednost, določena za navedeno licenco za programsko opremo. Če je vrednost točk v oklepajih, potem je to vrednost za pogodbo CASA.</w:t>
      </w:r>
    </w:p>
    <w:p w14:paraId="3F56FA58" w14:textId="77777777" w:rsidR="000D0A12" w:rsidRDefault="00A13BDF">
      <w:pPr>
        <w:pStyle w:val="ProductList-BodySpaced"/>
      </w:pPr>
      <w:r>
        <w:rPr>
          <w:b/>
          <w:color w:val="00188F"/>
        </w:rPr>
        <w:t xml:space="preserve">L/SA </w:t>
      </w:r>
      <w:r>
        <w:t xml:space="preserve">= </w:t>
      </w:r>
      <w:r>
        <w:rPr>
          <w:color w:val="00188F"/>
        </w:rPr>
        <w:t>licenca in SA</w:t>
      </w:r>
      <w:r>
        <w:t>: točkovna vrednost, določena, ko ponudba vključuje hkraten nakup licence in programa SA.</w:t>
      </w:r>
    </w:p>
    <w:p w14:paraId="06CEDD3C" w14:textId="77777777" w:rsidR="000D0A12" w:rsidRDefault="00A13BDF">
      <w:pPr>
        <w:pStyle w:val="ProductList-BodySpaced"/>
      </w:pPr>
      <w:r>
        <w:rPr>
          <w:b/>
          <w:color w:val="00188F"/>
        </w:rPr>
        <w:t>MPSA</w:t>
      </w:r>
      <w:r>
        <w:t xml:space="preserve"> = </w:t>
      </w:r>
      <w:r>
        <w:rPr>
          <w:color w:val="00188F"/>
        </w:rPr>
        <w:t>pogodba o Microsoftovih izdelkih in storitvah</w:t>
      </w:r>
      <w:r>
        <w:t>.</w:t>
      </w:r>
    </w:p>
    <w:p w14:paraId="490A036A" w14:textId="77777777" w:rsidR="000D0A12" w:rsidRDefault="00A13BDF">
      <w:pPr>
        <w:pStyle w:val="ProductList-BodySpaced"/>
      </w:pPr>
      <w:r>
        <w:rPr>
          <w:b/>
          <w:color w:val="00188F"/>
        </w:rPr>
        <w:t>OL</w:t>
      </w:r>
      <w:r>
        <w:t xml:space="preserve"> = </w:t>
      </w:r>
      <w:r>
        <w:rPr>
          <w:color w:val="00188F"/>
        </w:rPr>
        <w:t>Open License</w:t>
      </w:r>
      <w:r>
        <w:t>: Open License vključuje Open License, Open License for Academic, Open License for Government in Open License for Charity, kjer je na voljo.</w:t>
      </w:r>
    </w:p>
    <w:p w14:paraId="2031D153" w14:textId="77777777" w:rsidR="000D0A12" w:rsidRDefault="00A13BDF">
      <w:pPr>
        <w:pStyle w:val="ProductList-BodySpaced"/>
      </w:pPr>
      <w:r>
        <w:rPr>
          <w:b/>
          <w:color w:val="00188F"/>
        </w:rPr>
        <w:t>OV/OVS</w:t>
      </w:r>
      <w:r>
        <w:t xml:space="preserve">= </w:t>
      </w:r>
      <w:r>
        <w:rPr>
          <w:color w:val="00188F"/>
        </w:rPr>
        <w:t>Open Value in Open Value Subscription:</w:t>
      </w:r>
      <w:r>
        <w:t xml:space="preserve"> vključuje Open Value, Open Value Subscription, Open Value for Government, Open Value Academic in Open Value Subscription for Government.</w:t>
      </w:r>
    </w:p>
    <w:p w14:paraId="3238327F" w14:textId="77777777" w:rsidR="000D0A12" w:rsidRDefault="00A13BDF">
      <w:pPr>
        <w:pStyle w:val="ProductList-BodySpaced"/>
      </w:pPr>
      <w:r>
        <w:rPr>
          <w:b/>
          <w:color w:val="00188F"/>
        </w:rPr>
        <w:t>OVS-ES</w:t>
      </w:r>
      <w:r>
        <w:t xml:space="preserve"> = </w:t>
      </w:r>
      <w:r>
        <w:rPr>
          <w:color w:val="00188F"/>
        </w:rPr>
        <w:t>Open Value Subscription – Education Solutions</w:t>
      </w:r>
      <w:r>
        <w:t>.</w:t>
      </w:r>
    </w:p>
    <w:p w14:paraId="30F607B5" w14:textId="77777777" w:rsidR="000D0A12" w:rsidRDefault="00A13BDF">
      <w:pPr>
        <w:pStyle w:val="ProductList-BodySpaced"/>
      </w:pPr>
      <w:r>
        <w:rPr>
          <w:b/>
          <w:color w:val="00188F"/>
        </w:rPr>
        <w:t>Točka</w:t>
      </w:r>
      <w:r>
        <w:t xml:space="preserve"> = vrednost, dodeljena izdelku, ki se uporablja za izračun cenovne stopnje za količinsko licenciranje, veljavne za strankino pogodbo o količinskem licenciranju.</w:t>
      </w:r>
    </w:p>
    <w:p w14:paraId="69926EDD" w14:textId="77777777" w:rsidR="000D0A12" w:rsidRDefault="00A13BDF">
      <w:pPr>
        <w:pStyle w:val="ProductList-BodySpaced"/>
      </w:pPr>
      <w:r>
        <w:rPr>
          <w:b/>
          <w:color w:val="00188F"/>
        </w:rPr>
        <w:t>SA</w:t>
      </w:r>
      <w:r>
        <w:t xml:space="preserve"> = </w:t>
      </w:r>
      <w:r>
        <w:rPr>
          <w:color w:val="00188F"/>
        </w:rPr>
        <w:t>Software Assurance</w:t>
      </w:r>
      <w:r>
        <w:t>: točkovna vrednost, določena, ko je za navedeno programsko opremo na voljo SA.</w:t>
      </w:r>
    </w:p>
    <w:p w14:paraId="31B3F265" w14:textId="77777777" w:rsidR="000D0A12" w:rsidRDefault="00A13BDF">
      <w:pPr>
        <w:pStyle w:val="ProductList-BodySpaced"/>
      </w:pPr>
      <w:r>
        <w:rPr>
          <w:b/>
          <w:color w:val="00188F"/>
        </w:rPr>
        <w:t>S/S+</w:t>
      </w:r>
      <w:r>
        <w:t xml:space="preserve"> = </w:t>
      </w:r>
      <w:r>
        <w:rPr>
          <w:color w:val="00188F"/>
        </w:rPr>
        <w:t>Select in Select Plus</w:t>
      </w:r>
      <w:r>
        <w:t>: To vključuje tudi Select for Academic, Select Plus for Academic, Select for Government in Select Plus for Government.</w:t>
      </w:r>
    </w:p>
    <w:p w14:paraId="5F66EBEC" w14:textId="77777777" w:rsidR="000D0A12" w:rsidRDefault="000D0A12">
      <w:pPr>
        <w:pStyle w:val="ProductList-BodySpaced"/>
        <w:jc w:val="right"/>
      </w:pPr>
    </w:p>
    <w:tbl>
      <w:tblPr>
        <w:tblStyle w:val="PURTable"/>
        <w:tblW w:w="0" w:type="dxa"/>
        <w:tblLook w:val="04A0" w:firstRow="1" w:lastRow="0" w:firstColumn="1" w:lastColumn="0" w:noHBand="0" w:noVBand="1"/>
      </w:tblPr>
      <w:tblGrid>
        <w:gridCol w:w="10916"/>
      </w:tblGrid>
      <w:tr w:rsidR="000D0A12" w14:paraId="6117BD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75B7C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6D88ADB" w14:textId="77777777" w:rsidR="000D0A12" w:rsidRDefault="000D0A12">
      <w:pPr>
        <w:pStyle w:val="ProductList-BodySpaced"/>
      </w:pPr>
    </w:p>
    <w:p w14:paraId="1C53CE4D" w14:textId="77777777" w:rsidR="000D0A12" w:rsidRDefault="00A13BDF">
      <w:pPr>
        <w:pStyle w:val="ProductList-Offering1Heading"/>
        <w:outlineLvl w:val="1"/>
      </w:pPr>
      <w:bookmarkStart w:id="350" w:name="_Sec553"/>
      <w:r>
        <w:t>Definicije</w:t>
      </w:r>
      <w:bookmarkEnd w:id="350"/>
      <w:r>
        <w:fldChar w:fldCharType="begin"/>
      </w:r>
      <w:r>
        <w:instrText xml:space="preserve"> TC "</w:instrText>
      </w:r>
      <w:bookmarkStart w:id="351" w:name="_Toc62638946"/>
      <w:r>
        <w:instrText>Definicije</w:instrText>
      </w:r>
      <w:bookmarkEnd w:id="351"/>
      <w:r>
        <w:instrText>" \l 2</w:instrText>
      </w:r>
      <w:r>
        <w:fldChar w:fldCharType="end"/>
      </w:r>
    </w:p>
    <w:p w14:paraId="561E122C" w14:textId="77777777" w:rsidR="000D0A12" w:rsidRDefault="00A13BDF">
      <w:pPr>
        <w:pStyle w:val="ProductList-BodySpaced"/>
      </w:pPr>
      <w:r>
        <w:rPr>
          <w:b/>
          <w:color w:val="00188F"/>
        </w:rPr>
        <w:t>Program za izobraževalne ustanove</w:t>
      </w:r>
      <w:r>
        <w:t xml:space="preserve"> je račun za nakupe izobraževalnih ustanov v okviru pogodbe MPSA, licence Academic Select in Select Plus for Academic, pogodbe Campus and School ali naročnine Open Value Subscription – Education Solutions.</w:t>
      </w:r>
    </w:p>
    <w:p w14:paraId="5AAC16A5" w14:textId="77777777" w:rsidR="000D0A12" w:rsidRDefault="00A13BDF">
      <w:pPr>
        <w:pStyle w:val="ProductList-BodySpaced"/>
      </w:pPr>
      <w:r>
        <w:rPr>
          <w:b/>
          <w:color w:val="00188F"/>
        </w:rPr>
        <w:t xml:space="preserve">Dodatna licenca </w:t>
      </w:r>
      <w:r>
        <w:t xml:space="preserve">pomeni licenco, kupljeno poleg prej pridobljene upravičene licence (ali kompleta upravičenih licenc) in v povezavi z njo. Dodatna licenca se dodeli posameznemu upravičenemu uporabniku (kot je opredeljen v strankini včlanitvi) oziroma istemu strežniku ali napravi kot upravičene licence. Za morebitno dodatno uporabniško licenco SL, ki ni posamično navedena v pogojih za spletne storitve, se uporabljajo licenčni pogoji, ki veljajo za polno uporabniško licenco SL za isto storitev. </w:t>
      </w:r>
    </w:p>
    <w:p w14:paraId="16EDB107" w14:textId="77777777" w:rsidR="000D0A12" w:rsidRDefault="00A13BDF">
      <w:pPr>
        <w:pStyle w:val="ProductList-BodySpaced"/>
      </w:pPr>
      <w:r>
        <w:rPr>
          <w:b/>
          <w:color w:val="00188F"/>
        </w:rPr>
        <w:t>Dodatna licenca CAL</w:t>
      </w:r>
      <w:r>
        <w:t xml:space="preserve"> je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ki jo je treba uporabljati v povezavi z osnovno licenco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w:t>
      </w:r>
    </w:p>
    <w:p w14:paraId="37AD2166" w14:textId="77777777" w:rsidR="000D0A12" w:rsidRDefault="00A13BDF">
      <w:pPr>
        <w:pStyle w:val="ProductList-BodySpaced"/>
      </w:pPr>
      <w:r>
        <w:rPr>
          <w:b/>
          <w:color w:val="00188F"/>
        </w:rPr>
        <w:t>Dodatna licenca External Connector</w:t>
      </w:r>
      <w:r>
        <w:t xml:space="preserve"> je licenca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 xml:space="preserve">, ki jo je treba uporabljati v povezavi z osnovno licenco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External Connector</w:t>
      </w:r>
      <w:r>
        <w:fldChar w:fldCharType="end"/>
      </w:r>
      <w:r>
        <w:t>.</w:t>
      </w:r>
    </w:p>
    <w:p w14:paraId="07E72751" w14:textId="77777777" w:rsidR="000D0A12" w:rsidRDefault="00A13BDF">
      <w:pPr>
        <w:pStyle w:val="ProductList-BodySpaced"/>
      </w:pPr>
      <w:r>
        <w:rPr>
          <w:b/>
          <w:color w:val="00188F"/>
        </w:rPr>
        <w:t>Pooblaščeni zunanji izvajalec</w:t>
      </w:r>
      <w:r>
        <w:t xml:space="preserve">pomeni vsakega zunanjega ponudnika storitev, ki ni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 na seznamu</w:t>
      </w:r>
      <w:r>
        <w:fldChar w:fldCharType="end"/>
      </w:r>
      <w:r>
        <w:t xml:space="preserve"> in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ponudnika na seznamu</w:t>
      </w:r>
      <w:r>
        <w:fldChar w:fldCharType="end"/>
      </w:r>
      <w:r>
        <w:t xml:space="preserve"> ne uporablja kot ponudnika podatkovnega središča v okviru storitve zunanjega izvajanja.</w:t>
      </w:r>
    </w:p>
    <w:p w14:paraId="49DBF90F" w14:textId="77777777" w:rsidR="000D0A12" w:rsidRDefault="00A13BDF">
      <w:pPr>
        <w:pStyle w:val="ProductList-BodySpaced"/>
      </w:pPr>
      <w:r>
        <w:rPr>
          <w:b/>
          <w:color w:val="00188F"/>
        </w:rPr>
        <w:t>CAL</w:t>
      </w:r>
      <w:r>
        <w:t xml:space="preserve"> pomeni licenco za dostop odjemalcev (ang. client access license), ki jo je mogoče dodeliti glede na uporabnika ali napravo, kot je ustrezno. Licenca CAL za uporabnika omogoča enemu uporabniku dostop do ustrezne ali starejše različice strežniške programske opreme iz poljubne naprave. Licenca CAL za naprave omogoča poljubnemu uporabniku dostop do ustreznih ali starejših različic strežniške programske opreme iz ene naprave. Licence CAL omogočajo samo dostop do strežniške programske opreme, ki se izvaja v strankinih licenciranih strežnikih.</w:t>
      </w:r>
    </w:p>
    <w:p w14:paraId="16EE9BDA" w14:textId="77777777" w:rsidR="000D0A12" w:rsidRDefault="00A13BDF">
      <w:pPr>
        <w:pStyle w:val="ProductList-BodySpaced"/>
      </w:pPr>
      <w:r>
        <w:rPr>
          <w:b/>
          <w:color w:val="00188F"/>
        </w:rPr>
        <w:t>Licenca, enakovredna licenci CAL,</w:t>
      </w:r>
      <w:r>
        <w:t xml:space="preserve"> je uporabniška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ali </w:t>
      </w:r>
      <w:r>
        <w:fldChar w:fldCharType="begin"/>
      </w:r>
      <w:r>
        <w:instrText xml:space="preserve"> AutoTextList   \s NoStyle \t "Licenca External Connector je licenca, dodeljena strežniku, namenjenemu samo strankini uporabi, ki zunanjim uporabnikom dovoli dostop do ustrezne različice strežniške programske opreme ali starejših različic strežniške programske opreme." </w:instrText>
      </w:r>
      <w:r>
        <w:fldChar w:fldCharType="separate"/>
      </w:r>
      <w:r>
        <w:rPr>
          <w:color w:val="0563C1"/>
        </w:rPr>
        <w:t>licenca External Connector</w:t>
      </w:r>
      <w:r>
        <w:fldChar w:fldCharType="end"/>
      </w:r>
      <w:r>
        <w:t xml:space="preserve">, navedena v tabeli »Dostop do strežniške programske opreme« za izdelek oziroma zbirka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navedena v tabeli licenc, enakovrednih licenci CAL (</w:t>
      </w:r>
      <w:hyperlink w:anchor="_Sec591">
        <w:r>
          <w:rPr>
            <w:color w:val="00467F"/>
            <w:u w:val="single"/>
          </w:rPr>
          <w:t>priloga A</w:t>
        </w:r>
      </w:hyperlink>
      <w:r>
        <w:t xml:space="preserve">), kot je primerno. CAL Suite je licenca, enakovredna licenci CAL, samo če je stranka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kupila po datumu razpoložljivosti strežniškega izdelka ali če je stranka na datum razpoložljivosti imela aktivno kritje v okviru programa SA.</w:t>
      </w:r>
    </w:p>
    <w:p w14:paraId="5ADDC725" w14:textId="77777777" w:rsidR="000D0A12" w:rsidRDefault="00A13BDF">
      <w:pPr>
        <w:pStyle w:val="ProductList-BodySpaced"/>
      </w:pPr>
      <w:r>
        <w:rPr>
          <w:b/>
          <w:color w:val="00188F"/>
        </w:rPr>
        <w:t>Odjemalsko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izvaja odjemalski operacijski sistem.</w:t>
      </w:r>
    </w:p>
    <w:p w14:paraId="092DC530" w14:textId="77777777" w:rsidR="000D0A12" w:rsidRDefault="00A13BDF">
      <w:pPr>
        <w:pStyle w:val="ProductList-BodySpaced"/>
      </w:pPr>
      <w:r>
        <w:rPr>
          <w:b/>
          <w:color w:val="00188F"/>
        </w:rPr>
        <w:t>Program HPC v gruči</w:t>
      </w:r>
      <w:r>
        <w:t xml:space="preserve"> pomeni visoko zmogljive programe za računanje, ki vzporedno rešujejo zapletene računske probleme ali komplete tesno povezanih računskih problemov. Programi HPC v gruči računsko zapleten problem razdelijo v nabor poslov in opravil, ki jih usklajuje razporejevalnik poslov, na primer priloženi paket Microsoft HPC Pack ali podobna vmesna programska oprema HPC, ki te posle vzporedno razporedi med enega ali več računalnikov, ki delujejo znotraj gruče HPC.</w:t>
      </w:r>
    </w:p>
    <w:p w14:paraId="3BF287BF" w14:textId="77777777" w:rsidR="000D0A12" w:rsidRDefault="00A13BDF">
      <w:pPr>
        <w:pStyle w:val="ProductList-BodySpaced"/>
      </w:pPr>
      <w:r>
        <w:rPr>
          <w:b/>
          <w:color w:val="00188F"/>
        </w:rPr>
        <w:t>Vozlišče gruče</w:t>
      </w:r>
      <w:r>
        <w:t xml:space="preserve"> je naprava, ki je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24E84E6" w14:textId="77777777" w:rsidR="000D0A12" w:rsidRDefault="00A13BDF">
      <w:pPr>
        <w:pStyle w:val="ProductList-BodySpaced"/>
      </w:pPr>
      <w:r>
        <w:rPr>
          <w:b/>
          <w:color w:val="00188F"/>
        </w:rPr>
        <w:t>Faktor jeder</w:t>
      </w:r>
      <w:r>
        <w:t xml:space="preserve"> je številska vrednost, povezana z določenim </w:t>
      </w:r>
      <w:r>
        <w:fldChar w:fldCharType="begin"/>
      </w:r>
      <w:r>
        <w:instrText xml:space="preserve"> AutoTextList   \s NoStyle \t "Fizični procesor je procesor v fizičnem sistemu strojne opreme." </w:instrText>
      </w:r>
      <w:r>
        <w:fldChar w:fldCharType="separate"/>
      </w:r>
      <w:r>
        <w:rPr>
          <w:color w:val="0563C1"/>
        </w:rPr>
        <w:t>fizičnim procesorjem</w:t>
      </w:r>
      <w:r>
        <w:fldChar w:fldCharType="end"/>
      </w:r>
      <w:r>
        <w:t xml:space="preserve">, ki se uporablja za ugotavljanje števila licenc, potrebnih za licenciranje vseh </w:t>
      </w:r>
      <w:r>
        <w:fldChar w:fldCharType="begin"/>
      </w:r>
      <w:r>
        <w:instrText xml:space="preserve"> AutoTextList   \s NoStyle \t "Fizično jedro je jedro v fizičnem procesorju." </w:instrText>
      </w:r>
      <w:r>
        <w:fldChar w:fldCharType="separate"/>
      </w:r>
      <w:r>
        <w:rPr>
          <w:color w:val="0563C1"/>
        </w:rPr>
        <w:t>fizičnih jeder</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w:t>
      </w:r>
    </w:p>
    <w:p w14:paraId="794D5593" w14:textId="77777777" w:rsidR="000D0A12" w:rsidRDefault="00A13BDF">
      <w:pPr>
        <w:pStyle w:val="ProductList-BodySpaced"/>
      </w:pPr>
      <w:r>
        <w:rPr>
          <w:b/>
          <w:color w:val="00188F"/>
        </w:rPr>
        <w:t xml:space="preserve">Podatki strank </w:t>
      </w:r>
      <w:r>
        <w:t>so vsi podatki, vključno z vsemi besedilnimi, zvočnimi, video- ali slikovnimi datotekami in programsko opremo, ki jih Microsoft dobi od stranke ali v imenu stranke v okviru uporabe spletne storitve. Podatki strank ne vključujejo podatkov za strokovne storitve.</w:t>
      </w:r>
    </w:p>
    <w:p w14:paraId="26D8E96E" w14:textId="77777777" w:rsidR="000D0A12" w:rsidRDefault="00A13BDF">
      <w:pPr>
        <w:pStyle w:val="ProductList-BodySpaced"/>
      </w:pPr>
      <w:r>
        <w:rPr>
          <w:b/>
          <w:color w:val="00188F"/>
        </w:rPr>
        <w:t>Vozlišče za Cycle Harvesting</w:t>
      </w:r>
      <w:r>
        <w:t xml:space="preserve"> je naprava, ki ni namenjena izvajanju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programov HPC v gruči</w:t>
      </w:r>
      <w:r>
        <w:fldChar w:fldCharType="end"/>
      </w:r>
      <w:r>
        <w:t xml:space="preserve"> ali zagotavljanju storitev razporejanja poslov za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programe HPC v gruči</w:t>
      </w:r>
      <w:r>
        <w:fldChar w:fldCharType="end"/>
      </w:r>
      <w:r>
        <w:t>.</w:t>
      </w:r>
    </w:p>
    <w:p w14:paraId="6A7FF2B5" w14:textId="77777777" w:rsidR="000D0A12" w:rsidRDefault="00A13BDF">
      <w:pPr>
        <w:pStyle w:val="ProductList-BodySpaced"/>
      </w:pPr>
      <w:r>
        <w:rPr>
          <w:b/>
          <w:color w:val="00188F"/>
        </w:rPr>
        <w:t>Ponudnik podatkovnega središča</w:t>
      </w:r>
      <w:r>
        <w:t xml:space="preserve"> je pravna oseba, ki neposredno ali posredno zagotavlja storitve infrastrukture ali programske opreme drugemu ponudniku storitev. Microsoft je tudi lahko v vlogi ponudnika podatkovnega središča prek storitev Microsoft Azure.</w:t>
      </w:r>
    </w:p>
    <w:p w14:paraId="498EEA1D" w14:textId="77777777" w:rsidR="000D0A12" w:rsidRDefault="00A13BDF">
      <w:pPr>
        <w:pStyle w:val="ProductList-BodySpaced"/>
      </w:pPr>
      <w:r>
        <w:rPr>
          <w:b/>
        </w:rPr>
        <w:t>Upravičeni uporabnik v izobraževanju</w:t>
      </w:r>
      <w:r>
        <w:t xml:space="preserve"> pomeni zaposlenega ali pogodbenika (razen študentov), ki do izdelka izobraževalne platforme dostopa ali ga uporablja v dobro ustanove.</w:t>
      </w:r>
    </w:p>
    <w:p w14:paraId="0AB824A5" w14:textId="77777777" w:rsidR="000D0A12" w:rsidRDefault="00A13BDF">
      <w:pPr>
        <w:pStyle w:val="ProductList-BodySpaced"/>
      </w:pPr>
      <w:r>
        <w:rPr>
          <w:b/>
          <w:color w:val="00188F"/>
        </w:rPr>
        <w:t>Vdelana poenotena rešitev</w:t>
      </w:r>
      <w:r>
        <w:t xml:space="preserve"> pomeni poslovno programsko opremo, ki jo je strankin prodajalec razvil in jo licencira stranki ter izdelku SL Embedded dodaja bistveno in primarno funkcionalnost.</w:t>
      </w:r>
    </w:p>
    <w:p w14:paraId="556273B4" w14:textId="77777777" w:rsidR="000D0A12" w:rsidRDefault="00A13BDF">
      <w:pPr>
        <w:pStyle w:val="ProductList-BodySpaced"/>
      </w:pPr>
      <w:r>
        <w:rPr>
          <w:b/>
          <w:color w:val="00188F"/>
        </w:rPr>
        <w:t>Licenca External Connector</w:t>
      </w:r>
      <w:r>
        <w:t xml:space="preserve"> je licenca, dodeljena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namenjenemu samo strankini uporabi, ki </w:t>
      </w:r>
      <w:r>
        <w:fldChar w:fldCharType="begin"/>
      </w:r>
      <w:r>
        <w:instrText xml:space="preserve"> AutoTextList   \s NoStyle \t "Zunanji uporabniki so uporabniki, ki niso zaposleni pri stranki ali njenih lastniško povezanih podjetjih oziroma niso lokalni pogodbeniki ali posredniki/agenti stranke ali njenih lastniško povezanih podjetij." </w:instrText>
      </w:r>
      <w:r>
        <w:fldChar w:fldCharType="separate"/>
      </w:r>
      <w:r>
        <w:rPr>
          <w:color w:val="0563C1"/>
        </w:rPr>
        <w:t>zunanjim uporabnikom</w:t>
      </w:r>
      <w:r>
        <w:fldChar w:fldCharType="end"/>
      </w:r>
      <w:r>
        <w:t xml:space="preserve"> dovoli dostop do ustrezne različice strežniške programske opreme ali starejših različic strežniške programske opreme.</w:t>
      </w:r>
    </w:p>
    <w:p w14:paraId="3CFDAF36" w14:textId="77777777" w:rsidR="000D0A12" w:rsidRDefault="00A13BDF">
      <w:pPr>
        <w:pStyle w:val="ProductList-BodySpaced"/>
      </w:pPr>
      <w:r>
        <w:rPr>
          <w:b/>
          <w:color w:val="00188F"/>
        </w:rPr>
        <w:t>Zunanji uporabniki</w:t>
      </w:r>
      <w:r>
        <w:t xml:space="preserve"> so uporabniki, ki niso zaposleni pri stranki ali njenih lastniško povezanih podjetjih oziroma niso lokalni pogodbeniki ali posredniki/agenti stranke ali njenih lastniško povezanih podjetij.</w:t>
      </w:r>
    </w:p>
    <w:p w14:paraId="6B3776E4" w14:textId="77777777" w:rsidR="000D0A12" w:rsidRDefault="00A13BDF">
      <w:pPr>
        <w:pStyle w:val="ProductList-BodySpaced"/>
      </w:pPr>
      <w:r>
        <w:rPr>
          <w:b/>
          <w:color w:val="00188F"/>
        </w:rPr>
        <w:t>Okolje OSE za preklop na rezervni primerek</w:t>
      </w:r>
      <w:r>
        <w:t xml:space="preserve"> pomeni okolje OSE (ali v kontekstu ugodnosti Azure Hybrid Benefit navidezni računalnik s strežnikom SQL Server), v katerem se izvajajo pasivni primerki strežniške programske opreme v pričakovanju dogodka, ko bo treba preklopiti na rezervni primerek.</w:t>
      </w:r>
    </w:p>
    <w:p w14:paraId="49D90595" w14:textId="77777777" w:rsidR="000D0A12" w:rsidRDefault="00A13BDF">
      <w:pPr>
        <w:pStyle w:val="ProductList-BodySpaced"/>
      </w:pPr>
      <w:r>
        <w:rPr>
          <w:b/>
          <w:color w:val="00188F"/>
        </w:rPr>
        <w:t xml:space="preserve">Oblak za skupnost vladnih ustanov (samo ZDA) </w:t>
      </w:r>
      <w:r>
        <w:t xml:space="preserve">pomeni spletne storitve, ki so na voljo izključno skupnosti. Če ni drugače navedeno, so pravice do uporabe storitev v oblaku za skupnost vladnih ustanov enakovredne tistim za njihove standardne enakovredne različice za več najemnikov. Upravičene spletne storitve se ponujajo kot storitve v oblaku za skupnost vladnih ustanov in kot storitve v oblaku za skupnost nevladnih ustanov. Stranke imajo možnost priprave za uporabo kot eno ali drugo, ne pa oboje. Spletnih storitev, določenih kot storitve v oblaku za skupnost vladnih ustanov, ni mogoče uvajati v isti domeni z določenimi storitvami v oblaku za skupnost nevladnih ustanov. </w:t>
      </w:r>
    </w:p>
    <w:p w14:paraId="25B80F9B" w14:textId="77777777" w:rsidR="000D0A12" w:rsidRDefault="00A13BDF">
      <w:pPr>
        <w:pStyle w:val="ProductList-BodySpaced"/>
      </w:pPr>
      <w:r>
        <w:rPr>
          <w:b/>
          <w:color w:val="00188F"/>
        </w:rPr>
        <w:t>Diplomant</w:t>
      </w:r>
      <w:r>
        <w:t xml:space="preserve"> je slušatelj, ki (1) je dokončal razred ali stopnjo v šoli ali izobraževalni ustanovi v organizaciji, ki mu omogoča vpis v visokošolsko ustanovo ali na univerzo, ali (2) je pridobil diplomo ali ima drug opravljen študij v visokošolski ustanovi ali na univerzi v organizaciji.</w:t>
      </w:r>
    </w:p>
    <w:p w14:paraId="213B650F" w14:textId="77777777" w:rsidR="000D0A12" w:rsidRDefault="00A13BDF">
      <w:pPr>
        <w:pStyle w:val="ProductList-BodySpaced"/>
      </w:pPr>
      <w:r>
        <w:rPr>
          <w:b/>
          <w:color w:val="00188F"/>
        </w:rPr>
        <w:t>Nit strojne opreme</w:t>
      </w:r>
      <w:r>
        <w:t xml:space="preserve"> je </w:t>
      </w:r>
      <w:r>
        <w:fldChar w:fldCharType="begin"/>
      </w:r>
      <w:r>
        <w:instrText xml:space="preserve"> AutoTextList   \s NoStyle \t "Fizično jedro je jedro v fizičnem procesorju." </w:instrText>
      </w:r>
      <w:r>
        <w:fldChar w:fldCharType="separate"/>
      </w:r>
      <w:r>
        <w:rPr>
          <w:color w:val="0563C1"/>
        </w:rPr>
        <w:t>fizično jedro</w:t>
      </w:r>
      <w:r>
        <w:fldChar w:fldCharType="end"/>
      </w:r>
      <w:r>
        <w:t xml:space="preserve"> ali hipernit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7EA0A951" w14:textId="77777777" w:rsidR="000D0A12" w:rsidRDefault="00A13BDF">
      <w:pPr>
        <w:pStyle w:val="ProductList-BodySpaced"/>
      </w:pPr>
      <w:r>
        <w:rPr>
          <w:b/>
          <w:color w:val="00188F"/>
        </w:rPr>
        <w:t>Delovna obremenitev HPC (High Performance Computing)</w:t>
      </w:r>
      <w:r>
        <w:t xml:space="preserve"> je delovna obremenitev, pri kateri se strežniška programska oprema uporablja za izvajanje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vozlišča gruče</w:t>
      </w:r>
      <w:r>
        <w:fldChar w:fldCharType="end"/>
      </w:r>
      <w:r>
        <w:t xml:space="preserve"> in ki se uporablja v povezavi z drugo programsko opremo v takšni meri, ki je potrebna, da omogočite varnost, shranjevanje, izboljšavo učinkovitosti delovanja in upravljanje sistemov v </w:t>
      </w:r>
      <w:r>
        <w:fldChar w:fldCharType="begin"/>
      </w:r>
      <w:r>
        <w:instrText xml:space="preserve"> AutoTextList   \s NoStyle \t "Vozlišče gruče je naprava, ki je namenjena izvajanju programov HPC v gruči ali zagotavljanju storitev razporejanja poslov za programe HPC v gruči." </w:instrText>
      </w:r>
      <w:r>
        <w:fldChar w:fldCharType="separate"/>
      </w:r>
      <w:r>
        <w:rPr>
          <w:color w:val="0563C1"/>
        </w:rPr>
        <w:t>vozlišču gruče</w:t>
      </w:r>
      <w:r>
        <w:fldChar w:fldCharType="end"/>
      </w:r>
      <w:r>
        <w:t xml:space="preserve"> za namen zagotavljanja podpore </w:t>
      </w:r>
      <w:r>
        <w:fldChar w:fldCharType="begin"/>
      </w:r>
      <w:r>
        <w:instrText xml:space="preserve"> AutoTextList   \s NoStyle \t "Program HPC v gruči so visoko zmogljivi računski programi, ki vzporedno rešujejo zapletene računske naloge ali komplete tesno povezanih računskih nalog. (Glejte glosar za polno definicijo.)" </w:instrText>
      </w:r>
      <w:r>
        <w:fldChar w:fldCharType="separate"/>
      </w:r>
      <w:r>
        <w:rPr>
          <w:color w:val="0563C1"/>
        </w:rPr>
        <w:t>programom HPC v gruči</w:t>
      </w:r>
      <w:r>
        <w:fldChar w:fldCharType="end"/>
      </w:r>
      <w:r>
        <w:t>.</w:t>
      </w:r>
    </w:p>
    <w:p w14:paraId="748C8375" w14:textId="77777777" w:rsidR="000D0A12" w:rsidRDefault="00A13BDF">
      <w:pPr>
        <w:pStyle w:val="ProductList-BodySpaced"/>
      </w:pPr>
      <w:r>
        <w:rPr>
          <w:b/>
          <w:color w:val="00188F"/>
        </w:rPr>
        <w:t>Primerek</w:t>
      </w:r>
      <w:r>
        <w:t xml:space="preserve"> je posnetek programske opreme, ki ga ustvarite tako, da izvedete njen namestitveni program oziroma namestitveni postopek ali podvojite obstoječi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w:t>
      </w:r>
    </w:p>
    <w:p w14:paraId="4D9C033C" w14:textId="77777777" w:rsidR="000D0A12" w:rsidRDefault="00A13BDF">
      <w:pPr>
        <w:pStyle w:val="ProductList-BodySpaced"/>
      </w:pPr>
      <w:r>
        <w:rPr>
          <w:b/>
          <w:color w:val="00188F"/>
        </w:rPr>
        <w:t xml:space="preserve">Znanjski delavec </w:t>
      </w:r>
      <w:r>
        <w:t>je vsak zaposleni (vključno z zaposlenim, ki je študent), pogodbenik ali prostovoljec ustanove, ki izdelek ali upravičeno napravo uporablja v dobro ustanove ali v okviru uporabnikovega odnosa z ustanovo. Ta definicija ne vključuje uporabnikov katerega koli izdelka, ki je v pogojih za izdelke naveden kot izključen iz definicije znanjskega delavca.</w:t>
      </w:r>
    </w:p>
    <w:p w14:paraId="7534E5A4" w14:textId="77777777" w:rsidR="000D0A12" w:rsidRDefault="00A13BDF">
      <w:pPr>
        <w:pStyle w:val="ProductList-BodySpaced"/>
      </w:pPr>
      <w:r>
        <w:rPr>
          <w:b/>
          <w:color w:val="00188F"/>
        </w:rPr>
        <w:t xml:space="preserve">Licenca </w:t>
      </w:r>
      <w:r>
        <w:t>je pravica do prenosa, namestitve in uporabe izdelka ter dostopa do njega.</w:t>
      </w:r>
    </w:p>
    <w:p w14:paraId="095AC469" w14:textId="77777777" w:rsidR="000D0A12" w:rsidRDefault="00A13BDF">
      <w:pPr>
        <w:pStyle w:val="ProductList-BodySpaced"/>
      </w:pPr>
      <w:r>
        <w:rPr>
          <w:b/>
          <w:color w:val="00188F"/>
        </w:rPr>
        <w:t>Licencirana naprava</w:t>
      </w:r>
      <w:r>
        <w:t xml:space="preserve"> je posamezen fizični sistem strojne opreme,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naprave,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Za namene te definicije se particija ali rezina strojne opreme šteje kot ločena naprava.</w:t>
      </w:r>
    </w:p>
    <w:p w14:paraId="7A2D9F1F" w14:textId="77777777" w:rsidR="000D0A12" w:rsidRDefault="00A13BDF">
      <w:pPr>
        <w:pStyle w:val="ProductList-BodySpaced"/>
      </w:pPr>
      <w:r>
        <w:rPr>
          <w:b/>
          <w:color w:val="00188F"/>
        </w:rPr>
        <w:t xml:space="preserve">Partner za prenosljivost licenc prek programa Software Assurance </w:t>
      </w:r>
      <w:r>
        <w:t xml:space="preserve">je pravna oseba, navedena na strani </w:t>
      </w:r>
      <w:hyperlink r:id="rId151">
        <w:r>
          <w:rPr>
            <w:color w:val="00467F"/>
            <w:u w:val="single"/>
          </w:rPr>
          <w:t>https://www.microsoft.com/en-us/licensing/licensing-programs/software-assurance-license-mobility</w:t>
        </w:r>
      </w:hyperlink>
      <w:r>
        <w:t xml:space="preserve">, ki jo je Microsoft pooblastil za gostovanje strankine programske opreme v strežnikih v skupni rabi. </w:t>
      </w:r>
    </w:p>
    <w:p w14:paraId="433E6431" w14:textId="77777777" w:rsidR="000D0A12" w:rsidRDefault="00A13BDF">
      <w:pPr>
        <w:pStyle w:val="ProductList-BodySpaced"/>
      </w:pPr>
      <w:r>
        <w:rPr>
          <w:b/>
          <w:color w:val="00188F"/>
        </w:rPr>
        <w:t xml:space="preserve">Licencirani strežnik </w:t>
      </w:r>
      <w:r>
        <w:t xml:space="preserve">je posamezen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namenjen samo strankini uporabi,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namenske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ki jih upravlja entiteta, ki ni stranka ali eno od njenih lastniško povezanih podjetij, ali so pod njenim nadzorom, velja klavzula </w:t>
      </w:r>
      <w:hyperlink w:anchor="_Sec537">
        <w:r>
          <w:rPr>
            <w:color w:val="00467F"/>
            <w:u w:val="single"/>
          </w:rPr>
          <w:t>Zunanje izvajanje upravljanja programske opreme</w:t>
        </w:r>
      </w:hyperlink>
      <w:r>
        <w:t xml:space="preserve">. Za namene te definicije se particija ali rezina strojne opreme šteje kot ločen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4B96966C" w14:textId="77777777" w:rsidR="000D0A12" w:rsidRDefault="00A13BDF">
      <w:pPr>
        <w:pStyle w:val="ProductList-BodySpaced"/>
      </w:pPr>
      <w:r>
        <w:rPr>
          <w:b/>
          <w:color w:val="00188F"/>
        </w:rPr>
        <w:t>Licencirani uporabnik</w:t>
      </w:r>
      <w:r>
        <w:t xml:space="preserve"> je posameznik, ki mu je dodeljena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w:t>
      </w:r>
    </w:p>
    <w:p w14:paraId="6B159947" w14:textId="77777777" w:rsidR="000D0A12" w:rsidRDefault="00A13BDF">
      <w:pPr>
        <w:pStyle w:val="ProductList-BodySpaced"/>
      </w:pPr>
      <w:r>
        <w:rPr>
          <w:b/>
        </w:rPr>
        <w:t xml:space="preserve"> Definicija </w:t>
      </w:r>
      <w:r>
        <w:rPr>
          <w:b/>
          <w:color w:val="00188F"/>
        </w:rPr>
        <w:t>ponudnikov na seznamu</w:t>
      </w:r>
      <w:r>
        <w:t xml:space="preserve"> vključuje pravne osebe, ki jih Microsoft navede na strani </w:t>
      </w:r>
      <w:hyperlink r:id="rId152">
        <w:r>
          <w:rPr>
            <w:color w:val="00467F"/>
            <w:u w:val="single"/>
          </w:rPr>
          <w:t>http://aka.ms/listedproviders</w:t>
        </w:r>
      </w:hyperlink>
      <w:r>
        <w:t xml:space="preserve">. Microsoft lahko na strani </w:t>
      </w:r>
      <w:hyperlink r:id="rId153">
        <w:r>
          <w:rPr>
            <w:color w:val="00467F"/>
            <w:u w:val="single"/>
          </w:rPr>
          <w:t>http://aka.ms/listedproviders</w:t>
        </w:r>
      </w:hyperlink>
      <w:r>
        <w:t xml:space="preserve"> občasno navede </w:t>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dodatne ponudnike na seznamu</w:t>
      </w:r>
      <w:r>
        <w:fldChar w:fldCharType="end"/>
      </w:r>
      <w:r>
        <w:t xml:space="preserve">; če pa stranka zunanjega izvajalca uporablja, ko je status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ukinjen, lahko isto pravno osebo začasno še naprej uporablja v vlogi svojega prejšnjega </w:t>
      </w:r>
      <w:r>
        <w:fldChar w:fldCharType="begin"/>
      </w:r>
      <w:r>
        <w:instrText xml:space="preserve"> AutoTextList   \s NoStyle \t "Pooblaščeni zunanji izvajalec pomeni vsakega zunanjega ponudnika storitev, ki ni ponudnik na seznamu in ponudnika na seznamu ne uporablja kot ponudnika podatkovnega središča v okviru storitve zunanjega izvajanja.  " </w:instrText>
      </w:r>
      <w:r>
        <w:fldChar w:fldCharType="separate"/>
      </w:r>
      <w:r>
        <w:rPr>
          <w:color w:val="0563C1"/>
        </w:rPr>
        <w:t>pooblaščenega zunanjega izvajalca</w:t>
      </w:r>
      <w:r>
        <w:fldChar w:fldCharType="end"/>
      </w:r>
      <w:r>
        <w:t xml:space="preserve"> za obdobje enega leta od datuma zadevne spremembe statusa.</w:t>
      </w:r>
    </w:p>
    <w:p w14:paraId="36A63626" w14:textId="77777777" w:rsidR="000D0A12" w:rsidRDefault="00A13BDF">
      <w:pPr>
        <w:pStyle w:val="ProductList-BodySpaced"/>
      </w:pPr>
      <w:r>
        <w:rPr>
          <w:b/>
          <w:color w:val="00188F"/>
        </w:rPr>
        <w:t>Licenca za upravljanje (ML)</w:t>
      </w:r>
      <w:r>
        <w:t xml:space="preserve"> je licenca, ki dovoli upravljanje enega ali več okolij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z ustrezno različico strežniške programske opreme ali katero koli starejšo različico strežniške programske opreme. Na voljo sta dve zvrsti licenc za upravljanje: strežniška licenca za upravljanje in odjemalska licenca za upravljanje. Obstajajo tri vrste odjemalskih licenc za upravljanje: uporabniška licenca za upravljanje, licenca za upravljanje okolja operacijskega sistema in licenca za upravljanje naprave. Uporabniška licenca za upravljanje omogoča upravljanje vseh okoljih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katerih dostopa posamezni uporabnik, licenca za upravljanje okolja OSE dovoli upravljanje enega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do katerega dostopa poljubni uporabnik, licenca za upravljanje naprave (Core CAL ali Enterprise CAL Suite) pa dovoli upravljanje poljubnega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eni napravi.</w:t>
      </w:r>
    </w:p>
    <w:p w14:paraId="2178254D" w14:textId="77777777" w:rsidR="000D0A12" w:rsidRDefault="00A13BDF">
      <w:pPr>
        <w:pStyle w:val="ProductList-BodySpaced"/>
      </w:pPr>
      <w:r>
        <w:rPr>
          <w:b/>
          <w:color w:val="00188F"/>
        </w:rPr>
        <w:t>Licenca, enakovredna licenci za upravljanje,</w:t>
      </w:r>
      <w:r>
        <w:t xml:space="preserve"> je uporabniška licenca SL, določena v tabeli »Licenca za upravljanje« za izdelek oziroma zbirka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kot je določeno v tabeli licenc, enakovrednih licenci za upravljanje (</w:t>
      </w:r>
      <w:hyperlink w:anchor="_Sec591">
        <w:r>
          <w:rPr>
            <w:color w:val="00467F"/>
            <w:u w:val="single"/>
          </w:rPr>
          <w:t>priloga A</w:t>
        </w:r>
      </w:hyperlink>
      <w:r>
        <w:t xml:space="preserve">), kot je primerno.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je licenca, enakovredna licenci za upravljanje, samo če je stranka licenco kupila po datumu razpoložljivosti strežniškega izdelka ali če je stranka na datum razpoložljivosti imela aktivno kritje v okviru programa SA.</w:t>
      </w:r>
    </w:p>
    <w:p w14:paraId="193BB81E" w14:textId="77777777" w:rsidR="000D0A12" w:rsidRDefault="00A13BDF">
      <w:pPr>
        <w:pStyle w:val="ProductList-BodySpaced"/>
      </w:pPr>
      <w:r>
        <w:rPr>
          <w:b/>
          <w:color w:val="00188F"/>
        </w:rPr>
        <w:t xml:space="preserve">Upravljanje okolja OSE </w:t>
      </w:r>
      <w:r>
        <w:t xml:space="preserve">je pridobivanje ali prejemanje podatkov o strojni ali programski opremi, ki je posredno ali neposredno povezana z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okoljem OSE</w:t>
      </w:r>
      <w:r>
        <w:fldChar w:fldCharType="end"/>
      </w:r>
      <w:r>
        <w:t xml:space="preserve">, ter konfiguracija in usmerjanje delovanja te strojne ali programske opreme. Odkrivanje prisotnosti naprave ali okolja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ni vključeno.</w:t>
      </w:r>
    </w:p>
    <w:p w14:paraId="231312C5" w14:textId="77777777" w:rsidR="000D0A12" w:rsidRDefault="00A13BDF">
      <w:pPr>
        <w:pStyle w:val="ProductList-BodySpaced"/>
      </w:pPr>
      <w:r>
        <w:rPr>
          <w:b/>
          <w:color w:val="00188F"/>
        </w:rPr>
        <w:t>Okolje OSE</w:t>
      </w:r>
      <w:r>
        <w:t xml:space="preserve"> je celoten primerek operacijskega sistema ali njegov del oziroma celoten primerek navideznega (ali kako drugače emuliranega) operacijskega sistema ali njegov del, ki omogoča ločeno identiteto računalnika (ime primarnega računalnika ali podoben enolični identifikator) oziroma ločene skrbniške pravice, ter primerki programov, če obstajajo, ki so konfigurirani za izvajanje v zgoraj opisanem primerku operacijskega sistema ali njegovih delih. Fizični sistem strojne opreme ima lahko eno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in/ali vsaj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2DC3C810" w14:textId="77777777" w:rsidR="000D0A12" w:rsidRDefault="00A13BDF">
      <w:pPr>
        <w:pStyle w:val="ProductList-BodySpaced"/>
      </w:pPr>
      <w:r>
        <w:rPr>
          <w:b/>
          <w:color w:val="00188F"/>
        </w:rPr>
        <w:t>Fizično jedro</w:t>
      </w:r>
      <w:r>
        <w:t xml:space="preserve"> je jedro v </w:t>
      </w:r>
      <w:r>
        <w:fldChar w:fldCharType="begin"/>
      </w:r>
      <w:r>
        <w:instrText xml:space="preserve"> AutoTextList   \s NoStyle \t "Fizični procesor je procesor v fizičnem sistemu strojne opreme." </w:instrText>
      </w:r>
      <w:r>
        <w:fldChar w:fldCharType="separate"/>
      </w:r>
      <w:r>
        <w:rPr>
          <w:color w:val="0563C1"/>
        </w:rPr>
        <w:t>fizičnem procesorju</w:t>
      </w:r>
      <w:r>
        <w:fldChar w:fldCharType="end"/>
      </w:r>
      <w:r>
        <w:t>.</w:t>
      </w:r>
    </w:p>
    <w:p w14:paraId="4ADEE601" w14:textId="77777777" w:rsidR="000D0A12" w:rsidRDefault="00A13BDF">
      <w:pPr>
        <w:pStyle w:val="ProductList-BodySpaced"/>
      </w:pPr>
      <w:r>
        <w:rPr>
          <w:b/>
          <w:color w:val="00188F"/>
        </w:rPr>
        <w:t>Fizično okolje operacijskega sistema</w:t>
      </w:r>
      <w:r>
        <w:t xml:space="preserve"> 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okolje operacijskega sistema</w:t>
      </w:r>
      <w:r>
        <w:fldChar w:fldCharType="end"/>
      </w:r>
      <w:r>
        <w:t xml:space="preserve">, ki je konfigurirano za izvajanje neposredno v fizičnem sistemu strojne opreme. Primerek operacijskega sistema, uporabljen za izvajanje programske opreme za virtualizacijo strojne opreme ali omogočanje storitev virtualizacije strojne opreme, se obravnava kot del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fizičnega okolja OSE</w:t>
      </w:r>
      <w:r>
        <w:fldChar w:fldCharType="end"/>
      </w:r>
      <w:r>
        <w:t>.</w:t>
      </w:r>
    </w:p>
    <w:p w14:paraId="642A862F" w14:textId="77777777" w:rsidR="000D0A12" w:rsidRDefault="00A13BDF">
      <w:pPr>
        <w:pStyle w:val="ProductList-BodySpaced"/>
      </w:pPr>
      <w:r>
        <w:rPr>
          <w:b/>
          <w:color w:val="00188F"/>
        </w:rPr>
        <w:t xml:space="preserve">Fizični procesor </w:t>
      </w:r>
      <w:r>
        <w:t>je procesor v fizičnem sistemu strojne opreme.</w:t>
      </w:r>
    </w:p>
    <w:p w14:paraId="4E6AA066" w14:textId="77777777" w:rsidR="000D0A12" w:rsidRDefault="00A13BDF">
      <w:pPr>
        <w:pStyle w:val="ProductList-BodySpaced"/>
      </w:pPr>
      <w:r>
        <w:rPr>
          <w:b/>
          <w:color w:val="00188F"/>
        </w:rPr>
        <w:t>Primarni uporabnik</w:t>
      </w:r>
      <w:r>
        <w:t xml:space="preserve"> je uporabnik, ki </w:t>
      </w:r>
      <w:r>
        <w:fldChar w:fldCharType="begin"/>
      </w:r>
      <w:r>
        <w:instrText xml:space="preserve"> AutoTextList   \s NoStyle \t "Licencirana naprava je posamezen fizični sistem strojne opreme, namenjen samo strankini uporabi, ki mu je dodeljena licenca. Za namenske naprave, ki jih upravlja entiteta, ki ni stranka ali eno od njenih lastniško povezanih podjetij, ali so pod njenim nadzorom, velja klavzula Zunanje izvajanje upravljanja programske opreme. Za namene te definicije se particija ali rezina strojne opreme šteje kot ločena naprava." </w:instrText>
      </w:r>
      <w:r>
        <w:fldChar w:fldCharType="separate"/>
      </w:r>
      <w:r>
        <w:rPr>
          <w:color w:val="0563C1"/>
        </w:rPr>
        <w:t>licencirano napravo</w:t>
      </w:r>
      <w:r>
        <w:fldChar w:fldCharType="end"/>
      </w:r>
      <w:r>
        <w:t xml:space="preserve"> v katerem koli 90-dnevnem obdobju uporablja več kot 50 odstotkov časa.</w:t>
      </w:r>
    </w:p>
    <w:p w14:paraId="6B985566" w14:textId="77777777" w:rsidR="000D0A12" w:rsidRDefault="00A13BDF">
      <w:pPr>
        <w:pStyle w:val="ProductList-BodySpaced"/>
      </w:pPr>
      <w:r>
        <w:rPr>
          <w:b/>
          <w:color w:val="00188F"/>
        </w:rPr>
        <w:t>Primarna delovna obremenitev</w:t>
      </w:r>
      <w:r>
        <w:t xml:space="preserve"> pomeni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katerem se primerki strežniške programske opreme izvajajo na podlagi razdelka »Pravice do uporabe« v vnosu za izdelek, oziroma v kontekstu pravic iz ugodnosti Azure Hybrid Benefit navidezni računalnik SQL Server.</w:t>
      </w:r>
    </w:p>
    <w:p w14:paraId="4E111CEB" w14:textId="77777777" w:rsidR="000D0A12" w:rsidRDefault="00A13BDF">
      <w:pPr>
        <w:pStyle w:val="ProductList-BodySpaced"/>
      </w:pPr>
      <w:r>
        <w:rPr>
          <w:b/>
          <w:color w:val="00188F"/>
        </w:rPr>
        <w:t>Produkcijsko okolje</w:t>
      </w:r>
      <w:r>
        <w:t xml:space="preserve"> pomeni vsako fizično ali navidezno okolje OSE, v katerem se izvaja produkcijska delovna obremenitev ali ki dostopa do produkcijskih podatkov, ali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fizično okolje OSE</w:t>
      </w:r>
      <w:r>
        <w:fldChar w:fldCharType="end"/>
      </w:r>
      <w:r>
        <w:t xml:space="preserve">, ki gosti eno ali več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v katerih se izvaja produkcijska delovna obremenitev ali ki dostopajo do produkcijskih podatkov.</w:t>
      </w:r>
    </w:p>
    <w:p w14:paraId="018F4EBF" w14:textId="77777777" w:rsidR="000D0A12" w:rsidRDefault="00A13BDF">
      <w:pPr>
        <w:pStyle w:val="ProductList-BodySpaced"/>
      </w:pPr>
      <w:r>
        <w:rPr>
          <w:b/>
          <w:color w:val="00188F"/>
        </w:rPr>
        <w:t>Upravičena naprava tretje osebe</w:t>
      </w:r>
      <w:r>
        <w:t xml:space="preserve"> je naprava, ki ni pod posrednim ali neposrednim nadzorom stranke ali njenih lastniško povezanih podjetij (npr. javni kiosk tretje osebe).</w:t>
      </w:r>
    </w:p>
    <w:p w14:paraId="71CCB406" w14:textId="77777777" w:rsidR="000D0A12" w:rsidRDefault="00A13BDF">
      <w:pPr>
        <w:pStyle w:val="ProductList-BodySpaced"/>
      </w:pPr>
      <w:r>
        <w:rPr>
          <w:b/>
          <w:color w:val="00188F"/>
        </w:rPr>
        <w:t>Izvajani primerek</w:t>
      </w:r>
      <w:r>
        <w:t xml:space="preserve"> je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programske opreme, ki je naložen v pomnilnik in za katerega se je izvedel vsaj en ukaz. (Stranka »izvaja primerek programske opreme« tako, da programsko opremo naloži v pomnilnik in izvede enega ali več njenih ukazov.) Ko primerek zaženete, se ta izvaja (če se ukazi izvajajo ali ne), dokler ga ne odstranite iz pomnilnika.</w:t>
      </w:r>
    </w:p>
    <w:p w14:paraId="552344B0" w14:textId="77777777" w:rsidR="000D0A12" w:rsidRDefault="00A13BDF">
      <w:pPr>
        <w:pStyle w:val="ProductList-BodySpaced"/>
      </w:pPr>
      <w:r>
        <w:rPr>
          <w:b/>
          <w:color w:val="00188F"/>
        </w:rPr>
        <w:t>SL</w:t>
      </w:r>
      <w:r>
        <w:t xml:space="preserve"> je naročniška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ki za določeno časovno obdobje dovoli dostop do programske opreme ali gostovane storitve.</w:t>
      </w:r>
    </w:p>
    <w:p w14:paraId="450EF8B7" w14:textId="77777777" w:rsidR="000D0A12" w:rsidRDefault="00A13BDF">
      <w:pPr>
        <w:pStyle w:val="ProductList-BodySpaced"/>
      </w:pPr>
      <w:r>
        <w:rPr>
          <w:b/>
          <w:color w:val="00188F"/>
        </w:rPr>
        <w:t>Strežnik</w:t>
      </w:r>
      <w:r>
        <w:t xml:space="preserve"> je fizični sistem strojne opreme, v katerem se lahko izvaja strežniška programska oprema.</w:t>
      </w:r>
    </w:p>
    <w:p w14:paraId="6A686A15" w14:textId="77777777" w:rsidR="000D0A12" w:rsidRDefault="00A13BDF">
      <w:pPr>
        <w:pStyle w:val="ProductList-BodySpaced"/>
      </w:pPr>
      <w:r>
        <w:rPr>
          <w:b/>
          <w:color w:val="00188F"/>
        </w:rPr>
        <w:t>Gruča strežnikov</w:t>
      </w:r>
      <w:r>
        <w:t xml:space="preserve"> je eno podatkovno središče oziroma dve podatkovni središči, ki sta fizično v časovnih pasovih, ločenih največ štiri ure, ali znotraj EU ali območja EFTA. Podatkovno središče je mogoče preseliti iz ene gruče strežnikov v drugo, vendar ne na kratkoročni osnovi. (EU je Evropska unija, EFTA pa Evropsko združenje za prosto trgovino.)</w:t>
      </w:r>
    </w:p>
    <w:p w14:paraId="42BA8D28" w14:textId="77777777" w:rsidR="000D0A12" w:rsidRDefault="00A13BDF">
      <w:pPr>
        <w:pStyle w:val="ProductList-BodySpaced"/>
      </w:pPr>
      <w:r>
        <w:rPr>
          <w:b/>
          <w:color w:val="00188F"/>
        </w:rPr>
        <w:t>Licenca za nadgradnjo</w:t>
      </w:r>
      <w:r>
        <w:t xml:space="preserve"> je licenca, ki je kupljena poleg prej pridobljene osnovne licence in povezana z njo. Za morebitno uporabniško licenco SL za nadgradnjo, ki ni posamično navedena v pogojih za spletne storitve, se uporabljajo licenčni pogoji, ki veljajo za enakovredno polno uporabniško licenco SL.</w:t>
      </w:r>
    </w:p>
    <w:p w14:paraId="09C61618" w14:textId="77777777" w:rsidR="000D0A12" w:rsidRDefault="00A13BDF">
      <w:pPr>
        <w:pStyle w:val="ProductList-BodySpaced"/>
      </w:pPr>
      <w:r>
        <w:rPr>
          <w:b/>
          <w:color w:val="00188F"/>
        </w:rPr>
        <w:t>Študent</w:t>
      </w:r>
      <w:r>
        <w:t xml:space="preserve"> je vsak posameznik, vpisan v katero koli izobraževalno ustanovo, ki je del organizacije ustanove.</w:t>
      </w:r>
    </w:p>
    <w:p w14:paraId="0F4A530A" w14:textId="77777777" w:rsidR="000D0A12" w:rsidRDefault="00A13BDF">
      <w:pPr>
        <w:pStyle w:val="ProductList-BodySpaced"/>
      </w:pPr>
      <w:r>
        <w:rPr>
          <w:b/>
          <w:color w:val="00188F"/>
        </w:rPr>
        <w:t>Upravičena naprava za študenta</w:t>
      </w:r>
      <w:r>
        <w:t xml:space="preserve"> je upravičena naprava, ki je v lasti študenta, ga ima študent v zakupu ali ga nadzoruje oziroma je v lasti organizacije, ga ima organizacija v zakupu ali ga nadzoruje in je dodeljen posamezniku za uporabo pri študiju. </w:t>
      </w:r>
    </w:p>
    <w:p w14:paraId="31606294" w14:textId="77777777" w:rsidR="000D0A12" w:rsidRDefault="00A13BDF">
      <w:pPr>
        <w:pStyle w:val="ProductList-BodySpaced"/>
      </w:pPr>
      <w:r>
        <w:rPr>
          <w:b/>
          <w:color w:val="00188F"/>
        </w:rPr>
        <w:t>Navidezno jedro</w:t>
      </w:r>
      <w:r>
        <w:t xml:space="preserve"> je enota procesne moči v navideznem sistemu strojne opreme. Navidezno jedro je navidezna predstavitev ene ali več niti strojne opreme.</w:t>
      </w:r>
    </w:p>
    <w:p w14:paraId="59B2873B" w14:textId="77777777" w:rsidR="000D0A12" w:rsidRDefault="00A13BDF">
      <w:pPr>
        <w:pStyle w:val="ProductList-BodySpaced"/>
      </w:pPr>
      <w:r>
        <w:rPr>
          <w:b/>
          <w:color w:val="00188F"/>
        </w:rPr>
        <w:t>Navidezno okolje OSE</w:t>
      </w:r>
      <w:r>
        <w:t xml:space="preserve"> je 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je konfigurirano za izvajanje v navideznem sistemu strojne opreme.</w:t>
      </w:r>
    </w:p>
    <w:p w14:paraId="30FAB681" w14:textId="77777777" w:rsidR="000D0A12" w:rsidRDefault="00A13BDF">
      <w:pPr>
        <w:pStyle w:val="ProductList-BodySpaced"/>
      </w:pPr>
      <w:r>
        <w:rPr>
          <w:b/>
          <w:color w:val="00188F"/>
        </w:rPr>
        <w:t>Spletne delovne obremenitve</w:t>
      </w:r>
      <w:r>
        <w:t xml:space="preserve"> (imenovane tudi »</w:t>
      </w:r>
      <w:r>
        <w:rPr>
          <w:color w:val="00188F"/>
        </w:rPr>
        <w:t>internetne spletne rešitve</w:t>
      </w:r>
      <w:r>
        <w:t>«) so javno dostopne in sestavljene izključno iz spletnih strani, mest, programov, storitev in/ali funkcij poštnega strežnika POP3. Dostop do vsebine, informacij in programov, ki jih ponuja programska oprema v okviru internetne spletne rešitve, ni omejen le na strankine zaposlene ali zaposlene v njenih lastniško povezanih podjetjih.</w:t>
      </w:r>
    </w:p>
    <w:p w14:paraId="1D384510" w14:textId="77777777" w:rsidR="000D0A12" w:rsidRDefault="00A13BDF">
      <w:pPr>
        <w:pStyle w:val="ProductList-BodySpaced"/>
      </w:pPr>
      <w:r>
        <w:t>Programska oprema v internetnih spletnih rešitvah se uporablja za izvajanje:</w:t>
      </w:r>
    </w:p>
    <w:p w14:paraId="12BE3442" w14:textId="77777777" w:rsidR="000D0A12" w:rsidRDefault="00A13BDF" w:rsidP="00A13BDF">
      <w:pPr>
        <w:pStyle w:val="ProductList-Bullet"/>
        <w:numPr>
          <w:ilvl w:val="0"/>
          <w:numId w:val="55"/>
        </w:numPr>
      </w:pPr>
      <w:r>
        <w:t>spletne strežniške programske opreme (na primer Microsoftovih internetnih informacijskih storitev) in posrednikov za upravljanje ali varnostnih posrednikov (na primer posrednika System Center Operations Manager);</w:t>
      </w:r>
    </w:p>
    <w:p w14:paraId="25E7795B" w14:textId="77777777" w:rsidR="000D0A12" w:rsidRDefault="00A13BDF" w:rsidP="00A13BDF">
      <w:pPr>
        <w:pStyle w:val="ProductList-Bullet"/>
        <w:numPr>
          <w:ilvl w:val="0"/>
          <w:numId w:val="55"/>
        </w:numPr>
      </w:pPr>
      <w:r>
        <w:t>programske opreme za mehanizem zbirke podatkov (na primer Microsoft SQL Server) izključno za zagotavljanje podpore za internetne spletne rešitve; ali</w:t>
      </w:r>
    </w:p>
    <w:p w14:paraId="3C27666F" w14:textId="77777777" w:rsidR="000D0A12" w:rsidRDefault="00A13BDF" w:rsidP="00A13BDF">
      <w:pPr>
        <w:pStyle w:val="ProductList-Bullet"/>
        <w:numPr>
          <w:ilvl w:val="0"/>
          <w:numId w:val="55"/>
        </w:numPr>
      </w:pPr>
      <w:r>
        <w:t>storitve sistema DNS (Domain Name System) za zagotavljanje razrešitve internetnih imen naslovom IP, če to ni edina funkcija tega primerka programske opreme.</w:t>
      </w:r>
    </w:p>
    <w:p w14:paraId="4E918A03" w14:textId="77777777" w:rsidR="000D0A12" w:rsidRDefault="00A13BDF">
      <w:pPr>
        <w:pStyle w:val="ProductList-BodySpaced"/>
      </w:pPr>
      <w:r>
        <w:rPr>
          <w:b/>
          <w:color w:val="00188F"/>
        </w:rPr>
        <w:t>Vsebnik za Windows Server z ločevanjem Hyper-V</w:t>
      </w:r>
      <w:r>
        <w:rPr>
          <w:color w:val="000000"/>
        </w:rPr>
        <w:t xml:space="preserve">(prej imenovan </w:t>
      </w:r>
      <w:r>
        <w:t>Vsebnik za Hyper-V</w:t>
      </w:r>
      <w:r>
        <w:fldChar w:fldCharType="begin"/>
      </w:r>
      <w:r>
        <w:instrText xml:space="preserve"> XE "Vsebnik za Hyper-V" </w:instrText>
      </w:r>
      <w:r>
        <w:fldChar w:fldCharType="end"/>
      </w:r>
      <w:r>
        <w:t xml:space="preserve">) je vsebniška tehnologija sistema Windows Server, ki uporablja navidezno okolje operacijskega sistema za gostovanje enega ali več vsebnikov za Windows Server. Vsak primerek za ločevanje Hyper-V, ki se uporablja za gostovanje enega ali več vsebnikov za Windows Server, se obravnava kot eno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navidezno okolje OSE</w:t>
      </w:r>
      <w:r>
        <w:fldChar w:fldCharType="end"/>
      </w:r>
      <w:r>
        <w:t>.</w:t>
      </w:r>
    </w:p>
    <w:p w14:paraId="40687F30" w14:textId="77777777" w:rsidR="000D0A12" w:rsidRDefault="00A13BDF">
      <w:pPr>
        <w:pStyle w:val="ProductList-BodySpaced"/>
      </w:pPr>
      <w:r>
        <w:rPr>
          <w:b/>
          <w:color w:val="00188F"/>
        </w:rPr>
        <w:t xml:space="preserve">Vsebnik za Windows Server brez ločevanja Hyper-V </w:t>
      </w:r>
      <w:r>
        <w:t>(prej imenovan Vsebnik za Windows Server</w:t>
      </w:r>
      <w:r>
        <w:fldChar w:fldCharType="begin"/>
      </w:r>
      <w:r>
        <w:instrText xml:space="preserve"> XE "Vsebnik za Windows Server" </w:instrText>
      </w:r>
      <w:r>
        <w:fldChar w:fldCharType="end"/>
      </w:r>
      <w:r>
        <w:t>) je funkcija programske opreme Windows Server.</w:t>
      </w:r>
    </w:p>
    <w:p w14:paraId="03E43613" w14:textId="77777777" w:rsidR="000D0A12" w:rsidRDefault="00A13BDF">
      <w:pPr>
        <w:pStyle w:val="ProductList-BodySpaced"/>
      </w:pPr>
      <w:r>
        <w:rPr>
          <w:b/>
          <w:color w:val="00188F"/>
        </w:rPr>
        <w:t>Komponente programske opreme Windows</w:t>
      </w:r>
      <w:r>
        <w:t xml:space="preserve"> so komponente programske opreme Windows, vključene v izdelek. Microsoft .NET Framework, Microsoft Data Access Components in PowerShell ter nekatere knjižnice .dll, povezane s tehnologijami Microsoft Build, Windows Identity Foundation, Windows Library for JAVAScript, Debghelp.dll in Web Deploy, so vse komponente programske opreme Windows.</w:t>
      </w:r>
    </w:p>
    <w:p w14:paraId="64FB1E03" w14:textId="77777777" w:rsidR="000D0A12" w:rsidRDefault="000D0A12">
      <w:pPr>
        <w:pStyle w:val="ProductList-BodySpaced"/>
        <w:jc w:val="right"/>
      </w:pPr>
    </w:p>
    <w:tbl>
      <w:tblPr>
        <w:tblStyle w:val="PURTable"/>
        <w:tblW w:w="0" w:type="dxa"/>
        <w:tblLook w:val="04A0" w:firstRow="1" w:lastRow="0" w:firstColumn="1" w:lastColumn="0" w:noHBand="0" w:noVBand="1"/>
      </w:tblPr>
      <w:tblGrid>
        <w:gridCol w:w="10916"/>
      </w:tblGrid>
      <w:tr w:rsidR="000D0A12" w14:paraId="7D4F30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B5241"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1F42609" w14:textId="77777777" w:rsidR="000D0A12" w:rsidRDefault="000D0A12">
      <w:pPr>
        <w:pStyle w:val="ProductList-BodySpaced"/>
      </w:pPr>
    </w:p>
    <w:p w14:paraId="6E641F14" w14:textId="77777777" w:rsidR="000D0A12" w:rsidRDefault="000D0A12">
      <w:pPr>
        <w:sectPr w:rsidR="000D0A12">
          <w:headerReference w:type="default" r:id="rId154"/>
          <w:footerReference w:type="default" r:id="rId155"/>
          <w:type w:val="continuous"/>
          <w:pgSz w:w="12240" w:h="15840" w:code="1"/>
          <w:pgMar w:top="1170" w:right="720" w:bottom="720" w:left="720" w:header="432" w:footer="288" w:gutter="0"/>
          <w:cols w:space="360"/>
        </w:sectPr>
      </w:pPr>
    </w:p>
    <w:p w14:paraId="12092D1E" w14:textId="77777777" w:rsidR="000D0A12" w:rsidRDefault="00A13BDF">
      <w:pPr>
        <w:pStyle w:val="ProductList-SectionHeading"/>
        <w:pageBreakBefore/>
        <w:outlineLvl w:val="0"/>
      </w:pPr>
      <w:bookmarkStart w:id="352" w:name="_Sec591"/>
      <w:bookmarkEnd w:id="342"/>
      <w:r>
        <w:t>Dodatek A – Licenca, enakovredna licenci CAL/licenci za upravljanje</w:t>
      </w:r>
      <w:r>
        <w:fldChar w:fldCharType="begin"/>
      </w:r>
      <w:r>
        <w:instrText xml:space="preserve"> TC "</w:instrText>
      </w:r>
      <w:bookmarkStart w:id="353" w:name="_Toc62638947"/>
      <w:r>
        <w:instrText>Dodatek A – Licenca, enakovredna licenci CAL/licenci za upravljanje</w:instrText>
      </w:r>
      <w:bookmarkEnd w:id="353"/>
      <w:r>
        <w:instrText>" \l 1</w:instrText>
      </w:r>
      <w:r>
        <w:fldChar w:fldCharType="end"/>
      </w:r>
    </w:p>
    <w:p w14:paraId="05148C47" w14:textId="77777777" w:rsidR="000D0A12" w:rsidRDefault="00A13BDF">
      <w:pPr>
        <w:pStyle w:val="ProductList-Body"/>
      </w:pPr>
      <w:r>
        <w:t xml:space="preserve">Pravice do dostopa do strežniške programske opreme, ki se izvaja v strankinih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strežnikih</w:t>
      </w:r>
      <w:r>
        <w:fldChar w:fldCharType="end"/>
      </w:r>
      <w:r>
        <w:t xml:space="preserve">, ali do </w:t>
      </w:r>
      <w:r>
        <w:fldChar w:fldCharType="begin"/>
      </w:r>
      <w:r>
        <w:instrText xml:space="preserve"> AutoTextList   \s NoStyle \t "Upravljanje okolij OSE je pridobivanje ali prejemanje podatkov o strojni ali programski opremi, ki je posredno ali neposredno povezana z okoljem OSE, ter konfiguracija in usmerjanje delovanja te strojne ali programske opreme. Odkrivanje prisotnosti naprave ali okolja OSE ni vključeno." </w:instrText>
      </w:r>
      <w:r>
        <w:fldChar w:fldCharType="separate"/>
      </w:r>
      <w:r>
        <w:rPr>
          <w:color w:val="0563C1"/>
        </w:rPr>
        <w:t>upravljanja okolij OSE</w:t>
      </w:r>
      <w:r>
        <w:fldChar w:fldCharType="end"/>
      </w:r>
      <w:r>
        <w:t xml:space="preserve"> so na voljo v okviru licenc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in licenc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za spletne storitve. Če je celica v vrstici strežnika osenčena z modro, licenca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ali licenca </w:t>
      </w:r>
      <w:r>
        <w:fldChar w:fldCharType="begin"/>
      </w:r>
      <w:r>
        <w:instrText xml:space="preserve"> AutoTextList   \s NoStyle \t "SL je naročniška licenca, ki za določeno časovno obdobje dovoli dostop do programske opreme ali gostovane storitve." </w:instrText>
      </w:r>
      <w:r>
        <w:fldChar w:fldCharType="separate"/>
      </w:r>
      <w:r>
        <w:rPr>
          <w:color w:val="0563C1"/>
        </w:rPr>
        <w:t>SL</w:t>
      </w:r>
      <w:r>
        <w:fldChar w:fldCharType="end"/>
      </w:r>
      <w:r>
        <w:t xml:space="preserve"> v tem stolpcu izpolnjuje zahteve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do osnovnih ali dodatnih funkcij tega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 ali njihovo upravljanje.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Suite morajo biti kupljene po datumu razpoložljivosti izdelka ali imeti na ta datum aktivno kritje v okviru programa SA, da bi izpolnjevale zahteve za dostop za trenutno različico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strežniškega</w:t>
      </w:r>
      <w:r>
        <w:fldChar w:fldCharType="end"/>
      </w:r>
      <w:r>
        <w:t xml:space="preserve"> izdelka.</w:t>
      </w:r>
    </w:p>
    <w:p w14:paraId="00563200" w14:textId="77777777" w:rsidR="000D0A12" w:rsidRDefault="000D0A12">
      <w:pPr>
        <w:pStyle w:val="ProductList-Body"/>
      </w:pPr>
    </w:p>
    <w:tbl>
      <w:tblPr>
        <w:tblStyle w:val="PURTable"/>
        <w:tblW w:w="0" w:type="dxa"/>
        <w:tblLook w:val="04A0" w:firstRow="1" w:lastRow="0" w:firstColumn="1" w:lastColumn="0" w:noHBand="0" w:noVBand="1"/>
      </w:tblPr>
      <w:tblGrid>
        <w:gridCol w:w="976"/>
        <w:gridCol w:w="444"/>
        <w:gridCol w:w="521"/>
        <w:gridCol w:w="521"/>
        <w:gridCol w:w="510"/>
        <w:gridCol w:w="530"/>
        <w:gridCol w:w="537"/>
        <w:gridCol w:w="544"/>
        <w:gridCol w:w="530"/>
        <w:gridCol w:w="510"/>
        <w:gridCol w:w="530"/>
        <w:gridCol w:w="537"/>
        <w:gridCol w:w="544"/>
        <w:gridCol w:w="530"/>
        <w:gridCol w:w="429"/>
        <w:gridCol w:w="382"/>
        <w:gridCol w:w="569"/>
        <w:gridCol w:w="345"/>
        <w:gridCol w:w="321"/>
        <w:gridCol w:w="484"/>
        <w:gridCol w:w="311"/>
        <w:gridCol w:w="311"/>
      </w:tblGrid>
      <w:tr w:rsidR="000D0A12" w14:paraId="3C04C12A"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05C8D1F1" w14:textId="77777777" w:rsidR="000D0A12" w:rsidRDefault="000D0A12">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42AB6EA" w14:textId="77777777" w:rsidR="000D0A12" w:rsidRDefault="00A13BD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B7DEDF" w14:textId="77777777" w:rsidR="000D0A12" w:rsidRDefault="00A13BDF">
            <w:pPr>
              <w:pStyle w:val="ProductList-TableBody"/>
              <w:jc w:val="center"/>
            </w:pPr>
            <w:r>
              <w:rPr>
                <w:color w:val="FFFFFF"/>
              </w:rPr>
              <w:t>Licenca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EDFCF4" w14:textId="77777777" w:rsidR="000D0A12" w:rsidRDefault="00A13BDF">
            <w:pPr>
              <w:pStyle w:val="ProductList-TableBody"/>
              <w:jc w:val="center"/>
            </w:pPr>
            <w:r>
              <w:rPr>
                <w:color w:val="FFFFFF"/>
              </w:rPr>
              <w:t>Licenca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A0DDDC1" w14:textId="77777777" w:rsidR="000D0A12" w:rsidRDefault="00A13BD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1010908" w14:textId="77777777" w:rsidR="000D0A12" w:rsidRDefault="00A13BD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FC46287" w14:textId="77777777" w:rsidR="000D0A12" w:rsidRDefault="00A13BDF">
            <w:pPr>
              <w:pStyle w:val="ProductList-TableBody"/>
              <w:jc w:val="center"/>
            </w:pPr>
            <w:r>
              <w:rPr>
                <w:color w:val="FFFFFF"/>
              </w:rPr>
              <w:t>Microsoft 365</w:t>
            </w:r>
          </w:p>
        </w:tc>
      </w:tr>
      <w:tr w:rsidR="000D0A12" w14:paraId="0986F041" w14:textId="77777777">
        <w:tc>
          <w:tcPr>
            <w:tcW w:w="360" w:type="dxa"/>
            <w:tcBorders>
              <w:top w:val="none" w:sz="4" w:space="0" w:color="BFBFBF"/>
              <w:left w:val="none" w:sz="24" w:space="0" w:color="808080"/>
              <w:bottom w:val="single" w:sz="4" w:space="0" w:color="FFFFFF"/>
              <w:right w:val="single" w:sz="6" w:space="0" w:color="FFFFFF"/>
            </w:tcBorders>
          </w:tcPr>
          <w:p w14:paraId="1D734638" w14:textId="77777777" w:rsidR="000D0A12" w:rsidRDefault="00A13BDF">
            <w:pPr>
              <w:pStyle w:val="ProductList-TableBody"/>
            </w:pPr>
            <w:r>
              <w:t>Strežniki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59A3A4" w14:textId="77777777" w:rsidR="000D0A12" w:rsidRDefault="00A13BD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E7A77E" w14:textId="77777777" w:rsidR="000D0A12" w:rsidRDefault="00A13BD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11493D" w14:textId="77777777" w:rsidR="000D0A12" w:rsidRDefault="00A13BD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F339968" w14:textId="77777777" w:rsidR="000D0A12" w:rsidRDefault="00A13BDF">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90E202" w14:textId="77777777" w:rsidR="000D0A12" w:rsidRDefault="00A13B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3B152E" w14:textId="77777777" w:rsidR="000D0A12" w:rsidRDefault="00A13B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A8773B" w14:textId="77777777" w:rsidR="000D0A12" w:rsidRDefault="00A13B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F2CD06" w14:textId="77777777" w:rsidR="000D0A12" w:rsidRDefault="00A13B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DB06108" w14:textId="77777777" w:rsidR="000D0A12" w:rsidRDefault="00A13BDF">
            <w:pPr>
              <w:pStyle w:val="ProductList-TableBody"/>
              <w:jc w:val="center"/>
            </w:pPr>
            <w:r>
              <w:rPr>
                <w:color w:val="FFFFFF"/>
              </w:rPr>
              <w:t>Zbirka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74180" w14:textId="77777777" w:rsidR="000D0A12" w:rsidRDefault="00A13BD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E8C448" w14:textId="77777777" w:rsidR="000D0A12" w:rsidRDefault="00A13BD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BEF6DD" w14:textId="77777777" w:rsidR="000D0A12" w:rsidRDefault="00A13BDF">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16E1A" w14:textId="77777777" w:rsidR="000D0A12" w:rsidRDefault="00A13BD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B9B1FD" w14:textId="77777777" w:rsidR="000D0A12" w:rsidRDefault="00A13B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EE08E1" w14:textId="77777777" w:rsidR="000D0A12" w:rsidRDefault="00A13BD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D79500" w14:textId="77777777" w:rsidR="000D0A12" w:rsidRDefault="00A13BDF">
            <w:pPr>
              <w:pStyle w:val="ProductList-TableBody"/>
              <w:jc w:val="center"/>
            </w:pPr>
            <w:r>
              <w:rPr>
                <w:color w:val="FFFFFF"/>
              </w:rPr>
              <w:t>A3 z licenco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6E7C051A" w14:textId="77777777" w:rsidR="000D0A12" w:rsidRDefault="00A13BD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6DCAA10" w14:textId="77777777" w:rsidR="000D0A12" w:rsidRDefault="00A13BD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74E5C6" w14:textId="77777777" w:rsidR="000D0A12" w:rsidRDefault="00A13BD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9FE572" w14:textId="77777777" w:rsidR="000D0A12" w:rsidRDefault="00A13BD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3244D2" w14:textId="77777777" w:rsidR="000D0A12" w:rsidRDefault="00A13BDF">
            <w:pPr>
              <w:pStyle w:val="ProductList-TableBody"/>
              <w:jc w:val="center"/>
            </w:pPr>
            <w:r>
              <w:rPr>
                <w:color w:val="FFFFFF"/>
              </w:rPr>
              <w:t>E5</w:t>
            </w:r>
          </w:p>
        </w:tc>
      </w:tr>
      <w:tr w:rsidR="000D0A12" w14:paraId="4F25AFF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8BB976D" w14:textId="77777777" w:rsidR="000D0A12" w:rsidRDefault="00A13BD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FACF1B5"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1A709"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31EEE5"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A68CE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77445D"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869F9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45A37" w14:textId="77777777" w:rsidR="000D0A12" w:rsidRDefault="000D0A12">
            <w:pPr>
              <w:pStyle w:val="ProductList-TableBody"/>
            </w:pPr>
          </w:p>
        </w:tc>
      </w:tr>
      <w:tr w:rsidR="000D0A12" w14:paraId="2D58558E" w14:textId="77777777">
        <w:tc>
          <w:tcPr>
            <w:tcW w:w="360" w:type="dxa"/>
            <w:tcBorders>
              <w:top w:val="dashed" w:sz="4" w:space="0" w:color="BFBFBF"/>
              <w:left w:val="none" w:sz="24" w:space="0" w:color="808080"/>
              <w:bottom w:val="dashed" w:sz="4" w:space="0" w:color="BFBFBF"/>
              <w:right w:val="single" w:sz="6" w:space="0" w:color="FFFFFF"/>
            </w:tcBorders>
          </w:tcPr>
          <w:p w14:paraId="73DC9B93" w14:textId="77777777" w:rsidR="000D0A12" w:rsidRDefault="00CD5EF5">
            <w:pPr>
              <w:pStyle w:val="ProductList-TableBody"/>
            </w:pPr>
            <w:hyperlink w:anchor="_Sec793">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49587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D426C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F52E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CB99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E7D25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DCF5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89089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1C431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7350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C94B2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55885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5D2628"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DCC9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E5A3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0844B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07ADF"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BB6697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8093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875D4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31B6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10173D" w14:textId="77777777" w:rsidR="000D0A12" w:rsidRDefault="000D0A12">
            <w:pPr>
              <w:pStyle w:val="ProductList-TableBody"/>
              <w:jc w:val="center"/>
            </w:pPr>
          </w:p>
        </w:tc>
      </w:tr>
      <w:tr w:rsidR="000D0A12" w14:paraId="3B3138F0" w14:textId="77777777">
        <w:tc>
          <w:tcPr>
            <w:tcW w:w="360" w:type="dxa"/>
            <w:tcBorders>
              <w:top w:val="dashed" w:sz="4" w:space="0" w:color="BFBFBF"/>
              <w:left w:val="none" w:sz="24" w:space="0" w:color="808080"/>
              <w:bottom w:val="single" w:sz="4" w:space="0" w:color="FFFFFF"/>
              <w:right w:val="single" w:sz="6" w:space="0" w:color="FFFFFF"/>
            </w:tcBorders>
          </w:tcPr>
          <w:p w14:paraId="30D6EC9F" w14:textId="77777777" w:rsidR="000D0A12" w:rsidRDefault="00CD5EF5">
            <w:pPr>
              <w:pStyle w:val="ProductList-TableBody"/>
            </w:pPr>
            <w:hyperlink w:anchor="_Sec793">
              <w:r w:rsidR="00A13BD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4066E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B88F4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5D44B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22545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9492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7E03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26F2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1F458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BAE00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32194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01A33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DF8C0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C2D4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32E2B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30C7C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DA8DE"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F3F244"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1D53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DC03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4446B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59A58F" w14:textId="77777777" w:rsidR="000D0A12" w:rsidRDefault="000D0A12">
            <w:pPr>
              <w:pStyle w:val="ProductList-TableBody"/>
              <w:jc w:val="center"/>
            </w:pPr>
          </w:p>
        </w:tc>
      </w:tr>
      <w:tr w:rsidR="000D0A12" w14:paraId="18C498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A622ECB" w14:textId="77777777" w:rsidR="000D0A12" w:rsidRDefault="00A13BD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3AA1941"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97C7F4"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DEA05A"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BA65D3"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E13448"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F85D3"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DDB710" w14:textId="77777777" w:rsidR="000D0A12" w:rsidRDefault="000D0A12">
            <w:pPr>
              <w:pStyle w:val="ProductList-TableBody"/>
            </w:pPr>
          </w:p>
        </w:tc>
      </w:tr>
      <w:tr w:rsidR="000D0A12" w14:paraId="0677941D" w14:textId="77777777">
        <w:tc>
          <w:tcPr>
            <w:tcW w:w="360" w:type="dxa"/>
            <w:tcBorders>
              <w:top w:val="dashed" w:sz="4" w:space="0" w:color="BFBFBF"/>
              <w:left w:val="none" w:sz="24" w:space="0" w:color="808080"/>
              <w:bottom w:val="dashed" w:sz="4" w:space="0" w:color="BFBFBF"/>
              <w:right w:val="single" w:sz="6" w:space="0" w:color="FFFFFF"/>
            </w:tcBorders>
          </w:tcPr>
          <w:p w14:paraId="491205B3" w14:textId="77777777" w:rsidR="000D0A12" w:rsidRDefault="00CD5EF5">
            <w:pPr>
              <w:pStyle w:val="ProductList-TableBody"/>
            </w:pPr>
            <w:hyperlink w:anchor="_Sec793">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1892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88BC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7BBA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B76F8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F6BB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4DA4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06742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A2523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89FE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5A78D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DAC4D8"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BE6C4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4DE45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EE9E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A0112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E8432"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E23E2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76CBF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7B70E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A68A1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D1F54" w14:textId="77777777" w:rsidR="000D0A12" w:rsidRDefault="000D0A12">
            <w:pPr>
              <w:pStyle w:val="ProductList-TableBody"/>
              <w:jc w:val="center"/>
            </w:pPr>
          </w:p>
        </w:tc>
      </w:tr>
      <w:tr w:rsidR="000D0A12" w14:paraId="7AD11F0C" w14:textId="77777777">
        <w:tc>
          <w:tcPr>
            <w:tcW w:w="360" w:type="dxa"/>
            <w:tcBorders>
              <w:top w:val="dashed" w:sz="4" w:space="0" w:color="BFBFBF"/>
              <w:left w:val="none" w:sz="24" w:space="0" w:color="808080"/>
              <w:bottom w:val="single" w:sz="4" w:space="0" w:color="FFFFFF"/>
              <w:right w:val="single" w:sz="6" w:space="0" w:color="FFFFFF"/>
            </w:tcBorders>
          </w:tcPr>
          <w:p w14:paraId="3479D1A9" w14:textId="77777777" w:rsidR="000D0A12" w:rsidRDefault="00CD5EF5">
            <w:pPr>
              <w:pStyle w:val="ProductList-TableBody"/>
            </w:pPr>
            <w:hyperlink w:anchor="_Sec793">
              <w:r w:rsidR="00A13BD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6D11E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552FD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18881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2AD844"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77BB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124BF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806F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FDDD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5F409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3E1B3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669C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344FC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6763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52EB4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19234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BAA92"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7B70F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A989F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1EF1E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33A3C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1E05CB" w14:textId="77777777" w:rsidR="000D0A12" w:rsidRDefault="000D0A12">
            <w:pPr>
              <w:pStyle w:val="ProductList-TableBody"/>
              <w:jc w:val="center"/>
            </w:pPr>
          </w:p>
        </w:tc>
      </w:tr>
      <w:tr w:rsidR="000D0A12" w14:paraId="39A65A9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3A11B8D" w14:textId="77777777" w:rsidR="000D0A12" w:rsidRDefault="00A13BD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16AAC45F"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3C235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2393C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E7DE8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4FC5B8"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60E8EE"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D4B811" w14:textId="77777777" w:rsidR="000D0A12" w:rsidRDefault="000D0A12">
            <w:pPr>
              <w:pStyle w:val="ProductList-TableBody"/>
            </w:pPr>
          </w:p>
        </w:tc>
      </w:tr>
      <w:tr w:rsidR="000D0A12" w14:paraId="6B2C04D1" w14:textId="77777777">
        <w:tc>
          <w:tcPr>
            <w:tcW w:w="360" w:type="dxa"/>
            <w:tcBorders>
              <w:top w:val="dashed" w:sz="4" w:space="0" w:color="BFBFBF"/>
              <w:left w:val="none" w:sz="24" w:space="0" w:color="808080"/>
              <w:bottom w:val="dashed" w:sz="4" w:space="0" w:color="BFBFBF"/>
              <w:right w:val="single" w:sz="6" w:space="0" w:color="FFFFFF"/>
            </w:tcBorders>
          </w:tcPr>
          <w:p w14:paraId="3DED1FDA" w14:textId="77777777" w:rsidR="000D0A12" w:rsidRDefault="00CD5EF5">
            <w:pPr>
              <w:pStyle w:val="ProductList-TableBody"/>
            </w:pPr>
            <w:hyperlink w:anchor="_Sec798">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EBCA5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BEEEF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1138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E21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68517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0ADB7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125F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6B2DA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C267B5"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16C1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6C5FF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AA1D4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3246D8"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D4B7B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97EF5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C6E2D5"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0F8DE9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813A0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9CD8D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3895C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D82C65" w14:textId="77777777" w:rsidR="000D0A12" w:rsidRDefault="000D0A12">
            <w:pPr>
              <w:pStyle w:val="ProductList-TableBody"/>
              <w:jc w:val="center"/>
            </w:pPr>
          </w:p>
        </w:tc>
      </w:tr>
      <w:tr w:rsidR="000D0A12" w14:paraId="5C4AC55B" w14:textId="77777777">
        <w:tc>
          <w:tcPr>
            <w:tcW w:w="360" w:type="dxa"/>
            <w:tcBorders>
              <w:top w:val="dashed" w:sz="4" w:space="0" w:color="BFBFBF"/>
              <w:left w:val="none" w:sz="24" w:space="0" w:color="808080"/>
              <w:bottom w:val="single" w:sz="4" w:space="0" w:color="FFFFFF"/>
              <w:right w:val="single" w:sz="6" w:space="0" w:color="FFFFFF"/>
            </w:tcBorders>
          </w:tcPr>
          <w:p w14:paraId="12C1B5DF" w14:textId="77777777" w:rsidR="000D0A12" w:rsidRDefault="00CD5EF5">
            <w:pPr>
              <w:pStyle w:val="ProductList-TableBody"/>
            </w:pPr>
            <w:hyperlink w:anchor="_Sec798">
              <w:r w:rsidR="00A13BD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6AEDE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34774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FBA0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067F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1959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14E13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11555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03102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0123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8BF7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559F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96BF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7FB9A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1E3C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8B43C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3C28B"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E3B308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C08ED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3CC7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385B8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1C49DF" w14:textId="77777777" w:rsidR="000D0A12" w:rsidRDefault="000D0A12">
            <w:pPr>
              <w:pStyle w:val="ProductList-TableBody"/>
              <w:jc w:val="center"/>
            </w:pPr>
          </w:p>
        </w:tc>
      </w:tr>
      <w:tr w:rsidR="000D0A12" w14:paraId="58D667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B8209A1" w14:textId="77777777" w:rsidR="000D0A12" w:rsidRDefault="00A13BD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06B8299A"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20B0B1"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27558A"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093D7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086D545"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B07AE7"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7CAA7" w14:textId="77777777" w:rsidR="000D0A12" w:rsidRDefault="000D0A12">
            <w:pPr>
              <w:pStyle w:val="ProductList-TableBody"/>
            </w:pPr>
          </w:p>
        </w:tc>
      </w:tr>
      <w:tr w:rsidR="000D0A12" w14:paraId="7FE5EEF4" w14:textId="77777777">
        <w:tc>
          <w:tcPr>
            <w:tcW w:w="360" w:type="dxa"/>
            <w:tcBorders>
              <w:top w:val="dashed" w:sz="4" w:space="0" w:color="BFBFBF"/>
              <w:left w:val="none" w:sz="24" w:space="0" w:color="808080"/>
              <w:bottom w:val="single" w:sz="4" w:space="0" w:color="FFFFFF"/>
              <w:right w:val="single" w:sz="6" w:space="0" w:color="FFFFFF"/>
            </w:tcBorders>
          </w:tcPr>
          <w:p w14:paraId="34512708" w14:textId="77777777" w:rsidR="000D0A12" w:rsidRDefault="00CD5EF5">
            <w:pPr>
              <w:pStyle w:val="ProductList-TableBody"/>
            </w:pPr>
            <w:hyperlink w:anchor="_Sec798">
              <w:r w:rsidR="00A13BDF">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533E91"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C94004B"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DBF8E3"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E80CC9"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3F3949"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857D2F"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2061D9"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F56795A"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37A6263"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D50FE"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B92917"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6A4B44"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D66FE8"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8FE908"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EB91E7"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491505" w14:textId="77777777" w:rsidR="000D0A12" w:rsidRDefault="000D0A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8B8534E"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60C627"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9EB8E2"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79377"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50FC25" w14:textId="77777777" w:rsidR="000D0A12" w:rsidRDefault="000D0A12">
            <w:pPr>
              <w:pStyle w:val="ProductList-TableBody"/>
              <w:jc w:val="center"/>
            </w:pPr>
          </w:p>
        </w:tc>
      </w:tr>
      <w:tr w:rsidR="000D0A12" w14:paraId="7831CF0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0D0CD7" w14:textId="77777777" w:rsidR="000D0A12" w:rsidRDefault="00A13BDF">
            <w:pPr>
              <w:pStyle w:val="ProductList-TableBody"/>
            </w:pPr>
            <w:r>
              <w:rPr>
                <w:b/>
              </w:rPr>
              <w:t>Skype za podjetja Server 2019</w:t>
            </w:r>
          </w:p>
        </w:tc>
        <w:tc>
          <w:tcPr>
            <w:tcW w:w="480" w:type="dxa"/>
            <w:tcBorders>
              <w:top w:val="single" w:sz="4" w:space="0" w:color="FFFFFF"/>
              <w:left w:val="single" w:sz="6" w:space="0" w:color="FFFFFF"/>
              <w:bottom w:val="single" w:sz="4" w:space="0" w:color="FFFFFF"/>
              <w:right w:val="single" w:sz="6" w:space="0" w:color="FFFFFF"/>
            </w:tcBorders>
          </w:tcPr>
          <w:p w14:paraId="16B253DF"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485B97"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EE97EE"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476AC4"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6D7AADB"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2829B"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192F22" w14:textId="77777777" w:rsidR="000D0A12" w:rsidRDefault="000D0A12">
            <w:pPr>
              <w:pStyle w:val="ProductList-TableBody"/>
            </w:pPr>
          </w:p>
        </w:tc>
      </w:tr>
      <w:tr w:rsidR="000D0A12" w14:paraId="5BD247C5" w14:textId="77777777">
        <w:tc>
          <w:tcPr>
            <w:tcW w:w="360" w:type="dxa"/>
            <w:tcBorders>
              <w:top w:val="dashed" w:sz="4" w:space="0" w:color="BFBFBF"/>
              <w:left w:val="none" w:sz="24" w:space="0" w:color="808080"/>
              <w:bottom w:val="dashed" w:sz="4" w:space="0" w:color="BFBFBF"/>
              <w:right w:val="single" w:sz="6" w:space="0" w:color="FFFFFF"/>
            </w:tcBorders>
          </w:tcPr>
          <w:p w14:paraId="29DFB7FB" w14:textId="77777777" w:rsidR="000D0A12" w:rsidRDefault="00CD5EF5">
            <w:pPr>
              <w:pStyle w:val="ProductList-TableBody"/>
            </w:pPr>
            <w:hyperlink w:anchor="_Sec799">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1D56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4934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1FF5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7DF84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A9F0A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81964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FCFD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84D959"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93034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F25DE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8C12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6E06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B336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2F863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3D456C"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D1EB8"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B0548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8B20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2029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B4609"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EA8A8E" w14:textId="77777777" w:rsidR="000D0A12" w:rsidRDefault="000D0A12">
            <w:pPr>
              <w:pStyle w:val="ProductList-TableBody"/>
              <w:jc w:val="center"/>
            </w:pPr>
          </w:p>
        </w:tc>
      </w:tr>
      <w:tr w:rsidR="000D0A12" w14:paraId="47B0F530" w14:textId="77777777">
        <w:tc>
          <w:tcPr>
            <w:tcW w:w="360" w:type="dxa"/>
            <w:tcBorders>
              <w:top w:val="dashed" w:sz="4" w:space="0" w:color="BFBFBF"/>
              <w:left w:val="none" w:sz="24" w:space="0" w:color="808080"/>
              <w:bottom w:val="dashed" w:sz="4" w:space="0" w:color="BFBFBF"/>
              <w:right w:val="single" w:sz="6" w:space="0" w:color="FFFFFF"/>
            </w:tcBorders>
          </w:tcPr>
          <w:p w14:paraId="2D1836C5" w14:textId="77777777" w:rsidR="000D0A12" w:rsidRDefault="00CD5EF5">
            <w:pPr>
              <w:pStyle w:val="ProductList-TableBody"/>
            </w:pPr>
            <w:hyperlink w:anchor="_Sec799">
              <w:r w:rsidR="00A13BDF">
                <w:rPr>
                  <w:color w:val="00467F"/>
                  <w:u w:val="single"/>
                </w:rPr>
                <w:t>Dodatna</w:t>
              </w:r>
            </w:hyperlink>
            <w:r w:rsidR="00A13BDF">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F9F41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16E07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F011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C9957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78B6D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0B85E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1C3440"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80D4C8C"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E73C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EC2F6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E32603"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35FF4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8F3DD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44C616"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0176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F9DD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973AD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BA107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17944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A148B4"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6F0F76" w14:textId="77777777" w:rsidR="000D0A12" w:rsidRDefault="000D0A12">
            <w:pPr>
              <w:pStyle w:val="ProductList-TableBody"/>
              <w:jc w:val="center"/>
            </w:pPr>
          </w:p>
        </w:tc>
      </w:tr>
      <w:tr w:rsidR="000D0A12" w14:paraId="23FD0434" w14:textId="77777777">
        <w:tc>
          <w:tcPr>
            <w:tcW w:w="360" w:type="dxa"/>
            <w:tcBorders>
              <w:top w:val="dashed" w:sz="4" w:space="0" w:color="BFBFBF"/>
              <w:left w:val="none" w:sz="24" w:space="0" w:color="808080"/>
              <w:bottom w:val="single" w:sz="4" w:space="0" w:color="FFFFFF"/>
              <w:right w:val="single" w:sz="6" w:space="0" w:color="FFFFFF"/>
            </w:tcBorders>
          </w:tcPr>
          <w:p w14:paraId="6ABB0BAD" w14:textId="77777777" w:rsidR="000D0A12" w:rsidRDefault="00CD5EF5">
            <w:pPr>
              <w:pStyle w:val="ProductList-TableBody"/>
            </w:pPr>
            <w:hyperlink w:anchor="_Sec799">
              <w:r w:rsidR="00A13BDF">
                <w:rPr>
                  <w:color w:val="00467F"/>
                  <w:u w:val="single"/>
                </w:rPr>
                <w:t>Dodatna</w:t>
              </w:r>
            </w:hyperlink>
            <w:r w:rsidR="00A13BD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BBD28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874C7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8E6F5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532AB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A5F7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4DE9F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4B0D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136B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2C179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2D0D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32DD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24124"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E9AB5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FEBD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7AE6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19DB8A"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0C08133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D6669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2ABCD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9B8C5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32E89" w14:textId="77777777" w:rsidR="000D0A12" w:rsidRDefault="000D0A12">
            <w:pPr>
              <w:pStyle w:val="ProductList-TableBody"/>
              <w:jc w:val="center"/>
            </w:pPr>
          </w:p>
        </w:tc>
      </w:tr>
      <w:tr w:rsidR="000D0A12" w14:paraId="60C303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970ED7" w14:textId="77777777" w:rsidR="000D0A12" w:rsidRDefault="00A13BDF">
            <w:pPr>
              <w:pStyle w:val="ProductList-TableBody"/>
            </w:pPr>
            <w:r>
              <w:rPr>
                <w:b/>
              </w:rPr>
              <w:t>Windows MultiPoint Server 2016 Premium (samo za izobraževalne ustanove)</w:t>
            </w:r>
          </w:p>
        </w:tc>
        <w:tc>
          <w:tcPr>
            <w:tcW w:w="480" w:type="dxa"/>
            <w:tcBorders>
              <w:top w:val="single" w:sz="4" w:space="0" w:color="FFFFFF"/>
              <w:left w:val="single" w:sz="6" w:space="0" w:color="FFFFFF"/>
              <w:bottom w:val="single" w:sz="4" w:space="0" w:color="FFFFFF"/>
              <w:right w:val="single" w:sz="6" w:space="0" w:color="FFFFFF"/>
            </w:tcBorders>
          </w:tcPr>
          <w:p w14:paraId="0A2120AE"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3EF6D2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3A747E"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93AFA8"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0C6AE7A"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20653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71811" w14:textId="77777777" w:rsidR="000D0A12" w:rsidRDefault="000D0A12">
            <w:pPr>
              <w:pStyle w:val="ProductList-TableBody"/>
            </w:pPr>
          </w:p>
        </w:tc>
      </w:tr>
      <w:tr w:rsidR="000D0A12" w14:paraId="7D0A5C49" w14:textId="77777777">
        <w:tc>
          <w:tcPr>
            <w:tcW w:w="360" w:type="dxa"/>
            <w:tcBorders>
              <w:top w:val="dashed" w:sz="4" w:space="0" w:color="BFBFBF"/>
              <w:left w:val="none" w:sz="24" w:space="0" w:color="808080"/>
              <w:bottom w:val="dashed" w:sz="4" w:space="0" w:color="BFBFBF"/>
              <w:right w:val="single" w:sz="6" w:space="0" w:color="FFFFFF"/>
            </w:tcBorders>
          </w:tcPr>
          <w:p w14:paraId="34587FAF" w14:textId="77777777" w:rsidR="000D0A12" w:rsidRDefault="00CD5EF5">
            <w:pPr>
              <w:pStyle w:val="ProductList-TableBody"/>
            </w:pPr>
            <w:hyperlink w:anchor="_Sec800">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7296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B28A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48F1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F3987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CDEF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2FD2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797D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37F90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A568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B6DEC5"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D285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0BC3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0549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9951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6A9A8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820C3"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CDB75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FEC6D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1FF2B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AF159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DB59A1" w14:textId="77777777" w:rsidR="000D0A12" w:rsidRDefault="000D0A12">
            <w:pPr>
              <w:pStyle w:val="ProductList-TableBody"/>
              <w:jc w:val="center"/>
            </w:pPr>
          </w:p>
        </w:tc>
      </w:tr>
      <w:tr w:rsidR="000D0A12" w14:paraId="0EAEE89F" w14:textId="77777777">
        <w:tc>
          <w:tcPr>
            <w:tcW w:w="360" w:type="dxa"/>
            <w:tcBorders>
              <w:top w:val="dashed" w:sz="4" w:space="0" w:color="BFBFBF"/>
              <w:left w:val="none" w:sz="24" w:space="0" w:color="808080"/>
              <w:bottom w:val="single" w:sz="4" w:space="0" w:color="FFFFFF"/>
              <w:right w:val="single" w:sz="6" w:space="0" w:color="FFFFFF"/>
            </w:tcBorders>
          </w:tcPr>
          <w:p w14:paraId="118364D1" w14:textId="77777777" w:rsidR="000D0A12" w:rsidRDefault="00CD5EF5">
            <w:pPr>
              <w:pStyle w:val="ProductList-TableBody"/>
            </w:pPr>
            <w:hyperlink w:anchor="_Sec800">
              <w:r w:rsidR="00A13BDF">
                <w:rPr>
                  <w:color w:val="00467F"/>
                  <w:u w:val="single"/>
                </w:rPr>
                <w:t>Dodatna</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BF68F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2B7B3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1D32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AE5C8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208D5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DA5A4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7422C"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251C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6FC5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4B0A9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E2282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B768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6FC7E7"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54CA1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DA117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D3A7A"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1194D4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B5CF3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DC577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33C54"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FE37C9" w14:textId="77777777" w:rsidR="000D0A12" w:rsidRDefault="000D0A12">
            <w:pPr>
              <w:pStyle w:val="ProductList-TableBody"/>
              <w:jc w:val="center"/>
            </w:pPr>
          </w:p>
        </w:tc>
      </w:tr>
      <w:tr w:rsidR="000D0A12" w14:paraId="130037C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71EE3FE" w14:textId="77777777" w:rsidR="000D0A12" w:rsidRDefault="00A13BD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271D6503"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B8E07C"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888B7F6"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0613B6"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2F019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5BBFFD"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E11C1B" w14:textId="77777777" w:rsidR="000D0A12" w:rsidRDefault="000D0A12">
            <w:pPr>
              <w:pStyle w:val="ProductList-TableBody"/>
            </w:pPr>
          </w:p>
        </w:tc>
      </w:tr>
      <w:tr w:rsidR="000D0A12" w14:paraId="7F5F3A5F" w14:textId="77777777">
        <w:tc>
          <w:tcPr>
            <w:tcW w:w="360" w:type="dxa"/>
            <w:tcBorders>
              <w:top w:val="dashed" w:sz="4" w:space="0" w:color="BFBFBF"/>
              <w:left w:val="none" w:sz="24" w:space="0" w:color="808080"/>
              <w:bottom w:val="dashed" w:sz="4" w:space="0" w:color="BFBFBF"/>
              <w:right w:val="single" w:sz="6" w:space="0" w:color="FFFFFF"/>
            </w:tcBorders>
          </w:tcPr>
          <w:p w14:paraId="0A68FD27" w14:textId="77777777" w:rsidR="000D0A12" w:rsidRDefault="00CD5EF5">
            <w:pPr>
              <w:pStyle w:val="ProductList-TableBody"/>
            </w:pPr>
            <w:hyperlink w:anchor="_Sec807">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4808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84BB0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08B81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8C1AF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F219F8"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AFC1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5AC4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AF53A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7D23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7EDC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8EF4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70AC1E"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87EA9D"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4082A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0C63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20F064"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2B3000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14BBE5"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79389A"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7D41E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55886B" w14:textId="77777777" w:rsidR="000D0A12" w:rsidRDefault="000D0A12">
            <w:pPr>
              <w:pStyle w:val="ProductList-TableBody"/>
              <w:jc w:val="center"/>
            </w:pPr>
          </w:p>
        </w:tc>
      </w:tr>
      <w:tr w:rsidR="000D0A12" w14:paraId="61EA2C41" w14:textId="77777777">
        <w:tc>
          <w:tcPr>
            <w:tcW w:w="360" w:type="dxa"/>
            <w:tcBorders>
              <w:top w:val="dashed" w:sz="4" w:space="0" w:color="BFBFBF"/>
              <w:left w:val="none" w:sz="24" w:space="0" w:color="808080"/>
              <w:bottom w:val="dashed" w:sz="4" w:space="0" w:color="BFBFBF"/>
              <w:right w:val="single" w:sz="6" w:space="0" w:color="FFFFFF"/>
            </w:tcBorders>
          </w:tcPr>
          <w:p w14:paraId="034F55FC" w14:textId="77777777" w:rsidR="000D0A12" w:rsidRDefault="00CD5EF5">
            <w:pPr>
              <w:pStyle w:val="ProductList-TableBody"/>
            </w:pPr>
            <w:hyperlink w:anchor="_Sec807">
              <w:r w:rsidR="00A13BDF">
                <w:rPr>
                  <w:color w:val="00467F"/>
                  <w:u w:val="single"/>
                </w:rPr>
                <w:t>Dodatna</w:t>
              </w:r>
            </w:hyperlink>
            <w:r w:rsidR="00A13B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A2679C"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6D94F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F837D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834631"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288EC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FA655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0EE73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C9FC2F"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C5591"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CB61E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77138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345E8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1B6E6F"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6868CC"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9371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137D85"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7C31D1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3F3FD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1D2BB"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7E3AC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A1E565" w14:textId="77777777" w:rsidR="000D0A12" w:rsidRDefault="000D0A12">
            <w:pPr>
              <w:pStyle w:val="ProductList-TableBody"/>
              <w:jc w:val="center"/>
            </w:pPr>
          </w:p>
        </w:tc>
      </w:tr>
      <w:tr w:rsidR="000D0A12" w14:paraId="25608C89" w14:textId="77777777">
        <w:tc>
          <w:tcPr>
            <w:tcW w:w="360" w:type="dxa"/>
            <w:tcBorders>
              <w:top w:val="dashed" w:sz="4" w:space="0" w:color="BFBFBF"/>
              <w:left w:val="none" w:sz="24" w:space="0" w:color="808080"/>
              <w:bottom w:val="single" w:sz="4" w:space="0" w:color="FFFFFF"/>
              <w:right w:val="single" w:sz="6" w:space="0" w:color="FFFFFF"/>
            </w:tcBorders>
          </w:tcPr>
          <w:p w14:paraId="6FB0AE46" w14:textId="77777777" w:rsidR="000D0A12" w:rsidRDefault="00CD5EF5">
            <w:pPr>
              <w:pStyle w:val="ProductList-TableBody"/>
            </w:pPr>
            <w:hyperlink w:anchor="_Sec807">
              <w:r w:rsidR="00A13BDF">
                <w:rPr>
                  <w:color w:val="00467F"/>
                  <w:u w:val="single"/>
                </w:rPr>
                <w:t>Dodatna</w:t>
              </w:r>
            </w:hyperlink>
            <w:r w:rsidR="00A13B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AAC8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90BC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26E57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3D8A8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F737E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2865D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8E464"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BEBC0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3F268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5599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B6C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DFA27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69B07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A28B6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CB030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EF842"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C6CCF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B253D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47EBE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30B8C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2CAFC9" w14:textId="77777777" w:rsidR="000D0A12" w:rsidRDefault="000D0A12">
            <w:pPr>
              <w:pStyle w:val="ProductList-TableBody"/>
              <w:jc w:val="center"/>
            </w:pPr>
          </w:p>
        </w:tc>
      </w:tr>
      <w:tr w:rsidR="000D0A12" w14:paraId="2FE772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3FC276F" w14:textId="77777777" w:rsidR="000D0A12" w:rsidRDefault="00A13BD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B81819F"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56A8B9"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9393B4"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639B4"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309C0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DEEF8"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25457D" w14:textId="77777777" w:rsidR="000D0A12" w:rsidRDefault="000D0A12">
            <w:pPr>
              <w:pStyle w:val="ProductList-TableBody"/>
            </w:pPr>
          </w:p>
        </w:tc>
      </w:tr>
      <w:tr w:rsidR="000D0A12" w14:paraId="2D5D2162" w14:textId="77777777">
        <w:tc>
          <w:tcPr>
            <w:tcW w:w="360" w:type="dxa"/>
            <w:tcBorders>
              <w:top w:val="dashed" w:sz="4" w:space="0" w:color="BFBFBF"/>
              <w:left w:val="none" w:sz="24" w:space="0" w:color="808080"/>
              <w:bottom w:val="dashed" w:sz="4" w:space="0" w:color="BFBFBF"/>
              <w:right w:val="single" w:sz="6" w:space="0" w:color="FFFFFF"/>
            </w:tcBorders>
          </w:tcPr>
          <w:p w14:paraId="5D0E310F" w14:textId="77777777" w:rsidR="000D0A12" w:rsidRDefault="00CD5EF5">
            <w:pPr>
              <w:pStyle w:val="ProductList-TableBody"/>
            </w:pPr>
            <w:hyperlink w:anchor="_Sec807">
              <w:r w:rsidR="00A13BDF">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7D075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8F1D8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6C68C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BB47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4718D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90C14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52A99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40CA91"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7E5CF"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7F47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DA50E5"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E4EF6"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08114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8AB4F0"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C6295"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6ED0A8"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D47B7C4"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1A1E9"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8D3AF7"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BEEF9"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B86BE" w14:textId="77777777" w:rsidR="000D0A12" w:rsidRDefault="000D0A12">
            <w:pPr>
              <w:pStyle w:val="ProductList-TableBody"/>
              <w:jc w:val="center"/>
            </w:pPr>
          </w:p>
        </w:tc>
      </w:tr>
      <w:tr w:rsidR="000D0A12" w14:paraId="17843743" w14:textId="77777777">
        <w:tc>
          <w:tcPr>
            <w:tcW w:w="360" w:type="dxa"/>
            <w:tcBorders>
              <w:top w:val="dashed" w:sz="4" w:space="0" w:color="BFBFBF"/>
              <w:left w:val="none" w:sz="24" w:space="0" w:color="808080"/>
              <w:bottom w:val="dashed" w:sz="4" w:space="0" w:color="BFBFBF"/>
              <w:right w:val="single" w:sz="6" w:space="0" w:color="FFFFFF"/>
            </w:tcBorders>
          </w:tcPr>
          <w:p w14:paraId="68D677E7" w14:textId="77777777" w:rsidR="000D0A12" w:rsidRDefault="00CD5EF5">
            <w:pPr>
              <w:pStyle w:val="ProductList-TableBody"/>
            </w:pPr>
            <w:hyperlink w:anchor="_Sec807">
              <w:r w:rsidR="00A13BDF">
                <w:rPr>
                  <w:color w:val="00467F"/>
                  <w:u w:val="single"/>
                </w:rPr>
                <w:t>Dodatna</w:t>
              </w:r>
            </w:hyperlink>
            <w:r w:rsidR="00A13BD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C2C7D1"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7849C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B45C7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4C528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067383"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8A2F1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3DA900"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893373"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87A36F"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95BF4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D8CEF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893D2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FB4C4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9C3EB"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CDC17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841426"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B05E3E0"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03DBB1"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1014E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FEC8A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643CFA" w14:textId="77777777" w:rsidR="000D0A12" w:rsidRDefault="000D0A12">
            <w:pPr>
              <w:pStyle w:val="ProductList-TableBody"/>
              <w:jc w:val="center"/>
            </w:pPr>
          </w:p>
        </w:tc>
      </w:tr>
      <w:tr w:rsidR="000D0A12" w14:paraId="763E9FC5" w14:textId="77777777">
        <w:tc>
          <w:tcPr>
            <w:tcW w:w="360" w:type="dxa"/>
            <w:tcBorders>
              <w:top w:val="dashed" w:sz="4" w:space="0" w:color="BFBFBF"/>
              <w:left w:val="none" w:sz="24" w:space="0" w:color="808080"/>
              <w:bottom w:val="single" w:sz="4" w:space="0" w:color="FFFFFF"/>
              <w:right w:val="single" w:sz="6" w:space="0" w:color="FFFFFF"/>
            </w:tcBorders>
          </w:tcPr>
          <w:p w14:paraId="4648C328" w14:textId="77777777" w:rsidR="000D0A12" w:rsidRDefault="00CD5EF5">
            <w:pPr>
              <w:pStyle w:val="ProductList-TableBody"/>
            </w:pPr>
            <w:hyperlink w:anchor="_Sec807">
              <w:r w:rsidR="00A13BDF">
                <w:rPr>
                  <w:color w:val="00467F"/>
                  <w:u w:val="single"/>
                </w:rPr>
                <w:t>Dodatna</w:t>
              </w:r>
            </w:hyperlink>
            <w:r w:rsidR="00A13BD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3A9B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440AE3"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625BBD"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66411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D059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2D89FE"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13980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C6509"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7D0D52"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4D0CA"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AB298"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24990"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CD2B5"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DC48D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326D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55CB91" w14:textId="77777777" w:rsidR="000D0A12" w:rsidRDefault="000D0A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6F3BD6"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57697F"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76DE11"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31FD1B" w14:textId="77777777" w:rsidR="000D0A12" w:rsidRDefault="000D0A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C7C0DC" w14:textId="77777777" w:rsidR="000D0A12" w:rsidRDefault="000D0A12">
            <w:pPr>
              <w:pStyle w:val="ProductList-TableBody"/>
              <w:jc w:val="center"/>
            </w:pPr>
          </w:p>
        </w:tc>
      </w:tr>
      <w:tr w:rsidR="000D0A12" w14:paraId="150EF320"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B843F54" w14:textId="77777777" w:rsidR="000D0A12" w:rsidRDefault="00A13BD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B7E4F9B"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C0E233"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B27FC9"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DD4A3D"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75E8B2"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6CA2AC"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A96832" w14:textId="77777777" w:rsidR="000D0A12" w:rsidRDefault="000D0A12">
            <w:pPr>
              <w:pStyle w:val="ProductList-TableBody"/>
            </w:pPr>
          </w:p>
        </w:tc>
      </w:tr>
      <w:tr w:rsidR="000D0A12" w14:paraId="28BFC072" w14:textId="77777777">
        <w:tc>
          <w:tcPr>
            <w:tcW w:w="360" w:type="dxa"/>
            <w:tcBorders>
              <w:top w:val="none" w:sz="24" w:space="0" w:color="808080"/>
              <w:left w:val="none" w:sz="24" w:space="0" w:color="808080"/>
              <w:bottom w:val="single" w:sz="4" w:space="0" w:color="FFFFFF"/>
              <w:right w:val="single" w:sz="6" w:space="0" w:color="FFFFFF"/>
            </w:tcBorders>
          </w:tcPr>
          <w:p w14:paraId="7991C580" w14:textId="77777777" w:rsidR="000D0A12" w:rsidRDefault="00CD5EF5">
            <w:pPr>
              <w:pStyle w:val="ProductList-TableBody"/>
            </w:pPr>
            <w:hyperlink w:anchor="_Sec801">
              <w:r w:rsidR="00A13BDF">
                <w:rPr>
                  <w:color w:val="00467F"/>
                  <w:u w:val="single"/>
                </w:rPr>
                <w:t>Upravljanje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852A626"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BCFA50"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DDBA839"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ED198C0"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9DDFC4D"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250E3B"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9FDBCE"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C036AB"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7FE06E0"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75AA787"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D9ABF4"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A6752D"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4EA0867" w14:textId="77777777" w:rsidR="000D0A12" w:rsidRDefault="000D0A1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513515"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6E1C0E"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2370C1E" w14:textId="77777777" w:rsidR="000D0A12" w:rsidRDefault="000D0A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4D8C7BC"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733796"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28497C"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980BA3" w14:textId="77777777" w:rsidR="000D0A12" w:rsidRDefault="000D0A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035423" w14:textId="77777777" w:rsidR="000D0A12" w:rsidRDefault="000D0A12">
            <w:pPr>
              <w:pStyle w:val="ProductList-TableBody"/>
              <w:jc w:val="center"/>
            </w:pPr>
          </w:p>
        </w:tc>
      </w:tr>
      <w:tr w:rsidR="000D0A12" w14:paraId="337FADB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F46A74F" w14:textId="77777777" w:rsidR="000D0A12" w:rsidRDefault="00A13BDF">
            <w:pPr>
              <w:pStyle w:val="ProductList-TableBody"/>
            </w:pPr>
            <w:r>
              <w:rPr>
                <w:b/>
              </w:rPr>
              <w:t>Microsoft Endpoint Configuration Manager (prej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348D6FFF"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0E4B80"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733A61"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935CA7"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563C1A"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C6538" w14:textId="77777777" w:rsidR="000D0A12" w:rsidRDefault="000D0A12">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D402E3" w14:textId="77777777" w:rsidR="000D0A12" w:rsidRDefault="000D0A12">
            <w:pPr>
              <w:pStyle w:val="ProductList-TableBody"/>
            </w:pPr>
          </w:p>
        </w:tc>
      </w:tr>
      <w:tr w:rsidR="000D0A12" w14:paraId="3A123ED5" w14:textId="77777777">
        <w:tc>
          <w:tcPr>
            <w:tcW w:w="360" w:type="dxa"/>
            <w:tcBorders>
              <w:top w:val="none" w:sz="24" w:space="0" w:color="808080"/>
              <w:left w:val="none" w:sz="24" w:space="0" w:color="808080"/>
              <w:bottom w:val="none" w:sz="4" w:space="0" w:color="6E6E6E"/>
              <w:right w:val="single" w:sz="6" w:space="0" w:color="FFFFFF"/>
            </w:tcBorders>
          </w:tcPr>
          <w:p w14:paraId="4438D518" w14:textId="77777777" w:rsidR="000D0A12" w:rsidRDefault="00CD5EF5">
            <w:pPr>
              <w:pStyle w:val="ProductList-TableBody"/>
            </w:pPr>
            <w:hyperlink w:anchor="_Sec802">
              <w:r w:rsidR="00A13BDF">
                <w:rPr>
                  <w:color w:val="00467F"/>
                  <w:u w:val="single"/>
                </w:rPr>
                <w:t>Upravljanje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53E4B7"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7A2901"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83F41C"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38D3D3"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1233704"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F028DE9"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0B0E6B"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34F291"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14A7A65"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14646BE"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149687"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0DF9907" w14:textId="77777777" w:rsidR="000D0A12" w:rsidRDefault="000D0A1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FE6F2B" w14:textId="77777777" w:rsidR="000D0A12" w:rsidRDefault="000D0A12">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27FBA55B"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035AA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92377" w14:textId="77777777" w:rsidR="000D0A12" w:rsidRDefault="000D0A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49256A3"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26CD9"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E6C588"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34C042" w14:textId="77777777" w:rsidR="000D0A12" w:rsidRDefault="000D0A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C07340" w14:textId="77777777" w:rsidR="000D0A12" w:rsidRDefault="000D0A12">
            <w:pPr>
              <w:pStyle w:val="ProductList-TableBody"/>
              <w:jc w:val="center"/>
            </w:pPr>
          </w:p>
        </w:tc>
      </w:tr>
      <w:tr w:rsidR="000D0A12" w14:paraId="07687B73"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9015063" w14:textId="77777777" w:rsidR="000D0A12" w:rsidRDefault="00A13BD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7275CC1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C237E4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8B111D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C060B9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EF8942D"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594BD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9BFCB4E"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DE73266"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9853C55" w14:textId="77777777" w:rsidR="000D0A12" w:rsidRDefault="000D0A12">
            <w:pPr>
              <w:pStyle w:val="ProductList-TableBody"/>
              <w:jc w:val="center"/>
            </w:pPr>
          </w:p>
        </w:tc>
      </w:tr>
      <w:tr w:rsidR="000D0A12" w14:paraId="2171295B" w14:textId="77777777">
        <w:tc>
          <w:tcPr>
            <w:tcW w:w="360" w:type="dxa"/>
            <w:tcBorders>
              <w:top w:val="none" w:sz="4" w:space="0" w:color="6E6E6E"/>
              <w:left w:val="none" w:sz="24" w:space="0" w:color="808080"/>
              <w:bottom w:val="none" w:sz="4" w:space="0" w:color="6E6E6E"/>
              <w:right w:val="single" w:sz="6" w:space="0" w:color="FFFFFF"/>
            </w:tcBorders>
          </w:tcPr>
          <w:p w14:paraId="4E5493EA" w14:textId="77777777" w:rsidR="000D0A12" w:rsidRDefault="00CD5EF5">
            <w:pPr>
              <w:pStyle w:val="ProductList-TableBody"/>
            </w:pPr>
            <w:hyperlink w:anchor="_Sec802">
              <w:r w:rsidR="00A13BDF">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BB4722"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A4B600"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E6DEE4"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018FD9"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FF82218"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40B747"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40059"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84E4334"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D74F8E2"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7CCB86"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9889DB"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ED568B"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1E175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266C1"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DCE782"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AA478E"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78810E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FDC449"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60183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D947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85E362" w14:textId="77777777" w:rsidR="000D0A12" w:rsidRDefault="000D0A12">
            <w:pPr>
              <w:pStyle w:val="ProductList-TableBody"/>
              <w:jc w:val="center"/>
            </w:pPr>
          </w:p>
        </w:tc>
      </w:tr>
      <w:tr w:rsidR="000D0A12" w14:paraId="34267EEB" w14:textId="77777777">
        <w:tc>
          <w:tcPr>
            <w:tcW w:w="360" w:type="dxa"/>
            <w:gridSpan w:val="13"/>
            <w:tcBorders>
              <w:top w:val="none" w:sz="4" w:space="0" w:color="6E6E6E"/>
              <w:left w:val="single" w:sz="6" w:space="0" w:color="FFFFFF"/>
              <w:bottom w:val="none" w:sz="4" w:space="0" w:color="6E6E6E"/>
              <w:right w:val="single" w:sz="6" w:space="0" w:color="FFFFFF"/>
            </w:tcBorders>
          </w:tcPr>
          <w:p w14:paraId="0D4C3A30" w14:textId="77777777" w:rsidR="000D0A12" w:rsidRDefault="00A13BD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0610AC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E6FE6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BAC9A0"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DD5E3E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94FA8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B5BA5D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5F62E0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050A53A"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DF5E04" w14:textId="77777777" w:rsidR="000D0A12" w:rsidRDefault="000D0A12">
            <w:pPr>
              <w:pStyle w:val="ProductList-TableBody"/>
              <w:jc w:val="center"/>
            </w:pPr>
          </w:p>
        </w:tc>
      </w:tr>
      <w:tr w:rsidR="000D0A12" w14:paraId="5EA4291C" w14:textId="77777777">
        <w:tc>
          <w:tcPr>
            <w:tcW w:w="360" w:type="dxa"/>
            <w:tcBorders>
              <w:top w:val="none" w:sz="4" w:space="0" w:color="6E6E6E"/>
              <w:left w:val="none" w:sz="24" w:space="0" w:color="808080"/>
              <w:bottom w:val="none" w:sz="4" w:space="0" w:color="6E6E6E"/>
              <w:right w:val="single" w:sz="6" w:space="0" w:color="FFFFFF"/>
            </w:tcBorders>
          </w:tcPr>
          <w:p w14:paraId="43DFD171" w14:textId="77777777" w:rsidR="000D0A12" w:rsidRDefault="00CD5EF5">
            <w:pPr>
              <w:pStyle w:val="ProductList-TableBody"/>
            </w:pPr>
            <w:hyperlink r:id="rId156">
              <w:r w:rsidR="00A13BDF">
                <w:rPr>
                  <w:color w:val="00467F"/>
                  <w:u w:val="single"/>
                </w:rPr>
                <w:t>Upravljanje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2AE3E"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938AB1"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3C800A"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D08F45F"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B93BA5A"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60E05D"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8C4F8B"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9D42F70"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2C880C"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36BFC37"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B7AB3D"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1311428" w14:textId="77777777" w:rsidR="000D0A12" w:rsidRDefault="000D0A1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DF29EF"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5882C7"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9DD4AC"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F4B628" w14:textId="77777777" w:rsidR="000D0A12" w:rsidRDefault="000D0A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FCF70C"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9E4B05"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B0D97B"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941548" w14:textId="77777777" w:rsidR="000D0A12" w:rsidRDefault="000D0A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013D94" w14:textId="77777777" w:rsidR="000D0A12" w:rsidRDefault="000D0A12">
            <w:pPr>
              <w:pStyle w:val="ProductList-TableBody"/>
              <w:jc w:val="center"/>
            </w:pPr>
          </w:p>
        </w:tc>
      </w:tr>
    </w:tbl>
    <w:p w14:paraId="5ACA08E9" w14:textId="77777777" w:rsidR="000D0A12" w:rsidRDefault="00A13BDF">
      <w:pPr>
        <w:pStyle w:val="ProductList-Body"/>
      </w:pPr>
      <w:r>
        <w:rPr>
          <w:b/>
          <w:i/>
        </w:rPr>
        <w:t>Opomba</w:t>
      </w:r>
      <w:r>
        <w:rPr>
          <w:i/>
        </w:rPr>
        <w:t>: Office 365 A1, Microsoft 365 A1 in Office 365 Nonprofit E1 ne izpolnjujejo zahtev licence za dostop do izdelkov v tej tabeli ali njihovo upravljanje. Z izjemo izdelkov Advanced Threat Analytics 2016 in Microsoft Endpoint Configuration Manager uporabniki, ki imajo licence v okviru ugodnosti uporabe za študente, ne izpolnjujejo zahtev licence za dostop do izdelkov v tej tabeli (ali njihovo upravljanje). Licenca za Enterprise CAL Suite z aktivnim kritjem v okviru programa SA zagotavlja pravice, enakovredne tistim v Data Loss Prevention and Exchange Online Protection.</w:t>
      </w:r>
    </w:p>
    <w:p w14:paraId="13C4C882" w14:textId="77777777" w:rsidR="000D0A12" w:rsidRDefault="00A13BDF">
      <w:pPr>
        <w:pStyle w:val="ProductList-SectionHeading"/>
        <w:pageBreakBefore/>
        <w:outlineLvl w:val="0"/>
      </w:pPr>
      <w:bookmarkStart w:id="354" w:name="_Sec564"/>
      <w:bookmarkEnd w:id="352"/>
      <w:r>
        <w:t>Dodatek B – Software Assurance</w:t>
      </w:r>
      <w:r>
        <w:fldChar w:fldCharType="begin"/>
      </w:r>
      <w:r>
        <w:instrText xml:space="preserve"> TC "</w:instrText>
      </w:r>
      <w:bookmarkStart w:id="355" w:name="_Toc62638948"/>
      <w:r>
        <w:instrText>Dodatek B – Software Assurance</w:instrText>
      </w:r>
      <w:bookmarkEnd w:id="355"/>
      <w:r>
        <w:instrText>" \l 1</w:instrText>
      </w:r>
      <w:r>
        <w:fldChar w:fldCharType="end"/>
      </w:r>
    </w:p>
    <w:p w14:paraId="7F4CF259" w14:textId="77777777" w:rsidR="000D0A12" w:rsidRDefault="00A13BDF">
      <w:pPr>
        <w:pStyle w:val="ProductList-Offering1Heading"/>
        <w:outlineLvl w:val="1"/>
      </w:pPr>
      <w:bookmarkStart w:id="356" w:name="_Sec573"/>
      <w:r>
        <w:t>Nakup programa Software Assurance</w:t>
      </w:r>
      <w:bookmarkEnd w:id="356"/>
      <w:r>
        <w:fldChar w:fldCharType="begin"/>
      </w:r>
      <w:r>
        <w:instrText xml:space="preserve"> TC "</w:instrText>
      </w:r>
      <w:bookmarkStart w:id="357" w:name="_Toc62638949"/>
      <w:r>
        <w:instrText>Nakup programa Software Assurance</w:instrText>
      </w:r>
      <w:bookmarkEnd w:id="357"/>
      <w:r>
        <w:instrText>" \l 2</w:instrText>
      </w:r>
      <w:r>
        <w:fldChar w:fldCharType="end"/>
      </w:r>
    </w:p>
    <w:p w14:paraId="45FA3957" w14:textId="77777777" w:rsidR="000D0A12" w:rsidRDefault="00A13BDF">
      <w:pPr>
        <w:pStyle w:val="ProductList-Body"/>
      </w:pPr>
      <w:r>
        <w:t xml:space="preserve">Stranka lahko pri nakupu kritja v okviru programa SA izbere tri različne ravni obveznosti, ki se lahko razlikujejo glede na program. Stranki so na voljo te možnosti: </w:t>
      </w:r>
    </w:p>
    <w:p w14:paraId="2B76A5EF" w14:textId="77777777" w:rsidR="000D0A12" w:rsidRDefault="00A13BDF" w:rsidP="00A13BDF">
      <w:pPr>
        <w:pStyle w:val="ProductList-Bullet"/>
        <w:numPr>
          <w:ilvl w:val="0"/>
          <w:numId w:val="56"/>
        </w:numPr>
      </w:pPr>
      <w:r>
        <w:t xml:space="preserve">obveže se k pripojitvi programa SA pri vseh platformnih izdelkih; </w:t>
      </w:r>
    </w:p>
    <w:p w14:paraId="01C887D0" w14:textId="77777777" w:rsidR="000D0A12" w:rsidRDefault="00A13BDF" w:rsidP="00A13BDF">
      <w:pPr>
        <w:pStyle w:val="ProductList-Bullet"/>
        <w:numPr>
          <w:ilvl w:val="0"/>
          <w:numId w:val="56"/>
        </w:numPr>
      </w:pPr>
      <w:r>
        <w:t xml:space="preserve">obveže se k pripojitvi programa SA pri vseh nakupih v okviru določene skupine izdelkov (programi, sistemi ali strežniki), kar se imenuje Software Assurance Membership (SAM). </w:t>
      </w:r>
    </w:p>
    <w:p w14:paraId="050EDCB4" w14:textId="77777777" w:rsidR="000D0A12" w:rsidRDefault="00A13BDF" w:rsidP="00A13BDF">
      <w:pPr>
        <w:pStyle w:val="ProductList-Bullet"/>
        <w:numPr>
          <w:ilvl w:val="0"/>
          <w:numId w:val="56"/>
        </w:numPr>
      </w:pPr>
      <w:r>
        <w:t>nakup SA za posamezne izdelke brez obveze za razširitev SA na druge izdelke.</w:t>
      </w:r>
    </w:p>
    <w:p w14:paraId="2635AA54" w14:textId="77777777" w:rsidR="000D0A12" w:rsidRDefault="000D0A12">
      <w:pPr>
        <w:pStyle w:val="ProductList-Body"/>
      </w:pPr>
    </w:p>
    <w:p w14:paraId="73D4272E" w14:textId="77777777" w:rsidR="000D0A12" w:rsidRDefault="00A13BDF">
      <w:pPr>
        <w:pStyle w:val="ProductList-Body"/>
      </w:pPr>
      <w:r>
        <w:t xml:space="preserve">SA je treba pridobiti hkrati s pridobitvijo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ali pri podaljšanju obstoječega obdobja veljavnosti programa SA. Če ni drugače navedeno, so do SA upravičene samo licence za najnovejšo različico izdelka. V primeru prenosa trajnih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lahko pridobitelj licence pridobi SA za take prenesene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v roku 30 dni od datuma prenosa in pod pogojem, da je prenositelj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ohranil aktivno kritje SA za licence do datuma prenosa.</w:t>
      </w:r>
    </w:p>
    <w:p w14:paraId="2CEFF607" w14:textId="77777777" w:rsidR="000D0A12" w:rsidRDefault="000D0A12">
      <w:pPr>
        <w:pStyle w:val="ProductList-Body"/>
      </w:pPr>
    </w:p>
    <w:p w14:paraId="0CBE3267" w14:textId="77777777" w:rsidR="000D0A12" w:rsidRDefault="00A13BDF">
      <w:pPr>
        <w:pStyle w:val="ProductList-Body"/>
      </w:pPr>
      <w:r>
        <w:t>Strankam je lahko na voljo možnost pridobitve kritja v okviru programa SA za določene licence, kupljene iz maloprodajnega kanala (maloprodajna različica izdelka oz. FPP) ali od proizvajalca strojne opreme (OEM), v roku 90 dni od datuma nakupa, kot je opisano v spodnji tabeli. V okviru programa Open Value ta možnost velja samo za izdelke, ki niso za celotno organizacijo ali podjetje. V okviru pogodb Enterprise Agreement velja samo za dodatne izdelke. Strankam, ki pridobijo SA za licence OEM ali maloprodajne licence, je na voljo možnost, da kadar koli namestijo in uporabljajo programsko opremo iz količinskega licenciranja za trenutno različico.</w:t>
      </w:r>
    </w:p>
    <w:tbl>
      <w:tblPr>
        <w:tblStyle w:val="PURTable"/>
        <w:tblW w:w="0" w:type="dxa"/>
        <w:tblLook w:val="04A0" w:firstRow="1" w:lastRow="0" w:firstColumn="1" w:lastColumn="0" w:noHBand="0" w:noVBand="1"/>
      </w:tblPr>
      <w:tblGrid>
        <w:gridCol w:w="2240"/>
        <w:gridCol w:w="2264"/>
        <w:gridCol w:w="2215"/>
        <w:gridCol w:w="4197"/>
      </w:tblGrid>
      <w:tr w:rsidR="000D0A12" w14:paraId="4EBCEC1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7A0544F" w14:textId="77777777" w:rsidR="000D0A12" w:rsidRDefault="00A13BDF">
            <w:pPr>
              <w:pStyle w:val="ProductList-TableBody"/>
              <w:jc w:val="center"/>
            </w:pPr>
            <w:r>
              <w:rPr>
                <w:color w:val="FFFFFF"/>
              </w:rPr>
              <w:t>Skupina izdelkov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CCF520F" w14:textId="77777777" w:rsidR="000D0A12" w:rsidRDefault="00A13BDF">
            <w:pPr>
              <w:pStyle w:val="ProductList-TableBody"/>
              <w:jc w:val="center"/>
            </w:pPr>
            <w:r>
              <w:rPr>
                <w:color w:val="FFFFFF"/>
              </w:rPr>
              <w:t>Maloprodajna različica izdelka (FPP)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8BF0EE" w14:textId="77777777" w:rsidR="000D0A12" w:rsidRDefault="00A13BD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BA68804" w14:textId="77777777" w:rsidR="000D0A12" w:rsidRDefault="00A13BDF">
            <w:pPr>
              <w:pStyle w:val="ProductList-TableBody"/>
              <w:jc w:val="center"/>
            </w:pPr>
            <w:r>
              <w:rPr>
                <w:color w:val="FFFFFF"/>
              </w:rPr>
              <w:t>Programi</w:t>
            </w:r>
          </w:p>
        </w:tc>
      </w:tr>
      <w:tr w:rsidR="000D0A12" w14:paraId="64B2987B" w14:textId="77777777">
        <w:tc>
          <w:tcPr>
            <w:tcW w:w="2440" w:type="dxa"/>
            <w:tcBorders>
              <w:top w:val="single" w:sz="4" w:space="0" w:color="000000"/>
              <w:left w:val="single" w:sz="4" w:space="0" w:color="000000"/>
              <w:bottom w:val="single" w:sz="4" w:space="0" w:color="000000"/>
              <w:right w:val="single" w:sz="4" w:space="0" w:color="000000"/>
            </w:tcBorders>
          </w:tcPr>
          <w:p w14:paraId="40B980F3" w14:textId="77777777" w:rsidR="000D0A12" w:rsidRDefault="00A13BDF">
            <w:pPr>
              <w:pStyle w:val="ProductList-TableBody"/>
            </w:pPr>
            <w:r>
              <w:t>Skupina programov</w:t>
            </w:r>
          </w:p>
        </w:tc>
        <w:tc>
          <w:tcPr>
            <w:tcW w:w="2440" w:type="dxa"/>
            <w:tcBorders>
              <w:top w:val="single" w:sz="4" w:space="0" w:color="000000"/>
              <w:left w:val="single" w:sz="4" w:space="0" w:color="000000"/>
              <w:bottom w:val="single" w:sz="4" w:space="0" w:color="000000"/>
              <w:right w:val="single" w:sz="4" w:space="0" w:color="000000"/>
            </w:tcBorders>
          </w:tcPr>
          <w:p w14:paraId="2794C145" w14:textId="77777777" w:rsidR="000D0A12" w:rsidRDefault="00A13BDF">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14:paraId="10C7497D" w14:textId="77777777" w:rsidR="000D0A12" w:rsidRDefault="00A13BDF">
            <w:pPr>
              <w:pStyle w:val="ProductList-TableBody"/>
            </w:pPr>
            <w:r>
              <w:t>SA je na voljo, samo kot je opisano spodaj</w:t>
            </w:r>
          </w:p>
        </w:tc>
        <w:tc>
          <w:tcPr>
            <w:tcW w:w="4660" w:type="dxa"/>
            <w:vMerge w:val="restart"/>
            <w:tcBorders>
              <w:top w:val="single" w:sz="4" w:space="0" w:color="000000"/>
              <w:left w:val="single" w:sz="4" w:space="0" w:color="000000"/>
              <w:bottom w:val="single" w:sz="4" w:space="0" w:color="6E6E6E"/>
              <w:right w:val="single" w:sz="4" w:space="0" w:color="6E6E6E"/>
            </w:tcBorders>
          </w:tcPr>
          <w:p w14:paraId="485AF695" w14:textId="77777777" w:rsidR="000D0A12" w:rsidRDefault="00A13BDF">
            <w:pPr>
              <w:pStyle w:val="ProductList-TableBody"/>
            </w:pPr>
            <w:r>
              <w:t>Velja za Open License, MPSA, Select, Select Plus ter za izdelke, ki niso za celotno organizacijo, v okviru Open Value in dodaten izdelke v okviru pogodb Enterprise Agreement. Ne velja za poslovno okolje v okviru pogodb Open Value in Enterprise.</w:t>
            </w:r>
          </w:p>
        </w:tc>
      </w:tr>
      <w:tr w:rsidR="000D0A12" w14:paraId="0ABA2EEC" w14:textId="77777777">
        <w:tc>
          <w:tcPr>
            <w:tcW w:w="2440" w:type="dxa"/>
            <w:tcBorders>
              <w:top w:val="single" w:sz="4" w:space="0" w:color="000000"/>
              <w:left w:val="single" w:sz="4" w:space="0" w:color="000000"/>
              <w:bottom w:val="single" w:sz="4" w:space="0" w:color="000000"/>
              <w:right w:val="single" w:sz="4" w:space="0" w:color="000000"/>
            </w:tcBorders>
          </w:tcPr>
          <w:p w14:paraId="3290852B" w14:textId="77777777" w:rsidR="000D0A12" w:rsidRDefault="00A13BDF">
            <w:pPr>
              <w:pStyle w:val="ProductList-TableBody"/>
            </w:pPr>
            <w:r>
              <w:t>Skupina strežnikov</w:t>
            </w:r>
          </w:p>
        </w:tc>
        <w:tc>
          <w:tcPr>
            <w:tcW w:w="2440" w:type="dxa"/>
            <w:tcBorders>
              <w:top w:val="single" w:sz="4" w:space="0" w:color="000000"/>
              <w:left w:val="single" w:sz="4" w:space="0" w:color="000000"/>
              <w:bottom w:val="single" w:sz="4" w:space="0" w:color="000000"/>
              <w:right w:val="single" w:sz="4" w:space="0" w:color="000000"/>
            </w:tcBorders>
          </w:tcPr>
          <w:p w14:paraId="6D519E55" w14:textId="77777777" w:rsidR="000D0A12" w:rsidRDefault="00A13BDF">
            <w:pPr>
              <w:pStyle w:val="ProductList-TableBody"/>
            </w:pPr>
            <w:r>
              <w:t>SA je na voljo</w:t>
            </w:r>
          </w:p>
        </w:tc>
        <w:tc>
          <w:tcPr>
            <w:tcW w:w="2440" w:type="dxa"/>
            <w:tcBorders>
              <w:top w:val="single" w:sz="4" w:space="0" w:color="000000"/>
              <w:left w:val="single" w:sz="4" w:space="0" w:color="000000"/>
              <w:bottom w:val="single" w:sz="4" w:space="0" w:color="000000"/>
              <w:right w:val="single" w:sz="4" w:space="0" w:color="000000"/>
            </w:tcBorders>
          </w:tcPr>
          <w:p w14:paraId="6F34094E" w14:textId="77777777" w:rsidR="000D0A12" w:rsidRDefault="00A13BDF">
            <w:pPr>
              <w:pStyle w:val="ProductList-TableBody"/>
            </w:pPr>
            <w:r>
              <w:t>SA je na voljo</w:t>
            </w:r>
          </w:p>
        </w:tc>
        <w:tc>
          <w:tcPr>
            <w:tcW w:w="0" w:type="auto"/>
            <w:vMerge/>
          </w:tcPr>
          <w:p w14:paraId="3A55DADD" w14:textId="77777777" w:rsidR="000D0A12" w:rsidRDefault="000D0A12"/>
        </w:tc>
      </w:tr>
    </w:tbl>
    <w:p w14:paraId="23A6D706" w14:textId="77777777" w:rsidR="000D0A12" w:rsidRDefault="000D0A12">
      <w:pPr>
        <w:pStyle w:val="ProductList-Body"/>
      </w:pPr>
    </w:p>
    <w:p w14:paraId="5293B900" w14:textId="77777777" w:rsidR="000D0A12" w:rsidRDefault="00A13BDF">
      <w:pPr>
        <w:pStyle w:val="ProductList-Body"/>
      </w:pPr>
      <w:r>
        <w:t>Stranke, ki Microsoft Office Professional 2016 ali 2019 pridobijo od proizvajalca strojne opreme, lahko pridobijo SA za Microsoft Office Standard v okviru programov Open License, programov Select in Select Plus ter ne za celotno podjetje v okviru programa Open Value, in sicer v roku 90 dni od datuma nakupa pri proizvajalcu strojne opreme.</w:t>
      </w:r>
    </w:p>
    <w:p w14:paraId="082D1B35" w14:textId="77777777" w:rsidR="000D0A12" w:rsidRDefault="000D0A12">
      <w:pPr>
        <w:pStyle w:val="ProductList-Body"/>
      </w:pPr>
    </w:p>
    <w:p w14:paraId="45796A70" w14:textId="77777777" w:rsidR="000D0A12" w:rsidRDefault="00A13BDF">
      <w:pPr>
        <w:pStyle w:val="ProductList-Body"/>
      </w:pPr>
      <w:r>
        <w:t>Stranke, ki SQL Server 2017</w:t>
      </w:r>
      <w:r>
        <w:fldChar w:fldCharType="begin"/>
      </w:r>
      <w:r>
        <w:instrText xml:space="preserve"> XE "SQL Server 2017" </w:instrText>
      </w:r>
      <w:r>
        <w:fldChar w:fldCharType="end"/>
      </w:r>
      <w:r>
        <w:t xml:space="preserve"> kupijo pri proizvajalcu strojne opreme pred 31. marcem 2020, lahko kritje Software Assurance za SQL Server kupijo v 90 dneh od nakupa pri proizvajalcu strojne opreme.</w:t>
      </w:r>
    </w:p>
    <w:p w14:paraId="5DF52EA4" w14:textId="77777777" w:rsidR="000D0A12" w:rsidRDefault="000D0A12">
      <w:pPr>
        <w:pStyle w:val="ProductList-Body"/>
      </w:pPr>
    </w:p>
    <w:p w14:paraId="220B2F42" w14:textId="77777777" w:rsidR="000D0A12" w:rsidRDefault="00A13BDF">
      <w:pPr>
        <w:pStyle w:val="ProductList-Body"/>
      </w:pPr>
      <w:r>
        <w:t>Stranke s pogodbo Enterprise Agreement, ki so namesto podaljšanja kritja v okviru programa SA prešle na spletno storitev ali kupile naročniško licenco »From SA«, lahko ob obletnici ali podaljšanju SA znova pripojijo licenci, ne da bi jim bilo treba kupiti novo licenco. SA je treba za zadevno licenco naročiti za preostanek obdobja veljavnosti včlanitve. Kritje v okviru programa SA ne sme presegati števila trajnih licenc, za katere je bilo kritje v okviru programa SA veljavno v času katerega koli prejšnjega prehoda ali podaljšanja, in ga ni dovoljeno znova pripojiti prenesenim licencam.</w:t>
      </w:r>
    </w:p>
    <w:p w14:paraId="2220BD1D"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725B04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3B59C"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28D1325B" w14:textId="77777777" w:rsidR="000D0A12" w:rsidRDefault="000D0A12">
      <w:pPr>
        <w:pStyle w:val="ProductList-Body"/>
      </w:pPr>
    </w:p>
    <w:p w14:paraId="7C859E5A" w14:textId="77777777" w:rsidR="000D0A12" w:rsidRDefault="00A13BDF">
      <w:pPr>
        <w:pStyle w:val="ProductList-Offering1Heading"/>
        <w:outlineLvl w:val="1"/>
      </w:pPr>
      <w:bookmarkStart w:id="358" w:name="_Sec574"/>
      <w:r>
        <w:t>Podaljšanje programa Software Assurance</w:t>
      </w:r>
      <w:bookmarkEnd w:id="358"/>
      <w:r>
        <w:fldChar w:fldCharType="begin"/>
      </w:r>
      <w:r>
        <w:instrText xml:space="preserve"> TC "</w:instrText>
      </w:r>
      <w:bookmarkStart w:id="359" w:name="_Toc62638950"/>
      <w:r>
        <w:instrText>Podaljšanje programa Software Assurance</w:instrText>
      </w:r>
      <w:bookmarkEnd w:id="359"/>
      <w:r>
        <w:instrText>" \l 2</w:instrText>
      </w:r>
      <w:r>
        <w:fldChar w:fldCharType="end"/>
      </w:r>
    </w:p>
    <w:p w14:paraId="2D18E5F9" w14:textId="77777777" w:rsidR="000D0A12" w:rsidRDefault="00A13BDF">
      <w:pPr>
        <w:pStyle w:val="ProductList-ClauseHeading"/>
        <w:outlineLvl w:val="2"/>
      </w:pPr>
      <w:r>
        <w:t>Podaljšanje kritja v okviru iste pogodbe</w:t>
      </w:r>
    </w:p>
    <w:p w14:paraId="2F3B3DED" w14:textId="77777777" w:rsidR="000D0A12" w:rsidRDefault="00A13BDF">
      <w:pPr>
        <w:pStyle w:val="ProductList-Body"/>
      </w:pPr>
      <w:r>
        <w:t>Pogoji za podaljšanje kritja v okviru programa SA na podlagi iste pogodbe za program, s katero je bilo prvotno naročeno, so navedeni v strankinih pogodbah o količinskem licenciranju. Stranke lahko podaljšajo kritje SA, ne da bi jim bilo treba hkrati naročiti licenco, pod pogojem, da ni prenehala veljavnost kritja SA. Poleg tega za posamezne programe veljajo naslednji pogoji, navedeni v opombah:</w:t>
      </w:r>
    </w:p>
    <w:p w14:paraId="0EC376FB" w14:textId="77777777" w:rsidR="000D0A12" w:rsidRDefault="000D0A12">
      <w:pPr>
        <w:pStyle w:val="ProductList-Body"/>
      </w:pPr>
    </w:p>
    <w:p w14:paraId="7BB83267" w14:textId="77777777" w:rsidR="000D0A12" w:rsidRDefault="00A13BDF">
      <w:pPr>
        <w:pStyle w:val="ProductList-SubClauseHeading"/>
        <w:outlineLvl w:val="3"/>
      </w:pPr>
      <w:r>
        <w:t>Open License</w:t>
      </w:r>
    </w:p>
    <w:p w14:paraId="64729499" w14:textId="77777777" w:rsidR="000D0A12" w:rsidRDefault="00A13BDF">
      <w:pPr>
        <w:pStyle w:val="ProductList-BodyIndented"/>
      </w:pPr>
      <w:r>
        <w:t>Kritje SA, naročeno v okviru avtorizacijske številke Open License, poteče ob prenehanju veljavnosti te številke. Stranka, ki želi podaljšati, mora predložiti naročilo za podaljšanje kritja v okviru programa SA v roku 90 dni po datumu poteka veljavnosti avtorizacijske številke.</w:t>
      </w:r>
    </w:p>
    <w:p w14:paraId="1ABBA31A" w14:textId="77777777" w:rsidR="000D0A12" w:rsidRDefault="000D0A12">
      <w:pPr>
        <w:pStyle w:val="ProductList-BodyIndented"/>
      </w:pPr>
    </w:p>
    <w:p w14:paraId="2B6CD70A" w14:textId="77777777" w:rsidR="000D0A12" w:rsidRDefault="00A13BDF">
      <w:pPr>
        <w:pStyle w:val="ProductList-SubClauseHeading"/>
        <w:outlineLvl w:val="3"/>
      </w:pPr>
      <w:r>
        <w:t>Pogodba Enterprise Agreement</w:t>
      </w:r>
    </w:p>
    <w:p w14:paraId="09827620" w14:textId="77777777" w:rsidR="000D0A12" w:rsidRDefault="00A13BDF">
      <w:pPr>
        <w:pStyle w:val="ProductList-BodyIndented"/>
      </w:pPr>
      <w:r>
        <w:t>Stranka, ki želi kritje v okviru programa SA podaljšati v okviru iste včlanitve na podlagi pogodbe Enterprise Agreement, mora podpisati novo včlanitev in pogodbo Enterprise 2011 ali poznejšo (če je še ni) ter predložiti naročilo za podaljšanje kritja SA (kot je primerno) za 1) vse izdelke Enterprise, izdelke programske platforme, izdelke Core Infrastructure in dodatne izdelke, ki jih želi podaljšati, in 2) morebitne spletne storitve, upoštevajoč prehode (če je primerno).</w:t>
      </w:r>
    </w:p>
    <w:p w14:paraId="6CFA54C8" w14:textId="77777777" w:rsidR="000D0A12" w:rsidRDefault="000D0A12">
      <w:pPr>
        <w:pStyle w:val="ProductList-BodyIndented"/>
      </w:pPr>
    </w:p>
    <w:p w14:paraId="5A936E79" w14:textId="77777777" w:rsidR="000D0A12" w:rsidRDefault="00A13BDF">
      <w:pPr>
        <w:pStyle w:val="ProductList-SubClauseHeading"/>
        <w:outlineLvl w:val="3"/>
      </w:pPr>
      <w:r>
        <w:t>Enrollment for Application Platform</w:t>
      </w:r>
    </w:p>
    <w:p w14:paraId="6501EE7F" w14:textId="77777777" w:rsidR="000D0A12" w:rsidRDefault="00A13BDF">
      <w:pPr>
        <w:pStyle w:val="ProductList-BodyIndented"/>
      </w:pPr>
      <w:r>
        <w:t xml:space="preserve">Stranke programa EAP, ki imajo inventarne enote licence, ki so bile prej odložene prek SA pred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lahko SA podaljšajo, šele ko odkupijo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w:t>
      </w:r>
    </w:p>
    <w:p w14:paraId="16277679" w14:textId="77777777" w:rsidR="000D0A12" w:rsidRDefault="000D0A12">
      <w:pPr>
        <w:pStyle w:val="ProductList-BodyIndented"/>
      </w:pPr>
    </w:p>
    <w:p w14:paraId="02F8CEDC" w14:textId="77777777" w:rsidR="000D0A12" w:rsidRDefault="00A13BDF">
      <w:pPr>
        <w:pStyle w:val="ProductList-ClauseHeading"/>
        <w:outlineLvl w:val="2"/>
      </w:pPr>
      <w:r>
        <w:t>Podaljšanje kritja iz ločene pogodbe</w:t>
      </w:r>
    </w:p>
    <w:p w14:paraId="1E248BAA" w14:textId="77777777" w:rsidR="000D0A12" w:rsidRDefault="00A13BDF">
      <w:pPr>
        <w:pStyle w:val="ProductList-Body"/>
      </w:pPr>
      <w:r>
        <w:t xml:space="preserve">Stranka lahko podaljša kritje SA za poljubni izdelek, če je za ta izdelek pridobila trajno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in kritje SA v okviru prejšnje pogodbe v istem programu količinskega licenciranja, pod pogojem, da 1) mora njena nova pogodba, včlanitev ali naročilo (za MPSA) začeti veljati najpozneje na dan po datumu poteka veljavnosti prejšnje pogodbe ali včlanitve in 2) da se mora naročilo za podaljšanje kritja SA predložiti pred prenehanjem veljavnosti prejšnjega kritja SA, razen če se tako kritje podaljšuje iz pogodbe Open License. Stranka mora v tem primeru naročilo predložiti v 90 dneh od prenehanja veljavnosti.</w:t>
      </w:r>
    </w:p>
    <w:p w14:paraId="7B0EC602" w14:textId="77777777" w:rsidR="000D0A12" w:rsidRDefault="000D0A12">
      <w:pPr>
        <w:pStyle w:val="ProductList-Body"/>
      </w:pPr>
    </w:p>
    <w:p w14:paraId="00CF35FD" w14:textId="77777777" w:rsidR="000D0A12" w:rsidRDefault="00A13BDF">
      <w:pPr>
        <w:pStyle w:val="ProductList-Body"/>
      </w:pPr>
      <w:r>
        <w:t>Stranka lahko SA podaljša tudi iz enega programa količinskega licenciranja v drugega. Za izdelke za poslovno okolje, ki so bili prvotno kupljeni v okviru programa z zahtevo za kritje za celotno podjetje, ta izjema velja samo če stranka SA podaljšuje v MPSA ali v program, ki določa, da morajo imajo izdelki za poslovno okolje imeti kritje za celotno podjetje. Za različice pogodbe 2008 in starejše ter pod pogojem, da se kritje podaljša v roku 30 dni (90 dni, če se podaljšuje iz programa Open License), se obravnava, da imajo stranke kritje SA med katerim koli časovnim obdobjem od takrat, ko je poteklo njihovo kritje SA, ki mu bo prenehala veljavnost, ter začetkom novega kritja.</w:t>
      </w:r>
    </w:p>
    <w:p w14:paraId="2856D6BF" w14:textId="77777777" w:rsidR="000D0A12" w:rsidRDefault="000D0A12">
      <w:pPr>
        <w:pStyle w:val="ProductList-Body"/>
      </w:pPr>
    </w:p>
    <w:p w14:paraId="26791AD5" w14:textId="77777777" w:rsidR="000D0A12" w:rsidRDefault="00A13BDF">
      <w:pPr>
        <w:pStyle w:val="ProductList-ClauseHeading"/>
        <w:outlineLvl w:val="2"/>
      </w:pPr>
      <w:r>
        <w:t>Podaljšanje kritja v okviru programa Software Assurance za licence CAL in odjemalske licence ML</w:t>
      </w:r>
    </w:p>
    <w:p w14:paraId="0F071A43" w14:textId="77777777" w:rsidR="000D0A12" w:rsidRDefault="00A13BDF">
      <w:pPr>
        <w:pStyle w:val="ProductList-Body"/>
      </w:pPr>
      <w:r>
        <w:rPr>
          <w:b/>
          <w:color w:val="00188F"/>
        </w:rPr>
        <w:t>Prehod med licencami CAL za uporabnike in za naprave</w:t>
      </w:r>
      <w:r>
        <w:t xml:space="preserve">: Stranke, ki podaljšujejo SA za licence CAL; lahko preklopijo med licencami »na uporabnika« in »na napravo«. Ta prehod ne spremeni izdaje licence CAL (npr. Standard na Enterprise). </w:t>
      </w:r>
    </w:p>
    <w:p w14:paraId="1E873301" w14:textId="77777777" w:rsidR="000D0A12" w:rsidRDefault="00A13BDF">
      <w:pPr>
        <w:pStyle w:val="ProductList-Body"/>
      </w:pPr>
      <w:r>
        <w:rPr>
          <w:b/>
          <w:color w:val="00188F"/>
        </w:rPr>
        <w:t>Prehod med odjemalskimi licencami ML za uporabnike in odjemalskimi licencami ML za okolje OSE</w:t>
      </w:r>
      <w:r>
        <w:t>: Stranke, ki podaljšujejo SA za odjemalske licence ML; lahko preklopijo med licencami »na uporabnika« in »OSE«.</w:t>
      </w:r>
    </w:p>
    <w:p w14:paraId="43BC611A"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D9AC3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5F953"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541C094" w14:textId="77777777" w:rsidR="000D0A12" w:rsidRDefault="000D0A12">
      <w:pPr>
        <w:pStyle w:val="ProductList-Body"/>
      </w:pPr>
    </w:p>
    <w:p w14:paraId="46859C12" w14:textId="77777777" w:rsidR="000D0A12" w:rsidRDefault="00A13BDF">
      <w:pPr>
        <w:pStyle w:val="ProductList-Offering1Heading"/>
        <w:outlineLvl w:val="1"/>
      </w:pPr>
      <w:bookmarkStart w:id="360" w:name="_Sec575"/>
      <w:r>
        <w:t>Selitvene licence za opuščene izdelke ali izdelke, ki jim je potekla življenjska doba</w:t>
      </w:r>
      <w:bookmarkEnd w:id="360"/>
      <w:r>
        <w:fldChar w:fldCharType="begin"/>
      </w:r>
      <w:r>
        <w:instrText xml:space="preserve"> TC "</w:instrText>
      </w:r>
      <w:bookmarkStart w:id="361" w:name="_Toc62638951"/>
      <w:r>
        <w:instrText>Selitvene licence za opuščene izdelke ali izdelke, ki jim je potekla življenjska doba</w:instrText>
      </w:r>
      <w:bookmarkEnd w:id="361"/>
      <w:r>
        <w:instrText>" \l 2</w:instrText>
      </w:r>
      <w:r>
        <w:fldChar w:fldCharType="end"/>
      </w:r>
    </w:p>
    <w:p w14:paraId="0EC1421F" w14:textId="77777777" w:rsidR="000D0A12" w:rsidRDefault="00A13BDF">
      <w:pPr>
        <w:pStyle w:val="ProductList-Body"/>
      </w:pPr>
      <w:r>
        <w:t>Izraz »</w:t>
      </w:r>
      <w:r>
        <w:rPr>
          <w:b/>
          <w:color w:val="00188F"/>
        </w:rPr>
        <w:t>upravičena licenca</w:t>
      </w:r>
      <w:r>
        <w:t xml:space="preserve">«, kot je uporabljen tukaj, se nanaša na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za katero na datum in za izdelek, navedena v vnosu za izdelek, ki se sklicuje na ta razdelek, velja kritje SA.</w:t>
      </w:r>
    </w:p>
    <w:p w14:paraId="27126219" w14:textId="77777777" w:rsidR="000D0A12" w:rsidRDefault="00A13BDF">
      <w:pPr>
        <w:pStyle w:val="ProductList-Body"/>
      </w:pPr>
      <w:r>
        <w:t>Izraz »</w:t>
      </w:r>
      <w:r>
        <w:rPr>
          <w:b/>
          <w:color w:val="00188F"/>
        </w:rPr>
        <w:t>selitvena licenca</w:t>
      </w:r>
      <w:r>
        <w:t>«, kot je uporabljen tukaj, se nanaša na pravice, podeljene v vnosu za izdelek, ki se sklicuje na ta razdelek.</w:t>
      </w:r>
    </w:p>
    <w:p w14:paraId="074A33D3" w14:textId="77777777" w:rsidR="000D0A12" w:rsidRDefault="000D0A12">
      <w:pPr>
        <w:pStyle w:val="ProductList-Body"/>
      </w:pPr>
    </w:p>
    <w:p w14:paraId="44B2D7DB" w14:textId="77777777" w:rsidR="000D0A12" w:rsidRDefault="00A13BDF">
      <w:pPr>
        <w:pStyle w:val="ProductList-Body"/>
      </w:pPr>
      <w:r>
        <w:t>Če v vnosu za izdelek ni navedeno drugače:</w:t>
      </w:r>
    </w:p>
    <w:p w14:paraId="1C0FBADC" w14:textId="77777777" w:rsidR="000D0A12" w:rsidRDefault="00A13BDF" w:rsidP="00A13BDF">
      <w:pPr>
        <w:pStyle w:val="ProductList-Bullet"/>
        <w:numPr>
          <w:ilvl w:val="0"/>
          <w:numId w:val="57"/>
        </w:numPr>
      </w:pPr>
      <w:r>
        <w:t>Stranka lahko nadgradi na programsko opremo na podlagi selitvene licence in jo uporablja namesto programske opreme, za katero velja upravičena licenca. Stranka ne sme programske opreme uporabljati na podlagi obeh licenc hkrati.</w:t>
      </w:r>
    </w:p>
    <w:p w14:paraId="22805CA5" w14:textId="77777777" w:rsidR="000D0A12" w:rsidRDefault="00A13BDF" w:rsidP="00A13BDF">
      <w:pPr>
        <w:pStyle w:val="ProductList-Bullet"/>
        <w:numPr>
          <w:ilvl w:val="0"/>
          <w:numId w:val="57"/>
        </w:numPr>
      </w:pPr>
      <w:r>
        <w:t>Selitvene licence se podeljujejo v razmerju 1 : 1 za vsako strankino upravičeno licenco.</w:t>
      </w:r>
    </w:p>
    <w:p w14:paraId="316EEDCD" w14:textId="77777777" w:rsidR="000D0A12" w:rsidRDefault="00A13BDF" w:rsidP="00A13BDF">
      <w:pPr>
        <w:pStyle w:val="ProductList-Bullet"/>
        <w:numPr>
          <w:ilvl w:val="0"/>
          <w:numId w:val="57"/>
        </w:numPr>
      </w:pPr>
      <w:r>
        <w:t>Če je stranka pridobila trajne pravice za uporabo programske opreme v okviru upravičene licence, so trajne tudi pravice za uporabo programske opreme, pridobljene v okviru selitvene licence; sicer pravice, pridobljene v okviru selitvene licence, prenehajo veljati, ko poteče temeljna upravičena licenca.</w:t>
      </w:r>
    </w:p>
    <w:p w14:paraId="07A58C5F" w14:textId="77777777" w:rsidR="000D0A12" w:rsidRDefault="00A13BDF" w:rsidP="00A13BDF">
      <w:pPr>
        <w:pStyle w:val="ProductList-Bullet"/>
        <w:numPr>
          <w:ilvl w:val="0"/>
          <w:numId w:val="57"/>
        </w:numPr>
      </w:pPr>
      <w:r>
        <w:t>Po prenehanju veljavnosti kritja SA za upravičeno licenco lahko stranka pridobi kritje SA za isto različico in izdajo izdelka, za katerega velja selitvena licenca, ne da bi ji bilo treba najprej pridobiti ločene nove licence. Ta možnost ne velja za stranke, ki licence kupijo v okviru naročniških programov (npr. pogodbe Enterprise Subscription ali Open Value Subscription).</w:t>
      </w:r>
    </w:p>
    <w:p w14:paraId="7506C325" w14:textId="77777777" w:rsidR="000D0A12" w:rsidRDefault="00A13BDF" w:rsidP="00A13BDF">
      <w:pPr>
        <w:pStyle w:val="ProductList-Bullet"/>
        <w:numPr>
          <w:ilvl w:val="0"/>
          <w:numId w:val="57"/>
        </w:numPr>
      </w:pPr>
      <w:r>
        <w:t>Stranka selitvenih licenc ne sme prenesti ločeno od upravičenih licenc.</w:t>
      </w:r>
    </w:p>
    <w:p w14:paraId="1F7949D8" w14:textId="77777777" w:rsidR="000D0A12" w:rsidRDefault="00A13BDF" w:rsidP="00A13BDF">
      <w:pPr>
        <w:pStyle w:val="ProductList-Bullet"/>
        <w:numPr>
          <w:ilvl w:val="0"/>
          <w:numId w:val="57"/>
        </w:numPr>
      </w:pPr>
      <w:r>
        <w:t xml:space="preserve">Licence za isti ukinjeni izdelek, pridobljene pozneje v okviru istega obdobja veljavnosti včlanitve na podlagi pogodbe Enterprise ali Enterprise Subscription, naročnine Open Value Subscription ali včlanitve Enrollment for Education Solutions v okviru strankinega načrtovanega postopka potrditve stanja, so za namene te podelitve licence tudi upravičene licence. Kritje za izdelke v okviru naročniških pogodb mora biti neprekinjeno. </w:t>
      </w:r>
    </w:p>
    <w:p w14:paraId="0B12B06C"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0EF05D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6E79D"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647C345" w14:textId="77777777" w:rsidR="000D0A12" w:rsidRDefault="000D0A12">
      <w:pPr>
        <w:pStyle w:val="ProductList-Body"/>
      </w:pPr>
    </w:p>
    <w:p w14:paraId="7A1AF1B9" w14:textId="77777777" w:rsidR="000D0A12" w:rsidRDefault="00A13BDF">
      <w:pPr>
        <w:pStyle w:val="ProductList-Offering1Heading"/>
        <w:outlineLvl w:val="1"/>
      </w:pPr>
      <w:bookmarkStart w:id="362" w:name="_Sec576"/>
      <w:r>
        <w:t>Ugodnosti programa Software Assurance</w:t>
      </w:r>
      <w:bookmarkEnd w:id="362"/>
      <w:r>
        <w:fldChar w:fldCharType="begin"/>
      </w:r>
      <w:r>
        <w:instrText xml:space="preserve"> TC "</w:instrText>
      </w:r>
      <w:bookmarkStart w:id="363" w:name="_Toc62638952"/>
      <w:r>
        <w:instrText>Ugodnosti programa Software Assurance</w:instrText>
      </w:r>
      <w:bookmarkEnd w:id="363"/>
      <w:r>
        <w:instrText>" \l 2</w:instrText>
      </w:r>
      <w:r>
        <w:fldChar w:fldCharType="end"/>
      </w:r>
    </w:p>
    <w:p w14:paraId="76B8473B" w14:textId="77777777" w:rsidR="000D0A12" w:rsidRDefault="00A13BDF">
      <w:pPr>
        <w:pStyle w:val="ProductList-Body"/>
      </w:pPr>
      <w:r>
        <w:t>Večina ugodnosti programa SA je na voljo v vsaki skupini izdelkov, kot je opisano v spodnji tabeli. Aktivno kritje v okviru programa SA za vsak upravičen izdelek daje stranki pravico do ugodnosti v spodnji tabeli. Nekatere ugodnosti se podelijo na podlagi strankine porabe v okviru kritja SA za določen nabor upravičenih izdelkov znotraj skupine. Za te namene »poraba v okviru kritja SA« ne predstavlja dobesedno strankine denarne porabe, temveč je ocena strankine porabe za kritje SA za te izdelke v okviru njene včlanitve Select ali včlanitve v program Enterprise, registracije Select Plus ali pogodbe Open (na primer nakupi samo v okviru SA in komponenta SA nakupov v okviru L&amp;SA). Za stranke z naročniškimi programi je to ocena skupnega zneska, ki ga je stranka porabila za licenciranje teh izdelkov na podlagi svoje včlanitve ali pogodbe. Za nekatere ugodnosti morate imeti članstvo v programu Software Assurance. Strankine pravice do dostopa do ugodnosti kritja v okviru programa SA in njihove uporabe na splošno prenehajo veljati po prenehanju veljavnosti strankinega kritja SA, če ni drugače navedeno spodaj ali v vnosih za izdelke. Ugodnosti se lahko spremenijo ter jih lahko kadar koli in brez prejšnjega obvestila opustimo. Razpoložljivost ugodnosti se razlikuje glede na program, območje, možnosti za izpolnitev naročila in jezik.</w:t>
      </w:r>
    </w:p>
    <w:tbl>
      <w:tblPr>
        <w:tblStyle w:val="PURTable"/>
        <w:tblW w:w="0" w:type="dxa"/>
        <w:tblLook w:val="04A0" w:firstRow="1" w:lastRow="0" w:firstColumn="1" w:lastColumn="0" w:noHBand="0" w:noVBand="1"/>
      </w:tblPr>
      <w:tblGrid>
        <w:gridCol w:w="5493"/>
        <w:gridCol w:w="1816"/>
        <w:gridCol w:w="1798"/>
        <w:gridCol w:w="1809"/>
      </w:tblGrid>
      <w:tr w:rsidR="000D0A12" w14:paraId="4B00DED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19A8C" w14:textId="77777777" w:rsidR="000D0A12" w:rsidRDefault="00A13BDF">
            <w:pPr>
              <w:pStyle w:val="ProductList-TableBody"/>
            </w:pPr>
            <w:r>
              <w:rPr>
                <w:color w:val="FFFFFF"/>
              </w:rPr>
              <w:t>Ugodnosti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E2A6ED" w14:textId="77777777" w:rsidR="000D0A12" w:rsidRDefault="00A13BDF">
            <w:pPr>
              <w:pStyle w:val="ProductList-TableBody"/>
              <w:jc w:val="center"/>
            </w:pPr>
            <w:r>
              <w:rPr>
                <w:color w:val="FFFFFF"/>
              </w:rPr>
              <w:t>Skupina programov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AC989" w14:textId="77777777" w:rsidR="000D0A12" w:rsidRDefault="00A13BDF">
            <w:pPr>
              <w:pStyle w:val="ProductList-TableBody"/>
              <w:jc w:val="center"/>
            </w:pPr>
            <w:r>
              <w:rPr>
                <w:color w:val="FFFFFF"/>
              </w:rPr>
              <w:t>Skupina sistemov</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88254ED" w14:textId="77777777" w:rsidR="000D0A12" w:rsidRDefault="00A13BDF">
            <w:pPr>
              <w:pStyle w:val="ProductList-TableBody"/>
              <w:jc w:val="center"/>
            </w:pPr>
            <w:r>
              <w:rPr>
                <w:color w:val="FFFFFF"/>
              </w:rPr>
              <w:t>Skupina strežnikov</w:t>
            </w:r>
          </w:p>
        </w:tc>
      </w:tr>
      <w:tr w:rsidR="000D0A12" w14:paraId="5BDB88F9" w14:textId="77777777">
        <w:tc>
          <w:tcPr>
            <w:tcW w:w="6120" w:type="dxa"/>
            <w:tcBorders>
              <w:top w:val="single" w:sz="4" w:space="0" w:color="000000"/>
              <w:left w:val="single" w:sz="4" w:space="0" w:color="000000"/>
              <w:bottom w:val="single" w:sz="4" w:space="0" w:color="000000"/>
              <w:right w:val="single" w:sz="4" w:space="0" w:color="000000"/>
            </w:tcBorders>
          </w:tcPr>
          <w:p w14:paraId="7B72AB29" w14:textId="77777777" w:rsidR="000D0A12" w:rsidRDefault="00CD5EF5">
            <w:pPr>
              <w:pStyle w:val="ProductList-TableBody"/>
            </w:pPr>
            <w:hyperlink w:anchor="_Sec577">
              <w:r w:rsidR="00A13BDF">
                <w:rPr>
                  <w:color w:val="00467F"/>
                  <w:u w:val="single"/>
                </w:rPr>
                <w:t>Pravice do nove različice</w:t>
              </w:r>
            </w:hyperlink>
          </w:p>
        </w:tc>
        <w:tc>
          <w:tcPr>
            <w:tcW w:w="1960" w:type="dxa"/>
            <w:tcBorders>
              <w:top w:val="single" w:sz="4" w:space="0" w:color="000000"/>
              <w:left w:val="single" w:sz="4" w:space="0" w:color="000000"/>
              <w:bottom w:val="single" w:sz="4" w:space="0" w:color="000000"/>
              <w:right w:val="single" w:sz="4" w:space="0" w:color="000000"/>
            </w:tcBorders>
          </w:tcPr>
          <w:p w14:paraId="791D2CCA"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4C4CF9"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31D594" w14:textId="77777777" w:rsidR="000D0A12" w:rsidRDefault="00A13BDF">
            <w:pPr>
              <w:pStyle w:val="ProductList-TableBody"/>
              <w:jc w:val="center"/>
            </w:pPr>
            <w:r>
              <w:t>X</w:t>
            </w:r>
          </w:p>
        </w:tc>
      </w:tr>
      <w:tr w:rsidR="000D0A12" w14:paraId="29388816" w14:textId="77777777">
        <w:tc>
          <w:tcPr>
            <w:tcW w:w="6120" w:type="dxa"/>
            <w:tcBorders>
              <w:top w:val="single" w:sz="4" w:space="0" w:color="000000"/>
              <w:left w:val="single" w:sz="4" w:space="0" w:color="000000"/>
              <w:bottom w:val="single" w:sz="4" w:space="0" w:color="000000"/>
              <w:right w:val="single" w:sz="4" w:space="0" w:color="000000"/>
            </w:tcBorders>
          </w:tcPr>
          <w:p w14:paraId="10229C1D" w14:textId="77777777" w:rsidR="000D0A12" w:rsidRDefault="00CD5EF5">
            <w:pPr>
              <w:pStyle w:val="ProductList-TableBody"/>
            </w:pPr>
            <w:hyperlink w:anchor="_Sec579">
              <w:r w:rsidR="00A13BDF">
                <w:rPr>
                  <w:color w:val="00467F"/>
                  <w:u w:val="single"/>
                </w:rPr>
                <w:t>Office za splet,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ACBCE58"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B7B63A"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D681A5" w14:textId="77777777" w:rsidR="000D0A12" w:rsidRDefault="000D0A12">
            <w:pPr>
              <w:pStyle w:val="ProductList-TableBody"/>
              <w:jc w:val="center"/>
            </w:pPr>
          </w:p>
        </w:tc>
      </w:tr>
      <w:tr w:rsidR="000D0A12" w14:paraId="476908BC" w14:textId="77777777">
        <w:tc>
          <w:tcPr>
            <w:tcW w:w="6120" w:type="dxa"/>
            <w:tcBorders>
              <w:top w:val="single" w:sz="4" w:space="0" w:color="000000"/>
              <w:left w:val="single" w:sz="4" w:space="0" w:color="000000"/>
              <w:bottom w:val="single" w:sz="4" w:space="0" w:color="000000"/>
              <w:right w:val="single" w:sz="4" w:space="0" w:color="000000"/>
            </w:tcBorders>
          </w:tcPr>
          <w:p w14:paraId="78C97241" w14:textId="77777777" w:rsidR="000D0A12" w:rsidRDefault="00CD5EF5">
            <w:pPr>
              <w:pStyle w:val="ProductList-TableBody"/>
            </w:pPr>
            <w:hyperlink w:anchor="_Sec581">
              <w:r w:rsidR="00A13BDF">
                <w:rPr>
                  <w:color w:val="00467F"/>
                  <w:u w:val="single"/>
                </w:rPr>
                <w:t>Program za licenciranje izvorne kode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633125A4"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7DF27F"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CDDE2" w14:textId="77777777" w:rsidR="000D0A12" w:rsidRDefault="000D0A12">
            <w:pPr>
              <w:pStyle w:val="ProductList-TableBody"/>
              <w:jc w:val="center"/>
            </w:pPr>
          </w:p>
        </w:tc>
      </w:tr>
      <w:tr w:rsidR="000D0A12" w14:paraId="549BFE63" w14:textId="77777777">
        <w:tc>
          <w:tcPr>
            <w:tcW w:w="6120" w:type="dxa"/>
            <w:tcBorders>
              <w:top w:val="single" w:sz="4" w:space="0" w:color="000000"/>
              <w:left w:val="single" w:sz="4" w:space="0" w:color="000000"/>
              <w:bottom w:val="single" w:sz="4" w:space="0" w:color="000000"/>
              <w:right w:val="single" w:sz="4" w:space="0" w:color="000000"/>
            </w:tcBorders>
          </w:tcPr>
          <w:p w14:paraId="2380E1C6" w14:textId="77777777" w:rsidR="000D0A12" w:rsidRDefault="00CD5EF5">
            <w:pPr>
              <w:pStyle w:val="ProductList-TableBody"/>
            </w:pPr>
            <w:hyperlink w:anchor="_Sec755">
              <w:r w:rsidR="00A13BDF">
                <w:rPr>
                  <w:color w:val="00467F"/>
                  <w:u w:val="single"/>
                </w:rPr>
                <w:t>Neposredni prenos v poslovnem okolju</w:t>
              </w:r>
            </w:hyperlink>
          </w:p>
        </w:tc>
        <w:tc>
          <w:tcPr>
            <w:tcW w:w="1960" w:type="dxa"/>
            <w:tcBorders>
              <w:top w:val="single" w:sz="4" w:space="0" w:color="000000"/>
              <w:left w:val="single" w:sz="4" w:space="0" w:color="000000"/>
              <w:bottom w:val="single" w:sz="4" w:space="0" w:color="000000"/>
              <w:right w:val="single" w:sz="4" w:space="0" w:color="000000"/>
            </w:tcBorders>
          </w:tcPr>
          <w:p w14:paraId="22623BBA"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A1D65"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6688D5" w14:textId="77777777" w:rsidR="000D0A12" w:rsidRDefault="000D0A12">
            <w:pPr>
              <w:pStyle w:val="ProductList-TableBody"/>
              <w:jc w:val="center"/>
            </w:pPr>
          </w:p>
        </w:tc>
      </w:tr>
      <w:tr w:rsidR="000D0A12" w14:paraId="158D9953" w14:textId="77777777">
        <w:tc>
          <w:tcPr>
            <w:tcW w:w="6120" w:type="dxa"/>
            <w:tcBorders>
              <w:top w:val="single" w:sz="4" w:space="0" w:color="000000"/>
              <w:left w:val="single" w:sz="4" w:space="0" w:color="000000"/>
              <w:bottom w:val="single" w:sz="4" w:space="0" w:color="000000"/>
              <w:right w:val="single" w:sz="4" w:space="0" w:color="000000"/>
            </w:tcBorders>
          </w:tcPr>
          <w:p w14:paraId="7F7AFFD7" w14:textId="77777777" w:rsidR="000D0A12" w:rsidRDefault="00CD5EF5">
            <w:pPr>
              <w:pStyle w:val="ProductList-TableBody"/>
            </w:pPr>
            <w:hyperlink w:anchor="_Sec651">
              <w:r w:rsidR="00A13B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B5E02E"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660EF7"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58F3CB" w14:textId="77777777" w:rsidR="000D0A12" w:rsidRDefault="000D0A12">
            <w:pPr>
              <w:pStyle w:val="ProductList-TableBody"/>
              <w:jc w:val="center"/>
            </w:pPr>
          </w:p>
        </w:tc>
      </w:tr>
      <w:tr w:rsidR="000D0A12" w14:paraId="6AC81C01" w14:textId="77777777">
        <w:tc>
          <w:tcPr>
            <w:tcW w:w="6120" w:type="dxa"/>
            <w:tcBorders>
              <w:top w:val="single" w:sz="4" w:space="0" w:color="000000"/>
              <w:left w:val="single" w:sz="4" w:space="0" w:color="000000"/>
              <w:bottom w:val="single" w:sz="4" w:space="0" w:color="000000"/>
              <w:right w:val="single" w:sz="4" w:space="0" w:color="000000"/>
            </w:tcBorders>
          </w:tcPr>
          <w:p w14:paraId="743FD22D" w14:textId="77777777" w:rsidR="000D0A12" w:rsidRDefault="00CD5EF5">
            <w:pPr>
              <w:pStyle w:val="ProductList-TableBody"/>
            </w:pPr>
            <w:hyperlink w:anchor="_Sec841">
              <w:r w:rsidR="00A13BDF">
                <w:rPr>
                  <w:color w:val="00467F"/>
                  <w:u w:val="single"/>
                </w:rPr>
                <w:t>Dostop do navideznega namizja sistema Windows (VDA)</w:t>
              </w:r>
            </w:hyperlink>
          </w:p>
        </w:tc>
        <w:tc>
          <w:tcPr>
            <w:tcW w:w="1960" w:type="dxa"/>
            <w:tcBorders>
              <w:top w:val="single" w:sz="4" w:space="0" w:color="000000"/>
              <w:left w:val="single" w:sz="4" w:space="0" w:color="000000"/>
              <w:bottom w:val="single" w:sz="4" w:space="0" w:color="000000"/>
              <w:right w:val="single" w:sz="4" w:space="0" w:color="000000"/>
            </w:tcBorders>
          </w:tcPr>
          <w:p w14:paraId="4F6EFE0F"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156D13"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653C3" w14:textId="77777777" w:rsidR="000D0A12" w:rsidRDefault="000D0A12">
            <w:pPr>
              <w:pStyle w:val="ProductList-TableBody"/>
              <w:jc w:val="center"/>
            </w:pPr>
          </w:p>
        </w:tc>
      </w:tr>
      <w:tr w:rsidR="000D0A12" w14:paraId="2311E371" w14:textId="77777777">
        <w:tc>
          <w:tcPr>
            <w:tcW w:w="6120" w:type="dxa"/>
            <w:tcBorders>
              <w:top w:val="single" w:sz="4" w:space="0" w:color="000000"/>
              <w:left w:val="single" w:sz="4" w:space="0" w:color="000000"/>
              <w:bottom w:val="single" w:sz="4" w:space="0" w:color="000000"/>
              <w:right w:val="single" w:sz="4" w:space="0" w:color="000000"/>
            </w:tcBorders>
          </w:tcPr>
          <w:p w14:paraId="19E74D1A" w14:textId="77777777" w:rsidR="000D0A12" w:rsidRDefault="00CD5EF5">
            <w:pPr>
              <w:pStyle w:val="ProductList-TableBody"/>
            </w:pPr>
            <w:hyperlink w:anchor="_Sec584">
              <w:r w:rsidR="00A13BDF">
                <w:rPr>
                  <w:color w:val="00467F"/>
                  <w:u w:val="single"/>
                </w:rPr>
                <w:t>Program za uporabo na domu</w:t>
              </w:r>
            </w:hyperlink>
          </w:p>
        </w:tc>
        <w:tc>
          <w:tcPr>
            <w:tcW w:w="1960" w:type="dxa"/>
            <w:tcBorders>
              <w:top w:val="single" w:sz="4" w:space="0" w:color="000000"/>
              <w:left w:val="single" w:sz="4" w:space="0" w:color="000000"/>
              <w:bottom w:val="single" w:sz="4" w:space="0" w:color="000000"/>
              <w:right w:val="single" w:sz="4" w:space="0" w:color="000000"/>
            </w:tcBorders>
          </w:tcPr>
          <w:p w14:paraId="59858B53"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3EE7C9"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F4EF4CB" w14:textId="77777777" w:rsidR="000D0A12" w:rsidRDefault="000D0A12">
            <w:pPr>
              <w:pStyle w:val="ProductList-TableBody"/>
              <w:jc w:val="center"/>
            </w:pPr>
          </w:p>
        </w:tc>
      </w:tr>
      <w:tr w:rsidR="000D0A12" w14:paraId="27D5D5B7" w14:textId="77777777">
        <w:tc>
          <w:tcPr>
            <w:tcW w:w="6120" w:type="dxa"/>
            <w:tcBorders>
              <w:top w:val="single" w:sz="4" w:space="0" w:color="000000"/>
              <w:left w:val="single" w:sz="4" w:space="0" w:color="000000"/>
              <w:bottom w:val="single" w:sz="4" w:space="0" w:color="000000"/>
              <w:right w:val="single" w:sz="4" w:space="0" w:color="000000"/>
            </w:tcBorders>
          </w:tcPr>
          <w:p w14:paraId="004F3BC6" w14:textId="77777777" w:rsidR="000D0A12" w:rsidRDefault="00CD5EF5">
            <w:pPr>
              <w:pStyle w:val="ProductList-TableBody"/>
            </w:pPr>
            <w:hyperlink w:anchor="_Sec585">
              <w:r w:rsidR="00A13BDF">
                <w:rPr>
                  <w:color w:val="00467F"/>
                  <w:u w:val="single"/>
                </w:rPr>
                <w:t>24-urna podpora pri odpravljanju težav vse dni v tednu</w:t>
              </w:r>
            </w:hyperlink>
          </w:p>
        </w:tc>
        <w:tc>
          <w:tcPr>
            <w:tcW w:w="1960" w:type="dxa"/>
            <w:tcBorders>
              <w:top w:val="single" w:sz="4" w:space="0" w:color="000000"/>
              <w:left w:val="single" w:sz="4" w:space="0" w:color="000000"/>
              <w:bottom w:val="single" w:sz="4" w:space="0" w:color="000000"/>
              <w:right w:val="single" w:sz="4" w:space="0" w:color="000000"/>
            </w:tcBorders>
          </w:tcPr>
          <w:p w14:paraId="7AB4C69C"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344AE9"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A6E49" w14:textId="77777777" w:rsidR="000D0A12" w:rsidRDefault="00A13BDF">
            <w:pPr>
              <w:pStyle w:val="ProductList-TableBody"/>
              <w:jc w:val="center"/>
            </w:pPr>
            <w:r>
              <w:t>X</w:t>
            </w:r>
          </w:p>
        </w:tc>
      </w:tr>
      <w:tr w:rsidR="000D0A12" w14:paraId="6BE32203" w14:textId="77777777">
        <w:tc>
          <w:tcPr>
            <w:tcW w:w="6120" w:type="dxa"/>
            <w:tcBorders>
              <w:top w:val="single" w:sz="4" w:space="0" w:color="000000"/>
              <w:left w:val="single" w:sz="4" w:space="0" w:color="000000"/>
              <w:bottom w:val="single" w:sz="4" w:space="0" w:color="000000"/>
              <w:right w:val="single" w:sz="4" w:space="0" w:color="000000"/>
            </w:tcBorders>
          </w:tcPr>
          <w:p w14:paraId="5174963C" w14:textId="77777777" w:rsidR="000D0A12" w:rsidRDefault="00CD5EF5">
            <w:pPr>
              <w:pStyle w:val="ProductList-TableBody"/>
            </w:pPr>
            <w:hyperlink w:anchor="_Sec818">
              <w:r w:rsidR="00A13B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0B463F4"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6B2730"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CB21F8" w14:textId="77777777" w:rsidR="000D0A12" w:rsidRDefault="00A13BDF">
            <w:pPr>
              <w:pStyle w:val="ProductList-TableBody"/>
              <w:jc w:val="center"/>
            </w:pPr>
            <w:r>
              <w:t>X</w:t>
            </w:r>
          </w:p>
        </w:tc>
      </w:tr>
      <w:tr w:rsidR="000D0A12" w14:paraId="2AEAC58D" w14:textId="77777777">
        <w:tc>
          <w:tcPr>
            <w:tcW w:w="6120" w:type="dxa"/>
            <w:tcBorders>
              <w:top w:val="single" w:sz="4" w:space="0" w:color="000000"/>
              <w:left w:val="single" w:sz="4" w:space="0" w:color="000000"/>
              <w:bottom w:val="single" w:sz="4" w:space="0" w:color="000000"/>
              <w:right w:val="single" w:sz="4" w:space="0" w:color="000000"/>
            </w:tcBorders>
          </w:tcPr>
          <w:p w14:paraId="039CB971" w14:textId="77777777" w:rsidR="000D0A12" w:rsidRDefault="00CD5EF5">
            <w:pPr>
              <w:pStyle w:val="ProductList-TableBody"/>
            </w:pPr>
            <w:hyperlink w:anchor="_Sec587">
              <w:r w:rsidR="00A13BDF">
                <w:rPr>
                  <w:color w:val="00467F"/>
                  <w:u w:val="single"/>
                </w:rPr>
                <w:t>Licenca za nadgradnjo</w:t>
              </w:r>
            </w:hyperlink>
          </w:p>
        </w:tc>
        <w:tc>
          <w:tcPr>
            <w:tcW w:w="1960" w:type="dxa"/>
            <w:tcBorders>
              <w:top w:val="single" w:sz="4" w:space="0" w:color="000000"/>
              <w:left w:val="single" w:sz="4" w:space="0" w:color="000000"/>
              <w:bottom w:val="single" w:sz="4" w:space="0" w:color="000000"/>
              <w:right w:val="single" w:sz="4" w:space="0" w:color="000000"/>
            </w:tcBorders>
          </w:tcPr>
          <w:p w14:paraId="2E82CA57"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993E79"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FEA41E" w14:textId="77777777" w:rsidR="000D0A12" w:rsidRDefault="00A13BDF">
            <w:pPr>
              <w:pStyle w:val="ProductList-TableBody"/>
              <w:jc w:val="center"/>
            </w:pPr>
            <w:r>
              <w:t>X</w:t>
            </w:r>
          </w:p>
        </w:tc>
      </w:tr>
      <w:tr w:rsidR="000D0A12" w14:paraId="1B3F4773" w14:textId="77777777">
        <w:tc>
          <w:tcPr>
            <w:tcW w:w="6120" w:type="dxa"/>
            <w:tcBorders>
              <w:top w:val="single" w:sz="4" w:space="0" w:color="000000"/>
              <w:left w:val="single" w:sz="4" w:space="0" w:color="000000"/>
              <w:bottom w:val="single" w:sz="4" w:space="0" w:color="000000"/>
              <w:right w:val="single" w:sz="4" w:space="0" w:color="000000"/>
            </w:tcBorders>
          </w:tcPr>
          <w:p w14:paraId="0BA983F9" w14:textId="77777777" w:rsidR="000D0A12" w:rsidRDefault="00CD5EF5">
            <w:pPr>
              <w:pStyle w:val="ProductList-TableBody"/>
            </w:pPr>
            <w:hyperlink w:anchor="_Sec588">
              <w:r w:rsidR="00A13BDF">
                <w:rPr>
                  <w:color w:val="00467F"/>
                  <w:u w:val="single"/>
                </w:rPr>
                <w:t>Strežniki – Pravice do obnove po katastrofi</w:t>
              </w:r>
            </w:hyperlink>
          </w:p>
        </w:tc>
        <w:tc>
          <w:tcPr>
            <w:tcW w:w="1960" w:type="dxa"/>
            <w:tcBorders>
              <w:top w:val="single" w:sz="4" w:space="0" w:color="000000"/>
              <w:left w:val="single" w:sz="4" w:space="0" w:color="000000"/>
              <w:bottom w:val="single" w:sz="4" w:space="0" w:color="000000"/>
              <w:right w:val="single" w:sz="4" w:space="0" w:color="000000"/>
            </w:tcBorders>
          </w:tcPr>
          <w:p w14:paraId="0138A175"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96A93E"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2E7A204" w14:textId="77777777" w:rsidR="000D0A12" w:rsidRDefault="00A13BDF">
            <w:pPr>
              <w:pStyle w:val="ProductList-TableBody"/>
              <w:jc w:val="center"/>
            </w:pPr>
            <w:r>
              <w:t>X</w:t>
            </w:r>
          </w:p>
        </w:tc>
      </w:tr>
      <w:tr w:rsidR="000D0A12" w14:paraId="1890F47B" w14:textId="77777777">
        <w:tc>
          <w:tcPr>
            <w:tcW w:w="6120" w:type="dxa"/>
            <w:tcBorders>
              <w:top w:val="single" w:sz="4" w:space="0" w:color="000000"/>
              <w:left w:val="single" w:sz="4" w:space="0" w:color="000000"/>
              <w:bottom w:val="single" w:sz="4" w:space="0" w:color="000000"/>
              <w:right w:val="single" w:sz="4" w:space="0" w:color="000000"/>
            </w:tcBorders>
          </w:tcPr>
          <w:p w14:paraId="65A4D201" w14:textId="77777777" w:rsidR="000D0A12" w:rsidRDefault="00CD5EF5">
            <w:pPr>
              <w:pStyle w:val="ProductList-TableBody"/>
            </w:pPr>
            <w:hyperlink w:anchor="_Sec589">
              <w:r w:rsidR="00A13BDF">
                <w:rPr>
                  <w:color w:val="00467F"/>
                  <w:u w:val="single"/>
                </w:rPr>
                <w:t>Prenosljivost licenc</w:t>
              </w:r>
            </w:hyperlink>
          </w:p>
        </w:tc>
        <w:tc>
          <w:tcPr>
            <w:tcW w:w="1960" w:type="dxa"/>
            <w:tcBorders>
              <w:top w:val="single" w:sz="4" w:space="0" w:color="000000"/>
              <w:left w:val="single" w:sz="4" w:space="0" w:color="000000"/>
              <w:bottom w:val="single" w:sz="4" w:space="0" w:color="000000"/>
              <w:right w:val="single" w:sz="4" w:space="0" w:color="000000"/>
            </w:tcBorders>
          </w:tcPr>
          <w:p w14:paraId="7F195849"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5CE641"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F9F74C" w14:textId="77777777" w:rsidR="000D0A12" w:rsidRDefault="00A13BDF">
            <w:pPr>
              <w:pStyle w:val="ProductList-TableBody"/>
              <w:jc w:val="center"/>
            </w:pPr>
            <w:r>
              <w:t>X</w:t>
            </w:r>
          </w:p>
        </w:tc>
      </w:tr>
      <w:tr w:rsidR="000D0A12" w14:paraId="2607714D" w14:textId="77777777">
        <w:tc>
          <w:tcPr>
            <w:tcW w:w="6120" w:type="dxa"/>
            <w:tcBorders>
              <w:top w:val="single" w:sz="4" w:space="0" w:color="000000"/>
              <w:left w:val="single" w:sz="4" w:space="0" w:color="000000"/>
              <w:bottom w:val="single" w:sz="4" w:space="0" w:color="000000"/>
              <w:right w:val="single" w:sz="4" w:space="0" w:color="000000"/>
            </w:tcBorders>
          </w:tcPr>
          <w:p w14:paraId="0BFFCC4F" w14:textId="77777777" w:rsidR="000D0A12" w:rsidRDefault="00CD5EF5">
            <w:pPr>
              <w:pStyle w:val="ProductList-TableBody"/>
            </w:pPr>
            <w:hyperlink w:anchor="_Sec590">
              <w:r w:rsidR="00A13BDF">
                <w:rPr>
                  <w:color w:val="00467F"/>
                  <w:u w:val="single"/>
                </w:rPr>
                <w:t>Strežniki – Samogostovani programi:</w:t>
              </w:r>
            </w:hyperlink>
          </w:p>
        </w:tc>
        <w:tc>
          <w:tcPr>
            <w:tcW w:w="1960" w:type="dxa"/>
            <w:tcBorders>
              <w:top w:val="single" w:sz="4" w:space="0" w:color="000000"/>
              <w:left w:val="single" w:sz="4" w:space="0" w:color="000000"/>
              <w:bottom w:val="single" w:sz="4" w:space="0" w:color="000000"/>
              <w:right w:val="single" w:sz="4" w:space="0" w:color="000000"/>
            </w:tcBorders>
          </w:tcPr>
          <w:p w14:paraId="6F4D99F6"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8531A"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8D31B" w14:textId="77777777" w:rsidR="000D0A12" w:rsidRDefault="00A13BDF">
            <w:pPr>
              <w:pStyle w:val="ProductList-TableBody"/>
              <w:jc w:val="center"/>
            </w:pPr>
            <w:r>
              <w:t>X</w:t>
            </w:r>
          </w:p>
        </w:tc>
      </w:tr>
      <w:tr w:rsidR="000D0A12" w14:paraId="22A9ADFC" w14:textId="77777777">
        <w:tc>
          <w:tcPr>
            <w:tcW w:w="6120" w:type="dxa"/>
            <w:tcBorders>
              <w:top w:val="single" w:sz="4" w:space="0" w:color="000000"/>
              <w:left w:val="single" w:sz="4" w:space="0" w:color="000000"/>
              <w:bottom w:val="single" w:sz="4" w:space="0" w:color="000000"/>
              <w:right w:val="single" w:sz="4" w:space="0" w:color="000000"/>
            </w:tcBorders>
          </w:tcPr>
          <w:p w14:paraId="06925D2F" w14:textId="77777777" w:rsidR="000D0A12" w:rsidRDefault="00CD5EF5">
            <w:pPr>
              <w:pStyle w:val="ProductList-TableBody"/>
            </w:pPr>
            <w:hyperlink w:anchor="_Sec841">
              <w:r w:rsidR="00A13BDF">
                <w:rPr>
                  <w:color w:val="00467F"/>
                  <w:u w:val="single"/>
                </w:rPr>
                <w:t>Pravice do nakupa dodatka SA za Windows na uporabnika</w:t>
              </w:r>
            </w:hyperlink>
          </w:p>
        </w:tc>
        <w:tc>
          <w:tcPr>
            <w:tcW w:w="1960" w:type="dxa"/>
            <w:tcBorders>
              <w:top w:val="single" w:sz="4" w:space="0" w:color="000000"/>
              <w:left w:val="single" w:sz="4" w:space="0" w:color="000000"/>
              <w:bottom w:val="single" w:sz="4" w:space="0" w:color="000000"/>
              <w:right w:val="single" w:sz="4" w:space="0" w:color="000000"/>
            </w:tcBorders>
          </w:tcPr>
          <w:p w14:paraId="380D8F1E"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3850D4"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1DA8A" w14:textId="77777777" w:rsidR="000D0A12" w:rsidRDefault="000D0A12">
            <w:pPr>
              <w:pStyle w:val="ProductList-TableBody"/>
              <w:jc w:val="center"/>
            </w:pPr>
          </w:p>
        </w:tc>
      </w:tr>
      <w:tr w:rsidR="000D0A12" w14:paraId="79642B7E" w14:textId="77777777">
        <w:tc>
          <w:tcPr>
            <w:tcW w:w="6120" w:type="dxa"/>
            <w:tcBorders>
              <w:top w:val="single" w:sz="4" w:space="0" w:color="000000"/>
              <w:left w:val="single" w:sz="4" w:space="0" w:color="000000"/>
              <w:bottom w:val="single" w:sz="4" w:space="0" w:color="000000"/>
              <w:right w:val="single" w:sz="4" w:space="0" w:color="000000"/>
            </w:tcBorders>
          </w:tcPr>
          <w:p w14:paraId="62846BD2" w14:textId="77777777" w:rsidR="000D0A12" w:rsidRDefault="00CD5EF5">
            <w:pPr>
              <w:pStyle w:val="ProductList-TableBody"/>
            </w:pPr>
            <w:hyperlink w:anchor="_Sec841">
              <w:r w:rsidR="00A13B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2937E0"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1514506"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1B6F2" w14:textId="77777777" w:rsidR="000D0A12" w:rsidRDefault="000D0A12">
            <w:pPr>
              <w:pStyle w:val="ProductList-TableBody"/>
              <w:jc w:val="center"/>
            </w:pPr>
          </w:p>
        </w:tc>
      </w:tr>
      <w:tr w:rsidR="000D0A12" w14:paraId="58EBE76D" w14:textId="77777777">
        <w:tc>
          <w:tcPr>
            <w:tcW w:w="6120" w:type="dxa"/>
            <w:tcBorders>
              <w:top w:val="single" w:sz="4" w:space="0" w:color="000000"/>
              <w:left w:val="single" w:sz="4" w:space="0" w:color="000000"/>
              <w:bottom w:val="single" w:sz="4" w:space="0" w:color="000000"/>
              <w:right w:val="single" w:sz="4" w:space="0" w:color="000000"/>
            </w:tcBorders>
          </w:tcPr>
          <w:p w14:paraId="12E5745A" w14:textId="77777777" w:rsidR="000D0A12" w:rsidRDefault="00CD5EF5">
            <w:pPr>
              <w:pStyle w:val="ProductList-TableBody"/>
            </w:pPr>
            <w:hyperlink w:anchor="_Sec652">
              <w:r w:rsidR="00A13BDF">
                <w:rPr>
                  <w:color w:val="00467F"/>
                  <w:u w:val="single"/>
                </w:rPr>
                <w:t>Pravice do virtualizacije za namizja za Windows in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7AD6E66" w14:textId="77777777" w:rsidR="000D0A12" w:rsidRDefault="000D0A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710065"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8E527" w14:textId="77777777" w:rsidR="000D0A12" w:rsidRDefault="000D0A12">
            <w:pPr>
              <w:pStyle w:val="ProductList-TableBody"/>
              <w:jc w:val="center"/>
            </w:pPr>
          </w:p>
        </w:tc>
      </w:tr>
    </w:tbl>
    <w:p w14:paraId="6D1A2DC4" w14:textId="77777777" w:rsidR="000D0A12" w:rsidRDefault="000D0A12">
      <w:pPr>
        <w:pStyle w:val="ProductList-Body"/>
      </w:pPr>
    </w:p>
    <w:p w14:paraId="205AAAFF" w14:textId="77777777" w:rsidR="000D0A12" w:rsidRDefault="00A13BDF">
      <w:pPr>
        <w:pStyle w:val="ProductList-ClauseHeading"/>
        <w:outlineLvl w:val="2"/>
      </w:pPr>
      <w:bookmarkStart w:id="364" w:name="_Sec577"/>
      <w:r>
        <w:t>Pravice do nove različice</w:t>
      </w:r>
      <w:bookmarkEnd w:id="364"/>
    </w:p>
    <w:p w14:paraId="515EB69A" w14:textId="77777777" w:rsidR="000D0A12" w:rsidRDefault="00A13BDF">
      <w:pPr>
        <w:pStyle w:val="ProductList-Body"/>
      </w:pPr>
      <w:r>
        <w:t xml:space="preserve">Stranka lahko nadgradi na najnovejšo različico razpoložljivega izdelka. Če stranka pridobi trajne licence prek kritja v okviru programa SA, lahko po poteku tega kritja za te licence uvede nadgradnje na novo različico, vendar samo za različice, izdane med obdobjem aktivnega kritja v okviru programa SA. Za uporabo nove različice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zadevne različice.</w:t>
      </w:r>
    </w:p>
    <w:p w14:paraId="3990141A" w14:textId="77777777" w:rsidR="000D0A12" w:rsidRDefault="000D0A12">
      <w:pPr>
        <w:pStyle w:val="ProductList-Body"/>
      </w:pPr>
    </w:p>
    <w:p w14:paraId="67600156" w14:textId="77777777" w:rsidR="000D0A12" w:rsidRDefault="00A13BDF">
      <w:pPr>
        <w:pStyle w:val="ProductList-ClauseHeading"/>
        <w:outlineLvl w:val="2"/>
      </w:pPr>
      <w:bookmarkStart w:id="365" w:name="_Sec931"/>
      <w:r>
        <w:t>Izračun točk za ugodnosti programa Software Assurance</w:t>
      </w:r>
      <w:bookmarkEnd w:id="365"/>
    </w:p>
    <w:p w14:paraId="69201C8D" w14:textId="77777777" w:rsidR="000D0A12" w:rsidRDefault="00A13BDF">
      <w:pPr>
        <w:pStyle w:val="ProductList-Body"/>
      </w:pPr>
      <w:r>
        <w:t>Upravičenosti se izračunajo z uporabo sistema, ki temelji na točkah, za 24-urno podporo pri odpravljanju težav vse dni v tednu (telefonsko) v MPSA.</w:t>
      </w:r>
    </w:p>
    <w:p w14:paraId="0FF44509" w14:textId="77777777" w:rsidR="000D0A12" w:rsidRDefault="000D0A12">
      <w:pPr>
        <w:pStyle w:val="ProductList-Body"/>
      </w:pPr>
    </w:p>
    <w:p w14:paraId="29092EC1" w14:textId="77777777" w:rsidR="000D0A12" w:rsidRDefault="00A13BDF">
      <w:pPr>
        <w:pStyle w:val="ProductList-Body"/>
      </w:pPr>
      <w:r>
        <w:t>Točke za ugodnosti programa Software Assurance za 24-urno podporo pri odpravljanju težav vse dni v tednu (telefonsko) v MPSA se izračunajo na podlagi števila upravičenih licenc, upoštevnih skupin izdelkov in točk, povezanih z upravičenimi izdelki, kot je navedeno v naslednji tabeli. Točk iz več pogodb, včlanitev ali računov za nakup ni mogoče združiti, da bi bili upravičeni do dodatnih točk. Zaradi zmanjšanje števila točk zaradi vračil in drugih prilagoditev obračunavanja, kjer je to dovoljeno, lahko pride do izgube pravic med trenutnim ali prihodnimi obdobji veljavnosti pravic.</w:t>
      </w:r>
    </w:p>
    <w:tbl>
      <w:tblPr>
        <w:tblStyle w:val="PURTable"/>
        <w:tblW w:w="0" w:type="dxa"/>
        <w:tblLook w:val="04A0" w:firstRow="1" w:lastRow="0" w:firstColumn="1" w:lastColumn="0" w:noHBand="0" w:noVBand="1"/>
      </w:tblPr>
      <w:tblGrid>
        <w:gridCol w:w="9441"/>
        <w:gridCol w:w="1475"/>
      </w:tblGrid>
      <w:tr w:rsidR="000D0A12" w14:paraId="27B0265C"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0537CB3" w14:textId="77777777" w:rsidR="000D0A12" w:rsidRDefault="00A13BDF">
            <w:pPr>
              <w:pStyle w:val="ProductList-TableBody"/>
            </w:pPr>
            <w:r>
              <w:rPr>
                <w:color w:val="FFFFFF"/>
              </w:rPr>
              <w:t>Licence za programe in strežnike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DE3D004" w14:textId="77777777" w:rsidR="000D0A12" w:rsidRDefault="00A13BDF">
            <w:pPr>
              <w:pStyle w:val="ProductList-TableBody"/>
            </w:pPr>
            <w:r>
              <w:rPr>
                <w:color w:val="FFFFFF"/>
              </w:rPr>
              <w:t>Točke</w:t>
            </w:r>
          </w:p>
        </w:tc>
      </w:tr>
      <w:tr w:rsidR="000D0A12" w14:paraId="4FC9ECDA" w14:textId="77777777">
        <w:tc>
          <w:tcPr>
            <w:tcW w:w="10520" w:type="dxa"/>
            <w:tcBorders>
              <w:top w:val="single" w:sz="4" w:space="0" w:color="6E6E6E"/>
              <w:left w:val="single" w:sz="4" w:space="0" w:color="6E6E6E"/>
              <w:bottom w:val="single" w:sz="4" w:space="0" w:color="6E6E6E"/>
              <w:right w:val="single" w:sz="4" w:space="0" w:color="6E6E6E"/>
            </w:tcBorders>
          </w:tcPr>
          <w:p w14:paraId="2BBC6978" w14:textId="77777777" w:rsidR="000D0A12" w:rsidRDefault="00A13BDF">
            <w:pPr>
              <w:pStyle w:val="ProductList-TableBody"/>
            </w:pPr>
            <w:r>
              <w:t>Izdelki iz skupine izdelkov programov Office (vključno z zbirkami Office ter programi Project Standard in Professional, Visio Standard in Professional), izdelki namiznega operacijskega sistema Windows,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7626F675" w14:textId="77777777" w:rsidR="000D0A12" w:rsidRDefault="00A13BDF">
            <w:pPr>
              <w:pStyle w:val="ProductList-TableBody"/>
            </w:pPr>
            <w:r>
              <w:t>1</w:t>
            </w:r>
          </w:p>
        </w:tc>
      </w:tr>
      <w:tr w:rsidR="000D0A12" w14:paraId="41433FA7" w14:textId="77777777">
        <w:tc>
          <w:tcPr>
            <w:tcW w:w="10520" w:type="dxa"/>
            <w:tcBorders>
              <w:top w:val="single" w:sz="4" w:space="0" w:color="6E6E6E"/>
              <w:left w:val="single" w:sz="4" w:space="0" w:color="6E6E6E"/>
              <w:bottom w:val="single" w:sz="4" w:space="0" w:color="6E6E6E"/>
              <w:right w:val="single" w:sz="4" w:space="0" w:color="6E6E6E"/>
            </w:tcBorders>
          </w:tcPr>
          <w:p w14:paraId="109034E6" w14:textId="77777777" w:rsidR="000D0A12" w:rsidRDefault="00A13BDF">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74A1CE5" w14:textId="77777777" w:rsidR="000D0A12" w:rsidRDefault="00A13BDF">
            <w:pPr>
              <w:pStyle w:val="ProductList-TableBody"/>
            </w:pPr>
            <w:r>
              <w:t>2</w:t>
            </w:r>
          </w:p>
        </w:tc>
      </w:tr>
      <w:tr w:rsidR="000D0A12" w14:paraId="4F126F7E" w14:textId="77777777">
        <w:tc>
          <w:tcPr>
            <w:tcW w:w="10520" w:type="dxa"/>
            <w:tcBorders>
              <w:top w:val="single" w:sz="4" w:space="0" w:color="6E6E6E"/>
              <w:left w:val="single" w:sz="4" w:space="0" w:color="6E6E6E"/>
              <w:bottom w:val="single" w:sz="4" w:space="0" w:color="6E6E6E"/>
              <w:right w:val="single" w:sz="4" w:space="0" w:color="6E6E6E"/>
            </w:tcBorders>
          </w:tcPr>
          <w:p w14:paraId="4BEDC7ED" w14:textId="77777777" w:rsidR="000D0A12" w:rsidRDefault="00A13BDF">
            <w:pPr>
              <w:pStyle w:val="ProductList-TableBody"/>
            </w:pPr>
            <w:r>
              <w:t>Windows Server Standard (paketi 2 licenc za jedro), System Center Standard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7C1BBC44" w14:textId="77777777" w:rsidR="000D0A12" w:rsidRDefault="00A13BDF">
            <w:pPr>
              <w:pStyle w:val="ProductList-TableBody"/>
            </w:pPr>
            <w:r>
              <w:t>5</w:t>
            </w:r>
          </w:p>
        </w:tc>
      </w:tr>
      <w:tr w:rsidR="000D0A12" w14:paraId="57FAD7D6" w14:textId="77777777">
        <w:tc>
          <w:tcPr>
            <w:tcW w:w="10520" w:type="dxa"/>
            <w:tcBorders>
              <w:top w:val="single" w:sz="4" w:space="0" w:color="6E6E6E"/>
              <w:left w:val="single" w:sz="4" w:space="0" w:color="6E6E6E"/>
              <w:bottom w:val="single" w:sz="4" w:space="0" w:color="6E6E6E"/>
              <w:right w:val="single" w:sz="4" w:space="0" w:color="6E6E6E"/>
            </w:tcBorders>
          </w:tcPr>
          <w:p w14:paraId="114C191B" w14:textId="77777777" w:rsidR="000D0A12" w:rsidRDefault="00A13BDF">
            <w:pPr>
              <w:pStyle w:val="ProductList-TableBody"/>
            </w:pPr>
            <w:r>
              <w:t>Windows Server Datacenter (paketi 2 licenc za jedro), System Center Datacenter Server Management License (paketi 2 licenc za jedro)</w:t>
            </w:r>
          </w:p>
        </w:tc>
        <w:tc>
          <w:tcPr>
            <w:tcW w:w="1600" w:type="dxa"/>
            <w:tcBorders>
              <w:top w:val="single" w:sz="4" w:space="0" w:color="6E6E6E"/>
              <w:left w:val="single" w:sz="4" w:space="0" w:color="6E6E6E"/>
              <w:bottom w:val="single" w:sz="4" w:space="0" w:color="6E6E6E"/>
              <w:right w:val="single" w:sz="4" w:space="0" w:color="6E6E6E"/>
            </w:tcBorders>
          </w:tcPr>
          <w:p w14:paraId="2F6BDC9A" w14:textId="77777777" w:rsidR="000D0A12" w:rsidRDefault="00A13BDF">
            <w:pPr>
              <w:pStyle w:val="ProductList-TableBody"/>
            </w:pPr>
            <w:r>
              <w:t>10</w:t>
            </w:r>
          </w:p>
        </w:tc>
      </w:tr>
      <w:tr w:rsidR="000D0A12" w14:paraId="1F235F42" w14:textId="77777777">
        <w:tc>
          <w:tcPr>
            <w:tcW w:w="10520" w:type="dxa"/>
            <w:tcBorders>
              <w:top w:val="single" w:sz="4" w:space="0" w:color="6E6E6E"/>
              <w:left w:val="single" w:sz="4" w:space="0" w:color="6E6E6E"/>
              <w:bottom w:val="single" w:sz="4" w:space="0" w:color="6E6E6E"/>
              <w:right w:val="single" w:sz="4" w:space="0" w:color="6E6E6E"/>
            </w:tcBorders>
          </w:tcPr>
          <w:p w14:paraId="4D37090E" w14:textId="77777777" w:rsidR="000D0A12" w:rsidRDefault="00A13BDF">
            <w:pPr>
              <w:pStyle w:val="ProductList-TableBody"/>
            </w:pPr>
            <w:r>
              <w:t>SQL Server Standard edition, Windows Server Standard edition, System Center Standard Server Management License (2 procesorja), Visual Studio Professional Subscription, Visual Studio Test Professional Subscription in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3632F88" w14:textId="77777777" w:rsidR="000D0A12" w:rsidRDefault="00A13BDF">
            <w:pPr>
              <w:pStyle w:val="ProductList-TableBody"/>
            </w:pPr>
            <w:r>
              <w:t>25</w:t>
            </w:r>
          </w:p>
        </w:tc>
      </w:tr>
      <w:tr w:rsidR="000D0A12" w14:paraId="659718DB" w14:textId="77777777">
        <w:tc>
          <w:tcPr>
            <w:tcW w:w="10520" w:type="dxa"/>
            <w:tcBorders>
              <w:top w:val="single" w:sz="4" w:space="0" w:color="6E6E6E"/>
              <w:left w:val="single" w:sz="4" w:space="0" w:color="6E6E6E"/>
              <w:bottom w:val="single" w:sz="4" w:space="0" w:color="6E6E6E"/>
              <w:right w:val="single" w:sz="4" w:space="0" w:color="6E6E6E"/>
            </w:tcBorders>
          </w:tcPr>
          <w:p w14:paraId="2B0A1B34" w14:textId="77777777" w:rsidR="000D0A12" w:rsidRDefault="00A13BDF">
            <w:pPr>
              <w:pStyle w:val="ProductList-TableBody"/>
            </w:pPr>
            <w:r>
              <w:t>SQL Server Enterprise edition, SQL Server Business Intelligence, Windows Server Enterprise Edition in naročnina za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DC26485" w14:textId="77777777" w:rsidR="000D0A12" w:rsidRDefault="00A13BDF">
            <w:pPr>
              <w:pStyle w:val="ProductList-TableBody"/>
            </w:pPr>
            <w:r>
              <w:t>50</w:t>
            </w:r>
          </w:p>
        </w:tc>
      </w:tr>
      <w:tr w:rsidR="000D0A12" w14:paraId="63FA3F88" w14:textId="77777777">
        <w:tc>
          <w:tcPr>
            <w:tcW w:w="10520" w:type="dxa"/>
            <w:tcBorders>
              <w:top w:val="single" w:sz="4" w:space="0" w:color="6E6E6E"/>
              <w:left w:val="single" w:sz="4" w:space="0" w:color="6E6E6E"/>
              <w:bottom w:val="single" w:sz="4" w:space="0" w:color="6E6E6E"/>
              <w:right w:val="single" w:sz="4" w:space="0" w:color="6E6E6E"/>
            </w:tcBorders>
          </w:tcPr>
          <w:p w14:paraId="70A181E4" w14:textId="77777777" w:rsidR="000D0A12" w:rsidRDefault="00A13BDF">
            <w:pPr>
              <w:pStyle w:val="ProductList-TableBody"/>
            </w:pPr>
            <w:r>
              <w:t>SQL Server Data Center Edition, SQL Parallel Data Warehouse, Windows Server Datacenter Edition, Microsoft Dynamics AX Standard Commerce Core Server in System Center 2012 Datacenter Server Management License (2 procesorja)</w:t>
            </w:r>
          </w:p>
        </w:tc>
        <w:tc>
          <w:tcPr>
            <w:tcW w:w="1600" w:type="dxa"/>
            <w:tcBorders>
              <w:top w:val="single" w:sz="4" w:space="0" w:color="6E6E6E"/>
              <w:left w:val="single" w:sz="4" w:space="0" w:color="6E6E6E"/>
              <w:bottom w:val="single" w:sz="4" w:space="0" w:color="6E6E6E"/>
              <w:right w:val="single" w:sz="4" w:space="0" w:color="6E6E6E"/>
            </w:tcBorders>
          </w:tcPr>
          <w:p w14:paraId="7F00FD16" w14:textId="77777777" w:rsidR="000D0A12" w:rsidRDefault="00A13BDF">
            <w:pPr>
              <w:pStyle w:val="ProductList-TableBody"/>
            </w:pPr>
            <w:r>
              <w:t>75</w:t>
            </w:r>
          </w:p>
        </w:tc>
      </w:tr>
    </w:tbl>
    <w:p w14:paraId="12643F11" w14:textId="77777777" w:rsidR="000D0A12" w:rsidRDefault="00A13BDF">
      <w:pPr>
        <w:pStyle w:val="ProductList-Body"/>
      </w:pPr>
      <w:r>
        <w:rPr>
          <w:b/>
          <w:i/>
        </w:rPr>
        <w:t>Opomba:</w:t>
      </w:r>
      <w:r>
        <w:rPr>
          <w:i/>
        </w:rPr>
        <w:t xml:space="preserve"> Za licence CAL za SQL glejte tabelo z zbirkami licenc CAL Suite v tem razdelku</w:t>
      </w:r>
    </w:p>
    <w:p w14:paraId="2AD42FEA" w14:textId="77777777" w:rsidR="000D0A12" w:rsidRDefault="000D0A12">
      <w:pPr>
        <w:pStyle w:val="ProductList-Body"/>
      </w:pPr>
    </w:p>
    <w:p w14:paraId="293EFB73" w14:textId="77777777" w:rsidR="000D0A12" w:rsidRDefault="00A13BDF">
      <w:pPr>
        <w:pStyle w:val="ProductList-ClauseHeading"/>
        <w:outlineLvl w:val="2"/>
      </w:pPr>
      <w:bookmarkStart w:id="366" w:name="_Sec579"/>
      <w:r>
        <w:t>Storitve Office za splet in strežnik Office Online Server</w:t>
      </w:r>
      <w:bookmarkEnd w:id="366"/>
    </w:p>
    <w:p w14:paraId="704143A4" w14:textId="77777777" w:rsidR="000D0A12" w:rsidRDefault="00A13BDF">
      <w:pPr>
        <w:pStyle w:val="ProductList-Body"/>
      </w:pPr>
      <w:r>
        <w:t xml:space="preserve">Uporabniki naprave, licencirane z upravičenimi programi, lahko do storitev Office za splet in strežnika Office Online Server dostopajo za ogled in urejanje dokumentov iz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Primarni uporabnik </w:t>
      </w:r>
      <w:r>
        <w:fldChar w:fldCharType="begin"/>
      </w:r>
      <w:r>
        <w:instrText xml:space="preserve"> AutoTextList   \s NoStyle \t "Licencirana naprava je posamezen fizični sistem strojne opreme, ki mu je dodeljena licenca. Za namene te definicije se particija ali rezina strojne opreme šteje kot ločena naprava." </w:instrText>
      </w:r>
      <w:r>
        <w:fldChar w:fldCharType="separate"/>
      </w:r>
      <w:r>
        <w:rPr>
          <w:color w:val="0563C1"/>
        </w:rPr>
        <w:t>licencirane naprave</w:t>
      </w:r>
      <w:r>
        <w:fldChar w:fldCharType="end"/>
      </w:r>
      <w:r>
        <w:t xml:space="preserve"> lahko do storitev Office za splet in strežnika Office Online Server dostopa za ogled in urejanje dokumentov iz poljubne naprave.</w:t>
      </w:r>
    </w:p>
    <w:tbl>
      <w:tblPr>
        <w:tblStyle w:val="PURTable"/>
        <w:tblW w:w="0" w:type="dxa"/>
        <w:tblLook w:val="04A0" w:firstRow="1" w:lastRow="0" w:firstColumn="1" w:lastColumn="0" w:noHBand="0" w:noVBand="1"/>
      </w:tblPr>
      <w:tblGrid>
        <w:gridCol w:w="5421"/>
        <w:gridCol w:w="5495"/>
      </w:tblGrid>
      <w:tr w:rsidR="000D0A12" w14:paraId="506BCFE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2CCD4C1" w14:textId="77777777" w:rsidR="000D0A12" w:rsidRDefault="00A13BDF">
            <w:pPr>
              <w:pStyle w:val="ProductList-TableBody"/>
            </w:pPr>
            <w:r>
              <w:rPr>
                <w:color w:val="FFFFFF"/>
              </w:rPr>
              <w:t xml:space="preserve">Upravičen namizni 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AB26C" w14:textId="77777777" w:rsidR="000D0A12" w:rsidRDefault="00A13BDF">
            <w:pPr>
              <w:pStyle w:val="ProductList-TableBody"/>
            </w:pPr>
            <w:r>
              <w:rPr>
                <w:color w:val="FFFFFF"/>
              </w:rPr>
              <w:t>Pravice za storitev Office Online</w:t>
            </w:r>
          </w:p>
        </w:tc>
      </w:tr>
      <w:tr w:rsidR="000D0A12" w14:paraId="4EEAF091" w14:textId="77777777">
        <w:tc>
          <w:tcPr>
            <w:tcW w:w="6000" w:type="dxa"/>
            <w:tcBorders>
              <w:top w:val="single" w:sz="4" w:space="0" w:color="000000"/>
              <w:left w:val="single" w:sz="4" w:space="0" w:color="000000"/>
              <w:bottom w:val="single" w:sz="4" w:space="0" w:color="000000"/>
              <w:right w:val="single" w:sz="4" w:space="0" w:color="000000"/>
            </w:tcBorders>
          </w:tcPr>
          <w:p w14:paraId="53145FC8" w14:textId="77777777" w:rsidR="000D0A12" w:rsidRDefault="00A13BDF">
            <w:pPr>
              <w:pStyle w:val="ProductList-TableBody"/>
            </w:pPr>
            <w:r>
              <w:t>Office Standard</w:t>
            </w:r>
            <w:r>
              <w:fldChar w:fldCharType="begin"/>
            </w:r>
            <w:r>
              <w:instrText xml:space="preserve"> XE "Office Standard" </w:instrText>
            </w:r>
            <w:r>
              <w:fldChar w:fldCharType="end"/>
            </w:r>
          </w:p>
          <w:p w14:paraId="4FAB6DB2" w14:textId="77777777" w:rsidR="000D0A12" w:rsidRDefault="00A13BDF">
            <w:pPr>
              <w:pStyle w:val="ProductList-TableBody"/>
            </w:pPr>
            <w:r>
              <w:t>Office Professional Plus</w:t>
            </w:r>
            <w:r>
              <w:fldChar w:fldCharType="begin"/>
            </w:r>
            <w:r>
              <w:instrText xml:space="preserve"> XE "Office Professional Plus" </w:instrText>
            </w:r>
            <w:r>
              <w:fldChar w:fldCharType="end"/>
            </w:r>
          </w:p>
          <w:p w14:paraId="7E9C3108" w14:textId="77777777" w:rsidR="000D0A12" w:rsidRDefault="00A13B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20B46" w14:textId="77777777" w:rsidR="000D0A12" w:rsidRDefault="00A13BDF">
            <w:pPr>
              <w:pStyle w:val="ProductList-TableBody"/>
            </w:pPr>
            <w:r>
              <w:t>Office za splet</w:t>
            </w:r>
            <w:r>
              <w:fldChar w:fldCharType="begin"/>
            </w:r>
            <w:r>
              <w:instrText xml:space="preserve"> XE "Office za splet" </w:instrText>
            </w:r>
            <w:r>
              <w:fldChar w:fldCharType="end"/>
            </w:r>
          </w:p>
          <w:p w14:paraId="54475093" w14:textId="77777777" w:rsidR="000D0A12" w:rsidRDefault="00A13BDF">
            <w:pPr>
              <w:pStyle w:val="ProductList-TableBody"/>
            </w:pPr>
            <w:r>
              <w:t>Office Online Server</w:t>
            </w:r>
          </w:p>
        </w:tc>
      </w:tr>
    </w:tbl>
    <w:p w14:paraId="261BCA5C" w14:textId="77777777" w:rsidR="000D0A12" w:rsidRDefault="00A13BDF">
      <w:pPr>
        <w:pStyle w:val="ProductList-Body"/>
      </w:pPr>
      <w:r>
        <w:rPr>
          <w:i/>
        </w:rPr>
        <w:t>Uporabniki, ki želijo dostopati do storitev Office za splet, morajo imeti tudi licenco za SharePoint Online</w:t>
      </w:r>
      <w:r>
        <w:fldChar w:fldCharType="begin"/>
      </w:r>
      <w:r>
        <w:instrText xml:space="preserve"> XE "SharePoint Online" </w:instrText>
      </w:r>
      <w:r>
        <w:fldChar w:fldCharType="end"/>
      </w:r>
      <w:r>
        <w:rPr>
          <w:i/>
        </w:rPr>
        <w:t xml:space="preserve"> ali za pakete OneDrive za podjetja.</w:t>
      </w:r>
    </w:p>
    <w:p w14:paraId="132F038A" w14:textId="77777777" w:rsidR="000D0A12" w:rsidRDefault="000D0A12">
      <w:pPr>
        <w:pStyle w:val="ProductList-Body"/>
      </w:pPr>
    </w:p>
    <w:p w14:paraId="0DA78FFD" w14:textId="77777777" w:rsidR="000D0A12" w:rsidRDefault="00A13BDF">
      <w:pPr>
        <w:pStyle w:val="ProductList-ClauseHeading"/>
        <w:outlineLvl w:val="2"/>
      </w:pPr>
      <w:bookmarkStart w:id="367" w:name="_Sec580"/>
      <w:r>
        <w:t>Storitve načrtovanja</w:t>
      </w:r>
      <w:bookmarkEnd w:id="367"/>
    </w:p>
    <w:p w14:paraId="704BA1FE" w14:textId="77777777" w:rsidR="000D0A12" w:rsidRDefault="00A13BDF">
      <w:pPr>
        <w:pStyle w:val="ProductList-Body"/>
      </w:pPr>
      <w:r>
        <w:t>Storitve načrtovanja so s 1. februarjem 2021 ukinjene kot ugodnosti programa Software Assurance.</w:t>
      </w:r>
    </w:p>
    <w:p w14:paraId="2092793F" w14:textId="77777777" w:rsidR="000D0A12" w:rsidRDefault="000D0A12">
      <w:pPr>
        <w:pStyle w:val="ProductList-Body"/>
      </w:pPr>
    </w:p>
    <w:p w14:paraId="2E4235FD" w14:textId="77777777" w:rsidR="000D0A12" w:rsidRDefault="00A13BDF">
      <w:pPr>
        <w:pStyle w:val="ProductList-ClauseHeading"/>
        <w:outlineLvl w:val="2"/>
      </w:pPr>
      <w:bookmarkStart w:id="368" w:name="_Sec581"/>
      <w:r>
        <w:t>Program za licenciranje izvorne kode v poslovnem okolju</w:t>
      </w:r>
      <w:bookmarkEnd w:id="368"/>
    </w:p>
    <w:p w14:paraId="3D1DE50E" w14:textId="77777777" w:rsidR="000D0A12" w:rsidRDefault="00A13BDF">
      <w:pPr>
        <w:pStyle w:val="ProductList-Body"/>
      </w:pPr>
      <w:r>
        <w:t>Stranke z 10.000 ali več licenciranimi namizji s kritjem v okviru programa SA v skupini sistemskih izdelkov so morda upravičene do dostopa do izvorne kode sistema Microsoft Windows za namene internega razvoja in podpore. Programi za izobraževalne ustanove so upravičeni do sodelovanja v Microsoftovem programu za licenciranje izvorne kode za raziskovalne namene.</w:t>
      </w:r>
    </w:p>
    <w:p w14:paraId="3EE92221" w14:textId="77777777" w:rsidR="000D0A12" w:rsidRDefault="000D0A12">
      <w:pPr>
        <w:pStyle w:val="ProductList-Body"/>
      </w:pPr>
    </w:p>
    <w:p w14:paraId="10CF0FE0" w14:textId="77777777" w:rsidR="000D0A12" w:rsidRDefault="00A13BDF">
      <w:pPr>
        <w:pStyle w:val="ProductList-ClauseHeading"/>
        <w:outlineLvl w:val="2"/>
      </w:pPr>
      <w:bookmarkStart w:id="369" w:name="_Sec582"/>
      <w:r>
        <w:t>Vavčerji za izobraževanje</w:t>
      </w:r>
      <w:bookmarkEnd w:id="369"/>
    </w:p>
    <w:p w14:paraId="72A0CD94" w14:textId="77777777" w:rsidR="000D0A12" w:rsidRDefault="00A13BDF">
      <w:pPr>
        <w:pStyle w:val="ProductList-Body"/>
      </w:pPr>
      <w:r>
        <w:t>Vavčerji za izobraževanje so s 1. februarjem 2021 ukinjeni kot ugodnosti programa Software Assurance.</w:t>
      </w:r>
    </w:p>
    <w:p w14:paraId="1DFB925D" w14:textId="77777777" w:rsidR="000D0A12" w:rsidRDefault="000D0A12">
      <w:pPr>
        <w:pStyle w:val="ProductList-Body"/>
      </w:pPr>
    </w:p>
    <w:p w14:paraId="572ACD54" w14:textId="77777777" w:rsidR="000D0A12" w:rsidRDefault="00A13BDF">
      <w:pPr>
        <w:pStyle w:val="ProductList-ClauseHeading"/>
        <w:outlineLvl w:val="2"/>
      </w:pPr>
      <w:bookmarkStart w:id="370" w:name="_Sec584"/>
      <w:r>
        <w:t>Microsoftov program za uporabo na domu</w:t>
      </w:r>
      <w:bookmarkEnd w:id="370"/>
    </w:p>
    <w:p w14:paraId="2013FDAA" w14:textId="77777777" w:rsidR="000D0A12" w:rsidRDefault="00A13BDF">
      <w:pPr>
        <w:pStyle w:val="ProductList-Body"/>
      </w:pPr>
      <w:r>
        <w:t>Microsoftov program za uporabo na domu daje strankinim zaposlenim pravico do pridobitve Microsoftovih izdelkov ali storitev, ki so na voljo v okviru programa za uporabo na domu. Strankini zaposleni se lahko odločijo za nakup v okviru možnosti za spletne storitve ali programsko opremo.</w:t>
      </w:r>
    </w:p>
    <w:p w14:paraId="39F716AF" w14:textId="77777777" w:rsidR="000D0A12" w:rsidRDefault="000D0A12">
      <w:pPr>
        <w:pStyle w:val="ProductList-Body"/>
      </w:pPr>
    </w:p>
    <w:p w14:paraId="572E0CB1" w14:textId="77777777" w:rsidR="000D0A12" w:rsidRDefault="00A13BDF">
      <w:pPr>
        <w:pStyle w:val="ProductList-SubClauseHeading"/>
        <w:outlineLvl w:val="3"/>
      </w:pPr>
      <w:r>
        <w:t>Spletne storitve</w:t>
      </w:r>
    </w:p>
    <w:p w14:paraId="1CA9C954" w14:textId="77777777" w:rsidR="000D0A12" w:rsidRDefault="00A13BDF">
      <w:pPr>
        <w:pStyle w:val="ProductList-BodyIndented"/>
      </w:pPr>
      <w:r>
        <w:t>Zahteva, ki določa prag za sodelovanje v Microsoftovem programu za uporabo na domu za nakup spletnih storitev, ne velja za stranke s kritjem SAM za skupino programov. Strankini zaposleni lahko na spletnem mestu Microsoftovega programa za uporabo na domu pridobijo eno naročnino Office 365 Home ali Office 365 Personal.</w:t>
      </w:r>
    </w:p>
    <w:p w14:paraId="389D6BFD" w14:textId="77777777" w:rsidR="000D0A12" w:rsidRDefault="000D0A12">
      <w:pPr>
        <w:pStyle w:val="ProductList-BodyIndented"/>
      </w:pPr>
    </w:p>
    <w:p w14:paraId="0A44A5E6" w14:textId="77777777" w:rsidR="000D0A12" w:rsidRDefault="00A13BDF">
      <w:pPr>
        <w:pStyle w:val="ProductList-BodyIndented"/>
      </w:pPr>
      <w:r>
        <w:t>Naročnine Office 365 Home ali Office 365 Personal, pridobljene na spletnem mestu Microsoftovega programa za uporabo na domu, je trenutno mogoče podaljšati po trenutno veljavni ceni za Microsoftov program za uporabo na domu ne glede na zaposlitev ali strankino stanje kritja SAM.</w:t>
      </w:r>
    </w:p>
    <w:p w14:paraId="069D2BFE" w14:textId="77777777" w:rsidR="000D0A12" w:rsidRDefault="000D0A12">
      <w:pPr>
        <w:pStyle w:val="ProductList-BodyIndented"/>
      </w:pPr>
    </w:p>
    <w:p w14:paraId="56AD7508" w14:textId="77777777" w:rsidR="000D0A12" w:rsidRDefault="00A13BDF">
      <w:pPr>
        <w:pStyle w:val="ProductList-SubClauseHeading"/>
        <w:outlineLvl w:val="3"/>
      </w:pPr>
      <w:r>
        <w:t>Programska oprema</w:t>
      </w:r>
    </w:p>
    <w:p w14:paraId="576F91DD" w14:textId="77777777" w:rsidR="000D0A12" w:rsidRDefault="00A13BDF">
      <w:pPr>
        <w:pStyle w:val="ProductList-BodyIndented"/>
      </w:pPr>
      <w:r>
        <w:t>Strankini zaposleni, ki so uporabniki licenciranih upravičenih namiznih programov, navedenih v spodnji tabeli, lahko pridobijo eno licenco za ustrezno programsko opremo v okviru programa za uporabo na domu, ki jo lahko namestijo v eno napravo (računalnik s sistemom Windows ali računalnik Mac, odvisno od kupljene programske opreme). Programi Academic Select (brez članstva v programu SA), Academic Select Plus (brez članstva v programu SA) in Academic Open niso upravičeni do te ugodnosti.</w:t>
      </w:r>
    </w:p>
    <w:p w14:paraId="6E3BC2F1" w14:textId="77777777" w:rsidR="000D0A12" w:rsidRDefault="000D0A12">
      <w:pPr>
        <w:pStyle w:val="ProductList-BodyIndented"/>
      </w:pPr>
    </w:p>
    <w:p w14:paraId="05B29AD4" w14:textId="77777777" w:rsidR="000D0A12" w:rsidRDefault="00A13BDF">
      <w:pPr>
        <w:pStyle w:val="ProductList-BodyIndented"/>
      </w:pPr>
      <w:r>
        <w:t>Licence za programsko opremo za uporabo na domu prenehajo veljati ob prekinitvi zaposlitve, prekinitvi ali prenehanju veljavnosti kritja SA za izvod ustreznega upravičenega namiznega programa, ki ga zaposleni uporabljajo v službi, če zaposleni ni več uporabnik licenciranega izvoda upravičenega namiznega programa oziroma če zaposleni namesti in uporablja katero koli prejšnjo ali novejšo različico zadevnega upravičenega namiznega programa na podlagi licence programa za uporabo na domu.</w:t>
      </w:r>
    </w:p>
    <w:p w14:paraId="2FEA737C" w14:textId="77777777" w:rsidR="000D0A12" w:rsidRDefault="000D0A12">
      <w:pPr>
        <w:pStyle w:val="ProductList-BodyIndented"/>
      </w:pPr>
    </w:p>
    <w:tbl>
      <w:tblPr>
        <w:tblStyle w:val="PURTable0"/>
        <w:tblW w:w="0" w:type="dxa"/>
        <w:tblLook w:val="04A0" w:firstRow="1" w:lastRow="0" w:firstColumn="1" w:lastColumn="0" w:noHBand="0" w:noVBand="1"/>
      </w:tblPr>
      <w:tblGrid>
        <w:gridCol w:w="5251"/>
        <w:gridCol w:w="5305"/>
      </w:tblGrid>
      <w:tr w:rsidR="000D0A12" w14:paraId="2293586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05D25ED" w14:textId="77777777" w:rsidR="000D0A12" w:rsidRDefault="00A13BDF">
            <w:pPr>
              <w:pStyle w:val="ProductList-TableBody"/>
            </w:pPr>
            <w:r>
              <w:rPr>
                <w:color w:val="FFFFFF"/>
              </w:rPr>
              <w:t>Upravičen namizni 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84D2AF" w14:textId="77777777" w:rsidR="000D0A12" w:rsidRDefault="00A13BDF">
            <w:pPr>
              <w:pStyle w:val="ProductList-TableBody"/>
            </w:pPr>
            <w:r>
              <w:rPr>
                <w:color w:val="FFFFFF"/>
              </w:rPr>
              <w:t>Ustrezna licenca za program za uporabo na domu</w:t>
            </w:r>
          </w:p>
        </w:tc>
      </w:tr>
      <w:tr w:rsidR="000D0A12" w14:paraId="3B60DA84" w14:textId="77777777">
        <w:tc>
          <w:tcPr>
            <w:tcW w:w="6000" w:type="dxa"/>
            <w:tcBorders>
              <w:top w:val="single" w:sz="4" w:space="0" w:color="000000"/>
              <w:left w:val="single" w:sz="4" w:space="0" w:color="000000"/>
              <w:bottom w:val="single" w:sz="4" w:space="0" w:color="000000"/>
              <w:right w:val="single" w:sz="4" w:space="0" w:color="000000"/>
            </w:tcBorders>
          </w:tcPr>
          <w:p w14:paraId="09B2E5D9" w14:textId="77777777" w:rsidR="000D0A12" w:rsidRDefault="00A13BDF">
            <w:pPr>
              <w:pStyle w:val="ProductList-TableBody"/>
            </w:pPr>
            <w:r>
              <w:t xml:space="preserve">Visio Standard 2013/2016/2019 </w:t>
            </w:r>
          </w:p>
          <w:p w14:paraId="2F28706D" w14:textId="77777777" w:rsidR="000D0A12" w:rsidRDefault="00A13BD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D6DE116" w14:textId="77777777" w:rsidR="000D0A12" w:rsidRDefault="00A13BDF">
            <w:pPr>
              <w:pStyle w:val="ProductList-TableBody"/>
            </w:pPr>
            <w:r>
              <w:t>Visio Professional 2019 HUP</w:t>
            </w:r>
          </w:p>
        </w:tc>
      </w:tr>
      <w:tr w:rsidR="000D0A12" w14:paraId="7313CFA2" w14:textId="77777777">
        <w:tc>
          <w:tcPr>
            <w:tcW w:w="6000" w:type="dxa"/>
            <w:tcBorders>
              <w:top w:val="single" w:sz="4" w:space="0" w:color="000000"/>
              <w:left w:val="single" w:sz="4" w:space="0" w:color="000000"/>
              <w:bottom w:val="single" w:sz="4" w:space="0" w:color="000000"/>
              <w:right w:val="single" w:sz="4" w:space="0" w:color="000000"/>
            </w:tcBorders>
          </w:tcPr>
          <w:p w14:paraId="0DABC569" w14:textId="77777777" w:rsidR="000D0A12" w:rsidRDefault="00A13BDF">
            <w:pPr>
              <w:pStyle w:val="ProductList-TableBody"/>
            </w:pPr>
            <w:r>
              <w:t>Project Standard 2013/2016/2019</w:t>
            </w:r>
          </w:p>
          <w:p w14:paraId="11C0FD40" w14:textId="77777777" w:rsidR="000D0A12" w:rsidRDefault="00A13BD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C04B41" w14:textId="77777777" w:rsidR="000D0A12" w:rsidRDefault="00A13BDF">
            <w:pPr>
              <w:pStyle w:val="ProductList-TableBody"/>
            </w:pPr>
            <w:r>
              <w:t>Project Professional 2019 HUP</w:t>
            </w:r>
          </w:p>
        </w:tc>
      </w:tr>
    </w:tbl>
    <w:p w14:paraId="5A115D94" w14:textId="77777777" w:rsidR="000D0A12" w:rsidRDefault="000D0A12">
      <w:pPr>
        <w:pStyle w:val="ProductList-SubClauseHeading"/>
        <w:outlineLvl w:val="3"/>
      </w:pPr>
    </w:p>
    <w:p w14:paraId="673FEDF9" w14:textId="77777777" w:rsidR="000D0A12" w:rsidRDefault="00A13BDF">
      <w:pPr>
        <w:pStyle w:val="ProductList-BodyIndented"/>
      </w:pPr>
      <w:r>
        <w:t>Pogoji uporabe za izdelke in storitve, pridobljene v okviru programa za uporabo programske opreme na domu, veljajo med Microsoftom in strankinim zaposlenim, dostop do njih pa je mogoč na spletnih mestih Microsoftovega programa za uporabo na domu.</w:t>
      </w:r>
    </w:p>
    <w:p w14:paraId="1A99694A" w14:textId="77777777" w:rsidR="000D0A12" w:rsidRDefault="000D0A12">
      <w:pPr>
        <w:pStyle w:val="ProductList-BodyIndented"/>
      </w:pPr>
    </w:p>
    <w:p w14:paraId="0A68EAB7" w14:textId="77777777" w:rsidR="000D0A12" w:rsidRDefault="00A13BDF">
      <w:pPr>
        <w:pStyle w:val="ProductList-BodyIndented"/>
      </w:pPr>
      <w:r>
        <w:t>Microsoft ne prevzema nobene odgovornosti za skladnost s kakršnimi koli ugodnostmi za zaposlene, za davke ali za obveznosti poročanja, ki jih lahko imajo stranka ali njeni zaposleni.</w:t>
      </w:r>
    </w:p>
    <w:p w14:paraId="7601361C" w14:textId="77777777" w:rsidR="000D0A12" w:rsidRDefault="000D0A12">
      <w:pPr>
        <w:pStyle w:val="ProductList-BodyIndented"/>
      </w:pPr>
    </w:p>
    <w:p w14:paraId="2785C2E4" w14:textId="77777777" w:rsidR="000D0A12" w:rsidRDefault="00A13BDF">
      <w:pPr>
        <w:pStyle w:val="ProductList-BodyIndented"/>
      </w:pPr>
      <w:r>
        <w:t>Microsoft lahko takoj in brez obvestila prekine strankino sodelovanje v Microsoftovem programu za uporabo na domu v primeru nepooblaščenega dostopa do spletnega mesta Microsoftovega programa za uporabo na domu ali nepooblaščenega licenciranja v povezavi s programsko kodo zadevne stranke.</w:t>
      </w:r>
    </w:p>
    <w:p w14:paraId="51925BE6" w14:textId="77777777" w:rsidR="000D0A12" w:rsidRDefault="000D0A12">
      <w:pPr>
        <w:pStyle w:val="ProductList-BodyIndented"/>
      </w:pPr>
    </w:p>
    <w:p w14:paraId="76DC73CC" w14:textId="77777777" w:rsidR="000D0A12" w:rsidRDefault="00A13BDF">
      <w:pPr>
        <w:pStyle w:val="ProductList-BodyIndented"/>
      </w:pPr>
      <w:r>
        <w:t xml:space="preserve">Več informacij o Microsoftovem programu za uporabo na domu je na voljo na strani </w:t>
      </w:r>
      <w:hyperlink r:id="rId157">
        <w:r>
          <w:rPr>
            <w:color w:val="00467F"/>
            <w:u w:val="single"/>
          </w:rPr>
          <w:t>http://www.microsoft.com/licensing</w:t>
        </w:r>
      </w:hyperlink>
      <w:r>
        <w:t xml:space="preserve"> ali </w:t>
      </w:r>
      <w:hyperlink r:id="rId158">
        <w:r>
          <w:rPr>
            <w:color w:val="00467F"/>
            <w:u w:val="single"/>
          </w:rPr>
          <w:t>https://businessstore.microsoft.com/store/home-use-program</w:t>
        </w:r>
      </w:hyperlink>
      <w:r>
        <w:t>.</w:t>
      </w:r>
    </w:p>
    <w:p w14:paraId="025352DF" w14:textId="77777777" w:rsidR="000D0A12" w:rsidRDefault="000D0A12">
      <w:pPr>
        <w:pStyle w:val="ProductList-BodyIndented"/>
        <w:jc w:val="right"/>
      </w:pPr>
    </w:p>
    <w:p w14:paraId="519EEEEE" w14:textId="77777777" w:rsidR="000D0A12" w:rsidRDefault="00A13BDF">
      <w:pPr>
        <w:pStyle w:val="ProductList-ClauseHeading"/>
        <w:outlineLvl w:val="2"/>
      </w:pPr>
      <w:bookmarkStart w:id="371" w:name="_Sec585"/>
      <w:r>
        <w:t>24-urna podpora pri odpravljanju težav vse dni v tednu</w:t>
      </w:r>
      <w:bookmarkEnd w:id="371"/>
    </w:p>
    <w:p w14:paraId="594109F6" w14:textId="77777777" w:rsidR="000D0A12" w:rsidRDefault="00A13BDF">
      <w:pPr>
        <w:pStyle w:val="ProductList-Body"/>
      </w:pPr>
      <w:r>
        <w:t>Stranke (razen tistih, ki kupujejo v okviru programa za izobraževalne ustanove) s kritjem v okviru programa SA so upravičene do 24-urne podpore pri odpravljanju težav vse dni v tednu.</w:t>
      </w:r>
    </w:p>
    <w:p w14:paraId="2F28099F" w14:textId="77777777" w:rsidR="000D0A12" w:rsidRDefault="000D0A12">
      <w:pPr>
        <w:pStyle w:val="ProductList-Body"/>
      </w:pPr>
    </w:p>
    <w:p w14:paraId="2E05D7C7" w14:textId="77777777" w:rsidR="000D0A12" w:rsidRDefault="00A13BDF">
      <w:pPr>
        <w:pStyle w:val="ProductList-Body"/>
      </w:pPr>
      <w:r>
        <w:t xml:space="preserve">24-urna podpora pri odpravljanju težav vse dni v tednu ponuja pomoč za težave z določenimi simptomi, ki se pojavijo med uporabo Microsoftovih izdelkov. Microsoft si bo razumno prizadeval pomagati strankam, ki imajo zahteve za podporo, in sicer skladno z Microsoftovimi pravilniki o podpori izdelkov. Microsoft si pridržuje pravico zavrniti nerazumne zahteve za storitve podpore in lahko stranke napoti na dodatno pogodbo o ravni storitev, za katero bodo morda veljali dodatni stroški. </w:t>
      </w:r>
    </w:p>
    <w:p w14:paraId="3133BDEB" w14:textId="77777777" w:rsidR="000D0A12" w:rsidRDefault="000D0A12">
      <w:pPr>
        <w:pStyle w:val="ProductList-Body"/>
      </w:pPr>
    </w:p>
    <w:p w14:paraId="2909A4EF" w14:textId="77777777" w:rsidR="000D0A12" w:rsidRDefault="00A13BDF">
      <w:pPr>
        <w:pStyle w:val="ProductList-Body"/>
      </w:pPr>
      <w:r>
        <w:t xml:space="preserve">Izdelki, ki so trenutno v obdobju splošne podpore, kot je opredeljena v Microsoftovem pravilniku o življenjskem ciklu podpore, so upravičeni do 24-urne podpore pri odpravljanju težav vse dni v tednu. Microsoft lahko doda podporo za nove izdelke ali ukine podporo za obstoječe izdelke. Microsoft bo stranko obvestil, če ni mogoče zagotoviti podpore za njeno izvedbo Microsoftovih izdelkov. Če stranka v roku 30 dni po takem obvestilu ne spremeni izvedbe tako, da bi bilo mogoče zagotavljati učinkovito podporo zanjo, Microsoft za to izvedbo ni obvezan ponuditi nobenih dodatnih storitev podpore. </w:t>
      </w:r>
    </w:p>
    <w:p w14:paraId="72092004" w14:textId="77777777" w:rsidR="000D0A12" w:rsidRDefault="000D0A12">
      <w:pPr>
        <w:pStyle w:val="ProductList-Body"/>
      </w:pPr>
    </w:p>
    <w:p w14:paraId="631E2652" w14:textId="77777777" w:rsidR="000D0A12" w:rsidRDefault="00A13BDF">
      <w:pPr>
        <w:pStyle w:val="ProductList-Body"/>
      </w:pPr>
      <w:r>
        <w:t>Zahteva za podporo pri odpravljanju napak (t. i. dogodek) je opredeljena kot posamezna težava za podporo in razumna prizadevanja, potrebna za njeno razrešitev. Posamezna težava za podporo je težava, ki je ni mogoče razčleniti v podrejene težave. Če težava sestoji iz več podrejenih težav, se vsaka od teh obravnava kot ločeni dogodek. V nekaterih okoliščinah lahko Microsoft kot odgovor na zahtevo za podporo pri odpravljanju težav zagotovi prilagoditev za programsko kodo komercialno razpoložljivega Microsoftovega izdelka, s katero lahko odpravite določene nujne težave (»sprotni popravki«). Sprotni popravki so namenjeni odpravljanju strankinih določenih težav, zanje pa ni bilo izvedeno regresijsko testiranje.</w:t>
      </w:r>
    </w:p>
    <w:p w14:paraId="16B11526" w14:textId="77777777" w:rsidR="000D0A12" w:rsidRDefault="000D0A12">
      <w:pPr>
        <w:pStyle w:val="ProductList-Body"/>
      </w:pPr>
    </w:p>
    <w:p w14:paraId="228501DD" w14:textId="77777777" w:rsidR="000D0A12" w:rsidRDefault="00A13BDF">
      <w:pPr>
        <w:pStyle w:val="ProductList-SubClauseHeading"/>
        <w:outlineLvl w:val="3"/>
      </w:pPr>
      <w:r>
        <w:t>Dodelitve za dogodke telefonske podpore za vse programe, razen MPSA</w:t>
      </w:r>
    </w:p>
    <w:p w14:paraId="63A53175" w14:textId="77777777" w:rsidR="000D0A12" w:rsidRDefault="00A13BDF">
      <w:pPr>
        <w:pStyle w:val="ProductList-BodyIndented"/>
      </w:pPr>
      <w:r>
        <w:t>Število dovoljenih dogodkov telefonske podpore se razlikuje glede na stranko na podlagi njene porabe SA in možnosti plačila. Dogodki na podlagi porabe za SA se pridobijo na podlagi porabe SA za strežniške in namizne izdelke v okviru upravičene včlanitve v program Select ali Enterprise, registracije Select Plus, pogodbe Open Value ali avtorizacijske številke Open License. Microsoft bo dodelil en dogodek za vsako kritje za strežnik v okviru programa SA ali porabe CAL SA v znesku vsaj 20.000 USD. Microsoft bo dodelil en dogodek za vsako porabo SA za skupino sistemov ali skupino programov v znesku vsaj 200.000 USD. V spodnji tabeli so prikazane približne enakovredne vrednosti za dodelitve na podlagi porabe SA za pogodbe v valutah, ki niso USD. Ta tabela se lahko spremeni zaradi nihanja valutnih tečajev.</w:t>
      </w:r>
    </w:p>
    <w:tbl>
      <w:tblPr>
        <w:tblStyle w:val="PURTable0"/>
        <w:tblW w:w="0" w:type="dxa"/>
        <w:tblLook w:val="04A0" w:firstRow="1" w:lastRow="0" w:firstColumn="1" w:lastColumn="0" w:noHBand="0" w:noVBand="1"/>
      </w:tblPr>
      <w:tblGrid>
        <w:gridCol w:w="2607"/>
        <w:gridCol w:w="2518"/>
        <w:gridCol w:w="2725"/>
        <w:gridCol w:w="2706"/>
      </w:tblGrid>
      <w:tr w:rsidR="000D0A12" w14:paraId="658ADC3D"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3673BDB" w14:textId="77777777" w:rsidR="000D0A12" w:rsidRDefault="00A13BDF">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701F0B" w14:textId="77777777" w:rsidR="000D0A12" w:rsidRDefault="00A13BDF">
            <w:pPr>
              <w:pStyle w:val="ProductList-TableBody"/>
            </w:pPr>
            <w:r>
              <w:rPr>
                <w:color w:val="FFFFFF"/>
              </w:rPr>
              <w:t>Koda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63C4B5" w14:textId="77777777" w:rsidR="000D0A12" w:rsidRDefault="00A13BDF">
            <w:pPr>
              <w:pStyle w:val="ProductList-TableBody"/>
            </w:pPr>
            <w:r>
              <w:rPr>
                <w:color w:val="FFFFFF"/>
              </w:rPr>
              <w:t>Strežnik/licenca CAL – prirastki dodelitve za dogodke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7E3A2E" w14:textId="77777777" w:rsidR="000D0A12" w:rsidRDefault="00A13BDF">
            <w:pPr>
              <w:pStyle w:val="ProductList-TableBody"/>
            </w:pPr>
            <w:r>
              <w:rPr>
                <w:color w:val="FFFFFF"/>
              </w:rPr>
              <w:t>IW/odjemalec – prirastki dodelitve za dogodke</w:t>
            </w:r>
          </w:p>
        </w:tc>
      </w:tr>
      <w:tr w:rsidR="000D0A12" w14:paraId="7B2D58F1" w14:textId="77777777">
        <w:tc>
          <w:tcPr>
            <w:tcW w:w="2940" w:type="dxa"/>
            <w:tcBorders>
              <w:top w:val="single" w:sz="4" w:space="0" w:color="000000"/>
              <w:left w:val="single" w:sz="4" w:space="0" w:color="000000"/>
              <w:bottom w:val="single" w:sz="4" w:space="0" w:color="000000"/>
              <w:right w:val="single" w:sz="4" w:space="0" w:color="000000"/>
            </w:tcBorders>
          </w:tcPr>
          <w:p w14:paraId="1B2FEEB9" w14:textId="77777777" w:rsidR="000D0A12" w:rsidRDefault="00A13BDF">
            <w:pPr>
              <w:pStyle w:val="ProductList-TableBody"/>
            </w:pPr>
            <w:r>
              <w:t>ameriški dolar</w:t>
            </w:r>
          </w:p>
        </w:tc>
        <w:tc>
          <w:tcPr>
            <w:tcW w:w="2940" w:type="dxa"/>
            <w:tcBorders>
              <w:top w:val="single" w:sz="4" w:space="0" w:color="000000"/>
              <w:left w:val="single" w:sz="4" w:space="0" w:color="000000"/>
              <w:bottom w:val="single" w:sz="4" w:space="0" w:color="000000"/>
              <w:right w:val="single" w:sz="4" w:space="0" w:color="000000"/>
            </w:tcBorders>
          </w:tcPr>
          <w:p w14:paraId="18E5EB87" w14:textId="77777777" w:rsidR="000D0A12" w:rsidRDefault="00A13B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8955FC" w14:textId="77777777" w:rsidR="000D0A12" w:rsidRDefault="00A13B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AB48A5F" w14:textId="77777777" w:rsidR="000D0A12" w:rsidRDefault="00A13BDF">
            <w:pPr>
              <w:pStyle w:val="ProductList-TableBody"/>
            </w:pPr>
            <w:r>
              <w:t>$200,000</w:t>
            </w:r>
          </w:p>
        </w:tc>
      </w:tr>
      <w:tr w:rsidR="000D0A12" w14:paraId="5918E791" w14:textId="77777777">
        <w:tc>
          <w:tcPr>
            <w:tcW w:w="2940" w:type="dxa"/>
            <w:tcBorders>
              <w:top w:val="single" w:sz="4" w:space="0" w:color="000000"/>
              <w:left w:val="single" w:sz="4" w:space="0" w:color="000000"/>
              <w:bottom w:val="single" w:sz="4" w:space="0" w:color="000000"/>
              <w:right w:val="single" w:sz="4" w:space="0" w:color="000000"/>
            </w:tcBorders>
          </w:tcPr>
          <w:p w14:paraId="15BA0E43" w14:textId="77777777" w:rsidR="000D0A12" w:rsidRDefault="00A13BDF">
            <w:pPr>
              <w:pStyle w:val="ProductList-TableBody"/>
            </w:pPr>
            <w:r>
              <w:t>avstralski dolar</w:t>
            </w:r>
          </w:p>
        </w:tc>
        <w:tc>
          <w:tcPr>
            <w:tcW w:w="2940" w:type="dxa"/>
            <w:tcBorders>
              <w:top w:val="single" w:sz="4" w:space="0" w:color="000000"/>
              <w:left w:val="single" w:sz="4" w:space="0" w:color="000000"/>
              <w:bottom w:val="single" w:sz="4" w:space="0" w:color="000000"/>
              <w:right w:val="single" w:sz="4" w:space="0" w:color="000000"/>
            </w:tcBorders>
          </w:tcPr>
          <w:p w14:paraId="1DC1EBCC" w14:textId="77777777" w:rsidR="000D0A12" w:rsidRDefault="00A13B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37FA137" w14:textId="77777777" w:rsidR="000D0A12" w:rsidRDefault="00A13B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25885FC" w14:textId="77777777" w:rsidR="000D0A12" w:rsidRDefault="00A13BDF">
            <w:pPr>
              <w:pStyle w:val="ProductList-TableBody"/>
            </w:pPr>
            <w:r>
              <w:t>300,000</w:t>
            </w:r>
          </w:p>
        </w:tc>
      </w:tr>
      <w:tr w:rsidR="000D0A12" w14:paraId="1671922D" w14:textId="77777777">
        <w:tc>
          <w:tcPr>
            <w:tcW w:w="2940" w:type="dxa"/>
            <w:tcBorders>
              <w:top w:val="single" w:sz="4" w:space="0" w:color="000000"/>
              <w:left w:val="single" w:sz="4" w:space="0" w:color="000000"/>
              <w:bottom w:val="single" w:sz="4" w:space="0" w:color="000000"/>
              <w:right w:val="single" w:sz="4" w:space="0" w:color="000000"/>
            </w:tcBorders>
          </w:tcPr>
          <w:p w14:paraId="2B788968" w14:textId="77777777" w:rsidR="000D0A12" w:rsidRDefault="00A13BDF">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14:paraId="4A3C2B8E" w14:textId="77777777" w:rsidR="000D0A12" w:rsidRDefault="00A13B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15FB916" w14:textId="77777777" w:rsidR="000D0A12" w:rsidRDefault="00A13B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04C33F1" w14:textId="77777777" w:rsidR="000D0A12" w:rsidRDefault="00A13BDF">
            <w:pPr>
              <w:pStyle w:val="ProductList-TableBody"/>
            </w:pPr>
            <w:r>
              <w:t>270,000</w:t>
            </w:r>
          </w:p>
        </w:tc>
      </w:tr>
      <w:tr w:rsidR="000D0A12" w14:paraId="68CD1E56" w14:textId="77777777">
        <w:tc>
          <w:tcPr>
            <w:tcW w:w="2940" w:type="dxa"/>
            <w:tcBorders>
              <w:top w:val="single" w:sz="4" w:space="0" w:color="000000"/>
              <w:left w:val="single" w:sz="4" w:space="0" w:color="000000"/>
              <w:bottom w:val="single" w:sz="4" w:space="0" w:color="000000"/>
              <w:right w:val="single" w:sz="4" w:space="0" w:color="000000"/>
            </w:tcBorders>
          </w:tcPr>
          <w:p w14:paraId="1E017D53" w14:textId="77777777" w:rsidR="000D0A12" w:rsidRDefault="00A13BDF">
            <w:pPr>
              <w:pStyle w:val="ProductList-TableBody"/>
            </w:pPr>
            <w:r>
              <w:t>švicarski frank</w:t>
            </w:r>
          </w:p>
        </w:tc>
        <w:tc>
          <w:tcPr>
            <w:tcW w:w="2940" w:type="dxa"/>
            <w:tcBorders>
              <w:top w:val="single" w:sz="4" w:space="0" w:color="000000"/>
              <w:left w:val="single" w:sz="4" w:space="0" w:color="000000"/>
              <w:bottom w:val="single" w:sz="4" w:space="0" w:color="000000"/>
              <w:right w:val="single" w:sz="4" w:space="0" w:color="000000"/>
            </w:tcBorders>
          </w:tcPr>
          <w:p w14:paraId="3A319CBD" w14:textId="77777777" w:rsidR="000D0A12" w:rsidRDefault="00A13B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C56D25C" w14:textId="77777777" w:rsidR="000D0A12" w:rsidRDefault="00A13BDF">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49D0C2C7" w14:textId="77777777" w:rsidR="000D0A12" w:rsidRDefault="00A13BDF">
            <w:pPr>
              <w:pStyle w:val="ProductList-TableBody"/>
            </w:pPr>
            <w:r>
              <w:t>SFR 330,000</w:t>
            </w:r>
          </w:p>
        </w:tc>
      </w:tr>
      <w:tr w:rsidR="000D0A12" w14:paraId="2EDA0C36" w14:textId="77777777">
        <w:tc>
          <w:tcPr>
            <w:tcW w:w="2940" w:type="dxa"/>
            <w:tcBorders>
              <w:top w:val="single" w:sz="4" w:space="0" w:color="000000"/>
              <w:left w:val="single" w:sz="4" w:space="0" w:color="000000"/>
              <w:bottom w:val="single" w:sz="4" w:space="0" w:color="000000"/>
              <w:right w:val="single" w:sz="4" w:space="0" w:color="000000"/>
            </w:tcBorders>
          </w:tcPr>
          <w:p w14:paraId="2011C57A" w14:textId="77777777" w:rsidR="000D0A12" w:rsidRDefault="00A13BDF">
            <w:pPr>
              <w:pStyle w:val="ProductList-TableBody"/>
            </w:pPr>
            <w:r>
              <w:t>kitajski juan</w:t>
            </w:r>
          </w:p>
        </w:tc>
        <w:tc>
          <w:tcPr>
            <w:tcW w:w="2940" w:type="dxa"/>
            <w:tcBorders>
              <w:top w:val="single" w:sz="4" w:space="0" w:color="000000"/>
              <w:left w:val="single" w:sz="4" w:space="0" w:color="000000"/>
              <w:bottom w:val="single" w:sz="4" w:space="0" w:color="000000"/>
              <w:right w:val="single" w:sz="4" w:space="0" w:color="000000"/>
            </w:tcBorders>
          </w:tcPr>
          <w:p w14:paraId="64D192F0" w14:textId="77777777" w:rsidR="000D0A12" w:rsidRDefault="00A13B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6FEF52D" w14:textId="77777777" w:rsidR="000D0A12" w:rsidRDefault="00A13BDF">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14:paraId="0E10A015" w14:textId="77777777" w:rsidR="000D0A12" w:rsidRDefault="00A13BDF">
            <w:pPr>
              <w:pStyle w:val="ProductList-TableBody"/>
            </w:pPr>
            <w:r>
              <w:t>1.650.000 CRC</w:t>
            </w:r>
          </w:p>
        </w:tc>
      </w:tr>
      <w:tr w:rsidR="000D0A12" w14:paraId="194E0C25" w14:textId="77777777">
        <w:tc>
          <w:tcPr>
            <w:tcW w:w="2940" w:type="dxa"/>
            <w:tcBorders>
              <w:top w:val="single" w:sz="4" w:space="0" w:color="000000"/>
              <w:left w:val="single" w:sz="4" w:space="0" w:color="000000"/>
              <w:bottom w:val="single" w:sz="4" w:space="0" w:color="000000"/>
              <w:right w:val="single" w:sz="4" w:space="0" w:color="000000"/>
            </w:tcBorders>
          </w:tcPr>
          <w:p w14:paraId="7E135180" w14:textId="77777777" w:rsidR="000D0A12" w:rsidRDefault="00A13BDF">
            <w:pPr>
              <w:pStyle w:val="ProductList-TableBody"/>
            </w:pPr>
            <w:r>
              <w:t>danska krona</w:t>
            </w:r>
          </w:p>
        </w:tc>
        <w:tc>
          <w:tcPr>
            <w:tcW w:w="2940" w:type="dxa"/>
            <w:tcBorders>
              <w:top w:val="single" w:sz="4" w:space="0" w:color="000000"/>
              <w:left w:val="single" w:sz="4" w:space="0" w:color="000000"/>
              <w:bottom w:val="single" w:sz="4" w:space="0" w:color="000000"/>
              <w:right w:val="single" w:sz="4" w:space="0" w:color="000000"/>
            </w:tcBorders>
          </w:tcPr>
          <w:p w14:paraId="462A8C31" w14:textId="77777777" w:rsidR="000D0A12" w:rsidRDefault="00A13B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95114D5" w14:textId="77777777" w:rsidR="000D0A12" w:rsidRDefault="00A13BDF">
            <w:pPr>
              <w:pStyle w:val="ProductList-TableBody"/>
            </w:pPr>
            <w:r>
              <w:t>160.000 kron</w:t>
            </w:r>
          </w:p>
        </w:tc>
        <w:tc>
          <w:tcPr>
            <w:tcW w:w="3060" w:type="dxa"/>
            <w:tcBorders>
              <w:top w:val="single" w:sz="4" w:space="0" w:color="000000"/>
              <w:left w:val="single" w:sz="4" w:space="0" w:color="000000"/>
              <w:bottom w:val="single" w:sz="4" w:space="0" w:color="000000"/>
              <w:right w:val="single" w:sz="4" w:space="0" w:color="000000"/>
            </w:tcBorders>
          </w:tcPr>
          <w:p w14:paraId="669911D5" w14:textId="77777777" w:rsidR="000D0A12" w:rsidRDefault="00A13BDF">
            <w:pPr>
              <w:pStyle w:val="ProductList-TableBody"/>
            </w:pPr>
            <w:r>
              <w:t>1.600.000 kron</w:t>
            </w:r>
          </w:p>
        </w:tc>
      </w:tr>
      <w:tr w:rsidR="000D0A12" w14:paraId="3CACC08D" w14:textId="77777777">
        <w:tc>
          <w:tcPr>
            <w:tcW w:w="2940" w:type="dxa"/>
            <w:tcBorders>
              <w:top w:val="single" w:sz="4" w:space="0" w:color="000000"/>
              <w:left w:val="single" w:sz="4" w:space="0" w:color="000000"/>
              <w:bottom w:val="single" w:sz="4" w:space="0" w:color="000000"/>
              <w:right w:val="single" w:sz="4" w:space="0" w:color="000000"/>
            </w:tcBorders>
          </w:tcPr>
          <w:p w14:paraId="6234B344" w14:textId="77777777" w:rsidR="000D0A12" w:rsidRDefault="00A13BDF">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14:paraId="1ACE3104" w14:textId="77777777" w:rsidR="000D0A12" w:rsidRDefault="00A13B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33B1CD9" w14:textId="77777777" w:rsidR="000D0A12" w:rsidRDefault="00A13B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DCEAC17" w14:textId="77777777" w:rsidR="000D0A12" w:rsidRDefault="00A13BDF">
            <w:pPr>
              <w:pStyle w:val="ProductList-TableBody"/>
            </w:pPr>
            <w:r>
              <w:t>215,000</w:t>
            </w:r>
          </w:p>
        </w:tc>
      </w:tr>
      <w:tr w:rsidR="000D0A12" w14:paraId="57991A94" w14:textId="77777777">
        <w:tc>
          <w:tcPr>
            <w:tcW w:w="2940" w:type="dxa"/>
            <w:tcBorders>
              <w:top w:val="single" w:sz="4" w:space="0" w:color="000000"/>
              <w:left w:val="single" w:sz="4" w:space="0" w:color="000000"/>
              <w:bottom w:val="single" w:sz="4" w:space="0" w:color="000000"/>
              <w:right w:val="single" w:sz="4" w:space="0" w:color="000000"/>
            </w:tcBorders>
          </w:tcPr>
          <w:p w14:paraId="4A63C507" w14:textId="77777777" w:rsidR="000D0A12" w:rsidRDefault="00A13BDF">
            <w:pPr>
              <w:pStyle w:val="ProductList-TableBody"/>
            </w:pPr>
            <w:r>
              <w:t>britanski funt</w:t>
            </w:r>
          </w:p>
        </w:tc>
        <w:tc>
          <w:tcPr>
            <w:tcW w:w="2940" w:type="dxa"/>
            <w:tcBorders>
              <w:top w:val="single" w:sz="4" w:space="0" w:color="000000"/>
              <w:left w:val="single" w:sz="4" w:space="0" w:color="000000"/>
              <w:bottom w:val="single" w:sz="4" w:space="0" w:color="000000"/>
              <w:right w:val="single" w:sz="4" w:space="0" w:color="000000"/>
            </w:tcBorders>
          </w:tcPr>
          <w:p w14:paraId="708A7548" w14:textId="77777777" w:rsidR="000D0A12" w:rsidRDefault="00A13B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AC23FE6" w14:textId="77777777" w:rsidR="000D0A12" w:rsidRDefault="00A13B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91A0E07" w14:textId="77777777" w:rsidR="000D0A12" w:rsidRDefault="00A13BDF">
            <w:pPr>
              <w:pStyle w:val="ProductList-TableBody"/>
            </w:pPr>
            <w:r>
              <w:t>£135,000</w:t>
            </w:r>
          </w:p>
        </w:tc>
      </w:tr>
      <w:tr w:rsidR="000D0A12" w14:paraId="34ECE707" w14:textId="77777777">
        <w:tc>
          <w:tcPr>
            <w:tcW w:w="2940" w:type="dxa"/>
            <w:tcBorders>
              <w:top w:val="single" w:sz="4" w:space="0" w:color="000000"/>
              <w:left w:val="single" w:sz="4" w:space="0" w:color="000000"/>
              <w:bottom w:val="single" w:sz="4" w:space="0" w:color="000000"/>
              <w:right w:val="single" w:sz="4" w:space="0" w:color="000000"/>
            </w:tcBorders>
          </w:tcPr>
          <w:p w14:paraId="279D7928" w14:textId="77777777" w:rsidR="000D0A12" w:rsidRDefault="00A13BDF">
            <w:pPr>
              <w:pStyle w:val="ProductList-TableBody"/>
            </w:pPr>
            <w:r>
              <w:t>japonski jen</w:t>
            </w:r>
          </w:p>
        </w:tc>
        <w:tc>
          <w:tcPr>
            <w:tcW w:w="2940" w:type="dxa"/>
            <w:tcBorders>
              <w:top w:val="single" w:sz="4" w:space="0" w:color="000000"/>
              <w:left w:val="single" w:sz="4" w:space="0" w:color="000000"/>
              <w:bottom w:val="single" w:sz="4" w:space="0" w:color="000000"/>
              <w:right w:val="single" w:sz="4" w:space="0" w:color="000000"/>
            </w:tcBorders>
          </w:tcPr>
          <w:p w14:paraId="5F3DC1C1" w14:textId="77777777" w:rsidR="000D0A12" w:rsidRDefault="00A13B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F3EFB3A" w14:textId="77777777" w:rsidR="000D0A12" w:rsidRDefault="00A13BDF">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14:paraId="0E38D26A" w14:textId="77777777" w:rsidR="000D0A12" w:rsidRDefault="00A13BDF">
            <w:pPr>
              <w:pStyle w:val="ProductList-TableBody"/>
            </w:pPr>
            <w:r>
              <w:t>24.000.000 JPY</w:t>
            </w:r>
          </w:p>
        </w:tc>
      </w:tr>
      <w:tr w:rsidR="000D0A12" w14:paraId="0E3F5C67" w14:textId="77777777">
        <w:tc>
          <w:tcPr>
            <w:tcW w:w="2940" w:type="dxa"/>
            <w:tcBorders>
              <w:top w:val="single" w:sz="4" w:space="0" w:color="000000"/>
              <w:left w:val="single" w:sz="4" w:space="0" w:color="000000"/>
              <w:bottom w:val="single" w:sz="4" w:space="0" w:color="000000"/>
              <w:right w:val="single" w:sz="4" w:space="0" w:color="000000"/>
            </w:tcBorders>
          </w:tcPr>
          <w:p w14:paraId="7F67CC0F" w14:textId="77777777" w:rsidR="000D0A12" w:rsidRDefault="00A13BDF">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14:paraId="4C0C5775" w14:textId="77777777" w:rsidR="000D0A12" w:rsidRDefault="00A13B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83EEA9" w14:textId="77777777" w:rsidR="000D0A12" w:rsidRDefault="00A13BDF">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14:paraId="306783FD" w14:textId="77777777" w:rsidR="000D0A12" w:rsidRDefault="00A13BDF">
            <w:pPr>
              <w:pStyle w:val="ProductList-TableBody"/>
            </w:pPr>
            <w:r>
              <w:t>240.000.000 KWD</w:t>
            </w:r>
          </w:p>
        </w:tc>
      </w:tr>
      <w:tr w:rsidR="000D0A12" w14:paraId="3BF1B8B2" w14:textId="77777777">
        <w:tc>
          <w:tcPr>
            <w:tcW w:w="2940" w:type="dxa"/>
            <w:tcBorders>
              <w:top w:val="single" w:sz="4" w:space="0" w:color="000000"/>
              <w:left w:val="single" w:sz="4" w:space="0" w:color="000000"/>
              <w:bottom w:val="single" w:sz="4" w:space="0" w:color="000000"/>
              <w:right w:val="single" w:sz="4" w:space="0" w:color="000000"/>
            </w:tcBorders>
          </w:tcPr>
          <w:p w14:paraId="2FC88694" w14:textId="77777777" w:rsidR="000D0A12" w:rsidRDefault="00A13BDF">
            <w:pPr>
              <w:pStyle w:val="ProductList-TableBody"/>
            </w:pPr>
            <w:r>
              <w:t>norveška krona</w:t>
            </w:r>
          </w:p>
        </w:tc>
        <w:tc>
          <w:tcPr>
            <w:tcW w:w="2940" w:type="dxa"/>
            <w:tcBorders>
              <w:top w:val="single" w:sz="4" w:space="0" w:color="000000"/>
              <w:left w:val="single" w:sz="4" w:space="0" w:color="000000"/>
              <w:bottom w:val="single" w:sz="4" w:space="0" w:color="000000"/>
              <w:right w:val="single" w:sz="4" w:space="0" w:color="000000"/>
            </w:tcBorders>
          </w:tcPr>
          <w:p w14:paraId="3ADFA738" w14:textId="77777777" w:rsidR="000D0A12" w:rsidRDefault="00A13B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11EE5D0" w14:textId="77777777" w:rsidR="000D0A12" w:rsidRDefault="00A13BDF">
            <w:pPr>
              <w:pStyle w:val="ProductList-TableBody"/>
            </w:pPr>
            <w:r>
              <w:t>165.000 kron</w:t>
            </w:r>
          </w:p>
        </w:tc>
        <w:tc>
          <w:tcPr>
            <w:tcW w:w="3060" w:type="dxa"/>
            <w:tcBorders>
              <w:top w:val="single" w:sz="4" w:space="0" w:color="000000"/>
              <w:left w:val="single" w:sz="4" w:space="0" w:color="000000"/>
              <w:bottom w:val="single" w:sz="4" w:space="0" w:color="000000"/>
              <w:right w:val="single" w:sz="4" w:space="0" w:color="000000"/>
            </w:tcBorders>
          </w:tcPr>
          <w:p w14:paraId="09632792" w14:textId="77777777" w:rsidR="000D0A12" w:rsidRDefault="00A13BDF">
            <w:pPr>
              <w:pStyle w:val="ProductList-TableBody"/>
            </w:pPr>
            <w:r>
              <w:t>1.650.000 kron</w:t>
            </w:r>
          </w:p>
        </w:tc>
      </w:tr>
      <w:tr w:rsidR="000D0A12" w14:paraId="582D69B8" w14:textId="77777777">
        <w:tc>
          <w:tcPr>
            <w:tcW w:w="2940" w:type="dxa"/>
            <w:tcBorders>
              <w:top w:val="single" w:sz="4" w:space="0" w:color="000000"/>
              <w:left w:val="single" w:sz="4" w:space="0" w:color="000000"/>
              <w:bottom w:val="single" w:sz="4" w:space="0" w:color="000000"/>
              <w:right w:val="single" w:sz="4" w:space="0" w:color="000000"/>
            </w:tcBorders>
          </w:tcPr>
          <w:p w14:paraId="43476865" w14:textId="77777777" w:rsidR="000D0A12" w:rsidRDefault="00A13BDF">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14:paraId="257CBB77" w14:textId="77777777" w:rsidR="000D0A12" w:rsidRDefault="00A13B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D3096BA" w14:textId="77777777" w:rsidR="000D0A12" w:rsidRDefault="00A13B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C1336E3" w14:textId="77777777" w:rsidR="000D0A12" w:rsidRDefault="00A13BDF">
            <w:pPr>
              <w:pStyle w:val="ProductList-TableBody"/>
            </w:pPr>
            <w:r>
              <w:t>350,000</w:t>
            </w:r>
          </w:p>
        </w:tc>
      </w:tr>
      <w:tr w:rsidR="000D0A12" w14:paraId="0EB4806D" w14:textId="77777777">
        <w:tc>
          <w:tcPr>
            <w:tcW w:w="2940" w:type="dxa"/>
            <w:tcBorders>
              <w:top w:val="single" w:sz="4" w:space="0" w:color="000000"/>
              <w:left w:val="single" w:sz="4" w:space="0" w:color="000000"/>
              <w:bottom w:val="single" w:sz="4" w:space="0" w:color="000000"/>
              <w:right w:val="single" w:sz="4" w:space="0" w:color="000000"/>
            </w:tcBorders>
          </w:tcPr>
          <w:p w14:paraId="613DAE14" w14:textId="77777777" w:rsidR="000D0A12" w:rsidRDefault="00A13BDF">
            <w:pPr>
              <w:pStyle w:val="ProductList-TableBody"/>
            </w:pPr>
            <w:r>
              <w:t>švedska krona</w:t>
            </w:r>
          </w:p>
        </w:tc>
        <w:tc>
          <w:tcPr>
            <w:tcW w:w="2940" w:type="dxa"/>
            <w:tcBorders>
              <w:top w:val="single" w:sz="4" w:space="0" w:color="000000"/>
              <w:left w:val="single" w:sz="4" w:space="0" w:color="000000"/>
              <w:bottom w:val="single" w:sz="4" w:space="0" w:color="000000"/>
              <w:right w:val="single" w:sz="4" w:space="0" w:color="000000"/>
            </w:tcBorders>
          </w:tcPr>
          <w:p w14:paraId="164C273C" w14:textId="77777777" w:rsidR="000D0A12" w:rsidRDefault="00A13B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289E6D7" w14:textId="77777777" w:rsidR="000D0A12" w:rsidRDefault="00A13BDF">
            <w:pPr>
              <w:pStyle w:val="ProductList-TableBody"/>
            </w:pPr>
            <w:r>
              <w:t>200.000 kron</w:t>
            </w:r>
          </w:p>
        </w:tc>
        <w:tc>
          <w:tcPr>
            <w:tcW w:w="3060" w:type="dxa"/>
            <w:tcBorders>
              <w:top w:val="single" w:sz="4" w:space="0" w:color="000000"/>
              <w:left w:val="single" w:sz="4" w:space="0" w:color="000000"/>
              <w:bottom w:val="single" w:sz="4" w:space="0" w:color="000000"/>
              <w:right w:val="single" w:sz="4" w:space="0" w:color="000000"/>
            </w:tcBorders>
          </w:tcPr>
          <w:p w14:paraId="7F6988DD" w14:textId="77777777" w:rsidR="000D0A12" w:rsidRDefault="00A13BDF">
            <w:pPr>
              <w:pStyle w:val="ProductList-TableBody"/>
            </w:pPr>
            <w:r>
              <w:t>2.000.000 kron</w:t>
            </w:r>
          </w:p>
        </w:tc>
      </w:tr>
      <w:tr w:rsidR="000D0A12" w14:paraId="445E351B" w14:textId="77777777">
        <w:tc>
          <w:tcPr>
            <w:tcW w:w="2940" w:type="dxa"/>
            <w:tcBorders>
              <w:top w:val="single" w:sz="4" w:space="0" w:color="000000"/>
              <w:left w:val="single" w:sz="4" w:space="0" w:color="000000"/>
              <w:bottom w:val="single" w:sz="4" w:space="0" w:color="000000"/>
              <w:right w:val="single" w:sz="4" w:space="0" w:color="000000"/>
            </w:tcBorders>
          </w:tcPr>
          <w:p w14:paraId="3DAF7CA3" w14:textId="77777777" w:rsidR="000D0A12" w:rsidRDefault="00A13BDF">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14:paraId="104D450C" w14:textId="77777777" w:rsidR="000D0A12" w:rsidRDefault="00A13B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F5E89F0" w14:textId="77777777" w:rsidR="000D0A12" w:rsidRDefault="00A13BDF">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14:paraId="68DEBF4F" w14:textId="77777777" w:rsidR="000D0A12" w:rsidRDefault="00A13BDF">
            <w:pPr>
              <w:pStyle w:val="ProductList-TableBody"/>
            </w:pPr>
            <w:r>
              <w:t>7.000.000 NTD</w:t>
            </w:r>
          </w:p>
        </w:tc>
      </w:tr>
      <w:tr w:rsidR="000D0A12" w14:paraId="31D4E3BD" w14:textId="77777777">
        <w:tc>
          <w:tcPr>
            <w:tcW w:w="2940" w:type="dxa"/>
            <w:tcBorders>
              <w:top w:val="single" w:sz="4" w:space="0" w:color="000000"/>
              <w:left w:val="single" w:sz="4" w:space="0" w:color="000000"/>
              <w:bottom w:val="single" w:sz="4" w:space="0" w:color="000000"/>
              <w:right w:val="single" w:sz="4" w:space="0" w:color="000000"/>
            </w:tcBorders>
          </w:tcPr>
          <w:p w14:paraId="6D282CDD" w14:textId="77777777" w:rsidR="000D0A12" w:rsidRDefault="00A13BDF">
            <w:pPr>
              <w:pStyle w:val="ProductList-TableBody"/>
            </w:pPr>
            <w:r>
              <w:t>indijska rupija</w:t>
            </w:r>
          </w:p>
        </w:tc>
        <w:tc>
          <w:tcPr>
            <w:tcW w:w="2940" w:type="dxa"/>
            <w:tcBorders>
              <w:top w:val="single" w:sz="4" w:space="0" w:color="000000"/>
              <w:left w:val="single" w:sz="4" w:space="0" w:color="000000"/>
              <w:bottom w:val="single" w:sz="4" w:space="0" w:color="000000"/>
              <w:right w:val="single" w:sz="4" w:space="0" w:color="000000"/>
            </w:tcBorders>
          </w:tcPr>
          <w:p w14:paraId="394E153E" w14:textId="77777777" w:rsidR="000D0A12" w:rsidRDefault="00A13B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391C837" w14:textId="77777777" w:rsidR="000D0A12" w:rsidRDefault="00A13BDF">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14:paraId="0ABA8D8C" w14:textId="77777777" w:rsidR="000D0A12" w:rsidRDefault="00A13BDF">
            <w:pPr>
              <w:pStyle w:val="ProductList-TableBody"/>
            </w:pPr>
            <w:r>
              <w:t>10.000.000 INR</w:t>
            </w:r>
          </w:p>
        </w:tc>
      </w:tr>
      <w:tr w:rsidR="000D0A12" w14:paraId="58A0BC1D" w14:textId="77777777">
        <w:tc>
          <w:tcPr>
            <w:tcW w:w="2940" w:type="dxa"/>
            <w:tcBorders>
              <w:top w:val="single" w:sz="4" w:space="0" w:color="000000"/>
              <w:left w:val="single" w:sz="4" w:space="0" w:color="000000"/>
              <w:bottom w:val="single" w:sz="4" w:space="0" w:color="000000"/>
              <w:right w:val="single" w:sz="4" w:space="0" w:color="000000"/>
            </w:tcBorders>
          </w:tcPr>
          <w:p w14:paraId="4F31A61F" w14:textId="77777777" w:rsidR="000D0A12" w:rsidRDefault="00A13BDF">
            <w:pPr>
              <w:pStyle w:val="ProductList-TableBody"/>
            </w:pPr>
            <w:r>
              <w:t>ruski rubelj</w:t>
            </w:r>
          </w:p>
        </w:tc>
        <w:tc>
          <w:tcPr>
            <w:tcW w:w="2940" w:type="dxa"/>
            <w:tcBorders>
              <w:top w:val="single" w:sz="4" w:space="0" w:color="000000"/>
              <w:left w:val="single" w:sz="4" w:space="0" w:color="000000"/>
              <w:bottom w:val="single" w:sz="4" w:space="0" w:color="000000"/>
              <w:right w:val="single" w:sz="4" w:space="0" w:color="000000"/>
            </w:tcBorders>
          </w:tcPr>
          <w:p w14:paraId="3EBED2A5" w14:textId="77777777" w:rsidR="000D0A12" w:rsidRDefault="00A13B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9A3E68C" w14:textId="77777777" w:rsidR="000D0A12" w:rsidRDefault="00A13BDF">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14:paraId="5FD06432" w14:textId="77777777" w:rsidR="000D0A12" w:rsidRDefault="00A13BDF">
            <w:pPr>
              <w:pStyle w:val="ProductList-TableBody"/>
            </w:pPr>
            <w:r>
              <w:t>6.600.000 RUB</w:t>
            </w:r>
          </w:p>
        </w:tc>
      </w:tr>
    </w:tbl>
    <w:p w14:paraId="295D783B" w14:textId="77777777" w:rsidR="000D0A12" w:rsidRDefault="000D0A12">
      <w:pPr>
        <w:pStyle w:val="ProductList-BodyIndented"/>
        <w:ind w:left="720"/>
      </w:pPr>
    </w:p>
    <w:p w14:paraId="01DA4528" w14:textId="77777777" w:rsidR="000D0A12" w:rsidRDefault="00A13BDF">
      <w:pPr>
        <w:pStyle w:val="ProductList-BodyIndented"/>
      </w:pPr>
      <w:r>
        <w:t>Neuporabljeni dogodki telefonske podpore prenehajo veljati po prenehanju veljavnosti kritja SA. Dogodkov telefonske podpore ni mogoče prenesti med včlanitvami ali pogodbami.</w:t>
      </w:r>
    </w:p>
    <w:p w14:paraId="2D9BBB37" w14:textId="77777777" w:rsidR="000D0A12" w:rsidRDefault="000D0A12">
      <w:pPr>
        <w:pStyle w:val="ProductList-BodyIndented"/>
      </w:pPr>
    </w:p>
    <w:p w14:paraId="4A6A02DA" w14:textId="77777777" w:rsidR="000D0A12" w:rsidRDefault="00A13BDF">
      <w:pPr>
        <w:pStyle w:val="ProductList-BodyIndented"/>
      </w:pPr>
      <w:r>
        <w:t xml:space="preserve">Dostop do lokalne telefonske podpore je na voljo med običajnim delovnim časom, ki je naveden na spletnem mestu </w:t>
      </w:r>
      <w:hyperlink r:id="rId159">
        <w:r>
          <w:rPr>
            <w:color w:val="00467F"/>
            <w:u w:val="single"/>
          </w:rPr>
          <w:t>http://support.microsoft.com/gp/saphone</w:t>
        </w:r>
      </w:hyperlink>
      <w:r>
        <w:t>.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5FFC35D1" w14:textId="77777777" w:rsidR="000D0A12" w:rsidRDefault="000D0A12">
      <w:pPr>
        <w:pStyle w:val="ProductList-BodyIndented"/>
      </w:pPr>
    </w:p>
    <w:p w14:paraId="69A97DD9" w14:textId="77777777" w:rsidR="000D0A12" w:rsidRDefault="00A13BDF">
      <w:pPr>
        <w:pStyle w:val="ProductList-SubClauseHeading"/>
        <w:outlineLvl w:val="3"/>
      </w:pPr>
      <w:r>
        <w:t>Dodelitve za dogodke telefonske podpore za MPSA</w:t>
      </w:r>
    </w:p>
    <w:p w14:paraId="264DCF64" w14:textId="77777777" w:rsidR="000D0A12" w:rsidRDefault="00A13BDF">
      <w:pPr>
        <w:pStyle w:val="ProductList-BodyIndented"/>
      </w:pPr>
      <w:r>
        <w:t>Število dovoljenih dogodkov telefonske podpore se razlikuje glede na strankino število točk za ugodnosti programa SA, ki jih je zbrala. Če ima stranka kritje v okviru programa SA za vsaj en upravičen strežniški izdelek programske opreme, je upravičena do brezplačnega dogodka. Število dni storitev načrtovanja, do katerih je upravičena stranka, temelji na skupnem številu izračunanih točk, zbranih v strankinem računu za nakup, kot je prikazano spodaj (za podrobnosti o tem, kako se izračunajo točke za ugodnosti programa SA, glejte razdelek »Izračun ugodnosti programa Software Assurance za pogodbo« v tem dokumentu):</w:t>
      </w:r>
    </w:p>
    <w:tbl>
      <w:tblPr>
        <w:tblStyle w:val="PURTable0"/>
        <w:tblW w:w="0" w:type="dxa"/>
        <w:tblLook w:val="04A0" w:firstRow="1" w:lastRow="0" w:firstColumn="1" w:lastColumn="0" w:noHBand="0" w:noVBand="1"/>
      </w:tblPr>
      <w:tblGrid>
        <w:gridCol w:w="5325"/>
        <w:gridCol w:w="5231"/>
      </w:tblGrid>
      <w:tr w:rsidR="000D0A12" w14:paraId="5028C6D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219F5D7" w14:textId="77777777" w:rsidR="000D0A12" w:rsidRDefault="00A13BDF">
            <w:pPr>
              <w:pStyle w:val="ProductList-TableBody"/>
            </w:pPr>
            <w:r>
              <w:rPr>
                <w:color w:val="FFFFFF"/>
              </w:rPr>
              <w:t xml:space="preserve">Skupina </w:t>
            </w:r>
          </w:p>
        </w:tc>
        <w:tc>
          <w:tcPr>
            <w:tcW w:w="6000" w:type="dxa"/>
            <w:tcBorders>
              <w:left w:val="single" w:sz="4" w:space="0" w:color="000000"/>
              <w:right w:val="single" w:sz="4" w:space="0" w:color="000000"/>
            </w:tcBorders>
            <w:shd w:val="clear" w:color="auto" w:fill="0072C6"/>
          </w:tcPr>
          <w:p w14:paraId="08F8E9AA" w14:textId="77777777" w:rsidR="000D0A12" w:rsidRDefault="00A13BDF">
            <w:pPr>
              <w:pStyle w:val="ProductList-TableBody"/>
            </w:pPr>
            <w:r>
              <w:rPr>
                <w:color w:val="FFFFFF"/>
              </w:rPr>
              <w:t>Št. točk na dogodek telefonske podpore</w:t>
            </w:r>
          </w:p>
        </w:tc>
      </w:tr>
      <w:tr w:rsidR="000D0A12" w14:paraId="6D5C97F3" w14:textId="77777777">
        <w:tc>
          <w:tcPr>
            <w:tcW w:w="6120" w:type="dxa"/>
            <w:tcBorders>
              <w:top w:val="single" w:sz="4" w:space="0" w:color="000000"/>
              <w:left w:val="single" w:sz="4" w:space="0" w:color="000000"/>
              <w:bottom w:val="single" w:sz="4" w:space="0" w:color="000000"/>
              <w:right w:val="single" w:sz="4" w:space="0" w:color="000000"/>
            </w:tcBorders>
          </w:tcPr>
          <w:p w14:paraId="47612D20" w14:textId="77777777" w:rsidR="000D0A12" w:rsidRDefault="00A13BDF">
            <w:pPr>
              <w:pStyle w:val="ProductList-TableBody"/>
            </w:pPr>
            <w:r>
              <w:t>Programi in sistemi (skupaj)</w:t>
            </w:r>
          </w:p>
        </w:tc>
        <w:tc>
          <w:tcPr>
            <w:tcW w:w="6000" w:type="dxa"/>
            <w:tcBorders>
              <w:left w:val="single" w:sz="4" w:space="0" w:color="000000"/>
              <w:right w:val="single" w:sz="4" w:space="0" w:color="000000"/>
            </w:tcBorders>
          </w:tcPr>
          <w:p w14:paraId="760D0A99" w14:textId="77777777" w:rsidR="000D0A12" w:rsidRDefault="00A13BDF">
            <w:pPr>
              <w:pStyle w:val="ProductList-TableBody"/>
            </w:pPr>
            <w:r>
              <w:t>2,000</w:t>
            </w:r>
          </w:p>
        </w:tc>
      </w:tr>
      <w:tr w:rsidR="000D0A12" w14:paraId="1F7D1880" w14:textId="77777777">
        <w:tc>
          <w:tcPr>
            <w:tcW w:w="6120" w:type="dxa"/>
            <w:tcBorders>
              <w:top w:val="single" w:sz="4" w:space="0" w:color="000000"/>
              <w:left w:val="single" w:sz="4" w:space="0" w:color="000000"/>
              <w:bottom w:val="single" w:sz="4" w:space="0" w:color="000000"/>
              <w:right w:val="single" w:sz="4" w:space="0" w:color="000000"/>
            </w:tcBorders>
          </w:tcPr>
          <w:p w14:paraId="143E3599" w14:textId="77777777" w:rsidR="000D0A12" w:rsidRDefault="00A13BDF">
            <w:pPr>
              <w:pStyle w:val="ProductList-TableBody"/>
            </w:pPr>
            <w:r>
              <w:t>Strežniški</w:t>
            </w:r>
          </w:p>
        </w:tc>
        <w:tc>
          <w:tcPr>
            <w:tcW w:w="6000" w:type="dxa"/>
            <w:tcBorders>
              <w:left w:val="single" w:sz="4" w:space="0" w:color="000000"/>
              <w:right w:val="single" w:sz="4" w:space="0" w:color="000000"/>
            </w:tcBorders>
          </w:tcPr>
          <w:p w14:paraId="319AECD9" w14:textId="77777777" w:rsidR="000D0A12" w:rsidRDefault="00A13BDF">
            <w:pPr>
              <w:pStyle w:val="ProductList-TableBody"/>
            </w:pPr>
            <w:r>
              <w:t>400</w:t>
            </w:r>
          </w:p>
        </w:tc>
      </w:tr>
      <w:tr w:rsidR="000D0A12" w14:paraId="5C940B14" w14:textId="77777777">
        <w:tc>
          <w:tcPr>
            <w:tcW w:w="6120" w:type="dxa"/>
            <w:tcBorders>
              <w:top w:val="single" w:sz="4" w:space="0" w:color="000000"/>
              <w:left w:val="single" w:sz="4" w:space="0" w:color="000000"/>
              <w:bottom w:val="single" w:sz="4" w:space="0" w:color="000000"/>
              <w:right w:val="single" w:sz="4" w:space="0" w:color="000000"/>
            </w:tcBorders>
          </w:tcPr>
          <w:p w14:paraId="1D21ADE9" w14:textId="77777777" w:rsidR="000D0A12" w:rsidRDefault="00A13BDF">
            <w:pPr>
              <w:pStyle w:val="ProductList-TableBody"/>
            </w:pPr>
            <w:r>
              <w:t>CAL</w:t>
            </w:r>
          </w:p>
        </w:tc>
        <w:tc>
          <w:tcPr>
            <w:tcW w:w="6000" w:type="dxa"/>
            <w:tcBorders>
              <w:left w:val="single" w:sz="4" w:space="0" w:color="000000"/>
              <w:right w:val="single" w:sz="4" w:space="0" w:color="000000"/>
            </w:tcBorders>
          </w:tcPr>
          <w:p w14:paraId="30197B18" w14:textId="77777777" w:rsidR="000D0A12" w:rsidRDefault="00A13BDF">
            <w:pPr>
              <w:pStyle w:val="ProductList-TableBody"/>
            </w:pPr>
            <w:r>
              <w:t>400</w:t>
            </w:r>
          </w:p>
        </w:tc>
      </w:tr>
    </w:tbl>
    <w:p w14:paraId="3679E36B" w14:textId="77777777" w:rsidR="000D0A12" w:rsidRDefault="000D0A12">
      <w:pPr>
        <w:pStyle w:val="ProductList-BodyIndented"/>
      </w:pPr>
    </w:p>
    <w:p w14:paraId="7D1661F3" w14:textId="77777777" w:rsidR="000D0A12" w:rsidRDefault="00A13BDF">
      <w:pPr>
        <w:pStyle w:val="ProductList-BodyIndented"/>
      </w:pPr>
      <w:r>
        <w:t>Stranka je do dogodkov upravičena skozi celotno obdobje kritja v okviru programa SA in jih lahko uporabi od začetka kritja v okviru programa SA, ne glede na to, ali je izbrala porazdeljeno plačilo. Nakupi, opravljeni po prvotnem naročilu, sprožijo vnovični izračun dodeljenih dogodkov in letne dodelitve. Neuporabljeni dogodki telefonske podpore prenehajo veljati po prenehanju veljavnosti kritja SA. Dogodkov telefonske podpore ni mogoče prenesti med računi za nakup.</w:t>
      </w:r>
    </w:p>
    <w:p w14:paraId="5EB89E90" w14:textId="77777777" w:rsidR="000D0A12" w:rsidRDefault="000D0A12">
      <w:pPr>
        <w:pStyle w:val="ProductList-BodyIndented"/>
      </w:pPr>
    </w:p>
    <w:p w14:paraId="6BA7DABE" w14:textId="77777777" w:rsidR="000D0A12" w:rsidRDefault="00A13BDF">
      <w:pPr>
        <w:pStyle w:val="ProductList-BodyIndented"/>
      </w:pPr>
      <w:r>
        <w:t>Dostop do lokalne telefonske podpore je na voljo med običajnim delovnim časom, ki je naveden na spletnem mestu http://support.microsoft.com/gp/saphone. Telefonska podpora zunaj delovnega časa bo morda na voljo prek regionalnih in mednarodnih centrov za podporo. Telefonska podpora zunaj delovnega časa se lahko uporabi samo za sprožanje zahtev za podporo, nujnih za poslovanje. Delovni čas je določen glede na regijo. Pomoč prek telefonske podpore ni na voljo v vseh jezikih na vseh območjih.</w:t>
      </w:r>
    </w:p>
    <w:p w14:paraId="217FA276" w14:textId="77777777" w:rsidR="000D0A12" w:rsidRDefault="000D0A12">
      <w:pPr>
        <w:pStyle w:val="ProductList-SubClauseHeading"/>
        <w:outlineLvl w:val="3"/>
      </w:pPr>
    </w:p>
    <w:p w14:paraId="38885106" w14:textId="77777777" w:rsidR="000D0A12" w:rsidRDefault="00A13BDF">
      <w:pPr>
        <w:pStyle w:val="ProductList-SubClauseHeading"/>
        <w:outlineLvl w:val="3"/>
      </w:pPr>
      <w:r>
        <w:t>Spletna podpora za dogodke</w:t>
      </w:r>
    </w:p>
    <w:p w14:paraId="609929F2" w14:textId="77777777" w:rsidR="000D0A12" w:rsidRDefault="00A13BDF">
      <w:pPr>
        <w:pStyle w:val="ProductList-BodyIndented"/>
      </w:pPr>
      <w:r>
        <w:t>Stranke (razen strank v okviru programov Academic Select License, Select Plus for Academic, Academic Open License, pogodbe Campus in School ter naročnin Open Value Subscription – Education Solutions in Open License) z izdajami Standard, Enterprise in Datacenter strežniške programske opreme, za katero velja kritje v okviru programa SA, imajo dostop do storitev podpore pri odpravljanju težav po načelu »če je treba«. Dostop do elektronskih mest za podporo je na voljo 24 ur na dan in 7 dni v tednu, vendar bodo odgovori na voljo samo med delovnim časom. Dogodki, sproženi po spletu, ki jih stranka nato pretvori v dogodke reševanja po telefonu, se po razrešitvi prištevajo k stanju razpoložljivih telefonskih dogodkov. Dogodki, sproženi po spletu, ki jih Microsoft nato obravnava po telefonu, se ne prištevajo k stanju razpoložljivih telefonskih dogodkov, če se reševanje nadaljuje prek spleta, e-pošte in drugih elektronskih sredstev.</w:t>
      </w:r>
    </w:p>
    <w:p w14:paraId="6EEB0FCA" w14:textId="77777777" w:rsidR="000D0A12" w:rsidRDefault="000D0A12">
      <w:pPr>
        <w:pStyle w:val="ProductList-BodyIndented"/>
      </w:pPr>
    </w:p>
    <w:p w14:paraId="4AC9A148" w14:textId="77777777" w:rsidR="000D0A12" w:rsidRDefault="00A13BDF">
      <w:pPr>
        <w:pStyle w:val="ProductList-BodyIndented"/>
      </w:pPr>
      <w:r>
        <w:t xml:space="preserve">Pri dogodkih spletne podpore je potrebno kritje SA za strežniško programsko opremo in povezane licence </w:t>
      </w:r>
      <w:r>
        <w:fldChar w:fldCharType="begin"/>
      </w:r>
      <w:r>
        <w:instrText xml:space="preserve"> AutoTextList   \s NoStyle \t "CAL pomeni licenco za dostop odjemalcev, ki se lahko dodeli glede na uporabnika ali na napravo, kot je ustrezno. (Glejte glosar za polno definicijo.)" </w:instrText>
      </w:r>
      <w:r>
        <w:fldChar w:fldCharType="separate"/>
      </w:r>
      <w:r>
        <w:rPr>
          <w:color w:val="0563C1"/>
        </w:rPr>
        <w:t>CALs</w:t>
      </w:r>
      <w:r>
        <w:fldChar w:fldCharType="end"/>
      </w:r>
      <w:r>
        <w:t>. Stranke lahko zahteve za spletno podporo pri odpravljanju težav predložijo samo za licencirane izvode strežniške programske opreme, za katere velja kritje SA.</w:t>
      </w:r>
    </w:p>
    <w:p w14:paraId="343D2C63" w14:textId="77777777" w:rsidR="000D0A12" w:rsidRDefault="000D0A12">
      <w:pPr>
        <w:pStyle w:val="ProductList-BodyIndented"/>
        <w:ind w:left="720"/>
      </w:pPr>
    </w:p>
    <w:p w14:paraId="29DC94A7" w14:textId="77777777" w:rsidR="000D0A12" w:rsidRDefault="00A13BDF">
      <w:pPr>
        <w:pStyle w:val="ProductList-SubClauseHeading"/>
        <w:outlineLvl w:val="3"/>
      </w:pPr>
      <w:r>
        <w:t>Stiki za podporo</w:t>
      </w:r>
    </w:p>
    <w:p w14:paraId="0E3F9779" w14:textId="77777777" w:rsidR="000D0A12" w:rsidRDefault="00A13BDF">
      <w:pPr>
        <w:pStyle w:val="ProductList-BodyIndented"/>
      </w:pPr>
      <w:r>
        <w:t>Število dovoljenih stikov za podporo se razlikuje glede na program količinskega licenciranja in število licenc, za katere velja kritje v okviru programa SA, kot je prikazano spodaj. Stiki morajo biti imenovani posamezniki in lahko vključujejo posameznike zunaj strankine organizacije. Kljub temu pa kot stika ni mogoče navesti organizacije, oddelka ali imena skupine.</w:t>
      </w:r>
    </w:p>
    <w:tbl>
      <w:tblPr>
        <w:tblStyle w:val="PURTable0"/>
        <w:tblW w:w="0" w:type="dxa"/>
        <w:tblLook w:val="04A0" w:firstRow="1" w:lastRow="0" w:firstColumn="1" w:lastColumn="0" w:noHBand="0" w:noVBand="1"/>
      </w:tblPr>
      <w:tblGrid>
        <w:gridCol w:w="1569"/>
        <w:gridCol w:w="1537"/>
        <w:gridCol w:w="1490"/>
        <w:gridCol w:w="1490"/>
        <w:gridCol w:w="1490"/>
        <w:gridCol w:w="1490"/>
        <w:gridCol w:w="1490"/>
      </w:tblGrid>
      <w:tr w:rsidR="000D0A12" w14:paraId="76ECB95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8A2B767" w14:textId="77777777" w:rsidR="000D0A12" w:rsidRDefault="00A13BDF">
            <w:pPr>
              <w:pStyle w:val="ProductList-TableBody"/>
            </w:pPr>
            <w:r>
              <w:rPr>
                <w:color w:val="FFFFFF"/>
              </w:rPr>
              <w:t>Ugodnosti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562B7F8" w14:textId="77777777" w:rsidR="000D0A12" w:rsidRDefault="00A13B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7387EDC" w14:textId="77777777" w:rsidR="000D0A12" w:rsidRDefault="00A13B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D6788A0" w14:textId="77777777" w:rsidR="000D0A12" w:rsidRDefault="00A13BDF">
            <w:pPr>
              <w:pStyle w:val="ProductList-TableBody"/>
            </w:pPr>
            <w:r>
              <w:rPr>
                <w:color w:val="FFFFFF"/>
              </w:rPr>
              <w:t>S/S+: EA raven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F13FA2" w14:textId="77777777" w:rsidR="000D0A12" w:rsidRDefault="00A13BDF">
            <w:pPr>
              <w:pStyle w:val="ProductList-TableBody"/>
            </w:pPr>
            <w:r>
              <w:rPr>
                <w:color w:val="FFFFFF"/>
              </w:rPr>
              <w:t>S/S+: EA raven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231E11" w14:textId="77777777" w:rsidR="000D0A12" w:rsidRDefault="00A13BDF">
            <w:pPr>
              <w:pStyle w:val="ProductList-TableBody"/>
            </w:pPr>
            <w:r>
              <w:rPr>
                <w:color w:val="FFFFFF"/>
              </w:rPr>
              <w:t>S/S+: EA raven C in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7454173" w14:textId="77777777" w:rsidR="000D0A12" w:rsidRDefault="00A13BDF">
            <w:pPr>
              <w:pStyle w:val="ProductList-TableBody"/>
            </w:pPr>
            <w:r>
              <w:rPr>
                <w:color w:val="FFFFFF"/>
              </w:rPr>
              <w:t>S/S+: EA raven D</w:t>
            </w:r>
          </w:p>
        </w:tc>
      </w:tr>
      <w:tr w:rsidR="000D0A12" w14:paraId="03997682" w14:textId="77777777">
        <w:tc>
          <w:tcPr>
            <w:tcW w:w="1720" w:type="dxa"/>
            <w:tcBorders>
              <w:top w:val="single" w:sz="4" w:space="0" w:color="000000"/>
              <w:left w:val="single" w:sz="4" w:space="0" w:color="000000"/>
              <w:bottom w:val="single" w:sz="4" w:space="0" w:color="000000"/>
              <w:right w:val="single" w:sz="4" w:space="0" w:color="000000"/>
            </w:tcBorders>
          </w:tcPr>
          <w:p w14:paraId="728FDD6E" w14:textId="77777777" w:rsidR="000D0A12" w:rsidRDefault="00A13BDF">
            <w:pPr>
              <w:pStyle w:val="ProductList-TableBody"/>
            </w:pPr>
            <w:r>
              <w:t>Število stikov za telefonsko podporo pri odpravljanju težav</w:t>
            </w:r>
          </w:p>
        </w:tc>
        <w:tc>
          <w:tcPr>
            <w:tcW w:w="1720" w:type="dxa"/>
            <w:tcBorders>
              <w:top w:val="single" w:sz="4" w:space="0" w:color="000000"/>
              <w:left w:val="single" w:sz="4" w:space="0" w:color="000000"/>
              <w:bottom w:val="single" w:sz="4" w:space="0" w:color="000000"/>
              <w:right w:val="single" w:sz="4" w:space="0" w:color="000000"/>
            </w:tcBorders>
          </w:tcPr>
          <w:p w14:paraId="142EAB17" w14:textId="77777777" w:rsidR="000D0A12" w:rsidRDefault="00A13BD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5D665B02" w14:textId="77777777" w:rsidR="000D0A12" w:rsidRDefault="00A13BD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ABE4AC5" w14:textId="77777777" w:rsidR="000D0A12" w:rsidRDefault="00A13BD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314748C0" w14:textId="77777777" w:rsidR="000D0A12" w:rsidRDefault="00A13BD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16BEB7C8" w14:textId="77777777" w:rsidR="000D0A12" w:rsidRDefault="00A13BDF">
            <w:pPr>
              <w:pStyle w:val="ProductList-TableBody"/>
            </w:pPr>
            <w:r>
              <w:t>Po potrebi</w:t>
            </w:r>
          </w:p>
        </w:tc>
        <w:tc>
          <w:tcPr>
            <w:tcW w:w="1720" w:type="dxa"/>
            <w:tcBorders>
              <w:top w:val="single" w:sz="4" w:space="0" w:color="000000"/>
              <w:left w:val="single" w:sz="4" w:space="0" w:color="000000"/>
              <w:bottom w:val="single" w:sz="4" w:space="0" w:color="000000"/>
              <w:right w:val="single" w:sz="4" w:space="0" w:color="000000"/>
            </w:tcBorders>
          </w:tcPr>
          <w:p w14:paraId="2D9D38D1" w14:textId="77777777" w:rsidR="000D0A12" w:rsidRDefault="00A13BDF">
            <w:pPr>
              <w:pStyle w:val="ProductList-TableBody"/>
            </w:pPr>
            <w:r>
              <w:t>Po potrebi</w:t>
            </w:r>
          </w:p>
        </w:tc>
      </w:tr>
      <w:tr w:rsidR="000D0A12" w14:paraId="59F38A5D" w14:textId="77777777">
        <w:tc>
          <w:tcPr>
            <w:tcW w:w="1720" w:type="dxa"/>
            <w:tcBorders>
              <w:top w:val="single" w:sz="4" w:space="0" w:color="000000"/>
              <w:left w:val="single" w:sz="4" w:space="0" w:color="000000"/>
              <w:bottom w:val="single" w:sz="4" w:space="0" w:color="000000"/>
              <w:right w:val="single" w:sz="4" w:space="0" w:color="000000"/>
            </w:tcBorders>
          </w:tcPr>
          <w:p w14:paraId="3163FEC4" w14:textId="77777777" w:rsidR="000D0A12" w:rsidRDefault="00A13BDF">
            <w:pPr>
              <w:pStyle w:val="ProductList-TableBody"/>
            </w:pPr>
            <w:r>
              <w:t>Število pooblaščenih stikov za spletno podporo</w:t>
            </w:r>
          </w:p>
        </w:tc>
        <w:tc>
          <w:tcPr>
            <w:tcW w:w="1720" w:type="dxa"/>
            <w:tcBorders>
              <w:top w:val="single" w:sz="4" w:space="0" w:color="000000"/>
              <w:left w:val="single" w:sz="4" w:space="0" w:color="000000"/>
              <w:bottom w:val="single" w:sz="4" w:space="0" w:color="000000"/>
              <w:right w:val="single" w:sz="4" w:space="0" w:color="000000"/>
            </w:tcBorders>
          </w:tcPr>
          <w:p w14:paraId="64317F1D" w14:textId="77777777" w:rsidR="000D0A12" w:rsidRDefault="00A13BDF">
            <w:pPr>
              <w:pStyle w:val="ProductList-TableBody"/>
            </w:pPr>
            <w:r>
              <w:t>Ni relevantno</w:t>
            </w:r>
          </w:p>
        </w:tc>
        <w:tc>
          <w:tcPr>
            <w:tcW w:w="1720" w:type="dxa"/>
            <w:tcBorders>
              <w:top w:val="single" w:sz="4" w:space="0" w:color="000000"/>
              <w:left w:val="single" w:sz="4" w:space="0" w:color="000000"/>
              <w:bottom w:val="single" w:sz="4" w:space="0" w:color="000000"/>
              <w:right w:val="single" w:sz="4" w:space="0" w:color="000000"/>
            </w:tcBorders>
          </w:tcPr>
          <w:p w14:paraId="59E67A8A" w14:textId="77777777" w:rsidR="000D0A12" w:rsidRDefault="00A13B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9F7D566" w14:textId="77777777" w:rsidR="000D0A12" w:rsidRDefault="00A13B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3C29F05" w14:textId="77777777" w:rsidR="000D0A12" w:rsidRDefault="00A13B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C5B4B1F" w14:textId="77777777" w:rsidR="000D0A12" w:rsidRDefault="00A13B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55DC8F7" w14:textId="77777777" w:rsidR="000D0A12" w:rsidRDefault="00A13BDF">
            <w:pPr>
              <w:pStyle w:val="ProductList-TableBody"/>
            </w:pPr>
            <w:r>
              <w:t>16</w:t>
            </w:r>
          </w:p>
        </w:tc>
      </w:tr>
    </w:tbl>
    <w:p w14:paraId="6F0FFB6E" w14:textId="77777777" w:rsidR="000D0A12" w:rsidRDefault="000D0A12">
      <w:pPr>
        <w:pStyle w:val="ProductList-BodyIndented"/>
      </w:pPr>
    </w:p>
    <w:p w14:paraId="532DAF82" w14:textId="77777777" w:rsidR="000D0A12" w:rsidRDefault="00A13BDF">
      <w:pPr>
        <w:pStyle w:val="ProductList-SubClauseHeading"/>
        <w:outlineLvl w:val="3"/>
      </w:pPr>
      <w:r>
        <w:t>Raven storitev za stranke s kritjem Software Assurance</w:t>
      </w:r>
    </w:p>
    <w:p w14:paraId="1AB2F482" w14:textId="77777777" w:rsidR="000D0A12" w:rsidRDefault="00A13BDF">
      <w:pPr>
        <w:pStyle w:val="ProductList-BodyIndented"/>
      </w:pPr>
      <w:r>
        <w:t>Predvideni odzivni časi glede na stopnjo resnosti in strankine odgovornosti so opredeljeni v spodnji tabeli:</w:t>
      </w:r>
    </w:p>
    <w:tbl>
      <w:tblPr>
        <w:tblStyle w:val="PURTable0"/>
        <w:tblW w:w="0" w:type="dxa"/>
        <w:tblLook w:val="04A0" w:firstRow="1" w:lastRow="0" w:firstColumn="1" w:lastColumn="0" w:noHBand="0" w:noVBand="1"/>
      </w:tblPr>
      <w:tblGrid>
        <w:gridCol w:w="2548"/>
        <w:gridCol w:w="2653"/>
        <w:gridCol w:w="2670"/>
        <w:gridCol w:w="2685"/>
      </w:tblGrid>
      <w:tr w:rsidR="000D0A12" w14:paraId="7646AB3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E5AD061" w14:textId="77777777" w:rsidR="000D0A12" w:rsidRDefault="00A13BD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F8F912" w14:textId="77777777" w:rsidR="000D0A12" w:rsidRDefault="00A13BD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780D97" w14:textId="77777777" w:rsidR="000D0A12" w:rsidRDefault="00A13BD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AE42D4" w14:textId="77777777" w:rsidR="000D0A12" w:rsidRDefault="00A13BDF">
            <w:pPr>
              <w:pStyle w:val="ProductList-TableBody"/>
            </w:pPr>
            <w:r>
              <w:rPr>
                <w:color w:val="FFFFFF"/>
              </w:rPr>
              <w:t>Strankin pričakovan odziv</w:t>
            </w:r>
          </w:p>
        </w:tc>
      </w:tr>
      <w:tr w:rsidR="000D0A12" w14:paraId="71DED54D" w14:textId="77777777">
        <w:tc>
          <w:tcPr>
            <w:tcW w:w="2940" w:type="dxa"/>
            <w:tcBorders>
              <w:top w:val="single" w:sz="4" w:space="0" w:color="000000"/>
              <w:left w:val="single" w:sz="4" w:space="0" w:color="000000"/>
              <w:bottom w:val="single" w:sz="4" w:space="0" w:color="000000"/>
              <w:right w:val="single" w:sz="4" w:space="0" w:color="000000"/>
            </w:tcBorders>
          </w:tcPr>
          <w:p w14:paraId="10231B8D" w14:textId="77777777" w:rsidR="000D0A12" w:rsidRDefault="00A13BDF">
            <w:pPr>
              <w:pStyle w:val="ProductList-TableBody"/>
            </w:pPr>
            <w:r>
              <w:t>A.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2DE4971D" w14:textId="77777777" w:rsidR="000D0A12" w:rsidRDefault="00A13BDF">
            <w:pPr>
              <w:pStyle w:val="ProductList-TableBody"/>
            </w:pPr>
            <w:r>
              <w:t xml:space="preserve">Resen vpliv na poslovanje: </w:t>
            </w:r>
          </w:p>
          <w:p w14:paraId="3585F16D" w14:textId="77777777" w:rsidR="000D0A12" w:rsidRDefault="00A13BDF">
            <w:pPr>
              <w:pStyle w:val="ProductList-TableBody"/>
            </w:pPr>
            <w:r>
              <w:t>Strankino poslovanje ima znatno izgubo ali poslabšanje delovanja storitev</w:t>
            </w:r>
          </w:p>
        </w:tc>
        <w:tc>
          <w:tcPr>
            <w:tcW w:w="3060" w:type="dxa"/>
            <w:tcBorders>
              <w:top w:val="single" w:sz="4" w:space="0" w:color="000000"/>
              <w:left w:val="single" w:sz="4" w:space="0" w:color="000000"/>
              <w:bottom w:val="single" w:sz="4" w:space="0" w:color="000000"/>
              <w:right w:val="single" w:sz="4" w:space="0" w:color="000000"/>
            </w:tcBorders>
          </w:tcPr>
          <w:p w14:paraId="6E8BBDC8" w14:textId="77777777" w:rsidR="000D0A12" w:rsidRDefault="00A13BDF">
            <w:pPr>
              <w:pStyle w:val="ProductList-TableBody"/>
            </w:pPr>
            <w:r>
              <w:t>Odziv na prvi klic v največ 2 urah na podlagi ponudbe podpore</w:t>
            </w:r>
          </w:p>
          <w:p w14:paraId="01FCA409" w14:textId="77777777" w:rsidR="000D0A12" w:rsidRDefault="00A13BDF">
            <w:pPr>
              <w:pStyle w:val="ProductList-TableBody"/>
            </w:pPr>
            <w:r>
              <w:t>Microsoftovi viri v strankinih prostorih, kot je potrebno.</w:t>
            </w:r>
          </w:p>
        </w:tc>
        <w:tc>
          <w:tcPr>
            <w:tcW w:w="3060" w:type="dxa"/>
            <w:tcBorders>
              <w:top w:val="single" w:sz="4" w:space="0" w:color="000000"/>
              <w:left w:val="single" w:sz="4" w:space="0" w:color="000000"/>
              <w:bottom w:val="single" w:sz="4" w:space="0" w:color="000000"/>
              <w:right w:val="single" w:sz="4" w:space="0" w:color="000000"/>
            </w:tcBorders>
          </w:tcPr>
          <w:p w14:paraId="542DA2D8" w14:textId="77777777" w:rsidR="000D0A12" w:rsidRDefault="00A13BDF">
            <w:pPr>
              <w:pStyle w:val="ProductList-TableBody"/>
            </w:pPr>
            <w:r>
              <w:t>Dodelitev ustreznih virov za zagotavljanje stalne podpore 24 ur na dan in 7 dni v tednu2</w:t>
            </w:r>
          </w:p>
          <w:p w14:paraId="75CD0D70" w14:textId="77777777" w:rsidR="000D0A12" w:rsidRDefault="00A13BDF">
            <w:pPr>
              <w:pStyle w:val="ProductList-TableBody"/>
            </w:pPr>
            <w:r>
              <w:t>Hiter dostop in odziv odgovornih za nadzor nad spremembami</w:t>
            </w:r>
          </w:p>
          <w:p w14:paraId="568971C7" w14:textId="77777777" w:rsidR="000D0A12" w:rsidRDefault="00A13BDF">
            <w:pPr>
              <w:pStyle w:val="ProductList-TableBody"/>
            </w:pPr>
            <w:r>
              <w:t>Obveščanje vodstva</w:t>
            </w:r>
          </w:p>
        </w:tc>
      </w:tr>
      <w:tr w:rsidR="000D0A12" w14:paraId="3E0095D7" w14:textId="77777777">
        <w:tc>
          <w:tcPr>
            <w:tcW w:w="2940" w:type="dxa"/>
            <w:tcBorders>
              <w:top w:val="single" w:sz="4" w:space="0" w:color="000000"/>
              <w:left w:val="single" w:sz="4" w:space="0" w:color="000000"/>
              <w:bottom w:val="single" w:sz="4" w:space="0" w:color="000000"/>
              <w:right w:val="single" w:sz="4" w:space="0" w:color="000000"/>
            </w:tcBorders>
          </w:tcPr>
          <w:p w14:paraId="0CA9EE66" w14:textId="77777777" w:rsidR="000D0A12" w:rsidRDefault="00A13BDF">
            <w:pPr>
              <w:pStyle w:val="ProductList-TableBody"/>
            </w:pPr>
            <w:r>
              <w:t>B. Predložitev po telefonu</w:t>
            </w:r>
          </w:p>
        </w:tc>
        <w:tc>
          <w:tcPr>
            <w:tcW w:w="3060" w:type="dxa"/>
            <w:tcBorders>
              <w:top w:val="single" w:sz="4" w:space="0" w:color="000000"/>
              <w:left w:val="single" w:sz="4" w:space="0" w:color="000000"/>
              <w:bottom w:val="single" w:sz="4" w:space="0" w:color="000000"/>
              <w:right w:val="single" w:sz="4" w:space="0" w:color="000000"/>
            </w:tcBorders>
          </w:tcPr>
          <w:p w14:paraId="6E2B899B" w14:textId="77777777" w:rsidR="000D0A12" w:rsidRDefault="00A13BDF">
            <w:pPr>
              <w:pStyle w:val="ProductList-TableBody"/>
            </w:pPr>
            <w:r>
              <w:t xml:space="preserve">Zmeren vpliv na poslovanje: </w:t>
            </w:r>
          </w:p>
          <w:p w14:paraId="174AF540" w14:textId="77777777" w:rsidR="000D0A12" w:rsidRDefault="00A13BDF">
            <w:pPr>
              <w:pStyle w:val="ProductList-TableBody"/>
            </w:pPr>
            <w:r>
              <w:t>Strankino poslovanje ima zmerno izgubo ali poslabšanje delovanja storitev, vendar je delo razumno mogoče nadaljevati pod slabšimi pogoji.</w:t>
            </w:r>
          </w:p>
        </w:tc>
        <w:tc>
          <w:tcPr>
            <w:tcW w:w="3060" w:type="dxa"/>
            <w:tcBorders>
              <w:top w:val="single" w:sz="4" w:space="0" w:color="000000"/>
              <w:left w:val="single" w:sz="4" w:space="0" w:color="000000"/>
              <w:bottom w:val="single" w:sz="4" w:space="0" w:color="000000"/>
              <w:right w:val="single" w:sz="4" w:space="0" w:color="000000"/>
            </w:tcBorders>
          </w:tcPr>
          <w:p w14:paraId="31AF4821" w14:textId="77777777" w:rsidR="000D0A12" w:rsidRDefault="00A13BDF">
            <w:pPr>
              <w:pStyle w:val="ProductList-TableBody"/>
            </w:pPr>
            <w:r>
              <w:t>Odziv na prvi klic v največ 4 urah na podlagi ponudbe podpore</w:t>
            </w:r>
          </w:p>
          <w:p w14:paraId="2C6EF674" w14:textId="77777777" w:rsidR="000D0A12" w:rsidRDefault="00A13BD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7F17929" w14:textId="77777777" w:rsidR="000D0A12" w:rsidRDefault="00A13BDF">
            <w:pPr>
              <w:pStyle w:val="ProductList-TableBody"/>
            </w:pPr>
            <w:r>
              <w:t>Dodelitev ustreznih virov za zagotavljanje stalne podpore med delovnim časom</w:t>
            </w:r>
          </w:p>
          <w:p w14:paraId="45C1FC80" w14:textId="77777777" w:rsidR="000D0A12" w:rsidRDefault="00A13BDF">
            <w:pPr>
              <w:pStyle w:val="ProductList-TableBody"/>
            </w:pPr>
            <w:r>
              <w:t>Dostop in odziv odgovornih za nadzor nad spremembami v 4 delovnih urah</w:t>
            </w:r>
          </w:p>
        </w:tc>
      </w:tr>
      <w:tr w:rsidR="000D0A12" w14:paraId="6C126B18" w14:textId="77777777">
        <w:tc>
          <w:tcPr>
            <w:tcW w:w="2940" w:type="dxa"/>
            <w:tcBorders>
              <w:top w:val="single" w:sz="4" w:space="0" w:color="000000"/>
              <w:left w:val="single" w:sz="4" w:space="0" w:color="000000"/>
              <w:bottom w:val="single" w:sz="4" w:space="0" w:color="000000"/>
              <w:right w:val="single" w:sz="4" w:space="0" w:color="000000"/>
            </w:tcBorders>
          </w:tcPr>
          <w:p w14:paraId="37811CB1" w14:textId="77777777" w:rsidR="000D0A12" w:rsidRDefault="00A13BD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6F3685FE" w14:textId="77777777" w:rsidR="000D0A12" w:rsidRDefault="00A13BDF">
            <w:pPr>
              <w:pStyle w:val="ProductList-TableBody"/>
            </w:pPr>
            <w:r>
              <w:t xml:space="preserve">Majhen vpliv na poslovanje: </w:t>
            </w:r>
          </w:p>
          <w:p w14:paraId="19BF5D5B" w14:textId="77777777" w:rsidR="000D0A12" w:rsidRDefault="00A13BDF">
            <w:pPr>
              <w:pStyle w:val="ProductList-TableBody"/>
            </w:pPr>
            <w:r>
              <w:t>Strankino poslovanje v znatni meri poteka z manjšimi motnjami storitev ali brez motenj.</w:t>
            </w:r>
          </w:p>
        </w:tc>
        <w:tc>
          <w:tcPr>
            <w:tcW w:w="3060" w:type="dxa"/>
            <w:tcBorders>
              <w:top w:val="single" w:sz="4" w:space="0" w:color="000000"/>
              <w:left w:val="single" w:sz="4" w:space="0" w:color="000000"/>
              <w:bottom w:val="single" w:sz="4" w:space="0" w:color="000000"/>
              <w:right w:val="single" w:sz="4" w:space="0" w:color="000000"/>
            </w:tcBorders>
          </w:tcPr>
          <w:p w14:paraId="5D6D3E1B" w14:textId="77777777" w:rsidR="000D0A12" w:rsidRDefault="00A13BDF">
            <w:pPr>
              <w:pStyle w:val="ProductList-TableBody"/>
            </w:pPr>
            <w:r>
              <w:t>Prvi odziv v največ enem delovnem dnevu na podlagi ponudbe podpore</w:t>
            </w:r>
          </w:p>
          <w:p w14:paraId="42F467AD" w14:textId="77777777" w:rsidR="000D0A12" w:rsidRDefault="00A13BDF">
            <w:pPr>
              <w:pStyle w:val="ProductList-TableBody"/>
            </w:pPr>
            <w:r>
              <w:t>Zagotavljanje podpore samo med delovnim časom</w:t>
            </w:r>
          </w:p>
        </w:tc>
        <w:tc>
          <w:tcPr>
            <w:tcW w:w="3060" w:type="dxa"/>
            <w:tcBorders>
              <w:top w:val="single" w:sz="4" w:space="0" w:color="000000"/>
              <w:left w:val="single" w:sz="4" w:space="0" w:color="000000"/>
              <w:bottom w:val="single" w:sz="4" w:space="0" w:color="000000"/>
              <w:right w:val="single" w:sz="4" w:space="0" w:color="000000"/>
            </w:tcBorders>
          </w:tcPr>
          <w:p w14:paraId="353A37D5" w14:textId="77777777" w:rsidR="000D0A12" w:rsidRDefault="00A13BDF">
            <w:pPr>
              <w:pStyle w:val="ProductList-TableBody"/>
            </w:pPr>
            <w:r>
              <w:t>Točni podatki za stik z osebo, ki je odgovorna za primer</w:t>
            </w:r>
          </w:p>
          <w:p w14:paraId="157CB402" w14:textId="77777777" w:rsidR="000D0A12" w:rsidRDefault="00A13BDF">
            <w:pPr>
              <w:pStyle w:val="ProductList-TableBody"/>
            </w:pPr>
            <w:r>
              <w:t>Odziv v enem delovnem dnevu</w:t>
            </w:r>
          </w:p>
        </w:tc>
      </w:tr>
    </w:tbl>
    <w:p w14:paraId="19A364AB" w14:textId="77777777" w:rsidR="000D0A12" w:rsidRDefault="00A13BDF">
      <w:pPr>
        <w:pStyle w:val="ProductList-BodyIndented"/>
      </w:pPr>
      <w:r>
        <w:rPr>
          <w:i/>
        </w:rPr>
        <w:t>1 Za lokalni delovni čas se obrnite na Microsoftovega zastopnika.</w:t>
      </w:r>
    </w:p>
    <w:p w14:paraId="2C59ABCB" w14:textId="77777777" w:rsidR="000D0A12" w:rsidRDefault="00A13BDF">
      <w:pPr>
        <w:pStyle w:val="ProductList-BodyIndented"/>
      </w:pPr>
      <w:r>
        <w:rPr>
          <w:i/>
        </w:rPr>
        <w:t>2 Če stranka ne more zagotoviti ustreznih virov ali odgovorov, s katerimi bi Microsoftu omogočila zagotavljanje nadaljnje podpore pri odpravljanju težave, bo Microsoft morda moral znižati stopnjo resnosti.</w:t>
      </w:r>
    </w:p>
    <w:p w14:paraId="07206304" w14:textId="77777777" w:rsidR="000D0A12" w:rsidRDefault="000D0A12">
      <w:pPr>
        <w:pStyle w:val="ProductList-BodyIndented"/>
        <w:ind w:left="720"/>
      </w:pPr>
    </w:p>
    <w:p w14:paraId="008342E2" w14:textId="77777777" w:rsidR="000D0A12" w:rsidRDefault="00A13BDF">
      <w:pPr>
        <w:pStyle w:val="ProductList-SubClauseHeading"/>
        <w:outlineLvl w:val="3"/>
      </w:pPr>
      <w:r>
        <w:t>Pretvorba dogodkov 24-urne podpore pri odpravljanju težav vse dni v tednu v okviru programa Software Assurance v storitve podpore Premier</w:t>
      </w:r>
    </w:p>
    <w:p w14:paraId="46A994F1" w14:textId="77777777" w:rsidR="000D0A12" w:rsidRDefault="00A13BDF">
      <w:pPr>
        <w:pStyle w:val="ProductList-BodyIndented"/>
      </w:pPr>
      <w:r>
        <w:t>Razen za MPSA, se lahko stranke odločijo, da svoje primere iz 24-urne podpore sedem dni v tednu pri odpravljanju težav v okviru programa SA (»primeri iz podpore pri odpravljanju težav v okviru programa SA«) pretvorijo v ure storitev poenotene podpore, storitve Premier za podporo pri odpravljanju težav ali ure dodeljenega inženirja za podporo (DSE) (veljavno samo za dejavnosti reaktivne podpore).</w:t>
      </w:r>
    </w:p>
    <w:p w14:paraId="72C3CE45" w14:textId="77777777" w:rsidR="000D0A12" w:rsidRDefault="000D0A12">
      <w:pPr>
        <w:pStyle w:val="ProductList-BodyIndented"/>
      </w:pPr>
    </w:p>
    <w:p w14:paraId="5CCD27DF" w14:textId="77777777" w:rsidR="000D0A12" w:rsidRDefault="00A13BDF">
      <w:pPr>
        <w:pStyle w:val="ProductList-BodyIndented"/>
      </w:pPr>
      <w:r>
        <w:t>Te storitve so za uporabo, skladno z njihovim paketom storitev Premier ali storitev poenotene podpore v času prenosa. Pretvorba temelji na izračunu lokalne tarife, ki jo izvede strankina skupina za račun Premier. Pred pretvorbo dogodkov iz podpore pri odpravljanju težav v okviru programa Software Assurance bodo stranke morda morale kupiti dodatne ure za podporno upravljanje računa. Dogodki SA PRS, pretvorjeni v Premier, se obravnavajo kot ure podpore Premier pri reševanju težav in zanje velja opis storitev Premier. Pretvorjenih dogodkov ni več mogoče vrniti v strankino dodelitev za SA.</w:t>
      </w:r>
    </w:p>
    <w:p w14:paraId="457F8B20" w14:textId="77777777" w:rsidR="000D0A12" w:rsidRDefault="000D0A12">
      <w:pPr>
        <w:pStyle w:val="ProductList-BodyIndented"/>
        <w:ind w:left="720"/>
      </w:pPr>
    </w:p>
    <w:p w14:paraId="490920CB" w14:textId="77777777" w:rsidR="000D0A12" w:rsidRDefault="00A13BDF">
      <w:pPr>
        <w:pStyle w:val="ProductList-SubClauseHeading"/>
        <w:outlineLvl w:val="3"/>
      </w:pPr>
      <w:r>
        <w:t>Dodatna določila za podjetja</w:t>
      </w:r>
    </w:p>
    <w:p w14:paraId="7E3BE13C" w14:textId="77777777" w:rsidR="000D0A12" w:rsidRDefault="00A13BDF">
      <w:pPr>
        <w:pStyle w:val="ProductList-BodyIndented"/>
      </w:pPr>
      <w:r>
        <w:t>Porabe SA ni mogoče združiti med včlanitvami v program Select ali Enterprise, registracijami Select Plus, računi za nakup ali pogodbami Open Value zaradi doseganja upravičenosti do dodatnih dodelitev. Poraba znotraj vsake včlanitve, pogodbe ali računov za nakup bo uporabljena za ugotavljanje dodelitve za zadevno včlanitev, pogodbo ali račune za nakup.</w:t>
      </w:r>
    </w:p>
    <w:p w14:paraId="5A3CC4AA" w14:textId="77777777" w:rsidR="000D0A12" w:rsidRDefault="000D0A12">
      <w:pPr>
        <w:pStyle w:val="ProductList-BodyIndented"/>
      </w:pPr>
    </w:p>
    <w:p w14:paraId="68518FFD" w14:textId="77777777" w:rsidR="000D0A12" w:rsidRDefault="00A13BDF">
      <w:pPr>
        <w:pStyle w:val="ProductList-BodyIndented"/>
      </w:pPr>
      <w:r>
        <w:t>Zmanjšanja porabe SA, ki nastanejo kot posledica vračil in drugih prilagoditev obračunavanja, kjer je to dovoljeno, lahko imajo za posledico izgubo upravičenosti do podpore ali dodelitev dogodkov telefonske podpore med trenutnimi ali prihodnjimi obdobji dodelitve.</w:t>
      </w:r>
    </w:p>
    <w:p w14:paraId="1C0DBBC6" w14:textId="77777777" w:rsidR="000D0A12" w:rsidRDefault="000D0A12">
      <w:pPr>
        <w:pStyle w:val="ProductList-BodyIndented"/>
      </w:pPr>
    </w:p>
    <w:p w14:paraId="55E94CC2" w14:textId="77777777" w:rsidR="000D0A12" w:rsidRDefault="00A13BDF">
      <w:pPr>
        <w:pStyle w:val="ProductList-SubClauseHeading"/>
        <w:outlineLvl w:val="3"/>
      </w:pPr>
      <w:r>
        <w:t>Upravičenost do včlanitve SCE</w:t>
      </w:r>
    </w:p>
    <w:p w14:paraId="7232804C" w14:textId="77777777" w:rsidR="000D0A12" w:rsidRDefault="00A13BDF">
      <w:pPr>
        <w:pStyle w:val="ProductList-BodyIndented"/>
      </w:pPr>
      <w:r>
        <w:t>Stranke, ki imajo včlanitev SCE z najmanjšo povprečno letno porabo za SA v skupnem znesku 250.000 USD za vse upravičene izdelke v programski platformi ali v zbirki CIS in imajo aktivno pogodbo za storitve Premier, so upravičene do neomejenega števila dogodkov 24-urne podpore pri odpravljanju težav vse dni v tednu. Upravičeni komponenti SCE sta ločeno upravičeni do neomejene 24-urne podpore pri odpravljanju težav vse dni v tednu. Izdelki, navedeni spodaj, ki so trenutno v obdobju splošne ali podaljšane podpore, kot sta opredeljeni v Microsoftovem pravilniku o življenjskem ciklu podpore, skladno s strankino pogodbo Premier, so vključeni v to ugodnost.</w:t>
      </w:r>
    </w:p>
    <w:p w14:paraId="1670CAF0" w14:textId="77777777" w:rsidR="000D0A12" w:rsidRDefault="000D0A12">
      <w:pPr>
        <w:pStyle w:val="ProductList-BodyIndented"/>
      </w:pPr>
    </w:p>
    <w:p w14:paraId="00261F40" w14:textId="77777777" w:rsidR="000D0A12" w:rsidRDefault="00A13BDF">
      <w:pPr>
        <w:pStyle w:val="ProductList-BodyIndented"/>
      </w:pPr>
      <w:r>
        <w:t>Upravičeni programi glede na platformi izdelek so:</w:t>
      </w:r>
    </w:p>
    <w:p w14:paraId="5189875B" w14:textId="77777777" w:rsidR="000D0A12" w:rsidRDefault="00A13BDF" w:rsidP="00A13BDF">
      <w:pPr>
        <w:pStyle w:val="ProductList-Bullet"/>
        <w:numPr>
          <w:ilvl w:val="1"/>
          <w:numId w:val="58"/>
        </w:numPr>
      </w:pPr>
      <w:r>
        <w:t>SQL Server</w:t>
      </w:r>
      <w:r>
        <w:fldChar w:fldCharType="begin"/>
      </w:r>
      <w:r>
        <w:instrText xml:space="preserve"> XE "SQL Server" </w:instrText>
      </w:r>
      <w:r>
        <w:fldChar w:fldCharType="end"/>
      </w:r>
      <w:r>
        <w:t xml:space="preserve"> (Standard, Standard Core, Enterprise Core, Business Intelligence in Parallel Data Warehouse ter licence CAL) </w:t>
      </w:r>
    </w:p>
    <w:p w14:paraId="241A953D" w14:textId="77777777" w:rsidR="000D0A12" w:rsidRDefault="00A13BDF" w:rsidP="00A13BDF">
      <w:pPr>
        <w:pStyle w:val="ProductList-Bullet"/>
        <w:numPr>
          <w:ilvl w:val="1"/>
          <w:numId w:val="58"/>
        </w:numPr>
      </w:pPr>
      <w:r>
        <w:t>BizTalk Server</w:t>
      </w:r>
      <w:r>
        <w:fldChar w:fldCharType="begin"/>
      </w:r>
      <w:r>
        <w:instrText xml:space="preserve"> XE "BizTalk Server" </w:instrText>
      </w:r>
      <w:r>
        <w:fldChar w:fldCharType="end"/>
      </w:r>
      <w:r>
        <w:t xml:space="preserve"> (Standard, Enterprise in Branch)</w:t>
      </w:r>
    </w:p>
    <w:p w14:paraId="2ADC0B98" w14:textId="77777777" w:rsidR="000D0A12" w:rsidRDefault="00A13BDF" w:rsidP="00A13BDF">
      <w:pPr>
        <w:pStyle w:val="ProductList-Bullet"/>
        <w:numPr>
          <w:ilvl w:val="1"/>
          <w:numId w:val="58"/>
        </w:numPr>
      </w:pPr>
      <w:r>
        <w:t>Office SharePoint Server</w:t>
      </w:r>
      <w:r>
        <w:fldChar w:fldCharType="begin"/>
      </w:r>
      <w:r>
        <w:instrText xml:space="preserve"> XE "SharePoint Server" </w:instrText>
      </w:r>
      <w:r>
        <w:fldChar w:fldCharType="end"/>
      </w:r>
    </w:p>
    <w:p w14:paraId="56B5962B" w14:textId="77777777" w:rsidR="000D0A12" w:rsidRDefault="00A13BDF">
      <w:pPr>
        <w:pStyle w:val="ProductList-BodyIndented"/>
      </w:pPr>
      <w:r>
        <w:t>Upravičeni programi iz komponente Core Infrastructure so:</w:t>
      </w:r>
    </w:p>
    <w:p w14:paraId="0F4EC232" w14:textId="77777777" w:rsidR="000D0A12" w:rsidRDefault="00A13BDF" w:rsidP="00A13BDF">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in System Center Datacenter</w:t>
      </w:r>
      <w:r>
        <w:fldChar w:fldCharType="begin"/>
      </w:r>
      <w:r>
        <w:instrText xml:space="preserve"> XE "System Center Datacenter" </w:instrText>
      </w:r>
      <w:r>
        <w:fldChar w:fldCharType="end"/>
      </w:r>
      <w:r>
        <w:t>)</w:t>
      </w:r>
    </w:p>
    <w:p w14:paraId="5B7CB215" w14:textId="77777777" w:rsidR="000D0A12" w:rsidRDefault="00A13BDF" w:rsidP="00A13BDF">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in System Center Standard</w:t>
      </w:r>
      <w:r>
        <w:fldChar w:fldCharType="begin"/>
      </w:r>
      <w:r>
        <w:instrText xml:space="preserve"> XE "System Center Standard" </w:instrText>
      </w:r>
      <w:r>
        <w:fldChar w:fldCharType="end"/>
      </w:r>
      <w:r>
        <w:t>)</w:t>
      </w:r>
    </w:p>
    <w:p w14:paraId="59C8B920" w14:textId="77777777" w:rsidR="000D0A12" w:rsidRDefault="000D0A12">
      <w:pPr>
        <w:pStyle w:val="ProductList-BodyIndented"/>
      </w:pPr>
    </w:p>
    <w:p w14:paraId="0472F73E" w14:textId="77777777" w:rsidR="000D0A12" w:rsidRDefault="00A13BDF">
      <w:pPr>
        <w:pStyle w:val="ProductList-BodyIndented"/>
      </w:pPr>
      <w:r>
        <w:t>V tabeli spodaj so navedene pretvorbe pragov porabe za SA za pogodbe, ki temeljijo na valutah, ki niso USD. Ta tabela se lahko zaradi nihanja valutnih tečajev spremeni brez obvestila.</w:t>
      </w:r>
    </w:p>
    <w:tbl>
      <w:tblPr>
        <w:tblStyle w:val="PURTable0"/>
        <w:tblW w:w="0" w:type="dxa"/>
        <w:tblLook w:val="04A0" w:firstRow="1" w:lastRow="0" w:firstColumn="1" w:lastColumn="0" w:noHBand="0" w:noVBand="1"/>
      </w:tblPr>
      <w:tblGrid>
        <w:gridCol w:w="3551"/>
        <w:gridCol w:w="3467"/>
        <w:gridCol w:w="3538"/>
      </w:tblGrid>
      <w:tr w:rsidR="000D0A12" w14:paraId="1BA198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83A73E" w14:textId="77777777" w:rsidR="000D0A12" w:rsidRDefault="00A13BDF">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B3C552" w14:textId="77777777" w:rsidR="000D0A12" w:rsidRDefault="00A13BDF">
            <w:pPr>
              <w:pStyle w:val="ProductList-TableBody"/>
            </w:pPr>
            <w:r>
              <w:rPr>
                <w:color w:val="FFFFFF"/>
              </w:rPr>
              <w:t>Koda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A5C5CA" w14:textId="77777777" w:rsidR="000D0A12" w:rsidRDefault="00A13BDF">
            <w:pPr>
              <w:pStyle w:val="ProductList-TableBody"/>
            </w:pPr>
            <w:r>
              <w:rPr>
                <w:color w:val="FFFFFF"/>
              </w:rPr>
              <w:t>Najmanjša povprečna letna poraba v okviru SA za upravičenost do neomejene 24-urne podpore pri odpravljanju težav vse dni v tednu</w:t>
            </w:r>
          </w:p>
        </w:tc>
      </w:tr>
      <w:tr w:rsidR="000D0A12" w14:paraId="0A5243A2" w14:textId="77777777">
        <w:tc>
          <w:tcPr>
            <w:tcW w:w="4040" w:type="dxa"/>
            <w:tcBorders>
              <w:top w:val="single" w:sz="4" w:space="0" w:color="000000"/>
              <w:left w:val="single" w:sz="4" w:space="0" w:color="000000"/>
              <w:bottom w:val="single" w:sz="4" w:space="0" w:color="000000"/>
              <w:right w:val="single" w:sz="4" w:space="0" w:color="000000"/>
            </w:tcBorders>
          </w:tcPr>
          <w:p w14:paraId="2165F53F" w14:textId="77777777" w:rsidR="000D0A12" w:rsidRDefault="00A13BDF">
            <w:pPr>
              <w:pStyle w:val="ProductList-TableBody"/>
            </w:pPr>
            <w:r>
              <w:t>ameriški dolar</w:t>
            </w:r>
          </w:p>
        </w:tc>
        <w:tc>
          <w:tcPr>
            <w:tcW w:w="4040" w:type="dxa"/>
            <w:tcBorders>
              <w:top w:val="single" w:sz="4" w:space="0" w:color="000000"/>
              <w:left w:val="single" w:sz="4" w:space="0" w:color="000000"/>
              <w:bottom w:val="single" w:sz="4" w:space="0" w:color="000000"/>
              <w:right w:val="single" w:sz="4" w:space="0" w:color="000000"/>
            </w:tcBorders>
          </w:tcPr>
          <w:p w14:paraId="5F7E492D" w14:textId="77777777" w:rsidR="000D0A12" w:rsidRDefault="00A13B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CA34A5" w14:textId="77777777" w:rsidR="000D0A12" w:rsidRDefault="00A13BDF">
            <w:pPr>
              <w:pStyle w:val="ProductList-TableBody"/>
            </w:pPr>
            <w:r>
              <w:t>250,000</w:t>
            </w:r>
          </w:p>
        </w:tc>
      </w:tr>
      <w:tr w:rsidR="000D0A12" w14:paraId="53900828" w14:textId="77777777">
        <w:tc>
          <w:tcPr>
            <w:tcW w:w="4040" w:type="dxa"/>
            <w:tcBorders>
              <w:top w:val="single" w:sz="4" w:space="0" w:color="000000"/>
              <w:left w:val="single" w:sz="4" w:space="0" w:color="000000"/>
              <w:bottom w:val="single" w:sz="4" w:space="0" w:color="000000"/>
              <w:right w:val="single" w:sz="4" w:space="0" w:color="000000"/>
            </w:tcBorders>
          </w:tcPr>
          <w:p w14:paraId="10F95F58" w14:textId="77777777" w:rsidR="000D0A12" w:rsidRDefault="00A13BDF">
            <w:pPr>
              <w:pStyle w:val="ProductList-TableBody"/>
            </w:pPr>
            <w:r>
              <w:t>avstralski dolar</w:t>
            </w:r>
          </w:p>
        </w:tc>
        <w:tc>
          <w:tcPr>
            <w:tcW w:w="4040" w:type="dxa"/>
            <w:tcBorders>
              <w:top w:val="single" w:sz="4" w:space="0" w:color="000000"/>
              <w:left w:val="single" w:sz="4" w:space="0" w:color="000000"/>
              <w:bottom w:val="single" w:sz="4" w:space="0" w:color="000000"/>
              <w:right w:val="single" w:sz="4" w:space="0" w:color="000000"/>
            </w:tcBorders>
          </w:tcPr>
          <w:p w14:paraId="49CB5D01" w14:textId="77777777" w:rsidR="000D0A12" w:rsidRDefault="00A13B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9BBC562" w14:textId="77777777" w:rsidR="000D0A12" w:rsidRDefault="00A13BDF">
            <w:pPr>
              <w:pStyle w:val="ProductList-TableBody"/>
            </w:pPr>
            <w:r>
              <w:t>375,000</w:t>
            </w:r>
          </w:p>
        </w:tc>
      </w:tr>
      <w:tr w:rsidR="000D0A12" w14:paraId="20F015EB" w14:textId="77777777">
        <w:tc>
          <w:tcPr>
            <w:tcW w:w="4040" w:type="dxa"/>
            <w:tcBorders>
              <w:top w:val="single" w:sz="4" w:space="0" w:color="000000"/>
              <w:left w:val="single" w:sz="4" w:space="0" w:color="000000"/>
              <w:bottom w:val="single" w:sz="4" w:space="0" w:color="000000"/>
              <w:right w:val="single" w:sz="4" w:space="0" w:color="000000"/>
            </w:tcBorders>
          </w:tcPr>
          <w:p w14:paraId="5795D247" w14:textId="77777777" w:rsidR="000D0A12" w:rsidRDefault="00A13BDF">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14:paraId="29B0CF47" w14:textId="77777777" w:rsidR="000D0A12" w:rsidRDefault="00A13B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F0C9654" w14:textId="77777777" w:rsidR="000D0A12" w:rsidRDefault="00A13BDF">
            <w:pPr>
              <w:pStyle w:val="ProductList-TableBody"/>
            </w:pPr>
            <w:r>
              <w:t>337,500</w:t>
            </w:r>
          </w:p>
        </w:tc>
      </w:tr>
      <w:tr w:rsidR="000D0A12" w14:paraId="3D050706" w14:textId="77777777">
        <w:tc>
          <w:tcPr>
            <w:tcW w:w="4040" w:type="dxa"/>
            <w:tcBorders>
              <w:top w:val="single" w:sz="4" w:space="0" w:color="000000"/>
              <w:left w:val="single" w:sz="4" w:space="0" w:color="000000"/>
              <w:bottom w:val="single" w:sz="4" w:space="0" w:color="000000"/>
              <w:right w:val="single" w:sz="4" w:space="0" w:color="000000"/>
            </w:tcBorders>
          </w:tcPr>
          <w:p w14:paraId="3585A686" w14:textId="77777777" w:rsidR="000D0A12" w:rsidRDefault="00A13BDF">
            <w:pPr>
              <w:pStyle w:val="ProductList-TableBody"/>
            </w:pPr>
            <w:r>
              <w:t>švicarski frank</w:t>
            </w:r>
          </w:p>
        </w:tc>
        <w:tc>
          <w:tcPr>
            <w:tcW w:w="4040" w:type="dxa"/>
            <w:tcBorders>
              <w:top w:val="single" w:sz="4" w:space="0" w:color="000000"/>
              <w:left w:val="single" w:sz="4" w:space="0" w:color="000000"/>
              <w:bottom w:val="single" w:sz="4" w:space="0" w:color="000000"/>
              <w:right w:val="single" w:sz="4" w:space="0" w:color="000000"/>
            </w:tcBorders>
          </w:tcPr>
          <w:p w14:paraId="63522776" w14:textId="77777777" w:rsidR="000D0A12" w:rsidRDefault="00A13B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1C0D054" w14:textId="77777777" w:rsidR="000D0A12" w:rsidRDefault="00A13BDF">
            <w:pPr>
              <w:pStyle w:val="ProductList-TableBody"/>
            </w:pPr>
            <w:r>
              <w:t>412,500</w:t>
            </w:r>
          </w:p>
        </w:tc>
      </w:tr>
      <w:tr w:rsidR="000D0A12" w14:paraId="035915D6" w14:textId="77777777">
        <w:tc>
          <w:tcPr>
            <w:tcW w:w="4040" w:type="dxa"/>
            <w:tcBorders>
              <w:top w:val="single" w:sz="4" w:space="0" w:color="000000"/>
              <w:left w:val="single" w:sz="4" w:space="0" w:color="000000"/>
              <w:bottom w:val="single" w:sz="4" w:space="0" w:color="000000"/>
              <w:right w:val="single" w:sz="4" w:space="0" w:color="000000"/>
            </w:tcBorders>
          </w:tcPr>
          <w:p w14:paraId="04EB4939" w14:textId="77777777" w:rsidR="000D0A12" w:rsidRDefault="00A13BDF">
            <w:pPr>
              <w:pStyle w:val="ProductList-TableBody"/>
            </w:pPr>
            <w:r>
              <w:t>kitajski juan</w:t>
            </w:r>
          </w:p>
        </w:tc>
        <w:tc>
          <w:tcPr>
            <w:tcW w:w="4040" w:type="dxa"/>
            <w:tcBorders>
              <w:top w:val="single" w:sz="4" w:space="0" w:color="000000"/>
              <w:left w:val="single" w:sz="4" w:space="0" w:color="000000"/>
              <w:bottom w:val="single" w:sz="4" w:space="0" w:color="000000"/>
              <w:right w:val="single" w:sz="4" w:space="0" w:color="000000"/>
            </w:tcBorders>
          </w:tcPr>
          <w:p w14:paraId="5164D397" w14:textId="77777777" w:rsidR="000D0A12" w:rsidRDefault="00A13B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416376D" w14:textId="77777777" w:rsidR="000D0A12" w:rsidRDefault="00A13BDF">
            <w:pPr>
              <w:pStyle w:val="ProductList-TableBody"/>
            </w:pPr>
            <w:r>
              <w:t>2,062,500</w:t>
            </w:r>
          </w:p>
        </w:tc>
      </w:tr>
      <w:tr w:rsidR="000D0A12" w14:paraId="236BA9AA" w14:textId="77777777">
        <w:tc>
          <w:tcPr>
            <w:tcW w:w="4040" w:type="dxa"/>
            <w:tcBorders>
              <w:top w:val="single" w:sz="4" w:space="0" w:color="000000"/>
              <w:left w:val="single" w:sz="4" w:space="0" w:color="000000"/>
              <w:bottom w:val="single" w:sz="4" w:space="0" w:color="000000"/>
              <w:right w:val="single" w:sz="4" w:space="0" w:color="000000"/>
            </w:tcBorders>
          </w:tcPr>
          <w:p w14:paraId="0BA75FED" w14:textId="77777777" w:rsidR="000D0A12" w:rsidRDefault="00A13BDF">
            <w:pPr>
              <w:pStyle w:val="ProductList-TableBody"/>
            </w:pPr>
            <w:r>
              <w:t>danska krona</w:t>
            </w:r>
          </w:p>
        </w:tc>
        <w:tc>
          <w:tcPr>
            <w:tcW w:w="4040" w:type="dxa"/>
            <w:tcBorders>
              <w:top w:val="single" w:sz="4" w:space="0" w:color="000000"/>
              <w:left w:val="single" w:sz="4" w:space="0" w:color="000000"/>
              <w:bottom w:val="single" w:sz="4" w:space="0" w:color="000000"/>
              <w:right w:val="single" w:sz="4" w:space="0" w:color="000000"/>
            </w:tcBorders>
          </w:tcPr>
          <w:p w14:paraId="2F17CEE1" w14:textId="77777777" w:rsidR="000D0A12" w:rsidRDefault="00A13B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F686807" w14:textId="77777777" w:rsidR="000D0A12" w:rsidRDefault="00A13BDF">
            <w:pPr>
              <w:pStyle w:val="ProductList-TableBody"/>
            </w:pPr>
            <w:r>
              <w:t>2,000,000</w:t>
            </w:r>
          </w:p>
        </w:tc>
      </w:tr>
      <w:tr w:rsidR="000D0A12" w14:paraId="6A17DA33" w14:textId="77777777">
        <w:tc>
          <w:tcPr>
            <w:tcW w:w="4040" w:type="dxa"/>
            <w:tcBorders>
              <w:top w:val="single" w:sz="4" w:space="0" w:color="000000"/>
              <w:left w:val="single" w:sz="4" w:space="0" w:color="000000"/>
              <w:bottom w:val="single" w:sz="4" w:space="0" w:color="000000"/>
              <w:right w:val="single" w:sz="4" w:space="0" w:color="000000"/>
            </w:tcBorders>
          </w:tcPr>
          <w:p w14:paraId="74589F6B" w14:textId="77777777" w:rsidR="000D0A12" w:rsidRDefault="00A13BDF">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14:paraId="06E8C2B6" w14:textId="77777777" w:rsidR="000D0A12" w:rsidRDefault="00A13B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A8276E4" w14:textId="77777777" w:rsidR="000D0A12" w:rsidRDefault="00A13BDF">
            <w:pPr>
              <w:pStyle w:val="ProductList-TableBody"/>
            </w:pPr>
            <w:r>
              <w:t>268,750</w:t>
            </w:r>
          </w:p>
        </w:tc>
      </w:tr>
      <w:tr w:rsidR="000D0A12" w14:paraId="1FE8189C" w14:textId="77777777">
        <w:tc>
          <w:tcPr>
            <w:tcW w:w="4040" w:type="dxa"/>
            <w:tcBorders>
              <w:top w:val="single" w:sz="4" w:space="0" w:color="000000"/>
              <w:left w:val="single" w:sz="4" w:space="0" w:color="000000"/>
              <w:bottom w:val="single" w:sz="4" w:space="0" w:color="000000"/>
              <w:right w:val="single" w:sz="4" w:space="0" w:color="000000"/>
            </w:tcBorders>
          </w:tcPr>
          <w:p w14:paraId="301ABA68" w14:textId="77777777" w:rsidR="000D0A12" w:rsidRDefault="00A13BDF">
            <w:pPr>
              <w:pStyle w:val="ProductList-TableBody"/>
            </w:pPr>
            <w:r>
              <w:t>britanski funt</w:t>
            </w:r>
          </w:p>
        </w:tc>
        <w:tc>
          <w:tcPr>
            <w:tcW w:w="4040" w:type="dxa"/>
            <w:tcBorders>
              <w:top w:val="single" w:sz="4" w:space="0" w:color="000000"/>
              <w:left w:val="single" w:sz="4" w:space="0" w:color="000000"/>
              <w:bottom w:val="single" w:sz="4" w:space="0" w:color="000000"/>
              <w:right w:val="single" w:sz="4" w:space="0" w:color="000000"/>
            </w:tcBorders>
          </w:tcPr>
          <w:p w14:paraId="0C6E067E" w14:textId="77777777" w:rsidR="000D0A12" w:rsidRDefault="00A13B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3FBDA06" w14:textId="77777777" w:rsidR="000D0A12" w:rsidRDefault="00A13BDF">
            <w:pPr>
              <w:pStyle w:val="ProductList-TableBody"/>
            </w:pPr>
            <w:r>
              <w:t>168,750</w:t>
            </w:r>
          </w:p>
        </w:tc>
      </w:tr>
      <w:tr w:rsidR="000D0A12" w14:paraId="165ACB39" w14:textId="77777777">
        <w:tc>
          <w:tcPr>
            <w:tcW w:w="4040" w:type="dxa"/>
            <w:tcBorders>
              <w:top w:val="single" w:sz="4" w:space="0" w:color="000000"/>
              <w:left w:val="single" w:sz="4" w:space="0" w:color="000000"/>
              <w:bottom w:val="single" w:sz="4" w:space="0" w:color="000000"/>
              <w:right w:val="single" w:sz="4" w:space="0" w:color="000000"/>
            </w:tcBorders>
          </w:tcPr>
          <w:p w14:paraId="2604D90A" w14:textId="77777777" w:rsidR="000D0A12" w:rsidRDefault="00A13BDF">
            <w:pPr>
              <w:pStyle w:val="ProductList-TableBody"/>
            </w:pPr>
            <w:r>
              <w:t>japonski jen</w:t>
            </w:r>
          </w:p>
        </w:tc>
        <w:tc>
          <w:tcPr>
            <w:tcW w:w="4040" w:type="dxa"/>
            <w:tcBorders>
              <w:top w:val="single" w:sz="4" w:space="0" w:color="000000"/>
              <w:left w:val="single" w:sz="4" w:space="0" w:color="000000"/>
              <w:bottom w:val="single" w:sz="4" w:space="0" w:color="000000"/>
              <w:right w:val="single" w:sz="4" w:space="0" w:color="000000"/>
            </w:tcBorders>
          </w:tcPr>
          <w:p w14:paraId="2307093C" w14:textId="77777777" w:rsidR="000D0A12" w:rsidRDefault="00A13B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FFA09E7" w14:textId="77777777" w:rsidR="000D0A12" w:rsidRDefault="00A13BDF">
            <w:pPr>
              <w:pStyle w:val="ProductList-TableBody"/>
            </w:pPr>
            <w:r>
              <w:t>30,000,000</w:t>
            </w:r>
          </w:p>
        </w:tc>
      </w:tr>
      <w:tr w:rsidR="000D0A12" w14:paraId="0ADCD54D" w14:textId="77777777">
        <w:tc>
          <w:tcPr>
            <w:tcW w:w="4040" w:type="dxa"/>
            <w:tcBorders>
              <w:top w:val="single" w:sz="4" w:space="0" w:color="000000"/>
              <w:left w:val="single" w:sz="4" w:space="0" w:color="000000"/>
              <w:bottom w:val="single" w:sz="4" w:space="0" w:color="000000"/>
              <w:right w:val="single" w:sz="4" w:space="0" w:color="000000"/>
            </w:tcBorders>
          </w:tcPr>
          <w:p w14:paraId="3432F731" w14:textId="77777777" w:rsidR="000D0A12" w:rsidRDefault="00A13BDF">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14:paraId="2241D018" w14:textId="77777777" w:rsidR="000D0A12" w:rsidRDefault="00A13B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1D8F286" w14:textId="77777777" w:rsidR="000D0A12" w:rsidRDefault="00A13BDF">
            <w:pPr>
              <w:pStyle w:val="ProductList-TableBody"/>
            </w:pPr>
            <w:r>
              <w:t>300,000,000</w:t>
            </w:r>
          </w:p>
        </w:tc>
      </w:tr>
      <w:tr w:rsidR="000D0A12" w14:paraId="07DA696B" w14:textId="77777777">
        <w:tc>
          <w:tcPr>
            <w:tcW w:w="4040" w:type="dxa"/>
            <w:tcBorders>
              <w:top w:val="single" w:sz="4" w:space="0" w:color="000000"/>
              <w:left w:val="single" w:sz="4" w:space="0" w:color="000000"/>
              <w:bottom w:val="single" w:sz="4" w:space="0" w:color="000000"/>
              <w:right w:val="single" w:sz="4" w:space="0" w:color="000000"/>
            </w:tcBorders>
          </w:tcPr>
          <w:p w14:paraId="54EF9D8C" w14:textId="77777777" w:rsidR="000D0A12" w:rsidRDefault="00A13BDF">
            <w:pPr>
              <w:pStyle w:val="ProductList-TableBody"/>
            </w:pPr>
            <w:r>
              <w:t>norveška krona</w:t>
            </w:r>
          </w:p>
        </w:tc>
        <w:tc>
          <w:tcPr>
            <w:tcW w:w="4040" w:type="dxa"/>
            <w:tcBorders>
              <w:top w:val="single" w:sz="4" w:space="0" w:color="000000"/>
              <w:left w:val="single" w:sz="4" w:space="0" w:color="000000"/>
              <w:bottom w:val="single" w:sz="4" w:space="0" w:color="000000"/>
              <w:right w:val="single" w:sz="4" w:space="0" w:color="000000"/>
            </w:tcBorders>
          </w:tcPr>
          <w:p w14:paraId="077BF501" w14:textId="77777777" w:rsidR="000D0A12" w:rsidRDefault="00A13B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972E57B" w14:textId="77777777" w:rsidR="000D0A12" w:rsidRDefault="00A13BDF">
            <w:pPr>
              <w:pStyle w:val="ProductList-TableBody"/>
            </w:pPr>
            <w:r>
              <w:t>2,062,500</w:t>
            </w:r>
          </w:p>
        </w:tc>
      </w:tr>
      <w:tr w:rsidR="000D0A12" w14:paraId="63418ED6" w14:textId="77777777">
        <w:tc>
          <w:tcPr>
            <w:tcW w:w="4040" w:type="dxa"/>
            <w:tcBorders>
              <w:top w:val="single" w:sz="4" w:space="0" w:color="000000"/>
              <w:left w:val="single" w:sz="4" w:space="0" w:color="000000"/>
              <w:bottom w:val="single" w:sz="4" w:space="0" w:color="000000"/>
              <w:right w:val="single" w:sz="4" w:space="0" w:color="000000"/>
            </w:tcBorders>
          </w:tcPr>
          <w:p w14:paraId="610AD728" w14:textId="77777777" w:rsidR="000D0A12" w:rsidRDefault="00A13BDF">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14:paraId="77ECF697" w14:textId="77777777" w:rsidR="000D0A12" w:rsidRDefault="00A13B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8BCEF9F" w14:textId="77777777" w:rsidR="000D0A12" w:rsidRDefault="00A13BDF">
            <w:pPr>
              <w:pStyle w:val="ProductList-TableBody"/>
            </w:pPr>
            <w:r>
              <w:t>437,500</w:t>
            </w:r>
          </w:p>
        </w:tc>
      </w:tr>
      <w:tr w:rsidR="000D0A12" w14:paraId="3F2C1AAF" w14:textId="77777777">
        <w:tc>
          <w:tcPr>
            <w:tcW w:w="4040" w:type="dxa"/>
            <w:tcBorders>
              <w:top w:val="single" w:sz="4" w:space="0" w:color="000000"/>
              <w:left w:val="single" w:sz="4" w:space="0" w:color="000000"/>
              <w:bottom w:val="single" w:sz="4" w:space="0" w:color="000000"/>
              <w:right w:val="single" w:sz="4" w:space="0" w:color="000000"/>
            </w:tcBorders>
          </w:tcPr>
          <w:p w14:paraId="65118D0B" w14:textId="77777777" w:rsidR="000D0A12" w:rsidRDefault="00A13BDF">
            <w:pPr>
              <w:pStyle w:val="ProductList-TableBody"/>
            </w:pPr>
            <w:r>
              <w:t>švedska krona</w:t>
            </w:r>
          </w:p>
        </w:tc>
        <w:tc>
          <w:tcPr>
            <w:tcW w:w="4040" w:type="dxa"/>
            <w:tcBorders>
              <w:top w:val="single" w:sz="4" w:space="0" w:color="000000"/>
              <w:left w:val="single" w:sz="4" w:space="0" w:color="000000"/>
              <w:bottom w:val="single" w:sz="4" w:space="0" w:color="000000"/>
              <w:right w:val="single" w:sz="4" w:space="0" w:color="000000"/>
            </w:tcBorders>
          </w:tcPr>
          <w:p w14:paraId="6D5CCF03" w14:textId="77777777" w:rsidR="000D0A12" w:rsidRDefault="00A13B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C7E9523" w14:textId="77777777" w:rsidR="000D0A12" w:rsidRDefault="00A13BDF">
            <w:pPr>
              <w:pStyle w:val="ProductList-TableBody"/>
            </w:pPr>
            <w:r>
              <w:t>2,500,000</w:t>
            </w:r>
          </w:p>
        </w:tc>
      </w:tr>
      <w:tr w:rsidR="000D0A12" w14:paraId="1C7CD19B" w14:textId="77777777">
        <w:tc>
          <w:tcPr>
            <w:tcW w:w="4040" w:type="dxa"/>
            <w:tcBorders>
              <w:top w:val="single" w:sz="4" w:space="0" w:color="000000"/>
              <w:left w:val="single" w:sz="4" w:space="0" w:color="000000"/>
              <w:bottom w:val="single" w:sz="4" w:space="0" w:color="000000"/>
              <w:right w:val="single" w:sz="4" w:space="0" w:color="000000"/>
            </w:tcBorders>
          </w:tcPr>
          <w:p w14:paraId="1A08838B" w14:textId="77777777" w:rsidR="000D0A12" w:rsidRDefault="00A13BDF">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14:paraId="53AB2869" w14:textId="77777777" w:rsidR="000D0A12" w:rsidRDefault="00A13B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83A37D5" w14:textId="77777777" w:rsidR="000D0A12" w:rsidRDefault="00A13BDF">
            <w:pPr>
              <w:pStyle w:val="ProductList-TableBody"/>
            </w:pPr>
            <w:r>
              <w:t>8,750,000</w:t>
            </w:r>
          </w:p>
        </w:tc>
      </w:tr>
      <w:tr w:rsidR="000D0A12" w14:paraId="7849D1E4" w14:textId="77777777">
        <w:tc>
          <w:tcPr>
            <w:tcW w:w="4040" w:type="dxa"/>
            <w:tcBorders>
              <w:top w:val="single" w:sz="4" w:space="0" w:color="000000"/>
              <w:left w:val="single" w:sz="4" w:space="0" w:color="000000"/>
              <w:bottom w:val="single" w:sz="4" w:space="0" w:color="000000"/>
              <w:right w:val="single" w:sz="4" w:space="0" w:color="000000"/>
            </w:tcBorders>
          </w:tcPr>
          <w:p w14:paraId="7B81D802" w14:textId="77777777" w:rsidR="000D0A12" w:rsidRDefault="00A13BDF">
            <w:pPr>
              <w:pStyle w:val="ProductList-TableBody"/>
            </w:pPr>
            <w:r>
              <w:t>indijska rupija</w:t>
            </w:r>
          </w:p>
        </w:tc>
        <w:tc>
          <w:tcPr>
            <w:tcW w:w="4040" w:type="dxa"/>
            <w:tcBorders>
              <w:top w:val="single" w:sz="4" w:space="0" w:color="000000"/>
              <w:left w:val="single" w:sz="4" w:space="0" w:color="000000"/>
              <w:bottom w:val="single" w:sz="4" w:space="0" w:color="000000"/>
              <w:right w:val="single" w:sz="4" w:space="0" w:color="000000"/>
            </w:tcBorders>
          </w:tcPr>
          <w:p w14:paraId="3F48C77A" w14:textId="77777777" w:rsidR="000D0A12" w:rsidRDefault="00A13B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6196BCF" w14:textId="77777777" w:rsidR="000D0A12" w:rsidRDefault="00A13BDF">
            <w:pPr>
              <w:pStyle w:val="ProductList-TableBody"/>
            </w:pPr>
            <w:r>
              <w:t>12,500,000</w:t>
            </w:r>
          </w:p>
        </w:tc>
      </w:tr>
      <w:tr w:rsidR="000D0A12" w14:paraId="0103D58A" w14:textId="77777777">
        <w:tc>
          <w:tcPr>
            <w:tcW w:w="4040" w:type="dxa"/>
            <w:tcBorders>
              <w:top w:val="single" w:sz="4" w:space="0" w:color="000000"/>
              <w:left w:val="single" w:sz="4" w:space="0" w:color="000000"/>
              <w:bottom w:val="single" w:sz="4" w:space="0" w:color="000000"/>
              <w:right w:val="single" w:sz="4" w:space="0" w:color="000000"/>
            </w:tcBorders>
          </w:tcPr>
          <w:p w14:paraId="43061509" w14:textId="77777777" w:rsidR="000D0A12" w:rsidRDefault="00A13BDF">
            <w:pPr>
              <w:pStyle w:val="ProductList-TableBody"/>
            </w:pPr>
            <w:r>
              <w:t>ruski rubelj</w:t>
            </w:r>
          </w:p>
        </w:tc>
        <w:tc>
          <w:tcPr>
            <w:tcW w:w="4040" w:type="dxa"/>
            <w:tcBorders>
              <w:top w:val="single" w:sz="4" w:space="0" w:color="000000"/>
              <w:left w:val="single" w:sz="4" w:space="0" w:color="000000"/>
              <w:bottom w:val="single" w:sz="4" w:space="0" w:color="000000"/>
              <w:right w:val="single" w:sz="4" w:space="0" w:color="000000"/>
            </w:tcBorders>
          </w:tcPr>
          <w:p w14:paraId="5B61C1D3" w14:textId="77777777" w:rsidR="000D0A12" w:rsidRDefault="00A13B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55A766" w14:textId="77777777" w:rsidR="000D0A12" w:rsidRDefault="00A13BDF">
            <w:pPr>
              <w:pStyle w:val="ProductList-TableBody"/>
            </w:pPr>
            <w:r>
              <w:t>8,250,000</w:t>
            </w:r>
          </w:p>
        </w:tc>
      </w:tr>
    </w:tbl>
    <w:p w14:paraId="0B23CEAD" w14:textId="77777777" w:rsidR="000D0A12" w:rsidRDefault="000D0A12">
      <w:pPr>
        <w:pStyle w:val="ProductList-BodyIndented"/>
        <w:ind w:left="720"/>
      </w:pPr>
    </w:p>
    <w:p w14:paraId="77BC7785" w14:textId="77777777" w:rsidR="000D0A12" w:rsidRDefault="00A13BDF">
      <w:pPr>
        <w:pStyle w:val="ProductList-BodyIndented"/>
      </w:pPr>
      <w:r>
        <w:t xml:space="preserve">Če je obvezana letna povprečna poraba za SA za upravičene izdelke v programski platform in/ali v zbirki Core Infrastructure Suite, ki so upravičeni do neomejene 24-urne podpore pri odpravljanju težav vse dni v tednu, višja od 250.000 USD, Microsoft za te izdelke ne bo dodelil dogodkov na podlagi dejanske porabe za SA. Če stranka postane upravičena do neomejene 24-urne podpore pri odpravljanju težav vse dni v tednu sredi obdobja veljavnosti, bodo morebitni dogodki, ki so bili prej dodeljeni na podlagi porabe SA in niso bili uporabljeni, odšteti od strankinega stanja. Dogodkov neomejene 24-urne podpore pri odpravljanju težav vse dni v tednu ni mogoče pretvoriti v ure in dogodke podpore Premier pri reševanju težav. </w:t>
      </w:r>
    </w:p>
    <w:p w14:paraId="14422942" w14:textId="77777777" w:rsidR="000D0A12" w:rsidRDefault="000D0A12">
      <w:pPr>
        <w:pStyle w:val="ProductList-BodyIndented"/>
        <w:ind w:left="720"/>
      </w:pPr>
    </w:p>
    <w:p w14:paraId="4935957A" w14:textId="77777777" w:rsidR="000D0A12" w:rsidRDefault="00A13BDF">
      <w:pPr>
        <w:pStyle w:val="ProductList-SubClauseHeading"/>
        <w:outlineLvl w:val="3"/>
      </w:pPr>
      <w:r>
        <w:t>Upravičenost do izdelka Parallel Data Warehouse</w:t>
      </w:r>
    </w:p>
    <w:p w14:paraId="27B4549F" w14:textId="77777777" w:rsidR="000D0A12" w:rsidRDefault="00A13BDF">
      <w:pPr>
        <w:pStyle w:val="ProductList-BodyIndented"/>
      </w:pPr>
      <w:r>
        <w:t>Stranke, ki pridobijo licence za SQL Server Enterprise Edition, uvedejo Parallel Data Warehouse (»PDW«) in imajo aktivno pogodbo za storitve Premier, so upravičene do neomejenega števila dogodkov 24-urne podpore Premier pri reševanju težav vse dni v tednu, ne glede na njihovo članstvo v SCE oziroma na njihovo porabo SCE.</w:t>
      </w:r>
    </w:p>
    <w:p w14:paraId="4C1F0F6F" w14:textId="77777777" w:rsidR="000D0A12" w:rsidRDefault="000D0A12">
      <w:pPr>
        <w:pStyle w:val="ProductList-BodyIndented"/>
      </w:pPr>
    </w:p>
    <w:p w14:paraId="5E9FED97" w14:textId="77777777" w:rsidR="000D0A12" w:rsidRDefault="00A13BDF">
      <w:pPr>
        <w:pStyle w:val="ProductList-BodyIndented"/>
      </w:pPr>
      <w:r>
        <w:t>Čeprav bodo neomejeno število dogodkov 24-urne podpore pri odpravljanju težav vse dni v tednu dobile vse stranke, se število dovoljenih oseb za stik za upravljanje te podpore razlikuje glede na obseg porabe za SA. Vse upravičene stranke so upravičene do vsaj štirih pooblaščenih oseb za stik in ene dodatne osebe za stik na vsakih dodatnih 125.000 USD porabe za SA v okviru svojih programov SCE ali VL, na podlagi katerih so kupile licence za SQL Server Enterprise Edition in uvedle PDW. Za pogodbe v tujih valutah so upravičene stranke upravičene do vsaj štirih pooblaščenih oseb za stik in ene dodatne osebe za stik na vsak prirasten znesek porabe SA, enakovreden 125.000 USD letne povprečne porabe za SA v ustrezni tuji valuti. Glejte spodnjo tabelo:</w:t>
      </w:r>
    </w:p>
    <w:p w14:paraId="386A92A5" w14:textId="77777777" w:rsidR="000D0A12" w:rsidRDefault="000D0A12">
      <w:pPr>
        <w:pStyle w:val="ProductList-BodyIndented"/>
      </w:pPr>
    </w:p>
    <w:p w14:paraId="6B88A725" w14:textId="77777777" w:rsidR="000D0A12" w:rsidRDefault="00A13BDF">
      <w:pPr>
        <w:pStyle w:val="ProductList-BodyIndented"/>
      </w:pPr>
      <w:r>
        <w:t>Ta tabela velja za stranke, ki imajo včlanitev SCE ali licence za PDW:</w:t>
      </w:r>
    </w:p>
    <w:tbl>
      <w:tblPr>
        <w:tblStyle w:val="PURTable0"/>
        <w:tblW w:w="0" w:type="dxa"/>
        <w:tblLook w:val="04A0" w:firstRow="1" w:lastRow="0" w:firstColumn="1" w:lastColumn="0" w:noHBand="0" w:noVBand="1"/>
      </w:tblPr>
      <w:tblGrid>
        <w:gridCol w:w="5284"/>
        <w:gridCol w:w="5272"/>
      </w:tblGrid>
      <w:tr w:rsidR="000D0A12" w14:paraId="333A99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812329" w14:textId="77777777" w:rsidR="000D0A12" w:rsidRDefault="00A13BDF">
            <w:pPr>
              <w:pStyle w:val="ProductList-TableBody"/>
            </w:pPr>
            <w:r>
              <w:rPr>
                <w:color w:val="FFFFFF"/>
              </w:rPr>
              <w:t>Povprečna letna poraba v okviru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2ECB51" w14:textId="77777777" w:rsidR="000D0A12" w:rsidRDefault="00A13BDF">
            <w:pPr>
              <w:pStyle w:val="ProductList-TableBody"/>
            </w:pPr>
            <w:r>
              <w:rPr>
                <w:color w:val="FFFFFF"/>
              </w:rPr>
              <w:t>Dovoljeni stiki za podporo</w:t>
            </w:r>
          </w:p>
        </w:tc>
      </w:tr>
      <w:tr w:rsidR="000D0A12" w14:paraId="2853EBA8" w14:textId="77777777">
        <w:tc>
          <w:tcPr>
            <w:tcW w:w="6120" w:type="dxa"/>
            <w:tcBorders>
              <w:top w:val="single" w:sz="4" w:space="0" w:color="000000"/>
              <w:left w:val="single" w:sz="4" w:space="0" w:color="000000"/>
              <w:bottom w:val="single" w:sz="4" w:space="0" w:color="000000"/>
              <w:right w:val="single" w:sz="4" w:space="0" w:color="000000"/>
            </w:tcBorders>
          </w:tcPr>
          <w:p w14:paraId="6A2B09DD" w14:textId="77777777" w:rsidR="000D0A12" w:rsidRDefault="00A13B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0264C90" w14:textId="77777777" w:rsidR="000D0A12" w:rsidRDefault="00A13BDF">
            <w:pPr>
              <w:pStyle w:val="ProductList-TableBody"/>
            </w:pPr>
            <w:r>
              <w:t>4</w:t>
            </w:r>
          </w:p>
        </w:tc>
      </w:tr>
      <w:tr w:rsidR="000D0A12" w14:paraId="3B9163D6" w14:textId="77777777">
        <w:tc>
          <w:tcPr>
            <w:tcW w:w="6120" w:type="dxa"/>
            <w:tcBorders>
              <w:top w:val="single" w:sz="4" w:space="0" w:color="000000"/>
              <w:left w:val="single" w:sz="4" w:space="0" w:color="000000"/>
              <w:bottom w:val="single" w:sz="4" w:space="0" w:color="000000"/>
              <w:right w:val="single" w:sz="4" w:space="0" w:color="000000"/>
            </w:tcBorders>
          </w:tcPr>
          <w:p w14:paraId="3684607A" w14:textId="77777777" w:rsidR="000D0A12" w:rsidRDefault="00A13B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0F75F700" w14:textId="77777777" w:rsidR="000D0A12" w:rsidRDefault="00A13BDF">
            <w:pPr>
              <w:pStyle w:val="ProductList-TableBody"/>
            </w:pPr>
            <w:r>
              <w:t>5</w:t>
            </w:r>
          </w:p>
        </w:tc>
      </w:tr>
      <w:tr w:rsidR="000D0A12" w14:paraId="108D3731" w14:textId="77777777">
        <w:tc>
          <w:tcPr>
            <w:tcW w:w="6120" w:type="dxa"/>
            <w:tcBorders>
              <w:top w:val="single" w:sz="4" w:space="0" w:color="000000"/>
              <w:left w:val="single" w:sz="4" w:space="0" w:color="000000"/>
              <w:bottom w:val="single" w:sz="4" w:space="0" w:color="000000"/>
              <w:right w:val="single" w:sz="4" w:space="0" w:color="000000"/>
            </w:tcBorders>
          </w:tcPr>
          <w:p w14:paraId="53AFE25B" w14:textId="77777777" w:rsidR="000D0A12" w:rsidRDefault="00A13B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D8BA031" w14:textId="77777777" w:rsidR="000D0A12" w:rsidRDefault="00A13BDF">
            <w:pPr>
              <w:pStyle w:val="ProductList-TableBody"/>
            </w:pPr>
            <w:r>
              <w:t>6</w:t>
            </w:r>
          </w:p>
        </w:tc>
      </w:tr>
      <w:tr w:rsidR="000D0A12" w14:paraId="7EA95C39" w14:textId="77777777">
        <w:tc>
          <w:tcPr>
            <w:tcW w:w="6120" w:type="dxa"/>
            <w:tcBorders>
              <w:top w:val="single" w:sz="4" w:space="0" w:color="000000"/>
              <w:left w:val="single" w:sz="4" w:space="0" w:color="000000"/>
              <w:bottom w:val="single" w:sz="4" w:space="0" w:color="000000"/>
              <w:right w:val="single" w:sz="4" w:space="0" w:color="000000"/>
            </w:tcBorders>
          </w:tcPr>
          <w:p w14:paraId="148B1FE8" w14:textId="77777777" w:rsidR="000D0A12" w:rsidRDefault="00A13B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3853B73C" w14:textId="77777777" w:rsidR="000D0A12" w:rsidRDefault="00A13BDF">
            <w:pPr>
              <w:pStyle w:val="ProductList-TableBody"/>
            </w:pPr>
            <w:r>
              <w:t>7</w:t>
            </w:r>
          </w:p>
        </w:tc>
      </w:tr>
      <w:tr w:rsidR="000D0A12" w14:paraId="7E920A7A" w14:textId="77777777">
        <w:tc>
          <w:tcPr>
            <w:tcW w:w="6120" w:type="dxa"/>
            <w:tcBorders>
              <w:top w:val="single" w:sz="4" w:space="0" w:color="000000"/>
              <w:left w:val="single" w:sz="4" w:space="0" w:color="000000"/>
              <w:bottom w:val="single" w:sz="4" w:space="0" w:color="000000"/>
              <w:right w:val="single" w:sz="4" w:space="0" w:color="000000"/>
            </w:tcBorders>
          </w:tcPr>
          <w:p w14:paraId="4243F855" w14:textId="77777777" w:rsidR="000D0A12" w:rsidRDefault="00A13B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49AB802" w14:textId="77777777" w:rsidR="000D0A12" w:rsidRDefault="00A13BDF">
            <w:pPr>
              <w:pStyle w:val="ProductList-TableBody"/>
            </w:pPr>
            <w:r>
              <w:t>8</w:t>
            </w:r>
          </w:p>
        </w:tc>
      </w:tr>
    </w:tbl>
    <w:p w14:paraId="43A8DDC9" w14:textId="77777777" w:rsidR="000D0A12" w:rsidRDefault="000D0A12">
      <w:pPr>
        <w:pStyle w:val="ProductList-BodyIndented"/>
      </w:pPr>
    </w:p>
    <w:p w14:paraId="40513E6A" w14:textId="77777777" w:rsidR="000D0A12" w:rsidRDefault="00A13BDF">
      <w:pPr>
        <w:pStyle w:val="ProductList-BodyIndented"/>
      </w:pPr>
      <w:r>
        <w:t>Število dovoljenih oseb za stik za podporo za MPSA je 8 ne glede na porabo v okviru SA. Ugodnost neomejene 24-urne podpore pri odpravljanju težav vse dni v tednu vključuje samo storitve odpravljanja težav. Morebiten čas, ki ga oseba za stik, zadolžena za tehnične zadeve (Technical Account Manager oz. TAM), ali dodeljeni inženir za podporo (DSE) porabi za reševanje dogodka, se obračuna v okviru strankine pogodbe za storitve Premier.</w:t>
      </w:r>
    </w:p>
    <w:p w14:paraId="07D42C8C" w14:textId="77777777" w:rsidR="000D0A12" w:rsidRDefault="00A13BDF">
      <w:pPr>
        <w:pStyle w:val="ProductList-BodyIndented"/>
      </w:pPr>
      <w:r>
        <w:t xml:space="preserve">Opomba: Stranke, ki imajo trenutno licenco za PDW, to ugodnost ohranijo, kot je opisano v </w:t>
      </w:r>
      <w:hyperlink r:id="rId160">
        <w:r>
          <w:rPr>
            <w:color w:val="00467F"/>
            <w:u w:val="single"/>
          </w:rPr>
          <w:t>pogojih za izdelke za junij 2016</w:t>
        </w:r>
      </w:hyperlink>
      <w:r>
        <w:t>.</w:t>
      </w:r>
    </w:p>
    <w:p w14:paraId="71BDA7A3" w14:textId="77777777" w:rsidR="000D0A12" w:rsidRDefault="000D0A12">
      <w:pPr>
        <w:pStyle w:val="ProductList-BodyIndented"/>
      </w:pPr>
    </w:p>
    <w:p w14:paraId="13D4FB93" w14:textId="77777777" w:rsidR="000D0A12" w:rsidRDefault="00A13BDF">
      <w:pPr>
        <w:pStyle w:val="ProductList-ClauseHeading"/>
        <w:outlineLvl w:val="2"/>
      </w:pPr>
      <w:bookmarkStart w:id="372" w:name="_Sec587"/>
      <w:r>
        <w:t>Razpoložljivost licenc za nadgradnjo</w:t>
      </w:r>
      <w:bookmarkEnd w:id="372"/>
    </w:p>
    <w:p w14:paraId="6CC3E47B" w14:textId="77777777" w:rsidR="000D0A12" w:rsidRDefault="00A13BDF">
      <w:pPr>
        <w:pStyle w:val="ProductList-Body"/>
      </w:pPr>
      <w:r>
        <w:t>Licenco za nadgradnjo je treba pridobiti in je veljavna, samo če je pridobljena v okviru iste pogodbe o količinskem licenciranju in morebitne včlanitve, na podlagi katerih je bilo pridobljeno kritje v okviru programa SA za upravičeni izdelek. Strankina pravica do uporabe programske opreme v okviru licence za nadgradnjo je pogojena s tem, da ima in ohrani licenco za upravičeni izdelek. Trajne pravice strank v okviru licence za nadgradnjo namestijo in zamenjajo temeljno licenco za upravičeni izdelek.</w:t>
      </w:r>
    </w:p>
    <w:tbl>
      <w:tblPr>
        <w:tblStyle w:val="PURTable"/>
        <w:tblW w:w="0" w:type="dxa"/>
        <w:tblLook w:val="04A0" w:firstRow="1" w:lastRow="0" w:firstColumn="1" w:lastColumn="0" w:noHBand="0" w:noVBand="1"/>
      </w:tblPr>
      <w:tblGrid>
        <w:gridCol w:w="5405"/>
        <w:gridCol w:w="5511"/>
      </w:tblGrid>
      <w:tr w:rsidR="000D0A12" w14:paraId="67BAC62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22137B9" w14:textId="77777777" w:rsidR="000D0A12" w:rsidRDefault="00A13BDF">
            <w:pPr>
              <w:pStyle w:val="ProductList-TableBody"/>
            </w:pPr>
            <w:r>
              <w:rPr>
                <w:color w:val="FFFFFF"/>
              </w:rPr>
              <w:t>Prehod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63838E" w14:textId="77777777" w:rsidR="000D0A12" w:rsidRDefault="00A13BDF">
            <w:pPr>
              <w:pStyle w:val="ProductList-TableBody"/>
            </w:pPr>
            <w:r>
              <w:rPr>
                <w:color w:val="FFFFFF"/>
              </w:rPr>
              <w:t>Prehod na</w:t>
            </w:r>
          </w:p>
        </w:tc>
      </w:tr>
      <w:tr w:rsidR="000D0A12" w14:paraId="364C52D7" w14:textId="77777777">
        <w:tc>
          <w:tcPr>
            <w:tcW w:w="6000" w:type="dxa"/>
            <w:tcBorders>
              <w:top w:val="single" w:sz="4" w:space="0" w:color="000000"/>
              <w:left w:val="single" w:sz="4" w:space="0" w:color="000000"/>
              <w:bottom w:val="single" w:sz="4" w:space="0" w:color="000000"/>
              <w:right w:val="single" w:sz="4" w:space="0" w:color="000000"/>
            </w:tcBorders>
          </w:tcPr>
          <w:p w14:paraId="0350079B" w14:textId="77777777" w:rsidR="000D0A12" w:rsidRDefault="00A13B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408573" w14:textId="77777777" w:rsidR="000D0A12" w:rsidRDefault="00A13BDF">
            <w:pPr>
              <w:pStyle w:val="ProductList-TableBody"/>
            </w:pPr>
            <w:r>
              <w:t>BizTalk Server Standard</w:t>
            </w:r>
            <w:r>
              <w:fldChar w:fldCharType="begin"/>
            </w:r>
            <w:r>
              <w:instrText xml:space="preserve"> XE "BizTalk Server Standard" </w:instrText>
            </w:r>
            <w:r>
              <w:fldChar w:fldCharType="end"/>
            </w:r>
          </w:p>
        </w:tc>
      </w:tr>
      <w:tr w:rsidR="000D0A12" w14:paraId="69CEF396" w14:textId="77777777">
        <w:tc>
          <w:tcPr>
            <w:tcW w:w="6000" w:type="dxa"/>
            <w:tcBorders>
              <w:top w:val="single" w:sz="4" w:space="0" w:color="000000"/>
              <w:left w:val="single" w:sz="4" w:space="0" w:color="000000"/>
              <w:bottom w:val="single" w:sz="4" w:space="0" w:color="000000"/>
              <w:right w:val="single" w:sz="4" w:space="0" w:color="000000"/>
            </w:tcBorders>
          </w:tcPr>
          <w:p w14:paraId="2912C638" w14:textId="77777777" w:rsidR="000D0A12" w:rsidRDefault="00A13B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4B0A17" w14:textId="77777777" w:rsidR="000D0A12" w:rsidRDefault="00A13BDF">
            <w:pPr>
              <w:pStyle w:val="ProductList-TableBody"/>
            </w:pPr>
            <w:r>
              <w:t>BizTalk Server Enterprise</w:t>
            </w:r>
            <w:r>
              <w:fldChar w:fldCharType="begin"/>
            </w:r>
            <w:r>
              <w:instrText xml:space="preserve"> XE "BizTalk Server Enterprise" </w:instrText>
            </w:r>
            <w:r>
              <w:fldChar w:fldCharType="end"/>
            </w:r>
          </w:p>
        </w:tc>
      </w:tr>
      <w:tr w:rsidR="000D0A12" w14:paraId="29FB812D" w14:textId="77777777">
        <w:tc>
          <w:tcPr>
            <w:tcW w:w="6000" w:type="dxa"/>
            <w:tcBorders>
              <w:top w:val="single" w:sz="4" w:space="0" w:color="000000"/>
              <w:left w:val="single" w:sz="4" w:space="0" w:color="000000"/>
              <w:bottom w:val="single" w:sz="4" w:space="0" w:color="000000"/>
              <w:right w:val="single" w:sz="4" w:space="0" w:color="000000"/>
            </w:tcBorders>
          </w:tcPr>
          <w:p w14:paraId="4363BC86" w14:textId="77777777" w:rsidR="000D0A12" w:rsidRDefault="00A13B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444442" w14:textId="77777777" w:rsidR="000D0A12" w:rsidRDefault="00A13BDF">
            <w:pPr>
              <w:pStyle w:val="ProductList-TableBody"/>
            </w:pPr>
            <w:r>
              <w:t>BizTalk Server Enterprise</w:t>
            </w:r>
          </w:p>
        </w:tc>
      </w:tr>
      <w:tr w:rsidR="000D0A12" w14:paraId="5860F640" w14:textId="77777777">
        <w:tc>
          <w:tcPr>
            <w:tcW w:w="6000" w:type="dxa"/>
            <w:tcBorders>
              <w:top w:val="single" w:sz="4" w:space="0" w:color="000000"/>
              <w:left w:val="single" w:sz="4" w:space="0" w:color="000000"/>
              <w:bottom w:val="single" w:sz="4" w:space="0" w:color="000000"/>
              <w:right w:val="single" w:sz="4" w:space="0" w:color="000000"/>
            </w:tcBorders>
          </w:tcPr>
          <w:p w14:paraId="30977616" w14:textId="77777777" w:rsidR="000D0A12" w:rsidRDefault="00A13B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D9A028F" w14:textId="77777777" w:rsidR="000D0A12" w:rsidRDefault="00A13BDF">
            <w:pPr>
              <w:pStyle w:val="ProductList-TableBody"/>
            </w:pPr>
            <w:r>
              <w:t>Enterprise CAL</w:t>
            </w:r>
            <w:r>
              <w:fldChar w:fldCharType="begin"/>
            </w:r>
            <w:r>
              <w:instrText xml:space="preserve"> XE "Enterprise CAL" </w:instrText>
            </w:r>
            <w:r>
              <w:fldChar w:fldCharType="end"/>
            </w:r>
            <w:r>
              <w:t xml:space="preserve"> Suite</w:t>
            </w:r>
          </w:p>
        </w:tc>
      </w:tr>
      <w:tr w:rsidR="000D0A12" w14:paraId="4F0DD552" w14:textId="77777777">
        <w:tc>
          <w:tcPr>
            <w:tcW w:w="6000" w:type="dxa"/>
            <w:tcBorders>
              <w:top w:val="single" w:sz="4" w:space="0" w:color="000000"/>
              <w:left w:val="single" w:sz="4" w:space="0" w:color="000000"/>
              <w:bottom w:val="single" w:sz="4" w:space="0" w:color="000000"/>
              <w:right w:val="single" w:sz="4" w:space="0" w:color="000000"/>
            </w:tcBorders>
          </w:tcPr>
          <w:p w14:paraId="1AD3C7F9" w14:textId="77777777" w:rsidR="000D0A12" w:rsidRDefault="00A13B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AB6350" w14:textId="77777777" w:rsidR="000D0A12" w:rsidRDefault="00A13BDF">
            <w:pPr>
              <w:pStyle w:val="ProductList-TableBody"/>
            </w:pPr>
            <w:r>
              <w:t>Core Infrastructure Server Suite Datacenter</w:t>
            </w:r>
            <w:r>
              <w:fldChar w:fldCharType="begin"/>
            </w:r>
            <w:r>
              <w:instrText xml:space="preserve"> XE "Core Infrastructure Server Suite Datacenter" </w:instrText>
            </w:r>
            <w:r>
              <w:fldChar w:fldCharType="end"/>
            </w:r>
          </w:p>
        </w:tc>
      </w:tr>
      <w:tr w:rsidR="000D0A12" w14:paraId="7A36BD2F" w14:textId="77777777">
        <w:tc>
          <w:tcPr>
            <w:tcW w:w="6000" w:type="dxa"/>
            <w:tcBorders>
              <w:top w:val="single" w:sz="4" w:space="0" w:color="000000"/>
              <w:left w:val="single" w:sz="4" w:space="0" w:color="000000"/>
              <w:bottom w:val="single" w:sz="4" w:space="0" w:color="000000"/>
              <w:right w:val="single" w:sz="4" w:space="0" w:color="000000"/>
            </w:tcBorders>
          </w:tcPr>
          <w:p w14:paraId="60BD7BC9" w14:textId="77777777" w:rsidR="000D0A12" w:rsidRDefault="00A13BDF">
            <w:pPr>
              <w:pStyle w:val="ProductList-TableBody"/>
            </w:pPr>
            <w:r>
              <w:t>Namizje v izobraževanju z licenco Core CAL</w:t>
            </w:r>
          </w:p>
        </w:tc>
        <w:tc>
          <w:tcPr>
            <w:tcW w:w="6120" w:type="dxa"/>
            <w:tcBorders>
              <w:top w:val="single" w:sz="4" w:space="0" w:color="000000"/>
              <w:left w:val="single" w:sz="4" w:space="0" w:color="000000"/>
              <w:bottom w:val="single" w:sz="4" w:space="0" w:color="000000"/>
              <w:right w:val="single" w:sz="4" w:space="0" w:color="000000"/>
            </w:tcBorders>
          </w:tcPr>
          <w:p w14:paraId="6042B56B" w14:textId="77777777" w:rsidR="000D0A12" w:rsidRDefault="00A13BDF">
            <w:pPr>
              <w:pStyle w:val="ProductList-TableBody"/>
            </w:pPr>
            <w:r>
              <w:t>Namizje v izobraževanju z licenco Enterprise CAL Suite</w:t>
            </w:r>
          </w:p>
        </w:tc>
      </w:tr>
      <w:tr w:rsidR="000D0A12" w14:paraId="4186E2D6" w14:textId="77777777">
        <w:tc>
          <w:tcPr>
            <w:tcW w:w="6000" w:type="dxa"/>
            <w:tcBorders>
              <w:top w:val="single" w:sz="4" w:space="0" w:color="000000"/>
              <w:left w:val="single" w:sz="4" w:space="0" w:color="000000"/>
              <w:bottom w:val="single" w:sz="4" w:space="0" w:color="000000"/>
              <w:right w:val="single" w:sz="4" w:space="0" w:color="000000"/>
            </w:tcBorders>
          </w:tcPr>
          <w:p w14:paraId="2104A2D2" w14:textId="77777777" w:rsidR="000D0A12" w:rsidRDefault="00A13BDF">
            <w:pPr>
              <w:pStyle w:val="ProductList-TableBody"/>
            </w:pPr>
            <w:r>
              <w:t>Namizje School z licenco Core CAL</w:t>
            </w:r>
          </w:p>
        </w:tc>
        <w:tc>
          <w:tcPr>
            <w:tcW w:w="6120" w:type="dxa"/>
            <w:tcBorders>
              <w:top w:val="single" w:sz="4" w:space="0" w:color="000000"/>
              <w:left w:val="single" w:sz="4" w:space="0" w:color="000000"/>
              <w:bottom w:val="single" w:sz="4" w:space="0" w:color="000000"/>
              <w:right w:val="single" w:sz="4" w:space="0" w:color="000000"/>
            </w:tcBorders>
          </w:tcPr>
          <w:p w14:paraId="49E717BF" w14:textId="77777777" w:rsidR="000D0A12" w:rsidRDefault="00A13BDF">
            <w:pPr>
              <w:pStyle w:val="ProductList-TableBody"/>
            </w:pPr>
            <w:r>
              <w:t>Namizje School z licenco Enterprise CAL Suite</w:t>
            </w:r>
          </w:p>
        </w:tc>
      </w:tr>
      <w:tr w:rsidR="000D0A12" w14:paraId="1A8BC846" w14:textId="77777777">
        <w:tc>
          <w:tcPr>
            <w:tcW w:w="6000" w:type="dxa"/>
            <w:tcBorders>
              <w:top w:val="single" w:sz="4" w:space="0" w:color="000000"/>
              <w:left w:val="single" w:sz="4" w:space="0" w:color="000000"/>
              <w:bottom w:val="single" w:sz="4" w:space="0" w:color="000000"/>
              <w:right w:val="single" w:sz="4" w:space="0" w:color="000000"/>
            </w:tcBorders>
          </w:tcPr>
          <w:p w14:paraId="6EB90D85" w14:textId="77777777" w:rsidR="000D0A12" w:rsidRDefault="00A13B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C48A917" w14:textId="77777777" w:rsidR="000D0A12" w:rsidRDefault="00A13BDF">
            <w:pPr>
              <w:pStyle w:val="ProductList-TableBody"/>
            </w:pPr>
            <w:r>
              <w:t>Exchange Server Enterprise</w:t>
            </w:r>
            <w:r>
              <w:fldChar w:fldCharType="begin"/>
            </w:r>
            <w:r>
              <w:instrText xml:space="preserve"> XE "Exchange Server Enterprise" </w:instrText>
            </w:r>
            <w:r>
              <w:fldChar w:fldCharType="end"/>
            </w:r>
          </w:p>
        </w:tc>
      </w:tr>
      <w:tr w:rsidR="000D0A12" w14:paraId="595D401A" w14:textId="77777777">
        <w:tc>
          <w:tcPr>
            <w:tcW w:w="6000" w:type="dxa"/>
            <w:tcBorders>
              <w:top w:val="single" w:sz="4" w:space="0" w:color="000000"/>
              <w:left w:val="single" w:sz="4" w:space="0" w:color="000000"/>
              <w:bottom w:val="single" w:sz="4" w:space="0" w:color="000000"/>
              <w:right w:val="single" w:sz="4" w:space="0" w:color="000000"/>
            </w:tcBorders>
          </w:tcPr>
          <w:p w14:paraId="7F8EF500" w14:textId="77777777" w:rsidR="000D0A12" w:rsidRDefault="00A13B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59FD75" w14:textId="77777777" w:rsidR="000D0A12" w:rsidRDefault="00A13BDF">
            <w:pPr>
              <w:pStyle w:val="ProductList-TableBody"/>
            </w:pPr>
            <w:r>
              <w:t>Forefront TMG Enterprise</w:t>
            </w:r>
            <w:r>
              <w:fldChar w:fldCharType="begin"/>
            </w:r>
            <w:r>
              <w:instrText xml:space="preserve"> XE "Forefront TMG Enterprise" </w:instrText>
            </w:r>
            <w:r>
              <w:fldChar w:fldCharType="end"/>
            </w:r>
          </w:p>
        </w:tc>
      </w:tr>
      <w:tr w:rsidR="000D0A12" w14:paraId="42AD75E7" w14:textId="77777777">
        <w:tc>
          <w:tcPr>
            <w:tcW w:w="6000" w:type="dxa"/>
            <w:tcBorders>
              <w:top w:val="single" w:sz="4" w:space="0" w:color="000000"/>
              <w:left w:val="single" w:sz="4" w:space="0" w:color="000000"/>
              <w:bottom w:val="single" w:sz="4" w:space="0" w:color="000000"/>
              <w:right w:val="single" w:sz="4" w:space="0" w:color="000000"/>
            </w:tcBorders>
          </w:tcPr>
          <w:p w14:paraId="6971140A" w14:textId="77777777" w:rsidR="000D0A12" w:rsidRDefault="00A13BDF">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1AA15F" w14:textId="77777777" w:rsidR="000D0A12" w:rsidRDefault="00A13BDF">
            <w:pPr>
              <w:pStyle w:val="ProductList-TableBody"/>
            </w:pPr>
            <w:r>
              <w:t>Microsoft Dynamics 365 Sales On-premises CAL</w:t>
            </w:r>
            <w:r>
              <w:fldChar w:fldCharType="begin"/>
            </w:r>
            <w:r>
              <w:instrText xml:space="preserve"> XE "Microsoft Dynamics 365 Sales On-premises CAL" </w:instrText>
            </w:r>
            <w:r>
              <w:fldChar w:fldCharType="end"/>
            </w:r>
          </w:p>
        </w:tc>
      </w:tr>
      <w:tr w:rsidR="000D0A12" w14:paraId="59B64CAB" w14:textId="77777777">
        <w:tc>
          <w:tcPr>
            <w:tcW w:w="6000" w:type="dxa"/>
            <w:tcBorders>
              <w:top w:val="single" w:sz="4" w:space="0" w:color="000000"/>
              <w:left w:val="single" w:sz="4" w:space="0" w:color="000000"/>
              <w:bottom w:val="single" w:sz="4" w:space="0" w:color="000000"/>
              <w:right w:val="single" w:sz="4" w:space="0" w:color="000000"/>
            </w:tcBorders>
          </w:tcPr>
          <w:p w14:paraId="13910832" w14:textId="77777777" w:rsidR="000D0A12" w:rsidRDefault="00A13B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3DF42182" w14:textId="77777777" w:rsidR="000D0A12" w:rsidRDefault="00A13BDF">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0D0A12" w14:paraId="09668F56" w14:textId="77777777">
        <w:tc>
          <w:tcPr>
            <w:tcW w:w="6000" w:type="dxa"/>
            <w:tcBorders>
              <w:top w:val="single" w:sz="4" w:space="0" w:color="000000"/>
              <w:left w:val="single" w:sz="4" w:space="0" w:color="000000"/>
              <w:bottom w:val="single" w:sz="4" w:space="0" w:color="000000"/>
              <w:right w:val="single" w:sz="4" w:space="0" w:color="000000"/>
            </w:tcBorders>
          </w:tcPr>
          <w:p w14:paraId="41A83129" w14:textId="77777777" w:rsidR="000D0A12" w:rsidRDefault="00A13BDF">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C72C117" w14:textId="77777777" w:rsidR="000D0A12" w:rsidRDefault="00A13BDF">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0D0A12" w14:paraId="224DD0C9" w14:textId="77777777">
        <w:tc>
          <w:tcPr>
            <w:tcW w:w="6000" w:type="dxa"/>
            <w:tcBorders>
              <w:top w:val="single" w:sz="4" w:space="0" w:color="000000"/>
              <w:left w:val="single" w:sz="4" w:space="0" w:color="000000"/>
              <w:bottom w:val="single" w:sz="4" w:space="0" w:color="000000"/>
              <w:right w:val="single" w:sz="4" w:space="0" w:color="000000"/>
            </w:tcBorders>
          </w:tcPr>
          <w:p w14:paraId="3E959302" w14:textId="77777777" w:rsidR="000D0A12" w:rsidRDefault="00A13BDF">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B35997C" w14:textId="77777777" w:rsidR="000D0A12" w:rsidRDefault="00A13BDF">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0D0A12" w14:paraId="0387FCC0" w14:textId="77777777">
        <w:tc>
          <w:tcPr>
            <w:tcW w:w="6000" w:type="dxa"/>
            <w:tcBorders>
              <w:top w:val="single" w:sz="4" w:space="0" w:color="000000"/>
              <w:left w:val="single" w:sz="4" w:space="0" w:color="000000"/>
              <w:bottom w:val="single" w:sz="4" w:space="0" w:color="000000"/>
              <w:right w:val="single" w:sz="4" w:space="0" w:color="000000"/>
            </w:tcBorders>
          </w:tcPr>
          <w:p w14:paraId="1E4F8557" w14:textId="77777777" w:rsidR="000D0A12" w:rsidRDefault="00A13B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BB17AB" w14:textId="77777777" w:rsidR="000D0A12" w:rsidRDefault="00A13BDF">
            <w:pPr>
              <w:pStyle w:val="ProductList-TableBody"/>
            </w:pPr>
            <w:r>
              <w:t>Office Professional Plus</w:t>
            </w:r>
            <w:r>
              <w:fldChar w:fldCharType="begin"/>
            </w:r>
            <w:r>
              <w:instrText xml:space="preserve"> XE "Office Professional Plus" </w:instrText>
            </w:r>
            <w:r>
              <w:fldChar w:fldCharType="end"/>
            </w:r>
          </w:p>
        </w:tc>
      </w:tr>
      <w:tr w:rsidR="000D0A12" w14:paraId="48CDC3DB" w14:textId="77777777">
        <w:tc>
          <w:tcPr>
            <w:tcW w:w="6000" w:type="dxa"/>
            <w:tcBorders>
              <w:top w:val="single" w:sz="4" w:space="0" w:color="000000"/>
              <w:left w:val="single" w:sz="4" w:space="0" w:color="000000"/>
              <w:bottom w:val="single" w:sz="4" w:space="0" w:color="000000"/>
              <w:right w:val="single" w:sz="4" w:space="0" w:color="000000"/>
            </w:tcBorders>
          </w:tcPr>
          <w:p w14:paraId="12F80E85" w14:textId="77777777" w:rsidR="000D0A12" w:rsidRDefault="00A13BDF">
            <w:pPr>
              <w:pStyle w:val="ProductList-TableBody"/>
            </w:pPr>
            <w:r>
              <w:t>Namizna platforma Professional</w:t>
            </w:r>
          </w:p>
        </w:tc>
        <w:tc>
          <w:tcPr>
            <w:tcW w:w="6120" w:type="dxa"/>
            <w:tcBorders>
              <w:top w:val="single" w:sz="4" w:space="0" w:color="000000"/>
              <w:left w:val="single" w:sz="4" w:space="0" w:color="000000"/>
              <w:bottom w:val="single" w:sz="4" w:space="0" w:color="000000"/>
              <w:right w:val="single" w:sz="4" w:space="0" w:color="000000"/>
            </w:tcBorders>
          </w:tcPr>
          <w:p w14:paraId="5151C3B4" w14:textId="77777777" w:rsidR="000D0A12" w:rsidRDefault="00A13BDF">
            <w:pPr>
              <w:pStyle w:val="ProductList-TableBody"/>
            </w:pPr>
            <w:r>
              <w:t>Namizna platforma Enterprise</w:t>
            </w:r>
          </w:p>
        </w:tc>
      </w:tr>
      <w:tr w:rsidR="000D0A12" w14:paraId="69C3CC19" w14:textId="77777777">
        <w:tc>
          <w:tcPr>
            <w:tcW w:w="6000" w:type="dxa"/>
            <w:tcBorders>
              <w:top w:val="single" w:sz="4" w:space="0" w:color="000000"/>
              <w:left w:val="single" w:sz="4" w:space="0" w:color="000000"/>
              <w:bottom w:val="single" w:sz="4" w:space="0" w:color="000000"/>
              <w:right w:val="single" w:sz="4" w:space="0" w:color="000000"/>
            </w:tcBorders>
          </w:tcPr>
          <w:p w14:paraId="18DF7EE1" w14:textId="77777777" w:rsidR="000D0A12" w:rsidRDefault="00A13B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133ACE" w14:textId="77777777" w:rsidR="000D0A12" w:rsidRDefault="00A13BDF">
            <w:pPr>
              <w:pStyle w:val="ProductList-TableBody"/>
            </w:pPr>
            <w:r>
              <w:t>Project Professional</w:t>
            </w:r>
            <w:r>
              <w:fldChar w:fldCharType="begin"/>
            </w:r>
            <w:r>
              <w:instrText xml:space="preserve"> XE "Project Professional" </w:instrText>
            </w:r>
            <w:r>
              <w:fldChar w:fldCharType="end"/>
            </w:r>
          </w:p>
        </w:tc>
      </w:tr>
      <w:tr w:rsidR="000D0A12" w14:paraId="44984CD5" w14:textId="77777777">
        <w:tc>
          <w:tcPr>
            <w:tcW w:w="6000" w:type="dxa"/>
            <w:tcBorders>
              <w:top w:val="single" w:sz="4" w:space="0" w:color="000000"/>
              <w:left w:val="single" w:sz="4" w:space="0" w:color="000000"/>
              <w:bottom w:val="single" w:sz="4" w:space="0" w:color="000000"/>
              <w:right w:val="single" w:sz="4" w:space="0" w:color="000000"/>
            </w:tcBorders>
          </w:tcPr>
          <w:p w14:paraId="1779BE11" w14:textId="77777777" w:rsidR="000D0A12" w:rsidRDefault="00A13BDF">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D43A1" w14:textId="77777777" w:rsidR="000D0A12" w:rsidRDefault="00A13BDF">
            <w:pPr>
              <w:pStyle w:val="ProductList-TableBody"/>
            </w:pPr>
            <w:r>
              <w:t>SQL Server Enterprise Core</w:t>
            </w:r>
            <w:r>
              <w:fldChar w:fldCharType="begin"/>
            </w:r>
            <w:r>
              <w:instrText xml:space="preserve"> XE "SQL Server Enterprise Core" </w:instrText>
            </w:r>
            <w:r>
              <w:fldChar w:fldCharType="end"/>
            </w:r>
          </w:p>
        </w:tc>
      </w:tr>
      <w:tr w:rsidR="000D0A12" w14:paraId="5F09A613" w14:textId="77777777">
        <w:tc>
          <w:tcPr>
            <w:tcW w:w="6000" w:type="dxa"/>
            <w:tcBorders>
              <w:top w:val="single" w:sz="4" w:space="0" w:color="000000"/>
              <w:left w:val="single" w:sz="4" w:space="0" w:color="000000"/>
              <w:bottom w:val="single" w:sz="4" w:space="0" w:color="000000"/>
              <w:right w:val="single" w:sz="4" w:space="0" w:color="000000"/>
            </w:tcBorders>
          </w:tcPr>
          <w:p w14:paraId="21C85CF3" w14:textId="77777777" w:rsidR="000D0A12" w:rsidRDefault="00A13B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A29A64" w14:textId="77777777" w:rsidR="000D0A12" w:rsidRDefault="00A13BDF">
            <w:pPr>
              <w:pStyle w:val="ProductList-TableBody"/>
            </w:pPr>
            <w:r>
              <w:t>System Center Datacenter</w:t>
            </w:r>
            <w:r>
              <w:fldChar w:fldCharType="begin"/>
            </w:r>
            <w:r>
              <w:instrText xml:space="preserve"> XE "System Center Datacenter" </w:instrText>
            </w:r>
            <w:r>
              <w:fldChar w:fldCharType="end"/>
            </w:r>
          </w:p>
        </w:tc>
      </w:tr>
      <w:tr w:rsidR="000D0A12" w14:paraId="788E302E" w14:textId="77777777">
        <w:tc>
          <w:tcPr>
            <w:tcW w:w="6000" w:type="dxa"/>
            <w:tcBorders>
              <w:top w:val="single" w:sz="4" w:space="0" w:color="000000"/>
              <w:left w:val="single" w:sz="4" w:space="0" w:color="000000"/>
              <w:bottom w:val="single" w:sz="4" w:space="0" w:color="000000"/>
              <w:right w:val="single" w:sz="4" w:space="0" w:color="000000"/>
            </w:tcBorders>
          </w:tcPr>
          <w:p w14:paraId="10350624" w14:textId="77777777" w:rsidR="000D0A12" w:rsidRDefault="00A13B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394162" w14:textId="77777777" w:rsidR="000D0A12" w:rsidRDefault="00A13BDF">
            <w:pPr>
              <w:pStyle w:val="ProductList-TableBody"/>
            </w:pPr>
            <w:r>
              <w:t>Visio Professional</w:t>
            </w:r>
            <w:r>
              <w:fldChar w:fldCharType="begin"/>
            </w:r>
            <w:r>
              <w:instrText xml:space="preserve"> XE "Visio Professional" </w:instrText>
            </w:r>
            <w:r>
              <w:fldChar w:fldCharType="end"/>
            </w:r>
          </w:p>
        </w:tc>
      </w:tr>
      <w:tr w:rsidR="000D0A12" w14:paraId="66DFFE2B" w14:textId="77777777">
        <w:tc>
          <w:tcPr>
            <w:tcW w:w="6000" w:type="dxa"/>
            <w:tcBorders>
              <w:top w:val="single" w:sz="4" w:space="0" w:color="000000"/>
              <w:left w:val="single" w:sz="4" w:space="0" w:color="000000"/>
              <w:bottom w:val="single" w:sz="4" w:space="0" w:color="000000"/>
              <w:right w:val="single" w:sz="4" w:space="0" w:color="000000"/>
            </w:tcBorders>
          </w:tcPr>
          <w:p w14:paraId="01DB3DEA" w14:textId="77777777" w:rsidR="000D0A12" w:rsidRDefault="00A13BDF">
            <w:pPr>
              <w:pStyle w:val="ProductList-TableBody"/>
            </w:pPr>
            <w:r>
              <w:t>naročnina za Visual Studio Professional</w:t>
            </w:r>
            <w:r>
              <w:fldChar w:fldCharType="begin"/>
            </w:r>
            <w:r>
              <w:instrText xml:space="preserve"> XE "naročnina za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E2EE62" w14:textId="77777777" w:rsidR="000D0A12" w:rsidRDefault="00A13BDF">
            <w:pPr>
              <w:pStyle w:val="ProductList-TableBody"/>
            </w:pPr>
            <w:r>
              <w:t>Naročnina za Visual Studio Enterprise</w:t>
            </w:r>
            <w:r>
              <w:fldChar w:fldCharType="begin"/>
            </w:r>
            <w:r>
              <w:instrText xml:space="preserve"> XE "Naročnina za Visual Studio Enterprise" </w:instrText>
            </w:r>
            <w:r>
              <w:fldChar w:fldCharType="end"/>
            </w:r>
          </w:p>
        </w:tc>
      </w:tr>
      <w:tr w:rsidR="000D0A12" w14:paraId="34A029CB" w14:textId="77777777">
        <w:tc>
          <w:tcPr>
            <w:tcW w:w="6000" w:type="dxa"/>
            <w:tcBorders>
              <w:top w:val="single" w:sz="4" w:space="0" w:color="000000"/>
              <w:left w:val="single" w:sz="4" w:space="0" w:color="000000"/>
              <w:bottom w:val="single" w:sz="4" w:space="0" w:color="000000"/>
              <w:right w:val="single" w:sz="4" w:space="0" w:color="000000"/>
            </w:tcBorders>
          </w:tcPr>
          <w:p w14:paraId="3A269CED" w14:textId="77777777" w:rsidR="000D0A12" w:rsidRDefault="00A13BDF">
            <w:pPr>
              <w:pStyle w:val="ProductList-TableBody"/>
            </w:pPr>
            <w:r>
              <w:t>Naročnina za Visual Studio Test Professional</w:t>
            </w:r>
            <w:r>
              <w:fldChar w:fldCharType="begin"/>
            </w:r>
            <w:r>
              <w:instrText xml:space="preserve"> XE "Naročnina za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EF9C0" w14:textId="77777777" w:rsidR="000D0A12" w:rsidRDefault="00A13BDF">
            <w:pPr>
              <w:pStyle w:val="ProductList-TableBody"/>
            </w:pPr>
            <w:r>
              <w:t>Naročnina za Visual Studio Enterprise</w:t>
            </w:r>
            <w:r>
              <w:fldChar w:fldCharType="begin"/>
            </w:r>
            <w:r>
              <w:instrText xml:space="preserve"> XE "Naročnina za Visual Studio Enterprise" </w:instrText>
            </w:r>
            <w:r>
              <w:fldChar w:fldCharType="end"/>
            </w:r>
          </w:p>
        </w:tc>
      </w:tr>
      <w:tr w:rsidR="000D0A12" w14:paraId="7BC217DC" w14:textId="77777777">
        <w:tc>
          <w:tcPr>
            <w:tcW w:w="6000" w:type="dxa"/>
            <w:tcBorders>
              <w:top w:val="single" w:sz="4" w:space="0" w:color="000000"/>
              <w:left w:val="single" w:sz="4" w:space="0" w:color="000000"/>
              <w:bottom w:val="single" w:sz="4" w:space="0" w:color="000000"/>
              <w:right w:val="single" w:sz="4" w:space="0" w:color="000000"/>
            </w:tcBorders>
          </w:tcPr>
          <w:p w14:paraId="7F703213" w14:textId="77777777" w:rsidR="000D0A12" w:rsidRDefault="00A13B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E013C" w14:textId="77777777" w:rsidR="000D0A12" w:rsidRDefault="00A13BDF">
            <w:pPr>
              <w:pStyle w:val="ProductList-TableBody"/>
            </w:pPr>
            <w:r>
              <w:t>Windows Server Datacenter</w:t>
            </w:r>
            <w:r>
              <w:fldChar w:fldCharType="begin"/>
            </w:r>
            <w:r>
              <w:instrText xml:space="preserve"> XE "Windows Server Datacenter" </w:instrText>
            </w:r>
            <w:r>
              <w:fldChar w:fldCharType="end"/>
            </w:r>
          </w:p>
        </w:tc>
      </w:tr>
    </w:tbl>
    <w:p w14:paraId="601A548C" w14:textId="77777777" w:rsidR="000D0A12" w:rsidRDefault="000D0A12">
      <w:pPr>
        <w:pStyle w:val="ProductList-Body"/>
      </w:pPr>
    </w:p>
    <w:p w14:paraId="6D2A61FD" w14:textId="77777777" w:rsidR="000D0A12" w:rsidRDefault="00A13BDF">
      <w:pPr>
        <w:pStyle w:val="ProductList-ClauseHeading"/>
        <w:outlineLvl w:val="2"/>
      </w:pPr>
      <w:bookmarkStart w:id="373" w:name="_Sec588"/>
      <w:r>
        <w:t>Strežniki – Pravice do obnove po katastrofi</w:t>
      </w:r>
      <w:bookmarkEnd w:id="373"/>
    </w:p>
    <w:p w14:paraId="0DFE0CAB" w14:textId="77777777" w:rsidR="000D0A12" w:rsidRDefault="00A13BDF">
      <w:pPr>
        <w:pStyle w:val="ProductList-Body"/>
      </w:pPr>
      <w:r>
        <w:t xml:space="preserve">Za vsak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upravičene strežniške programske opreme, ki jo stranka izvaja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w:t>
      </w:r>
      <w:r>
        <w:fldChar w:fldCharType="begin"/>
      </w:r>
      <w:r>
        <w:instrText xml:space="preserve"> AutoTextList   \s NoStyle \t "Licencirani strežnik je posamezen strežnik, namenjen samo strankini uporabi, ki mu je dodeljena licenca. Za namenske strežnike, ki so pod upravljanjem ali nadzorom tretje osebe, velja klavzula o zunanjem izvajanju upravljanja programske opreme. Za namene te definicije se particija ali rezina strojne opreme šteje kot ločen strežnik." </w:instrText>
      </w:r>
      <w:r>
        <w:fldChar w:fldCharType="separate"/>
      </w:r>
      <w:r>
        <w:rPr>
          <w:color w:val="0563C1"/>
        </w:rPr>
        <w:t>licenciranem strežniku</w:t>
      </w:r>
      <w:r>
        <w:fldChar w:fldCharType="end"/>
      </w:r>
      <w:r>
        <w:t xml:space="preserve">, lahko začasno izvaja 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v </w:t>
      </w:r>
      <w:r>
        <w:fldChar w:fldCharType="begin"/>
      </w:r>
      <w:r>
        <w:instrText xml:space="preserve"> AutoTextList   \s NoStyle \t "Fizično okolje operacijskega sistema je okolje operacijskega sistema, ki je konfigurirano za izvajanje neposredno v fizičnem sistemu strojne opreme. Primerek operacijskega sistema, uporabljen za izvajanje programske opreme za virtualizacijo strojne opreme ali omogočanje storitev virtualizacije strojne opreme, se obravnava kot del fizičnega okolja OSE." </w:instrText>
      </w:r>
      <w:r>
        <w:fldChar w:fldCharType="separate"/>
      </w:r>
      <w:r>
        <w:rPr>
          <w:color w:val="0563C1"/>
        </w:rPr>
        <w:t>fizičnem okolju OSE</w:t>
      </w:r>
      <w:r>
        <w:fldChar w:fldCharType="end"/>
      </w:r>
      <w:r>
        <w:t xml:space="preserve"> ali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xml:space="preserve"> v katerem drugem svojem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namenjenem obnovi po katastrofi, ali za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upravičene programske opreme, ki ni Windows Server</w:t>
      </w:r>
      <w:r>
        <w:fldChar w:fldCharType="begin"/>
      </w:r>
      <w:r>
        <w:instrText xml:space="preserve"> XE "Windows Server" </w:instrText>
      </w:r>
      <w:r>
        <w:fldChar w:fldCharType="end"/>
      </w:r>
      <w:r>
        <w:t>, v okolju storitev Microsoft Azure Services</w:t>
      </w:r>
      <w:r>
        <w:fldChar w:fldCharType="begin"/>
      </w:r>
      <w:r>
        <w:instrText xml:space="preserve"> XE "Microsoft Azure Services" </w:instrText>
      </w:r>
      <w:r>
        <w:fldChar w:fldCharType="end"/>
      </w:r>
      <w:r>
        <w:t xml:space="preserve">, pod pogojem, da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upravlja Azure Site Recovery</w:t>
      </w:r>
      <w:r>
        <w:fldChar w:fldCharType="begin"/>
      </w:r>
      <w:r>
        <w:instrText xml:space="preserve"> XE "Azure Site Recovery" </w:instrText>
      </w:r>
      <w:r>
        <w:fldChar w:fldCharType="end"/>
      </w:r>
      <w:r>
        <w:t xml:space="preserve"> v storitev Azure. Za strankino uporabo rezervnega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veljajo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programsko opremo in naslednje omejitve.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6638A302" w14:textId="77777777" w:rsidR="000D0A12" w:rsidRDefault="000D0A12">
      <w:pPr>
        <w:pStyle w:val="ProductList-Body"/>
      </w:pPr>
    </w:p>
    <w:p w14:paraId="25D267FC" w14:textId="77777777" w:rsidR="000D0A12" w:rsidRDefault="00A13BDF">
      <w:pPr>
        <w:pStyle w:val="ProductList-SubSubClauseHeading"/>
        <w:outlineLvl w:val="4"/>
      </w:pPr>
      <w:r>
        <w:t>Dovoljena uporaba varnostnih kopij primerkov</w:t>
      </w:r>
    </w:p>
    <w:p w14:paraId="13EBE360" w14:textId="77777777" w:rsidR="000D0A12" w:rsidRDefault="00A13BDF">
      <w:pPr>
        <w:pStyle w:val="ProductList-BodyIndented2"/>
      </w:pPr>
      <w:r>
        <w:t xml:space="preserve">Rezervni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primerek</w:t>
      </w:r>
      <w:r>
        <w:fldChar w:fldCharType="end"/>
      </w:r>
      <w:r>
        <w:t xml:space="preserve"> se lahko izvaja samo med temi obdobji izjem:</w:t>
      </w:r>
    </w:p>
    <w:p w14:paraId="5B7E8F86" w14:textId="77777777" w:rsidR="000D0A12" w:rsidRDefault="00A13BDF" w:rsidP="00A13BDF">
      <w:pPr>
        <w:pStyle w:val="ProductList-Bullet"/>
        <w:numPr>
          <w:ilvl w:val="2"/>
          <w:numId w:val="60"/>
        </w:numPr>
      </w:pPr>
      <w:r>
        <w:t>kratek čas za preskušanje obnove po katastrofi v enem tednu vsakih 90 dni;</w:t>
      </w:r>
    </w:p>
    <w:p w14:paraId="2154E39E" w14:textId="77777777" w:rsidR="000D0A12" w:rsidRDefault="00A13BDF" w:rsidP="00A13BDF">
      <w:pPr>
        <w:pStyle w:val="ProductList-Bullet"/>
        <w:numPr>
          <w:ilvl w:val="2"/>
          <w:numId w:val="60"/>
        </w:numPr>
      </w:pPr>
      <w:r>
        <w:t xml:space="preserve">med katastrofo, ko ne deluje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ki se obnavlja po katastrofi;</w:t>
      </w:r>
    </w:p>
    <w:p w14:paraId="50ACF95E" w14:textId="77777777" w:rsidR="000D0A12" w:rsidRDefault="00A13BDF" w:rsidP="00A13BDF">
      <w:pPr>
        <w:pStyle w:val="ProductList-Bullet"/>
        <w:numPr>
          <w:ilvl w:val="2"/>
          <w:numId w:val="60"/>
        </w:numPr>
      </w:pPr>
      <w:r>
        <w:t xml:space="preserve">kratek čas okoli časa katastrofe, in sicer za pomoč pri prenosu med glavnim produkcijskim strežnikom in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strežnikom</w:t>
      </w:r>
      <w:r>
        <w:fldChar w:fldCharType="end"/>
      </w:r>
      <w:r>
        <w:t xml:space="preserve"> za obnovo po katastrofi.</w:t>
      </w:r>
    </w:p>
    <w:p w14:paraId="16E7643E" w14:textId="77777777" w:rsidR="000D0A12" w:rsidRDefault="000D0A12">
      <w:pPr>
        <w:pStyle w:val="ProductList-BodyIndented2"/>
      </w:pPr>
    </w:p>
    <w:p w14:paraId="45FD50E0" w14:textId="77777777" w:rsidR="000D0A12" w:rsidRDefault="00A13BDF">
      <w:pPr>
        <w:pStyle w:val="ProductList-SubSubClauseHeading"/>
        <w:outlineLvl w:val="4"/>
      </w:pPr>
      <w:r>
        <w:t>Uporaba ugodnosti Azure Hybrid Benefit za obnovo po katastrofi</w:t>
      </w:r>
    </w:p>
    <w:p w14:paraId="22147D9D" w14:textId="77777777" w:rsidR="000D0A12" w:rsidRDefault="00A13BDF">
      <w:pPr>
        <w:pStyle w:val="ProductList-BodyIndented2"/>
      </w:pPr>
      <w:r>
        <w:t xml:space="preserve">Stranka lahko Windows Server izbirno uporablja v okviru ugodnosti Azure Hybrid Benefit za varnostne kopije primerkov, ki se izvajajo in upravljajo v storitvah Microsoft Azure, z uporabo storitve Azure Site Recovery. V tem primeru bo ne glede na morebitna drugačna določila v licenčnih pogojih za Microsoft Azure, ki urejajo ugodnost Azure Hybrid Benefit, stranki dovoljeno hkrati uvesti iste standardne licence za Windows Server v storitvah Microsoft Azure na podlagi ugodnosti Azure Hybrid Benefit za namene preskušanja in med obnovitvijo (kot je opisano v razdelku »Dovoljena uporaba varnostnih kopij primerkov« zgoraj) ter v licenciranih strežnikih, v katerih se izvajajo ustrezne produkcijske delovne obremenitve. Stranka lahko poleg tega nadaljuje izvajanje istih produkcijskih delovnih obremenitev v licenciranih strežnikih, kot je predvideno v tem določilu o pravicah do obnove po katastrofi, ne glede na morebitne omejitve glede prenosa licenc.  </w:t>
      </w:r>
    </w:p>
    <w:p w14:paraId="0723BA85" w14:textId="77777777" w:rsidR="000D0A12" w:rsidRDefault="000D0A12">
      <w:pPr>
        <w:pStyle w:val="ProductList-BodyIndented2"/>
      </w:pPr>
    </w:p>
    <w:p w14:paraId="00B72290" w14:textId="77777777" w:rsidR="000D0A12" w:rsidRDefault="00A13BDF">
      <w:pPr>
        <w:pStyle w:val="ProductList-SubSubClauseHeading"/>
        <w:outlineLvl w:val="4"/>
      </w:pPr>
      <w:r>
        <w:t>Zahteve za uporabo za obnovo po katastrofi</w:t>
      </w:r>
    </w:p>
    <w:p w14:paraId="0CB5A22B" w14:textId="77777777" w:rsidR="000D0A12" w:rsidRDefault="00A13BDF">
      <w:pPr>
        <w:pStyle w:val="ProductList-BodyIndented2"/>
      </w:pPr>
      <w:r>
        <w:t>Če želi stranka programsko opremo uporabljati na podlagi pravic za obnovo po katastrofi, mora upoštevati naslednje pogoje:</w:t>
      </w:r>
    </w:p>
    <w:p w14:paraId="2F1AF369" w14:textId="77777777" w:rsidR="000D0A12" w:rsidRDefault="00A13BDF" w:rsidP="00A13BDF">
      <w:pPr>
        <w:pStyle w:val="ProductList-Bullet"/>
        <w:numPr>
          <w:ilvl w:val="2"/>
          <w:numId w:val="6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se lahko izvaja samo v zgoraj navedenih primerih.</w:t>
      </w:r>
    </w:p>
    <w:p w14:paraId="37F8D36E" w14:textId="77777777" w:rsidR="000D0A12" w:rsidRDefault="00A13BDF" w:rsidP="00A13BDF">
      <w:pPr>
        <w:pStyle w:val="ProductList-Bullet"/>
        <w:numPr>
          <w:ilvl w:val="2"/>
          <w:numId w:val="61"/>
        </w:numPr>
      </w:pPr>
      <w:r>
        <w:t xml:space="preserve">Okolje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strežniku</w:t>
      </w:r>
      <w:r>
        <w:fldChar w:fldCharType="end"/>
      </w:r>
      <w:r>
        <w:t xml:space="preserve"> za obnovo po katastrofi ne sme biti v isti gruči kot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w:t>
      </w:r>
    </w:p>
    <w:p w14:paraId="5FD401B5" w14:textId="77777777" w:rsidR="000D0A12" w:rsidRDefault="00A13BDF" w:rsidP="00A13BDF">
      <w:pPr>
        <w:pStyle w:val="ProductList-Bullet"/>
        <w:numPr>
          <w:ilvl w:val="2"/>
          <w:numId w:val="61"/>
        </w:numPr>
      </w:pPr>
      <w:r>
        <w:t xml:space="preserve">Uporaba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programske opreme mora biti skladna z </w:t>
      </w:r>
      <w:r>
        <w:fldChar w:fldCharType="begin"/>
      </w:r>
      <w:r>
        <w:instrText xml:space="preserve"> AutoTextList   \s NoStyle \t "Licenčni pogoji: Pogoji in določila, ki urejajo uvajanje in uporabo izdelka." </w:instrText>
      </w:r>
      <w:r>
        <w:fldChar w:fldCharType="separate"/>
      </w:r>
      <w:r>
        <w:rPr>
          <w:color w:val="0563C1"/>
        </w:rPr>
        <w:t>licenčnimi pogoji</w:t>
      </w:r>
      <w:r>
        <w:fldChar w:fldCharType="end"/>
      </w:r>
      <w:r>
        <w:t xml:space="preserve"> za programsko opremo.</w:t>
      </w:r>
    </w:p>
    <w:p w14:paraId="63525DB6" w14:textId="77777777" w:rsidR="000D0A12" w:rsidRDefault="00A13BDF" w:rsidP="00A13BDF">
      <w:pPr>
        <w:pStyle w:val="ProductList-Bullet"/>
        <w:numPr>
          <w:ilvl w:val="2"/>
          <w:numId w:val="61"/>
        </w:numPr>
      </w:pPr>
      <w:r>
        <w:t xml:space="preserve">Ko je postopek obnove po katastrofi dokončan in je produkcijski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obnovljen, se lahko rezervni izvod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primerka</w:t>
      </w:r>
      <w:r>
        <w:fldChar w:fldCharType="end"/>
      </w:r>
      <w:r>
        <w:t xml:space="preserve"> izvaja samo takrat, kot je dovoljeno tukaj.</w:t>
      </w:r>
    </w:p>
    <w:p w14:paraId="69E1EA9A" w14:textId="77777777" w:rsidR="000D0A12" w:rsidRDefault="00A13BDF" w:rsidP="00A13BDF">
      <w:pPr>
        <w:pStyle w:val="ProductList-Bullet"/>
        <w:numPr>
          <w:ilvl w:val="2"/>
          <w:numId w:val="61"/>
        </w:numPr>
      </w:pPr>
      <w:r>
        <w:t xml:space="preserve">ohranjati kritje v okviru programa SA za vse licence </w:t>
      </w:r>
      <w:r>
        <w:fldChar w:fldCharType="begin"/>
      </w:r>
      <w:r>
        <w:instrText xml:space="preserve"> AutoTextList   \s NoStyle \t "CAL pomeni licenco za dostop odjemalcev (ang. client access license), ki jo je mogoče dodeliti glede na uporabnika ali napravo, kot je ustrezno. (Glejte glosar za polno definicijo.)" </w:instrText>
      </w:r>
      <w:r>
        <w:fldChar w:fldCharType="separate"/>
      </w:r>
      <w:r>
        <w:rPr>
          <w:color w:val="0563C1"/>
        </w:rPr>
        <w:t>CAL</w:t>
      </w:r>
      <w:r>
        <w:fldChar w:fldCharType="end"/>
      </w:r>
      <w:r>
        <w:t xml:space="preserve">, licence External Connector in strežniške </w:t>
      </w:r>
      <w:r>
        <w:fldChar w:fldCharType="begin"/>
      </w:r>
      <w:r>
        <w:instrText xml:space="preserve"> AutoTextList   \s NoStyle \t "Licenca za upravljanje je licenca, ki dovoli upravljanje enega ali več okolij OSE z ustrezno ali s poljubno starejšo različico strežniške programske opreme. (Glejte glosar za polno definicijo.)" </w:instrText>
      </w:r>
      <w:r>
        <w:fldChar w:fldCharType="separate"/>
      </w:r>
      <w:r>
        <w:rPr>
          <w:color w:val="0563C1"/>
        </w:rPr>
        <w:t>licence za upravljanje</w:t>
      </w:r>
      <w:r>
        <w:fldChar w:fldCharType="end"/>
      </w:r>
      <w:r>
        <w:t xml:space="preserve">, v okviru katerih dostopa do rezervnega primerka in upravlja navidezna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v katerih se izvaja programska oprema;</w:t>
      </w:r>
    </w:p>
    <w:p w14:paraId="1AF20DD5" w14:textId="77777777" w:rsidR="000D0A12" w:rsidRDefault="00A13BDF" w:rsidP="00A13BDF">
      <w:pPr>
        <w:pStyle w:val="ProductList-Bullet"/>
        <w:numPr>
          <w:ilvl w:val="2"/>
          <w:numId w:val="61"/>
        </w:numPr>
      </w:pPr>
      <w:r>
        <w:t xml:space="preserve">Po poteku strankinega kritja v okviru programa Software Assurance poteče tudi njena pravica za izvajanje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w:t>
      </w:r>
    </w:p>
    <w:p w14:paraId="53096FD5" w14:textId="77777777" w:rsidR="000D0A12" w:rsidRDefault="000D0A12">
      <w:pPr>
        <w:pStyle w:val="ProductList-BodyIndented2"/>
      </w:pPr>
    </w:p>
    <w:p w14:paraId="2C1414D9" w14:textId="77777777" w:rsidR="000D0A12" w:rsidRDefault="00A13BDF">
      <w:pPr>
        <w:pStyle w:val="ProductList-SubSubClauseHeading"/>
        <w:outlineLvl w:val="4"/>
      </w:pPr>
      <w:r>
        <w:t>Dodatna dovoljena uporaba strežnika Windows Server</w:t>
      </w:r>
    </w:p>
    <w:p w14:paraId="197093D7" w14:textId="77777777" w:rsidR="000D0A12" w:rsidRDefault="00A13BDF" w:rsidP="00A13BDF">
      <w:pPr>
        <w:pStyle w:val="ProductList-Bullet"/>
        <w:numPr>
          <w:ilvl w:val="2"/>
          <w:numId w:val="62"/>
        </w:numPr>
      </w:pPr>
      <w:r>
        <w:t>Razen rezervnih primerkov, ki se izvajajo v storitvah Microsoft Azure Services</w:t>
      </w:r>
      <w:r>
        <w:fldChar w:fldCharType="begin"/>
      </w:r>
      <w:r>
        <w:instrText xml:space="preserve"> XE "Microsoft Azure Services" </w:instrText>
      </w:r>
      <w:r>
        <w:fldChar w:fldCharType="end"/>
      </w:r>
      <w:r>
        <w:t xml:space="preserve">,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ni potrebna </w:t>
      </w:r>
      <w:r>
        <w:fldChar w:fldCharType="begin"/>
      </w:r>
      <w:r>
        <w:instrText xml:space="preserve"> AutoTextList   \s NoStyle \t "Licenca je pravica do prenosa, namestitve in uporabe izdelka ter dostopa do njega." </w:instrText>
      </w:r>
      <w:r>
        <w:fldChar w:fldCharType="separate"/>
      </w:r>
      <w:r>
        <w:rPr>
          <w:color w:val="0563C1"/>
        </w:rPr>
        <w:t>licenca</w:t>
      </w:r>
      <w:r>
        <w:fldChar w:fldCharType="end"/>
      </w:r>
      <w:r>
        <w:t xml:space="preserve"> za Windows Server, če so izpolnjeni ti pogoji:</w:t>
      </w:r>
    </w:p>
    <w:p w14:paraId="0EE44BC4" w14:textId="77777777" w:rsidR="000D0A12" w:rsidRDefault="00A13BDF" w:rsidP="00A13BDF">
      <w:pPr>
        <w:pStyle w:val="ProductList-Bullet"/>
        <w:numPr>
          <w:ilvl w:val="3"/>
          <w:numId w:val="62"/>
        </w:numPr>
      </w:pPr>
      <w:r>
        <w:t xml:space="preserve">Vloga Hyper-V v okviru Windows Server se uporablja za podvajanje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iz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na primarnem mestu v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w:t>
      </w:r>
    </w:p>
    <w:p w14:paraId="673B5B91" w14:textId="77777777" w:rsidR="000D0A12" w:rsidRDefault="00A13BDF" w:rsidP="00A13BDF">
      <w:pPr>
        <w:pStyle w:val="ProductList-Bullet"/>
        <w:numPr>
          <w:ilvl w:val="3"/>
          <w:numId w:val="62"/>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za obnovo po katastrofi je dovoljeno uporabiti samo za</w:t>
      </w:r>
    </w:p>
    <w:p w14:paraId="6B34C0CF" w14:textId="77777777" w:rsidR="000D0A12" w:rsidRDefault="00A13BDF">
      <w:pPr>
        <w:pStyle w:val="ProductList-BodyIndented2"/>
        <w:ind w:left="1440"/>
      </w:pPr>
      <w:r>
        <w:t>– izvajanje programske opreme za virtualizacijo strojne opreme, kot je Hyper-V,</w:t>
      </w:r>
    </w:p>
    <w:p w14:paraId="61D5BE0F" w14:textId="77777777" w:rsidR="000D0A12" w:rsidRDefault="00A13BDF">
      <w:pPr>
        <w:pStyle w:val="ProductList-BodyIndented2"/>
        <w:ind w:left="1440"/>
      </w:pPr>
      <w:r>
        <w:t>– omogočanje storitev virtualizacije strojne opreme,</w:t>
      </w:r>
    </w:p>
    <w:p w14:paraId="5FE91ED6" w14:textId="77777777" w:rsidR="000D0A12" w:rsidRDefault="00A13BDF">
      <w:pPr>
        <w:pStyle w:val="ProductList-BodyIndented2"/>
        <w:ind w:left="1440"/>
      </w:pPr>
      <w:r>
        <w:t>– izvajanje programskih posrednikov za upravljanje programske opreme za virtualizacijo strojne opreme,</w:t>
      </w:r>
    </w:p>
    <w:p w14:paraId="0D50EC56" w14:textId="77777777" w:rsidR="000D0A12" w:rsidRDefault="00A13BDF">
      <w:pPr>
        <w:pStyle w:val="ProductList-BodyIndented2"/>
        <w:ind w:left="1440"/>
      </w:pPr>
      <w:r>
        <w:t>– kot cilj za podvajanje,</w:t>
      </w:r>
    </w:p>
    <w:p w14:paraId="748744A1" w14:textId="77777777" w:rsidR="000D0A12" w:rsidRDefault="00A13BDF">
      <w:pPr>
        <w:pStyle w:val="ProductList-BodyIndented2"/>
        <w:ind w:left="1440"/>
      </w:pPr>
      <w:r>
        <w:t xml:space="preserve">– prejem podvojenih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preskušanje preklopa na rezervni strežnik,</w:t>
      </w:r>
    </w:p>
    <w:p w14:paraId="0460C6D5" w14:textId="77777777" w:rsidR="000D0A12" w:rsidRDefault="00A13BDF">
      <w:pPr>
        <w:pStyle w:val="ProductList-BodyIndented2"/>
        <w:ind w:left="1440"/>
      </w:pPr>
      <w:r>
        <w:t xml:space="preserve">– pričakovanje preklopa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navideznih okolij OSE</w:t>
      </w:r>
      <w:r>
        <w:fldChar w:fldCharType="end"/>
      </w:r>
      <w:r>
        <w:t xml:space="preserve"> na rezervni strežnik in </w:t>
      </w:r>
    </w:p>
    <w:p w14:paraId="0FB8940D" w14:textId="77777777" w:rsidR="000D0A12" w:rsidRDefault="00A13BDF">
      <w:pPr>
        <w:pStyle w:val="ProductList-BodyIndented2"/>
        <w:ind w:left="1440"/>
      </w:pPr>
      <w:r>
        <w:t xml:space="preserve">– izvajanje delovnih obremenitev za obnovo po katastrofi, kot je opisano zgoraj. </w:t>
      </w:r>
    </w:p>
    <w:p w14:paraId="371472D1" w14:textId="77777777" w:rsidR="000D0A12" w:rsidRDefault="00A13BDF" w:rsidP="00A13BDF">
      <w:pPr>
        <w:pStyle w:val="ProductList-Bullet"/>
        <w:numPr>
          <w:ilvl w:val="3"/>
          <w:numId w:val="63"/>
        </w:numPr>
      </w:pP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 xml:space="preserve"> za obnovo po katastrofi ni dovoljeno uporabljati kot produkcijskega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strežnika</w:t>
      </w:r>
      <w:r>
        <w:fldChar w:fldCharType="end"/>
      </w:r>
      <w:r>
        <w:t>.</w:t>
      </w:r>
    </w:p>
    <w:p w14:paraId="26858954" w14:textId="77777777" w:rsidR="000D0A12" w:rsidRDefault="000D0A12">
      <w:pPr>
        <w:pStyle w:val="ProductList-BodyIndented2"/>
      </w:pPr>
    </w:p>
    <w:p w14:paraId="6BF22757" w14:textId="77777777" w:rsidR="000D0A12" w:rsidRDefault="000D0A12">
      <w:pPr>
        <w:pStyle w:val="ProductList-BodyIndented2"/>
      </w:pPr>
    </w:p>
    <w:p w14:paraId="43DC2DEA" w14:textId="77777777" w:rsidR="000D0A12" w:rsidRDefault="00A13BDF">
      <w:pPr>
        <w:pStyle w:val="ProductList-ClauseHeading"/>
        <w:outlineLvl w:val="2"/>
      </w:pPr>
      <w:bookmarkStart w:id="374" w:name="_Sec589"/>
      <w:r>
        <w:t>Prenosljivost licenc</w:t>
      </w:r>
      <w:bookmarkEnd w:id="374"/>
    </w:p>
    <w:p w14:paraId="70DA46D7" w14:textId="77777777" w:rsidR="000D0A12" w:rsidRDefault="00A13BDF">
      <w:pPr>
        <w:pStyle w:val="ProductList-SubClauseHeading"/>
        <w:outlineLvl w:val="3"/>
      </w:pPr>
      <w:r>
        <w:t>Prenosljivost licenc med gručami strežnikov</w:t>
      </w:r>
    </w:p>
    <w:p w14:paraId="00DCA856" w14:textId="77777777" w:rsidR="000D0A12" w:rsidRDefault="00A13BDF">
      <w:pPr>
        <w:pStyle w:val="ProductList-BodyIndented"/>
      </w:pPr>
      <w:r>
        <w:t xml:space="preserve">V okviru prenosljivosti licenc med gručami strežnikov lahko stranka katero koli od svojih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xml:space="preserve">, ki so označene kot prenosljive in za katere ima SA, predodeli kateremu koli od svojih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licenciranih strežnikov</w:t>
      </w:r>
      <w:r>
        <w:fldChar w:fldCharType="end"/>
      </w:r>
      <w:r>
        <w:t xml:space="preserve"> v isti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in sicer tako pogosto, kot je treba. Stranka lahko te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tudi predodeli iz ene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gruče strežnikov</w:t>
      </w:r>
      <w:r>
        <w:fldChar w:fldCharType="end"/>
      </w:r>
      <w:r>
        <w:t xml:space="preserve"> v drugo, vendar ne kratkoročno (na primer ne v 90 dneh po zadnji dodelitvi). Izdelke, ki se uporabljajo za samogostovanje, je dovoljeno hkrati uporabljati na podlagi pravic do prenosljivosti licenc med gručami strežnikov.</w:t>
      </w:r>
    </w:p>
    <w:p w14:paraId="2C329308" w14:textId="77777777" w:rsidR="000D0A12" w:rsidRDefault="000D0A12">
      <w:pPr>
        <w:pStyle w:val="ProductList-BodyIndented"/>
      </w:pPr>
    </w:p>
    <w:p w14:paraId="2B3F5EB1" w14:textId="77777777" w:rsidR="000D0A12" w:rsidRDefault="00A13BDF">
      <w:pPr>
        <w:pStyle w:val="ProductList-SubClauseHeading"/>
        <w:outlineLvl w:val="3"/>
      </w:pPr>
      <w:r>
        <w:t>Prenosljivost licenc prek programa Software Assurance</w:t>
      </w:r>
    </w:p>
    <w:p w14:paraId="392087E7" w14:textId="77777777" w:rsidR="000D0A12" w:rsidRDefault="00A13BDF">
      <w:pPr>
        <w:pStyle w:val="ProductList-BodyIndented"/>
      </w:pPr>
      <w:r>
        <w:t xml:space="preserve">Ob upoštevanju spodnjih zahtev lahko stranka na podlagi prenosljivosti licenc prek kritja v okviru programa Software Assurance (SA) svojo licencirano programsko opremo preseli v strežnike v skupni rabi v okviru katere koli od svojih licenc, ki so označene, kot da imajo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za katere ima SA. Izdelke, uporabljene za samogostovanje, je dovoljeno hkrati uporabljati na podlagi prenosljivosti licenc prek pravic v okviru kritja SA ob upoštevanju omejitev pogojev licence za samogostovanje. </w:t>
      </w:r>
    </w:p>
    <w:p w14:paraId="300A71B6" w14:textId="77777777" w:rsidR="000D0A12" w:rsidRDefault="000D0A12">
      <w:pPr>
        <w:pStyle w:val="ProductList-BodyIndented"/>
      </w:pPr>
    </w:p>
    <w:p w14:paraId="1BB92B89" w14:textId="77777777" w:rsidR="000D0A12" w:rsidRDefault="00A13BDF">
      <w:pPr>
        <w:pStyle w:val="ProductList-SubSubClauseHeading"/>
        <w:outlineLvl w:val="4"/>
      </w:pPr>
      <w:r>
        <w:t>Dovoljena uporaba:</w:t>
      </w:r>
    </w:p>
    <w:p w14:paraId="29C7E722" w14:textId="77777777" w:rsidR="000D0A12" w:rsidRDefault="00A13BDF">
      <w:pPr>
        <w:pStyle w:val="ProductList-BodyIndented2"/>
      </w:pPr>
      <w:r>
        <w:t>Stranka lahko s prenosljivostjo licenc prek kritja v okviru programa SA:</w:t>
      </w:r>
    </w:p>
    <w:p w14:paraId="74FADE50" w14:textId="77777777" w:rsidR="000D0A12" w:rsidRDefault="00A13BDF" w:rsidP="00A13BDF">
      <w:pPr>
        <w:pStyle w:val="ProductList-Bullet"/>
        <w:numPr>
          <w:ilvl w:val="2"/>
          <w:numId w:val="64"/>
        </w:numPr>
      </w:pPr>
      <w:r>
        <w:t xml:space="preserve">svojo licencirano programsko opremo izvaja v strežnikih v skupni rabi; </w:t>
      </w:r>
    </w:p>
    <w:p w14:paraId="572F9088" w14:textId="77777777" w:rsidR="000D0A12" w:rsidRDefault="00A13BDF" w:rsidP="00A13BDF">
      <w:pPr>
        <w:pStyle w:val="ProductList-Bullet"/>
        <w:numPr>
          <w:ilvl w:val="2"/>
          <w:numId w:val="64"/>
        </w:numPr>
      </w:pPr>
      <w:r>
        <w:t xml:space="preserve">dostopa do te programske opreme na podlagi licenc za dostop, za katere ima SA, in na podlagi svojih uporabniških licenc SL in licenc SL za napravo, ki dovoljujejo dostop do izdelkov; </w:t>
      </w:r>
    </w:p>
    <w:p w14:paraId="56C899C8" w14:textId="77777777" w:rsidR="000D0A12" w:rsidRDefault="00A13BDF" w:rsidP="00A13BDF">
      <w:pPr>
        <w:pStyle w:val="ProductList-Bullet"/>
        <w:numPr>
          <w:ilvl w:val="2"/>
          <w:numId w:val="6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jih uporablja v strežnikih v skupni rabi, in/ali </w:t>
      </w:r>
    </w:p>
    <w:p w14:paraId="68C06878" w14:textId="77777777" w:rsidR="000D0A12" w:rsidRDefault="00A13BDF" w:rsidP="00A13BDF">
      <w:pPr>
        <w:pStyle w:val="ProductList-Bullet"/>
        <w:numPr>
          <w:ilvl w:val="2"/>
          <w:numId w:val="64"/>
        </w:numPr>
      </w:pPr>
      <w:r>
        <w:t xml:space="preserve">upravlja svoja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ki jih uporablja v svojih strežnikih z uporabo programske opreme, ki jo izvaja v strežnikih v skupni rabi.</w:t>
      </w:r>
    </w:p>
    <w:p w14:paraId="3874A321" w14:textId="77777777" w:rsidR="000D0A12" w:rsidRDefault="000D0A12">
      <w:pPr>
        <w:pStyle w:val="ProductList-BodyIndented2"/>
      </w:pPr>
    </w:p>
    <w:p w14:paraId="6DA2F32A" w14:textId="77777777" w:rsidR="000D0A12" w:rsidRDefault="00A13BDF">
      <w:pPr>
        <w:pStyle w:val="ProductList-SubSubClauseHeading"/>
        <w:outlineLvl w:val="4"/>
      </w:pPr>
      <w:r>
        <w:t>Zahteve:</w:t>
      </w:r>
    </w:p>
    <w:p w14:paraId="1F578BB8" w14:textId="77777777" w:rsidR="000D0A12" w:rsidRDefault="00A13BDF">
      <w:pPr>
        <w:pStyle w:val="ProductList-BodyIndented2"/>
      </w:pPr>
      <w:r>
        <w:t>Stranka, ki želi uporabiti prenosljivost licenc prek programa SA, mora:</w:t>
      </w:r>
    </w:p>
    <w:p w14:paraId="7C97D640" w14:textId="77777777" w:rsidR="000D0A12" w:rsidRDefault="00A13BDF" w:rsidP="00A13BDF">
      <w:pPr>
        <w:pStyle w:val="ProductList-Bullet"/>
        <w:numPr>
          <w:ilvl w:val="2"/>
          <w:numId w:val="65"/>
        </w:numPr>
      </w:pPr>
      <w:r>
        <w:t xml:space="preserve">izvajati svojo licencirano programsko opremo in upravljati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skladno s pogoji svoje pogodbe za količinsko licenciranje; </w:t>
      </w:r>
    </w:p>
    <w:p w14:paraId="68034F3B" w14:textId="77777777" w:rsidR="000D0A12" w:rsidRDefault="00A13BDF" w:rsidP="00A13BDF">
      <w:pPr>
        <w:pStyle w:val="ProductList-Bullet"/>
        <w:numPr>
          <w:ilvl w:val="2"/>
          <w:numId w:val="65"/>
        </w:numPr>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uvajati le prek storitev Microsoft Azure </w:t>
      </w:r>
      <w:r>
        <w:fldChar w:fldCharType="begin"/>
      </w:r>
      <w:r>
        <w:instrText xml:space="preserve"> XE "storitev Microsoft Azure " </w:instrText>
      </w:r>
      <w:r>
        <w:fldChar w:fldCharType="end"/>
      </w:r>
      <w:r>
        <w:t xml:space="preserve">ali upravičenih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partnerjev za prenosljivost licenc prek programa Software Assurance</w:t>
      </w:r>
      <w:r>
        <w:fldChar w:fldCharType="end"/>
      </w:r>
      <w:r>
        <w:t>; in</w:t>
      </w:r>
    </w:p>
    <w:p w14:paraId="62037F8B" w14:textId="77777777" w:rsidR="000D0A12" w:rsidRDefault="00A13BDF" w:rsidP="00A13BDF">
      <w:pPr>
        <w:pStyle w:val="ProductList-Bullet"/>
        <w:numPr>
          <w:ilvl w:val="2"/>
          <w:numId w:val="65"/>
        </w:numPr>
      </w:pPr>
      <w:r>
        <w:t xml:space="preserve">izpolniti in predložiti obrazec za preverjanje prenosljivosti licenc za vsakega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partnerja za prenosljivost licenc prek programa Software Assurance</w:t>
      </w:r>
      <w:r>
        <w:fldChar w:fldCharType="end"/>
      </w:r>
      <w:r>
        <w:t>, ki bo izvajal licencirano programsko opremo v svojih strežnikih v skupni rabi.</w:t>
      </w:r>
    </w:p>
    <w:p w14:paraId="3B40F407" w14:textId="77777777" w:rsidR="000D0A12" w:rsidRDefault="000D0A12">
      <w:pPr>
        <w:pStyle w:val="ProductList-BodyIndented2"/>
      </w:pPr>
    </w:p>
    <w:p w14:paraId="45DE8609" w14:textId="77777777" w:rsidR="000D0A12" w:rsidRDefault="00A13BDF">
      <w:pPr>
        <w:pStyle w:val="ProductList-BodyIndented2"/>
      </w:pPr>
      <w:r>
        <w:t xml:space="preserve">Stranka lahko svojo licencirano programsko opremo iz strežnikov v skupni rabi premakne nazaj v svoje licencirane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t xml:space="preserve"> ali v strežnike druge osebe, ki so v skupni rabi, vendar ne kratkoročno (ne v 90 dneh po zadnji dodelitvi). Stranka lahko tudi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ki se izvajajo, ali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ki se upravljajo na podlagi določene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premakne iz strežnikov v skupni rabi v eni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 svoje strežnike v skupni rabi v drugi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gruči strežnikov</w:t>
      </w:r>
      <w:r>
        <w:fldChar w:fldCharType="end"/>
      </w:r>
      <w:r>
        <w:t xml:space="preserve">, vendar ne kratkoročno (ne v 90 dneh po zadnji dodelitvi). Okolja </w:t>
      </w:r>
      <w:r>
        <w:fldChar w:fldCharType="begin"/>
      </w:r>
      <w:r>
        <w:instrText xml:space="preserve"> AutoTextList   \s NoStyle \t "Okolja OSE so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upravljana na podlagi iste licence, morajo biti v isti gruči </w:t>
      </w:r>
      <w:r>
        <w:fldChar w:fldCharType="begin"/>
      </w:r>
      <w:r>
        <w:instrText xml:space="preserve"> AutoTextList   \s NoStyle \t "Gruča strežnikov je eno podatkovno središče ali dve podatkovni središči, ki sta fizično v časovnih pasovih, oddaljenih največ štiri ure, ali znotraj EU oziroma EFTA. (Glejte glosar za polno definicijo.)" </w:instrText>
      </w:r>
      <w:r>
        <w:fldChar w:fldCharType="separate"/>
      </w:r>
      <w:r>
        <w:rPr>
          <w:color w:val="0563C1"/>
        </w:rPr>
        <w:t>strežnikov</w:t>
      </w:r>
      <w:r>
        <w:fldChar w:fldCharType="end"/>
      </w:r>
      <w:r>
        <w:t xml:space="preserve">. Stranka se strinja, da bo odgovarjala za dejanja tretjih oseb v zvezi s programsko opremo, ki se uvaja in upravlja v njenem imenu. Razen kot je določeno spodaj, urejajo uporabo izdelka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ki veljajo za izdelek, skupaj s pogoji prenosljivosti licenc prek programa SA. Če se uporablja prenosljivost licenc prek programa SA, pogoji prenosljivosti licenc prek programa SA nadomestijo morebitne nasprotne licenčne pogoje za izdelek. Pravice do prenosljivosti licenc v okviru kritja SA veljajo tudi za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strežnike</w:t>
      </w:r>
      <w:r>
        <w:fldChar w:fldCharType="end"/>
      </w:r>
      <w:r>
        <w:fldChar w:fldCharType="begin"/>
      </w:r>
      <w:r>
        <w:instrText xml:space="preserve"> AutoTextList   \s NoStyle \t "Definicija ponudnikov na seznamu vključuje pravne osebe, ki jih Microsoft navede na strani http://aka.ms/listedproviders. Microsoft lahko na strani http://aka.ms/listedproviders občasno navede dodatne ponudnike na seznamu." </w:instrText>
      </w:r>
      <w:r>
        <w:fldChar w:fldCharType="separate"/>
      </w:r>
      <w:r>
        <w:rPr>
          <w:color w:val="0563C1"/>
        </w:rPr>
        <w:t>ponudnikov na seznamu</w:t>
      </w:r>
      <w:r>
        <w:fldChar w:fldCharType="end"/>
      </w:r>
      <w:r>
        <w:t>, ki so namenjeni samo strankini uporabi, in zanje veljajo enaki pogoji in določila. Nekateri izdelki, kot je navedeno spodaj, imajo v okviru prenosljivosti licenc prek programa SA drugačne pravice do uporabe v strežnikih v skupni rabi:</w:t>
      </w:r>
    </w:p>
    <w:tbl>
      <w:tblPr>
        <w:tblStyle w:val="PURTable1"/>
        <w:tblW w:w="0" w:type="dxa"/>
        <w:tblLook w:val="04A0" w:firstRow="1" w:lastRow="0" w:firstColumn="1" w:lastColumn="0" w:noHBand="0" w:noVBand="1"/>
      </w:tblPr>
      <w:tblGrid>
        <w:gridCol w:w="2579"/>
        <w:gridCol w:w="2550"/>
        <w:gridCol w:w="2524"/>
        <w:gridCol w:w="2543"/>
      </w:tblGrid>
      <w:tr w:rsidR="000D0A12" w14:paraId="693782B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8EAC7" w14:textId="77777777" w:rsidR="000D0A12" w:rsidRDefault="00A13BDF">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E3902A" w14:textId="77777777" w:rsidR="000D0A12" w:rsidRDefault="00A13BDF">
            <w:pPr>
              <w:pStyle w:val="ProductList-TableBody"/>
            </w:pPr>
            <w:r>
              <w:rPr>
                <w:color w:val="FFFFFF"/>
              </w:rPr>
              <w:t>Izdelek/vrsta izdelka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1E53C0" w14:textId="77777777" w:rsidR="000D0A12" w:rsidRDefault="00A13BDF">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7FEB4D" w14:textId="77777777" w:rsidR="000D0A12" w:rsidRDefault="00A13BDF">
            <w:pPr>
              <w:pStyle w:val="ProductList-TableBody"/>
            </w:pPr>
            <w:r>
              <w:rPr>
                <w:color w:val="FFFFFF"/>
              </w:rPr>
              <w:t>Dovoljeno število:</w:t>
            </w:r>
          </w:p>
          <w:p w14:paraId="0372E13D" w14:textId="77777777" w:rsidR="000D0A12" w:rsidRDefault="00A13BDF">
            <w:pPr>
              <w:pStyle w:val="ProductList-TableBody"/>
            </w:pPr>
            <w:r>
              <w:rPr>
                <w:color w:val="FFFFFF"/>
              </w:rPr>
              <w:t>okolij OSE ali jeder na licenco</w:t>
            </w:r>
          </w:p>
        </w:tc>
      </w:tr>
      <w:tr w:rsidR="000D0A12" w14:paraId="6949CD44" w14:textId="77777777">
        <w:tc>
          <w:tcPr>
            <w:tcW w:w="3060" w:type="dxa"/>
            <w:tcBorders>
              <w:top w:val="single" w:sz="4" w:space="0" w:color="000000"/>
              <w:left w:val="single" w:sz="4" w:space="0" w:color="000000"/>
              <w:bottom w:val="single" w:sz="4" w:space="0" w:color="000000"/>
              <w:right w:val="single" w:sz="4" w:space="0" w:color="000000"/>
            </w:tcBorders>
          </w:tcPr>
          <w:p w14:paraId="119F01CC" w14:textId="77777777" w:rsidR="000D0A12" w:rsidRDefault="00A13BDF">
            <w:pPr>
              <w:pStyle w:val="ProductList-TableBody"/>
            </w:pPr>
            <w:r>
              <w:t>Za jedro/CAL</w:t>
            </w:r>
          </w:p>
        </w:tc>
        <w:tc>
          <w:tcPr>
            <w:tcW w:w="3060" w:type="dxa"/>
            <w:tcBorders>
              <w:top w:val="single" w:sz="4" w:space="0" w:color="000000"/>
              <w:left w:val="single" w:sz="4" w:space="0" w:color="000000"/>
              <w:bottom w:val="single" w:sz="4" w:space="0" w:color="000000"/>
              <w:right w:val="single" w:sz="4" w:space="0" w:color="000000"/>
            </w:tcBorders>
          </w:tcPr>
          <w:p w14:paraId="1C14BBFD" w14:textId="77777777" w:rsidR="000D0A12" w:rsidRDefault="00A13BDF">
            <w:pPr>
              <w:pStyle w:val="ProductList-TableBody"/>
            </w:pPr>
            <w:r>
              <w:t>Licence External Connector</w:t>
            </w:r>
          </w:p>
        </w:tc>
        <w:tc>
          <w:tcPr>
            <w:tcW w:w="3060" w:type="dxa"/>
            <w:tcBorders>
              <w:top w:val="single" w:sz="4" w:space="0" w:color="000000"/>
              <w:left w:val="single" w:sz="4" w:space="0" w:color="000000"/>
              <w:bottom w:val="single" w:sz="4" w:space="0" w:color="000000"/>
              <w:right w:val="single" w:sz="4" w:space="0" w:color="000000"/>
            </w:tcBorders>
          </w:tcPr>
          <w:p w14:paraId="627C9A52" w14:textId="77777777" w:rsidR="000D0A12" w:rsidRDefault="00A13BDF">
            <w:pPr>
              <w:pStyle w:val="ProductList-TableBody"/>
            </w:pPr>
            <w:r>
              <w:t>Vsaka licenca External Connector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61392B95" w14:textId="77777777" w:rsidR="000D0A12" w:rsidRDefault="00A13BDF">
            <w:pPr>
              <w:pStyle w:val="ProductList-TableBody"/>
            </w:pPr>
            <w:r>
              <w:t>1 navidezno okolje OSE na licenco</w:t>
            </w:r>
          </w:p>
        </w:tc>
      </w:tr>
      <w:tr w:rsidR="000D0A12" w14:paraId="735DE239" w14:textId="77777777">
        <w:tc>
          <w:tcPr>
            <w:tcW w:w="3060" w:type="dxa"/>
            <w:tcBorders>
              <w:top w:val="single" w:sz="4" w:space="0" w:color="000000"/>
              <w:left w:val="single" w:sz="4" w:space="0" w:color="000000"/>
              <w:bottom w:val="single" w:sz="4" w:space="0" w:color="000000"/>
              <w:right w:val="single" w:sz="4" w:space="0" w:color="000000"/>
            </w:tcBorders>
          </w:tcPr>
          <w:p w14:paraId="4F54973F" w14:textId="77777777" w:rsidR="000D0A12" w:rsidRDefault="00A13BDF">
            <w:pPr>
              <w:pStyle w:val="ProductList-TableBody"/>
            </w:pPr>
            <w:r>
              <w:t>Strežniška licenca/licenca CAL</w:t>
            </w:r>
          </w:p>
        </w:tc>
        <w:tc>
          <w:tcPr>
            <w:tcW w:w="3060" w:type="dxa"/>
            <w:tcBorders>
              <w:top w:val="single" w:sz="4" w:space="0" w:color="000000"/>
              <w:left w:val="single" w:sz="4" w:space="0" w:color="000000"/>
              <w:bottom w:val="single" w:sz="4" w:space="0" w:color="000000"/>
              <w:right w:val="single" w:sz="4" w:space="0" w:color="000000"/>
            </w:tcBorders>
          </w:tcPr>
          <w:p w14:paraId="7B3B3B27" w14:textId="77777777" w:rsidR="000D0A12" w:rsidRDefault="00A13B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593D42" w14:textId="77777777" w:rsidR="000D0A12" w:rsidRDefault="00A13BDF">
            <w:pPr>
              <w:pStyle w:val="ProductList-TableBody"/>
            </w:pPr>
            <w:r>
              <w:t>Vsaka strežniška licenca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3C8FCAA5" w14:textId="77777777" w:rsidR="000D0A12" w:rsidRDefault="00A13BDF">
            <w:pPr>
              <w:pStyle w:val="ProductList-TableBody"/>
            </w:pPr>
            <w:r>
              <w:t>1 navidezno okolje OSE na licenco</w:t>
            </w:r>
          </w:p>
        </w:tc>
      </w:tr>
      <w:tr w:rsidR="000D0A12" w14:paraId="2317E2AD" w14:textId="77777777">
        <w:tc>
          <w:tcPr>
            <w:tcW w:w="3060" w:type="dxa"/>
            <w:tcBorders>
              <w:top w:val="single" w:sz="4" w:space="0" w:color="000000"/>
              <w:left w:val="single" w:sz="4" w:space="0" w:color="000000"/>
              <w:bottom w:val="single" w:sz="4" w:space="0" w:color="000000"/>
              <w:right w:val="single" w:sz="4" w:space="0" w:color="000000"/>
            </w:tcBorders>
          </w:tcPr>
          <w:p w14:paraId="73BC8D14" w14:textId="77777777" w:rsidR="000D0A12" w:rsidRDefault="00A13BDF">
            <w:pPr>
              <w:pStyle w:val="ProductList-TableBody"/>
            </w:pPr>
            <w:r>
              <w:t>Na jedro</w:t>
            </w:r>
          </w:p>
        </w:tc>
        <w:tc>
          <w:tcPr>
            <w:tcW w:w="3060" w:type="dxa"/>
            <w:tcBorders>
              <w:top w:val="single" w:sz="4" w:space="0" w:color="000000"/>
              <w:left w:val="single" w:sz="4" w:space="0" w:color="000000"/>
              <w:bottom w:val="single" w:sz="4" w:space="0" w:color="000000"/>
              <w:right w:val="single" w:sz="4" w:space="0" w:color="000000"/>
            </w:tcBorders>
          </w:tcPr>
          <w:p w14:paraId="237D3985" w14:textId="77777777" w:rsidR="000D0A12" w:rsidRDefault="00A13BDF">
            <w:pPr>
              <w:pStyle w:val="ProductList-TableBody"/>
            </w:pPr>
            <w:r>
              <w:t>Vsi upravičeni izdelki</w:t>
            </w:r>
          </w:p>
        </w:tc>
        <w:tc>
          <w:tcPr>
            <w:tcW w:w="3060" w:type="dxa"/>
            <w:tcBorders>
              <w:top w:val="single" w:sz="4" w:space="0" w:color="000000"/>
              <w:left w:val="single" w:sz="4" w:space="0" w:color="000000"/>
              <w:bottom w:val="single" w:sz="4" w:space="0" w:color="000000"/>
              <w:right w:val="single" w:sz="4" w:space="0" w:color="000000"/>
            </w:tcBorders>
          </w:tcPr>
          <w:p w14:paraId="16146388" w14:textId="77777777" w:rsidR="000D0A12" w:rsidRDefault="00A13BDF">
            <w:pPr>
              <w:pStyle w:val="ProductList-TableBody"/>
            </w:pPr>
            <w:r>
              <w:t>Vsaka licenca za jedro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273B256F" w14:textId="77777777" w:rsidR="000D0A12" w:rsidRDefault="00A13BDF">
            <w:pPr>
              <w:pStyle w:val="ProductList-TableBody"/>
            </w:pPr>
            <w:r>
              <w:t>Eno navidezno jedro (ob upoštevanju pravic za uporabo izdelkov, vključno z zahtevo za najmanj 4 licence za jedro na okolje OSE)</w:t>
            </w:r>
          </w:p>
        </w:tc>
      </w:tr>
      <w:tr w:rsidR="000D0A12" w14:paraId="314CC5FD" w14:textId="77777777">
        <w:tc>
          <w:tcPr>
            <w:tcW w:w="3060" w:type="dxa"/>
            <w:tcBorders>
              <w:top w:val="single" w:sz="4" w:space="0" w:color="000000"/>
              <w:left w:val="single" w:sz="4" w:space="0" w:color="000000"/>
              <w:bottom w:val="single" w:sz="4" w:space="0" w:color="000000"/>
              <w:right w:val="single" w:sz="4" w:space="0" w:color="000000"/>
            </w:tcBorders>
          </w:tcPr>
          <w:p w14:paraId="665FC809" w14:textId="77777777" w:rsidR="000D0A12" w:rsidRDefault="00A13BD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0389DC29" w14:textId="77777777" w:rsidR="000D0A12" w:rsidRDefault="00A13BD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ACFD108" w14:textId="77777777" w:rsidR="000D0A12" w:rsidRDefault="00A13BD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71930C53" w14:textId="77777777" w:rsidR="000D0A12" w:rsidRDefault="00A13BDF">
            <w:pPr>
              <w:pStyle w:val="ProductList-TableBody"/>
            </w:pPr>
            <w:r>
              <w:t>2 upravljani okolji OSE na licencirani strežnik</w:t>
            </w:r>
          </w:p>
        </w:tc>
      </w:tr>
      <w:tr w:rsidR="000D0A12" w14:paraId="6BAF70F0" w14:textId="77777777">
        <w:tc>
          <w:tcPr>
            <w:tcW w:w="3060" w:type="dxa"/>
            <w:tcBorders>
              <w:top w:val="single" w:sz="4" w:space="0" w:color="000000"/>
              <w:left w:val="single" w:sz="4" w:space="0" w:color="000000"/>
              <w:bottom w:val="single" w:sz="4" w:space="0" w:color="000000"/>
              <w:right w:val="single" w:sz="4" w:space="0" w:color="000000"/>
            </w:tcBorders>
          </w:tcPr>
          <w:p w14:paraId="69543BDF" w14:textId="77777777" w:rsidR="000D0A12" w:rsidRDefault="00A13BD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5F89C65B" w14:textId="77777777" w:rsidR="000D0A12" w:rsidRDefault="00A13BD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38B83EC" w14:textId="77777777" w:rsidR="000D0A12" w:rsidRDefault="00A13BDF">
            <w:pPr>
              <w:pStyle w:val="ProductList-TableBody"/>
            </w:pPr>
            <w:r>
              <w:t>Vsaka licenca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5A50E008" w14:textId="77777777" w:rsidR="000D0A12" w:rsidRDefault="00A13BDF">
            <w:pPr>
              <w:pStyle w:val="ProductList-TableBody"/>
            </w:pPr>
            <w:r>
              <w:t>10 upravljanih okolij OSE na licencirani strežnik</w:t>
            </w:r>
          </w:p>
        </w:tc>
      </w:tr>
      <w:tr w:rsidR="000D0A12" w14:paraId="286928FF" w14:textId="77777777">
        <w:tc>
          <w:tcPr>
            <w:tcW w:w="3060" w:type="dxa"/>
            <w:tcBorders>
              <w:top w:val="single" w:sz="4" w:space="0" w:color="000000"/>
              <w:left w:val="single" w:sz="4" w:space="0" w:color="000000"/>
              <w:bottom w:val="single" w:sz="4" w:space="0" w:color="000000"/>
              <w:right w:val="single" w:sz="4" w:space="0" w:color="000000"/>
            </w:tcBorders>
          </w:tcPr>
          <w:p w14:paraId="448CA5D1" w14:textId="77777777" w:rsidR="000D0A12" w:rsidRDefault="00A13BD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62C21BDD" w14:textId="77777777" w:rsidR="000D0A12" w:rsidRDefault="00A13BD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B3DE6D" w14:textId="77777777" w:rsidR="000D0A12" w:rsidRDefault="00A13BD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4E68E013" w14:textId="77777777" w:rsidR="000D0A12" w:rsidRDefault="00A13BDF">
            <w:pPr>
              <w:pStyle w:val="ProductList-TableBody"/>
            </w:pPr>
            <w:r>
              <w:t>2 upravljani okolji OSE na licencirani strežnik</w:t>
            </w:r>
          </w:p>
        </w:tc>
      </w:tr>
      <w:tr w:rsidR="000D0A12" w14:paraId="6A2D761D" w14:textId="77777777">
        <w:tc>
          <w:tcPr>
            <w:tcW w:w="3060" w:type="dxa"/>
            <w:tcBorders>
              <w:top w:val="single" w:sz="4" w:space="0" w:color="000000"/>
              <w:left w:val="single" w:sz="4" w:space="0" w:color="000000"/>
              <w:bottom w:val="single" w:sz="4" w:space="0" w:color="000000"/>
              <w:right w:val="single" w:sz="4" w:space="0" w:color="000000"/>
            </w:tcBorders>
          </w:tcPr>
          <w:p w14:paraId="65568E49" w14:textId="77777777" w:rsidR="000D0A12" w:rsidRDefault="00A13BDF">
            <w:pPr>
              <w:pStyle w:val="ProductList-TableBody"/>
            </w:pPr>
            <w:r>
              <w:t>Strežniki za upravljanje</w:t>
            </w:r>
          </w:p>
        </w:tc>
        <w:tc>
          <w:tcPr>
            <w:tcW w:w="3060" w:type="dxa"/>
            <w:tcBorders>
              <w:top w:val="single" w:sz="4" w:space="0" w:color="000000"/>
              <w:left w:val="single" w:sz="4" w:space="0" w:color="000000"/>
              <w:bottom w:val="single" w:sz="4" w:space="0" w:color="000000"/>
              <w:right w:val="single" w:sz="4" w:space="0" w:color="000000"/>
            </w:tcBorders>
          </w:tcPr>
          <w:p w14:paraId="449D6395" w14:textId="77777777" w:rsidR="000D0A12" w:rsidRDefault="00A13BD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5021588" w14:textId="77777777" w:rsidR="000D0A12" w:rsidRDefault="00A13BDF">
            <w:pPr>
              <w:pStyle w:val="ProductList-TableBody"/>
            </w:pPr>
            <w:r>
              <w:t>Vsakih 16 licenc za upravljanje z aktivnim kritjem v okviru programa SA</w:t>
            </w:r>
          </w:p>
        </w:tc>
        <w:tc>
          <w:tcPr>
            <w:tcW w:w="3060" w:type="dxa"/>
            <w:tcBorders>
              <w:top w:val="single" w:sz="4" w:space="0" w:color="000000"/>
              <w:left w:val="single" w:sz="4" w:space="0" w:color="000000"/>
              <w:bottom w:val="single" w:sz="4" w:space="0" w:color="000000"/>
              <w:right w:val="single" w:sz="4" w:space="0" w:color="000000"/>
            </w:tcBorders>
          </w:tcPr>
          <w:p w14:paraId="1C00EA69" w14:textId="77777777" w:rsidR="000D0A12" w:rsidRDefault="00A13BDF">
            <w:pPr>
              <w:pStyle w:val="ProductList-TableBody"/>
            </w:pPr>
            <w:r>
              <w:t>10 upravljanih okolij OSE na licencirani strežnik</w:t>
            </w:r>
          </w:p>
        </w:tc>
      </w:tr>
    </w:tbl>
    <w:p w14:paraId="6D192AAC" w14:textId="77777777" w:rsidR="000D0A12" w:rsidRDefault="000D0A12">
      <w:pPr>
        <w:pStyle w:val="ProductList-BodyIndented2"/>
      </w:pPr>
    </w:p>
    <w:p w14:paraId="7986F726" w14:textId="77777777" w:rsidR="000D0A12" w:rsidRDefault="00A13BDF">
      <w:pPr>
        <w:pStyle w:val="ProductList-SubSubClauseHeading"/>
        <w:outlineLvl w:val="4"/>
      </w:pPr>
      <w:r>
        <w:t>Pravice do preklopa na rezervni primerek:</w:t>
      </w:r>
    </w:p>
    <w:p w14:paraId="49C477F2" w14:textId="77777777" w:rsidR="000D0A12" w:rsidRDefault="00A13BDF">
      <w:pPr>
        <w:pStyle w:val="ProductList-BodyIndented2"/>
      </w:pPr>
      <w:r>
        <w:t xml:space="preserve">Za primerke strežnika SQL Server, ki se izvajajo na podlagi pravic do prenosljivosti licenc v okviru kritja SA, lahko stranka v pričakovanju primera, ko bo potreben preklop na rezervni primerek, izvaja pasivne rezervne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primerke</w:t>
      </w:r>
      <w:r>
        <w:fldChar w:fldCharType="end"/>
      </w:r>
      <w:r>
        <w:t xml:space="preserve"> v enem okolju </w:t>
      </w:r>
      <w:r>
        <w:fldChar w:fldCharType="begin"/>
      </w:r>
      <w:r>
        <w:instrText xml:space="preserve"> AutoTextList   \s NoStyle \t "Okolje OSE je celoten primerek operacijskega sistema ali njegov del oziroma celoten primerek navideznega (ali drugače emuliranega) operacijskega sistema ali njegov del. (Glejte glosar za polno definicijo.)" </w:instrText>
      </w:r>
      <w:r>
        <w:fldChar w:fldCharType="separate"/>
      </w:r>
      <w:r>
        <w:rPr>
          <w:color w:val="0563C1"/>
        </w:rPr>
        <w:t>OSE</w:t>
      </w:r>
      <w:r>
        <w:fldChar w:fldCharType="end"/>
      </w:r>
      <w:r>
        <w:t xml:space="preserve"> v strežnikih v skupni rabi, ki izpolnjujejo pogoje. Število licenc, ki bi bile sicer potrebne za izvajanje pasivnih rezervnih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ne sme presegati števila licenc, potrebnih za izvajanje ustreznih produkcijskih </w:t>
      </w:r>
      <w:r>
        <w:fldChar w:fldCharType="begin"/>
      </w:r>
      <w:r>
        <w:instrText xml:space="preserve"> AutoTextList   \s NoStyle \t "Primerek je posnetek programske opreme, ki ga ustvarite tako, da izvedete njen namestitveni program oziroma namestitveni postopek ali podvojite obstoječi primerek." </w:instrText>
      </w:r>
      <w:r>
        <w:fldChar w:fldCharType="separate"/>
      </w:r>
      <w:r>
        <w:rPr>
          <w:color w:val="0563C1"/>
        </w:rPr>
        <w:t>primerkov</w:t>
      </w:r>
      <w:r>
        <w:fldChar w:fldCharType="end"/>
      </w:r>
      <w:r>
        <w:t xml:space="preserve"> v strežnikih v skupni rabi istega partnerja.</w:t>
      </w:r>
    </w:p>
    <w:p w14:paraId="113A6498" w14:textId="77777777" w:rsidR="000D0A12" w:rsidRDefault="000D0A12">
      <w:pPr>
        <w:pStyle w:val="ProductList-BodyIndented2"/>
      </w:pPr>
    </w:p>
    <w:p w14:paraId="0831E15B" w14:textId="77777777" w:rsidR="000D0A12" w:rsidRDefault="00A13BDF">
      <w:pPr>
        <w:pStyle w:val="ProductList-ClauseHeading"/>
        <w:outlineLvl w:val="2"/>
      </w:pPr>
      <w:bookmarkStart w:id="375" w:name="_Sec590"/>
      <w:r>
        <w:t>Strežniki – Samogostovani programi:</w:t>
      </w:r>
      <w:bookmarkEnd w:id="375"/>
    </w:p>
    <w:p w14:paraId="7C9F1421" w14:textId="77777777" w:rsidR="000D0A12" w:rsidRDefault="00A13BDF">
      <w:pPr>
        <w:pStyle w:val="ProductList-Body"/>
      </w:pPr>
      <w:r>
        <w:t>Samogostovani programi so tisti izdelki, za katere veljajo pravice do samogostovanja.</w:t>
      </w:r>
    </w:p>
    <w:p w14:paraId="7DD43F67" w14:textId="77777777" w:rsidR="000D0A12" w:rsidRDefault="000D0A12">
      <w:pPr>
        <w:pStyle w:val="ProductList-Body"/>
      </w:pPr>
    </w:p>
    <w:p w14:paraId="529157B7" w14:textId="77777777" w:rsidR="000D0A12" w:rsidRDefault="00A13BDF">
      <w:pPr>
        <w:pStyle w:val="ProductList-Body"/>
      </w:pPr>
      <w:r>
        <w:t>Stranka lahko kljub morebitnim nasprotnim pogojem v strankini pogodbi o količinskem licenciranju, vključno s pogoji za izdelke, izvaja licencirane izvode samogostovanih programov, ki neposredno ali posredno z njeno programsko opremo delujejo kot enotna rešitev (»enotna rešitev«), in tretjim osebam dovoli njihovo uporabo ob upoštevanju spodnjih pogojev.</w:t>
      </w:r>
    </w:p>
    <w:p w14:paraId="2CDEE6B7" w14:textId="77777777" w:rsidR="000D0A12" w:rsidRDefault="000D0A12">
      <w:pPr>
        <w:pStyle w:val="ProductList-Body"/>
      </w:pPr>
    </w:p>
    <w:p w14:paraId="7E45CF25" w14:textId="77777777" w:rsidR="000D0A12" w:rsidRDefault="00A13BDF">
      <w:pPr>
        <w:pStyle w:val="ProductList-SubClauseHeading"/>
        <w:outlineLvl w:val="3"/>
      </w:pPr>
      <w:r>
        <w:t>Zahteve</w:t>
      </w:r>
    </w:p>
    <w:p w14:paraId="5728C862" w14:textId="77777777" w:rsidR="000D0A12" w:rsidRDefault="00A13BDF">
      <w:pPr>
        <w:pStyle w:val="ProductList-BodyIndented"/>
      </w:pPr>
      <w:r>
        <w:t xml:space="preserve">Stranka mora imeti potrebne Microsoftove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in SA za:</w:t>
      </w:r>
    </w:p>
    <w:p w14:paraId="529C40E0" w14:textId="77777777" w:rsidR="000D0A12" w:rsidRDefault="00A13BDF" w:rsidP="00A13BDF">
      <w:pPr>
        <w:pStyle w:val="ProductList-Bullet"/>
        <w:numPr>
          <w:ilvl w:val="1"/>
          <w:numId w:val="66"/>
        </w:numPr>
      </w:pPr>
      <w:r>
        <w:t>neodvisne programe, ki se izvajajo kot del poenotene rešitve, in</w:t>
      </w:r>
    </w:p>
    <w:p w14:paraId="4F71B315" w14:textId="77777777" w:rsidR="000D0A12" w:rsidRDefault="00A13BDF" w:rsidP="00A13BDF">
      <w:pPr>
        <w:pStyle w:val="ProductList-Bullet"/>
        <w:numPr>
          <w:ilvl w:val="1"/>
          <w:numId w:val="66"/>
        </w:numPr>
      </w:pPr>
      <w:r>
        <w:t xml:space="preserve">vse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za dostop, s katerimi se zunanjim uporabnikom omogoči dostop do poenotene rešitve.</w:t>
      </w:r>
    </w:p>
    <w:p w14:paraId="57F00112" w14:textId="77777777" w:rsidR="000D0A12" w:rsidRDefault="00A13BDF">
      <w:pPr>
        <w:pStyle w:val="ProductList-BodyIndented"/>
      </w:pPr>
      <w:r>
        <w:t xml:space="preserve">Vsa Microsoftova programska oprema, s katero ustvarjate in omogočate poenoteno rešitev, mora: </w:t>
      </w:r>
    </w:p>
    <w:p w14:paraId="2D660494" w14:textId="77777777" w:rsidR="000D0A12" w:rsidRDefault="00A13BDF" w:rsidP="00A13BDF">
      <w:pPr>
        <w:pStyle w:val="ProductList-Bullet"/>
        <w:numPr>
          <w:ilvl w:val="1"/>
          <w:numId w:val="67"/>
        </w:numPr>
      </w:pPr>
      <w:r>
        <w:t>biti licencirana v okviru programa količinskega licenciranja; in</w:t>
      </w:r>
    </w:p>
    <w:p w14:paraId="3DCA70F7" w14:textId="77777777" w:rsidR="000D0A12" w:rsidRDefault="00A13BDF" w:rsidP="00A13BDF">
      <w:pPr>
        <w:pStyle w:val="ProductList-Bullet"/>
        <w:numPr>
          <w:ilvl w:val="1"/>
          <w:numId w:val="67"/>
        </w:numPr>
      </w:pPr>
      <w:r>
        <w:t xml:space="preserve">biti upravičena do </w:t>
      </w:r>
      <w:r>
        <w:fldChar w:fldCharType="begin"/>
      </w:r>
      <w:r>
        <w:instrText xml:space="preserve"> AutoTextList   \s NoStyle \t "Samogostovanje: Ugodnost kritja v okviru programa SA, ki dovoli uporabo izdelkov za pogojne namene gostovanja; za podrobnosti glejte razdelek »Strežniki – Samogostovani programi« v dodatku B – Software Assurance." </w:instrText>
      </w:r>
      <w:r>
        <w:fldChar w:fldCharType="separate"/>
      </w:r>
      <w:r>
        <w:rPr>
          <w:color w:val="0563C1"/>
        </w:rPr>
        <w:t>samogostovanja</w:t>
      </w:r>
      <w:r>
        <w:fldChar w:fldCharType="end"/>
      </w:r>
      <w:r>
        <w:t xml:space="preserve"> na podlagi teh licenčnih pogojev. </w:t>
      </w:r>
    </w:p>
    <w:p w14:paraId="1A5C8D59" w14:textId="77777777" w:rsidR="000D0A12" w:rsidRDefault="000D0A12">
      <w:pPr>
        <w:pStyle w:val="ProductList-BodyIndented"/>
      </w:pPr>
    </w:p>
    <w:p w14:paraId="6BA74C19" w14:textId="77777777" w:rsidR="000D0A12" w:rsidRDefault="00A13BDF">
      <w:pPr>
        <w:pStyle w:val="ProductList-BodyIndented"/>
      </w:pPr>
      <w:r>
        <w:t xml:space="preserve">Stranka lahko samogostovane programe uporablja skupaj s pravicami do prenosljivosti licenc prek programa Software Assurance za zagotavljanje poenotene rešitve iz strežnikov v skupni rabi. Ker </w:t>
      </w:r>
      <w:r>
        <w:fldChar w:fldCharType="begin"/>
      </w:r>
      <w:r>
        <w:instrText xml:space="preserve"> AutoTextList   \s NoStyle \t "Prenosljivost licenc: Pravice, ki so strankam programa SA na voljo za prenos licenc zunaj standardnih časovnih okvirov ali za uporabo izdelkov v strežnikih za več najemnikov zunaj njihovih podatkovnih središč; za podrobnosti glejte razdelek »Prenosljivost licenc« v dodatku B." </w:instrText>
      </w:r>
      <w:r>
        <w:fldChar w:fldCharType="separate"/>
      </w:r>
      <w:r>
        <w:rPr>
          <w:color w:val="0563C1"/>
        </w:rPr>
        <w:t>prenosljivost licenc</w:t>
      </w:r>
      <w:r>
        <w:fldChar w:fldCharType="end"/>
      </w:r>
      <w:r>
        <w:t xml:space="preserve"> ni na voljo za Windows Server, stranka strežnika Windows Server (niti licence Remote Desktop Services External Connector License ali katere koli druge licence za dostop do strežnika Windows Server) ne sme uporabljati kot samogostovanega programa. Namesto tega mora uporabiti programsko opremo Windows Server, licencirano v okviru </w:t>
      </w:r>
      <w:r>
        <w:fldChar w:fldCharType="begin"/>
      </w:r>
      <w:r>
        <w:instrText xml:space="preserve"> AutoTextList   \s NoStyle \t "Partner za prenosljivost licenc prek programa Software Assurance je pravna oseba, navedena na strani http://www.microsoft.com/licensing/software-assurance/license-mobility.aspx, ki jo je Microsoft pooblastil za gostovanje strankine programske opreme v strežnikih v skupni rabi." </w:instrText>
      </w:r>
      <w:r>
        <w:fldChar w:fldCharType="separate"/>
      </w:r>
      <w:r>
        <w:rPr>
          <w:color w:val="0563C1"/>
        </w:rPr>
        <w:t>prenosljivosti licenc prek partnerja za program Software Assurance</w:t>
      </w:r>
      <w:r>
        <w:fldChar w:fldCharType="end"/>
      </w:r>
      <w:r>
        <w:t xml:space="preserve"> ali strankine licenčne pogodbe za ponudnika storitev oziroma na podlagi druge Microsoftove ponudbe za količinsko licenciranje, ki dovoli uporabo v strežnikih v skupni rabi. Drugi izdelki, uporabljeni v poenoteni rešitvi, ki se zagotavlja iz strežnikov v skupni rabi, morajo imeti prenosljivost licenc prek programa Software Assurance. Za vsaki namenski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uporabljen za te namene, ki ga upravlja entiteta, ki ni stranka ali eno od njenih lastniško povezanih podjetij, ali je pod njenim nadzorom, velja klavzula </w:t>
      </w:r>
      <w:hyperlink w:anchor="_Sec537">
        <w:r>
          <w:rPr>
            <w:color w:val="00467F"/>
            <w:u w:val="single"/>
          </w:rPr>
          <w:t>Zunanje izvajanje upravljanja programske opreme</w:t>
        </w:r>
      </w:hyperlink>
      <w:r>
        <w:t xml:space="preserve"> v pogojih za izdelke.</w:t>
      </w:r>
    </w:p>
    <w:p w14:paraId="0C1F40D7" w14:textId="77777777" w:rsidR="000D0A12" w:rsidRDefault="000D0A12">
      <w:pPr>
        <w:pStyle w:val="ProductList-BodyIndented"/>
      </w:pPr>
    </w:p>
    <w:p w14:paraId="26071EFF" w14:textId="77777777" w:rsidR="000D0A12" w:rsidRDefault="00A13BDF">
      <w:pPr>
        <w:pStyle w:val="ProductList-BodyIndented"/>
      </w:pPr>
      <w:r>
        <w:t>Strankina programska oprema mora:</w:t>
      </w:r>
    </w:p>
    <w:p w14:paraId="7A3CDA86" w14:textId="77777777" w:rsidR="000D0A12" w:rsidRDefault="00A13BDF" w:rsidP="00A13BDF">
      <w:pPr>
        <w:pStyle w:val="ProductList-Bullet"/>
        <w:numPr>
          <w:ilvl w:val="1"/>
          <w:numId w:val="68"/>
        </w:numPr>
      </w:pPr>
      <w:r>
        <w:t>neodvisnim programom, ki so del poenotene rešitve, dodati bistveno in primarno funkcionalnost (same nadzorne plošče, urejevalniki HTML, pripomočki in podobne tehnologije niso primarna storitev in/ali program poenotene rešitve);</w:t>
      </w:r>
    </w:p>
    <w:p w14:paraId="0B98483C" w14:textId="77777777" w:rsidR="000D0A12" w:rsidRDefault="00A13BDF" w:rsidP="00A13BDF">
      <w:pPr>
        <w:pStyle w:val="ProductList-Bullet"/>
        <w:numPr>
          <w:ilvl w:val="1"/>
          <w:numId w:val="68"/>
        </w:numPr>
      </w:pPr>
      <w:r>
        <w:t>biti primarna storitev in/ali program poenotene rešitve ter ne sme omogočati neposrednega dostopa do neodvisnih programov s strani katerega koli končnega uporabnika poenotene rešitve;</w:t>
      </w:r>
    </w:p>
    <w:p w14:paraId="6C17DB85" w14:textId="77777777" w:rsidR="000D0A12" w:rsidRDefault="00A13BDF" w:rsidP="00A13BDF">
      <w:pPr>
        <w:pStyle w:val="ProductList-Bullet"/>
        <w:numPr>
          <w:ilvl w:val="1"/>
          <w:numId w:val="68"/>
        </w:numPr>
      </w:pPr>
      <w:r>
        <w:t>biti končnim uporabnikom dobavljena prek interneta, telefonskega omrežja ali zasebnega omrežja iz strežnikov, ki so pod vsakodnevnim nadzorom stranke ali tretje osebe, ki ni končni uporabnik enotne rešitve (enotna rešitev ne sme biti naložena v napravi končnega uporabnika); in</w:t>
      </w:r>
    </w:p>
    <w:p w14:paraId="6A4D6038" w14:textId="77777777" w:rsidR="000D0A12" w:rsidRDefault="00A13BDF" w:rsidP="00A13BDF">
      <w:pPr>
        <w:pStyle w:val="ProductList-Bullet"/>
        <w:numPr>
          <w:ilvl w:val="1"/>
          <w:numId w:val="68"/>
        </w:numPr>
      </w:pPr>
      <w:r>
        <w:t>biti v lasti stranke in ne licencirana s strani nje, vendar z izjemo, da strankina programska oprema lahko vključuje nesamostojno programsko opremo tretje osebe, ki je vdelana v strankino programsko opremo ali podpira njeno delovanje.</w:t>
      </w:r>
    </w:p>
    <w:p w14:paraId="35713B8E" w14:textId="77777777" w:rsidR="000D0A12" w:rsidRDefault="000D0A12">
      <w:pPr>
        <w:pStyle w:val="ProductList-BodyIndented"/>
      </w:pPr>
    </w:p>
    <w:p w14:paraId="5406900D" w14:textId="77777777" w:rsidR="000D0A12" w:rsidRDefault="00A13BDF">
      <w:pPr>
        <w:pStyle w:val="ProductList-BodyIndented"/>
      </w:pPr>
      <w:r>
        <w:t xml:space="preserve">Celotno uporabo neodvisnih programov še vedno urejajo </w:t>
      </w:r>
      <w:r>
        <w:fldChar w:fldCharType="begin"/>
      </w:r>
      <w:r>
        <w:instrText xml:space="preserve"> AutoTextList   \s NoStyle \t "Licenčni pogoji: Pogoji in določila, ki urejajo uvajanje in uporabo izdelka." </w:instrText>
      </w:r>
      <w:r>
        <w:fldChar w:fldCharType="separate"/>
      </w:r>
      <w:r>
        <w:rPr>
          <w:color w:val="0563C1"/>
        </w:rPr>
        <w:t>licenčni pogoji</w:t>
      </w:r>
      <w:r>
        <w:fldChar w:fldCharType="end"/>
      </w:r>
      <w:r>
        <w:t xml:space="preserve"> za te izdelke. Stranka </w:t>
      </w:r>
      <w:r>
        <w:fldChar w:fldCharType="begin"/>
      </w:r>
      <w:r>
        <w:instrText xml:space="preserve"> AutoTextList   \s NoStyle \t "Licenca je pravica do prenosa, namestitve in uporabe izdelka ter dostopa do njega." </w:instrText>
      </w:r>
      <w:r>
        <w:fldChar w:fldCharType="separate"/>
      </w:r>
      <w:r>
        <w:rPr>
          <w:color w:val="0563C1"/>
        </w:rPr>
        <w:t>licenc</w:t>
      </w:r>
      <w:r>
        <w:fldChar w:fldCharType="end"/>
      </w:r>
      <w:r>
        <w:t>, pridobljenih v okviru njene licenčne pogodbe o količinskem licenciranju, ne sme prenesti, razen kot je dovoljeno v tej pogodbi.</w:t>
      </w:r>
    </w:p>
    <w:p w14:paraId="1AD117EB" w14:textId="77777777" w:rsidR="000D0A12" w:rsidRDefault="000D0A12">
      <w:pPr>
        <w:pStyle w:val="ProductList-BodyIndented"/>
        <w:jc w:val="right"/>
      </w:pPr>
    </w:p>
    <w:tbl>
      <w:tblPr>
        <w:tblStyle w:val="PURTable0"/>
        <w:tblW w:w="0" w:type="dxa"/>
        <w:tblLook w:val="04A0" w:firstRow="1" w:lastRow="0" w:firstColumn="1" w:lastColumn="0" w:noHBand="0" w:noVBand="1"/>
      </w:tblPr>
      <w:tblGrid>
        <w:gridCol w:w="10556"/>
      </w:tblGrid>
      <w:tr w:rsidR="000D0A12" w14:paraId="307CA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8F5A00"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38C7DDD8" w14:textId="77777777" w:rsidR="000D0A12" w:rsidRDefault="000D0A12">
      <w:pPr>
        <w:pStyle w:val="ProductList-BodyIndented"/>
      </w:pPr>
    </w:p>
    <w:p w14:paraId="66966761" w14:textId="77777777" w:rsidR="000D0A12" w:rsidRDefault="000D0A12">
      <w:pPr>
        <w:pStyle w:val="PURBreadcrumb"/>
      </w:pPr>
    </w:p>
    <w:p w14:paraId="3308F21E" w14:textId="77777777" w:rsidR="000D0A12" w:rsidRDefault="00A13BDF">
      <w:pPr>
        <w:pStyle w:val="ProductList-Offering1Heading"/>
        <w:outlineLvl w:val="1"/>
      </w:pPr>
      <w:bookmarkStart w:id="376" w:name="_Sec1282"/>
      <w:r>
        <w:t>Podaljšane varnostne posodobitve</w:t>
      </w:r>
      <w:bookmarkEnd w:id="376"/>
      <w:r>
        <w:fldChar w:fldCharType="begin"/>
      </w:r>
      <w:r>
        <w:instrText xml:space="preserve"> TC "</w:instrText>
      </w:r>
      <w:bookmarkStart w:id="377" w:name="_Toc62638953"/>
      <w:r>
        <w:instrText>Podaljšane varnostne posodobitve</w:instrText>
      </w:r>
      <w:bookmarkEnd w:id="377"/>
      <w:r>
        <w:instrText>" \l 2</w:instrText>
      </w:r>
      <w:r>
        <w:fldChar w:fldCharType="end"/>
      </w:r>
    </w:p>
    <w:p w14:paraId="793D48BB" w14:textId="77777777" w:rsidR="000D0A12" w:rsidRDefault="00A13BDF">
      <w:pPr>
        <w:pStyle w:val="ProductList-Body"/>
      </w:pPr>
      <w:r>
        <w:t xml:space="preserve">Stranka lahko kupi kritje za podaljšane varnostne posodobitve (»ESU«) za </w:t>
      </w: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s kritjem v okviru programa SA in enakovredne naročniške licence.</w:t>
      </w:r>
    </w:p>
    <w:p w14:paraId="3F1C13FC" w14:textId="77777777" w:rsidR="000D0A12" w:rsidRDefault="000D0A12">
      <w:pPr>
        <w:pStyle w:val="ProductList-Body"/>
      </w:pPr>
    </w:p>
    <w:p w14:paraId="333793AC" w14:textId="77777777" w:rsidR="000D0A12" w:rsidRDefault="00A13BDF">
      <w:pPr>
        <w:pStyle w:val="ProductList-ClauseHeading"/>
        <w:outlineLvl w:val="2"/>
      </w:pPr>
      <w:r>
        <w:t>Licenčne zahteve</w:t>
      </w:r>
    </w:p>
    <w:p w14:paraId="76290140" w14:textId="77777777" w:rsidR="000D0A12" w:rsidRDefault="00A13BDF">
      <w:pPr>
        <w:pStyle w:val="ProductList-Body"/>
      </w:pPr>
      <w:r>
        <w:t xml:space="preserve">Kritje ESU je potrebno za vsako </w:t>
      </w:r>
      <w:r>
        <w:fldChar w:fldCharType="begin"/>
      </w:r>
      <w:r>
        <w:instrText xml:space="preserve"> AutoTextList   \s NoStyle \t "Licenca je pravica do prenosa, namestitve in uporabe izdelka ter dostopa do njega." </w:instrText>
      </w:r>
      <w:r>
        <w:fldChar w:fldCharType="separate"/>
      </w:r>
      <w:r>
        <w:rPr>
          <w:color w:val="0563C1"/>
        </w:rPr>
        <w:t>licenco</w:t>
      </w:r>
      <w:r>
        <w:fldChar w:fldCharType="end"/>
      </w:r>
      <w:r>
        <w:t xml:space="preserve"> za jedro ali strežnik, dodeljeno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licenciranemu strežniku</w:t>
      </w:r>
      <w:r>
        <w:fldChar w:fldCharType="end"/>
      </w:r>
      <w:r>
        <w:t>, ob upoštevanju enakih najmanjših števil licenc. Kritje ESU ni potrebno (niti ni na voljo) za licence CAL ali licence External Connector; vendar pa mora stranka imeti aktivno kritje v okviru programa SA (ali enakovredne naročniške licence) za licence CAL in licence External Connector, ki dovolijo dostop do strežnikov z aktivnim kritjem ESU.</w:t>
      </w:r>
    </w:p>
    <w:p w14:paraId="1E21F74D" w14:textId="77777777" w:rsidR="000D0A12" w:rsidRDefault="000D0A12">
      <w:pPr>
        <w:pStyle w:val="ProductList-Body"/>
      </w:pPr>
    </w:p>
    <w:p w14:paraId="181912FA" w14:textId="77777777" w:rsidR="000D0A12" w:rsidRDefault="00A13BDF">
      <w:pPr>
        <w:pStyle w:val="ProductList-ClauseHeading"/>
        <w:outlineLvl w:val="2"/>
      </w:pPr>
      <w:r>
        <w:t>Upravičenost do kritja</w:t>
      </w:r>
    </w:p>
    <w:p w14:paraId="14F9B7AC" w14:textId="77777777" w:rsidR="000D0A12" w:rsidRDefault="00A13BDF">
      <w:pPr>
        <w:pStyle w:val="ProductList-Body"/>
      </w:pPr>
      <w:r>
        <w:t xml:space="preserve">Stranka lahko za vsak dani </w:t>
      </w:r>
      <w:r>
        <w:fldChar w:fldCharType="begin"/>
      </w:r>
      <w:r>
        <w:instrText xml:space="preserve"> AutoTextList   \s NoStyle \t "Strežnik je fizični sistem strojne opreme, v katerem se lahko izvaja strežniška programska oprema." </w:instrText>
      </w:r>
      <w:r>
        <w:fldChar w:fldCharType="separate"/>
      </w:r>
      <w:r>
        <w:rPr>
          <w:color w:val="0563C1"/>
        </w:rPr>
        <w:t>strežnik</w:t>
      </w:r>
      <w:r>
        <w:fldChar w:fldCharType="end"/>
      </w:r>
      <w:r>
        <w:t xml:space="preserve"> pridobi kritje ESU za drugo in tretje leto ponudbe, samo če je pridobila tudi kritje za prejšnje leto. Za kritje ESU ni potrebno, da je hkratno s kritjem SA ali naročniškimi licencami, enakovrednimi kritju SA; vendar pa mora stranka na začetku dejanskega obdobja kritja imeti še najmanj en mesec preostale veljavnosti upravičenega kritja SA ali naročniške licence za vsako kupljeno leto kritja ESU (torej med prvim, drugim ali tretjim letom). </w:t>
      </w:r>
    </w:p>
    <w:p w14:paraId="4B07F376" w14:textId="77777777" w:rsidR="000D0A12" w:rsidRDefault="000D0A12">
      <w:pPr>
        <w:pStyle w:val="ProductList-Body"/>
      </w:pPr>
    </w:p>
    <w:p w14:paraId="0B13D5A1" w14:textId="77777777" w:rsidR="000D0A12" w:rsidRDefault="00A13BDF">
      <w:pPr>
        <w:pStyle w:val="ProductList-ClauseHeading"/>
        <w:outlineLvl w:val="2"/>
      </w:pPr>
      <w:r>
        <w:t>Uporaba posodobljene programske opreme</w:t>
      </w:r>
    </w:p>
    <w:p w14:paraId="12F73A36" w14:textId="77777777" w:rsidR="000D0A12" w:rsidRDefault="00A13BDF">
      <w:pPr>
        <w:pStyle w:val="ProductList-Body"/>
      </w:pPr>
      <w:r>
        <w:t xml:space="preserve">Razen, kot je navedeno v nadaljevanju, je strežniško programsko opremo, posodobljeno v okviru kritja ESU, dovoljeno uporabiti samo na podlagi licenc, ki imajo kritje ESU. </w:t>
      </w:r>
    </w:p>
    <w:p w14:paraId="3180F05A" w14:textId="77777777" w:rsidR="000D0A12" w:rsidRDefault="00A13BDF" w:rsidP="00A13BDF">
      <w:pPr>
        <w:pStyle w:val="ProductList-Bullet"/>
        <w:numPr>
          <w:ilvl w:val="0"/>
          <w:numId w:val="69"/>
        </w:numPr>
      </w:pPr>
      <w:r>
        <w:t>Stranka lahko posodobljeno programsko opremo uporablja po poteku kritja, vendar samo na podlagi licenc, za katere je veljalo kritje.</w:t>
      </w:r>
    </w:p>
    <w:p w14:paraId="3A917228" w14:textId="77777777" w:rsidR="000D0A12" w:rsidRDefault="00A13BDF" w:rsidP="00A13BDF">
      <w:pPr>
        <w:pStyle w:val="ProductList-Bullet"/>
        <w:numPr>
          <w:ilvl w:val="0"/>
          <w:numId w:val="69"/>
        </w:numPr>
      </w:pPr>
      <w:r>
        <w:t xml:space="preserve">Stranka lahko namesti posodobitve, dane na voljo na podlagi kritja ESU, v programsko opremo, ki jo stranka licencira in uporablja samo za razvijanje, testiranje in povezane namene na podlagi ustreznih licenc za izdajo Developer edition ali naročnin na Visual Studio. </w:t>
      </w:r>
    </w:p>
    <w:p w14:paraId="78D52A9D" w14:textId="77777777" w:rsidR="000D0A12" w:rsidRDefault="00A13BDF" w:rsidP="00A13BDF">
      <w:pPr>
        <w:pStyle w:val="ProductList-Bullet"/>
        <w:numPr>
          <w:ilvl w:val="0"/>
          <w:numId w:val="69"/>
        </w:numPr>
      </w:pPr>
      <w:r>
        <w:t>Stranka lahko uporablja posodobljeno programsko opremo na podlagi licenciranih delovnih obremenitev SQL Server, Windows Server in Windows 7 v izdelku Azure Stack Hub.</w:t>
      </w:r>
    </w:p>
    <w:p w14:paraId="24D0D12F" w14:textId="77777777" w:rsidR="000D0A12" w:rsidRDefault="000D0A12">
      <w:pPr>
        <w:pStyle w:val="ProductList-Body"/>
      </w:pPr>
    </w:p>
    <w:p w14:paraId="79F5AD32" w14:textId="77777777" w:rsidR="000D0A12" w:rsidRDefault="00A13BDF">
      <w:pPr>
        <w:pStyle w:val="ProductList-ClauseHeading"/>
        <w:outlineLvl w:val="2"/>
      </w:pPr>
      <w:r>
        <w:t>Kritje za gostujoče delovne obremenitve</w:t>
      </w:r>
    </w:p>
    <w:p w14:paraId="61024F0C" w14:textId="77777777" w:rsidR="000D0A12" w:rsidRDefault="00A13BDF">
      <w:pPr>
        <w:pStyle w:val="ProductList-Body"/>
      </w:pPr>
      <w:r>
        <w:t xml:space="preserve">Stranka lahko kritje ESU kupi za delovne obremenitve, ki se izvajajo v strežnikih pooblaščenih ponudnikov storitev na podlagi ponudb z vključeno licenco. »Pooblaščeni ponudnik storitev« pomeni ponudnike storitev, navedene na strani </w:t>
      </w:r>
      <w:hyperlink r:id="rId161">
        <w:r>
          <w:rPr>
            <w:color w:val="00467F"/>
            <w:u w:val="single"/>
          </w:rPr>
          <w:t>http://www.microsoft.com/licensing/software-assurance/license-mobility.aspx</w:t>
        </w:r>
      </w:hyperlink>
      <w:r>
        <w:t xml:space="preserve">. »Z vključeno licenco« pomeni, da ima stranka licenco za Windows Server ali SQL Server prek pooblaščenega ponudnika storitev in ne uporablja svojih licenc (npr. BYOL). Stranka mora licence ESU pridobiti za vsa </w:t>
      </w:r>
      <w:r>
        <w:fldChar w:fldCharType="begin"/>
      </w:r>
      <w:r>
        <w:instrText xml:space="preserve"> AutoTextList   \s NoStyle \t "Navidezno jedro je enota procesne moči v navideznem sistemu strojne opreme. Navidezno jedro je navidezna predstavitev ene ali več niti strojne opreme." </w:instrText>
      </w:r>
      <w:r>
        <w:fldChar w:fldCharType="separate"/>
      </w:r>
      <w:r>
        <w:rPr>
          <w:color w:val="0563C1"/>
        </w:rPr>
        <w:t>navidezna jedra</w:t>
      </w:r>
      <w:r>
        <w:fldChar w:fldCharType="end"/>
      </w:r>
      <w:r>
        <w:t xml:space="preserve"> v </w:t>
      </w:r>
      <w:r>
        <w:fldChar w:fldCharType="begin"/>
      </w:r>
      <w:r>
        <w:instrText xml:space="preserve"> AutoTextList   \s NoStyle \t "Navidezno okolje OSE je okolje OSE, ki je konfigurirano za izvajanje v navideznem sistemu strojne opreme." </w:instrText>
      </w:r>
      <w:r>
        <w:fldChar w:fldCharType="separate"/>
      </w:r>
      <w:r>
        <w:rPr>
          <w:color w:val="0563C1"/>
        </w:rPr>
        <w:t>navideznem okolju OSE</w:t>
      </w:r>
      <w:r>
        <w:fldChar w:fldCharType="end"/>
      </w:r>
      <w:r>
        <w:t>, pri čemer je najmanjše število 16 jeder za Windows Server in 4 za SQL Server.</w:t>
      </w:r>
    </w:p>
    <w:p w14:paraId="309F712D" w14:textId="77777777" w:rsidR="000D0A12" w:rsidRDefault="000D0A12">
      <w:pPr>
        <w:pStyle w:val="ProductList-Body"/>
      </w:pPr>
    </w:p>
    <w:p w14:paraId="6FC5A1D0" w14:textId="77777777" w:rsidR="000D0A12" w:rsidRDefault="00A13BDF">
      <w:pPr>
        <w:pStyle w:val="ProductList-ClauseHeading"/>
        <w:outlineLvl w:val="2"/>
      </w:pPr>
      <w:r>
        <w:t>Azure Stack Hub – delovne obremenitve</w:t>
      </w:r>
    </w:p>
    <w:p w14:paraId="0BDD99EF" w14:textId="77777777" w:rsidR="000D0A12" w:rsidRDefault="00A13BDF">
      <w:pPr>
        <w:pStyle w:val="ProductList-Body"/>
      </w:pPr>
      <w:r>
        <w:t>Stranka lahko ima dostop do ESU-jev za svoje licencirane delovne obremenitve SQL Server, Windows Server in Windows 7, ki se izvajajo v izdelku Azure Stack Hub. Zahteve za nakup kritja ESU in za dostop do posodobljenih strežniških delovnih obremenitev samo na podlagi licenc CAL s kritjem SA se umaknejo izključno za primerke SQL Server, Windows Server in Windows 7, ki jih stranka izvaja v izdelku Azure Stack Hub.</w:t>
      </w:r>
    </w:p>
    <w:p w14:paraId="4F67128E" w14:textId="77777777" w:rsidR="000D0A12" w:rsidRDefault="000D0A12">
      <w:pPr>
        <w:pStyle w:val="ProductList-Body"/>
      </w:pPr>
    </w:p>
    <w:p w14:paraId="403FBC49" w14:textId="77777777" w:rsidR="000D0A12" w:rsidRDefault="00A13BDF">
      <w:pPr>
        <w:pStyle w:val="ProductList-ClauseHeading"/>
        <w:outlineLvl w:val="2"/>
      </w:pPr>
      <w:r>
        <w:t>24-urna podpora pri odpravljanju težav vse dni v tednu</w:t>
      </w:r>
    </w:p>
    <w:p w14:paraId="6827092B" w14:textId="77777777" w:rsidR="000D0A12" w:rsidRDefault="00A13BDF">
      <w:pPr>
        <w:pStyle w:val="ProductList-Body"/>
      </w:pPr>
      <w:r>
        <w:t xml:space="preserve">Stranka bo med obdobjem veljavnosti kritja ESU upravičena do uporabe razpoložljivih dogodkov 24-urne podpore pri odpravljanju težav vse dni v tednu za uporabo krite različice v svojih upravičenih strežnikih. Upravičeni strežniki so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xml:space="preserve"> z aktivnim kritjem SA in ESU ter </w:t>
      </w:r>
      <w:r>
        <w:fldChar w:fldCharType="begin"/>
      </w:r>
      <w:r>
        <w:instrText xml:space="preserve"> AutoTextList   \s NoStyle \t "Licencirani strežnik je posamezen strežnik, namenjen samo strankini uporabi, ki mu je dodeljena licenca. Za namenske strežnike, ki jih upravlja entiteta, ki ni stranka ali eno od njenih lastniško povezanih podjetij, ali so pod njenim nadzorom, velja klavzula Zunanje izvajanje upravljanja programske opreme. Za namene te definicije se particija ali rezina strojne opreme šteje kot ločen strežnik." </w:instrText>
      </w:r>
      <w:r>
        <w:fldChar w:fldCharType="separate"/>
      </w:r>
      <w:r>
        <w:rPr>
          <w:color w:val="0563C1"/>
        </w:rPr>
        <w:t>licencirani strežniki</w:t>
      </w:r>
      <w:r>
        <w:fldChar w:fldCharType="end"/>
      </w:r>
      <w:r>
        <w:t>, ki so licencirani tudi za izvajanje izdelka Azure Stack Hub.</w:t>
      </w:r>
    </w:p>
    <w:p w14:paraId="3C97AFDB" w14:textId="77777777" w:rsidR="000D0A12" w:rsidRDefault="000D0A12">
      <w:pPr>
        <w:pStyle w:val="ProductList-Body"/>
      </w:pPr>
    </w:p>
    <w:p w14:paraId="22423A5B"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6D288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C567B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63138A5" w14:textId="77777777" w:rsidR="000D0A12" w:rsidRDefault="000D0A12">
      <w:pPr>
        <w:pStyle w:val="ProductList-Body"/>
      </w:pPr>
    </w:p>
    <w:p w14:paraId="6956DC31" w14:textId="77777777" w:rsidR="000D0A12" w:rsidRDefault="00A13BDF">
      <w:pPr>
        <w:pStyle w:val="ProductList-SectionHeading"/>
        <w:pageBreakBefore/>
        <w:outlineLvl w:val="0"/>
      </w:pPr>
      <w:bookmarkStart w:id="378" w:name="_Sec1237"/>
      <w:bookmarkEnd w:id="354"/>
      <w:r>
        <w:t>Dodatek C – Dodatne licence in druge prehodne licence</w:t>
      </w:r>
      <w:r>
        <w:fldChar w:fldCharType="begin"/>
      </w:r>
      <w:r>
        <w:instrText xml:space="preserve"> TC "</w:instrText>
      </w:r>
      <w:bookmarkStart w:id="379" w:name="_Toc62638954"/>
      <w:r>
        <w:instrText>Dodatek C – Dodatne licence in druge prehodne licence</w:instrText>
      </w:r>
      <w:bookmarkEnd w:id="379"/>
      <w:r>
        <w:instrText>" \l 1</w:instrText>
      </w:r>
      <w:r>
        <w:fldChar w:fldCharType="end"/>
      </w:r>
    </w:p>
    <w:p w14:paraId="444A443A"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54EAE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284BA5"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5379483A" w14:textId="77777777" w:rsidR="000D0A12" w:rsidRDefault="000D0A12">
      <w:pPr>
        <w:pStyle w:val="ProductList-Body"/>
      </w:pPr>
    </w:p>
    <w:p w14:paraId="6ED4C09E" w14:textId="77777777" w:rsidR="000D0A12" w:rsidRDefault="00A13BDF">
      <w:pPr>
        <w:pStyle w:val="ProductList-OfferingGroupHeading"/>
        <w:outlineLvl w:val="1"/>
      </w:pPr>
      <w:bookmarkStart w:id="380" w:name="_Sec1238"/>
      <w:r>
        <w:t>Dodatne licence</w:t>
      </w:r>
      <w:bookmarkEnd w:id="380"/>
      <w:r>
        <w:fldChar w:fldCharType="begin"/>
      </w:r>
      <w:r>
        <w:instrText xml:space="preserve"> TC "</w:instrText>
      </w:r>
      <w:bookmarkStart w:id="381" w:name="_Toc62638955"/>
      <w:r>
        <w:instrText>Dodatne licence</w:instrText>
      </w:r>
      <w:bookmarkEnd w:id="381"/>
      <w:r>
        <w:instrText>" \l 2</w:instrText>
      </w:r>
      <w:r>
        <w:fldChar w:fldCharType="end"/>
      </w:r>
    </w:p>
    <w:p w14:paraId="72EE6EA6" w14:textId="77777777" w:rsidR="000D0A12" w:rsidRDefault="00A13BDF">
      <w:pPr>
        <w:pStyle w:val="ProductList-Body"/>
      </w:pPr>
      <w:r>
        <w:t>Stranka lahko dodatne licence dobi pod naslednjimi pogoji:</w:t>
      </w:r>
    </w:p>
    <w:p w14:paraId="4017BCE2" w14:textId="77777777" w:rsidR="000D0A12" w:rsidRDefault="00A13BDF" w:rsidP="00A13BDF">
      <w:pPr>
        <w:pStyle w:val="ProductList-Bullet"/>
        <w:numPr>
          <w:ilvl w:val="0"/>
          <w:numId w:val="70"/>
        </w:numPr>
      </w:pPr>
      <w:r>
        <w:t>stranka mora imeti aktivno kritje v okviru programa SA ali aktivno uporabniško licenco SL za ustrezne upravičene licence;</w:t>
      </w:r>
    </w:p>
    <w:p w14:paraId="69B5F733" w14:textId="77777777" w:rsidR="000D0A12" w:rsidRDefault="00A13BDF" w:rsidP="00A13BDF">
      <w:pPr>
        <w:pStyle w:val="ProductList-Bullet"/>
        <w:numPr>
          <w:ilvl w:val="0"/>
          <w:numId w:val="70"/>
        </w:numPr>
      </w:pPr>
      <w:r>
        <w:t xml:space="preserve">če v tem dodatku ni drugače določeno, lahko stranka za vsako upravičeno licenco dobi eno dodatno licenco SL;  </w:t>
      </w:r>
    </w:p>
    <w:p w14:paraId="04D95C36" w14:textId="77777777" w:rsidR="000D0A12" w:rsidRDefault="00A13BDF" w:rsidP="00A13BDF">
      <w:pPr>
        <w:pStyle w:val="ProductList-Bullet"/>
        <w:numPr>
          <w:ilvl w:val="0"/>
          <w:numId w:val="70"/>
        </w:numPr>
      </w:pPr>
      <w:r>
        <w:t>stranka lahko dodatne licence SL pridobi med datumi potrditve stanja pred pridobitvijo upravičenih licenc.</w:t>
      </w:r>
    </w:p>
    <w:p w14:paraId="21B340B0" w14:textId="77777777" w:rsidR="000D0A12" w:rsidRDefault="000D0A12">
      <w:pPr>
        <w:pStyle w:val="ProductList-Body"/>
      </w:pPr>
    </w:p>
    <w:p w14:paraId="74C554D5" w14:textId="77777777" w:rsidR="000D0A12" w:rsidRDefault="00A13BDF">
      <w:pPr>
        <w:pStyle w:val="ProductList-Body"/>
      </w:pPr>
      <w:r>
        <w:t>Dodatne licence potečejo ob poteku kritja v okviru programa SA za upravičeno licenco ali obdobja veljavnosti dodatne licence SL, odvisno, kaj je prej, razen če je v tem dodatku določeno drugače. Dodatne licence je dovoljeno predodeliti samo uporabnikom ali napravam z upravičenimi licencami.</w:t>
      </w:r>
    </w:p>
    <w:p w14:paraId="515478B9" w14:textId="77777777" w:rsidR="000D0A12" w:rsidRDefault="000D0A12">
      <w:pPr>
        <w:pStyle w:val="ProductList-Body"/>
      </w:pPr>
    </w:p>
    <w:p w14:paraId="30A82919" w14:textId="77777777" w:rsidR="000D0A12" w:rsidRDefault="00A13BDF">
      <w:pPr>
        <w:pStyle w:val="ProductList-Offering2HeadingNoBorder"/>
        <w:outlineLvl w:val="2"/>
      </w:pPr>
      <w:r>
        <w:t>Namizni operacijski sistem Windows</w:t>
      </w:r>
      <w:r>
        <w:fldChar w:fldCharType="begin"/>
      </w:r>
      <w:r>
        <w:instrText xml:space="preserve"> TC "</w:instrText>
      </w:r>
      <w:bookmarkStart w:id="382" w:name="_Toc62638956"/>
      <w:r>
        <w:instrText>Namizni operacijski sistem Windows</w:instrText>
      </w:r>
      <w:bookmarkEnd w:id="382"/>
      <w:r>
        <w:instrText>" \l 3</w:instrText>
      </w:r>
      <w:r>
        <w:fldChar w:fldCharType="end"/>
      </w:r>
    </w:p>
    <w:p w14:paraId="3E3D8065" w14:textId="77777777" w:rsidR="000D0A12" w:rsidRDefault="00A13BDF">
      <w:pPr>
        <w:pStyle w:val="ProductList-Body"/>
      </w:pPr>
      <w:r>
        <w:t>Licencirani uporabnik mora biti primarni uporabnik naprave, imeti pa mora bodisi aktivno kritje v okviru programa SA za namizni operacijski sistem Windows ali za Windows VDA.</w:t>
      </w:r>
    </w:p>
    <w:p w14:paraId="58737423" w14:textId="77777777" w:rsidR="000D0A12" w:rsidRDefault="000D0A12">
      <w:pPr>
        <w:pStyle w:val="ProductList-Body"/>
      </w:pPr>
    </w:p>
    <w:tbl>
      <w:tblPr>
        <w:tblStyle w:val="PURTable"/>
        <w:tblW w:w="0" w:type="dxa"/>
        <w:tblLook w:val="04A0" w:firstRow="1" w:lastRow="0" w:firstColumn="1" w:lastColumn="0" w:noHBand="0" w:noVBand="1"/>
      </w:tblPr>
      <w:tblGrid>
        <w:gridCol w:w="5265"/>
        <w:gridCol w:w="5651"/>
      </w:tblGrid>
      <w:tr w:rsidR="000D0A12" w14:paraId="5C6DD38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03B4D90" w14:textId="77777777" w:rsidR="000D0A12" w:rsidRDefault="00A13BD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5E1B67E6" w14:textId="77777777" w:rsidR="000D0A12" w:rsidRDefault="00A13BDF">
            <w:pPr>
              <w:pStyle w:val="ProductList-TableBody"/>
            </w:pPr>
            <w:r>
              <w:rPr>
                <w:color w:val="FFFFFF"/>
              </w:rPr>
              <w:t>Upravičene licence</w:t>
            </w:r>
          </w:p>
        </w:tc>
      </w:tr>
      <w:tr w:rsidR="000D0A12" w14:paraId="5DDCA060" w14:textId="77777777">
        <w:tc>
          <w:tcPr>
            <w:tcW w:w="5880" w:type="dxa"/>
            <w:tcBorders>
              <w:top w:val="single" w:sz="4" w:space="0" w:color="000000"/>
              <w:left w:val="single" w:sz="4" w:space="0" w:color="000000"/>
              <w:bottom w:val="single" w:sz="4" w:space="0" w:color="000000"/>
              <w:right w:val="single" w:sz="4" w:space="0" w:color="000000"/>
            </w:tcBorders>
          </w:tcPr>
          <w:p w14:paraId="7C597866" w14:textId="77777777" w:rsidR="000D0A12" w:rsidRDefault="00A13BDF">
            <w:pPr>
              <w:pStyle w:val="ProductList-TableBody"/>
            </w:pPr>
            <w:r>
              <w:t>Windows 10 Enterprise E3 – dodatna licenca</w:t>
            </w:r>
          </w:p>
        </w:tc>
        <w:tc>
          <w:tcPr>
            <w:tcW w:w="6240" w:type="dxa"/>
            <w:tcBorders>
              <w:top w:val="single" w:sz="4" w:space="0" w:color="000000"/>
              <w:left w:val="single" w:sz="4" w:space="0" w:color="000000"/>
              <w:bottom w:val="none" w:sz="4" w:space="0" w:color="000000"/>
              <w:right w:val="single" w:sz="4" w:space="0" w:color="000000"/>
            </w:tcBorders>
          </w:tcPr>
          <w:p w14:paraId="0F6CD965" w14:textId="77777777" w:rsidR="000D0A12" w:rsidRDefault="00A13BDF">
            <w:pPr>
              <w:pStyle w:val="ProductList-TableBody"/>
            </w:pPr>
            <w:r>
              <w:t>Windows 10 Enterprise/Education – na napravo</w:t>
            </w:r>
          </w:p>
        </w:tc>
      </w:tr>
      <w:tr w:rsidR="000D0A12" w14:paraId="4EBA0E51" w14:textId="77777777">
        <w:tc>
          <w:tcPr>
            <w:tcW w:w="5880" w:type="dxa"/>
            <w:tcBorders>
              <w:top w:val="single" w:sz="4" w:space="0" w:color="000000"/>
              <w:left w:val="single" w:sz="4" w:space="0" w:color="000000"/>
              <w:bottom w:val="single" w:sz="4" w:space="0" w:color="000000"/>
              <w:right w:val="single" w:sz="4" w:space="0" w:color="000000"/>
            </w:tcBorders>
          </w:tcPr>
          <w:p w14:paraId="740174EA" w14:textId="77777777" w:rsidR="000D0A12" w:rsidRDefault="00A13BDF">
            <w:pPr>
              <w:pStyle w:val="ProductList-TableBody"/>
            </w:pPr>
            <w:r>
              <w:t>Windows 10 Enterprise E5 – dodatna licenca</w:t>
            </w:r>
          </w:p>
        </w:tc>
        <w:tc>
          <w:tcPr>
            <w:tcW w:w="6240" w:type="dxa"/>
            <w:tcBorders>
              <w:top w:val="none" w:sz="4" w:space="0" w:color="000000"/>
              <w:left w:val="single" w:sz="4" w:space="0" w:color="000000"/>
              <w:bottom w:val="single" w:sz="4" w:space="0" w:color="000000"/>
              <w:right w:val="single" w:sz="4" w:space="0" w:color="000000"/>
            </w:tcBorders>
          </w:tcPr>
          <w:p w14:paraId="76EF2061" w14:textId="77777777" w:rsidR="000D0A12" w:rsidRDefault="000D0A12">
            <w:pPr>
              <w:pStyle w:val="ProductList-TableBody"/>
            </w:pPr>
          </w:p>
        </w:tc>
      </w:tr>
    </w:tbl>
    <w:p w14:paraId="52C4149D" w14:textId="77777777" w:rsidR="000D0A12" w:rsidRDefault="000D0A12">
      <w:pPr>
        <w:pStyle w:val="ProductList-Body"/>
      </w:pPr>
    </w:p>
    <w:p w14:paraId="4757A70C" w14:textId="77777777" w:rsidR="000D0A12" w:rsidRDefault="00A13BDF">
      <w:pPr>
        <w:pStyle w:val="ProductList-Offering2HeadingNoBorder"/>
        <w:outlineLvl w:val="2"/>
      </w:pPr>
      <w:r>
        <w:t>Uporabniški paketi za Microsoft Azure</w:t>
      </w:r>
      <w:r>
        <w:fldChar w:fldCharType="begin"/>
      </w:r>
      <w:r>
        <w:instrText xml:space="preserve"> TC "</w:instrText>
      </w:r>
      <w:bookmarkStart w:id="383" w:name="_Toc62638957"/>
      <w:r>
        <w:instrText>Uporabniški paketi za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0D0A12" w14:paraId="77F789D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8B0534D" w14:textId="77777777" w:rsidR="000D0A12" w:rsidRDefault="00A13BD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6F785F93" w14:textId="77777777" w:rsidR="000D0A12" w:rsidRDefault="00A13BDF">
            <w:pPr>
              <w:pStyle w:val="ProductList-TableBody"/>
            </w:pPr>
            <w:r>
              <w:rPr>
                <w:color w:val="FFFFFF"/>
              </w:rPr>
              <w:t>Upravičene licence</w:t>
            </w:r>
          </w:p>
        </w:tc>
      </w:tr>
      <w:tr w:rsidR="000D0A12" w14:paraId="615B306F" w14:textId="77777777">
        <w:tc>
          <w:tcPr>
            <w:tcW w:w="5880" w:type="dxa"/>
            <w:tcBorders>
              <w:top w:val="single" w:sz="4" w:space="0" w:color="000000"/>
              <w:left w:val="single" w:sz="4" w:space="0" w:color="000000"/>
              <w:bottom w:val="single" w:sz="4" w:space="0" w:color="000000"/>
              <w:right w:val="single" w:sz="4" w:space="0" w:color="000000"/>
            </w:tcBorders>
          </w:tcPr>
          <w:p w14:paraId="6E706F59" w14:textId="77777777" w:rsidR="000D0A12" w:rsidRDefault="00A13BDF">
            <w:pPr>
              <w:pStyle w:val="ProductList-TableBody"/>
            </w:pPr>
            <w:r>
              <w:t>Azure Information Protection Premium Plan 1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A6C8C9C" w14:textId="77777777" w:rsidR="000D0A12" w:rsidRDefault="00A13BDF">
            <w:pPr>
              <w:pStyle w:val="ProductList-TableBody"/>
            </w:pPr>
            <w:r>
              <w:t>Enterprise CAL Suite</w:t>
            </w:r>
          </w:p>
        </w:tc>
      </w:tr>
      <w:tr w:rsidR="000D0A12" w14:paraId="0DA86A52" w14:textId="77777777">
        <w:tc>
          <w:tcPr>
            <w:tcW w:w="5880" w:type="dxa"/>
            <w:tcBorders>
              <w:top w:val="single" w:sz="4" w:space="0" w:color="000000"/>
              <w:left w:val="single" w:sz="4" w:space="0" w:color="000000"/>
              <w:bottom w:val="single" w:sz="4" w:space="0" w:color="000000"/>
              <w:right w:val="single" w:sz="4" w:space="0" w:color="000000"/>
            </w:tcBorders>
          </w:tcPr>
          <w:p w14:paraId="025E0485" w14:textId="77777777" w:rsidR="000D0A12" w:rsidRDefault="00A13BDF">
            <w:pPr>
              <w:pStyle w:val="ProductList-TableBody"/>
            </w:pPr>
            <w:r>
              <w:t>Microsoft Defender za identiteto – dodatek za odjemalsko licenco za upravljanje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6BE00EE5" w14:textId="77777777" w:rsidR="000D0A12" w:rsidRDefault="00A13BDF">
            <w:pPr>
              <w:pStyle w:val="ProductList-TableBody"/>
            </w:pPr>
            <w:r>
              <w:t>Advanced Threat Analytics 2016 – odjemalska licenca za upravljanje na uporabnika</w:t>
            </w:r>
          </w:p>
        </w:tc>
      </w:tr>
    </w:tbl>
    <w:p w14:paraId="11039167" w14:textId="77777777" w:rsidR="000D0A12" w:rsidRDefault="000D0A12">
      <w:pPr>
        <w:pStyle w:val="ProductList-Body"/>
      </w:pPr>
    </w:p>
    <w:p w14:paraId="50EDC614" w14:textId="77777777" w:rsidR="000D0A12" w:rsidRDefault="00A13BDF">
      <w:pPr>
        <w:pStyle w:val="ProductList-Offering2HeadingNoBorder"/>
        <w:outlineLvl w:val="2"/>
      </w:pPr>
      <w:r>
        <w:t>Microsoft 365</w:t>
      </w:r>
      <w:r>
        <w:fldChar w:fldCharType="begin"/>
      </w:r>
      <w:r>
        <w:instrText xml:space="preserve"> TC "</w:instrText>
      </w:r>
      <w:bookmarkStart w:id="384" w:name="_Toc6263895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0D0A12" w14:paraId="1AEF288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CD4C6CE" w14:textId="77777777" w:rsidR="000D0A12" w:rsidRDefault="00A13BDF">
            <w:pPr>
              <w:pStyle w:val="ProductList-TableBody"/>
            </w:pPr>
            <w:r>
              <w:rPr>
                <w:color w:val="FFFFFF"/>
              </w:rPr>
              <w:t>Dodatna uporabniška licenca SL</w:t>
            </w:r>
          </w:p>
        </w:tc>
        <w:tc>
          <w:tcPr>
            <w:tcW w:w="6240" w:type="dxa"/>
            <w:tcBorders>
              <w:top w:val="single" w:sz="4" w:space="0" w:color="0070C0"/>
              <w:bottom w:val="single" w:sz="4" w:space="0" w:color="000000"/>
              <w:right w:val="single" w:sz="4" w:space="0" w:color="0070C0"/>
            </w:tcBorders>
            <w:shd w:val="clear" w:color="auto" w:fill="0070C0"/>
          </w:tcPr>
          <w:p w14:paraId="19DBA900" w14:textId="77777777" w:rsidR="000D0A12" w:rsidRDefault="00A13BDF">
            <w:pPr>
              <w:pStyle w:val="ProductList-TableBody"/>
            </w:pPr>
            <w:r>
              <w:rPr>
                <w:color w:val="FFFFFF"/>
              </w:rPr>
              <w:t>Upravičene licence</w:t>
            </w:r>
          </w:p>
        </w:tc>
      </w:tr>
      <w:tr w:rsidR="000D0A12" w14:paraId="051723EF" w14:textId="77777777">
        <w:tc>
          <w:tcPr>
            <w:tcW w:w="5880" w:type="dxa"/>
            <w:tcBorders>
              <w:top w:val="single" w:sz="4" w:space="0" w:color="000000"/>
              <w:left w:val="single" w:sz="4" w:space="0" w:color="000000"/>
              <w:bottom w:val="single" w:sz="4" w:space="0" w:color="000000"/>
              <w:right w:val="single" w:sz="4" w:space="0" w:color="000000"/>
            </w:tcBorders>
          </w:tcPr>
          <w:p w14:paraId="63F1F651" w14:textId="77777777" w:rsidR="000D0A12" w:rsidRDefault="00A13BDF">
            <w:pPr>
              <w:pStyle w:val="ProductList-TableBody"/>
            </w:pPr>
            <w:r>
              <w:t>Microsoft 365 E3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4835B44" w14:textId="77777777" w:rsidR="000D0A12" w:rsidRDefault="00A13BDF">
            <w:pPr>
              <w:pStyle w:val="ProductList-TableBody"/>
            </w:pPr>
            <w:r>
              <w:t>Windows 10 Enterprise/Education na napravo in</w:t>
            </w:r>
          </w:p>
          <w:p w14:paraId="4E511160" w14:textId="77777777" w:rsidR="000D0A12" w:rsidRDefault="00A13BDF">
            <w:pPr>
              <w:pStyle w:val="ProductList-TableBody"/>
            </w:pPr>
            <w:r>
              <w:t>Core/Enterprise CAL Suite in</w:t>
            </w:r>
          </w:p>
          <w:p w14:paraId="17146944" w14:textId="77777777" w:rsidR="000D0A12" w:rsidRDefault="00A13BDF">
            <w:pPr>
              <w:pStyle w:val="ProductList-TableBody"/>
            </w:pPr>
            <w:r>
              <w:t>Office Professional Plus</w:t>
            </w:r>
          </w:p>
        </w:tc>
      </w:tr>
      <w:tr w:rsidR="000D0A12" w14:paraId="604C8A30" w14:textId="77777777">
        <w:tc>
          <w:tcPr>
            <w:tcW w:w="5880" w:type="dxa"/>
            <w:tcBorders>
              <w:top w:val="single" w:sz="4" w:space="0" w:color="000000"/>
              <w:left w:val="single" w:sz="4" w:space="0" w:color="000000"/>
              <w:bottom w:val="single" w:sz="4" w:space="0" w:color="000000"/>
              <w:right w:val="single" w:sz="4" w:space="0" w:color="000000"/>
            </w:tcBorders>
          </w:tcPr>
          <w:p w14:paraId="63CA2D36" w14:textId="77777777" w:rsidR="000D0A12" w:rsidRDefault="00A13BDF">
            <w:pPr>
              <w:pStyle w:val="ProductList-TableBody"/>
            </w:pPr>
            <w:r>
              <w:t>Microsoft 365 E5 Add-on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5E3562F5" w14:textId="77777777" w:rsidR="000D0A12" w:rsidRDefault="00A13BDF">
            <w:pPr>
              <w:pStyle w:val="ProductList-TableBody"/>
            </w:pPr>
            <w:r>
              <w:t>Windows 10 Enterprise/Education na napravo in</w:t>
            </w:r>
          </w:p>
          <w:p w14:paraId="412231E3" w14:textId="77777777" w:rsidR="000D0A12" w:rsidRDefault="00A13BDF">
            <w:pPr>
              <w:pStyle w:val="ProductList-TableBody"/>
            </w:pPr>
            <w:r>
              <w:t>Core/Enterprise CAL Suite in</w:t>
            </w:r>
          </w:p>
          <w:p w14:paraId="57E0A5FC" w14:textId="77777777" w:rsidR="000D0A12" w:rsidRDefault="00A13BDF">
            <w:pPr>
              <w:pStyle w:val="ProductList-TableBody"/>
            </w:pPr>
            <w:r>
              <w:t>Office Professional Plus</w:t>
            </w:r>
          </w:p>
        </w:tc>
      </w:tr>
      <w:tr w:rsidR="000D0A12" w14:paraId="4DD0D041" w14:textId="77777777">
        <w:tc>
          <w:tcPr>
            <w:tcW w:w="5880" w:type="dxa"/>
            <w:tcBorders>
              <w:top w:val="single" w:sz="4" w:space="0" w:color="000000"/>
              <w:left w:val="single" w:sz="4" w:space="0" w:color="000000"/>
              <w:bottom w:val="single" w:sz="4" w:space="0" w:color="000000"/>
              <w:right w:val="single" w:sz="4" w:space="0" w:color="000000"/>
            </w:tcBorders>
          </w:tcPr>
          <w:p w14:paraId="735E44E0" w14:textId="77777777" w:rsidR="000D0A12" w:rsidRDefault="00A13BDF">
            <w:pPr>
              <w:pStyle w:val="ProductList-TableBody"/>
            </w:pPr>
            <w:r>
              <w:t>Skype za podjetja in dodatna licenca CAL za Microsoft 365 E3 (uporabniška licenca SL)</w:t>
            </w:r>
          </w:p>
        </w:tc>
        <w:tc>
          <w:tcPr>
            <w:tcW w:w="6240" w:type="dxa"/>
            <w:tcBorders>
              <w:top w:val="single" w:sz="4" w:space="0" w:color="000000"/>
              <w:left w:val="single" w:sz="4" w:space="0" w:color="000000"/>
              <w:bottom w:val="single" w:sz="4" w:space="0" w:color="000000"/>
              <w:right w:val="single" w:sz="4" w:space="0" w:color="000000"/>
            </w:tcBorders>
          </w:tcPr>
          <w:p w14:paraId="028545BB" w14:textId="77777777" w:rsidR="000D0A12" w:rsidRDefault="00A13BDF">
            <w:pPr>
              <w:pStyle w:val="ProductList-TableBody"/>
            </w:pPr>
            <w:r>
              <w:t>Office 365 E1/E3</w:t>
            </w:r>
          </w:p>
        </w:tc>
      </w:tr>
    </w:tbl>
    <w:p w14:paraId="5ED225BB" w14:textId="77777777" w:rsidR="000D0A12" w:rsidRDefault="000D0A12">
      <w:pPr>
        <w:pStyle w:val="ProductList-Body"/>
      </w:pPr>
    </w:p>
    <w:p w14:paraId="3EFE58CA" w14:textId="77777777" w:rsidR="000D0A12" w:rsidRDefault="00A13BDF">
      <w:pPr>
        <w:pStyle w:val="ProductList-Offering2HeadingNoBorder"/>
        <w:outlineLvl w:val="2"/>
      </w:pPr>
      <w:r>
        <w:t>Enterprise Mobility + Security</w:t>
      </w:r>
      <w:r>
        <w:fldChar w:fldCharType="begin"/>
      </w:r>
      <w:r>
        <w:instrText xml:space="preserve"> TC "</w:instrText>
      </w:r>
      <w:bookmarkStart w:id="385" w:name="_Toc6263895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8"/>
        <w:gridCol w:w="5508"/>
      </w:tblGrid>
      <w:tr w:rsidR="000D0A12" w14:paraId="7C5705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EA11FC4" w14:textId="77777777" w:rsidR="000D0A12" w:rsidRDefault="00A13BDF">
            <w:pPr>
              <w:pStyle w:val="ProductList-TableBody"/>
            </w:pPr>
            <w:r>
              <w:rPr>
                <w:color w:val="FFFFFF"/>
              </w:rPr>
              <w:t>Dodatna uporabniška licenca SL</w:t>
            </w:r>
          </w:p>
        </w:tc>
        <w:tc>
          <w:tcPr>
            <w:tcW w:w="6120" w:type="dxa"/>
            <w:tcBorders>
              <w:top w:val="single" w:sz="4" w:space="0" w:color="0070C0"/>
              <w:bottom w:val="single" w:sz="4" w:space="0" w:color="6E6E6E"/>
              <w:right w:val="single" w:sz="4" w:space="0" w:color="0070C0"/>
            </w:tcBorders>
            <w:shd w:val="clear" w:color="auto" w:fill="0070C0"/>
          </w:tcPr>
          <w:p w14:paraId="464C68A3" w14:textId="77777777" w:rsidR="000D0A12" w:rsidRDefault="00A13BDF">
            <w:pPr>
              <w:pStyle w:val="ProductList-TableBody"/>
            </w:pPr>
            <w:r>
              <w:rPr>
                <w:color w:val="FFFFFF"/>
              </w:rPr>
              <w:t>Upravičene licence</w:t>
            </w:r>
          </w:p>
        </w:tc>
      </w:tr>
      <w:tr w:rsidR="000D0A12" w14:paraId="24D9DBDA" w14:textId="77777777">
        <w:tc>
          <w:tcPr>
            <w:tcW w:w="6000" w:type="dxa"/>
            <w:tcBorders>
              <w:top w:val="single" w:sz="4" w:space="0" w:color="6E6E6E"/>
              <w:left w:val="single" w:sz="4" w:space="0" w:color="6E6E6E"/>
              <w:bottom w:val="none" w:sz="4" w:space="0" w:color="6E6E6E"/>
              <w:right w:val="single" w:sz="4" w:space="0" w:color="6E6E6E"/>
            </w:tcBorders>
          </w:tcPr>
          <w:p w14:paraId="316DEED4" w14:textId="77777777" w:rsidR="000D0A12" w:rsidRDefault="00A13BDF">
            <w:pPr>
              <w:pStyle w:val="ProductList-TableBody"/>
            </w:pPr>
            <w:r>
              <w:t xml:space="preserve">Enterprise Mobility + Security (E3/A3 in E5/A5) – dodatna licenca </w:t>
            </w:r>
          </w:p>
        </w:tc>
        <w:tc>
          <w:tcPr>
            <w:tcW w:w="6120" w:type="dxa"/>
            <w:tcBorders>
              <w:top w:val="single" w:sz="4" w:space="0" w:color="6E6E6E"/>
              <w:left w:val="single" w:sz="4" w:space="0" w:color="6E6E6E"/>
              <w:bottom w:val="single" w:sz="4" w:space="0" w:color="6E6E6E"/>
              <w:right w:val="single" w:sz="4" w:space="0" w:color="6E6E6E"/>
            </w:tcBorders>
          </w:tcPr>
          <w:p w14:paraId="61701B72" w14:textId="77777777" w:rsidR="000D0A12" w:rsidRDefault="00A13BDF">
            <w:pPr>
              <w:pStyle w:val="ProductList-TableBody"/>
            </w:pPr>
            <w:r>
              <w:t>Core CAL Suite</w:t>
            </w:r>
          </w:p>
        </w:tc>
      </w:tr>
      <w:tr w:rsidR="000D0A12" w14:paraId="1D637AF7" w14:textId="77777777">
        <w:tc>
          <w:tcPr>
            <w:tcW w:w="6000" w:type="dxa"/>
            <w:tcBorders>
              <w:top w:val="none" w:sz="4" w:space="0" w:color="6E6E6E"/>
              <w:left w:val="single" w:sz="4" w:space="0" w:color="6E6E6E"/>
              <w:bottom w:val="none" w:sz="4" w:space="0" w:color="6E6E6E"/>
              <w:right w:val="single" w:sz="4" w:space="0" w:color="6E6E6E"/>
            </w:tcBorders>
          </w:tcPr>
          <w:p w14:paraId="54D4023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654DB8" w14:textId="77777777" w:rsidR="000D0A12" w:rsidRDefault="00A13BDF">
            <w:pPr>
              <w:pStyle w:val="ProductList-TableBody"/>
            </w:pPr>
            <w:r>
              <w:t>Enterprise CAL Suite</w:t>
            </w:r>
          </w:p>
        </w:tc>
      </w:tr>
      <w:tr w:rsidR="000D0A12" w14:paraId="3C74E99B" w14:textId="77777777">
        <w:tc>
          <w:tcPr>
            <w:tcW w:w="6000" w:type="dxa"/>
            <w:tcBorders>
              <w:top w:val="none" w:sz="4" w:space="0" w:color="6E6E6E"/>
              <w:left w:val="single" w:sz="4" w:space="0" w:color="6E6E6E"/>
              <w:bottom w:val="none" w:sz="4" w:space="0" w:color="6E6E6E"/>
              <w:right w:val="single" w:sz="4" w:space="0" w:color="6E6E6E"/>
            </w:tcBorders>
          </w:tcPr>
          <w:p w14:paraId="0C71178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00F39" w14:textId="77777777" w:rsidR="000D0A12" w:rsidRDefault="00A13BDF">
            <w:pPr>
              <w:pStyle w:val="ProductList-TableBody"/>
            </w:pPr>
            <w:r>
              <w:t>Core CAL Suite Bridge za Office 365</w:t>
            </w:r>
          </w:p>
        </w:tc>
      </w:tr>
      <w:tr w:rsidR="000D0A12" w14:paraId="2016525A" w14:textId="77777777">
        <w:tc>
          <w:tcPr>
            <w:tcW w:w="6000" w:type="dxa"/>
            <w:tcBorders>
              <w:top w:val="none" w:sz="4" w:space="0" w:color="6E6E6E"/>
              <w:left w:val="single" w:sz="4" w:space="0" w:color="6E6E6E"/>
              <w:bottom w:val="none" w:sz="4" w:space="0" w:color="6E6E6E"/>
              <w:right w:val="single" w:sz="4" w:space="0" w:color="6E6E6E"/>
            </w:tcBorders>
          </w:tcPr>
          <w:p w14:paraId="6C32A85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1D571" w14:textId="77777777" w:rsidR="000D0A12" w:rsidRDefault="00A13BDF">
            <w:pPr>
              <w:pStyle w:val="ProductList-TableBody"/>
            </w:pPr>
            <w:r>
              <w:t>Core CAL Suite Bridge za Office 365 in Microsoft Intune</w:t>
            </w:r>
          </w:p>
        </w:tc>
      </w:tr>
      <w:tr w:rsidR="000D0A12" w14:paraId="6181C470" w14:textId="77777777">
        <w:tc>
          <w:tcPr>
            <w:tcW w:w="6000" w:type="dxa"/>
            <w:tcBorders>
              <w:top w:val="none" w:sz="4" w:space="0" w:color="6E6E6E"/>
              <w:left w:val="single" w:sz="4" w:space="0" w:color="6E6E6E"/>
              <w:bottom w:val="none" w:sz="4" w:space="0" w:color="6E6E6E"/>
              <w:right w:val="single" w:sz="4" w:space="0" w:color="6E6E6E"/>
            </w:tcBorders>
          </w:tcPr>
          <w:p w14:paraId="13621BB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F01B8" w14:textId="77777777" w:rsidR="000D0A12" w:rsidRDefault="00A13BDF">
            <w:pPr>
              <w:pStyle w:val="ProductList-TableBody"/>
            </w:pPr>
            <w:r>
              <w:t>Enterprise CAL Suite Bridge za Office 365</w:t>
            </w:r>
          </w:p>
        </w:tc>
      </w:tr>
      <w:tr w:rsidR="000D0A12" w14:paraId="2BA5F5D3" w14:textId="77777777">
        <w:tc>
          <w:tcPr>
            <w:tcW w:w="6000" w:type="dxa"/>
            <w:tcBorders>
              <w:top w:val="none" w:sz="4" w:space="0" w:color="6E6E6E"/>
              <w:left w:val="single" w:sz="4" w:space="0" w:color="6E6E6E"/>
              <w:bottom w:val="single" w:sz="4" w:space="0" w:color="6E6E6E"/>
              <w:right w:val="single" w:sz="4" w:space="0" w:color="6E6E6E"/>
            </w:tcBorders>
          </w:tcPr>
          <w:p w14:paraId="4A59D94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F225ED" w14:textId="77777777" w:rsidR="000D0A12" w:rsidRDefault="00A13BDF">
            <w:pPr>
              <w:pStyle w:val="ProductList-TableBody"/>
            </w:pPr>
            <w:r>
              <w:t>Enterprise CAL Suite Bridge za Office 365 in Microsoft Intune</w:t>
            </w:r>
          </w:p>
        </w:tc>
      </w:tr>
    </w:tbl>
    <w:p w14:paraId="18D47BE4" w14:textId="77777777" w:rsidR="000D0A12" w:rsidRDefault="000D0A12">
      <w:pPr>
        <w:pStyle w:val="ProductList-Body"/>
      </w:pPr>
    </w:p>
    <w:p w14:paraId="2AA1A44F" w14:textId="77777777" w:rsidR="000D0A12" w:rsidRDefault="00A13BDF">
      <w:pPr>
        <w:pStyle w:val="ProductList-Offering2HeadingNoBorder"/>
        <w:outlineLvl w:val="2"/>
      </w:pPr>
      <w:r>
        <w:t>Storitve Microsoft Dynamics 365</w:t>
      </w:r>
      <w:r>
        <w:fldChar w:fldCharType="begin"/>
      </w:r>
      <w:r>
        <w:instrText xml:space="preserve"> TC "</w:instrText>
      </w:r>
      <w:bookmarkStart w:id="386" w:name="_Toc62638960"/>
      <w:r>
        <w:instrText>Storitve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0D0A12" w14:paraId="75881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629334F" w14:textId="77777777" w:rsidR="000D0A12" w:rsidRDefault="00A13BDF">
            <w:pPr>
              <w:pStyle w:val="ProductList-TableBody"/>
            </w:pPr>
            <w:r>
              <w:rPr>
                <w:color w:val="FFFFFF"/>
              </w:rPr>
              <w:t>Dodatna uporabniška licenca SL</w:t>
            </w:r>
          </w:p>
        </w:tc>
        <w:tc>
          <w:tcPr>
            <w:tcW w:w="6000" w:type="dxa"/>
            <w:tcBorders>
              <w:top w:val="single" w:sz="4" w:space="0" w:color="0070C0"/>
              <w:bottom w:val="single" w:sz="4" w:space="0" w:color="6E6E6E"/>
              <w:right w:val="single" w:sz="4" w:space="0" w:color="0070C0"/>
            </w:tcBorders>
            <w:shd w:val="clear" w:color="auto" w:fill="0070C0"/>
          </w:tcPr>
          <w:p w14:paraId="45A2118D" w14:textId="77777777" w:rsidR="000D0A12" w:rsidRDefault="00A13BDF">
            <w:pPr>
              <w:pStyle w:val="ProductList-TableBody"/>
            </w:pPr>
            <w:r>
              <w:rPr>
                <w:color w:val="FFFFFF"/>
              </w:rPr>
              <w:t>Upravičene licence</w:t>
            </w:r>
          </w:p>
        </w:tc>
      </w:tr>
      <w:tr w:rsidR="000D0A12" w14:paraId="43D76406" w14:textId="77777777">
        <w:tc>
          <w:tcPr>
            <w:tcW w:w="6120" w:type="dxa"/>
            <w:tcBorders>
              <w:top w:val="single" w:sz="4" w:space="0" w:color="6E6E6E"/>
              <w:left w:val="single" w:sz="4" w:space="0" w:color="6E6E6E"/>
              <w:bottom w:val="single" w:sz="4" w:space="0" w:color="6E6E6E"/>
              <w:right w:val="single" w:sz="4" w:space="0" w:color="6E6E6E"/>
            </w:tcBorders>
          </w:tcPr>
          <w:p w14:paraId="01B553AA" w14:textId="77777777" w:rsidR="000D0A12" w:rsidRDefault="00A13BDF">
            <w:pPr>
              <w:pStyle w:val="ProductList-TableBody"/>
            </w:pPr>
            <w:r>
              <w:t>Dynamics 365 Team Members – dodatna licenca</w:t>
            </w:r>
          </w:p>
        </w:tc>
        <w:tc>
          <w:tcPr>
            <w:tcW w:w="6000" w:type="dxa"/>
            <w:tcBorders>
              <w:top w:val="single" w:sz="4" w:space="0" w:color="6E6E6E"/>
              <w:left w:val="single" w:sz="4" w:space="0" w:color="6E6E6E"/>
              <w:bottom w:val="single" w:sz="4" w:space="0" w:color="6E6E6E"/>
              <w:right w:val="single" w:sz="4" w:space="0" w:color="6E6E6E"/>
            </w:tcBorders>
          </w:tcPr>
          <w:p w14:paraId="24574AA5" w14:textId="77777777" w:rsidR="000D0A12" w:rsidRDefault="00A13BDF">
            <w:pPr>
              <w:pStyle w:val="ProductList-TableBody"/>
            </w:pPr>
            <w:r>
              <w:t>Dynamics 365 Team Members – licenca CAL za uporabnika</w:t>
            </w:r>
          </w:p>
        </w:tc>
      </w:tr>
      <w:tr w:rsidR="000D0A12" w14:paraId="220984E3" w14:textId="77777777">
        <w:tc>
          <w:tcPr>
            <w:tcW w:w="6120" w:type="dxa"/>
            <w:tcBorders>
              <w:top w:val="single" w:sz="4" w:space="0" w:color="6E6E6E"/>
              <w:left w:val="single" w:sz="4" w:space="0" w:color="6E6E6E"/>
              <w:bottom w:val="single" w:sz="4" w:space="0" w:color="6E6E6E"/>
              <w:right w:val="single" w:sz="4" w:space="0" w:color="6E6E6E"/>
            </w:tcBorders>
          </w:tcPr>
          <w:p w14:paraId="392520FB" w14:textId="77777777" w:rsidR="000D0A12" w:rsidRDefault="00A13BDF">
            <w:pPr>
              <w:pStyle w:val="ProductList-TableBody"/>
            </w:pPr>
            <w:r>
              <w:t>Dynamics 365 Unified Operations – dodatna licenca za naprave</w:t>
            </w:r>
          </w:p>
        </w:tc>
        <w:tc>
          <w:tcPr>
            <w:tcW w:w="6000" w:type="dxa"/>
            <w:tcBorders>
              <w:top w:val="single" w:sz="4" w:space="0" w:color="6E6E6E"/>
              <w:left w:val="single" w:sz="4" w:space="0" w:color="6E6E6E"/>
              <w:bottom w:val="single" w:sz="4" w:space="0" w:color="6E6E6E"/>
              <w:right w:val="single" w:sz="4" w:space="0" w:color="6E6E6E"/>
            </w:tcBorders>
          </w:tcPr>
          <w:p w14:paraId="606F1F1D" w14:textId="77777777" w:rsidR="000D0A12" w:rsidRDefault="00A13BDF">
            <w:pPr>
              <w:pStyle w:val="ProductList-TableBody"/>
            </w:pPr>
            <w:r>
              <w:t>Dynamics 365 Operations On-premises – licenca CAL za naprave</w:t>
            </w:r>
          </w:p>
        </w:tc>
      </w:tr>
      <w:tr w:rsidR="000D0A12" w14:paraId="4CE46073" w14:textId="77777777">
        <w:tc>
          <w:tcPr>
            <w:tcW w:w="6120" w:type="dxa"/>
            <w:tcBorders>
              <w:top w:val="single" w:sz="4" w:space="0" w:color="6E6E6E"/>
              <w:left w:val="single" w:sz="4" w:space="0" w:color="6E6E6E"/>
              <w:bottom w:val="single" w:sz="4" w:space="0" w:color="6E6E6E"/>
              <w:right w:val="single" w:sz="4" w:space="0" w:color="6E6E6E"/>
            </w:tcBorders>
          </w:tcPr>
          <w:p w14:paraId="623BBAC6" w14:textId="77777777" w:rsidR="000D0A12" w:rsidRDefault="00A13BDF">
            <w:pPr>
              <w:pStyle w:val="ProductList-TableBody"/>
            </w:pPr>
            <w:r>
              <w:t>Dynamics 365 Unified Operations – dodatna licenca za dejavnost</w:t>
            </w:r>
          </w:p>
        </w:tc>
        <w:tc>
          <w:tcPr>
            <w:tcW w:w="6000" w:type="dxa"/>
            <w:tcBorders>
              <w:top w:val="single" w:sz="4" w:space="0" w:color="6E6E6E"/>
              <w:left w:val="single" w:sz="4" w:space="0" w:color="6E6E6E"/>
              <w:bottom w:val="single" w:sz="4" w:space="0" w:color="6E6E6E"/>
              <w:right w:val="single" w:sz="4" w:space="0" w:color="6E6E6E"/>
            </w:tcBorders>
          </w:tcPr>
          <w:p w14:paraId="2879349E" w14:textId="77777777" w:rsidR="000D0A12" w:rsidRDefault="00A13BDF">
            <w:pPr>
              <w:pStyle w:val="ProductList-TableBody"/>
            </w:pPr>
            <w:r>
              <w:t>Dynamics 365 Operations On-premises – licenca CAL za uporabnika za dejavnost</w:t>
            </w:r>
          </w:p>
        </w:tc>
      </w:tr>
      <w:tr w:rsidR="000D0A12" w14:paraId="2EC4DEAB" w14:textId="77777777">
        <w:tc>
          <w:tcPr>
            <w:tcW w:w="6120" w:type="dxa"/>
            <w:tcBorders>
              <w:top w:val="single" w:sz="4" w:space="0" w:color="6E6E6E"/>
              <w:left w:val="single" w:sz="4" w:space="0" w:color="6E6E6E"/>
              <w:bottom w:val="single" w:sz="4" w:space="0" w:color="6E6E6E"/>
              <w:right w:val="single" w:sz="4" w:space="0" w:color="6E6E6E"/>
            </w:tcBorders>
          </w:tcPr>
          <w:p w14:paraId="7054E774" w14:textId="77777777" w:rsidR="000D0A12" w:rsidRDefault="00A13BDF">
            <w:pPr>
              <w:pStyle w:val="ProductList-TableBody"/>
            </w:pPr>
            <w:r>
              <w:t>Dynamics 365 Supply Chain – dodatna licenca</w:t>
            </w:r>
          </w:p>
        </w:tc>
        <w:tc>
          <w:tcPr>
            <w:tcW w:w="6000" w:type="dxa"/>
            <w:tcBorders>
              <w:top w:val="single" w:sz="4" w:space="0" w:color="6E6E6E"/>
              <w:left w:val="single" w:sz="4" w:space="0" w:color="6E6E6E"/>
              <w:bottom w:val="single" w:sz="4" w:space="0" w:color="6E6E6E"/>
              <w:right w:val="single" w:sz="4" w:space="0" w:color="6E6E6E"/>
            </w:tcBorders>
          </w:tcPr>
          <w:p w14:paraId="04403884" w14:textId="77777777" w:rsidR="000D0A12" w:rsidRDefault="00A13BDF">
            <w:pPr>
              <w:pStyle w:val="ProductList-TableBody"/>
            </w:pPr>
            <w:r>
              <w:t>Dynamics 365 Operations On-premises – licenca CAL za uporabnika</w:t>
            </w:r>
          </w:p>
        </w:tc>
      </w:tr>
      <w:tr w:rsidR="000D0A12" w14:paraId="5F944B29" w14:textId="77777777">
        <w:tc>
          <w:tcPr>
            <w:tcW w:w="6120" w:type="dxa"/>
            <w:tcBorders>
              <w:top w:val="single" w:sz="4" w:space="0" w:color="6E6E6E"/>
              <w:left w:val="single" w:sz="4" w:space="0" w:color="6E6E6E"/>
              <w:bottom w:val="single" w:sz="4" w:space="0" w:color="6E6E6E"/>
              <w:right w:val="single" w:sz="4" w:space="0" w:color="6E6E6E"/>
            </w:tcBorders>
          </w:tcPr>
          <w:p w14:paraId="519F213C" w14:textId="77777777" w:rsidR="000D0A12" w:rsidRDefault="00A13BDF">
            <w:pPr>
              <w:pStyle w:val="ProductList-TableBody"/>
            </w:pPr>
            <w:r>
              <w:t>Dynamics 365 Finance – dodatna licenca</w:t>
            </w:r>
          </w:p>
        </w:tc>
        <w:tc>
          <w:tcPr>
            <w:tcW w:w="6000" w:type="dxa"/>
            <w:tcBorders>
              <w:top w:val="single" w:sz="4" w:space="0" w:color="6E6E6E"/>
              <w:left w:val="single" w:sz="4" w:space="0" w:color="6E6E6E"/>
              <w:bottom w:val="single" w:sz="4" w:space="0" w:color="6E6E6E"/>
              <w:right w:val="single" w:sz="4" w:space="0" w:color="6E6E6E"/>
            </w:tcBorders>
          </w:tcPr>
          <w:p w14:paraId="60CACFD7" w14:textId="77777777" w:rsidR="000D0A12" w:rsidRDefault="00A13BDF">
            <w:pPr>
              <w:pStyle w:val="ProductList-TableBody"/>
            </w:pPr>
            <w:r>
              <w:t>Dynamics 365 Operations On-premises – licenca CAL za uporabnika</w:t>
            </w:r>
          </w:p>
        </w:tc>
      </w:tr>
      <w:tr w:rsidR="000D0A12" w14:paraId="4723A528" w14:textId="77777777">
        <w:tc>
          <w:tcPr>
            <w:tcW w:w="6120" w:type="dxa"/>
            <w:tcBorders>
              <w:top w:val="single" w:sz="4" w:space="0" w:color="6E6E6E"/>
              <w:left w:val="single" w:sz="4" w:space="0" w:color="6E6E6E"/>
              <w:bottom w:val="single" w:sz="4" w:space="0" w:color="6E6E6E"/>
              <w:right w:val="single" w:sz="4" w:space="0" w:color="6E6E6E"/>
            </w:tcBorders>
          </w:tcPr>
          <w:p w14:paraId="57145EDA" w14:textId="77777777" w:rsidR="000D0A12" w:rsidRDefault="00A13BDF">
            <w:pPr>
              <w:pStyle w:val="ProductList-TableBody"/>
            </w:pPr>
            <w:r>
              <w:t>Dynamics 365 Commerce Add-on</w:t>
            </w:r>
          </w:p>
        </w:tc>
        <w:tc>
          <w:tcPr>
            <w:tcW w:w="6000" w:type="dxa"/>
            <w:tcBorders>
              <w:top w:val="single" w:sz="4" w:space="0" w:color="6E6E6E"/>
              <w:left w:val="single" w:sz="4" w:space="0" w:color="6E6E6E"/>
              <w:bottom w:val="single" w:sz="4" w:space="0" w:color="6E6E6E"/>
              <w:right w:val="single" w:sz="4" w:space="0" w:color="6E6E6E"/>
            </w:tcBorders>
          </w:tcPr>
          <w:p w14:paraId="4387ADCF" w14:textId="77777777" w:rsidR="000D0A12" w:rsidRDefault="00A13BDF">
            <w:pPr>
              <w:pStyle w:val="ProductList-TableBody"/>
            </w:pPr>
            <w:r>
              <w:t>Dynamics 365 Operations On-premises – licenca CAL za uporabnika</w:t>
            </w:r>
          </w:p>
        </w:tc>
      </w:tr>
      <w:tr w:rsidR="000D0A12" w14:paraId="0AC6B0B4" w14:textId="77777777">
        <w:tc>
          <w:tcPr>
            <w:tcW w:w="6120" w:type="dxa"/>
            <w:tcBorders>
              <w:top w:val="single" w:sz="4" w:space="0" w:color="6E6E6E"/>
              <w:left w:val="single" w:sz="4" w:space="0" w:color="6E6E6E"/>
              <w:bottom w:val="single" w:sz="4" w:space="0" w:color="6E6E6E"/>
              <w:right w:val="single" w:sz="4" w:space="0" w:color="6E6E6E"/>
            </w:tcBorders>
          </w:tcPr>
          <w:p w14:paraId="3D83C9E5" w14:textId="77777777" w:rsidR="000D0A12" w:rsidRDefault="00A13BDF">
            <w:pPr>
              <w:pStyle w:val="ProductList-TableBody"/>
            </w:pPr>
            <w:r>
              <w:t>Dynamics 365 Sales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03E53248" w14:textId="77777777" w:rsidR="000D0A12" w:rsidRDefault="00A13BDF">
            <w:pPr>
              <w:pStyle w:val="ProductList-TableBody"/>
            </w:pPr>
            <w:r>
              <w:t>Dynamics 365 Sales – licenca CAL za uporabnika</w:t>
            </w:r>
          </w:p>
        </w:tc>
      </w:tr>
      <w:tr w:rsidR="000D0A12" w14:paraId="109CFA4D" w14:textId="77777777">
        <w:tc>
          <w:tcPr>
            <w:tcW w:w="6120" w:type="dxa"/>
            <w:tcBorders>
              <w:top w:val="single" w:sz="4" w:space="0" w:color="6E6E6E"/>
              <w:left w:val="single" w:sz="4" w:space="0" w:color="6E6E6E"/>
              <w:bottom w:val="single" w:sz="4" w:space="0" w:color="6E6E6E"/>
              <w:right w:val="single" w:sz="4" w:space="0" w:color="6E6E6E"/>
            </w:tcBorders>
          </w:tcPr>
          <w:p w14:paraId="037593E1" w14:textId="77777777" w:rsidR="000D0A12" w:rsidRDefault="00A13BDF">
            <w:pPr>
              <w:pStyle w:val="ProductList-TableBody"/>
            </w:pPr>
            <w:r>
              <w:t>Dynamics 365 Sales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50B6D1D7" w14:textId="77777777" w:rsidR="000D0A12" w:rsidRDefault="00A13BDF">
            <w:pPr>
              <w:pStyle w:val="ProductList-TableBody"/>
            </w:pPr>
            <w:r>
              <w:t>Dynamics 365 Sales – licenca CAL za uporabnika</w:t>
            </w:r>
          </w:p>
        </w:tc>
      </w:tr>
      <w:tr w:rsidR="000D0A12" w14:paraId="7D65D9D4" w14:textId="77777777">
        <w:tc>
          <w:tcPr>
            <w:tcW w:w="6120" w:type="dxa"/>
            <w:tcBorders>
              <w:top w:val="single" w:sz="4" w:space="0" w:color="6E6E6E"/>
              <w:left w:val="single" w:sz="4" w:space="0" w:color="6E6E6E"/>
              <w:bottom w:val="single" w:sz="4" w:space="0" w:color="6E6E6E"/>
              <w:right w:val="single" w:sz="4" w:space="0" w:color="6E6E6E"/>
            </w:tcBorders>
          </w:tcPr>
          <w:p w14:paraId="713B239A" w14:textId="77777777" w:rsidR="000D0A12" w:rsidRDefault="00A13BDF">
            <w:pPr>
              <w:pStyle w:val="ProductList-TableBody"/>
            </w:pPr>
            <w:r>
              <w:t>Dynamics 365 Customer Service Professional – dodatna licenca</w:t>
            </w:r>
          </w:p>
        </w:tc>
        <w:tc>
          <w:tcPr>
            <w:tcW w:w="6000" w:type="dxa"/>
            <w:tcBorders>
              <w:top w:val="single" w:sz="4" w:space="0" w:color="6E6E6E"/>
              <w:left w:val="single" w:sz="4" w:space="0" w:color="6E6E6E"/>
              <w:bottom w:val="single" w:sz="4" w:space="0" w:color="6E6E6E"/>
              <w:right w:val="single" w:sz="4" w:space="0" w:color="6E6E6E"/>
            </w:tcBorders>
          </w:tcPr>
          <w:p w14:paraId="04D1BDAA" w14:textId="77777777" w:rsidR="000D0A12" w:rsidRDefault="00A13BDF">
            <w:pPr>
              <w:pStyle w:val="ProductList-TableBody"/>
            </w:pPr>
            <w:r>
              <w:t>Dynamics 365 Customer Service – licenca CAL za uporabnika</w:t>
            </w:r>
          </w:p>
        </w:tc>
      </w:tr>
      <w:tr w:rsidR="000D0A12" w14:paraId="5A52143F" w14:textId="77777777">
        <w:tc>
          <w:tcPr>
            <w:tcW w:w="6120" w:type="dxa"/>
            <w:tcBorders>
              <w:top w:val="single" w:sz="4" w:space="0" w:color="6E6E6E"/>
              <w:left w:val="single" w:sz="4" w:space="0" w:color="6E6E6E"/>
              <w:bottom w:val="single" w:sz="4" w:space="0" w:color="6E6E6E"/>
              <w:right w:val="single" w:sz="4" w:space="0" w:color="6E6E6E"/>
            </w:tcBorders>
          </w:tcPr>
          <w:p w14:paraId="47628743" w14:textId="77777777" w:rsidR="000D0A12" w:rsidRDefault="00A13BDF">
            <w:pPr>
              <w:pStyle w:val="ProductList-TableBody"/>
            </w:pPr>
            <w:r>
              <w:t>Dynamics 365 Customer Service Enterprise – dodatna licenca</w:t>
            </w:r>
          </w:p>
        </w:tc>
        <w:tc>
          <w:tcPr>
            <w:tcW w:w="6000" w:type="dxa"/>
            <w:tcBorders>
              <w:top w:val="single" w:sz="4" w:space="0" w:color="6E6E6E"/>
              <w:left w:val="single" w:sz="4" w:space="0" w:color="6E6E6E"/>
              <w:bottom w:val="single" w:sz="4" w:space="0" w:color="6E6E6E"/>
              <w:right w:val="single" w:sz="4" w:space="0" w:color="6E6E6E"/>
            </w:tcBorders>
          </w:tcPr>
          <w:p w14:paraId="29EBE8E3" w14:textId="77777777" w:rsidR="000D0A12" w:rsidRDefault="00A13BDF">
            <w:pPr>
              <w:pStyle w:val="ProductList-TableBody"/>
            </w:pPr>
            <w:r>
              <w:t>Dynamics 365 Customer Service – licenca CAL za uporabnika</w:t>
            </w:r>
          </w:p>
        </w:tc>
      </w:tr>
      <w:tr w:rsidR="000D0A12" w14:paraId="67276A41" w14:textId="77777777">
        <w:tc>
          <w:tcPr>
            <w:tcW w:w="6120" w:type="dxa"/>
            <w:tcBorders>
              <w:top w:val="single" w:sz="4" w:space="0" w:color="6E6E6E"/>
              <w:left w:val="single" w:sz="4" w:space="0" w:color="6E6E6E"/>
              <w:bottom w:val="none" w:sz="4" w:space="0" w:color="6E6E6E"/>
              <w:right w:val="single" w:sz="4" w:space="0" w:color="6E6E6E"/>
            </w:tcBorders>
          </w:tcPr>
          <w:p w14:paraId="19DF8F2E" w14:textId="77777777" w:rsidR="000D0A12" w:rsidRDefault="00A13BDF">
            <w:pPr>
              <w:pStyle w:val="ProductList-TableBody"/>
            </w:pPr>
            <w:r>
              <w:t>Dynamics 365 Case Management GOVCON – dodatna licenca</w:t>
            </w:r>
          </w:p>
        </w:tc>
        <w:tc>
          <w:tcPr>
            <w:tcW w:w="6000" w:type="dxa"/>
            <w:tcBorders>
              <w:top w:val="single" w:sz="4" w:space="0" w:color="6E6E6E"/>
              <w:left w:val="single" w:sz="4" w:space="0" w:color="6E6E6E"/>
              <w:bottom w:val="single" w:sz="4" w:space="0" w:color="6E6E6E"/>
              <w:right w:val="single" w:sz="4" w:space="0" w:color="6E6E6E"/>
            </w:tcBorders>
          </w:tcPr>
          <w:p w14:paraId="30848678" w14:textId="77777777" w:rsidR="000D0A12" w:rsidRDefault="00A13BDF">
            <w:pPr>
              <w:pStyle w:val="ProductList-TableBody"/>
            </w:pPr>
            <w:r>
              <w:t>Dynamics 365 Case Management – licenca CAL za uporabnika</w:t>
            </w:r>
          </w:p>
        </w:tc>
      </w:tr>
      <w:tr w:rsidR="000D0A12" w14:paraId="6CF540B6" w14:textId="77777777">
        <w:tc>
          <w:tcPr>
            <w:tcW w:w="6120" w:type="dxa"/>
            <w:tcBorders>
              <w:top w:val="none" w:sz="4" w:space="0" w:color="6E6E6E"/>
              <w:left w:val="single" w:sz="4" w:space="0" w:color="6E6E6E"/>
              <w:bottom w:val="single" w:sz="4" w:space="0" w:color="6E6E6E"/>
              <w:right w:val="single" w:sz="4" w:space="0" w:color="6E6E6E"/>
            </w:tcBorders>
          </w:tcPr>
          <w:p w14:paraId="6E243672" w14:textId="77777777" w:rsidR="000D0A12" w:rsidRDefault="000D0A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49B6C3" w14:textId="77777777" w:rsidR="000D0A12" w:rsidRDefault="00A13BDF">
            <w:pPr>
              <w:pStyle w:val="ProductList-TableBody"/>
            </w:pPr>
            <w:r>
              <w:t>Dynamics 365 Sales – licenca CAL za uporabnika</w:t>
            </w:r>
          </w:p>
        </w:tc>
      </w:tr>
    </w:tbl>
    <w:p w14:paraId="17C07949" w14:textId="77777777" w:rsidR="000D0A12" w:rsidRDefault="000D0A12">
      <w:pPr>
        <w:pStyle w:val="ProductList-Body"/>
      </w:pPr>
    </w:p>
    <w:p w14:paraId="4DF9A00A" w14:textId="77777777" w:rsidR="000D0A12" w:rsidRDefault="00A13BDF">
      <w:pPr>
        <w:pStyle w:val="ProductList-Offering2HeadingNoBorder"/>
        <w:outlineLvl w:val="2"/>
      </w:pPr>
      <w:r>
        <w:t>Visio</w:t>
      </w:r>
      <w:r>
        <w:fldChar w:fldCharType="begin"/>
      </w:r>
      <w:r>
        <w:instrText xml:space="preserve"> TC "</w:instrText>
      </w:r>
      <w:bookmarkStart w:id="387" w:name="_Toc62638961"/>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17"/>
        <w:gridCol w:w="5299"/>
      </w:tblGrid>
      <w:tr w:rsidR="000D0A12" w14:paraId="1FC6E3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C7D7426" w14:textId="77777777" w:rsidR="000D0A12" w:rsidRDefault="00A13BD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73DDD1CF" w14:textId="77777777" w:rsidR="000D0A12" w:rsidRDefault="00A13BDF">
            <w:pPr>
              <w:pStyle w:val="ProductList-TableBody"/>
            </w:pPr>
            <w:r>
              <w:rPr>
                <w:color w:val="FFFFFF"/>
              </w:rPr>
              <w:t>Upravičene licence</w:t>
            </w:r>
          </w:p>
        </w:tc>
      </w:tr>
      <w:tr w:rsidR="000D0A12" w14:paraId="692E71C2" w14:textId="77777777">
        <w:tc>
          <w:tcPr>
            <w:tcW w:w="6240" w:type="dxa"/>
            <w:tcBorders>
              <w:top w:val="single" w:sz="4" w:space="0" w:color="6E6E6E"/>
              <w:left w:val="single" w:sz="4" w:space="0" w:color="6E6E6E"/>
              <w:bottom w:val="single" w:sz="4" w:space="0" w:color="6E6E6E"/>
              <w:right w:val="single" w:sz="4" w:space="0" w:color="6E6E6E"/>
            </w:tcBorders>
          </w:tcPr>
          <w:p w14:paraId="2C1AC484" w14:textId="77777777" w:rsidR="000D0A12" w:rsidRDefault="00A13BDF">
            <w:pPr>
              <w:pStyle w:val="ProductList-TableBody"/>
            </w:pPr>
            <w:r>
              <w:t>Dodatna licenca za Visio Online - paket 2 za Visio Professional</w:t>
            </w:r>
          </w:p>
        </w:tc>
        <w:tc>
          <w:tcPr>
            <w:tcW w:w="5880" w:type="dxa"/>
            <w:tcBorders>
              <w:top w:val="single" w:sz="4" w:space="0" w:color="6E6E6E"/>
              <w:left w:val="single" w:sz="4" w:space="0" w:color="6E6E6E"/>
              <w:bottom w:val="single" w:sz="4" w:space="0" w:color="6E6E6E"/>
              <w:right w:val="single" w:sz="4" w:space="0" w:color="6E6E6E"/>
            </w:tcBorders>
          </w:tcPr>
          <w:p w14:paraId="19F1B80C" w14:textId="77777777" w:rsidR="000D0A12" w:rsidRDefault="00A13BDF">
            <w:pPr>
              <w:pStyle w:val="ProductList-TableBody"/>
            </w:pPr>
            <w:r>
              <w:t>Visio Professional</w:t>
            </w:r>
          </w:p>
        </w:tc>
      </w:tr>
      <w:tr w:rsidR="000D0A12" w14:paraId="7B3A88EF" w14:textId="77777777">
        <w:tc>
          <w:tcPr>
            <w:tcW w:w="6240" w:type="dxa"/>
            <w:tcBorders>
              <w:top w:val="single" w:sz="4" w:space="0" w:color="6E6E6E"/>
              <w:left w:val="single" w:sz="4" w:space="0" w:color="6E6E6E"/>
              <w:bottom w:val="single" w:sz="4" w:space="0" w:color="6E6E6E"/>
              <w:right w:val="single" w:sz="4" w:space="0" w:color="6E6E6E"/>
            </w:tcBorders>
          </w:tcPr>
          <w:p w14:paraId="35CF11AB" w14:textId="77777777" w:rsidR="000D0A12" w:rsidRDefault="00A13BDF">
            <w:pPr>
              <w:pStyle w:val="ProductList-TableBody"/>
            </w:pPr>
            <w:r>
              <w:t>Dodatna licenca za Visio Online - paket 2 za Visio Standard</w:t>
            </w:r>
          </w:p>
        </w:tc>
        <w:tc>
          <w:tcPr>
            <w:tcW w:w="5880" w:type="dxa"/>
            <w:tcBorders>
              <w:top w:val="single" w:sz="4" w:space="0" w:color="6E6E6E"/>
              <w:left w:val="single" w:sz="4" w:space="0" w:color="6E6E6E"/>
              <w:bottom w:val="single" w:sz="4" w:space="0" w:color="6E6E6E"/>
              <w:right w:val="single" w:sz="4" w:space="0" w:color="6E6E6E"/>
            </w:tcBorders>
          </w:tcPr>
          <w:p w14:paraId="63E5A011" w14:textId="77777777" w:rsidR="000D0A12" w:rsidRDefault="00A13BDF">
            <w:pPr>
              <w:pStyle w:val="ProductList-TableBody"/>
            </w:pPr>
            <w:r>
              <w:t>Visio Standard</w:t>
            </w:r>
          </w:p>
        </w:tc>
      </w:tr>
    </w:tbl>
    <w:p w14:paraId="0FA43416" w14:textId="77777777" w:rsidR="000D0A12" w:rsidRDefault="000D0A12">
      <w:pPr>
        <w:pStyle w:val="ProductList-Body"/>
      </w:pPr>
    </w:p>
    <w:p w14:paraId="296EDBD4" w14:textId="77777777" w:rsidR="000D0A12" w:rsidRDefault="00A13BDF">
      <w:pPr>
        <w:pStyle w:val="ProductList-Offering2HeadingNoBorder"/>
        <w:outlineLvl w:val="2"/>
      </w:pPr>
      <w:r>
        <w:t>Zbirke Office 365</w:t>
      </w:r>
      <w:r>
        <w:fldChar w:fldCharType="begin"/>
      </w:r>
      <w:r>
        <w:instrText xml:space="preserve"> TC "</w:instrText>
      </w:r>
      <w:bookmarkStart w:id="388" w:name="_Toc62638962"/>
      <w:r>
        <w:instrText>Zbirke Office 365</w:instrText>
      </w:r>
      <w:bookmarkEnd w:id="388"/>
      <w:r>
        <w:instrText>" \l 3</w:instrText>
      </w:r>
      <w:r>
        <w:fldChar w:fldCharType="end"/>
      </w:r>
    </w:p>
    <w:p w14:paraId="1CF41176" w14:textId="77777777" w:rsidR="000D0A12" w:rsidRDefault="00A13BDF">
      <w:pPr>
        <w:pStyle w:val="ProductList-Body"/>
      </w:pPr>
      <w:r>
        <w:t xml:space="preserve">Dodatne uporabniške licence SL dajejo licenciranim uporabnikom pravice do dostopa do strežniške programske opreme, ki so enake upravičeni licenci iz katere koli naprave. </w:t>
      </w:r>
    </w:p>
    <w:p w14:paraId="5A4E8D3E" w14:textId="77777777" w:rsidR="000D0A12" w:rsidRDefault="000D0A12">
      <w:pPr>
        <w:pStyle w:val="ProductList-Body"/>
      </w:pPr>
    </w:p>
    <w:tbl>
      <w:tblPr>
        <w:tblStyle w:val="PURTable"/>
        <w:tblW w:w="0" w:type="dxa"/>
        <w:tblLook w:val="04A0" w:firstRow="1" w:lastRow="0" w:firstColumn="1" w:lastColumn="0" w:noHBand="0" w:noVBand="1"/>
      </w:tblPr>
      <w:tblGrid>
        <w:gridCol w:w="5621"/>
        <w:gridCol w:w="5295"/>
      </w:tblGrid>
      <w:tr w:rsidR="000D0A12" w14:paraId="62E202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8D7844" w14:textId="77777777" w:rsidR="000D0A12" w:rsidRDefault="00A13BDF">
            <w:pPr>
              <w:pStyle w:val="ProductList-TableBody"/>
            </w:pPr>
            <w:r>
              <w:rPr>
                <w:color w:val="FFFFFF"/>
              </w:rPr>
              <w:t>Dodatna uporabniška licenca SL</w:t>
            </w:r>
          </w:p>
        </w:tc>
        <w:tc>
          <w:tcPr>
            <w:tcW w:w="5880" w:type="dxa"/>
            <w:tcBorders>
              <w:top w:val="single" w:sz="4" w:space="0" w:color="0070C0"/>
              <w:bottom w:val="single" w:sz="4" w:space="0" w:color="6E6E6E"/>
              <w:right w:val="single" w:sz="4" w:space="0" w:color="0070C0"/>
            </w:tcBorders>
            <w:shd w:val="clear" w:color="auto" w:fill="0070C0"/>
          </w:tcPr>
          <w:p w14:paraId="584B7C07" w14:textId="77777777" w:rsidR="000D0A12" w:rsidRDefault="00A13BDF">
            <w:pPr>
              <w:pStyle w:val="ProductList-TableBody"/>
            </w:pPr>
            <w:r>
              <w:rPr>
                <w:color w:val="FFFFFF"/>
              </w:rPr>
              <w:t>Upravičene licence</w:t>
            </w:r>
          </w:p>
        </w:tc>
      </w:tr>
      <w:tr w:rsidR="000D0A12" w14:paraId="74698383" w14:textId="77777777">
        <w:tc>
          <w:tcPr>
            <w:tcW w:w="6240" w:type="dxa"/>
            <w:tcBorders>
              <w:top w:val="single" w:sz="4" w:space="0" w:color="6E6E6E"/>
              <w:left w:val="single" w:sz="4" w:space="0" w:color="6E6E6E"/>
              <w:bottom w:val="single" w:sz="4" w:space="0" w:color="6E6E6E"/>
              <w:right w:val="single" w:sz="4" w:space="0" w:color="6E6E6E"/>
            </w:tcBorders>
          </w:tcPr>
          <w:p w14:paraId="138C2F36" w14:textId="77777777" w:rsidR="000D0A12" w:rsidRDefault="00A13BDF">
            <w:pPr>
              <w:pStyle w:val="ProductList-TableBody"/>
            </w:pPr>
            <w:r>
              <w:t>Office 365 E1 – dodatna licenca</w:t>
            </w:r>
          </w:p>
        </w:tc>
        <w:tc>
          <w:tcPr>
            <w:tcW w:w="5880" w:type="dxa"/>
            <w:tcBorders>
              <w:top w:val="single" w:sz="4" w:space="0" w:color="6E6E6E"/>
              <w:left w:val="single" w:sz="4" w:space="0" w:color="6E6E6E"/>
              <w:bottom w:val="none" w:sz="4" w:space="0" w:color="6E6E6E"/>
              <w:right w:val="single" w:sz="4" w:space="0" w:color="6E6E6E"/>
            </w:tcBorders>
          </w:tcPr>
          <w:p w14:paraId="03FBF819" w14:textId="77777777" w:rsidR="000D0A12" w:rsidRDefault="00A13BDF">
            <w:pPr>
              <w:pStyle w:val="ProductList-TableBody"/>
            </w:pPr>
            <w:r>
              <w:t>Core CAL Suite ali</w:t>
            </w:r>
          </w:p>
        </w:tc>
      </w:tr>
      <w:tr w:rsidR="000D0A12" w14:paraId="42543555" w14:textId="77777777">
        <w:tc>
          <w:tcPr>
            <w:tcW w:w="6240" w:type="dxa"/>
            <w:tcBorders>
              <w:top w:val="single" w:sz="4" w:space="0" w:color="6E6E6E"/>
              <w:left w:val="single" w:sz="4" w:space="0" w:color="6E6E6E"/>
              <w:bottom w:val="single" w:sz="4" w:space="0" w:color="6E6E6E"/>
              <w:right w:val="single" w:sz="4" w:space="0" w:color="6E6E6E"/>
            </w:tcBorders>
          </w:tcPr>
          <w:p w14:paraId="0EE72DC8" w14:textId="77777777" w:rsidR="000D0A12" w:rsidRDefault="00A13BDF">
            <w:pPr>
              <w:pStyle w:val="ProductList-TableBody"/>
            </w:pPr>
            <w:r>
              <w:t>Exchange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55D4086E" w14:textId="77777777" w:rsidR="000D0A12" w:rsidRDefault="00A13BDF">
            <w:pPr>
              <w:pStyle w:val="ProductList-TableBody"/>
            </w:pPr>
            <w:r>
              <w:t>Core CAL Suite Bridge for Enterprise Mobility + Security</w:t>
            </w:r>
          </w:p>
        </w:tc>
      </w:tr>
      <w:tr w:rsidR="000D0A12" w14:paraId="096231B2" w14:textId="77777777">
        <w:tc>
          <w:tcPr>
            <w:tcW w:w="6240" w:type="dxa"/>
            <w:tcBorders>
              <w:top w:val="single" w:sz="4" w:space="0" w:color="6E6E6E"/>
              <w:left w:val="single" w:sz="4" w:space="0" w:color="6E6E6E"/>
              <w:bottom w:val="single" w:sz="4" w:space="0" w:color="6E6E6E"/>
              <w:right w:val="single" w:sz="4" w:space="0" w:color="6E6E6E"/>
            </w:tcBorders>
          </w:tcPr>
          <w:p w14:paraId="338EE1C2" w14:textId="77777777" w:rsidR="000D0A12" w:rsidRDefault="00A13BDF">
            <w:pPr>
              <w:pStyle w:val="ProductList-TableBody"/>
            </w:pPr>
            <w:r>
              <w:t>Skype za podjetja Online paket 1 – dodatna licenca</w:t>
            </w:r>
          </w:p>
        </w:tc>
        <w:tc>
          <w:tcPr>
            <w:tcW w:w="5880" w:type="dxa"/>
            <w:tcBorders>
              <w:top w:val="none" w:sz="4" w:space="0" w:color="6E6E6E"/>
              <w:left w:val="single" w:sz="4" w:space="0" w:color="6E6E6E"/>
              <w:bottom w:val="none" w:sz="4" w:space="0" w:color="6E6E6E"/>
              <w:right w:val="single" w:sz="4" w:space="0" w:color="6E6E6E"/>
            </w:tcBorders>
          </w:tcPr>
          <w:p w14:paraId="0B77AE31" w14:textId="77777777" w:rsidR="000D0A12" w:rsidRDefault="000D0A12">
            <w:pPr>
              <w:pStyle w:val="ProductList-TableBody"/>
            </w:pPr>
          </w:p>
        </w:tc>
      </w:tr>
      <w:tr w:rsidR="000D0A12" w14:paraId="3B9BCFD0" w14:textId="77777777">
        <w:tc>
          <w:tcPr>
            <w:tcW w:w="6240" w:type="dxa"/>
            <w:tcBorders>
              <w:top w:val="single" w:sz="4" w:space="0" w:color="6E6E6E"/>
              <w:left w:val="single" w:sz="4" w:space="0" w:color="6E6E6E"/>
              <w:bottom w:val="single" w:sz="4" w:space="0" w:color="6E6E6E"/>
              <w:right w:val="single" w:sz="4" w:space="0" w:color="6E6E6E"/>
            </w:tcBorders>
          </w:tcPr>
          <w:p w14:paraId="17192D5E" w14:textId="77777777" w:rsidR="000D0A12" w:rsidRDefault="00A13BDF">
            <w:pPr>
              <w:pStyle w:val="ProductList-TableBody"/>
            </w:pPr>
            <w:r>
              <w:t>Dodatek za SharePoint Online – paket 1</w:t>
            </w:r>
          </w:p>
        </w:tc>
        <w:tc>
          <w:tcPr>
            <w:tcW w:w="5880" w:type="dxa"/>
            <w:tcBorders>
              <w:top w:val="none" w:sz="4" w:space="0" w:color="6E6E6E"/>
              <w:left w:val="single" w:sz="4" w:space="0" w:color="6E6E6E"/>
              <w:bottom w:val="single" w:sz="4" w:space="0" w:color="6E6E6E"/>
              <w:right w:val="single" w:sz="4" w:space="0" w:color="6E6E6E"/>
            </w:tcBorders>
          </w:tcPr>
          <w:p w14:paraId="3BEE2F5D" w14:textId="77777777" w:rsidR="000D0A12" w:rsidRDefault="000D0A12">
            <w:pPr>
              <w:pStyle w:val="ProductList-TableBody"/>
            </w:pPr>
          </w:p>
        </w:tc>
      </w:tr>
      <w:tr w:rsidR="000D0A12" w14:paraId="687BF80D" w14:textId="77777777">
        <w:tc>
          <w:tcPr>
            <w:tcW w:w="6240" w:type="dxa"/>
            <w:tcBorders>
              <w:top w:val="single" w:sz="4" w:space="0" w:color="6E6E6E"/>
              <w:left w:val="single" w:sz="4" w:space="0" w:color="6E6E6E"/>
              <w:bottom w:val="single" w:sz="4" w:space="0" w:color="6E6E6E"/>
              <w:right w:val="single" w:sz="4" w:space="0" w:color="6E6E6E"/>
            </w:tcBorders>
          </w:tcPr>
          <w:p w14:paraId="63802DE9" w14:textId="77777777" w:rsidR="000D0A12" w:rsidRDefault="00A13BDF">
            <w:pPr>
              <w:pStyle w:val="ProductList-TableBody"/>
            </w:pPr>
            <w:r>
              <w:t>Office 365 E3 brez aplikacija za poslovna okolja – dodatne licence</w:t>
            </w:r>
          </w:p>
        </w:tc>
        <w:tc>
          <w:tcPr>
            <w:tcW w:w="5880" w:type="dxa"/>
            <w:tcBorders>
              <w:top w:val="single" w:sz="4" w:space="0" w:color="6E6E6E"/>
              <w:left w:val="single" w:sz="4" w:space="0" w:color="6E6E6E"/>
              <w:bottom w:val="none" w:sz="4" w:space="0" w:color="6E6E6E"/>
              <w:right w:val="single" w:sz="4" w:space="0" w:color="6E6E6E"/>
            </w:tcBorders>
          </w:tcPr>
          <w:p w14:paraId="476E2B32" w14:textId="77777777" w:rsidR="000D0A12" w:rsidRDefault="00A13BDF">
            <w:pPr>
              <w:pStyle w:val="ProductList-TableBody"/>
            </w:pPr>
            <w:r>
              <w:t>Core CAL Suite ali Enterprise CAL Suite ali</w:t>
            </w:r>
          </w:p>
        </w:tc>
      </w:tr>
      <w:tr w:rsidR="000D0A12" w14:paraId="09913989" w14:textId="77777777">
        <w:tc>
          <w:tcPr>
            <w:tcW w:w="6240" w:type="dxa"/>
            <w:tcBorders>
              <w:top w:val="single" w:sz="4" w:space="0" w:color="6E6E6E"/>
              <w:left w:val="single" w:sz="4" w:space="0" w:color="6E6E6E"/>
              <w:bottom w:val="single" w:sz="4" w:space="0" w:color="6E6E6E"/>
              <w:right w:val="single" w:sz="4" w:space="0" w:color="6E6E6E"/>
            </w:tcBorders>
          </w:tcPr>
          <w:p w14:paraId="76E7F139" w14:textId="77777777" w:rsidR="000D0A12" w:rsidRDefault="00A13BDF">
            <w:pPr>
              <w:pStyle w:val="ProductList-TableBody"/>
            </w:pPr>
            <w:r>
              <w:t>Office 365 E4 brez aplikacija za poslovna okolja – dodatne licence</w:t>
            </w:r>
          </w:p>
        </w:tc>
        <w:tc>
          <w:tcPr>
            <w:tcW w:w="5880" w:type="dxa"/>
            <w:tcBorders>
              <w:top w:val="none" w:sz="4" w:space="0" w:color="6E6E6E"/>
              <w:left w:val="single" w:sz="4" w:space="0" w:color="6E6E6E"/>
              <w:bottom w:val="none" w:sz="4" w:space="0" w:color="6E6E6E"/>
              <w:right w:val="single" w:sz="4" w:space="0" w:color="6E6E6E"/>
            </w:tcBorders>
          </w:tcPr>
          <w:p w14:paraId="3B1E0421" w14:textId="77777777" w:rsidR="000D0A12" w:rsidRDefault="00A13BDF">
            <w:pPr>
              <w:pStyle w:val="ProductList-TableBody"/>
            </w:pPr>
            <w:r>
              <w:t>Core CAL Suite Bridge for Enterprise Mobility + Security ali</w:t>
            </w:r>
          </w:p>
        </w:tc>
      </w:tr>
      <w:tr w:rsidR="000D0A12" w14:paraId="7692C9B5" w14:textId="77777777">
        <w:tc>
          <w:tcPr>
            <w:tcW w:w="6240" w:type="dxa"/>
            <w:tcBorders>
              <w:top w:val="single" w:sz="4" w:space="0" w:color="6E6E6E"/>
              <w:left w:val="single" w:sz="4" w:space="0" w:color="6E6E6E"/>
              <w:bottom w:val="single" w:sz="4" w:space="0" w:color="6E6E6E"/>
              <w:right w:val="single" w:sz="4" w:space="0" w:color="6E6E6E"/>
            </w:tcBorders>
          </w:tcPr>
          <w:p w14:paraId="2359048E" w14:textId="77777777" w:rsidR="000D0A12" w:rsidRDefault="00A13BDF">
            <w:pPr>
              <w:pStyle w:val="ProductList-TableBody"/>
            </w:pPr>
            <w:r>
              <w:t xml:space="preserve">Office 365 A5 – dodatna licenca </w:t>
            </w:r>
          </w:p>
        </w:tc>
        <w:tc>
          <w:tcPr>
            <w:tcW w:w="5880" w:type="dxa"/>
            <w:tcBorders>
              <w:top w:val="none" w:sz="4" w:space="0" w:color="6E6E6E"/>
              <w:left w:val="single" w:sz="4" w:space="0" w:color="6E6E6E"/>
              <w:bottom w:val="single" w:sz="4" w:space="0" w:color="6E6E6E"/>
              <w:right w:val="single" w:sz="4" w:space="0" w:color="6E6E6E"/>
            </w:tcBorders>
          </w:tcPr>
          <w:p w14:paraId="29106F83" w14:textId="77777777" w:rsidR="000D0A12" w:rsidRDefault="00A13BDF">
            <w:pPr>
              <w:pStyle w:val="ProductList-TableBody"/>
            </w:pPr>
            <w:r>
              <w:t>Enterprise CAL Suite Bridge for Enterprise Mobility + Security</w:t>
            </w:r>
          </w:p>
        </w:tc>
      </w:tr>
      <w:tr w:rsidR="000D0A12" w14:paraId="553656EB" w14:textId="77777777">
        <w:tc>
          <w:tcPr>
            <w:tcW w:w="6240" w:type="dxa"/>
            <w:tcBorders>
              <w:top w:val="single" w:sz="4" w:space="0" w:color="6E6E6E"/>
              <w:left w:val="single" w:sz="4" w:space="0" w:color="6E6E6E"/>
              <w:bottom w:val="single" w:sz="4" w:space="0" w:color="6E6E6E"/>
              <w:right w:val="single" w:sz="4" w:space="0" w:color="6E6E6E"/>
            </w:tcBorders>
          </w:tcPr>
          <w:p w14:paraId="78510BC7" w14:textId="77777777" w:rsidR="000D0A12" w:rsidRDefault="00A13BDF">
            <w:pPr>
              <w:pStyle w:val="ProductList-TableBody"/>
            </w:pPr>
            <w:r>
              <w:t>Office 365 E3 – dodatna licenca</w:t>
            </w:r>
          </w:p>
        </w:tc>
        <w:tc>
          <w:tcPr>
            <w:tcW w:w="5880" w:type="dxa"/>
            <w:tcBorders>
              <w:top w:val="single" w:sz="4" w:space="0" w:color="6E6E6E"/>
              <w:left w:val="single" w:sz="4" w:space="0" w:color="6E6E6E"/>
              <w:bottom w:val="none" w:sz="4" w:space="0" w:color="6E6E6E"/>
              <w:right w:val="single" w:sz="4" w:space="0" w:color="6E6E6E"/>
            </w:tcBorders>
          </w:tcPr>
          <w:p w14:paraId="583DC834" w14:textId="77777777" w:rsidR="000D0A12" w:rsidRDefault="00A13BDF">
            <w:pPr>
              <w:pStyle w:val="ProductList-TableBody"/>
            </w:pPr>
            <w:r>
              <w:t>Core CAL Suite in Office Professional Plus ali</w:t>
            </w:r>
          </w:p>
        </w:tc>
      </w:tr>
      <w:tr w:rsidR="000D0A12" w14:paraId="2EDA6ED5" w14:textId="77777777">
        <w:tc>
          <w:tcPr>
            <w:tcW w:w="6240" w:type="dxa"/>
            <w:tcBorders>
              <w:top w:val="single" w:sz="4" w:space="0" w:color="6E6E6E"/>
              <w:left w:val="single" w:sz="4" w:space="0" w:color="6E6E6E"/>
              <w:bottom w:val="single" w:sz="4" w:space="0" w:color="6E6E6E"/>
              <w:right w:val="single" w:sz="4" w:space="0" w:color="6E6E6E"/>
            </w:tcBorders>
          </w:tcPr>
          <w:p w14:paraId="20B16205" w14:textId="77777777" w:rsidR="000D0A12" w:rsidRDefault="00A13BDF">
            <w:pPr>
              <w:pStyle w:val="ProductList-TableBody"/>
            </w:pPr>
            <w:r>
              <w:t>Office 365 E4 – dodatna licenca</w:t>
            </w:r>
          </w:p>
        </w:tc>
        <w:tc>
          <w:tcPr>
            <w:tcW w:w="5880" w:type="dxa"/>
            <w:tcBorders>
              <w:top w:val="none" w:sz="4" w:space="0" w:color="6E6E6E"/>
              <w:left w:val="single" w:sz="4" w:space="0" w:color="6E6E6E"/>
              <w:bottom w:val="none" w:sz="4" w:space="0" w:color="6E6E6E"/>
              <w:right w:val="single" w:sz="4" w:space="0" w:color="6E6E6E"/>
            </w:tcBorders>
          </w:tcPr>
          <w:p w14:paraId="500A1BD4" w14:textId="77777777" w:rsidR="000D0A12" w:rsidRDefault="00A13BDF">
            <w:pPr>
              <w:pStyle w:val="ProductList-TableBody"/>
            </w:pPr>
            <w:r>
              <w:t>Core CAL Suite Bridge for Enterprise Mobility + Security in Office Professional Plus ali</w:t>
            </w:r>
          </w:p>
        </w:tc>
      </w:tr>
      <w:tr w:rsidR="000D0A12" w14:paraId="60A58B83" w14:textId="77777777">
        <w:tc>
          <w:tcPr>
            <w:tcW w:w="6240" w:type="dxa"/>
            <w:tcBorders>
              <w:top w:val="single" w:sz="4" w:space="0" w:color="6E6E6E"/>
              <w:left w:val="single" w:sz="4" w:space="0" w:color="6E6E6E"/>
              <w:bottom w:val="single" w:sz="4" w:space="0" w:color="6E6E6E"/>
              <w:right w:val="single" w:sz="4" w:space="0" w:color="6E6E6E"/>
            </w:tcBorders>
          </w:tcPr>
          <w:p w14:paraId="0CDA9A8D" w14:textId="77777777" w:rsidR="000D0A12" w:rsidRDefault="00A13BDF">
            <w:pPr>
              <w:pStyle w:val="ProductList-TableBody"/>
            </w:pPr>
            <w:r>
              <w:t>Office 365 E5 – dodatna licenca</w:t>
            </w:r>
          </w:p>
        </w:tc>
        <w:tc>
          <w:tcPr>
            <w:tcW w:w="5880" w:type="dxa"/>
            <w:tcBorders>
              <w:top w:val="none" w:sz="4" w:space="0" w:color="6E6E6E"/>
              <w:left w:val="single" w:sz="4" w:space="0" w:color="6E6E6E"/>
              <w:bottom w:val="none" w:sz="4" w:space="0" w:color="6E6E6E"/>
              <w:right w:val="single" w:sz="4" w:space="0" w:color="6E6E6E"/>
            </w:tcBorders>
          </w:tcPr>
          <w:p w14:paraId="3967DD67" w14:textId="77777777" w:rsidR="000D0A12" w:rsidRDefault="00A13BDF">
            <w:pPr>
              <w:pStyle w:val="ProductList-TableBody"/>
            </w:pPr>
            <w:r>
              <w:t>Enterprise CAL Suite in Office Professional Plus ali</w:t>
            </w:r>
          </w:p>
        </w:tc>
      </w:tr>
      <w:tr w:rsidR="000D0A12" w14:paraId="0F3E74A5" w14:textId="77777777">
        <w:tc>
          <w:tcPr>
            <w:tcW w:w="6240" w:type="dxa"/>
            <w:tcBorders>
              <w:top w:val="single" w:sz="4" w:space="0" w:color="6E6E6E"/>
              <w:left w:val="single" w:sz="4" w:space="0" w:color="6E6E6E"/>
              <w:bottom w:val="single" w:sz="4" w:space="0" w:color="6E6E6E"/>
              <w:right w:val="single" w:sz="4" w:space="0" w:color="6E6E6E"/>
            </w:tcBorders>
          </w:tcPr>
          <w:p w14:paraId="49E60B4A" w14:textId="77777777" w:rsidR="000D0A12" w:rsidRDefault="00A13BDF">
            <w:pPr>
              <w:pStyle w:val="ProductList-TableBody"/>
            </w:pPr>
            <w:r>
              <w:t>Office 365 A5 – dodatna licenca</w:t>
            </w:r>
          </w:p>
        </w:tc>
        <w:tc>
          <w:tcPr>
            <w:tcW w:w="5880" w:type="dxa"/>
            <w:tcBorders>
              <w:top w:val="none" w:sz="4" w:space="0" w:color="6E6E6E"/>
              <w:left w:val="single" w:sz="4" w:space="0" w:color="6E6E6E"/>
              <w:bottom w:val="single" w:sz="4" w:space="0" w:color="6E6E6E"/>
              <w:right w:val="single" w:sz="4" w:space="0" w:color="6E6E6E"/>
            </w:tcBorders>
          </w:tcPr>
          <w:p w14:paraId="194BE28A" w14:textId="77777777" w:rsidR="000D0A12" w:rsidRDefault="00A13BDF">
            <w:pPr>
              <w:pStyle w:val="ProductList-TableBody"/>
            </w:pPr>
            <w:r>
              <w:t>Enterprise CAL Suite Bridge for Enterprise Mobility+ Security in Office Professional Plus</w:t>
            </w:r>
          </w:p>
        </w:tc>
      </w:tr>
      <w:tr w:rsidR="000D0A12" w14:paraId="71D262C9" w14:textId="77777777">
        <w:tc>
          <w:tcPr>
            <w:tcW w:w="6240" w:type="dxa"/>
            <w:tcBorders>
              <w:top w:val="single" w:sz="4" w:space="0" w:color="6E6E6E"/>
              <w:left w:val="single" w:sz="4" w:space="0" w:color="6E6E6E"/>
              <w:bottom w:val="single" w:sz="4" w:space="0" w:color="6E6E6E"/>
              <w:right w:val="single" w:sz="4" w:space="0" w:color="6E6E6E"/>
            </w:tcBorders>
          </w:tcPr>
          <w:p w14:paraId="6A0D8D5E" w14:textId="77777777" w:rsidR="000D0A12" w:rsidRDefault="00A13BDF">
            <w:pPr>
              <w:pStyle w:val="ProductList-TableBody"/>
            </w:pPr>
            <w:r>
              <w:t>Office 365 E3 – dodatna licenca (na voljo samo v okviru programov Open Value Organization Wide in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24F54E87" w14:textId="77777777" w:rsidR="000D0A12" w:rsidRDefault="00A13BDF">
            <w:pPr>
              <w:pStyle w:val="ProductList-TableBody"/>
            </w:pPr>
            <w:r>
              <w:t>Office Professional Plus</w:t>
            </w:r>
          </w:p>
        </w:tc>
      </w:tr>
    </w:tbl>
    <w:p w14:paraId="2F24BFBE" w14:textId="77777777" w:rsidR="000D0A12" w:rsidRDefault="000D0A12">
      <w:pPr>
        <w:pStyle w:val="ProductList-Body"/>
      </w:pPr>
    </w:p>
    <w:p w14:paraId="2FDCA647" w14:textId="77777777" w:rsidR="000D0A12" w:rsidRDefault="000D0A12">
      <w:pPr>
        <w:pStyle w:val="ProductList-Body"/>
      </w:pPr>
    </w:p>
    <w:p w14:paraId="3EE3CBDB" w14:textId="77777777" w:rsidR="000D0A12" w:rsidRDefault="00A13BDF">
      <w:pPr>
        <w:pStyle w:val="ProductList-Offering2HeadingNoBorder"/>
        <w:outlineLvl w:val="2"/>
      </w:pPr>
      <w:r>
        <w:t>Exchange Online</w:t>
      </w:r>
      <w:r>
        <w:fldChar w:fldCharType="begin"/>
      </w:r>
      <w:r>
        <w:instrText xml:space="preserve"> TC "</w:instrText>
      </w:r>
      <w:bookmarkStart w:id="389" w:name="_Toc62638963"/>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9"/>
        <w:gridCol w:w="5187"/>
      </w:tblGrid>
      <w:tr w:rsidR="000D0A12" w14:paraId="0021B66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107723" w14:textId="77777777" w:rsidR="000D0A12" w:rsidRDefault="00A13BD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6B746BE" w14:textId="77777777" w:rsidR="000D0A12" w:rsidRDefault="00A13BDF">
            <w:pPr>
              <w:pStyle w:val="ProductList-TableBody"/>
            </w:pPr>
            <w:r>
              <w:rPr>
                <w:color w:val="FFFFFF"/>
              </w:rPr>
              <w:t>Upravičene licence</w:t>
            </w:r>
          </w:p>
        </w:tc>
      </w:tr>
      <w:tr w:rsidR="000D0A12" w14:paraId="39EDD9EB" w14:textId="77777777">
        <w:tc>
          <w:tcPr>
            <w:tcW w:w="6360" w:type="dxa"/>
            <w:tcBorders>
              <w:top w:val="single" w:sz="4" w:space="0" w:color="6E6E6E"/>
              <w:left w:val="single" w:sz="4" w:space="0" w:color="6E6E6E"/>
              <w:bottom w:val="none" w:sz="4" w:space="0" w:color="6E6E6E"/>
              <w:right w:val="single" w:sz="4" w:space="0" w:color="6E6E6E"/>
            </w:tcBorders>
          </w:tcPr>
          <w:p w14:paraId="285E4210" w14:textId="77777777" w:rsidR="000D0A12" w:rsidRDefault="00A13BDF">
            <w:pPr>
              <w:pStyle w:val="ProductList-TableBody"/>
            </w:pPr>
            <w:r>
              <w:t>Exchange Online – dodatna licenca za paket 1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3193AB4" w14:textId="77777777" w:rsidR="000D0A12" w:rsidRDefault="00A13BDF">
            <w:pPr>
              <w:pStyle w:val="ProductList-TableBody"/>
            </w:pPr>
            <w:r>
              <w:t>Exchange Standard CAL</w:t>
            </w:r>
          </w:p>
        </w:tc>
      </w:tr>
      <w:tr w:rsidR="000D0A12" w14:paraId="14867F4A" w14:textId="77777777">
        <w:tc>
          <w:tcPr>
            <w:tcW w:w="6360" w:type="dxa"/>
            <w:tcBorders>
              <w:top w:val="none" w:sz="4" w:space="0" w:color="6E6E6E"/>
              <w:left w:val="single" w:sz="4" w:space="0" w:color="6E6E6E"/>
              <w:bottom w:val="single" w:sz="4" w:space="0" w:color="6E6E6E"/>
              <w:right w:val="single" w:sz="4" w:space="0" w:color="6E6E6E"/>
            </w:tcBorders>
          </w:tcPr>
          <w:p w14:paraId="74CDCDA1"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656A1B6" w14:textId="77777777" w:rsidR="000D0A12" w:rsidRDefault="00A13BDF">
            <w:pPr>
              <w:pStyle w:val="ProductList-TableBody"/>
            </w:pPr>
            <w:r>
              <w:t>Core CAL Suite</w:t>
            </w:r>
          </w:p>
        </w:tc>
      </w:tr>
    </w:tbl>
    <w:p w14:paraId="06CDE7E5" w14:textId="77777777" w:rsidR="000D0A12" w:rsidRDefault="000D0A12">
      <w:pPr>
        <w:pStyle w:val="ProductList-Body"/>
      </w:pPr>
    </w:p>
    <w:p w14:paraId="2445DD89" w14:textId="77777777" w:rsidR="000D0A12" w:rsidRDefault="00A13BDF">
      <w:pPr>
        <w:pStyle w:val="ProductList-Offering2HeadingNoBorder"/>
        <w:outlineLvl w:val="2"/>
      </w:pPr>
      <w:r>
        <w:t>Project</w:t>
      </w:r>
      <w:r>
        <w:fldChar w:fldCharType="begin"/>
      </w:r>
      <w:r>
        <w:instrText xml:space="preserve"> TC "</w:instrText>
      </w:r>
      <w:bookmarkStart w:id="390" w:name="_Toc62638964"/>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3"/>
        <w:gridCol w:w="5193"/>
      </w:tblGrid>
      <w:tr w:rsidR="000D0A12" w14:paraId="1E95B0D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50A417" w14:textId="77777777" w:rsidR="000D0A12" w:rsidRDefault="00A13BD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5BB3DF98" w14:textId="77777777" w:rsidR="000D0A12" w:rsidRDefault="00A13BDF">
            <w:pPr>
              <w:pStyle w:val="ProductList-TableBody"/>
            </w:pPr>
            <w:r>
              <w:rPr>
                <w:color w:val="FFFFFF"/>
              </w:rPr>
              <w:t>Upravičene licence</w:t>
            </w:r>
          </w:p>
        </w:tc>
      </w:tr>
      <w:tr w:rsidR="000D0A12" w14:paraId="779BBA90" w14:textId="77777777">
        <w:tc>
          <w:tcPr>
            <w:tcW w:w="6360" w:type="dxa"/>
            <w:tcBorders>
              <w:top w:val="single" w:sz="4" w:space="0" w:color="6E6E6E"/>
              <w:left w:val="single" w:sz="4" w:space="0" w:color="6E6E6E"/>
              <w:bottom w:val="single" w:sz="4" w:space="0" w:color="6E6E6E"/>
              <w:right w:val="single" w:sz="4" w:space="0" w:color="6E6E6E"/>
            </w:tcBorders>
          </w:tcPr>
          <w:p w14:paraId="6FAF2F01" w14:textId="77777777" w:rsidR="000D0A12" w:rsidRDefault="00A13BDF">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2EAB2AF5" w14:textId="77777777" w:rsidR="000D0A12" w:rsidRDefault="00A13BDF">
            <w:pPr>
              <w:pStyle w:val="ProductList-TableBody"/>
            </w:pPr>
            <w:r>
              <w:t>Project Professional</w:t>
            </w:r>
          </w:p>
        </w:tc>
      </w:tr>
      <w:tr w:rsidR="000D0A12" w14:paraId="246957DE" w14:textId="77777777">
        <w:tc>
          <w:tcPr>
            <w:tcW w:w="6360" w:type="dxa"/>
            <w:tcBorders>
              <w:top w:val="single" w:sz="4" w:space="0" w:color="6E6E6E"/>
              <w:left w:val="single" w:sz="4" w:space="0" w:color="6E6E6E"/>
              <w:bottom w:val="single" w:sz="4" w:space="0" w:color="6E6E6E"/>
              <w:right w:val="single" w:sz="4" w:space="0" w:color="6E6E6E"/>
            </w:tcBorders>
          </w:tcPr>
          <w:p w14:paraId="2C51240B" w14:textId="77777777" w:rsidR="000D0A12" w:rsidRDefault="00A13BDF">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FE08C0B" w14:textId="77777777" w:rsidR="000D0A12" w:rsidRDefault="000D0A12">
            <w:pPr>
              <w:pStyle w:val="ProductList-TableBody"/>
            </w:pPr>
          </w:p>
        </w:tc>
      </w:tr>
      <w:tr w:rsidR="000D0A12" w14:paraId="66909C08" w14:textId="77777777">
        <w:tc>
          <w:tcPr>
            <w:tcW w:w="6360" w:type="dxa"/>
            <w:tcBorders>
              <w:top w:val="single" w:sz="4" w:space="0" w:color="6E6E6E"/>
              <w:left w:val="single" w:sz="4" w:space="0" w:color="6E6E6E"/>
              <w:bottom w:val="single" w:sz="4" w:space="0" w:color="6E6E6E"/>
              <w:right w:val="single" w:sz="4" w:space="0" w:color="6E6E6E"/>
            </w:tcBorders>
          </w:tcPr>
          <w:p w14:paraId="785C9944" w14:textId="77777777" w:rsidR="000D0A12" w:rsidRDefault="00A13BDF">
            <w:pPr>
              <w:pStyle w:val="ProductList-TableBody"/>
            </w:pPr>
            <w:r>
              <w:t>Project – dodatna licenca za paket 3</w:t>
            </w:r>
          </w:p>
        </w:tc>
        <w:tc>
          <w:tcPr>
            <w:tcW w:w="5760" w:type="dxa"/>
            <w:tcBorders>
              <w:top w:val="single" w:sz="4" w:space="0" w:color="6E6E6E"/>
              <w:left w:val="single" w:sz="4" w:space="0" w:color="6E6E6E"/>
              <w:bottom w:val="none" w:sz="4" w:space="0" w:color="6E6E6E"/>
              <w:right w:val="single" w:sz="4" w:space="0" w:color="6E6E6E"/>
            </w:tcBorders>
          </w:tcPr>
          <w:p w14:paraId="1370B9B2" w14:textId="77777777" w:rsidR="000D0A12" w:rsidRDefault="00A13BDF">
            <w:pPr>
              <w:pStyle w:val="ProductList-TableBody"/>
            </w:pPr>
            <w:r>
              <w:t>Project Standard</w:t>
            </w:r>
          </w:p>
        </w:tc>
      </w:tr>
      <w:tr w:rsidR="000D0A12" w14:paraId="179D17F6" w14:textId="77777777">
        <w:tc>
          <w:tcPr>
            <w:tcW w:w="6360" w:type="dxa"/>
            <w:tcBorders>
              <w:top w:val="single" w:sz="4" w:space="0" w:color="6E6E6E"/>
              <w:left w:val="single" w:sz="4" w:space="0" w:color="6E6E6E"/>
              <w:bottom w:val="single" w:sz="4" w:space="0" w:color="6E6E6E"/>
              <w:right w:val="single" w:sz="4" w:space="0" w:color="6E6E6E"/>
            </w:tcBorders>
          </w:tcPr>
          <w:p w14:paraId="54BECBDA" w14:textId="77777777" w:rsidR="000D0A12" w:rsidRDefault="00A13BDF">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69F4815" w14:textId="77777777" w:rsidR="000D0A12" w:rsidRDefault="000D0A12">
            <w:pPr>
              <w:pStyle w:val="ProductList-TableBody"/>
            </w:pPr>
          </w:p>
        </w:tc>
      </w:tr>
      <w:tr w:rsidR="000D0A12" w14:paraId="1047E6FA" w14:textId="77777777">
        <w:tc>
          <w:tcPr>
            <w:tcW w:w="6360" w:type="dxa"/>
            <w:tcBorders>
              <w:top w:val="single" w:sz="4" w:space="0" w:color="6E6E6E"/>
              <w:left w:val="single" w:sz="4" w:space="0" w:color="6E6E6E"/>
              <w:bottom w:val="single" w:sz="4" w:space="0" w:color="6E6E6E"/>
              <w:right w:val="single" w:sz="4" w:space="0" w:color="6E6E6E"/>
            </w:tcBorders>
          </w:tcPr>
          <w:p w14:paraId="00ACF30A" w14:textId="77777777" w:rsidR="000D0A12" w:rsidRDefault="00A13BDF">
            <w:pPr>
              <w:pStyle w:val="ProductList-TableBody"/>
            </w:pPr>
            <w:r>
              <w:t>Project Essentials – dodatna licenca</w:t>
            </w:r>
          </w:p>
        </w:tc>
        <w:tc>
          <w:tcPr>
            <w:tcW w:w="5760" w:type="dxa"/>
            <w:tcBorders>
              <w:top w:val="single" w:sz="4" w:space="0" w:color="6E6E6E"/>
              <w:left w:val="single" w:sz="4" w:space="0" w:color="6E6E6E"/>
              <w:bottom w:val="none" w:sz="4" w:space="0" w:color="6E6E6E"/>
              <w:right w:val="single" w:sz="4" w:space="0" w:color="6E6E6E"/>
            </w:tcBorders>
          </w:tcPr>
          <w:p w14:paraId="05F482BB" w14:textId="77777777" w:rsidR="000D0A12" w:rsidRDefault="00A13BDF">
            <w:pPr>
              <w:pStyle w:val="ProductList-TableBody"/>
            </w:pPr>
            <w:r>
              <w:t>Project Server CAL</w:t>
            </w:r>
          </w:p>
        </w:tc>
      </w:tr>
      <w:tr w:rsidR="000D0A12" w14:paraId="5E224899" w14:textId="77777777">
        <w:tc>
          <w:tcPr>
            <w:tcW w:w="6360" w:type="dxa"/>
            <w:tcBorders>
              <w:top w:val="single" w:sz="4" w:space="0" w:color="6E6E6E"/>
              <w:left w:val="single" w:sz="4" w:space="0" w:color="6E6E6E"/>
              <w:bottom w:val="single" w:sz="4" w:space="0" w:color="6E6E6E"/>
              <w:right w:val="single" w:sz="4" w:space="0" w:color="6E6E6E"/>
            </w:tcBorders>
          </w:tcPr>
          <w:p w14:paraId="3174B5C8" w14:textId="77777777" w:rsidR="000D0A12" w:rsidRDefault="00A13BDF">
            <w:pPr>
              <w:pStyle w:val="ProductList-TableBody"/>
            </w:pPr>
            <w:r>
              <w:t>Project – dodatna licenca za paket 3</w:t>
            </w:r>
          </w:p>
        </w:tc>
        <w:tc>
          <w:tcPr>
            <w:tcW w:w="5760" w:type="dxa"/>
            <w:tcBorders>
              <w:top w:val="none" w:sz="4" w:space="0" w:color="6E6E6E"/>
              <w:left w:val="single" w:sz="4" w:space="0" w:color="6E6E6E"/>
              <w:bottom w:val="none" w:sz="4" w:space="0" w:color="6E6E6E"/>
              <w:right w:val="single" w:sz="4" w:space="0" w:color="6E6E6E"/>
            </w:tcBorders>
          </w:tcPr>
          <w:p w14:paraId="656E93A0" w14:textId="77777777" w:rsidR="000D0A12" w:rsidRDefault="000D0A12">
            <w:pPr>
              <w:pStyle w:val="ProductList-TableBody"/>
            </w:pPr>
          </w:p>
        </w:tc>
      </w:tr>
      <w:tr w:rsidR="000D0A12" w14:paraId="70BF5F53" w14:textId="77777777">
        <w:tc>
          <w:tcPr>
            <w:tcW w:w="6360" w:type="dxa"/>
            <w:tcBorders>
              <w:top w:val="single" w:sz="4" w:space="0" w:color="6E6E6E"/>
              <w:left w:val="single" w:sz="4" w:space="0" w:color="6E6E6E"/>
              <w:bottom w:val="single" w:sz="4" w:space="0" w:color="6E6E6E"/>
              <w:right w:val="single" w:sz="4" w:space="0" w:color="6E6E6E"/>
            </w:tcBorders>
          </w:tcPr>
          <w:p w14:paraId="64480FDD" w14:textId="77777777" w:rsidR="000D0A12" w:rsidRDefault="00A13BDF">
            <w:pPr>
              <w:pStyle w:val="ProductList-TableBody"/>
            </w:pPr>
            <w:r>
              <w:t>Project – dodatna licenca za paket 5</w:t>
            </w:r>
          </w:p>
        </w:tc>
        <w:tc>
          <w:tcPr>
            <w:tcW w:w="5760" w:type="dxa"/>
            <w:tcBorders>
              <w:top w:val="none" w:sz="4" w:space="0" w:color="6E6E6E"/>
              <w:left w:val="single" w:sz="4" w:space="0" w:color="6E6E6E"/>
              <w:bottom w:val="single" w:sz="4" w:space="0" w:color="6E6E6E"/>
              <w:right w:val="single" w:sz="4" w:space="0" w:color="6E6E6E"/>
            </w:tcBorders>
          </w:tcPr>
          <w:p w14:paraId="3B957BE9" w14:textId="77777777" w:rsidR="000D0A12" w:rsidRDefault="000D0A12">
            <w:pPr>
              <w:pStyle w:val="ProductList-TableBody"/>
            </w:pPr>
          </w:p>
        </w:tc>
      </w:tr>
    </w:tbl>
    <w:p w14:paraId="78B8F081" w14:textId="77777777" w:rsidR="000D0A12" w:rsidRDefault="000D0A12">
      <w:pPr>
        <w:pStyle w:val="ProductList-Body"/>
      </w:pPr>
    </w:p>
    <w:p w14:paraId="69EF80B8" w14:textId="77777777" w:rsidR="000D0A12" w:rsidRDefault="00A13BDF">
      <w:pPr>
        <w:pStyle w:val="ProductList-Offering2HeadingNoBorder"/>
        <w:outlineLvl w:val="2"/>
      </w:pPr>
      <w:r>
        <w:t>SharePoint Online</w:t>
      </w:r>
      <w:r>
        <w:fldChar w:fldCharType="begin"/>
      </w:r>
      <w:r>
        <w:instrText xml:space="preserve"> TC "</w:instrText>
      </w:r>
      <w:bookmarkStart w:id="391" w:name="_Toc62638965"/>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0D0A12" w14:paraId="2FCF5B1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429F66D" w14:textId="77777777" w:rsidR="000D0A12" w:rsidRDefault="00A13BD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78DF766E" w14:textId="77777777" w:rsidR="000D0A12" w:rsidRDefault="00A13BDF">
            <w:pPr>
              <w:pStyle w:val="ProductList-TableBody"/>
            </w:pPr>
            <w:r>
              <w:rPr>
                <w:color w:val="FFFFFF"/>
              </w:rPr>
              <w:t>Upravičene licence</w:t>
            </w:r>
          </w:p>
        </w:tc>
      </w:tr>
      <w:tr w:rsidR="000D0A12" w14:paraId="2222FABF" w14:textId="77777777">
        <w:tc>
          <w:tcPr>
            <w:tcW w:w="6360" w:type="dxa"/>
            <w:tcBorders>
              <w:top w:val="single" w:sz="4" w:space="0" w:color="6E6E6E"/>
              <w:left w:val="single" w:sz="4" w:space="0" w:color="6E6E6E"/>
              <w:bottom w:val="none" w:sz="4" w:space="0" w:color="6E6E6E"/>
              <w:right w:val="single" w:sz="4" w:space="0" w:color="6E6E6E"/>
            </w:tcBorders>
          </w:tcPr>
          <w:p w14:paraId="40E54D74" w14:textId="77777777" w:rsidR="000D0A12" w:rsidRDefault="00A13BDF">
            <w:pPr>
              <w:pStyle w:val="ProductList-TableBody"/>
            </w:pPr>
            <w:r>
              <w:t>Dodatek za SharePoint Online – paket 1</w:t>
            </w:r>
          </w:p>
        </w:tc>
        <w:tc>
          <w:tcPr>
            <w:tcW w:w="5760" w:type="dxa"/>
            <w:tcBorders>
              <w:top w:val="single" w:sz="4" w:space="0" w:color="6E6E6E"/>
              <w:left w:val="single" w:sz="4" w:space="0" w:color="6E6E6E"/>
              <w:bottom w:val="single" w:sz="4" w:space="0" w:color="6E6E6E"/>
              <w:right w:val="single" w:sz="4" w:space="0" w:color="6E6E6E"/>
            </w:tcBorders>
          </w:tcPr>
          <w:p w14:paraId="37D93069" w14:textId="77777777" w:rsidR="000D0A12" w:rsidRDefault="00A13BDF">
            <w:pPr>
              <w:pStyle w:val="ProductList-TableBody"/>
            </w:pPr>
            <w:r>
              <w:t>SharePoint Standard CAL</w:t>
            </w:r>
          </w:p>
        </w:tc>
      </w:tr>
      <w:tr w:rsidR="000D0A12" w14:paraId="2D863B1C" w14:textId="77777777">
        <w:tc>
          <w:tcPr>
            <w:tcW w:w="6360" w:type="dxa"/>
            <w:tcBorders>
              <w:top w:val="none" w:sz="4" w:space="0" w:color="6E6E6E"/>
              <w:left w:val="single" w:sz="4" w:space="0" w:color="6E6E6E"/>
              <w:bottom w:val="single" w:sz="4" w:space="0" w:color="6E6E6E"/>
              <w:right w:val="single" w:sz="4" w:space="0" w:color="6E6E6E"/>
            </w:tcBorders>
          </w:tcPr>
          <w:p w14:paraId="32FA399E"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814022" w14:textId="77777777" w:rsidR="000D0A12" w:rsidRDefault="00A13BDF">
            <w:pPr>
              <w:pStyle w:val="ProductList-TableBody"/>
            </w:pPr>
            <w:r>
              <w:t>Core CAL Suite</w:t>
            </w:r>
          </w:p>
        </w:tc>
      </w:tr>
    </w:tbl>
    <w:p w14:paraId="11966416" w14:textId="77777777" w:rsidR="000D0A12" w:rsidRDefault="000D0A12">
      <w:pPr>
        <w:pStyle w:val="ProductList-Body"/>
      </w:pPr>
    </w:p>
    <w:p w14:paraId="518A5B56" w14:textId="77777777" w:rsidR="000D0A12" w:rsidRDefault="000D0A12">
      <w:pPr>
        <w:pStyle w:val="ProductList-Body"/>
      </w:pPr>
    </w:p>
    <w:p w14:paraId="43DEC6B0" w14:textId="77777777" w:rsidR="000D0A12" w:rsidRDefault="00A13BDF">
      <w:pPr>
        <w:pStyle w:val="ProductList-Offering2HeadingNoBorder"/>
        <w:outlineLvl w:val="2"/>
      </w:pPr>
      <w:r>
        <w:t>Microsoft Intune</w:t>
      </w:r>
      <w:r>
        <w:fldChar w:fldCharType="begin"/>
      </w:r>
      <w:r>
        <w:instrText xml:space="preserve"> TC "</w:instrText>
      </w:r>
      <w:bookmarkStart w:id="392" w:name="_Toc62638966"/>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0D0A12" w14:paraId="7CD0116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791C9C" w14:textId="77777777" w:rsidR="000D0A12" w:rsidRDefault="00A13BDF">
            <w:pPr>
              <w:pStyle w:val="ProductList-TableBody"/>
            </w:pPr>
            <w:r>
              <w:rPr>
                <w:color w:val="FFFFFF"/>
              </w:rPr>
              <w:t>Dodatna uporabniška licenca SL</w:t>
            </w:r>
          </w:p>
        </w:tc>
        <w:tc>
          <w:tcPr>
            <w:tcW w:w="5760" w:type="dxa"/>
            <w:tcBorders>
              <w:top w:val="single" w:sz="4" w:space="0" w:color="0070C0"/>
              <w:bottom w:val="single" w:sz="4" w:space="0" w:color="6E6E6E"/>
              <w:right w:val="single" w:sz="4" w:space="0" w:color="0070C0"/>
            </w:tcBorders>
            <w:shd w:val="clear" w:color="auto" w:fill="0070C0"/>
          </w:tcPr>
          <w:p w14:paraId="454B823C" w14:textId="77777777" w:rsidR="000D0A12" w:rsidRDefault="00A13BDF">
            <w:pPr>
              <w:pStyle w:val="ProductList-TableBody"/>
            </w:pPr>
            <w:r>
              <w:rPr>
                <w:color w:val="FFFFFF"/>
              </w:rPr>
              <w:t>Upravičene licence</w:t>
            </w:r>
          </w:p>
        </w:tc>
      </w:tr>
      <w:tr w:rsidR="000D0A12" w14:paraId="777BDB0B" w14:textId="77777777">
        <w:tc>
          <w:tcPr>
            <w:tcW w:w="6360" w:type="dxa"/>
            <w:tcBorders>
              <w:top w:val="single" w:sz="4" w:space="0" w:color="6E6E6E"/>
              <w:left w:val="single" w:sz="4" w:space="0" w:color="6E6E6E"/>
              <w:bottom w:val="none" w:sz="4" w:space="0" w:color="6E6E6E"/>
              <w:right w:val="single" w:sz="4" w:space="0" w:color="6E6E6E"/>
            </w:tcBorders>
          </w:tcPr>
          <w:p w14:paraId="5538CC46" w14:textId="77777777" w:rsidR="000D0A12" w:rsidRDefault="00A13BDF">
            <w:pPr>
              <w:pStyle w:val="ProductList-TableBody"/>
            </w:pPr>
            <w:r>
              <w:t>Microsoft Intune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7F017F41" w14:textId="77777777" w:rsidR="000D0A12" w:rsidRDefault="00A13BDF">
            <w:pPr>
              <w:pStyle w:val="ProductList-TableBody"/>
            </w:pPr>
            <w:r>
              <w:t>Core CAL Suite</w:t>
            </w:r>
          </w:p>
        </w:tc>
      </w:tr>
      <w:tr w:rsidR="000D0A12" w14:paraId="6A1A7BB8" w14:textId="77777777">
        <w:tc>
          <w:tcPr>
            <w:tcW w:w="6360" w:type="dxa"/>
            <w:tcBorders>
              <w:top w:val="none" w:sz="4" w:space="0" w:color="6E6E6E"/>
              <w:left w:val="single" w:sz="4" w:space="0" w:color="6E6E6E"/>
              <w:bottom w:val="none" w:sz="4" w:space="0" w:color="6E6E6E"/>
              <w:right w:val="single" w:sz="4" w:space="0" w:color="6E6E6E"/>
            </w:tcBorders>
          </w:tcPr>
          <w:p w14:paraId="658F2DB4"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D94435" w14:textId="77777777" w:rsidR="000D0A12" w:rsidRDefault="00A13BDF">
            <w:pPr>
              <w:pStyle w:val="ProductList-TableBody"/>
            </w:pPr>
            <w:r>
              <w:t>Enterprise CAL Suite</w:t>
            </w:r>
          </w:p>
        </w:tc>
      </w:tr>
      <w:tr w:rsidR="000D0A12" w14:paraId="685A5DF1" w14:textId="77777777">
        <w:tc>
          <w:tcPr>
            <w:tcW w:w="6360" w:type="dxa"/>
            <w:tcBorders>
              <w:top w:val="none" w:sz="4" w:space="0" w:color="6E6E6E"/>
              <w:left w:val="single" w:sz="4" w:space="0" w:color="6E6E6E"/>
              <w:bottom w:val="none" w:sz="4" w:space="0" w:color="6E6E6E"/>
              <w:right w:val="single" w:sz="4" w:space="0" w:color="6E6E6E"/>
            </w:tcBorders>
          </w:tcPr>
          <w:p w14:paraId="15093337"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CFE71A4" w14:textId="77777777" w:rsidR="000D0A12" w:rsidRDefault="00A13BDF">
            <w:pPr>
              <w:pStyle w:val="ProductList-TableBody"/>
            </w:pPr>
            <w:r>
              <w:t>Core CAL Suite Bridge za Office 365</w:t>
            </w:r>
          </w:p>
        </w:tc>
      </w:tr>
      <w:tr w:rsidR="000D0A12" w14:paraId="147F2AB7" w14:textId="77777777">
        <w:tc>
          <w:tcPr>
            <w:tcW w:w="6360" w:type="dxa"/>
            <w:tcBorders>
              <w:top w:val="none" w:sz="4" w:space="0" w:color="6E6E6E"/>
              <w:left w:val="single" w:sz="4" w:space="0" w:color="6E6E6E"/>
              <w:bottom w:val="single" w:sz="4" w:space="0" w:color="6E6E6E"/>
              <w:right w:val="single" w:sz="4" w:space="0" w:color="6E6E6E"/>
            </w:tcBorders>
          </w:tcPr>
          <w:p w14:paraId="6DD2DDAF"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D8F7B6F" w14:textId="77777777" w:rsidR="000D0A12" w:rsidRDefault="00A13BDF">
            <w:pPr>
              <w:pStyle w:val="ProductList-TableBody"/>
            </w:pPr>
            <w:r>
              <w:t>Enterprise CAL Suite Bridge za Office 365</w:t>
            </w:r>
          </w:p>
        </w:tc>
      </w:tr>
      <w:tr w:rsidR="000D0A12" w14:paraId="0E360248" w14:textId="77777777">
        <w:tc>
          <w:tcPr>
            <w:tcW w:w="6360" w:type="dxa"/>
            <w:tcBorders>
              <w:top w:val="single" w:sz="4" w:space="0" w:color="6E6E6E"/>
              <w:left w:val="single" w:sz="4" w:space="0" w:color="6E6E6E"/>
              <w:bottom w:val="none" w:sz="4" w:space="0" w:color="6E6E6E"/>
              <w:right w:val="single" w:sz="4" w:space="0" w:color="6E6E6E"/>
            </w:tcBorders>
          </w:tcPr>
          <w:p w14:paraId="6D967CB4" w14:textId="77777777" w:rsidR="000D0A12" w:rsidRDefault="00A13BDF">
            <w:pPr>
              <w:pStyle w:val="ProductList-TableBody"/>
            </w:pPr>
            <w:r>
              <w:t>Microsoft Intune for EDU Add-on (uporabniška licenca SL)</w:t>
            </w:r>
          </w:p>
        </w:tc>
        <w:tc>
          <w:tcPr>
            <w:tcW w:w="5760" w:type="dxa"/>
            <w:tcBorders>
              <w:top w:val="single" w:sz="4" w:space="0" w:color="6E6E6E"/>
              <w:left w:val="single" w:sz="4" w:space="0" w:color="6E6E6E"/>
              <w:bottom w:val="single" w:sz="4" w:space="0" w:color="6E6E6E"/>
              <w:right w:val="single" w:sz="4" w:space="0" w:color="6E6E6E"/>
            </w:tcBorders>
          </w:tcPr>
          <w:p w14:paraId="413AF782" w14:textId="77777777" w:rsidR="000D0A12" w:rsidRDefault="00A13BDF">
            <w:pPr>
              <w:pStyle w:val="ProductList-TableBody"/>
            </w:pPr>
            <w:r>
              <w:t>Core CAL Suite</w:t>
            </w:r>
          </w:p>
        </w:tc>
      </w:tr>
      <w:tr w:rsidR="000D0A12" w14:paraId="04F22EA1" w14:textId="77777777">
        <w:tc>
          <w:tcPr>
            <w:tcW w:w="6360" w:type="dxa"/>
            <w:tcBorders>
              <w:top w:val="none" w:sz="4" w:space="0" w:color="6E6E6E"/>
              <w:left w:val="single" w:sz="4" w:space="0" w:color="6E6E6E"/>
              <w:bottom w:val="none" w:sz="4" w:space="0" w:color="6E6E6E"/>
              <w:right w:val="single" w:sz="4" w:space="0" w:color="6E6E6E"/>
            </w:tcBorders>
          </w:tcPr>
          <w:p w14:paraId="490245A5"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7369B56" w14:textId="77777777" w:rsidR="000D0A12" w:rsidRDefault="00A13BDF">
            <w:pPr>
              <w:pStyle w:val="ProductList-TableBody"/>
            </w:pPr>
            <w:r>
              <w:t>Enterprise CAL Suite</w:t>
            </w:r>
          </w:p>
        </w:tc>
      </w:tr>
      <w:tr w:rsidR="000D0A12" w14:paraId="6A134D7C" w14:textId="77777777">
        <w:tc>
          <w:tcPr>
            <w:tcW w:w="6360" w:type="dxa"/>
            <w:tcBorders>
              <w:top w:val="none" w:sz="4" w:space="0" w:color="6E6E6E"/>
              <w:left w:val="single" w:sz="4" w:space="0" w:color="6E6E6E"/>
              <w:bottom w:val="none" w:sz="4" w:space="0" w:color="6E6E6E"/>
              <w:right w:val="single" w:sz="4" w:space="0" w:color="6E6E6E"/>
            </w:tcBorders>
          </w:tcPr>
          <w:p w14:paraId="59F377AE"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C4339F5" w14:textId="77777777" w:rsidR="000D0A12" w:rsidRDefault="00A13BDF">
            <w:pPr>
              <w:pStyle w:val="ProductList-TableBody"/>
            </w:pPr>
            <w:r>
              <w:t>Core CAL Suite Bridge za Office 365</w:t>
            </w:r>
          </w:p>
        </w:tc>
      </w:tr>
      <w:tr w:rsidR="000D0A12" w14:paraId="66D4B764" w14:textId="77777777">
        <w:tc>
          <w:tcPr>
            <w:tcW w:w="6360" w:type="dxa"/>
            <w:tcBorders>
              <w:top w:val="none" w:sz="4" w:space="0" w:color="6E6E6E"/>
              <w:left w:val="single" w:sz="4" w:space="0" w:color="6E6E6E"/>
              <w:bottom w:val="single" w:sz="4" w:space="0" w:color="6E6E6E"/>
              <w:right w:val="single" w:sz="4" w:space="0" w:color="6E6E6E"/>
            </w:tcBorders>
          </w:tcPr>
          <w:p w14:paraId="01907407" w14:textId="77777777" w:rsidR="000D0A12" w:rsidRDefault="000D0A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DBFEC30" w14:textId="77777777" w:rsidR="000D0A12" w:rsidRDefault="00A13BDF">
            <w:pPr>
              <w:pStyle w:val="ProductList-TableBody"/>
            </w:pPr>
            <w:r>
              <w:t>Enterprise CAL Suite Bridge za Office 365</w:t>
            </w:r>
          </w:p>
        </w:tc>
      </w:tr>
    </w:tbl>
    <w:p w14:paraId="098C6763" w14:textId="77777777" w:rsidR="000D0A12" w:rsidRDefault="000D0A12">
      <w:pPr>
        <w:pStyle w:val="ProductList-Body"/>
      </w:pPr>
    </w:p>
    <w:p w14:paraId="6A66F9E8"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6A8518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E3B49"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F0E289D" w14:textId="77777777" w:rsidR="000D0A12" w:rsidRDefault="000D0A12">
      <w:pPr>
        <w:pStyle w:val="ProductList-Body"/>
      </w:pPr>
    </w:p>
    <w:p w14:paraId="2D38BFE4" w14:textId="77777777" w:rsidR="000D0A12" w:rsidRDefault="00A13BDF">
      <w:pPr>
        <w:pStyle w:val="ProductList-OfferingGroupHeading"/>
        <w:outlineLvl w:val="1"/>
      </w:pPr>
      <w:bookmarkStart w:id="393" w:name="_Sec1240"/>
      <w:r>
        <w:t>From SA</w:t>
      </w:r>
      <w:bookmarkEnd w:id="393"/>
      <w:r>
        <w:fldChar w:fldCharType="begin"/>
      </w:r>
      <w:r>
        <w:instrText xml:space="preserve"> TC "</w:instrText>
      </w:r>
      <w:bookmarkStart w:id="394" w:name="_Toc62638967"/>
      <w:r>
        <w:instrText>From SA</w:instrText>
      </w:r>
      <w:bookmarkEnd w:id="394"/>
      <w:r>
        <w:instrText>" \l 2</w:instrText>
      </w:r>
      <w:r>
        <w:fldChar w:fldCharType="end"/>
      </w:r>
    </w:p>
    <w:p w14:paraId="752651C9" w14:textId="77777777" w:rsidR="000D0A12" w:rsidRDefault="00A13BDF">
      <w:pPr>
        <w:pStyle w:val="ProductList-Body"/>
      </w:pPr>
      <w:r>
        <w:t>Stranka lahko namesto SA pridobi licence From SA SL za v celoti plačane trajne licence pod naslednjimi pogoji:</w:t>
      </w:r>
    </w:p>
    <w:p w14:paraId="5A1C828E" w14:textId="77777777" w:rsidR="000D0A12" w:rsidRDefault="00A13BDF" w:rsidP="00A13BDF">
      <w:pPr>
        <w:pStyle w:val="ProductList-Bullet"/>
        <w:numPr>
          <w:ilvl w:val="0"/>
          <w:numId w:val="71"/>
        </w:numPr>
      </w:pPr>
      <w:r>
        <w:t xml:space="preserve">stranka ima aktivno kritje SA ali podaljšuje kritje za ustrezne upravičene licence; </w:t>
      </w:r>
    </w:p>
    <w:p w14:paraId="12C96937" w14:textId="77777777" w:rsidR="000D0A12" w:rsidRDefault="00A13BDF" w:rsidP="00A13BDF">
      <w:pPr>
        <w:pStyle w:val="ProductList-Bullet"/>
        <w:numPr>
          <w:ilvl w:val="0"/>
          <w:numId w:val="71"/>
        </w:numPr>
      </w:pPr>
      <w:r>
        <w:t xml:space="preserve">če v tem dodatku ni določeno drugače, stranka za vsako upravičeno licenco pridobi največ eno licenco SL From SA; </w:t>
      </w:r>
    </w:p>
    <w:p w14:paraId="53D61E79" w14:textId="77777777" w:rsidR="000D0A12" w:rsidRDefault="00A13BDF" w:rsidP="00A13BDF">
      <w:pPr>
        <w:pStyle w:val="ProductList-Bullet"/>
        <w:numPr>
          <w:ilvl w:val="0"/>
          <w:numId w:val="71"/>
        </w:numPr>
      </w:pPr>
      <w:r>
        <w:t xml:space="preserve">Stranka ohrani ustrezne upravičene licence skozi celotno obdobje naročnine na From SA. </w:t>
      </w:r>
    </w:p>
    <w:p w14:paraId="585BEA56" w14:textId="77777777" w:rsidR="000D0A12" w:rsidRDefault="00A13BDF" w:rsidP="00A13BDF">
      <w:pPr>
        <w:pStyle w:val="ProductList-Bullet"/>
        <w:numPr>
          <w:ilvl w:val="0"/>
          <w:numId w:val="71"/>
        </w:numPr>
      </w:pPr>
      <w:r>
        <w:t xml:space="preserve">stranka pridobi licence SL From SA ob obletnici ali podaljšanju včlanitve. </w:t>
      </w:r>
    </w:p>
    <w:p w14:paraId="5939D209" w14:textId="77777777" w:rsidR="000D0A12" w:rsidRDefault="000D0A12">
      <w:pPr>
        <w:pStyle w:val="ProductList-Body"/>
      </w:pPr>
    </w:p>
    <w:p w14:paraId="1A3B9995" w14:textId="77777777" w:rsidR="000D0A12" w:rsidRDefault="00A13BDF">
      <w:pPr>
        <w:pStyle w:val="ProductList-Body"/>
      </w:pPr>
      <w:r>
        <w:t xml:space="preserve">Stranke z naročnino Enterprise Agreement Subscription (EAS) s stalnim naročniškim kritjem za upravičene licence za vsaj tri leta lahko kupijo ustrezne licence SL From SA. Stranke, ki podaljšujejo pogodbo, lahko podaljšajo toliko licenc SL »From SA«, kolikor licenc SL »From SA« bo poteklo. </w:t>
      </w:r>
    </w:p>
    <w:p w14:paraId="7B7FBBB2" w14:textId="77777777" w:rsidR="000D0A12" w:rsidRDefault="000D0A12">
      <w:pPr>
        <w:pStyle w:val="ProductList-Body"/>
      </w:pPr>
    </w:p>
    <w:p w14:paraId="6E50A24F" w14:textId="77777777" w:rsidR="000D0A12" w:rsidRDefault="00A13BDF">
      <w:pPr>
        <w:pStyle w:val="ProductList-Body"/>
      </w:pPr>
      <w:r>
        <w:t xml:space="preserve">Enkratna izjema: stranka lahko pri prvem prehodu z licenciranja na napravo na licenciranje From SA na uporabnika kupi večje število uporabniških licenc SL »From SA«, če (1) stranka uporabniške licence SL »From SA« kupi za vse uporabnike svojih upravičenih naprav in (2) v primeru licenc za namizni operacijski sistem Windows stranka doda naprave, kot je potrebno zaradi skladnosti z zahtevami za primarnega uporabnika v razdelku 2.1.1 o </w:t>
      </w:r>
      <w:hyperlink w:anchor="_Sec652">
        <w:r>
          <w:rPr>
            <w:color w:val="00467F"/>
            <w:u w:val="single"/>
          </w:rPr>
          <w:t>namiznem operacijskem sistemu Windows</w:t>
        </w:r>
      </w:hyperlink>
      <w:r>
        <w:t xml:space="preserve">. </w:t>
      </w:r>
    </w:p>
    <w:p w14:paraId="266F9A46" w14:textId="77777777" w:rsidR="000D0A12" w:rsidRDefault="000D0A12">
      <w:pPr>
        <w:pStyle w:val="ProductList-Body"/>
      </w:pPr>
    </w:p>
    <w:p w14:paraId="227E46B9" w14:textId="77777777" w:rsidR="000D0A12" w:rsidRDefault="00A13BDF">
      <w:pPr>
        <w:pStyle w:val="ProductList-Offering2HeadingNoBorder"/>
        <w:outlineLvl w:val="2"/>
      </w:pPr>
      <w:r>
        <w:t>Licence CAL Suite</w:t>
      </w:r>
      <w:r>
        <w:fldChar w:fldCharType="begin"/>
      </w:r>
      <w:r>
        <w:instrText xml:space="preserve"> TC "</w:instrText>
      </w:r>
      <w:bookmarkStart w:id="395" w:name="_Toc62638968"/>
      <w:r>
        <w:instrText>Licence CAL Suite</w:instrText>
      </w:r>
      <w:bookmarkEnd w:id="395"/>
      <w:r>
        <w:instrText>" \l 3</w:instrText>
      </w:r>
      <w:r>
        <w:fldChar w:fldCharType="end"/>
      </w:r>
    </w:p>
    <w:p w14:paraId="616BF222" w14:textId="77777777" w:rsidR="000D0A12" w:rsidRDefault="000D0A12">
      <w:pPr>
        <w:pStyle w:val="ProductList-Body"/>
      </w:pPr>
    </w:p>
    <w:tbl>
      <w:tblPr>
        <w:tblStyle w:val="PURTable"/>
        <w:tblW w:w="0" w:type="dxa"/>
        <w:tblLook w:val="04A0" w:firstRow="1" w:lastRow="0" w:firstColumn="1" w:lastColumn="0" w:noHBand="0" w:noVBand="1"/>
      </w:tblPr>
      <w:tblGrid>
        <w:gridCol w:w="5528"/>
        <w:gridCol w:w="5388"/>
      </w:tblGrid>
      <w:tr w:rsidR="000D0A12" w14:paraId="7AAC4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34F4C5" w14:textId="77777777" w:rsidR="000D0A12" w:rsidRDefault="00A13BD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5B9EEB0D" w14:textId="77777777" w:rsidR="000D0A12" w:rsidRDefault="00A13BDF">
            <w:pPr>
              <w:pStyle w:val="ProductList-TableBody"/>
            </w:pPr>
            <w:r>
              <w:rPr>
                <w:color w:val="FFFFFF"/>
              </w:rPr>
              <w:t>Upravičene licence</w:t>
            </w:r>
          </w:p>
        </w:tc>
      </w:tr>
      <w:tr w:rsidR="000D0A12" w14:paraId="5E5383AE" w14:textId="77777777">
        <w:tc>
          <w:tcPr>
            <w:tcW w:w="6120" w:type="dxa"/>
            <w:tcBorders>
              <w:top w:val="single" w:sz="4" w:space="0" w:color="6E6E6E"/>
              <w:left w:val="single" w:sz="4" w:space="0" w:color="6E6E6E"/>
              <w:bottom w:val="single" w:sz="4" w:space="0" w:color="6E6E6E"/>
              <w:right w:val="single" w:sz="4" w:space="0" w:color="6E6E6E"/>
            </w:tcBorders>
          </w:tcPr>
          <w:p w14:paraId="3E659311" w14:textId="77777777" w:rsidR="000D0A12" w:rsidRDefault="00A13BDF">
            <w:pPr>
              <w:pStyle w:val="ProductList-TableBody"/>
            </w:pPr>
            <w:r>
              <w:t>Core/Enterprise CAL Suite Bridge za Office 365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59C7BABB" w14:textId="77777777" w:rsidR="000D0A12" w:rsidRDefault="00A13BDF">
            <w:pPr>
              <w:pStyle w:val="ProductList-TableBody"/>
            </w:pPr>
            <w:r>
              <w:t>SA za Parent CAL Suite</w:t>
            </w:r>
          </w:p>
        </w:tc>
      </w:tr>
      <w:tr w:rsidR="000D0A12" w14:paraId="012204EF" w14:textId="77777777">
        <w:tc>
          <w:tcPr>
            <w:tcW w:w="6120" w:type="dxa"/>
            <w:tcBorders>
              <w:top w:val="single" w:sz="4" w:space="0" w:color="6E6E6E"/>
              <w:left w:val="single" w:sz="4" w:space="0" w:color="6E6E6E"/>
              <w:bottom w:val="single" w:sz="4" w:space="0" w:color="6E6E6E"/>
              <w:right w:val="single" w:sz="4" w:space="0" w:color="6E6E6E"/>
            </w:tcBorders>
          </w:tcPr>
          <w:p w14:paraId="44EF8BB1" w14:textId="77777777" w:rsidR="000D0A12" w:rsidRDefault="00A13BDF">
            <w:pPr>
              <w:pStyle w:val="ProductList-TableBody"/>
            </w:pPr>
            <w:r>
              <w:t>Core/Enterprise CAL Bridge za Enterprise Mobility + Security From SA (uporabniška licenca SL)</w:t>
            </w:r>
          </w:p>
        </w:tc>
        <w:tc>
          <w:tcPr>
            <w:tcW w:w="6000" w:type="dxa"/>
            <w:tcBorders>
              <w:top w:val="single" w:sz="4" w:space="0" w:color="6E6E6E"/>
              <w:left w:val="single" w:sz="4" w:space="0" w:color="6E6E6E"/>
              <w:bottom w:val="single" w:sz="4" w:space="0" w:color="6E6E6E"/>
              <w:right w:val="single" w:sz="4" w:space="0" w:color="6E6E6E"/>
            </w:tcBorders>
          </w:tcPr>
          <w:p w14:paraId="34CEEB34" w14:textId="77777777" w:rsidR="000D0A12" w:rsidRDefault="00A13BDF">
            <w:pPr>
              <w:pStyle w:val="ProductList-TableBody"/>
            </w:pPr>
            <w:r>
              <w:t>SA za Parent CAL Suite</w:t>
            </w:r>
          </w:p>
        </w:tc>
      </w:tr>
    </w:tbl>
    <w:p w14:paraId="1123EC8A" w14:textId="77777777" w:rsidR="000D0A12" w:rsidRDefault="000D0A12">
      <w:pPr>
        <w:pStyle w:val="ProductList-Body"/>
      </w:pPr>
    </w:p>
    <w:p w14:paraId="2A3627F4" w14:textId="77777777" w:rsidR="000D0A12" w:rsidRDefault="00A13BDF">
      <w:pPr>
        <w:pStyle w:val="ProductList-Offering2HeadingNoBorder"/>
        <w:outlineLvl w:val="2"/>
      </w:pPr>
      <w:r>
        <w:t>Namizni operacijski sistem Windows</w:t>
      </w:r>
      <w:r>
        <w:fldChar w:fldCharType="begin"/>
      </w:r>
      <w:r>
        <w:instrText xml:space="preserve"> TC "</w:instrText>
      </w:r>
      <w:bookmarkStart w:id="396" w:name="_Toc62638969"/>
      <w:r>
        <w:instrText>Namizni operacijski sistem Windows</w:instrText>
      </w:r>
      <w:bookmarkEnd w:id="396"/>
      <w:r>
        <w:instrText>" \l 3</w:instrText>
      </w:r>
      <w:r>
        <w:fldChar w:fldCharType="end"/>
      </w:r>
    </w:p>
    <w:p w14:paraId="7AA774FF" w14:textId="77777777" w:rsidR="000D0A12" w:rsidRDefault="000D0A12">
      <w:pPr>
        <w:pStyle w:val="ProductList-Body"/>
      </w:pPr>
    </w:p>
    <w:tbl>
      <w:tblPr>
        <w:tblStyle w:val="PURTable"/>
        <w:tblW w:w="0" w:type="dxa"/>
        <w:tblLook w:val="04A0" w:firstRow="1" w:lastRow="0" w:firstColumn="1" w:lastColumn="0" w:noHBand="0" w:noVBand="1"/>
      </w:tblPr>
      <w:tblGrid>
        <w:gridCol w:w="5516"/>
        <w:gridCol w:w="5400"/>
      </w:tblGrid>
      <w:tr w:rsidR="000D0A12" w14:paraId="4AE6BEE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540496C" w14:textId="77777777" w:rsidR="000D0A12" w:rsidRDefault="00A13BD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0E4D69F6" w14:textId="77777777" w:rsidR="000D0A12" w:rsidRDefault="00A13BDF">
            <w:pPr>
              <w:pStyle w:val="ProductList-TableBody"/>
            </w:pPr>
            <w:r>
              <w:rPr>
                <w:color w:val="FFFFFF"/>
              </w:rPr>
              <w:t>Upravičene licence</w:t>
            </w:r>
          </w:p>
        </w:tc>
      </w:tr>
      <w:tr w:rsidR="000D0A12" w14:paraId="1AD9715B" w14:textId="77777777">
        <w:tc>
          <w:tcPr>
            <w:tcW w:w="6120" w:type="dxa"/>
            <w:tcBorders>
              <w:top w:val="single" w:sz="4" w:space="0" w:color="6E6E6E"/>
              <w:left w:val="single" w:sz="4" w:space="0" w:color="6E6E6E"/>
              <w:bottom w:val="single" w:sz="4" w:space="0" w:color="6E6E6E"/>
              <w:right w:val="single" w:sz="4" w:space="0" w:color="6E6E6E"/>
            </w:tcBorders>
          </w:tcPr>
          <w:p w14:paraId="1136C17F" w14:textId="77777777" w:rsidR="000D0A12" w:rsidRDefault="00A13BDF">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7CA9D83C" w14:textId="77777777" w:rsidR="000D0A12" w:rsidRDefault="00A13BDF">
            <w:pPr>
              <w:pStyle w:val="ProductList-TableBody"/>
            </w:pPr>
            <w:r>
              <w:t>SA za namizni operacijski sistem Windows</w:t>
            </w:r>
          </w:p>
        </w:tc>
      </w:tr>
    </w:tbl>
    <w:p w14:paraId="22DE77C4" w14:textId="77777777" w:rsidR="000D0A12" w:rsidRDefault="000D0A12">
      <w:pPr>
        <w:pStyle w:val="ProductList-Body"/>
      </w:pPr>
    </w:p>
    <w:p w14:paraId="4BA56D86" w14:textId="77777777" w:rsidR="000D0A12" w:rsidRDefault="00A13BDF">
      <w:pPr>
        <w:pStyle w:val="ProductList-Offering2HeadingNoBorder"/>
        <w:outlineLvl w:val="2"/>
      </w:pPr>
      <w:r>
        <w:t>Microsoft 365</w:t>
      </w:r>
      <w:r>
        <w:fldChar w:fldCharType="begin"/>
      </w:r>
      <w:r>
        <w:instrText xml:space="preserve"> TC "</w:instrText>
      </w:r>
      <w:bookmarkStart w:id="397" w:name="_Toc62638970"/>
      <w:r>
        <w:instrText>Microsoft 365</w:instrText>
      </w:r>
      <w:bookmarkEnd w:id="397"/>
      <w:r>
        <w:instrText xml:space="preserve"> " \l 3</w:instrText>
      </w:r>
      <w:r>
        <w:fldChar w:fldCharType="end"/>
      </w:r>
    </w:p>
    <w:p w14:paraId="246786EC" w14:textId="77777777" w:rsidR="000D0A12" w:rsidRDefault="00A13BDF">
      <w:pPr>
        <w:pStyle w:val="ProductList-Body"/>
      </w:pPr>
      <w:r>
        <w:t xml:space="preserve">Stranka, ki želi pridobiti uporabniško licenco SL From SA za Microsoft 365, mora izpolnjevati pogoje in zahteve za dodelitev licence za vsako komponento storitev Microsoft 365. Uporabniške licence SL From SA za Microsoft 365 ponujajo enake ugodnosti SA kot komponente From SA uporabniške licence SL From SA za Microsoft 365. Komponente storitev Microsoft 365 E3/E5 so Office 365 E3/E5, Enterprise Mobility + Security E3/E5 in Windows 10 Enterprise E3/E5 na uporabnika. </w:t>
      </w:r>
    </w:p>
    <w:p w14:paraId="32AFCC06" w14:textId="77777777" w:rsidR="000D0A12" w:rsidRDefault="000D0A12">
      <w:pPr>
        <w:pStyle w:val="ProductList-Body"/>
      </w:pPr>
    </w:p>
    <w:tbl>
      <w:tblPr>
        <w:tblStyle w:val="PURTable"/>
        <w:tblW w:w="0" w:type="dxa"/>
        <w:tblLook w:val="04A0" w:firstRow="1" w:lastRow="0" w:firstColumn="1" w:lastColumn="0" w:noHBand="0" w:noVBand="1"/>
      </w:tblPr>
      <w:tblGrid>
        <w:gridCol w:w="5605"/>
        <w:gridCol w:w="5311"/>
      </w:tblGrid>
      <w:tr w:rsidR="000D0A12" w14:paraId="7679BA5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32D62D" w14:textId="77777777" w:rsidR="000D0A12" w:rsidRDefault="00A13BD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424F4793" w14:textId="77777777" w:rsidR="000D0A12" w:rsidRDefault="00A13BDF">
            <w:pPr>
              <w:pStyle w:val="ProductList-TableBody"/>
            </w:pPr>
            <w:r>
              <w:rPr>
                <w:color w:val="FFFFFF"/>
              </w:rPr>
              <w:t>Upravičene licence</w:t>
            </w:r>
          </w:p>
        </w:tc>
      </w:tr>
      <w:tr w:rsidR="000D0A12" w14:paraId="6853B538" w14:textId="77777777">
        <w:tc>
          <w:tcPr>
            <w:tcW w:w="6240" w:type="dxa"/>
            <w:tcBorders>
              <w:top w:val="single" w:sz="4" w:space="0" w:color="6E6E6E"/>
              <w:left w:val="single" w:sz="4" w:space="0" w:color="6E6E6E"/>
              <w:bottom w:val="single" w:sz="4" w:space="0" w:color="6E6E6E"/>
              <w:right w:val="single" w:sz="4" w:space="0" w:color="6E6E6E"/>
            </w:tcBorders>
          </w:tcPr>
          <w:p w14:paraId="36EDFFE2" w14:textId="77777777" w:rsidR="000D0A12" w:rsidRDefault="00A13BDF">
            <w:pPr>
              <w:pStyle w:val="ProductList-TableBody"/>
            </w:pPr>
            <w:r>
              <w:t>Microsoft 365 E3/E5 From SA (uporabniška licenca SL)</w:t>
            </w:r>
          </w:p>
        </w:tc>
        <w:tc>
          <w:tcPr>
            <w:tcW w:w="5880" w:type="dxa"/>
            <w:tcBorders>
              <w:top w:val="single" w:sz="4" w:space="0" w:color="6E6E6E"/>
              <w:left w:val="single" w:sz="4" w:space="0" w:color="6E6E6E"/>
              <w:bottom w:val="single" w:sz="4" w:space="0" w:color="6E6E6E"/>
              <w:right w:val="single" w:sz="4" w:space="0" w:color="6E6E6E"/>
            </w:tcBorders>
          </w:tcPr>
          <w:p w14:paraId="637E5325" w14:textId="77777777" w:rsidR="000D0A12" w:rsidRDefault="00A13BDF">
            <w:pPr>
              <w:pStyle w:val="ProductList-TableBody"/>
            </w:pPr>
            <w:r>
              <w:t>SA za namizni operacijski sistem Windows in</w:t>
            </w:r>
          </w:p>
          <w:p w14:paraId="0048AEAD" w14:textId="77777777" w:rsidR="000D0A12" w:rsidRDefault="00A13BDF">
            <w:pPr>
              <w:pStyle w:val="ProductList-TableBody"/>
            </w:pPr>
            <w:r>
              <w:t>Core/Enterprise CAL Suite in</w:t>
            </w:r>
          </w:p>
          <w:p w14:paraId="7F61DC77" w14:textId="77777777" w:rsidR="000D0A12" w:rsidRDefault="00A13BDF">
            <w:pPr>
              <w:pStyle w:val="ProductList-TableBody"/>
            </w:pPr>
            <w:r>
              <w:t>Office Professional Plus</w:t>
            </w:r>
          </w:p>
        </w:tc>
      </w:tr>
    </w:tbl>
    <w:p w14:paraId="6E5C1476" w14:textId="77777777" w:rsidR="000D0A12" w:rsidRDefault="000D0A12">
      <w:pPr>
        <w:pStyle w:val="ProductList-Body"/>
      </w:pPr>
    </w:p>
    <w:p w14:paraId="5D89DB04" w14:textId="77777777" w:rsidR="000D0A12" w:rsidRDefault="00A13BDF">
      <w:pPr>
        <w:pStyle w:val="ProductList-Offering2HeadingNoBorder"/>
        <w:outlineLvl w:val="2"/>
      </w:pPr>
      <w:r>
        <w:t>Enterprise Mobility + Security</w:t>
      </w:r>
      <w:r>
        <w:fldChar w:fldCharType="begin"/>
      </w:r>
      <w:r>
        <w:instrText xml:space="preserve"> TC "</w:instrText>
      </w:r>
      <w:bookmarkStart w:id="398" w:name="_Toc62638971"/>
      <w:r>
        <w:instrText>Enterprise Mobility + Security</w:instrText>
      </w:r>
      <w:bookmarkEnd w:id="398"/>
      <w:r>
        <w:instrText xml:space="preserve"> " \l 3</w:instrText>
      </w:r>
      <w:r>
        <w:fldChar w:fldCharType="end"/>
      </w:r>
    </w:p>
    <w:p w14:paraId="0CA414E1" w14:textId="77777777" w:rsidR="000D0A12" w:rsidRDefault="00A13BDF">
      <w:pPr>
        <w:pStyle w:val="ProductList-Body"/>
      </w:pPr>
      <w:r>
        <w:t>Uporabniki z uporabniškimi licencami SL »From SA« za Enterprise Mobility + Security so upravičeni do ugodnosti kritja v okviru programa SA na podlagi upravičenih licenc.</w:t>
      </w:r>
    </w:p>
    <w:p w14:paraId="0DC1A8D9" w14:textId="77777777" w:rsidR="000D0A12" w:rsidRDefault="000D0A12">
      <w:pPr>
        <w:pStyle w:val="ProductList-Body"/>
      </w:pPr>
    </w:p>
    <w:p w14:paraId="59774DA5" w14:textId="77777777" w:rsidR="000D0A12" w:rsidRDefault="00A13BDF">
      <w:pPr>
        <w:pStyle w:val="ProductList-Body"/>
      </w:pPr>
      <w:r>
        <w:t>Za uporabniške licence SL From SA so potrebni ustrezni mostovi CAL Suite Bridge ali uporabniške licence SL, navedeni spodaj:</w:t>
      </w:r>
    </w:p>
    <w:p w14:paraId="50EA915A" w14:textId="77777777" w:rsidR="000D0A12" w:rsidRDefault="000D0A12">
      <w:pPr>
        <w:pStyle w:val="ProductList-Body"/>
      </w:pPr>
    </w:p>
    <w:tbl>
      <w:tblPr>
        <w:tblStyle w:val="PURTable"/>
        <w:tblW w:w="0" w:type="dxa"/>
        <w:tblLook w:val="04A0" w:firstRow="1" w:lastRow="0" w:firstColumn="1" w:lastColumn="0" w:noHBand="0" w:noVBand="1"/>
      </w:tblPr>
      <w:tblGrid>
        <w:gridCol w:w="3752"/>
        <w:gridCol w:w="3741"/>
        <w:gridCol w:w="3423"/>
      </w:tblGrid>
      <w:tr w:rsidR="000D0A12" w14:paraId="5FC9077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1D6FE70" w14:textId="77777777" w:rsidR="000D0A12" w:rsidRDefault="00A13BDF">
            <w:pPr>
              <w:pStyle w:val="ProductList-TableBody"/>
            </w:pPr>
            <w:r>
              <w:rPr>
                <w:color w:val="FFFFFF"/>
              </w:rPr>
              <w:t>Uporabniška licenca SL »From SA«</w:t>
            </w:r>
          </w:p>
        </w:tc>
        <w:tc>
          <w:tcPr>
            <w:tcW w:w="4160" w:type="dxa"/>
            <w:tcBorders>
              <w:top w:val="single" w:sz="4" w:space="0" w:color="0070C0"/>
              <w:bottom w:val="single" w:sz="4" w:space="0" w:color="6E6E6E"/>
            </w:tcBorders>
            <w:shd w:val="clear" w:color="auto" w:fill="0070C0"/>
          </w:tcPr>
          <w:p w14:paraId="3FEBF93C" w14:textId="77777777" w:rsidR="000D0A12" w:rsidRDefault="00A13BDF">
            <w:pPr>
              <w:pStyle w:val="ProductList-TableBody"/>
            </w:pPr>
            <w:r>
              <w:rPr>
                <w:color w:val="FFFFFF"/>
              </w:rPr>
              <w:t>Upravičene licence</w:t>
            </w:r>
          </w:p>
        </w:tc>
        <w:tc>
          <w:tcPr>
            <w:tcW w:w="3680" w:type="dxa"/>
            <w:tcBorders>
              <w:top w:val="single" w:sz="4" w:space="0" w:color="0070C0"/>
              <w:bottom w:val="single" w:sz="4" w:space="0" w:color="6E6E6E"/>
              <w:right w:val="single" w:sz="4" w:space="0" w:color="0070C0"/>
            </w:tcBorders>
            <w:shd w:val="clear" w:color="auto" w:fill="0070C0"/>
          </w:tcPr>
          <w:p w14:paraId="5AC557E0" w14:textId="77777777" w:rsidR="000D0A12" w:rsidRDefault="00A13BDF">
            <w:pPr>
              <w:pStyle w:val="ProductList-TableBody"/>
            </w:pPr>
            <w:r>
              <w:rPr>
                <w:color w:val="FFFFFF"/>
              </w:rPr>
              <w:t>Potrebujete CAL Suite Bridge ali uporabniško licenco SL</w:t>
            </w:r>
          </w:p>
        </w:tc>
      </w:tr>
      <w:tr w:rsidR="000D0A12" w14:paraId="3000CFF3" w14:textId="77777777">
        <w:tc>
          <w:tcPr>
            <w:tcW w:w="4160" w:type="dxa"/>
            <w:tcBorders>
              <w:top w:val="single" w:sz="4" w:space="0" w:color="6E6E6E"/>
              <w:left w:val="single" w:sz="4" w:space="0" w:color="6E6E6E"/>
              <w:bottom w:val="none" w:sz="4" w:space="0" w:color="6E6E6E"/>
              <w:right w:val="single" w:sz="4" w:space="0" w:color="6E6E6E"/>
            </w:tcBorders>
          </w:tcPr>
          <w:p w14:paraId="3E311B74" w14:textId="77777777" w:rsidR="000D0A12" w:rsidRDefault="00A13BDF">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7CF71132" w14:textId="77777777" w:rsidR="000D0A12" w:rsidRDefault="00A13B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D5BA61F" w14:textId="77777777" w:rsidR="000D0A12" w:rsidRDefault="00A13BDF">
            <w:pPr>
              <w:pStyle w:val="ProductList-TableBody"/>
            </w:pPr>
            <w:r>
              <w:t>Core CAL Bridge za Enterprise Mobility + Security ali Office 365 Enterprise/Government E1, E3, E5</w:t>
            </w:r>
          </w:p>
        </w:tc>
      </w:tr>
      <w:tr w:rsidR="000D0A12" w14:paraId="3FA12EF2" w14:textId="77777777">
        <w:tc>
          <w:tcPr>
            <w:tcW w:w="4160" w:type="dxa"/>
            <w:tcBorders>
              <w:top w:val="none" w:sz="4" w:space="0" w:color="6E6E6E"/>
              <w:left w:val="single" w:sz="4" w:space="0" w:color="6E6E6E"/>
              <w:bottom w:val="single" w:sz="4" w:space="0" w:color="6E6E6E"/>
              <w:right w:val="single" w:sz="4" w:space="0" w:color="6E6E6E"/>
            </w:tcBorders>
          </w:tcPr>
          <w:p w14:paraId="2A366B34" w14:textId="77777777" w:rsidR="000D0A12" w:rsidRDefault="000D0A1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4BB8023" w14:textId="77777777" w:rsidR="000D0A12" w:rsidRDefault="00A13B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282F74D1" w14:textId="77777777" w:rsidR="000D0A12" w:rsidRDefault="00A13BDF">
            <w:pPr>
              <w:pStyle w:val="ProductList-TableBody"/>
            </w:pPr>
            <w:r>
              <w:t>Enterprise CAL Bridge za Enterprise Mobility + Security ali Office 365 Enterprise/Government E3, E5</w:t>
            </w:r>
          </w:p>
        </w:tc>
      </w:tr>
    </w:tbl>
    <w:p w14:paraId="2592DC86" w14:textId="77777777" w:rsidR="000D0A12" w:rsidRDefault="000D0A12">
      <w:pPr>
        <w:pStyle w:val="ProductList-Body"/>
      </w:pPr>
    </w:p>
    <w:p w14:paraId="0E22B5A8" w14:textId="77777777" w:rsidR="000D0A12" w:rsidRDefault="00A13BDF">
      <w:pPr>
        <w:pStyle w:val="ProductList-Offering2HeadingNoBorder"/>
        <w:outlineLvl w:val="2"/>
      </w:pPr>
      <w:r>
        <w:t>Storitve Microsoft Dynamics 365</w:t>
      </w:r>
      <w:r>
        <w:fldChar w:fldCharType="begin"/>
      </w:r>
      <w:r>
        <w:instrText xml:space="preserve"> TC "</w:instrText>
      </w:r>
      <w:bookmarkStart w:id="399" w:name="_Toc62638972"/>
      <w:r>
        <w:instrText>Storitve Microsoft Dynamics 365</w:instrText>
      </w:r>
      <w:bookmarkEnd w:id="399"/>
      <w:r>
        <w:instrText>" \l 3</w:instrText>
      </w:r>
      <w:r>
        <w:fldChar w:fldCharType="end"/>
      </w:r>
    </w:p>
    <w:p w14:paraId="649FB19D" w14:textId="77777777" w:rsidR="000D0A12" w:rsidRDefault="00A13BDF">
      <w:pPr>
        <w:pStyle w:val="ProductList-Body"/>
      </w:pPr>
      <w:r>
        <w:t>Stranke s cenikom za Dynamics (DPL) z aktivnim paketom Dynamics Enhancement za upravičene licence lahko kupijo ustrezne licence SL From SA za Dynamics 365. Stranke s količinskim licenciranjem in z cenikom za Dynamics (DPL) so upravičene za pridobitev licenc From SA SL v programu licenciranja, ki ni enak tistemu, s katerim je bila pridobljena upravičena licencira.</w:t>
      </w:r>
    </w:p>
    <w:p w14:paraId="5D6DCE18" w14:textId="77777777" w:rsidR="000D0A12" w:rsidRDefault="000D0A12">
      <w:pPr>
        <w:pStyle w:val="ProductList-Body"/>
      </w:pPr>
    </w:p>
    <w:tbl>
      <w:tblPr>
        <w:tblStyle w:val="PURTable"/>
        <w:tblW w:w="0" w:type="dxa"/>
        <w:tblLook w:val="04A0" w:firstRow="1" w:lastRow="0" w:firstColumn="1" w:lastColumn="0" w:noHBand="0" w:noVBand="1"/>
      </w:tblPr>
      <w:tblGrid>
        <w:gridCol w:w="5462"/>
        <w:gridCol w:w="5454"/>
      </w:tblGrid>
      <w:tr w:rsidR="000D0A12" w14:paraId="32F758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5888446F" w14:textId="77777777" w:rsidR="000D0A12" w:rsidRDefault="00A13BDF">
            <w:pPr>
              <w:pStyle w:val="ProductList-TableBody"/>
            </w:pPr>
            <w:r>
              <w:rPr>
                <w:color w:val="FFFFFF"/>
              </w:rPr>
              <w:t>Uporabniška licenca SL From SA</w:t>
            </w:r>
          </w:p>
        </w:tc>
        <w:tc>
          <w:tcPr>
            <w:tcW w:w="6120" w:type="dxa"/>
            <w:tcBorders>
              <w:top w:val="single" w:sz="4" w:space="0" w:color="0070C0"/>
              <w:left w:val="single" w:sz="4" w:space="0" w:color="0070C0"/>
              <w:right w:val="single" w:sz="4" w:space="0" w:color="0070C0"/>
            </w:tcBorders>
            <w:shd w:val="clear" w:color="auto" w:fill="0070C0"/>
          </w:tcPr>
          <w:p w14:paraId="7EB64EBB" w14:textId="77777777" w:rsidR="000D0A12" w:rsidRDefault="00A13BDF">
            <w:pPr>
              <w:pStyle w:val="ProductList-TableBody"/>
            </w:pPr>
            <w:r>
              <w:rPr>
                <w:color w:val="FFFFFF"/>
              </w:rPr>
              <w:t>Upravičene licence</w:t>
            </w:r>
          </w:p>
        </w:tc>
      </w:tr>
      <w:tr w:rsidR="000D0A12" w14:paraId="57969951" w14:textId="77777777">
        <w:tc>
          <w:tcPr>
            <w:tcW w:w="6120" w:type="dxa"/>
            <w:tcBorders>
              <w:left w:val="single" w:sz="4" w:space="0" w:color="6E6E6E"/>
              <w:bottom w:val="none" w:sz="4" w:space="0" w:color="6E6E6E"/>
              <w:right w:val="single" w:sz="4" w:space="0" w:color="6E6E6E"/>
            </w:tcBorders>
          </w:tcPr>
          <w:p w14:paraId="55FE2364" w14:textId="77777777" w:rsidR="000D0A12" w:rsidRDefault="00A13BDF">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11A08EE5" w14:textId="77777777" w:rsidR="000D0A12" w:rsidRDefault="00A13BDF">
            <w:pPr>
              <w:pStyle w:val="ProductList-TableBody"/>
            </w:pPr>
            <w:r>
              <w:t>Dynamics AX CAL</w:t>
            </w:r>
          </w:p>
        </w:tc>
      </w:tr>
      <w:tr w:rsidR="000D0A12" w14:paraId="78873549" w14:textId="77777777">
        <w:tc>
          <w:tcPr>
            <w:tcW w:w="6120" w:type="dxa"/>
            <w:tcBorders>
              <w:top w:val="none" w:sz="4" w:space="0" w:color="6E6E6E"/>
              <w:left w:val="single" w:sz="4" w:space="0" w:color="6E6E6E"/>
              <w:bottom w:val="none" w:sz="4" w:space="0" w:color="6E6E6E"/>
              <w:right w:val="single" w:sz="4" w:space="0" w:color="6E6E6E"/>
            </w:tcBorders>
          </w:tcPr>
          <w:p w14:paraId="4784A61F"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E5CA1A" w14:textId="77777777" w:rsidR="000D0A12" w:rsidRDefault="00A13BDF">
            <w:pPr>
              <w:pStyle w:val="ProductList-TableBody"/>
            </w:pPr>
            <w:r>
              <w:t>Dynamics GP CAL</w:t>
            </w:r>
          </w:p>
        </w:tc>
      </w:tr>
      <w:tr w:rsidR="000D0A12" w14:paraId="0E97701D" w14:textId="77777777">
        <w:tc>
          <w:tcPr>
            <w:tcW w:w="6120" w:type="dxa"/>
            <w:tcBorders>
              <w:top w:val="none" w:sz="4" w:space="0" w:color="6E6E6E"/>
              <w:left w:val="single" w:sz="4" w:space="0" w:color="6E6E6E"/>
              <w:bottom w:val="none" w:sz="4" w:space="0" w:color="6E6E6E"/>
              <w:right w:val="single" w:sz="4" w:space="0" w:color="6E6E6E"/>
            </w:tcBorders>
          </w:tcPr>
          <w:p w14:paraId="76143CA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680514" w14:textId="77777777" w:rsidR="000D0A12" w:rsidRDefault="00A13BDF">
            <w:pPr>
              <w:pStyle w:val="ProductList-TableBody"/>
            </w:pPr>
            <w:r>
              <w:t>Dynamics NAV CAL</w:t>
            </w:r>
          </w:p>
        </w:tc>
      </w:tr>
      <w:tr w:rsidR="000D0A12" w14:paraId="1D486560" w14:textId="77777777">
        <w:tc>
          <w:tcPr>
            <w:tcW w:w="6120" w:type="dxa"/>
            <w:tcBorders>
              <w:top w:val="none" w:sz="4" w:space="0" w:color="6E6E6E"/>
              <w:left w:val="single" w:sz="4" w:space="0" w:color="6E6E6E"/>
              <w:bottom w:val="none" w:sz="4" w:space="0" w:color="6E6E6E"/>
              <w:right w:val="single" w:sz="4" w:space="0" w:color="6E6E6E"/>
            </w:tcBorders>
          </w:tcPr>
          <w:p w14:paraId="62B4C39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BFEF33" w14:textId="77777777" w:rsidR="000D0A12" w:rsidRDefault="00A13BDF">
            <w:pPr>
              <w:pStyle w:val="ProductList-TableBody"/>
            </w:pPr>
            <w:r>
              <w:t>Dynamics SL CAL</w:t>
            </w:r>
          </w:p>
        </w:tc>
      </w:tr>
      <w:tr w:rsidR="000D0A12" w14:paraId="5139E893" w14:textId="77777777">
        <w:tc>
          <w:tcPr>
            <w:tcW w:w="6120" w:type="dxa"/>
            <w:tcBorders>
              <w:top w:val="none" w:sz="4" w:space="0" w:color="6E6E6E"/>
              <w:left w:val="single" w:sz="4" w:space="0" w:color="6E6E6E"/>
              <w:bottom w:val="none" w:sz="4" w:space="0" w:color="6E6E6E"/>
              <w:right w:val="single" w:sz="4" w:space="0" w:color="6E6E6E"/>
            </w:tcBorders>
          </w:tcPr>
          <w:p w14:paraId="7D65D24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41467C" w14:textId="77777777" w:rsidR="000D0A12" w:rsidRDefault="00A13BDF">
            <w:pPr>
              <w:pStyle w:val="ProductList-TableBody"/>
            </w:pPr>
            <w:r>
              <w:t>Microsoft XAL CAL</w:t>
            </w:r>
          </w:p>
        </w:tc>
      </w:tr>
      <w:tr w:rsidR="000D0A12" w14:paraId="5679C3AA" w14:textId="77777777">
        <w:tc>
          <w:tcPr>
            <w:tcW w:w="6120" w:type="dxa"/>
            <w:tcBorders>
              <w:top w:val="none" w:sz="4" w:space="0" w:color="6E6E6E"/>
              <w:left w:val="single" w:sz="4" w:space="0" w:color="6E6E6E"/>
              <w:bottom w:val="none" w:sz="4" w:space="0" w:color="6E6E6E"/>
              <w:right w:val="single" w:sz="4" w:space="0" w:color="6E6E6E"/>
            </w:tcBorders>
          </w:tcPr>
          <w:p w14:paraId="359C2DF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C190C" w14:textId="77777777" w:rsidR="000D0A12" w:rsidRDefault="00A13BDF">
            <w:pPr>
              <w:pStyle w:val="ProductList-TableBody"/>
            </w:pPr>
            <w:r>
              <w:t>Linije Dynamics POS</w:t>
            </w:r>
          </w:p>
        </w:tc>
      </w:tr>
      <w:tr w:rsidR="000D0A12" w14:paraId="44862282" w14:textId="77777777">
        <w:tc>
          <w:tcPr>
            <w:tcW w:w="6120" w:type="dxa"/>
            <w:tcBorders>
              <w:top w:val="none" w:sz="4" w:space="0" w:color="6E6E6E"/>
              <w:left w:val="single" w:sz="4" w:space="0" w:color="6E6E6E"/>
              <w:bottom w:val="none" w:sz="4" w:space="0" w:color="6E6E6E"/>
              <w:right w:val="single" w:sz="4" w:space="0" w:color="6E6E6E"/>
            </w:tcBorders>
          </w:tcPr>
          <w:p w14:paraId="18543697"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BEEC8F" w14:textId="77777777" w:rsidR="000D0A12" w:rsidRDefault="00A13BDF">
            <w:pPr>
              <w:pStyle w:val="ProductList-TableBody"/>
            </w:pPr>
            <w:r>
              <w:t>Linije Dynamics RMS</w:t>
            </w:r>
          </w:p>
        </w:tc>
      </w:tr>
      <w:tr w:rsidR="000D0A12" w14:paraId="2DBDFB92" w14:textId="77777777">
        <w:tc>
          <w:tcPr>
            <w:tcW w:w="6120" w:type="dxa"/>
            <w:tcBorders>
              <w:top w:val="none" w:sz="4" w:space="0" w:color="6E6E6E"/>
              <w:left w:val="single" w:sz="4" w:space="0" w:color="6E6E6E"/>
              <w:bottom w:val="none" w:sz="4" w:space="0" w:color="6E6E6E"/>
              <w:right w:val="single" w:sz="4" w:space="0" w:color="6E6E6E"/>
            </w:tcBorders>
          </w:tcPr>
          <w:p w14:paraId="68E6B91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581F84" w14:textId="77777777" w:rsidR="000D0A12" w:rsidRDefault="00A13BDF">
            <w:pPr>
              <w:pStyle w:val="ProductList-TableBody"/>
            </w:pPr>
            <w:r>
              <w:t>Dynamics C5 CAL</w:t>
            </w:r>
          </w:p>
        </w:tc>
      </w:tr>
      <w:tr w:rsidR="000D0A12" w14:paraId="05D7F340" w14:textId="77777777">
        <w:tc>
          <w:tcPr>
            <w:tcW w:w="6120" w:type="dxa"/>
            <w:tcBorders>
              <w:top w:val="none" w:sz="4" w:space="0" w:color="6E6E6E"/>
              <w:left w:val="single" w:sz="4" w:space="0" w:color="6E6E6E"/>
              <w:bottom w:val="none" w:sz="4" w:space="0" w:color="6E6E6E"/>
              <w:right w:val="single" w:sz="4" w:space="0" w:color="6E6E6E"/>
            </w:tcBorders>
          </w:tcPr>
          <w:p w14:paraId="6C68EA2D"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CADE5" w14:textId="77777777" w:rsidR="000D0A12" w:rsidRDefault="00A13BDF">
            <w:pPr>
              <w:pStyle w:val="ProductList-TableBody"/>
            </w:pPr>
            <w:r>
              <w:t>Dynamics CRM CAL</w:t>
            </w:r>
          </w:p>
        </w:tc>
      </w:tr>
      <w:tr w:rsidR="000D0A12" w14:paraId="065D6257" w14:textId="77777777">
        <w:tc>
          <w:tcPr>
            <w:tcW w:w="6120" w:type="dxa"/>
            <w:tcBorders>
              <w:top w:val="none" w:sz="4" w:space="0" w:color="6E6E6E"/>
              <w:left w:val="single" w:sz="4" w:space="0" w:color="6E6E6E"/>
              <w:bottom w:val="single" w:sz="4" w:space="0" w:color="6E6E6E"/>
              <w:right w:val="single" w:sz="4" w:space="0" w:color="6E6E6E"/>
            </w:tcBorders>
          </w:tcPr>
          <w:p w14:paraId="489B958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4F7A6" w14:textId="77777777" w:rsidR="000D0A12" w:rsidRDefault="00A13BDF">
            <w:pPr>
              <w:pStyle w:val="ProductList-TableBody"/>
            </w:pPr>
            <w:r>
              <w:t>Dynamics 365 Team Members CAL</w:t>
            </w:r>
          </w:p>
        </w:tc>
      </w:tr>
      <w:tr w:rsidR="000D0A12" w14:paraId="0731CA6F" w14:textId="77777777">
        <w:tc>
          <w:tcPr>
            <w:tcW w:w="6120" w:type="dxa"/>
            <w:tcBorders>
              <w:top w:val="single" w:sz="4" w:space="0" w:color="6E6E6E"/>
              <w:left w:val="single" w:sz="4" w:space="0" w:color="6E6E6E"/>
              <w:bottom w:val="none" w:sz="4" w:space="0" w:color="6E6E6E"/>
              <w:right w:val="single" w:sz="4" w:space="0" w:color="6E6E6E"/>
            </w:tcBorders>
          </w:tcPr>
          <w:p w14:paraId="47925E93" w14:textId="77777777" w:rsidR="000D0A12" w:rsidRDefault="00A13BDF">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5543055E" w14:textId="77777777" w:rsidR="000D0A12" w:rsidRDefault="00A13BDF">
            <w:pPr>
              <w:pStyle w:val="ProductList-TableBody"/>
            </w:pPr>
            <w:r>
              <w:t>Dynamics AX CAL</w:t>
            </w:r>
          </w:p>
        </w:tc>
      </w:tr>
      <w:tr w:rsidR="000D0A12" w14:paraId="65022217" w14:textId="77777777">
        <w:tc>
          <w:tcPr>
            <w:tcW w:w="6120" w:type="dxa"/>
            <w:tcBorders>
              <w:top w:val="none" w:sz="4" w:space="0" w:color="6E6E6E"/>
              <w:left w:val="single" w:sz="4" w:space="0" w:color="6E6E6E"/>
              <w:bottom w:val="none" w:sz="4" w:space="0" w:color="6E6E6E"/>
              <w:right w:val="single" w:sz="4" w:space="0" w:color="6E6E6E"/>
            </w:tcBorders>
          </w:tcPr>
          <w:p w14:paraId="1C2FAB4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CAFABD" w14:textId="77777777" w:rsidR="000D0A12" w:rsidRDefault="00A13BDF">
            <w:pPr>
              <w:pStyle w:val="ProductList-TableBody"/>
            </w:pPr>
            <w:r>
              <w:t>Dynamics GP CAL</w:t>
            </w:r>
          </w:p>
        </w:tc>
      </w:tr>
      <w:tr w:rsidR="000D0A12" w14:paraId="1CB0D833" w14:textId="77777777">
        <w:tc>
          <w:tcPr>
            <w:tcW w:w="6120" w:type="dxa"/>
            <w:tcBorders>
              <w:top w:val="none" w:sz="4" w:space="0" w:color="6E6E6E"/>
              <w:left w:val="single" w:sz="4" w:space="0" w:color="6E6E6E"/>
              <w:bottom w:val="none" w:sz="4" w:space="0" w:color="6E6E6E"/>
              <w:right w:val="single" w:sz="4" w:space="0" w:color="6E6E6E"/>
            </w:tcBorders>
          </w:tcPr>
          <w:p w14:paraId="1DE2A8E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76192F" w14:textId="77777777" w:rsidR="000D0A12" w:rsidRDefault="00A13BDF">
            <w:pPr>
              <w:pStyle w:val="ProductList-TableBody"/>
            </w:pPr>
            <w:r>
              <w:t>Dynamics NAV CAL</w:t>
            </w:r>
          </w:p>
        </w:tc>
      </w:tr>
      <w:tr w:rsidR="000D0A12" w14:paraId="5099F1ED" w14:textId="77777777">
        <w:tc>
          <w:tcPr>
            <w:tcW w:w="6120" w:type="dxa"/>
            <w:tcBorders>
              <w:top w:val="none" w:sz="4" w:space="0" w:color="6E6E6E"/>
              <w:left w:val="single" w:sz="4" w:space="0" w:color="6E6E6E"/>
              <w:bottom w:val="none" w:sz="4" w:space="0" w:color="6E6E6E"/>
              <w:right w:val="single" w:sz="4" w:space="0" w:color="6E6E6E"/>
            </w:tcBorders>
          </w:tcPr>
          <w:p w14:paraId="4762D1E0"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A64CE" w14:textId="77777777" w:rsidR="000D0A12" w:rsidRDefault="00A13BDF">
            <w:pPr>
              <w:pStyle w:val="ProductList-TableBody"/>
            </w:pPr>
            <w:r>
              <w:t>Dynamics SL CAL</w:t>
            </w:r>
          </w:p>
        </w:tc>
      </w:tr>
      <w:tr w:rsidR="000D0A12" w14:paraId="3841CA98" w14:textId="77777777">
        <w:tc>
          <w:tcPr>
            <w:tcW w:w="6120" w:type="dxa"/>
            <w:tcBorders>
              <w:top w:val="none" w:sz="4" w:space="0" w:color="6E6E6E"/>
              <w:left w:val="single" w:sz="4" w:space="0" w:color="6E6E6E"/>
              <w:bottom w:val="none" w:sz="4" w:space="0" w:color="6E6E6E"/>
              <w:right w:val="single" w:sz="4" w:space="0" w:color="6E6E6E"/>
            </w:tcBorders>
          </w:tcPr>
          <w:p w14:paraId="3CE2E8B0"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58EBD" w14:textId="77777777" w:rsidR="000D0A12" w:rsidRDefault="00A13BDF">
            <w:pPr>
              <w:pStyle w:val="ProductList-TableBody"/>
            </w:pPr>
            <w:r>
              <w:t>Microsoft XAL CAL</w:t>
            </w:r>
          </w:p>
        </w:tc>
      </w:tr>
      <w:tr w:rsidR="000D0A12" w14:paraId="031BDE01" w14:textId="77777777">
        <w:tc>
          <w:tcPr>
            <w:tcW w:w="6120" w:type="dxa"/>
            <w:tcBorders>
              <w:top w:val="none" w:sz="4" w:space="0" w:color="6E6E6E"/>
              <w:left w:val="single" w:sz="4" w:space="0" w:color="6E6E6E"/>
              <w:bottom w:val="none" w:sz="4" w:space="0" w:color="6E6E6E"/>
              <w:right w:val="single" w:sz="4" w:space="0" w:color="6E6E6E"/>
            </w:tcBorders>
          </w:tcPr>
          <w:p w14:paraId="4F05EC3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36F91" w14:textId="77777777" w:rsidR="000D0A12" w:rsidRDefault="00A13BDF">
            <w:pPr>
              <w:pStyle w:val="ProductList-TableBody"/>
            </w:pPr>
            <w:r>
              <w:t>Linije Dynamics POS</w:t>
            </w:r>
          </w:p>
        </w:tc>
      </w:tr>
      <w:tr w:rsidR="000D0A12" w14:paraId="11882E6F" w14:textId="77777777">
        <w:tc>
          <w:tcPr>
            <w:tcW w:w="6120" w:type="dxa"/>
            <w:tcBorders>
              <w:top w:val="none" w:sz="4" w:space="0" w:color="6E6E6E"/>
              <w:left w:val="single" w:sz="4" w:space="0" w:color="6E6E6E"/>
              <w:bottom w:val="none" w:sz="4" w:space="0" w:color="6E6E6E"/>
              <w:right w:val="single" w:sz="4" w:space="0" w:color="6E6E6E"/>
            </w:tcBorders>
          </w:tcPr>
          <w:p w14:paraId="5F20750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373F66" w14:textId="77777777" w:rsidR="000D0A12" w:rsidRDefault="00A13BDF">
            <w:pPr>
              <w:pStyle w:val="ProductList-TableBody"/>
            </w:pPr>
            <w:r>
              <w:t>Linije Dynamics RMS</w:t>
            </w:r>
          </w:p>
        </w:tc>
      </w:tr>
      <w:tr w:rsidR="000D0A12" w14:paraId="0274BEC6" w14:textId="77777777">
        <w:tc>
          <w:tcPr>
            <w:tcW w:w="6120" w:type="dxa"/>
            <w:tcBorders>
              <w:top w:val="none" w:sz="4" w:space="0" w:color="6E6E6E"/>
              <w:left w:val="single" w:sz="4" w:space="0" w:color="6E6E6E"/>
              <w:bottom w:val="none" w:sz="4" w:space="0" w:color="6E6E6E"/>
              <w:right w:val="single" w:sz="4" w:space="0" w:color="6E6E6E"/>
            </w:tcBorders>
          </w:tcPr>
          <w:p w14:paraId="306A0DE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A40585" w14:textId="77777777" w:rsidR="000D0A12" w:rsidRDefault="00A13BDF">
            <w:pPr>
              <w:pStyle w:val="ProductList-TableBody"/>
            </w:pPr>
            <w:r>
              <w:t>Dynamics C5 CAL</w:t>
            </w:r>
          </w:p>
        </w:tc>
      </w:tr>
      <w:tr w:rsidR="000D0A12" w14:paraId="7BFF400F" w14:textId="77777777">
        <w:tc>
          <w:tcPr>
            <w:tcW w:w="6120" w:type="dxa"/>
            <w:tcBorders>
              <w:top w:val="none" w:sz="4" w:space="0" w:color="6E6E6E"/>
              <w:left w:val="single" w:sz="4" w:space="0" w:color="6E6E6E"/>
              <w:bottom w:val="single" w:sz="4" w:space="0" w:color="6E6E6E"/>
              <w:right w:val="single" w:sz="4" w:space="0" w:color="6E6E6E"/>
            </w:tcBorders>
          </w:tcPr>
          <w:p w14:paraId="53C7645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61DA45" w14:textId="77777777" w:rsidR="000D0A12" w:rsidRDefault="00A13BDF">
            <w:pPr>
              <w:pStyle w:val="ProductList-TableBody"/>
            </w:pPr>
            <w:r>
              <w:t>Dynamics 365 Operations On-premises – licenca CAL za naprave</w:t>
            </w:r>
          </w:p>
        </w:tc>
      </w:tr>
      <w:tr w:rsidR="000D0A12" w14:paraId="2F0C9BB8" w14:textId="77777777">
        <w:tc>
          <w:tcPr>
            <w:tcW w:w="6120" w:type="dxa"/>
            <w:tcBorders>
              <w:top w:val="single" w:sz="4" w:space="0" w:color="6E6E6E"/>
              <w:left w:val="single" w:sz="4" w:space="0" w:color="6E6E6E"/>
              <w:bottom w:val="none" w:sz="4" w:space="0" w:color="6E6E6E"/>
              <w:right w:val="single" w:sz="4" w:space="0" w:color="6E6E6E"/>
            </w:tcBorders>
          </w:tcPr>
          <w:p w14:paraId="0A498C18" w14:textId="77777777" w:rsidR="000D0A12" w:rsidRDefault="00A13BDF">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429025F2" w14:textId="77777777" w:rsidR="000D0A12" w:rsidRDefault="00A13BDF">
            <w:pPr>
              <w:pStyle w:val="ProductList-TableBody"/>
            </w:pPr>
            <w:r>
              <w:t>Dynamics AX CAL</w:t>
            </w:r>
          </w:p>
        </w:tc>
      </w:tr>
      <w:tr w:rsidR="000D0A12" w14:paraId="00980074" w14:textId="77777777">
        <w:tc>
          <w:tcPr>
            <w:tcW w:w="6120" w:type="dxa"/>
            <w:tcBorders>
              <w:top w:val="none" w:sz="4" w:space="0" w:color="6E6E6E"/>
              <w:left w:val="single" w:sz="4" w:space="0" w:color="6E6E6E"/>
              <w:bottom w:val="none" w:sz="4" w:space="0" w:color="6E6E6E"/>
              <w:right w:val="single" w:sz="4" w:space="0" w:color="6E6E6E"/>
            </w:tcBorders>
          </w:tcPr>
          <w:p w14:paraId="11BE9D6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9AE7E" w14:textId="77777777" w:rsidR="000D0A12" w:rsidRDefault="00A13BDF">
            <w:pPr>
              <w:pStyle w:val="ProductList-TableBody"/>
            </w:pPr>
            <w:r>
              <w:t>Dynamics GP CAL</w:t>
            </w:r>
          </w:p>
        </w:tc>
      </w:tr>
      <w:tr w:rsidR="000D0A12" w14:paraId="1B54AF48" w14:textId="77777777">
        <w:tc>
          <w:tcPr>
            <w:tcW w:w="6120" w:type="dxa"/>
            <w:tcBorders>
              <w:top w:val="none" w:sz="4" w:space="0" w:color="6E6E6E"/>
              <w:left w:val="single" w:sz="4" w:space="0" w:color="6E6E6E"/>
              <w:bottom w:val="none" w:sz="4" w:space="0" w:color="6E6E6E"/>
              <w:right w:val="single" w:sz="4" w:space="0" w:color="6E6E6E"/>
            </w:tcBorders>
          </w:tcPr>
          <w:p w14:paraId="62560C1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B1080" w14:textId="77777777" w:rsidR="000D0A12" w:rsidRDefault="00A13BDF">
            <w:pPr>
              <w:pStyle w:val="ProductList-TableBody"/>
            </w:pPr>
            <w:r>
              <w:t>Dynamics NAV CAL</w:t>
            </w:r>
          </w:p>
        </w:tc>
      </w:tr>
      <w:tr w:rsidR="000D0A12" w14:paraId="7C32BE2E" w14:textId="77777777">
        <w:tc>
          <w:tcPr>
            <w:tcW w:w="6120" w:type="dxa"/>
            <w:tcBorders>
              <w:top w:val="none" w:sz="4" w:space="0" w:color="6E6E6E"/>
              <w:left w:val="single" w:sz="4" w:space="0" w:color="6E6E6E"/>
              <w:bottom w:val="none" w:sz="4" w:space="0" w:color="6E6E6E"/>
              <w:right w:val="single" w:sz="4" w:space="0" w:color="6E6E6E"/>
            </w:tcBorders>
          </w:tcPr>
          <w:p w14:paraId="1AD51A27"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8F818" w14:textId="77777777" w:rsidR="000D0A12" w:rsidRDefault="00A13BDF">
            <w:pPr>
              <w:pStyle w:val="ProductList-TableBody"/>
            </w:pPr>
            <w:r>
              <w:t>Dynamics SL CAL</w:t>
            </w:r>
          </w:p>
        </w:tc>
      </w:tr>
      <w:tr w:rsidR="000D0A12" w14:paraId="07AD63F9" w14:textId="77777777">
        <w:tc>
          <w:tcPr>
            <w:tcW w:w="6120" w:type="dxa"/>
            <w:tcBorders>
              <w:top w:val="none" w:sz="4" w:space="0" w:color="6E6E6E"/>
              <w:left w:val="single" w:sz="4" w:space="0" w:color="6E6E6E"/>
              <w:bottom w:val="none" w:sz="4" w:space="0" w:color="6E6E6E"/>
              <w:right w:val="single" w:sz="4" w:space="0" w:color="6E6E6E"/>
            </w:tcBorders>
          </w:tcPr>
          <w:p w14:paraId="41B6E88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2E8E5" w14:textId="77777777" w:rsidR="000D0A12" w:rsidRDefault="00A13BDF">
            <w:pPr>
              <w:pStyle w:val="ProductList-TableBody"/>
            </w:pPr>
            <w:r>
              <w:t>Microsoft XAL CAL</w:t>
            </w:r>
          </w:p>
        </w:tc>
      </w:tr>
      <w:tr w:rsidR="000D0A12" w14:paraId="171BC201" w14:textId="77777777">
        <w:tc>
          <w:tcPr>
            <w:tcW w:w="6120" w:type="dxa"/>
            <w:tcBorders>
              <w:top w:val="none" w:sz="4" w:space="0" w:color="6E6E6E"/>
              <w:left w:val="single" w:sz="4" w:space="0" w:color="6E6E6E"/>
              <w:bottom w:val="none" w:sz="4" w:space="0" w:color="6E6E6E"/>
              <w:right w:val="single" w:sz="4" w:space="0" w:color="6E6E6E"/>
            </w:tcBorders>
          </w:tcPr>
          <w:p w14:paraId="21E1059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FA222" w14:textId="77777777" w:rsidR="000D0A12" w:rsidRDefault="00A13BDF">
            <w:pPr>
              <w:pStyle w:val="ProductList-TableBody"/>
            </w:pPr>
            <w:r>
              <w:t>Linije Dynamics POS</w:t>
            </w:r>
          </w:p>
        </w:tc>
      </w:tr>
      <w:tr w:rsidR="000D0A12" w14:paraId="5916E4FB" w14:textId="77777777">
        <w:tc>
          <w:tcPr>
            <w:tcW w:w="6120" w:type="dxa"/>
            <w:tcBorders>
              <w:top w:val="none" w:sz="4" w:space="0" w:color="6E6E6E"/>
              <w:left w:val="single" w:sz="4" w:space="0" w:color="6E6E6E"/>
              <w:bottom w:val="none" w:sz="4" w:space="0" w:color="6E6E6E"/>
              <w:right w:val="single" w:sz="4" w:space="0" w:color="6E6E6E"/>
            </w:tcBorders>
          </w:tcPr>
          <w:p w14:paraId="1EEE5710"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ECB38" w14:textId="77777777" w:rsidR="000D0A12" w:rsidRDefault="00A13BDF">
            <w:pPr>
              <w:pStyle w:val="ProductList-TableBody"/>
            </w:pPr>
            <w:r>
              <w:t>Linije Dynamics RMS</w:t>
            </w:r>
          </w:p>
        </w:tc>
      </w:tr>
      <w:tr w:rsidR="000D0A12" w14:paraId="41E0B406" w14:textId="77777777">
        <w:tc>
          <w:tcPr>
            <w:tcW w:w="6120" w:type="dxa"/>
            <w:tcBorders>
              <w:top w:val="none" w:sz="4" w:space="0" w:color="6E6E6E"/>
              <w:left w:val="single" w:sz="4" w:space="0" w:color="6E6E6E"/>
              <w:bottom w:val="none" w:sz="4" w:space="0" w:color="6E6E6E"/>
              <w:right w:val="single" w:sz="4" w:space="0" w:color="6E6E6E"/>
            </w:tcBorders>
          </w:tcPr>
          <w:p w14:paraId="5E5B4F8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066F17" w14:textId="77777777" w:rsidR="000D0A12" w:rsidRDefault="00A13BDF">
            <w:pPr>
              <w:pStyle w:val="ProductList-TableBody"/>
            </w:pPr>
            <w:r>
              <w:t>Dynamics C5 CAL</w:t>
            </w:r>
          </w:p>
        </w:tc>
      </w:tr>
      <w:tr w:rsidR="000D0A12" w14:paraId="2D4AE9D7" w14:textId="77777777">
        <w:tc>
          <w:tcPr>
            <w:tcW w:w="6120" w:type="dxa"/>
            <w:tcBorders>
              <w:top w:val="none" w:sz="4" w:space="0" w:color="6E6E6E"/>
              <w:left w:val="single" w:sz="4" w:space="0" w:color="6E6E6E"/>
              <w:bottom w:val="single" w:sz="4" w:space="0" w:color="6E6E6E"/>
              <w:right w:val="single" w:sz="4" w:space="0" w:color="6E6E6E"/>
            </w:tcBorders>
          </w:tcPr>
          <w:p w14:paraId="64672EF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81529B" w14:textId="77777777" w:rsidR="000D0A12" w:rsidRDefault="00A13BDF">
            <w:pPr>
              <w:pStyle w:val="ProductList-TableBody"/>
            </w:pPr>
            <w:r>
              <w:t>Dynamics 365 Operations On-premises – licenca CAL za dejavnost</w:t>
            </w:r>
          </w:p>
        </w:tc>
      </w:tr>
      <w:tr w:rsidR="000D0A12" w14:paraId="1A0421FA" w14:textId="77777777">
        <w:tc>
          <w:tcPr>
            <w:tcW w:w="6120" w:type="dxa"/>
            <w:tcBorders>
              <w:top w:val="single" w:sz="4" w:space="0" w:color="6E6E6E"/>
              <w:left w:val="single" w:sz="4" w:space="0" w:color="6E6E6E"/>
              <w:bottom w:val="none" w:sz="4" w:space="0" w:color="6E6E6E"/>
              <w:right w:val="single" w:sz="4" w:space="0" w:color="6E6E6E"/>
            </w:tcBorders>
          </w:tcPr>
          <w:p w14:paraId="2DF9954E" w14:textId="77777777" w:rsidR="000D0A12" w:rsidRDefault="00A13BDF">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AE18DA7" w14:textId="77777777" w:rsidR="000D0A12" w:rsidRDefault="00A13BDF">
            <w:pPr>
              <w:pStyle w:val="ProductList-TableBody"/>
            </w:pPr>
            <w:r>
              <w:t>Dynamics AX CAL</w:t>
            </w:r>
          </w:p>
        </w:tc>
      </w:tr>
      <w:tr w:rsidR="000D0A12" w14:paraId="1F04B20E" w14:textId="77777777">
        <w:tc>
          <w:tcPr>
            <w:tcW w:w="6120" w:type="dxa"/>
            <w:tcBorders>
              <w:top w:val="none" w:sz="4" w:space="0" w:color="6E6E6E"/>
              <w:left w:val="single" w:sz="4" w:space="0" w:color="6E6E6E"/>
              <w:bottom w:val="none" w:sz="4" w:space="0" w:color="6E6E6E"/>
              <w:right w:val="single" w:sz="4" w:space="0" w:color="6E6E6E"/>
            </w:tcBorders>
          </w:tcPr>
          <w:p w14:paraId="2B98334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F44B98" w14:textId="77777777" w:rsidR="000D0A12" w:rsidRDefault="00A13BDF">
            <w:pPr>
              <w:pStyle w:val="ProductList-TableBody"/>
            </w:pPr>
            <w:r>
              <w:t>Dynamics GP CAL</w:t>
            </w:r>
          </w:p>
        </w:tc>
      </w:tr>
      <w:tr w:rsidR="000D0A12" w14:paraId="37A5F765" w14:textId="77777777">
        <w:tc>
          <w:tcPr>
            <w:tcW w:w="6120" w:type="dxa"/>
            <w:tcBorders>
              <w:top w:val="none" w:sz="4" w:space="0" w:color="6E6E6E"/>
              <w:left w:val="single" w:sz="4" w:space="0" w:color="6E6E6E"/>
              <w:bottom w:val="none" w:sz="4" w:space="0" w:color="6E6E6E"/>
              <w:right w:val="single" w:sz="4" w:space="0" w:color="6E6E6E"/>
            </w:tcBorders>
          </w:tcPr>
          <w:p w14:paraId="122F808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6292C9" w14:textId="77777777" w:rsidR="000D0A12" w:rsidRDefault="00A13BDF">
            <w:pPr>
              <w:pStyle w:val="ProductList-TableBody"/>
            </w:pPr>
            <w:r>
              <w:t>Dynamics NAV CAL</w:t>
            </w:r>
          </w:p>
        </w:tc>
      </w:tr>
      <w:tr w:rsidR="000D0A12" w14:paraId="515F3ADF" w14:textId="77777777">
        <w:tc>
          <w:tcPr>
            <w:tcW w:w="6120" w:type="dxa"/>
            <w:tcBorders>
              <w:top w:val="none" w:sz="4" w:space="0" w:color="6E6E6E"/>
              <w:left w:val="single" w:sz="4" w:space="0" w:color="6E6E6E"/>
              <w:bottom w:val="none" w:sz="4" w:space="0" w:color="6E6E6E"/>
              <w:right w:val="single" w:sz="4" w:space="0" w:color="6E6E6E"/>
            </w:tcBorders>
          </w:tcPr>
          <w:p w14:paraId="7510B76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57EE57" w14:textId="77777777" w:rsidR="000D0A12" w:rsidRDefault="00A13BDF">
            <w:pPr>
              <w:pStyle w:val="ProductList-TableBody"/>
            </w:pPr>
            <w:r>
              <w:t>Dynamics SL CAL</w:t>
            </w:r>
          </w:p>
        </w:tc>
      </w:tr>
      <w:tr w:rsidR="000D0A12" w14:paraId="3A413819" w14:textId="77777777">
        <w:tc>
          <w:tcPr>
            <w:tcW w:w="6120" w:type="dxa"/>
            <w:tcBorders>
              <w:top w:val="none" w:sz="4" w:space="0" w:color="6E6E6E"/>
              <w:left w:val="single" w:sz="4" w:space="0" w:color="6E6E6E"/>
              <w:bottom w:val="none" w:sz="4" w:space="0" w:color="6E6E6E"/>
              <w:right w:val="single" w:sz="4" w:space="0" w:color="6E6E6E"/>
            </w:tcBorders>
          </w:tcPr>
          <w:p w14:paraId="4D6270D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902DFD" w14:textId="77777777" w:rsidR="000D0A12" w:rsidRDefault="00A13BDF">
            <w:pPr>
              <w:pStyle w:val="ProductList-TableBody"/>
            </w:pPr>
            <w:r>
              <w:t>Microsoft XAL CAL</w:t>
            </w:r>
          </w:p>
        </w:tc>
      </w:tr>
      <w:tr w:rsidR="000D0A12" w14:paraId="3DF72583" w14:textId="77777777">
        <w:tc>
          <w:tcPr>
            <w:tcW w:w="6120" w:type="dxa"/>
            <w:tcBorders>
              <w:top w:val="none" w:sz="4" w:space="0" w:color="6E6E6E"/>
              <w:left w:val="single" w:sz="4" w:space="0" w:color="6E6E6E"/>
              <w:bottom w:val="none" w:sz="4" w:space="0" w:color="6E6E6E"/>
              <w:right w:val="single" w:sz="4" w:space="0" w:color="6E6E6E"/>
            </w:tcBorders>
          </w:tcPr>
          <w:p w14:paraId="7311F437"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2D9B8" w14:textId="77777777" w:rsidR="000D0A12" w:rsidRDefault="00A13BDF">
            <w:pPr>
              <w:pStyle w:val="ProductList-TableBody"/>
            </w:pPr>
            <w:r>
              <w:t>Linije Dynamics POS</w:t>
            </w:r>
          </w:p>
        </w:tc>
      </w:tr>
      <w:tr w:rsidR="000D0A12" w14:paraId="36796FC7" w14:textId="77777777">
        <w:tc>
          <w:tcPr>
            <w:tcW w:w="6120" w:type="dxa"/>
            <w:tcBorders>
              <w:top w:val="none" w:sz="4" w:space="0" w:color="6E6E6E"/>
              <w:left w:val="single" w:sz="4" w:space="0" w:color="6E6E6E"/>
              <w:bottom w:val="none" w:sz="4" w:space="0" w:color="6E6E6E"/>
              <w:right w:val="single" w:sz="4" w:space="0" w:color="6E6E6E"/>
            </w:tcBorders>
          </w:tcPr>
          <w:p w14:paraId="4D66D8DF"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ACB62" w14:textId="77777777" w:rsidR="000D0A12" w:rsidRDefault="00A13BDF">
            <w:pPr>
              <w:pStyle w:val="ProductList-TableBody"/>
            </w:pPr>
            <w:r>
              <w:t>Linije Dynamics RMS</w:t>
            </w:r>
          </w:p>
        </w:tc>
      </w:tr>
      <w:tr w:rsidR="000D0A12" w14:paraId="6BC76868" w14:textId="77777777">
        <w:tc>
          <w:tcPr>
            <w:tcW w:w="6120" w:type="dxa"/>
            <w:tcBorders>
              <w:top w:val="none" w:sz="4" w:space="0" w:color="6E6E6E"/>
              <w:left w:val="single" w:sz="4" w:space="0" w:color="6E6E6E"/>
              <w:bottom w:val="none" w:sz="4" w:space="0" w:color="6E6E6E"/>
              <w:right w:val="single" w:sz="4" w:space="0" w:color="6E6E6E"/>
            </w:tcBorders>
          </w:tcPr>
          <w:p w14:paraId="6BC204D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400333" w14:textId="77777777" w:rsidR="000D0A12" w:rsidRDefault="00A13BDF">
            <w:pPr>
              <w:pStyle w:val="ProductList-TableBody"/>
            </w:pPr>
            <w:r>
              <w:t>Dynamics C5 CAL</w:t>
            </w:r>
          </w:p>
        </w:tc>
      </w:tr>
      <w:tr w:rsidR="000D0A12" w14:paraId="27685C85" w14:textId="77777777">
        <w:tc>
          <w:tcPr>
            <w:tcW w:w="6120" w:type="dxa"/>
            <w:tcBorders>
              <w:top w:val="none" w:sz="4" w:space="0" w:color="6E6E6E"/>
              <w:left w:val="single" w:sz="4" w:space="0" w:color="6E6E6E"/>
              <w:bottom w:val="none" w:sz="4" w:space="0" w:color="6E6E6E"/>
              <w:right w:val="single" w:sz="4" w:space="0" w:color="6E6E6E"/>
            </w:tcBorders>
          </w:tcPr>
          <w:p w14:paraId="5BFD566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90B6F" w14:textId="77777777" w:rsidR="000D0A12" w:rsidRDefault="00A13BDF">
            <w:pPr>
              <w:pStyle w:val="ProductList-TableBody"/>
            </w:pPr>
            <w:r>
              <w:t>Dynamics 365 Operations On-premises – licenca CAL za uporabnika</w:t>
            </w:r>
          </w:p>
        </w:tc>
      </w:tr>
      <w:tr w:rsidR="000D0A12" w14:paraId="7222507C" w14:textId="77777777">
        <w:tc>
          <w:tcPr>
            <w:tcW w:w="6120" w:type="dxa"/>
            <w:tcBorders>
              <w:top w:val="none" w:sz="4" w:space="0" w:color="6E6E6E"/>
              <w:left w:val="single" w:sz="4" w:space="0" w:color="6E6E6E"/>
              <w:bottom w:val="none" w:sz="4" w:space="0" w:color="6E6E6E"/>
              <w:right w:val="single" w:sz="4" w:space="0" w:color="6E6E6E"/>
            </w:tcBorders>
          </w:tcPr>
          <w:p w14:paraId="69B220D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A21591" w14:textId="77777777" w:rsidR="000D0A12" w:rsidRDefault="00A13BDF">
            <w:pPr>
              <w:pStyle w:val="ProductList-TableBody"/>
            </w:pPr>
            <w:r>
              <w:t>Dynamics 365 Unified Plan From SA</w:t>
            </w:r>
          </w:p>
        </w:tc>
      </w:tr>
      <w:tr w:rsidR="000D0A12" w14:paraId="280D79F0" w14:textId="77777777">
        <w:tc>
          <w:tcPr>
            <w:tcW w:w="6120" w:type="dxa"/>
            <w:tcBorders>
              <w:top w:val="none" w:sz="4" w:space="0" w:color="6E6E6E"/>
              <w:left w:val="single" w:sz="4" w:space="0" w:color="6E6E6E"/>
              <w:bottom w:val="single" w:sz="4" w:space="0" w:color="6E6E6E"/>
              <w:right w:val="single" w:sz="4" w:space="0" w:color="6E6E6E"/>
            </w:tcBorders>
          </w:tcPr>
          <w:p w14:paraId="2976AC2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6CE19" w14:textId="77777777" w:rsidR="000D0A12" w:rsidRDefault="00A13BDF">
            <w:pPr>
              <w:pStyle w:val="ProductList-TableBody"/>
            </w:pPr>
            <w:r>
              <w:t>Paket Dynamics 365</w:t>
            </w:r>
          </w:p>
        </w:tc>
      </w:tr>
      <w:tr w:rsidR="000D0A12" w14:paraId="7E6ED403" w14:textId="77777777">
        <w:tc>
          <w:tcPr>
            <w:tcW w:w="6120" w:type="dxa"/>
            <w:tcBorders>
              <w:top w:val="single" w:sz="4" w:space="0" w:color="6E6E6E"/>
              <w:left w:val="single" w:sz="4" w:space="0" w:color="6E6E6E"/>
              <w:bottom w:val="none" w:sz="4" w:space="0" w:color="6E6E6E"/>
              <w:right w:val="single" w:sz="4" w:space="0" w:color="6E6E6E"/>
            </w:tcBorders>
          </w:tcPr>
          <w:p w14:paraId="280BB266" w14:textId="77777777" w:rsidR="000D0A12" w:rsidRDefault="00A13BDF">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63C7AE19" w14:textId="77777777" w:rsidR="000D0A12" w:rsidRDefault="00A13BDF">
            <w:pPr>
              <w:pStyle w:val="ProductList-TableBody"/>
            </w:pPr>
            <w:r>
              <w:t>Dynamics AX CAL</w:t>
            </w:r>
          </w:p>
        </w:tc>
      </w:tr>
      <w:tr w:rsidR="000D0A12" w14:paraId="5CCEB3D0" w14:textId="77777777">
        <w:tc>
          <w:tcPr>
            <w:tcW w:w="6120" w:type="dxa"/>
            <w:tcBorders>
              <w:top w:val="none" w:sz="4" w:space="0" w:color="6E6E6E"/>
              <w:left w:val="single" w:sz="4" w:space="0" w:color="6E6E6E"/>
              <w:bottom w:val="none" w:sz="4" w:space="0" w:color="6E6E6E"/>
              <w:right w:val="single" w:sz="4" w:space="0" w:color="6E6E6E"/>
            </w:tcBorders>
          </w:tcPr>
          <w:p w14:paraId="7CC87C9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160E3" w14:textId="77777777" w:rsidR="000D0A12" w:rsidRDefault="00A13BDF">
            <w:pPr>
              <w:pStyle w:val="ProductList-TableBody"/>
            </w:pPr>
            <w:r>
              <w:t>Dynamics GP CAL</w:t>
            </w:r>
          </w:p>
        </w:tc>
      </w:tr>
      <w:tr w:rsidR="000D0A12" w14:paraId="5F7206BC" w14:textId="77777777">
        <w:tc>
          <w:tcPr>
            <w:tcW w:w="6120" w:type="dxa"/>
            <w:tcBorders>
              <w:top w:val="none" w:sz="4" w:space="0" w:color="6E6E6E"/>
              <w:left w:val="single" w:sz="4" w:space="0" w:color="6E6E6E"/>
              <w:bottom w:val="none" w:sz="4" w:space="0" w:color="6E6E6E"/>
              <w:right w:val="single" w:sz="4" w:space="0" w:color="6E6E6E"/>
            </w:tcBorders>
          </w:tcPr>
          <w:p w14:paraId="00D51A1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7A56D" w14:textId="77777777" w:rsidR="000D0A12" w:rsidRDefault="00A13BDF">
            <w:pPr>
              <w:pStyle w:val="ProductList-TableBody"/>
            </w:pPr>
            <w:r>
              <w:t>Dynamics NAV CAL</w:t>
            </w:r>
          </w:p>
        </w:tc>
      </w:tr>
      <w:tr w:rsidR="000D0A12" w14:paraId="0D09D665" w14:textId="77777777">
        <w:tc>
          <w:tcPr>
            <w:tcW w:w="6120" w:type="dxa"/>
            <w:tcBorders>
              <w:top w:val="none" w:sz="4" w:space="0" w:color="6E6E6E"/>
              <w:left w:val="single" w:sz="4" w:space="0" w:color="6E6E6E"/>
              <w:bottom w:val="none" w:sz="4" w:space="0" w:color="6E6E6E"/>
              <w:right w:val="single" w:sz="4" w:space="0" w:color="6E6E6E"/>
            </w:tcBorders>
          </w:tcPr>
          <w:p w14:paraId="3479523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541080" w14:textId="77777777" w:rsidR="000D0A12" w:rsidRDefault="00A13BDF">
            <w:pPr>
              <w:pStyle w:val="ProductList-TableBody"/>
            </w:pPr>
            <w:r>
              <w:t>Dynamics SL CAL</w:t>
            </w:r>
          </w:p>
        </w:tc>
      </w:tr>
      <w:tr w:rsidR="000D0A12" w14:paraId="56574807" w14:textId="77777777">
        <w:tc>
          <w:tcPr>
            <w:tcW w:w="6120" w:type="dxa"/>
            <w:tcBorders>
              <w:top w:val="none" w:sz="4" w:space="0" w:color="6E6E6E"/>
              <w:left w:val="single" w:sz="4" w:space="0" w:color="6E6E6E"/>
              <w:bottom w:val="none" w:sz="4" w:space="0" w:color="6E6E6E"/>
              <w:right w:val="single" w:sz="4" w:space="0" w:color="6E6E6E"/>
            </w:tcBorders>
          </w:tcPr>
          <w:p w14:paraId="4D7296A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09E307" w14:textId="77777777" w:rsidR="000D0A12" w:rsidRDefault="00A13BDF">
            <w:pPr>
              <w:pStyle w:val="ProductList-TableBody"/>
            </w:pPr>
            <w:r>
              <w:t>Microsoft XAL CAL</w:t>
            </w:r>
          </w:p>
        </w:tc>
      </w:tr>
      <w:tr w:rsidR="000D0A12" w14:paraId="2AA754BA" w14:textId="77777777">
        <w:tc>
          <w:tcPr>
            <w:tcW w:w="6120" w:type="dxa"/>
            <w:tcBorders>
              <w:top w:val="none" w:sz="4" w:space="0" w:color="6E6E6E"/>
              <w:left w:val="single" w:sz="4" w:space="0" w:color="6E6E6E"/>
              <w:bottom w:val="none" w:sz="4" w:space="0" w:color="6E6E6E"/>
              <w:right w:val="single" w:sz="4" w:space="0" w:color="6E6E6E"/>
            </w:tcBorders>
          </w:tcPr>
          <w:p w14:paraId="6D730F2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1855FA" w14:textId="77777777" w:rsidR="000D0A12" w:rsidRDefault="00A13BDF">
            <w:pPr>
              <w:pStyle w:val="ProductList-TableBody"/>
            </w:pPr>
            <w:r>
              <w:t>Linije Dynamics POS</w:t>
            </w:r>
          </w:p>
        </w:tc>
      </w:tr>
      <w:tr w:rsidR="000D0A12" w14:paraId="1A5144D7" w14:textId="77777777">
        <w:tc>
          <w:tcPr>
            <w:tcW w:w="6120" w:type="dxa"/>
            <w:tcBorders>
              <w:top w:val="none" w:sz="4" w:space="0" w:color="6E6E6E"/>
              <w:left w:val="single" w:sz="4" w:space="0" w:color="6E6E6E"/>
              <w:bottom w:val="none" w:sz="4" w:space="0" w:color="6E6E6E"/>
              <w:right w:val="single" w:sz="4" w:space="0" w:color="6E6E6E"/>
            </w:tcBorders>
          </w:tcPr>
          <w:p w14:paraId="706A359D"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7C444" w14:textId="77777777" w:rsidR="000D0A12" w:rsidRDefault="00A13BDF">
            <w:pPr>
              <w:pStyle w:val="ProductList-TableBody"/>
            </w:pPr>
            <w:r>
              <w:t>Linije Dynamics RMS</w:t>
            </w:r>
          </w:p>
        </w:tc>
      </w:tr>
      <w:tr w:rsidR="000D0A12" w14:paraId="783B5D58" w14:textId="77777777">
        <w:tc>
          <w:tcPr>
            <w:tcW w:w="6120" w:type="dxa"/>
            <w:tcBorders>
              <w:top w:val="none" w:sz="4" w:space="0" w:color="6E6E6E"/>
              <w:left w:val="single" w:sz="4" w:space="0" w:color="6E6E6E"/>
              <w:bottom w:val="none" w:sz="4" w:space="0" w:color="6E6E6E"/>
              <w:right w:val="single" w:sz="4" w:space="0" w:color="6E6E6E"/>
            </w:tcBorders>
          </w:tcPr>
          <w:p w14:paraId="3ACAA14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9B05D4" w14:textId="77777777" w:rsidR="000D0A12" w:rsidRDefault="00A13BDF">
            <w:pPr>
              <w:pStyle w:val="ProductList-TableBody"/>
            </w:pPr>
            <w:r>
              <w:t>Dynamics C5 CAL</w:t>
            </w:r>
          </w:p>
        </w:tc>
      </w:tr>
      <w:tr w:rsidR="000D0A12" w14:paraId="659C00AA" w14:textId="77777777">
        <w:tc>
          <w:tcPr>
            <w:tcW w:w="6120" w:type="dxa"/>
            <w:tcBorders>
              <w:top w:val="none" w:sz="4" w:space="0" w:color="6E6E6E"/>
              <w:left w:val="single" w:sz="4" w:space="0" w:color="6E6E6E"/>
              <w:bottom w:val="none" w:sz="4" w:space="0" w:color="6E6E6E"/>
              <w:right w:val="single" w:sz="4" w:space="0" w:color="6E6E6E"/>
            </w:tcBorders>
          </w:tcPr>
          <w:p w14:paraId="1878F62D"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88E3E7" w14:textId="77777777" w:rsidR="000D0A12" w:rsidRDefault="00A13BDF">
            <w:pPr>
              <w:pStyle w:val="ProductList-TableBody"/>
            </w:pPr>
            <w:r>
              <w:t>Dynamics 365 Operations On-premises – licenca CAL za uporabnika</w:t>
            </w:r>
          </w:p>
        </w:tc>
      </w:tr>
      <w:tr w:rsidR="000D0A12" w14:paraId="777229A1" w14:textId="77777777">
        <w:tc>
          <w:tcPr>
            <w:tcW w:w="6120" w:type="dxa"/>
            <w:tcBorders>
              <w:top w:val="none" w:sz="4" w:space="0" w:color="6E6E6E"/>
              <w:left w:val="single" w:sz="4" w:space="0" w:color="6E6E6E"/>
              <w:bottom w:val="none" w:sz="4" w:space="0" w:color="6E6E6E"/>
              <w:right w:val="single" w:sz="4" w:space="0" w:color="6E6E6E"/>
            </w:tcBorders>
          </w:tcPr>
          <w:p w14:paraId="2CD25B6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8D8CE" w14:textId="77777777" w:rsidR="000D0A12" w:rsidRDefault="00A13BDF">
            <w:pPr>
              <w:pStyle w:val="ProductList-TableBody"/>
            </w:pPr>
            <w:r>
              <w:t>Dynamics 365 Unified Plan From SA</w:t>
            </w:r>
          </w:p>
        </w:tc>
      </w:tr>
      <w:tr w:rsidR="000D0A12" w14:paraId="6600E3FE" w14:textId="77777777">
        <w:tc>
          <w:tcPr>
            <w:tcW w:w="6120" w:type="dxa"/>
            <w:tcBorders>
              <w:top w:val="none" w:sz="4" w:space="0" w:color="6E6E6E"/>
              <w:left w:val="single" w:sz="4" w:space="0" w:color="6E6E6E"/>
              <w:bottom w:val="single" w:sz="4" w:space="0" w:color="6E6E6E"/>
              <w:right w:val="single" w:sz="4" w:space="0" w:color="6E6E6E"/>
            </w:tcBorders>
          </w:tcPr>
          <w:p w14:paraId="71B3FAA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A49BFC" w14:textId="77777777" w:rsidR="000D0A12" w:rsidRDefault="00A13BDF">
            <w:pPr>
              <w:pStyle w:val="ProductList-TableBody"/>
            </w:pPr>
            <w:r>
              <w:t>Paket Dynamics 365</w:t>
            </w:r>
          </w:p>
        </w:tc>
      </w:tr>
      <w:tr w:rsidR="000D0A12" w14:paraId="15151AD4" w14:textId="77777777">
        <w:tc>
          <w:tcPr>
            <w:tcW w:w="6120" w:type="dxa"/>
            <w:tcBorders>
              <w:top w:val="single" w:sz="4" w:space="0" w:color="6E6E6E"/>
              <w:left w:val="single" w:sz="4" w:space="0" w:color="6E6E6E"/>
              <w:bottom w:val="none" w:sz="4" w:space="0" w:color="6E6E6E"/>
              <w:right w:val="single" w:sz="4" w:space="0" w:color="6E6E6E"/>
            </w:tcBorders>
          </w:tcPr>
          <w:p w14:paraId="4B37721F" w14:textId="77777777" w:rsidR="000D0A12" w:rsidRDefault="00A13BDF">
            <w:pPr>
              <w:pStyle w:val="ProductList-TableBody"/>
            </w:pPr>
            <w:r>
              <w:t>Dynamics 365 Project Operations From SA</w:t>
            </w:r>
          </w:p>
        </w:tc>
        <w:tc>
          <w:tcPr>
            <w:tcW w:w="6120" w:type="dxa"/>
            <w:tcBorders>
              <w:top w:val="single" w:sz="4" w:space="0" w:color="6E6E6E"/>
              <w:left w:val="single" w:sz="4" w:space="0" w:color="6E6E6E"/>
              <w:bottom w:val="single" w:sz="4" w:space="0" w:color="6E6E6E"/>
              <w:right w:val="single" w:sz="4" w:space="0" w:color="6E6E6E"/>
            </w:tcBorders>
          </w:tcPr>
          <w:p w14:paraId="2921E9DA" w14:textId="77777777" w:rsidR="000D0A12" w:rsidRDefault="00A13BDF">
            <w:pPr>
              <w:pStyle w:val="ProductList-TableBody"/>
            </w:pPr>
            <w:r>
              <w:t>Dynamics AX CAL</w:t>
            </w:r>
          </w:p>
        </w:tc>
      </w:tr>
      <w:tr w:rsidR="000D0A12" w14:paraId="3C557C9D" w14:textId="77777777">
        <w:tc>
          <w:tcPr>
            <w:tcW w:w="6120" w:type="dxa"/>
            <w:tcBorders>
              <w:top w:val="none" w:sz="4" w:space="0" w:color="6E6E6E"/>
              <w:left w:val="single" w:sz="4" w:space="0" w:color="6E6E6E"/>
              <w:bottom w:val="none" w:sz="4" w:space="0" w:color="6E6E6E"/>
              <w:right w:val="single" w:sz="4" w:space="0" w:color="6E6E6E"/>
            </w:tcBorders>
          </w:tcPr>
          <w:p w14:paraId="65B2E73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C3B23" w14:textId="77777777" w:rsidR="000D0A12" w:rsidRDefault="00A13BDF">
            <w:pPr>
              <w:pStyle w:val="ProductList-TableBody"/>
            </w:pPr>
            <w:r>
              <w:t>Dynamics GP CAL</w:t>
            </w:r>
          </w:p>
        </w:tc>
      </w:tr>
      <w:tr w:rsidR="000D0A12" w14:paraId="564413C5" w14:textId="77777777">
        <w:tc>
          <w:tcPr>
            <w:tcW w:w="6120" w:type="dxa"/>
            <w:tcBorders>
              <w:top w:val="none" w:sz="4" w:space="0" w:color="6E6E6E"/>
              <w:left w:val="single" w:sz="4" w:space="0" w:color="6E6E6E"/>
              <w:bottom w:val="none" w:sz="4" w:space="0" w:color="6E6E6E"/>
              <w:right w:val="single" w:sz="4" w:space="0" w:color="6E6E6E"/>
            </w:tcBorders>
          </w:tcPr>
          <w:p w14:paraId="369A772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D96D54" w14:textId="77777777" w:rsidR="000D0A12" w:rsidRDefault="00A13BDF">
            <w:pPr>
              <w:pStyle w:val="ProductList-TableBody"/>
            </w:pPr>
            <w:r>
              <w:t>Dynamics NAV CAL</w:t>
            </w:r>
          </w:p>
        </w:tc>
      </w:tr>
      <w:tr w:rsidR="000D0A12" w14:paraId="71410E8F" w14:textId="77777777">
        <w:tc>
          <w:tcPr>
            <w:tcW w:w="6120" w:type="dxa"/>
            <w:tcBorders>
              <w:top w:val="none" w:sz="4" w:space="0" w:color="6E6E6E"/>
              <w:left w:val="single" w:sz="4" w:space="0" w:color="6E6E6E"/>
              <w:bottom w:val="none" w:sz="4" w:space="0" w:color="6E6E6E"/>
              <w:right w:val="single" w:sz="4" w:space="0" w:color="6E6E6E"/>
            </w:tcBorders>
          </w:tcPr>
          <w:p w14:paraId="0CB747C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48931F" w14:textId="77777777" w:rsidR="000D0A12" w:rsidRDefault="00A13BDF">
            <w:pPr>
              <w:pStyle w:val="ProductList-TableBody"/>
            </w:pPr>
            <w:r>
              <w:t>Dynamics SL CAL</w:t>
            </w:r>
          </w:p>
        </w:tc>
      </w:tr>
      <w:tr w:rsidR="000D0A12" w14:paraId="02E6815E" w14:textId="77777777">
        <w:tc>
          <w:tcPr>
            <w:tcW w:w="6120" w:type="dxa"/>
            <w:tcBorders>
              <w:top w:val="none" w:sz="4" w:space="0" w:color="6E6E6E"/>
              <w:left w:val="single" w:sz="4" w:space="0" w:color="6E6E6E"/>
              <w:bottom w:val="none" w:sz="4" w:space="0" w:color="6E6E6E"/>
              <w:right w:val="single" w:sz="4" w:space="0" w:color="6E6E6E"/>
            </w:tcBorders>
          </w:tcPr>
          <w:p w14:paraId="67D87F5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AA630" w14:textId="77777777" w:rsidR="000D0A12" w:rsidRDefault="00A13BDF">
            <w:pPr>
              <w:pStyle w:val="ProductList-TableBody"/>
            </w:pPr>
            <w:r>
              <w:t>Microsoft XAL CAL</w:t>
            </w:r>
          </w:p>
        </w:tc>
      </w:tr>
      <w:tr w:rsidR="000D0A12" w14:paraId="04F9F941" w14:textId="77777777">
        <w:tc>
          <w:tcPr>
            <w:tcW w:w="6120" w:type="dxa"/>
            <w:tcBorders>
              <w:top w:val="none" w:sz="4" w:space="0" w:color="6E6E6E"/>
              <w:left w:val="single" w:sz="4" w:space="0" w:color="6E6E6E"/>
              <w:bottom w:val="none" w:sz="4" w:space="0" w:color="6E6E6E"/>
              <w:right w:val="single" w:sz="4" w:space="0" w:color="6E6E6E"/>
            </w:tcBorders>
          </w:tcPr>
          <w:p w14:paraId="5FFDA56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C01BDF" w14:textId="77777777" w:rsidR="000D0A12" w:rsidRDefault="00A13BDF">
            <w:pPr>
              <w:pStyle w:val="ProductList-TableBody"/>
            </w:pPr>
            <w:r>
              <w:t>Linije Dynamics POS</w:t>
            </w:r>
          </w:p>
        </w:tc>
      </w:tr>
      <w:tr w:rsidR="000D0A12" w14:paraId="506CB6E0" w14:textId="77777777">
        <w:tc>
          <w:tcPr>
            <w:tcW w:w="6120" w:type="dxa"/>
            <w:tcBorders>
              <w:top w:val="none" w:sz="4" w:space="0" w:color="6E6E6E"/>
              <w:left w:val="single" w:sz="4" w:space="0" w:color="6E6E6E"/>
              <w:bottom w:val="none" w:sz="4" w:space="0" w:color="6E6E6E"/>
              <w:right w:val="single" w:sz="4" w:space="0" w:color="6E6E6E"/>
            </w:tcBorders>
          </w:tcPr>
          <w:p w14:paraId="04DBF1C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D73DDB" w14:textId="77777777" w:rsidR="000D0A12" w:rsidRDefault="00A13BDF">
            <w:pPr>
              <w:pStyle w:val="ProductList-TableBody"/>
            </w:pPr>
            <w:r>
              <w:t>Linije Dynamics RMS</w:t>
            </w:r>
          </w:p>
        </w:tc>
      </w:tr>
      <w:tr w:rsidR="000D0A12" w14:paraId="32DBA1C7" w14:textId="77777777">
        <w:tc>
          <w:tcPr>
            <w:tcW w:w="6120" w:type="dxa"/>
            <w:tcBorders>
              <w:top w:val="none" w:sz="4" w:space="0" w:color="6E6E6E"/>
              <w:left w:val="single" w:sz="4" w:space="0" w:color="6E6E6E"/>
              <w:bottom w:val="none" w:sz="4" w:space="0" w:color="6E6E6E"/>
              <w:right w:val="single" w:sz="4" w:space="0" w:color="6E6E6E"/>
            </w:tcBorders>
          </w:tcPr>
          <w:p w14:paraId="75B091A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D1A60B" w14:textId="77777777" w:rsidR="000D0A12" w:rsidRDefault="00A13BDF">
            <w:pPr>
              <w:pStyle w:val="ProductList-TableBody"/>
            </w:pPr>
            <w:r>
              <w:t>Dynamics C5 CAL</w:t>
            </w:r>
          </w:p>
        </w:tc>
      </w:tr>
      <w:tr w:rsidR="000D0A12" w14:paraId="2961398E" w14:textId="77777777">
        <w:tc>
          <w:tcPr>
            <w:tcW w:w="6120" w:type="dxa"/>
            <w:tcBorders>
              <w:top w:val="none" w:sz="4" w:space="0" w:color="6E6E6E"/>
              <w:left w:val="single" w:sz="4" w:space="0" w:color="6E6E6E"/>
              <w:bottom w:val="single" w:sz="4" w:space="0" w:color="6E6E6E"/>
              <w:right w:val="single" w:sz="4" w:space="0" w:color="6E6E6E"/>
            </w:tcBorders>
          </w:tcPr>
          <w:p w14:paraId="2EDA287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4EF031" w14:textId="77777777" w:rsidR="000D0A12" w:rsidRDefault="00A13BDF">
            <w:pPr>
              <w:pStyle w:val="ProductList-TableBody"/>
            </w:pPr>
            <w:r>
              <w:t>Dynamics 365 Operations On-premises – licenca CAL za uporabnika</w:t>
            </w:r>
          </w:p>
        </w:tc>
      </w:tr>
      <w:tr w:rsidR="000D0A12" w14:paraId="027F1FA0" w14:textId="77777777">
        <w:tc>
          <w:tcPr>
            <w:tcW w:w="6120" w:type="dxa"/>
            <w:tcBorders>
              <w:top w:val="single" w:sz="4" w:space="0" w:color="6E6E6E"/>
              <w:left w:val="single" w:sz="4" w:space="0" w:color="6E6E6E"/>
              <w:bottom w:val="none" w:sz="4" w:space="0" w:color="6E6E6E"/>
              <w:right w:val="single" w:sz="4" w:space="0" w:color="6E6E6E"/>
            </w:tcBorders>
          </w:tcPr>
          <w:p w14:paraId="11E9C772" w14:textId="77777777" w:rsidR="000D0A12" w:rsidRDefault="00A13BDF">
            <w:pPr>
              <w:pStyle w:val="ProductList-TableBody"/>
            </w:pPr>
            <w:r>
              <w:t>Dynamics 365 Commerce From SA</w:t>
            </w:r>
          </w:p>
        </w:tc>
        <w:tc>
          <w:tcPr>
            <w:tcW w:w="6120" w:type="dxa"/>
            <w:tcBorders>
              <w:top w:val="single" w:sz="4" w:space="0" w:color="6E6E6E"/>
              <w:left w:val="single" w:sz="4" w:space="0" w:color="6E6E6E"/>
              <w:bottom w:val="single" w:sz="4" w:space="0" w:color="6E6E6E"/>
              <w:right w:val="single" w:sz="4" w:space="0" w:color="6E6E6E"/>
            </w:tcBorders>
          </w:tcPr>
          <w:p w14:paraId="50951623" w14:textId="77777777" w:rsidR="000D0A12" w:rsidRDefault="00A13BDF">
            <w:pPr>
              <w:pStyle w:val="ProductList-TableBody"/>
            </w:pPr>
            <w:r>
              <w:t>Dynamics AX CAL</w:t>
            </w:r>
          </w:p>
        </w:tc>
      </w:tr>
      <w:tr w:rsidR="000D0A12" w14:paraId="7A639BE8" w14:textId="77777777">
        <w:tc>
          <w:tcPr>
            <w:tcW w:w="6120" w:type="dxa"/>
            <w:tcBorders>
              <w:top w:val="none" w:sz="4" w:space="0" w:color="6E6E6E"/>
              <w:left w:val="single" w:sz="4" w:space="0" w:color="6E6E6E"/>
              <w:bottom w:val="none" w:sz="4" w:space="0" w:color="6E6E6E"/>
              <w:right w:val="single" w:sz="4" w:space="0" w:color="6E6E6E"/>
            </w:tcBorders>
          </w:tcPr>
          <w:p w14:paraId="61ECE79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E2523" w14:textId="77777777" w:rsidR="000D0A12" w:rsidRDefault="00A13BDF">
            <w:pPr>
              <w:pStyle w:val="ProductList-TableBody"/>
            </w:pPr>
            <w:r>
              <w:t>Dynamics GP CAL</w:t>
            </w:r>
          </w:p>
        </w:tc>
      </w:tr>
      <w:tr w:rsidR="000D0A12" w14:paraId="2DAB7CEC" w14:textId="77777777">
        <w:tc>
          <w:tcPr>
            <w:tcW w:w="6120" w:type="dxa"/>
            <w:tcBorders>
              <w:top w:val="none" w:sz="4" w:space="0" w:color="6E6E6E"/>
              <w:left w:val="single" w:sz="4" w:space="0" w:color="6E6E6E"/>
              <w:bottom w:val="none" w:sz="4" w:space="0" w:color="6E6E6E"/>
              <w:right w:val="single" w:sz="4" w:space="0" w:color="6E6E6E"/>
            </w:tcBorders>
          </w:tcPr>
          <w:p w14:paraId="5A611E9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EBAA7" w14:textId="77777777" w:rsidR="000D0A12" w:rsidRDefault="00A13BDF">
            <w:pPr>
              <w:pStyle w:val="ProductList-TableBody"/>
            </w:pPr>
            <w:r>
              <w:t>Dynamics NAV CAL</w:t>
            </w:r>
          </w:p>
        </w:tc>
      </w:tr>
      <w:tr w:rsidR="000D0A12" w14:paraId="6F919452" w14:textId="77777777">
        <w:tc>
          <w:tcPr>
            <w:tcW w:w="6120" w:type="dxa"/>
            <w:tcBorders>
              <w:top w:val="none" w:sz="4" w:space="0" w:color="6E6E6E"/>
              <w:left w:val="single" w:sz="4" w:space="0" w:color="6E6E6E"/>
              <w:bottom w:val="none" w:sz="4" w:space="0" w:color="6E6E6E"/>
              <w:right w:val="single" w:sz="4" w:space="0" w:color="6E6E6E"/>
            </w:tcBorders>
          </w:tcPr>
          <w:p w14:paraId="26E444ED"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34EDC0" w14:textId="77777777" w:rsidR="000D0A12" w:rsidRDefault="00A13BDF">
            <w:pPr>
              <w:pStyle w:val="ProductList-TableBody"/>
            </w:pPr>
            <w:r>
              <w:t>Dynamics SL CAL</w:t>
            </w:r>
          </w:p>
        </w:tc>
      </w:tr>
      <w:tr w:rsidR="000D0A12" w14:paraId="586EEC27" w14:textId="77777777">
        <w:tc>
          <w:tcPr>
            <w:tcW w:w="6120" w:type="dxa"/>
            <w:tcBorders>
              <w:top w:val="none" w:sz="4" w:space="0" w:color="6E6E6E"/>
              <w:left w:val="single" w:sz="4" w:space="0" w:color="6E6E6E"/>
              <w:bottom w:val="none" w:sz="4" w:space="0" w:color="6E6E6E"/>
              <w:right w:val="single" w:sz="4" w:space="0" w:color="6E6E6E"/>
            </w:tcBorders>
          </w:tcPr>
          <w:p w14:paraId="3EF4091F"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0EC381" w14:textId="77777777" w:rsidR="000D0A12" w:rsidRDefault="00A13BDF">
            <w:pPr>
              <w:pStyle w:val="ProductList-TableBody"/>
            </w:pPr>
            <w:r>
              <w:t>Microsoft XAL CAL</w:t>
            </w:r>
          </w:p>
        </w:tc>
      </w:tr>
      <w:tr w:rsidR="000D0A12" w14:paraId="0B8222FA" w14:textId="77777777">
        <w:tc>
          <w:tcPr>
            <w:tcW w:w="6120" w:type="dxa"/>
            <w:tcBorders>
              <w:top w:val="none" w:sz="4" w:space="0" w:color="6E6E6E"/>
              <w:left w:val="single" w:sz="4" w:space="0" w:color="6E6E6E"/>
              <w:bottom w:val="none" w:sz="4" w:space="0" w:color="6E6E6E"/>
              <w:right w:val="single" w:sz="4" w:space="0" w:color="6E6E6E"/>
            </w:tcBorders>
          </w:tcPr>
          <w:p w14:paraId="3266682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B6DE7D" w14:textId="77777777" w:rsidR="000D0A12" w:rsidRDefault="00A13BDF">
            <w:pPr>
              <w:pStyle w:val="ProductList-TableBody"/>
            </w:pPr>
            <w:r>
              <w:t>Linije Dynamics POS</w:t>
            </w:r>
          </w:p>
        </w:tc>
      </w:tr>
      <w:tr w:rsidR="000D0A12" w14:paraId="772CE227" w14:textId="77777777">
        <w:tc>
          <w:tcPr>
            <w:tcW w:w="6120" w:type="dxa"/>
            <w:tcBorders>
              <w:top w:val="none" w:sz="4" w:space="0" w:color="6E6E6E"/>
              <w:left w:val="single" w:sz="4" w:space="0" w:color="6E6E6E"/>
              <w:bottom w:val="none" w:sz="4" w:space="0" w:color="6E6E6E"/>
              <w:right w:val="single" w:sz="4" w:space="0" w:color="6E6E6E"/>
            </w:tcBorders>
          </w:tcPr>
          <w:p w14:paraId="1A8481D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54D8C" w14:textId="77777777" w:rsidR="000D0A12" w:rsidRDefault="00A13BDF">
            <w:pPr>
              <w:pStyle w:val="ProductList-TableBody"/>
            </w:pPr>
            <w:r>
              <w:t>Linije Dynamics RMS</w:t>
            </w:r>
          </w:p>
        </w:tc>
      </w:tr>
      <w:tr w:rsidR="000D0A12" w14:paraId="1DAE7F53" w14:textId="77777777">
        <w:tc>
          <w:tcPr>
            <w:tcW w:w="6120" w:type="dxa"/>
            <w:tcBorders>
              <w:top w:val="none" w:sz="4" w:space="0" w:color="6E6E6E"/>
              <w:left w:val="single" w:sz="4" w:space="0" w:color="6E6E6E"/>
              <w:bottom w:val="none" w:sz="4" w:space="0" w:color="6E6E6E"/>
              <w:right w:val="single" w:sz="4" w:space="0" w:color="6E6E6E"/>
            </w:tcBorders>
          </w:tcPr>
          <w:p w14:paraId="0FECDA6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321A5" w14:textId="77777777" w:rsidR="000D0A12" w:rsidRDefault="00A13BDF">
            <w:pPr>
              <w:pStyle w:val="ProductList-TableBody"/>
            </w:pPr>
            <w:r>
              <w:t>Dynamics C5 CAL</w:t>
            </w:r>
          </w:p>
        </w:tc>
      </w:tr>
      <w:tr w:rsidR="000D0A12" w14:paraId="00155044" w14:textId="77777777">
        <w:tc>
          <w:tcPr>
            <w:tcW w:w="6120" w:type="dxa"/>
            <w:tcBorders>
              <w:top w:val="none" w:sz="4" w:space="0" w:color="6E6E6E"/>
              <w:left w:val="single" w:sz="4" w:space="0" w:color="6E6E6E"/>
              <w:bottom w:val="none" w:sz="4" w:space="0" w:color="6E6E6E"/>
              <w:right w:val="single" w:sz="4" w:space="0" w:color="6E6E6E"/>
            </w:tcBorders>
          </w:tcPr>
          <w:p w14:paraId="4A57587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98162" w14:textId="77777777" w:rsidR="000D0A12" w:rsidRDefault="00A13BDF">
            <w:pPr>
              <w:pStyle w:val="ProductList-TableBody"/>
            </w:pPr>
            <w:r>
              <w:t>Dynamics 365 Operations On-premises – licenca CAL za uporabnika</w:t>
            </w:r>
          </w:p>
        </w:tc>
      </w:tr>
      <w:tr w:rsidR="000D0A12" w14:paraId="7986D56C" w14:textId="77777777">
        <w:tc>
          <w:tcPr>
            <w:tcW w:w="6120" w:type="dxa"/>
            <w:tcBorders>
              <w:top w:val="none" w:sz="4" w:space="0" w:color="6E6E6E"/>
              <w:left w:val="single" w:sz="4" w:space="0" w:color="6E6E6E"/>
              <w:bottom w:val="none" w:sz="4" w:space="0" w:color="6E6E6E"/>
              <w:right w:val="single" w:sz="4" w:space="0" w:color="6E6E6E"/>
            </w:tcBorders>
          </w:tcPr>
          <w:p w14:paraId="4CB4F50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27F8F6" w14:textId="77777777" w:rsidR="000D0A12" w:rsidRDefault="00A13BDF">
            <w:pPr>
              <w:pStyle w:val="ProductList-TableBody"/>
            </w:pPr>
            <w:r>
              <w:t>Dynamics 365 Unified Plan From SA</w:t>
            </w:r>
          </w:p>
        </w:tc>
      </w:tr>
      <w:tr w:rsidR="000D0A12" w14:paraId="5E209056" w14:textId="77777777">
        <w:tc>
          <w:tcPr>
            <w:tcW w:w="6120" w:type="dxa"/>
            <w:tcBorders>
              <w:top w:val="none" w:sz="4" w:space="0" w:color="6E6E6E"/>
              <w:left w:val="single" w:sz="4" w:space="0" w:color="6E6E6E"/>
              <w:bottom w:val="single" w:sz="4" w:space="0" w:color="6E6E6E"/>
              <w:right w:val="single" w:sz="4" w:space="0" w:color="6E6E6E"/>
            </w:tcBorders>
          </w:tcPr>
          <w:p w14:paraId="44B68B3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06B37D" w14:textId="77777777" w:rsidR="000D0A12" w:rsidRDefault="00A13BDF">
            <w:pPr>
              <w:pStyle w:val="ProductList-TableBody"/>
            </w:pPr>
            <w:r>
              <w:t>Paket Dynamics 365</w:t>
            </w:r>
          </w:p>
        </w:tc>
      </w:tr>
      <w:tr w:rsidR="000D0A12" w14:paraId="633C789C" w14:textId="77777777">
        <w:tc>
          <w:tcPr>
            <w:tcW w:w="6120" w:type="dxa"/>
            <w:tcBorders>
              <w:top w:val="single" w:sz="4" w:space="0" w:color="6E6E6E"/>
              <w:left w:val="single" w:sz="4" w:space="0" w:color="6E6E6E"/>
              <w:bottom w:val="none" w:sz="4" w:space="0" w:color="6E6E6E"/>
              <w:right w:val="single" w:sz="4" w:space="0" w:color="6E6E6E"/>
            </w:tcBorders>
          </w:tcPr>
          <w:p w14:paraId="224E097D" w14:textId="77777777" w:rsidR="000D0A12" w:rsidRDefault="00A13BDF">
            <w:pPr>
              <w:pStyle w:val="ProductList-TableBody"/>
            </w:pPr>
            <w:r>
              <w:t>Dynamics 365 Human Resources From SA</w:t>
            </w:r>
          </w:p>
        </w:tc>
        <w:tc>
          <w:tcPr>
            <w:tcW w:w="6120" w:type="dxa"/>
            <w:tcBorders>
              <w:top w:val="single" w:sz="4" w:space="0" w:color="6E6E6E"/>
              <w:left w:val="single" w:sz="4" w:space="0" w:color="6E6E6E"/>
              <w:bottom w:val="single" w:sz="4" w:space="0" w:color="6E6E6E"/>
              <w:right w:val="single" w:sz="4" w:space="0" w:color="6E6E6E"/>
            </w:tcBorders>
          </w:tcPr>
          <w:p w14:paraId="26CEB683" w14:textId="77777777" w:rsidR="000D0A12" w:rsidRDefault="00A13BDF">
            <w:pPr>
              <w:pStyle w:val="ProductList-TableBody"/>
            </w:pPr>
            <w:r>
              <w:t>Dynamics AX CAL</w:t>
            </w:r>
          </w:p>
        </w:tc>
      </w:tr>
      <w:tr w:rsidR="000D0A12" w14:paraId="1752F1F1" w14:textId="77777777">
        <w:tc>
          <w:tcPr>
            <w:tcW w:w="6120" w:type="dxa"/>
            <w:tcBorders>
              <w:top w:val="none" w:sz="4" w:space="0" w:color="6E6E6E"/>
              <w:left w:val="single" w:sz="4" w:space="0" w:color="6E6E6E"/>
              <w:bottom w:val="none" w:sz="4" w:space="0" w:color="6E6E6E"/>
              <w:right w:val="single" w:sz="4" w:space="0" w:color="6E6E6E"/>
            </w:tcBorders>
          </w:tcPr>
          <w:p w14:paraId="21EBDB4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480E21" w14:textId="77777777" w:rsidR="000D0A12" w:rsidRDefault="00A13BDF">
            <w:pPr>
              <w:pStyle w:val="ProductList-TableBody"/>
            </w:pPr>
            <w:r>
              <w:t>Dynamics GP CAL</w:t>
            </w:r>
          </w:p>
        </w:tc>
      </w:tr>
      <w:tr w:rsidR="000D0A12" w14:paraId="3E99741E" w14:textId="77777777">
        <w:tc>
          <w:tcPr>
            <w:tcW w:w="6120" w:type="dxa"/>
            <w:tcBorders>
              <w:top w:val="none" w:sz="4" w:space="0" w:color="6E6E6E"/>
              <w:left w:val="single" w:sz="4" w:space="0" w:color="6E6E6E"/>
              <w:bottom w:val="none" w:sz="4" w:space="0" w:color="6E6E6E"/>
              <w:right w:val="single" w:sz="4" w:space="0" w:color="6E6E6E"/>
            </w:tcBorders>
          </w:tcPr>
          <w:p w14:paraId="6418580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60E90" w14:textId="77777777" w:rsidR="000D0A12" w:rsidRDefault="00A13BDF">
            <w:pPr>
              <w:pStyle w:val="ProductList-TableBody"/>
            </w:pPr>
            <w:r>
              <w:t>Dynamics NAV CAL</w:t>
            </w:r>
          </w:p>
        </w:tc>
      </w:tr>
      <w:tr w:rsidR="000D0A12" w14:paraId="7CC53CF7" w14:textId="77777777">
        <w:tc>
          <w:tcPr>
            <w:tcW w:w="6120" w:type="dxa"/>
            <w:tcBorders>
              <w:top w:val="none" w:sz="4" w:space="0" w:color="6E6E6E"/>
              <w:left w:val="single" w:sz="4" w:space="0" w:color="6E6E6E"/>
              <w:bottom w:val="none" w:sz="4" w:space="0" w:color="6E6E6E"/>
              <w:right w:val="single" w:sz="4" w:space="0" w:color="6E6E6E"/>
            </w:tcBorders>
          </w:tcPr>
          <w:p w14:paraId="2008798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A95E6" w14:textId="77777777" w:rsidR="000D0A12" w:rsidRDefault="00A13BDF">
            <w:pPr>
              <w:pStyle w:val="ProductList-TableBody"/>
            </w:pPr>
            <w:r>
              <w:t>Dynamics SL CAL</w:t>
            </w:r>
          </w:p>
        </w:tc>
      </w:tr>
      <w:tr w:rsidR="000D0A12" w14:paraId="5F45C60A" w14:textId="77777777">
        <w:tc>
          <w:tcPr>
            <w:tcW w:w="6120" w:type="dxa"/>
            <w:tcBorders>
              <w:top w:val="none" w:sz="4" w:space="0" w:color="6E6E6E"/>
              <w:left w:val="single" w:sz="4" w:space="0" w:color="6E6E6E"/>
              <w:bottom w:val="none" w:sz="4" w:space="0" w:color="6E6E6E"/>
              <w:right w:val="single" w:sz="4" w:space="0" w:color="6E6E6E"/>
            </w:tcBorders>
          </w:tcPr>
          <w:p w14:paraId="35C0DA9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8E1198" w14:textId="77777777" w:rsidR="000D0A12" w:rsidRDefault="00A13BDF">
            <w:pPr>
              <w:pStyle w:val="ProductList-TableBody"/>
            </w:pPr>
            <w:r>
              <w:t>Microsoft XAL CAL</w:t>
            </w:r>
          </w:p>
        </w:tc>
      </w:tr>
      <w:tr w:rsidR="000D0A12" w14:paraId="64FD7432" w14:textId="77777777">
        <w:tc>
          <w:tcPr>
            <w:tcW w:w="6120" w:type="dxa"/>
            <w:tcBorders>
              <w:top w:val="none" w:sz="4" w:space="0" w:color="6E6E6E"/>
              <w:left w:val="single" w:sz="4" w:space="0" w:color="6E6E6E"/>
              <w:bottom w:val="none" w:sz="4" w:space="0" w:color="6E6E6E"/>
              <w:right w:val="single" w:sz="4" w:space="0" w:color="6E6E6E"/>
            </w:tcBorders>
          </w:tcPr>
          <w:p w14:paraId="12CB54F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87275A" w14:textId="77777777" w:rsidR="000D0A12" w:rsidRDefault="00A13BDF">
            <w:pPr>
              <w:pStyle w:val="ProductList-TableBody"/>
            </w:pPr>
            <w:r>
              <w:t>Linije Dynamics POS</w:t>
            </w:r>
          </w:p>
        </w:tc>
      </w:tr>
      <w:tr w:rsidR="000D0A12" w14:paraId="412F072F" w14:textId="77777777">
        <w:tc>
          <w:tcPr>
            <w:tcW w:w="6120" w:type="dxa"/>
            <w:tcBorders>
              <w:top w:val="none" w:sz="4" w:space="0" w:color="6E6E6E"/>
              <w:left w:val="single" w:sz="4" w:space="0" w:color="6E6E6E"/>
              <w:bottom w:val="none" w:sz="4" w:space="0" w:color="6E6E6E"/>
              <w:right w:val="single" w:sz="4" w:space="0" w:color="6E6E6E"/>
            </w:tcBorders>
          </w:tcPr>
          <w:p w14:paraId="6A5F8D7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C2C5E6" w14:textId="77777777" w:rsidR="000D0A12" w:rsidRDefault="00A13BDF">
            <w:pPr>
              <w:pStyle w:val="ProductList-TableBody"/>
            </w:pPr>
            <w:r>
              <w:t>Linije Dynamics RMS</w:t>
            </w:r>
          </w:p>
        </w:tc>
      </w:tr>
      <w:tr w:rsidR="000D0A12" w14:paraId="422036EA" w14:textId="77777777">
        <w:tc>
          <w:tcPr>
            <w:tcW w:w="6120" w:type="dxa"/>
            <w:tcBorders>
              <w:top w:val="none" w:sz="4" w:space="0" w:color="6E6E6E"/>
              <w:left w:val="single" w:sz="4" w:space="0" w:color="6E6E6E"/>
              <w:bottom w:val="none" w:sz="4" w:space="0" w:color="6E6E6E"/>
              <w:right w:val="single" w:sz="4" w:space="0" w:color="6E6E6E"/>
            </w:tcBorders>
          </w:tcPr>
          <w:p w14:paraId="44336F0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6B73C" w14:textId="77777777" w:rsidR="000D0A12" w:rsidRDefault="00A13BDF">
            <w:pPr>
              <w:pStyle w:val="ProductList-TableBody"/>
            </w:pPr>
            <w:r>
              <w:t>Dynamics C5 CAL</w:t>
            </w:r>
          </w:p>
        </w:tc>
      </w:tr>
      <w:tr w:rsidR="000D0A12" w14:paraId="5D6B45C2" w14:textId="77777777">
        <w:tc>
          <w:tcPr>
            <w:tcW w:w="6120" w:type="dxa"/>
            <w:tcBorders>
              <w:top w:val="none" w:sz="4" w:space="0" w:color="6E6E6E"/>
              <w:left w:val="single" w:sz="4" w:space="0" w:color="6E6E6E"/>
              <w:bottom w:val="none" w:sz="4" w:space="0" w:color="6E6E6E"/>
              <w:right w:val="single" w:sz="4" w:space="0" w:color="6E6E6E"/>
            </w:tcBorders>
          </w:tcPr>
          <w:p w14:paraId="68E778B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0FBA50" w14:textId="77777777" w:rsidR="000D0A12" w:rsidRDefault="00A13BDF">
            <w:pPr>
              <w:pStyle w:val="ProductList-TableBody"/>
            </w:pPr>
            <w:r>
              <w:t>Dynamics 365 Operations On-premises – licenca CAL za uporabnika</w:t>
            </w:r>
          </w:p>
        </w:tc>
      </w:tr>
      <w:tr w:rsidR="000D0A12" w14:paraId="52D0D103" w14:textId="77777777">
        <w:tc>
          <w:tcPr>
            <w:tcW w:w="6120" w:type="dxa"/>
            <w:tcBorders>
              <w:top w:val="none" w:sz="4" w:space="0" w:color="6E6E6E"/>
              <w:left w:val="single" w:sz="4" w:space="0" w:color="6E6E6E"/>
              <w:bottom w:val="none" w:sz="4" w:space="0" w:color="6E6E6E"/>
              <w:right w:val="single" w:sz="4" w:space="0" w:color="6E6E6E"/>
            </w:tcBorders>
          </w:tcPr>
          <w:p w14:paraId="7760143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57686" w14:textId="77777777" w:rsidR="000D0A12" w:rsidRDefault="00A13BDF">
            <w:pPr>
              <w:pStyle w:val="ProductList-TableBody"/>
            </w:pPr>
            <w:r>
              <w:t>Dynamics 365 Unified Plan From SA</w:t>
            </w:r>
          </w:p>
        </w:tc>
      </w:tr>
      <w:tr w:rsidR="000D0A12" w14:paraId="278AEE5E" w14:textId="77777777">
        <w:tc>
          <w:tcPr>
            <w:tcW w:w="6120" w:type="dxa"/>
            <w:tcBorders>
              <w:top w:val="none" w:sz="4" w:space="0" w:color="6E6E6E"/>
              <w:left w:val="single" w:sz="4" w:space="0" w:color="6E6E6E"/>
              <w:bottom w:val="single" w:sz="4" w:space="0" w:color="6E6E6E"/>
              <w:right w:val="single" w:sz="4" w:space="0" w:color="6E6E6E"/>
            </w:tcBorders>
          </w:tcPr>
          <w:p w14:paraId="2FEF543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7F23BE" w14:textId="77777777" w:rsidR="000D0A12" w:rsidRDefault="00A13BDF">
            <w:pPr>
              <w:pStyle w:val="ProductList-TableBody"/>
            </w:pPr>
            <w:r>
              <w:t>Paket Dynamics 365</w:t>
            </w:r>
          </w:p>
        </w:tc>
      </w:tr>
      <w:tr w:rsidR="000D0A12" w14:paraId="7E591A7F" w14:textId="77777777">
        <w:tc>
          <w:tcPr>
            <w:tcW w:w="6120" w:type="dxa"/>
            <w:tcBorders>
              <w:top w:val="single" w:sz="4" w:space="0" w:color="6E6E6E"/>
              <w:left w:val="single" w:sz="4" w:space="0" w:color="6E6E6E"/>
              <w:bottom w:val="none" w:sz="4" w:space="0" w:color="6E6E6E"/>
              <w:right w:val="single" w:sz="4" w:space="0" w:color="6E6E6E"/>
            </w:tcBorders>
          </w:tcPr>
          <w:p w14:paraId="17E7446C" w14:textId="77777777" w:rsidR="000D0A12" w:rsidRDefault="00A13BDF">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1E38A686" w14:textId="77777777" w:rsidR="000D0A12" w:rsidRDefault="00A13BDF">
            <w:pPr>
              <w:pStyle w:val="ProductList-TableBody"/>
            </w:pPr>
            <w:r>
              <w:t>Dynamics CRM CAL</w:t>
            </w:r>
          </w:p>
        </w:tc>
      </w:tr>
      <w:tr w:rsidR="000D0A12" w14:paraId="497C1624" w14:textId="77777777">
        <w:tc>
          <w:tcPr>
            <w:tcW w:w="6120" w:type="dxa"/>
            <w:tcBorders>
              <w:top w:val="none" w:sz="4" w:space="0" w:color="6E6E6E"/>
              <w:left w:val="single" w:sz="4" w:space="0" w:color="6E6E6E"/>
              <w:bottom w:val="none" w:sz="4" w:space="0" w:color="6E6E6E"/>
              <w:right w:val="single" w:sz="4" w:space="0" w:color="6E6E6E"/>
            </w:tcBorders>
          </w:tcPr>
          <w:p w14:paraId="3B5A86B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E77F1" w14:textId="77777777" w:rsidR="000D0A12" w:rsidRDefault="00A13BDF">
            <w:pPr>
              <w:pStyle w:val="ProductList-TableBody"/>
            </w:pPr>
            <w:r>
              <w:t>Dynamics 365 Sales CAL</w:t>
            </w:r>
          </w:p>
        </w:tc>
      </w:tr>
      <w:tr w:rsidR="000D0A12" w14:paraId="2A023B1D" w14:textId="77777777">
        <w:tc>
          <w:tcPr>
            <w:tcW w:w="6120" w:type="dxa"/>
            <w:tcBorders>
              <w:top w:val="none" w:sz="4" w:space="0" w:color="6E6E6E"/>
              <w:left w:val="single" w:sz="4" w:space="0" w:color="6E6E6E"/>
              <w:bottom w:val="none" w:sz="4" w:space="0" w:color="6E6E6E"/>
              <w:right w:val="single" w:sz="4" w:space="0" w:color="6E6E6E"/>
            </w:tcBorders>
          </w:tcPr>
          <w:p w14:paraId="386A48C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6009C" w14:textId="77777777" w:rsidR="000D0A12" w:rsidRDefault="00A13BDF">
            <w:pPr>
              <w:pStyle w:val="ProductList-TableBody"/>
            </w:pPr>
            <w:r>
              <w:t>Dynamics 365 Customer Engagement Plan From SA</w:t>
            </w:r>
          </w:p>
        </w:tc>
      </w:tr>
      <w:tr w:rsidR="000D0A12" w14:paraId="5E4A39C8" w14:textId="77777777">
        <w:tc>
          <w:tcPr>
            <w:tcW w:w="6120" w:type="dxa"/>
            <w:tcBorders>
              <w:top w:val="none" w:sz="4" w:space="0" w:color="6E6E6E"/>
              <w:left w:val="single" w:sz="4" w:space="0" w:color="6E6E6E"/>
              <w:bottom w:val="single" w:sz="4" w:space="0" w:color="6E6E6E"/>
              <w:right w:val="single" w:sz="4" w:space="0" w:color="6E6E6E"/>
            </w:tcBorders>
          </w:tcPr>
          <w:p w14:paraId="32A2843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B783DB" w14:textId="77777777" w:rsidR="000D0A12" w:rsidRDefault="00A13BDF">
            <w:pPr>
              <w:pStyle w:val="ProductList-TableBody"/>
            </w:pPr>
            <w:r>
              <w:t>Paket Dynamics 365</w:t>
            </w:r>
          </w:p>
        </w:tc>
      </w:tr>
      <w:tr w:rsidR="000D0A12" w14:paraId="384A3046" w14:textId="77777777">
        <w:tc>
          <w:tcPr>
            <w:tcW w:w="6120" w:type="dxa"/>
            <w:tcBorders>
              <w:top w:val="single" w:sz="4" w:space="0" w:color="6E6E6E"/>
              <w:left w:val="single" w:sz="4" w:space="0" w:color="6E6E6E"/>
              <w:bottom w:val="none" w:sz="4" w:space="0" w:color="6E6E6E"/>
              <w:right w:val="single" w:sz="4" w:space="0" w:color="6E6E6E"/>
            </w:tcBorders>
          </w:tcPr>
          <w:p w14:paraId="60978399" w14:textId="77777777" w:rsidR="000D0A12" w:rsidRDefault="00A13BDF">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FA06B89" w14:textId="77777777" w:rsidR="000D0A12" w:rsidRDefault="00A13BDF">
            <w:pPr>
              <w:pStyle w:val="ProductList-TableBody"/>
            </w:pPr>
            <w:r>
              <w:t>Dynamics 365 Sales CAL</w:t>
            </w:r>
          </w:p>
        </w:tc>
      </w:tr>
      <w:tr w:rsidR="000D0A12" w14:paraId="33B21272" w14:textId="77777777">
        <w:tc>
          <w:tcPr>
            <w:tcW w:w="6120" w:type="dxa"/>
            <w:tcBorders>
              <w:top w:val="none" w:sz="4" w:space="0" w:color="6E6E6E"/>
              <w:left w:val="single" w:sz="4" w:space="0" w:color="6E6E6E"/>
              <w:bottom w:val="none" w:sz="4" w:space="0" w:color="6E6E6E"/>
              <w:right w:val="single" w:sz="4" w:space="0" w:color="6E6E6E"/>
            </w:tcBorders>
          </w:tcPr>
          <w:p w14:paraId="112ACE8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24732" w14:textId="77777777" w:rsidR="000D0A12" w:rsidRDefault="00A13BDF">
            <w:pPr>
              <w:pStyle w:val="ProductList-TableBody"/>
            </w:pPr>
            <w:r>
              <w:t>Dynamics CRM CAL</w:t>
            </w:r>
          </w:p>
        </w:tc>
      </w:tr>
      <w:tr w:rsidR="000D0A12" w14:paraId="10F275D0" w14:textId="77777777">
        <w:tc>
          <w:tcPr>
            <w:tcW w:w="6120" w:type="dxa"/>
            <w:tcBorders>
              <w:top w:val="none" w:sz="4" w:space="0" w:color="6E6E6E"/>
              <w:left w:val="single" w:sz="4" w:space="0" w:color="6E6E6E"/>
              <w:bottom w:val="none" w:sz="4" w:space="0" w:color="6E6E6E"/>
              <w:right w:val="single" w:sz="4" w:space="0" w:color="6E6E6E"/>
            </w:tcBorders>
          </w:tcPr>
          <w:p w14:paraId="517A6B9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F5BD2" w14:textId="77777777" w:rsidR="000D0A12" w:rsidRDefault="00A13BDF">
            <w:pPr>
              <w:pStyle w:val="ProductList-TableBody"/>
            </w:pPr>
            <w:r>
              <w:t>Dynamics 365 Customer Engagement Plan From SA</w:t>
            </w:r>
          </w:p>
        </w:tc>
      </w:tr>
      <w:tr w:rsidR="000D0A12" w14:paraId="2F446136" w14:textId="77777777">
        <w:tc>
          <w:tcPr>
            <w:tcW w:w="6120" w:type="dxa"/>
            <w:tcBorders>
              <w:top w:val="none" w:sz="4" w:space="0" w:color="6E6E6E"/>
              <w:left w:val="single" w:sz="4" w:space="0" w:color="6E6E6E"/>
              <w:bottom w:val="single" w:sz="4" w:space="0" w:color="6E6E6E"/>
              <w:right w:val="single" w:sz="4" w:space="0" w:color="6E6E6E"/>
            </w:tcBorders>
          </w:tcPr>
          <w:p w14:paraId="409E5CF7"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61569C" w14:textId="77777777" w:rsidR="000D0A12" w:rsidRDefault="00A13BDF">
            <w:pPr>
              <w:pStyle w:val="ProductList-TableBody"/>
            </w:pPr>
            <w:r>
              <w:t>Paket Dynamics 365</w:t>
            </w:r>
          </w:p>
        </w:tc>
      </w:tr>
      <w:tr w:rsidR="000D0A12" w14:paraId="36ED7F40" w14:textId="77777777">
        <w:tc>
          <w:tcPr>
            <w:tcW w:w="6120" w:type="dxa"/>
            <w:tcBorders>
              <w:top w:val="single" w:sz="4" w:space="0" w:color="6E6E6E"/>
              <w:left w:val="single" w:sz="4" w:space="0" w:color="6E6E6E"/>
              <w:bottom w:val="none" w:sz="4" w:space="0" w:color="6E6E6E"/>
              <w:right w:val="single" w:sz="4" w:space="0" w:color="6E6E6E"/>
            </w:tcBorders>
          </w:tcPr>
          <w:p w14:paraId="6D52137B" w14:textId="77777777" w:rsidR="000D0A12" w:rsidRDefault="00A13BDF">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00C23EBD" w14:textId="77777777" w:rsidR="000D0A12" w:rsidRDefault="00A13BDF">
            <w:pPr>
              <w:pStyle w:val="ProductList-TableBody"/>
            </w:pPr>
            <w:r>
              <w:t>Dynamics CRM CAL</w:t>
            </w:r>
          </w:p>
        </w:tc>
      </w:tr>
      <w:tr w:rsidR="000D0A12" w14:paraId="6D97399E" w14:textId="77777777">
        <w:tc>
          <w:tcPr>
            <w:tcW w:w="6120" w:type="dxa"/>
            <w:tcBorders>
              <w:top w:val="none" w:sz="4" w:space="0" w:color="6E6E6E"/>
              <w:left w:val="single" w:sz="4" w:space="0" w:color="6E6E6E"/>
              <w:bottom w:val="none" w:sz="4" w:space="0" w:color="6E6E6E"/>
              <w:right w:val="single" w:sz="4" w:space="0" w:color="6E6E6E"/>
            </w:tcBorders>
          </w:tcPr>
          <w:p w14:paraId="503782A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B519F" w14:textId="77777777" w:rsidR="000D0A12" w:rsidRDefault="00A13BDF">
            <w:pPr>
              <w:pStyle w:val="ProductList-TableBody"/>
            </w:pPr>
            <w:r>
              <w:t>Dynamics 365 Customer Service CAL</w:t>
            </w:r>
          </w:p>
        </w:tc>
      </w:tr>
      <w:tr w:rsidR="000D0A12" w14:paraId="6F8A0E50" w14:textId="77777777">
        <w:tc>
          <w:tcPr>
            <w:tcW w:w="6120" w:type="dxa"/>
            <w:tcBorders>
              <w:top w:val="none" w:sz="4" w:space="0" w:color="6E6E6E"/>
              <w:left w:val="single" w:sz="4" w:space="0" w:color="6E6E6E"/>
              <w:bottom w:val="none" w:sz="4" w:space="0" w:color="6E6E6E"/>
              <w:right w:val="single" w:sz="4" w:space="0" w:color="6E6E6E"/>
            </w:tcBorders>
          </w:tcPr>
          <w:p w14:paraId="5D8A622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E44078" w14:textId="77777777" w:rsidR="000D0A12" w:rsidRDefault="00A13BDF">
            <w:pPr>
              <w:pStyle w:val="ProductList-TableBody"/>
            </w:pPr>
            <w:r>
              <w:t>Dynamics 365 Customer Engagement Plan From SA</w:t>
            </w:r>
          </w:p>
        </w:tc>
      </w:tr>
      <w:tr w:rsidR="000D0A12" w14:paraId="09CC7B61" w14:textId="77777777">
        <w:tc>
          <w:tcPr>
            <w:tcW w:w="6120" w:type="dxa"/>
            <w:tcBorders>
              <w:top w:val="none" w:sz="4" w:space="0" w:color="6E6E6E"/>
              <w:left w:val="single" w:sz="4" w:space="0" w:color="6E6E6E"/>
              <w:bottom w:val="single" w:sz="4" w:space="0" w:color="6E6E6E"/>
              <w:right w:val="single" w:sz="4" w:space="0" w:color="6E6E6E"/>
            </w:tcBorders>
          </w:tcPr>
          <w:p w14:paraId="1E54014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2087E" w14:textId="77777777" w:rsidR="000D0A12" w:rsidRDefault="00A13BDF">
            <w:pPr>
              <w:pStyle w:val="ProductList-TableBody"/>
            </w:pPr>
            <w:r>
              <w:t>Paket Dynamics 365</w:t>
            </w:r>
          </w:p>
        </w:tc>
      </w:tr>
      <w:tr w:rsidR="000D0A12" w14:paraId="3251D8C8" w14:textId="77777777">
        <w:tc>
          <w:tcPr>
            <w:tcW w:w="6120" w:type="dxa"/>
            <w:tcBorders>
              <w:top w:val="single" w:sz="4" w:space="0" w:color="6E6E6E"/>
              <w:left w:val="single" w:sz="4" w:space="0" w:color="6E6E6E"/>
              <w:bottom w:val="none" w:sz="4" w:space="0" w:color="6E6E6E"/>
              <w:right w:val="single" w:sz="4" w:space="0" w:color="6E6E6E"/>
            </w:tcBorders>
          </w:tcPr>
          <w:p w14:paraId="04A5F529" w14:textId="77777777" w:rsidR="000D0A12" w:rsidRDefault="00A13BDF">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6DBACCDB" w14:textId="77777777" w:rsidR="000D0A12" w:rsidRDefault="00A13BDF">
            <w:pPr>
              <w:pStyle w:val="ProductList-TableBody"/>
            </w:pPr>
            <w:r>
              <w:t>Dynamics 365 Customer Service CAL</w:t>
            </w:r>
          </w:p>
        </w:tc>
      </w:tr>
      <w:tr w:rsidR="000D0A12" w14:paraId="420EE986" w14:textId="77777777">
        <w:tc>
          <w:tcPr>
            <w:tcW w:w="6120" w:type="dxa"/>
            <w:tcBorders>
              <w:top w:val="none" w:sz="4" w:space="0" w:color="6E6E6E"/>
              <w:left w:val="single" w:sz="4" w:space="0" w:color="6E6E6E"/>
              <w:bottom w:val="none" w:sz="4" w:space="0" w:color="6E6E6E"/>
              <w:right w:val="single" w:sz="4" w:space="0" w:color="6E6E6E"/>
            </w:tcBorders>
          </w:tcPr>
          <w:p w14:paraId="08F647CD"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D4076" w14:textId="77777777" w:rsidR="000D0A12" w:rsidRDefault="00A13BDF">
            <w:pPr>
              <w:pStyle w:val="ProductList-TableBody"/>
            </w:pPr>
            <w:r>
              <w:t>Dynamics CRM CAL</w:t>
            </w:r>
          </w:p>
        </w:tc>
      </w:tr>
      <w:tr w:rsidR="000D0A12" w14:paraId="294B31D7" w14:textId="77777777">
        <w:tc>
          <w:tcPr>
            <w:tcW w:w="6120" w:type="dxa"/>
            <w:tcBorders>
              <w:top w:val="none" w:sz="4" w:space="0" w:color="6E6E6E"/>
              <w:left w:val="single" w:sz="4" w:space="0" w:color="6E6E6E"/>
              <w:bottom w:val="none" w:sz="4" w:space="0" w:color="6E6E6E"/>
              <w:right w:val="single" w:sz="4" w:space="0" w:color="6E6E6E"/>
            </w:tcBorders>
          </w:tcPr>
          <w:p w14:paraId="5121A0D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24CFF9" w14:textId="77777777" w:rsidR="000D0A12" w:rsidRDefault="00A13BDF">
            <w:pPr>
              <w:pStyle w:val="ProductList-TableBody"/>
            </w:pPr>
            <w:r>
              <w:t>Dynamics 365 Customer Engagement Plan From SA</w:t>
            </w:r>
          </w:p>
        </w:tc>
      </w:tr>
      <w:tr w:rsidR="000D0A12" w14:paraId="0247B87C" w14:textId="77777777">
        <w:tc>
          <w:tcPr>
            <w:tcW w:w="6120" w:type="dxa"/>
            <w:tcBorders>
              <w:top w:val="none" w:sz="4" w:space="0" w:color="6E6E6E"/>
              <w:left w:val="single" w:sz="4" w:space="0" w:color="6E6E6E"/>
              <w:bottom w:val="single" w:sz="4" w:space="0" w:color="6E6E6E"/>
              <w:right w:val="single" w:sz="4" w:space="0" w:color="6E6E6E"/>
            </w:tcBorders>
          </w:tcPr>
          <w:p w14:paraId="44C3C94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0E00F7" w14:textId="77777777" w:rsidR="000D0A12" w:rsidRDefault="00A13BDF">
            <w:pPr>
              <w:pStyle w:val="ProductList-TableBody"/>
            </w:pPr>
            <w:r>
              <w:t>Paket Dynamics 365</w:t>
            </w:r>
          </w:p>
        </w:tc>
      </w:tr>
      <w:tr w:rsidR="000D0A12" w14:paraId="1D75A216" w14:textId="77777777">
        <w:tc>
          <w:tcPr>
            <w:tcW w:w="6120" w:type="dxa"/>
            <w:tcBorders>
              <w:top w:val="single" w:sz="4" w:space="0" w:color="6E6E6E"/>
              <w:left w:val="single" w:sz="4" w:space="0" w:color="6E6E6E"/>
              <w:bottom w:val="none" w:sz="4" w:space="0" w:color="6E6E6E"/>
              <w:right w:val="single" w:sz="4" w:space="0" w:color="6E6E6E"/>
            </w:tcBorders>
          </w:tcPr>
          <w:p w14:paraId="147D1BBB" w14:textId="77777777" w:rsidR="000D0A12" w:rsidRDefault="00A13BDF">
            <w:pPr>
              <w:pStyle w:val="ProductList-TableBody"/>
            </w:pPr>
            <w:r>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E9D8EA2" w14:textId="77777777" w:rsidR="000D0A12" w:rsidRDefault="00A13BDF">
            <w:pPr>
              <w:pStyle w:val="ProductList-TableBody"/>
            </w:pPr>
            <w:r>
              <w:t>Dynamics CRM CAL</w:t>
            </w:r>
          </w:p>
        </w:tc>
      </w:tr>
      <w:tr w:rsidR="000D0A12" w14:paraId="351CED4C" w14:textId="77777777">
        <w:tc>
          <w:tcPr>
            <w:tcW w:w="6120" w:type="dxa"/>
            <w:tcBorders>
              <w:top w:val="none" w:sz="4" w:space="0" w:color="6E6E6E"/>
              <w:left w:val="single" w:sz="4" w:space="0" w:color="6E6E6E"/>
              <w:bottom w:val="single" w:sz="4" w:space="0" w:color="6E6E6E"/>
              <w:right w:val="single" w:sz="4" w:space="0" w:color="6E6E6E"/>
            </w:tcBorders>
          </w:tcPr>
          <w:p w14:paraId="44D7F98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CEAEA" w14:textId="77777777" w:rsidR="000D0A12" w:rsidRDefault="00A13BDF">
            <w:pPr>
              <w:pStyle w:val="ProductList-TableBody"/>
            </w:pPr>
            <w:r>
              <w:t>Dynamics 365 Customer Service CAL</w:t>
            </w:r>
          </w:p>
        </w:tc>
      </w:tr>
      <w:tr w:rsidR="000D0A12" w14:paraId="6F6C450D" w14:textId="77777777">
        <w:tc>
          <w:tcPr>
            <w:tcW w:w="6120" w:type="dxa"/>
            <w:tcBorders>
              <w:top w:val="single" w:sz="4" w:space="0" w:color="6E6E6E"/>
              <w:left w:val="single" w:sz="4" w:space="0" w:color="6E6E6E"/>
              <w:bottom w:val="none" w:sz="4" w:space="0" w:color="6E6E6E"/>
              <w:right w:val="single" w:sz="4" w:space="0" w:color="6E6E6E"/>
            </w:tcBorders>
          </w:tcPr>
          <w:p w14:paraId="31C851BB" w14:textId="77777777" w:rsidR="000D0A12" w:rsidRDefault="00A13BD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CF43398" w14:textId="77777777" w:rsidR="000D0A12" w:rsidRDefault="00A13BDF">
            <w:pPr>
              <w:pStyle w:val="ProductList-TableBody"/>
            </w:pPr>
            <w:r>
              <w:t>Dynamics 365 Business edition</w:t>
            </w:r>
          </w:p>
        </w:tc>
      </w:tr>
      <w:tr w:rsidR="000D0A12" w14:paraId="13DFAE05" w14:textId="77777777">
        <w:tc>
          <w:tcPr>
            <w:tcW w:w="6120" w:type="dxa"/>
            <w:tcBorders>
              <w:top w:val="none" w:sz="4" w:space="0" w:color="6E6E6E"/>
              <w:left w:val="single" w:sz="4" w:space="0" w:color="6E6E6E"/>
              <w:bottom w:val="none" w:sz="4" w:space="0" w:color="6E6E6E"/>
              <w:right w:val="single" w:sz="4" w:space="0" w:color="6E6E6E"/>
            </w:tcBorders>
          </w:tcPr>
          <w:p w14:paraId="27A2073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BE728" w14:textId="77777777" w:rsidR="000D0A12" w:rsidRDefault="00A13BDF">
            <w:pPr>
              <w:pStyle w:val="ProductList-TableBody"/>
            </w:pPr>
            <w:r>
              <w:t>Dynamics AX CAL</w:t>
            </w:r>
          </w:p>
        </w:tc>
      </w:tr>
      <w:tr w:rsidR="000D0A12" w14:paraId="5985FAAA" w14:textId="77777777">
        <w:tc>
          <w:tcPr>
            <w:tcW w:w="6120" w:type="dxa"/>
            <w:tcBorders>
              <w:top w:val="none" w:sz="4" w:space="0" w:color="6E6E6E"/>
              <w:left w:val="single" w:sz="4" w:space="0" w:color="6E6E6E"/>
              <w:bottom w:val="none" w:sz="4" w:space="0" w:color="6E6E6E"/>
              <w:right w:val="single" w:sz="4" w:space="0" w:color="6E6E6E"/>
            </w:tcBorders>
          </w:tcPr>
          <w:p w14:paraId="0723AA0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3F329F" w14:textId="77777777" w:rsidR="000D0A12" w:rsidRDefault="00A13BDF">
            <w:pPr>
              <w:pStyle w:val="ProductList-TableBody"/>
            </w:pPr>
            <w:r>
              <w:t>Dynamics GP CAL</w:t>
            </w:r>
          </w:p>
        </w:tc>
      </w:tr>
      <w:tr w:rsidR="000D0A12" w14:paraId="07F1CA66" w14:textId="77777777">
        <w:tc>
          <w:tcPr>
            <w:tcW w:w="6120" w:type="dxa"/>
            <w:tcBorders>
              <w:top w:val="none" w:sz="4" w:space="0" w:color="6E6E6E"/>
              <w:left w:val="single" w:sz="4" w:space="0" w:color="6E6E6E"/>
              <w:bottom w:val="none" w:sz="4" w:space="0" w:color="6E6E6E"/>
              <w:right w:val="single" w:sz="4" w:space="0" w:color="6E6E6E"/>
            </w:tcBorders>
          </w:tcPr>
          <w:p w14:paraId="03EE442C"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9FB7D" w14:textId="77777777" w:rsidR="000D0A12" w:rsidRDefault="00A13BDF">
            <w:pPr>
              <w:pStyle w:val="ProductList-TableBody"/>
            </w:pPr>
            <w:r>
              <w:t>Dynamics NAV CAL</w:t>
            </w:r>
          </w:p>
        </w:tc>
      </w:tr>
      <w:tr w:rsidR="000D0A12" w14:paraId="2E69C17A" w14:textId="77777777">
        <w:tc>
          <w:tcPr>
            <w:tcW w:w="6120" w:type="dxa"/>
            <w:tcBorders>
              <w:top w:val="none" w:sz="4" w:space="0" w:color="6E6E6E"/>
              <w:left w:val="single" w:sz="4" w:space="0" w:color="6E6E6E"/>
              <w:bottom w:val="none" w:sz="4" w:space="0" w:color="6E6E6E"/>
              <w:right w:val="single" w:sz="4" w:space="0" w:color="6E6E6E"/>
            </w:tcBorders>
          </w:tcPr>
          <w:p w14:paraId="61EE5251"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8CE29" w14:textId="77777777" w:rsidR="000D0A12" w:rsidRDefault="00A13BDF">
            <w:pPr>
              <w:pStyle w:val="ProductList-TableBody"/>
            </w:pPr>
            <w:r>
              <w:t>Dynamics SL CAL</w:t>
            </w:r>
          </w:p>
        </w:tc>
      </w:tr>
      <w:tr w:rsidR="000D0A12" w14:paraId="43C8BF29" w14:textId="77777777">
        <w:tc>
          <w:tcPr>
            <w:tcW w:w="6120" w:type="dxa"/>
            <w:tcBorders>
              <w:top w:val="none" w:sz="4" w:space="0" w:color="6E6E6E"/>
              <w:left w:val="single" w:sz="4" w:space="0" w:color="6E6E6E"/>
              <w:bottom w:val="none" w:sz="4" w:space="0" w:color="6E6E6E"/>
              <w:right w:val="single" w:sz="4" w:space="0" w:color="6E6E6E"/>
            </w:tcBorders>
          </w:tcPr>
          <w:p w14:paraId="2A30433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F1296" w14:textId="77777777" w:rsidR="000D0A12" w:rsidRDefault="00A13BDF">
            <w:pPr>
              <w:pStyle w:val="ProductList-TableBody"/>
            </w:pPr>
            <w:r>
              <w:t>Microsoft XAL CAL</w:t>
            </w:r>
          </w:p>
        </w:tc>
      </w:tr>
      <w:tr w:rsidR="000D0A12" w14:paraId="76D8A6E8" w14:textId="77777777">
        <w:tc>
          <w:tcPr>
            <w:tcW w:w="6120" w:type="dxa"/>
            <w:tcBorders>
              <w:top w:val="none" w:sz="4" w:space="0" w:color="6E6E6E"/>
              <w:left w:val="single" w:sz="4" w:space="0" w:color="6E6E6E"/>
              <w:bottom w:val="none" w:sz="4" w:space="0" w:color="6E6E6E"/>
              <w:right w:val="single" w:sz="4" w:space="0" w:color="6E6E6E"/>
            </w:tcBorders>
          </w:tcPr>
          <w:p w14:paraId="075A6A5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ECC19" w14:textId="77777777" w:rsidR="000D0A12" w:rsidRDefault="00A13BDF">
            <w:pPr>
              <w:pStyle w:val="ProductList-TableBody"/>
            </w:pPr>
            <w:r>
              <w:t>Linije Dynamics POS</w:t>
            </w:r>
          </w:p>
        </w:tc>
      </w:tr>
      <w:tr w:rsidR="000D0A12" w14:paraId="3B896E3D" w14:textId="77777777">
        <w:tc>
          <w:tcPr>
            <w:tcW w:w="6120" w:type="dxa"/>
            <w:tcBorders>
              <w:top w:val="none" w:sz="4" w:space="0" w:color="6E6E6E"/>
              <w:left w:val="single" w:sz="4" w:space="0" w:color="6E6E6E"/>
              <w:bottom w:val="none" w:sz="4" w:space="0" w:color="6E6E6E"/>
              <w:right w:val="single" w:sz="4" w:space="0" w:color="6E6E6E"/>
            </w:tcBorders>
          </w:tcPr>
          <w:p w14:paraId="70880B96"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317CB1" w14:textId="77777777" w:rsidR="000D0A12" w:rsidRDefault="00A13BDF">
            <w:pPr>
              <w:pStyle w:val="ProductList-TableBody"/>
            </w:pPr>
            <w:r>
              <w:t>Linije Dynamics RMS</w:t>
            </w:r>
          </w:p>
        </w:tc>
      </w:tr>
      <w:tr w:rsidR="000D0A12" w14:paraId="0A5D3DFC" w14:textId="77777777">
        <w:tc>
          <w:tcPr>
            <w:tcW w:w="6120" w:type="dxa"/>
            <w:tcBorders>
              <w:top w:val="none" w:sz="4" w:space="0" w:color="6E6E6E"/>
              <w:left w:val="single" w:sz="4" w:space="0" w:color="6E6E6E"/>
              <w:bottom w:val="single" w:sz="4" w:space="0" w:color="6E6E6E"/>
              <w:right w:val="single" w:sz="4" w:space="0" w:color="6E6E6E"/>
            </w:tcBorders>
          </w:tcPr>
          <w:p w14:paraId="2256EF22"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209E13" w14:textId="77777777" w:rsidR="000D0A12" w:rsidRDefault="00A13BDF">
            <w:pPr>
              <w:pStyle w:val="ProductList-TableBody"/>
            </w:pPr>
            <w:r>
              <w:t>Dynamics C5 CAL</w:t>
            </w:r>
          </w:p>
        </w:tc>
      </w:tr>
      <w:tr w:rsidR="000D0A12" w14:paraId="7914DC15" w14:textId="77777777">
        <w:tc>
          <w:tcPr>
            <w:tcW w:w="6120" w:type="dxa"/>
            <w:tcBorders>
              <w:top w:val="single" w:sz="4" w:space="0" w:color="6E6E6E"/>
              <w:left w:val="single" w:sz="4" w:space="0" w:color="6E6E6E"/>
              <w:bottom w:val="none" w:sz="4" w:space="0" w:color="6E6E6E"/>
              <w:right w:val="single" w:sz="4" w:space="0" w:color="6E6E6E"/>
            </w:tcBorders>
          </w:tcPr>
          <w:p w14:paraId="361FA26C" w14:textId="77777777" w:rsidR="000D0A12" w:rsidRDefault="00A13BD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6A6D3B6" w14:textId="77777777" w:rsidR="000D0A12" w:rsidRDefault="00A13BDF">
            <w:pPr>
              <w:pStyle w:val="ProductList-TableBody"/>
            </w:pPr>
            <w:r>
              <w:t>Dynamics 365 Business edition</w:t>
            </w:r>
          </w:p>
        </w:tc>
      </w:tr>
      <w:tr w:rsidR="000D0A12" w14:paraId="774D2953" w14:textId="77777777">
        <w:tc>
          <w:tcPr>
            <w:tcW w:w="6120" w:type="dxa"/>
            <w:tcBorders>
              <w:top w:val="none" w:sz="4" w:space="0" w:color="6E6E6E"/>
              <w:left w:val="single" w:sz="4" w:space="0" w:color="6E6E6E"/>
              <w:bottom w:val="none" w:sz="4" w:space="0" w:color="6E6E6E"/>
              <w:right w:val="single" w:sz="4" w:space="0" w:color="6E6E6E"/>
            </w:tcBorders>
          </w:tcPr>
          <w:p w14:paraId="304C124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662959" w14:textId="77777777" w:rsidR="000D0A12" w:rsidRDefault="00A13BDF">
            <w:pPr>
              <w:pStyle w:val="ProductList-TableBody"/>
            </w:pPr>
            <w:r>
              <w:t>Dynamics AX CAL</w:t>
            </w:r>
          </w:p>
        </w:tc>
      </w:tr>
      <w:tr w:rsidR="000D0A12" w14:paraId="5DB02BDF" w14:textId="77777777">
        <w:tc>
          <w:tcPr>
            <w:tcW w:w="6120" w:type="dxa"/>
            <w:tcBorders>
              <w:top w:val="none" w:sz="4" w:space="0" w:color="6E6E6E"/>
              <w:left w:val="single" w:sz="4" w:space="0" w:color="6E6E6E"/>
              <w:bottom w:val="none" w:sz="4" w:space="0" w:color="6E6E6E"/>
              <w:right w:val="single" w:sz="4" w:space="0" w:color="6E6E6E"/>
            </w:tcBorders>
          </w:tcPr>
          <w:p w14:paraId="663747D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CED15" w14:textId="77777777" w:rsidR="000D0A12" w:rsidRDefault="00A13BDF">
            <w:pPr>
              <w:pStyle w:val="ProductList-TableBody"/>
            </w:pPr>
            <w:r>
              <w:t>Dynamics GP CAL</w:t>
            </w:r>
          </w:p>
        </w:tc>
      </w:tr>
      <w:tr w:rsidR="000D0A12" w14:paraId="3B656E3E" w14:textId="77777777">
        <w:tc>
          <w:tcPr>
            <w:tcW w:w="6120" w:type="dxa"/>
            <w:tcBorders>
              <w:top w:val="none" w:sz="4" w:space="0" w:color="6E6E6E"/>
              <w:left w:val="single" w:sz="4" w:space="0" w:color="6E6E6E"/>
              <w:bottom w:val="none" w:sz="4" w:space="0" w:color="6E6E6E"/>
              <w:right w:val="single" w:sz="4" w:space="0" w:color="6E6E6E"/>
            </w:tcBorders>
          </w:tcPr>
          <w:p w14:paraId="4A9003E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33C85" w14:textId="77777777" w:rsidR="000D0A12" w:rsidRDefault="00A13BDF">
            <w:pPr>
              <w:pStyle w:val="ProductList-TableBody"/>
            </w:pPr>
            <w:r>
              <w:t>Dynamics NAV CAL</w:t>
            </w:r>
          </w:p>
        </w:tc>
      </w:tr>
      <w:tr w:rsidR="000D0A12" w14:paraId="5309D9C8" w14:textId="77777777">
        <w:tc>
          <w:tcPr>
            <w:tcW w:w="6120" w:type="dxa"/>
            <w:tcBorders>
              <w:top w:val="none" w:sz="4" w:space="0" w:color="6E6E6E"/>
              <w:left w:val="single" w:sz="4" w:space="0" w:color="6E6E6E"/>
              <w:bottom w:val="none" w:sz="4" w:space="0" w:color="6E6E6E"/>
              <w:right w:val="single" w:sz="4" w:space="0" w:color="6E6E6E"/>
            </w:tcBorders>
          </w:tcPr>
          <w:p w14:paraId="3D4315A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21B9B" w14:textId="77777777" w:rsidR="000D0A12" w:rsidRDefault="00A13BDF">
            <w:pPr>
              <w:pStyle w:val="ProductList-TableBody"/>
            </w:pPr>
            <w:r>
              <w:t>Dynamics SL CAL</w:t>
            </w:r>
          </w:p>
        </w:tc>
      </w:tr>
      <w:tr w:rsidR="000D0A12" w14:paraId="12E33200" w14:textId="77777777">
        <w:tc>
          <w:tcPr>
            <w:tcW w:w="6120" w:type="dxa"/>
            <w:tcBorders>
              <w:top w:val="none" w:sz="4" w:space="0" w:color="6E6E6E"/>
              <w:left w:val="single" w:sz="4" w:space="0" w:color="6E6E6E"/>
              <w:bottom w:val="none" w:sz="4" w:space="0" w:color="6E6E6E"/>
              <w:right w:val="single" w:sz="4" w:space="0" w:color="6E6E6E"/>
            </w:tcBorders>
          </w:tcPr>
          <w:p w14:paraId="3BF4AAA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433F61" w14:textId="77777777" w:rsidR="000D0A12" w:rsidRDefault="00A13BDF">
            <w:pPr>
              <w:pStyle w:val="ProductList-TableBody"/>
            </w:pPr>
            <w:r>
              <w:t>Microsoft XAL CAL</w:t>
            </w:r>
          </w:p>
        </w:tc>
      </w:tr>
      <w:tr w:rsidR="000D0A12" w14:paraId="01F543A7" w14:textId="77777777">
        <w:tc>
          <w:tcPr>
            <w:tcW w:w="6120" w:type="dxa"/>
            <w:tcBorders>
              <w:top w:val="none" w:sz="4" w:space="0" w:color="6E6E6E"/>
              <w:left w:val="single" w:sz="4" w:space="0" w:color="6E6E6E"/>
              <w:bottom w:val="none" w:sz="4" w:space="0" w:color="6E6E6E"/>
              <w:right w:val="single" w:sz="4" w:space="0" w:color="6E6E6E"/>
            </w:tcBorders>
          </w:tcPr>
          <w:p w14:paraId="3101E199"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87BE1" w14:textId="77777777" w:rsidR="000D0A12" w:rsidRDefault="00A13BDF">
            <w:pPr>
              <w:pStyle w:val="ProductList-TableBody"/>
            </w:pPr>
            <w:r>
              <w:t>Linije Dynamics POS</w:t>
            </w:r>
          </w:p>
        </w:tc>
      </w:tr>
      <w:tr w:rsidR="000D0A12" w14:paraId="2BA00DCF" w14:textId="77777777">
        <w:tc>
          <w:tcPr>
            <w:tcW w:w="6120" w:type="dxa"/>
            <w:tcBorders>
              <w:top w:val="none" w:sz="4" w:space="0" w:color="6E6E6E"/>
              <w:left w:val="single" w:sz="4" w:space="0" w:color="6E6E6E"/>
              <w:bottom w:val="none" w:sz="4" w:space="0" w:color="6E6E6E"/>
              <w:right w:val="single" w:sz="4" w:space="0" w:color="6E6E6E"/>
            </w:tcBorders>
          </w:tcPr>
          <w:p w14:paraId="39311A23"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C47A99" w14:textId="77777777" w:rsidR="000D0A12" w:rsidRDefault="00A13BDF">
            <w:pPr>
              <w:pStyle w:val="ProductList-TableBody"/>
            </w:pPr>
            <w:r>
              <w:t>Linije Dynamics RMS</w:t>
            </w:r>
          </w:p>
        </w:tc>
      </w:tr>
      <w:tr w:rsidR="000D0A12" w14:paraId="48F98B48" w14:textId="77777777">
        <w:tc>
          <w:tcPr>
            <w:tcW w:w="6120" w:type="dxa"/>
            <w:tcBorders>
              <w:top w:val="none" w:sz="4" w:space="0" w:color="6E6E6E"/>
              <w:left w:val="single" w:sz="4" w:space="0" w:color="6E6E6E"/>
              <w:bottom w:val="single" w:sz="4" w:space="0" w:color="6E6E6E"/>
              <w:right w:val="single" w:sz="4" w:space="0" w:color="6E6E6E"/>
            </w:tcBorders>
          </w:tcPr>
          <w:p w14:paraId="363E89F4"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F219F" w14:textId="77777777" w:rsidR="000D0A12" w:rsidRDefault="00A13BDF">
            <w:pPr>
              <w:pStyle w:val="ProductList-TableBody"/>
            </w:pPr>
            <w:r>
              <w:t>Dynamics C5 CAL</w:t>
            </w:r>
          </w:p>
        </w:tc>
      </w:tr>
      <w:tr w:rsidR="000D0A12" w14:paraId="42A8EBDA" w14:textId="77777777">
        <w:tc>
          <w:tcPr>
            <w:tcW w:w="6120" w:type="dxa"/>
            <w:tcBorders>
              <w:top w:val="single" w:sz="4" w:space="0" w:color="6E6E6E"/>
              <w:left w:val="single" w:sz="4" w:space="0" w:color="6E6E6E"/>
              <w:bottom w:val="none" w:sz="4" w:space="0" w:color="6E6E6E"/>
              <w:right w:val="single" w:sz="4" w:space="0" w:color="6E6E6E"/>
            </w:tcBorders>
          </w:tcPr>
          <w:p w14:paraId="28611DAD" w14:textId="77777777" w:rsidR="000D0A12" w:rsidRDefault="00A13BD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0BC4B7E" w14:textId="77777777" w:rsidR="000D0A12" w:rsidRDefault="00A13BDF">
            <w:pPr>
              <w:pStyle w:val="ProductList-TableBody"/>
            </w:pPr>
            <w:r>
              <w:t>Dynamics 365 Business edition</w:t>
            </w:r>
          </w:p>
        </w:tc>
      </w:tr>
      <w:tr w:rsidR="000D0A12" w14:paraId="08F210BA" w14:textId="77777777">
        <w:tc>
          <w:tcPr>
            <w:tcW w:w="6120" w:type="dxa"/>
            <w:tcBorders>
              <w:top w:val="none" w:sz="4" w:space="0" w:color="6E6E6E"/>
              <w:left w:val="single" w:sz="4" w:space="0" w:color="6E6E6E"/>
              <w:bottom w:val="none" w:sz="4" w:space="0" w:color="6E6E6E"/>
              <w:right w:val="single" w:sz="4" w:space="0" w:color="6E6E6E"/>
            </w:tcBorders>
          </w:tcPr>
          <w:p w14:paraId="656CE42F"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7ABEAF" w14:textId="77777777" w:rsidR="000D0A12" w:rsidRDefault="00A13BDF">
            <w:pPr>
              <w:pStyle w:val="ProductList-TableBody"/>
            </w:pPr>
            <w:r>
              <w:t>Dynamics AX CAL</w:t>
            </w:r>
          </w:p>
        </w:tc>
      </w:tr>
      <w:tr w:rsidR="000D0A12" w14:paraId="128C3327" w14:textId="77777777">
        <w:tc>
          <w:tcPr>
            <w:tcW w:w="6120" w:type="dxa"/>
            <w:tcBorders>
              <w:top w:val="none" w:sz="4" w:space="0" w:color="6E6E6E"/>
              <w:left w:val="single" w:sz="4" w:space="0" w:color="6E6E6E"/>
              <w:bottom w:val="none" w:sz="4" w:space="0" w:color="6E6E6E"/>
              <w:right w:val="single" w:sz="4" w:space="0" w:color="6E6E6E"/>
            </w:tcBorders>
          </w:tcPr>
          <w:p w14:paraId="4978582E"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DBC7C9" w14:textId="77777777" w:rsidR="000D0A12" w:rsidRDefault="00A13BDF">
            <w:pPr>
              <w:pStyle w:val="ProductList-TableBody"/>
            </w:pPr>
            <w:r>
              <w:t>Dynamics GP CAL</w:t>
            </w:r>
          </w:p>
        </w:tc>
      </w:tr>
      <w:tr w:rsidR="000D0A12" w14:paraId="26C891AF" w14:textId="77777777">
        <w:tc>
          <w:tcPr>
            <w:tcW w:w="6120" w:type="dxa"/>
            <w:tcBorders>
              <w:top w:val="none" w:sz="4" w:space="0" w:color="6E6E6E"/>
              <w:left w:val="single" w:sz="4" w:space="0" w:color="6E6E6E"/>
              <w:bottom w:val="none" w:sz="4" w:space="0" w:color="6E6E6E"/>
              <w:right w:val="single" w:sz="4" w:space="0" w:color="6E6E6E"/>
            </w:tcBorders>
          </w:tcPr>
          <w:p w14:paraId="27931D6F"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DD02FD" w14:textId="77777777" w:rsidR="000D0A12" w:rsidRDefault="00A13BDF">
            <w:pPr>
              <w:pStyle w:val="ProductList-TableBody"/>
            </w:pPr>
            <w:r>
              <w:t>Dynamics NAV CAL</w:t>
            </w:r>
          </w:p>
        </w:tc>
      </w:tr>
      <w:tr w:rsidR="000D0A12" w14:paraId="4CE1065C" w14:textId="77777777">
        <w:tc>
          <w:tcPr>
            <w:tcW w:w="6120" w:type="dxa"/>
            <w:tcBorders>
              <w:top w:val="none" w:sz="4" w:space="0" w:color="6E6E6E"/>
              <w:left w:val="single" w:sz="4" w:space="0" w:color="6E6E6E"/>
              <w:bottom w:val="none" w:sz="4" w:space="0" w:color="6E6E6E"/>
              <w:right w:val="single" w:sz="4" w:space="0" w:color="6E6E6E"/>
            </w:tcBorders>
          </w:tcPr>
          <w:p w14:paraId="77899E0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800F8A" w14:textId="77777777" w:rsidR="000D0A12" w:rsidRDefault="00A13BDF">
            <w:pPr>
              <w:pStyle w:val="ProductList-TableBody"/>
            </w:pPr>
            <w:r>
              <w:t>Dynamics SL CAL</w:t>
            </w:r>
          </w:p>
        </w:tc>
      </w:tr>
      <w:tr w:rsidR="000D0A12" w14:paraId="0575B354" w14:textId="77777777">
        <w:tc>
          <w:tcPr>
            <w:tcW w:w="6120" w:type="dxa"/>
            <w:tcBorders>
              <w:top w:val="none" w:sz="4" w:space="0" w:color="6E6E6E"/>
              <w:left w:val="single" w:sz="4" w:space="0" w:color="6E6E6E"/>
              <w:bottom w:val="none" w:sz="4" w:space="0" w:color="6E6E6E"/>
              <w:right w:val="single" w:sz="4" w:space="0" w:color="6E6E6E"/>
            </w:tcBorders>
          </w:tcPr>
          <w:p w14:paraId="6FBDE08B"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5C2EA1" w14:textId="77777777" w:rsidR="000D0A12" w:rsidRDefault="00A13BDF">
            <w:pPr>
              <w:pStyle w:val="ProductList-TableBody"/>
            </w:pPr>
            <w:r>
              <w:t>Microsoft XAL CAL</w:t>
            </w:r>
          </w:p>
        </w:tc>
      </w:tr>
      <w:tr w:rsidR="000D0A12" w14:paraId="2C63D55A" w14:textId="77777777">
        <w:tc>
          <w:tcPr>
            <w:tcW w:w="6120" w:type="dxa"/>
            <w:tcBorders>
              <w:top w:val="none" w:sz="4" w:space="0" w:color="6E6E6E"/>
              <w:left w:val="single" w:sz="4" w:space="0" w:color="6E6E6E"/>
              <w:bottom w:val="none" w:sz="4" w:space="0" w:color="6E6E6E"/>
              <w:right w:val="single" w:sz="4" w:space="0" w:color="6E6E6E"/>
            </w:tcBorders>
          </w:tcPr>
          <w:p w14:paraId="0F6D5305"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68E73" w14:textId="77777777" w:rsidR="000D0A12" w:rsidRDefault="00A13BDF">
            <w:pPr>
              <w:pStyle w:val="ProductList-TableBody"/>
            </w:pPr>
            <w:r>
              <w:t>Linije Dynamics POS</w:t>
            </w:r>
          </w:p>
        </w:tc>
      </w:tr>
      <w:tr w:rsidR="000D0A12" w14:paraId="1A7786A1" w14:textId="77777777">
        <w:tc>
          <w:tcPr>
            <w:tcW w:w="6120" w:type="dxa"/>
            <w:tcBorders>
              <w:top w:val="none" w:sz="4" w:space="0" w:color="6E6E6E"/>
              <w:left w:val="single" w:sz="4" w:space="0" w:color="6E6E6E"/>
              <w:bottom w:val="none" w:sz="4" w:space="0" w:color="6E6E6E"/>
              <w:right w:val="single" w:sz="4" w:space="0" w:color="6E6E6E"/>
            </w:tcBorders>
          </w:tcPr>
          <w:p w14:paraId="0CFCB60A"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E05707" w14:textId="77777777" w:rsidR="000D0A12" w:rsidRDefault="00A13BDF">
            <w:pPr>
              <w:pStyle w:val="ProductList-TableBody"/>
            </w:pPr>
            <w:r>
              <w:t>Linije Dynamics RMS</w:t>
            </w:r>
          </w:p>
        </w:tc>
      </w:tr>
      <w:tr w:rsidR="000D0A12" w14:paraId="5A3B40C8" w14:textId="77777777">
        <w:tc>
          <w:tcPr>
            <w:tcW w:w="6120" w:type="dxa"/>
            <w:tcBorders>
              <w:top w:val="none" w:sz="4" w:space="0" w:color="6E6E6E"/>
              <w:left w:val="single" w:sz="4" w:space="0" w:color="6E6E6E"/>
              <w:bottom w:val="single" w:sz="4" w:space="0" w:color="6E6E6E"/>
              <w:right w:val="single" w:sz="4" w:space="0" w:color="6E6E6E"/>
            </w:tcBorders>
          </w:tcPr>
          <w:p w14:paraId="76749538" w14:textId="77777777" w:rsidR="000D0A12" w:rsidRDefault="000D0A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D712A" w14:textId="77777777" w:rsidR="000D0A12" w:rsidRDefault="00A13BDF">
            <w:pPr>
              <w:pStyle w:val="ProductList-TableBody"/>
            </w:pPr>
            <w:r>
              <w:t>Dynamics C5 CAL</w:t>
            </w:r>
          </w:p>
        </w:tc>
      </w:tr>
    </w:tbl>
    <w:p w14:paraId="2E31217B" w14:textId="77777777" w:rsidR="000D0A12" w:rsidRDefault="000D0A12">
      <w:pPr>
        <w:pStyle w:val="ProductList-Body"/>
      </w:pPr>
    </w:p>
    <w:p w14:paraId="2DDE49F2" w14:textId="77777777" w:rsidR="000D0A12" w:rsidRDefault="00A13BDF">
      <w:pPr>
        <w:pStyle w:val="ProductList-Offering2HeadingNoBorder"/>
        <w:outlineLvl w:val="2"/>
      </w:pPr>
      <w:r>
        <w:t>Programi storitve Microsoft 365</w:t>
      </w:r>
      <w:r>
        <w:fldChar w:fldCharType="begin"/>
      </w:r>
      <w:r>
        <w:instrText xml:space="preserve"> TC "</w:instrText>
      </w:r>
      <w:bookmarkStart w:id="400" w:name="_Toc62638973"/>
      <w:r>
        <w:instrText>Programi storitve Microsoft 365</w:instrText>
      </w:r>
      <w:bookmarkEnd w:id="400"/>
      <w:r>
        <w:instrText>" \l 3</w:instrText>
      </w:r>
      <w:r>
        <w:fldChar w:fldCharType="end"/>
      </w:r>
    </w:p>
    <w:p w14:paraId="43C78FB9" w14:textId="77777777" w:rsidR="000D0A12" w:rsidRDefault="000D0A12">
      <w:pPr>
        <w:pStyle w:val="ProductList-Body"/>
      </w:pPr>
    </w:p>
    <w:tbl>
      <w:tblPr>
        <w:tblStyle w:val="PURTable"/>
        <w:tblW w:w="0" w:type="dxa"/>
        <w:tblLook w:val="04A0" w:firstRow="1" w:lastRow="0" w:firstColumn="1" w:lastColumn="0" w:noHBand="0" w:noVBand="1"/>
      </w:tblPr>
      <w:tblGrid>
        <w:gridCol w:w="5618"/>
        <w:gridCol w:w="5298"/>
      </w:tblGrid>
      <w:tr w:rsidR="000D0A12" w14:paraId="0B959DD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9E178A2" w14:textId="77777777" w:rsidR="000D0A12" w:rsidRDefault="00A13BDF">
            <w:pPr>
              <w:pStyle w:val="ProductList-TableBody"/>
            </w:pPr>
            <w:r>
              <w:rPr>
                <w:color w:val="FFFFFF"/>
              </w:rPr>
              <w:t>Uporabniška licenca SL From SA</w:t>
            </w:r>
          </w:p>
        </w:tc>
        <w:tc>
          <w:tcPr>
            <w:tcW w:w="5880" w:type="dxa"/>
            <w:tcBorders>
              <w:top w:val="single" w:sz="4" w:space="0" w:color="0070C0"/>
              <w:bottom w:val="single" w:sz="4" w:space="0" w:color="6E6E6E"/>
              <w:right w:val="single" w:sz="4" w:space="0" w:color="0070C0"/>
            </w:tcBorders>
            <w:shd w:val="clear" w:color="auto" w:fill="0070C0"/>
          </w:tcPr>
          <w:p w14:paraId="39DDC32E" w14:textId="77777777" w:rsidR="000D0A12" w:rsidRDefault="00A13BDF">
            <w:pPr>
              <w:pStyle w:val="ProductList-TableBody"/>
            </w:pPr>
            <w:r>
              <w:rPr>
                <w:color w:val="FFFFFF"/>
              </w:rPr>
              <w:t>Upravičene licence</w:t>
            </w:r>
          </w:p>
        </w:tc>
      </w:tr>
      <w:tr w:rsidR="000D0A12" w14:paraId="3A3D15DD" w14:textId="77777777">
        <w:tc>
          <w:tcPr>
            <w:tcW w:w="6240" w:type="dxa"/>
            <w:tcBorders>
              <w:top w:val="single" w:sz="4" w:space="0" w:color="6E6E6E"/>
              <w:left w:val="single" w:sz="4" w:space="0" w:color="6E6E6E"/>
              <w:bottom w:val="single" w:sz="4" w:space="0" w:color="6E6E6E"/>
              <w:right w:val="single" w:sz="4" w:space="0" w:color="6E6E6E"/>
            </w:tcBorders>
          </w:tcPr>
          <w:p w14:paraId="05D6258B" w14:textId="77777777" w:rsidR="000D0A12" w:rsidRDefault="00A13BDF">
            <w:pPr>
              <w:pStyle w:val="ProductList-TableBody"/>
            </w:pPr>
            <w:r>
              <w:t>Microsoft 365 Apps za poslovna okolja From SA</w:t>
            </w:r>
          </w:p>
        </w:tc>
        <w:tc>
          <w:tcPr>
            <w:tcW w:w="5880" w:type="dxa"/>
            <w:tcBorders>
              <w:top w:val="single" w:sz="4" w:space="0" w:color="6E6E6E"/>
              <w:left w:val="single" w:sz="4" w:space="0" w:color="6E6E6E"/>
              <w:bottom w:val="single" w:sz="4" w:space="0" w:color="6E6E6E"/>
              <w:right w:val="single" w:sz="4" w:space="0" w:color="6E6E6E"/>
            </w:tcBorders>
          </w:tcPr>
          <w:p w14:paraId="036AFB73" w14:textId="77777777" w:rsidR="000D0A12" w:rsidRDefault="00A13BDF">
            <w:pPr>
              <w:pStyle w:val="ProductList-TableBody"/>
            </w:pPr>
            <w:r>
              <w:t>Office Professional Plus</w:t>
            </w:r>
          </w:p>
        </w:tc>
      </w:tr>
    </w:tbl>
    <w:p w14:paraId="547C83C5" w14:textId="77777777" w:rsidR="000D0A12" w:rsidRDefault="000D0A12">
      <w:pPr>
        <w:pStyle w:val="ProductList-Body"/>
      </w:pPr>
    </w:p>
    <w:p w14:paraId="47D7F728" w14:textId="77777777" w:rsidR="000D0A12" w:rsidRDefault="00A13BDF">
      <w:pPr>
        <w:pStyle w:val="ProductList-Offering2HeadingNoBorder"/>
        <w:outlineLvl w:val="2"/>
      </w:pPr>
      <w:r>
        <w:t>Zbirke Office 365</w:t>
      </w:r>
      <w:r>
        <w:fldChar w:fldCharType="begin"/>
      </w:r>
      <w:r>
        <w:instrText xml:space="preserve"> TC "</w:instrText>
      </w:r>
      <w:bookmarkStart w:id="401" w:name="_Toc62638974"/>
      <w:r>
        <w:instrText>Zbirke Office 365</w:instrText>
      </w:r>
      <w:bookmarkEnd w:id="401"/>
      <w:r>
        <w:instrText>" \l 3</w:instrText>
      </w:r>
      <w:r>
        <w:fldChar w:fldCharType="end"/>
      </w:r>
    </w:p>
    <w:p w14:paraId="43318429" w14:textId="77777777" w:rsidR="000D0A12" w:rsidRDefault="000D0A12">
      <w:pPr>
        <w:pStyle w:val="ProductList-Body"/>
      </w:pPr>
    </w:p>
    <w:p w14:paraId="5DA7EF6F" w14:textId="77777777" w:rsidR="000D0A12" w:rsidRDefault="00A13BDF">
      <w:pPr>
        <w:pStyle w:val="ProductList-Body"/>
      </w:pPr>
      <w:r>
        <w:t>Uporabniške licence SL »From SA« za Office 365 (E1, E3, E4, E5) ponujajo enake ugodnosti programa SA kot upravičene licence.</w:t>
      </w:r>
    </w:p>
    <w:p w14:paraId="0E996DAA" w14:textId="77777777" w:rsidR="000D0A12" w:rsidRDefault="000D0A12">
      <w:pPr>
        <w:pStyle w:val="ProductList-Body"/>
      </w:pPr>
    </w:p>
    <w:p w14:paraId="2F10BB4C" w14:textId="77777777" w:rsidR="000D0A12" w:rsidRDefault="00A13BDF">
      <w:pPr>
        <w:pStyle w:val="ProductList-Body"/>
      </w:pPr>
      <w:r>
        <w:t>Za uporabniške licence SL From SA so potrebni ustrezni mostovi CAL Suite Bridge ali uporabniške licence SL, navedeni spodaj:</w:t>
      </w:r>
    </w:p>
    <w:p w14:paraId="2FEE105A" w14:textId="77777777" w:rsidR="000D0A12" w:rsidRDefault="000D0A12">
      <w:pPr>
        <w:pStyle w:val="ProductList-Body"/>
      </w:pPr>
    </w:p>
    <w:tbl>
      <w:tblPr>
        <w:tblStyle w:val="PURTable"/>
        <w:tblW w:w="0" w:type="dxa"/>
        <w:tblLook w:val="04A0" w:firstRow="1" w:lastRow="0" w:firstColumn="1" w:lastColumn="0" w:noHBand="0" w:noVBand="1"/>
      </w:tblPr>
      <w:tblGrid>
        <w:gridCol w:w="3745"/>
        <w:gridCol w:w="3428"/>
        <w:gridCol w:w="3743"/>
      </w:tblGrid>
      <w:tr w:rsidR="000D0A12" w14:paraId="6FED62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AF619F2" w14:textId="77777777" w:rsidR="000D0A12" w:rsidRDefault="00A13BDF">
            <w:pPr>
              <w:pStyle w:val="ProductList-TableBody"/>
            </w:pPr>
            <w:r>
              <w:rPr>
                <w:color w:val="FFFFFF"/>
              </w:rPr>
              <w:t>Uporabniška licenca SL »From SA«</w:t>
            </w:r>
          </w:p>
        </w:tc>
        <w:tc>
          <w:tcPr>
            <w:tcW w:w="3800" w:type="dxa"/>
            <w:tcBorders>
              <w:top w:val="single" w:sz="4" w:space="0" w:color="0070C0"/>
            </w:tcBorders>
            <w:shd w:val="clear" w:color="auto" w:fill="0070C0"/>
          </w:tcPr>
          <w:p w14:paraId="2E4E3D2B" w14:textId="77777777" w:rsidR="000D0A12" w:rsidRDefault="00A13BDF">
            <w:pPr>
              <w:pStyle w:val="ProductList-TableBody"/>
            </w:pPr>
            <w:r>
              <w:rPr>
                <w:color w:val="FFFFFF"/>
              </w:rPr>
              <w:t>Upravičene licence</w:t>
            </w:r>
          </w:p>
        </w:tc>
        <w:tc>
          <w:tcPr>
            <w:tcW w:w="4160" w:type="dxa"/>
            <w:tcBorders>
              <w:top w:val="single" w:sz="4" w:space="0" w:color="0070C0"/>
              <w:bottom w:val="single" w:sz="4" w:space="0" w:color="6E6E6E"/>
              <w:right w:val="single" w:sz="4" w:space="0" w:color="0070C0"/>
            </w:tcBorders>
            <w:shd w:val="clear" w:color="auto" w:fill="0070C0"/>
          </w:tcPr>
          <w:p w14:paraId="0A8D75D0" w14:textId="77777777" w:rsidR="000D0A12" w:rsidRDefault="00A13BDF">
            <w:pPr>
              <w:pStyle w:val="ProductList-TableBody"/>
            </w:pPr>
            <w:r>
              <w:rPr>
                <w:color w:val="FFFFFF"/>
              </w:rPr>
              <w:t>Potrebujete CAL Suite Bridge ali uporabniško licenco SL</w:t>
            </w:r>
          </w:p>
        </w:tc>
      </w:tr>
      <w:tr w:rsidR="000D0A12" w14:paraId="580AE71D" w14:textId="77777777">
        <w:tc>
          <w:tcPr>
            <w:tcW w:w="4160" w:type="dxa"/>
            <w:tcBorders>
              <w:top w:val="single" w:sz="4" w:space="0" w:color="6E6E6E"/>
              <w:left w:val="single" w:sz="4" w:space="0" w:color="6E6E6E"/>
              <w:bottom w:val="single" w:sz="4" w:space="0" w:color="6E6E6E"/>
            </w:tcBorders>
          </w:tcPr>
          <w:p w14:paraId="00DD8D8F" w14:textId="77777777" w:rsidR="000D0A12" w:rsidRDefault="00A13BDF">
            <w:pPr>
              <w:pStyle w:val="ProductList-TableBody"/>
            </w:pPr>
            <w:r>
              <w:t>Office 365 E1 From SA</w:t>
            </w:r>
          </w:p>
        </w:tc>
        <w:tc>
          <w:tcPr>
            <w:tcW w:w="3800" w:type="dxa"/>
          </w:tcPr>
          <w:p w14:paraId="4E8C55A1" w14:textId="77777777" w:rsidR="000D0A12" w:rsidRDefault="00A13BDF">
            <w:pPr>
              <w:pStyle w:val="ProductList-TableBody"/>
            </w:pPr>
            <w:r>
              <w:t>Core CAL Suite</w:t>
            </w:r>
          </w:p>
        </w:tc>
        <w:tc>
          <w:tcPr>
            <w:tcW w:w="4160" w:type="dxa"/>
            <w:tcBorders>
              <w:top w:val="single" w:sz="4" w:space="0" w:color="6E6E6E"/>
              <w:bottom w:val="none" w:sz="4" w:space="0" w:color="6E6E6E"/>
              <w:right w:val="single" w:sz="4" w:space="0" w:color="6E6E6E"/>
            </w:tcBorders>
          </w:tcPr>
          <w:p w14:paraId="78BDE18B" w14:textId="77777777" w:rsidR="000D0A12" w:rsidRDefault="00A13BDF">
            <w:pPr>
              <w:pStyle w:val="ProductList-TableBody"/>
            </w:pPr>
            <w:r>
              <w:t>Core CAL Bridge za Office 365 ali</w:t>
            </w:r>
          </w:p>
          <w:p w14:paraId="278297EB" w14:textId="77777777" w:rsidR="000D0A12" w:rsidRDefault="00A13BDF">
            <w:pPr>
              <w:pStyle w:val="ProductList-TableBody"/>
            </w:pPr>
            <w:r>
              <w:t>Enterprise Mobility + Security</w:t>
            </w:r>
          </w:p>
        </w:tc>
      </w:tr>
      <w:tr w:rsidR="000D0A12" w14:paraId="554FABB1" w14:textId="77777777">
        <w:tc>
          <w:tcPr>
            <w:tcW w:w="4160" w:type="dxa"/>
            <w:tcBorders>
              <w:top w:val="single" w:sz="4" w:space="0" w:color="6E6E6E"/>
              <w:left w:val="single" w:sz="4" w:space="0" w:color="6E6E6E"/>
              <w:bottom w:val="single" w:sz="4" w:space="0" w:color="6E6E6E"/>
            </w:tcBorders>
          </w:tcPr>
          <w:p w14:paraId="35512E16" w14:textId="77777777" w:rsidR="000D0A12" w:rsidRDefault="00A13BDF">
            <w:pPr>
              <w:pStyle w:val="ProductList-TableBody"/>
            </w:pPr>
            <w:r>
              <w:t>Office 365 (E3, E4, E5) From SA</w:t>
            </w:r>
          </w:p>
        </w:tc>
        <w:tc>
          <w:tcPr>
            <w:tcW w:w="3800" w:type="dxa"/>
          </w:tcPr>
          <w:p w14:paraId="0661C0B6" w14:textId="77777777" w:rsidR="000D0A12" w:rsidRDefault="00A13BDF">
            <w:pPr>
              <w:pStyle w:val="ProductList-TableBody"/>
            </w:pPr>
            <w:r>
              <w:t>Office Professional Plus in licenca Core CAL Suite</w:t>
            </w:r>
          </w:p>
        </w:tc>
        <w:tc>
          <w:tcPr>
            <w:tcW w:w="4160" w:type="dxa"/>
            <w:tcBorders>
              <w:top w:val="none" w:sz="4" w:space="0" w:color="6E6E6E"/>
              <w:bottom w:val="single" w:sz="4" w:space="0" w:color="6E6E6E"/>
              <w:right w:val="single" w:sz="4" w:space="0" w:color="6E6E6E"/>
            </w:tcBorders>
          </w:tcPr>
          <w:p w14:paraId="6F2ABADD" w14:textId="77777777" w:rsidR="000D0A12" w:rsidRDefault="000D0A12">
            <w:pPr>
              <w:pStyle w:val="ProductList-TableBody"/>
            </w:pPr>
          </w:p>
        </w:tc>
      </w:tr>
      <w:tr w:rsidR="000D0A12" w14:paraId="595115DD" w14:textId="77777777">
        <w:tc>
          <w:tcPr>
            <w:tcW w:w="4160" w:type="dxa"/>
            <w:tcBorders>
              <w:top w:val="single" w:sz="4" w:space="0" w:color="6E6E6E"/>
              <w:left w:val="single" w:sz="4" w:space="0" w:color="6E6E6E"/>
              <w:bottom w:val="single" w:sz="4" w:space="0" w:color="6E6E6E"/>
            </w:tcBorders>
          </w:tcPr>
          <w:p w14:paraId="6C7A856E" w14:textId="77777777" w:rsidR="000D0A12" w:rsidRDefault="00A13BDF">
            <w:pPr>
              <w:pStyle w:val="ProductList-TableBody"/>
            </w:pPr>
            <w:r>
              <w:t>Office 365 (E3, E4, E5) From SA</w:t>
            </w:r>
          </w:p>
        </w:tc>
        <w:tc>
          <w:tcPr>
            <w:tcW w:w="3800" w:type="dxa"/>
          </w:tcPr>
          <w:p w14:paraId="335DCEE3" w14:textId="77777777" w:rsidR="000D0A12" w:rsidRDefault="00A13BDF">
            <w:pPr>
              <w:pStyle w:val="ProductList-TableBody"/>
            </w:pPr>
            <w:r>
              <w:t>Office Professional Plus in Enterprise CAL Suite</w:t>
            </w:r>
          </w:p>
        </w:tc>
        <w:tc>
          <w:tcPr>
            <w:tcW w:w="4160" w:type="dxa"/>
            <w:tcBorders>
              <w:top w:val="single" w:sz="4" w:space="0" w:color="6E6E6E"/>
              <w:bottom w:val="single" w:sz="4" w:space="0" w:color="6E6E6E"/>
              <w:right w:val="single" w:sz="4" w:space="0" w:color="6E6E6E"/>
            </w:tcBorders>
          </w:tcPr>
          <w:p w14:paraId="30D6B31B" w14:textId="77777777" w:rsidR="000D0A12" w:rsidRDefault="00A13BDF">
            <w:pPr>
              <w:pStyle w:val="ProductList-TableBody"/>
            </w:pPr>
            <w:r>
              <w:t>Enterprise CAL Bridge za Office 365 ali</w:t>
            </w:r>
          </w:p>
          <w:p w14:paraId="37A1E814" w14:textId="77777777" w:rsidR="000D0A12" w:rsidRDefault="00A13BDF">
            <w:pPr>
              <w:pStyle w:val="ProductList-TableBody"/>
            </w:pPr>
            <w:r>
              <w:t>Enterprise Mobility + Security</w:t>
            </w:r>
          </w:p>
        </w:tc>
      </w:tr>
    </w:tbl>
    <w:p w14:paraId="16C0ADE2" w14:textId="77777777" w:rsidR="000D0A12" w:rsidRDefault="000D0A12">
      <w:pPr>
        <w:pStyle w:val="ProductList-Body"/>
      </w:pPr>
    </w:p>
    <w:p w14:paraId="78DB6E78" w14:textId="77777777" w:rsidR="000D0A12" w:rsidRDefault="00A13BDF">
      <w:pPr>
        <w:pStyle w:val="ProductList-Offering2HeadingNoBorder"/>
        <w:outlineLvl w:val="2"/>
      </w:pPr>
      <w:r>
        <w:t>Telefonski sistem</w:t>
      </w:r>
      <w:r>
        <w:fldChar w:fldCharType="begin"/>
      </w:r>
      <w:r>
        <w:instrText xml:space="preserve"> TC "</w:instrText>
      </w:r>
      <w:bookmarkStart w:id="402" w:name="_Toc62638975"/>
      <w:r>
        <w:instrText>Telefonski sistem</w:instrText>
      </w:r>
      <w:bookmarkEnd w:id="402"/>
      <w:r>
        <w:instrText>" \l 3</w:instrText>
      </w:r>
      <w:r>
        <w:fldChar w:fldCharType="end"/>
      </w:r>
    </w:p>
    <w:p w14:paraId="1529FAB7" w14:textId="77777777" w:rsidR="000D0A12" w:rsidRDefault="000D0A12">
      <w:pPr>
        <w:pStyle w:val="ProductList-Body"/>
      </w:pPr>
    </w:p>
    <w:tbl>
      <w:tblPr>
        <w:tblStyle w:val="PURTable"/>
        <w:tblW w:w="0" w:type="dxa"/>
        <w:tblLook w:val="04A0" w:firstRow="1" w:lastRow="0" w:firstColumn="1" w:lastColumn="0" w:noHBand="0" w:noVBand="1"/>
      </w:tblPr>
      <w:tblGrid>
        <w:gridCol w:w="5509"/>
        <w:gridCol w:w="5407"/>
      </w:tblGrid>
      <w:tr w:rsidR="000D0A12" w14:paraId="4510707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684018C" w14:textId="77777777" w:rsidR="000D0A12" w:rsidRDefault="00A13BDF">
            <w:pPr>
              <w:pStyle w:val="ProductList-TableBody"/>
            </w:pPr>
            <w:r>
              <w:rPr>
                <w:color w:val="FFFFFF"/>
              </w:rPr>
              <w:t>Uporabniška licenca SL »From SA«</w:t>
            </w:r>
          </w:p>
        </w:tc>
        <w:tc>
          <w:tcPr>
            <w:tcW w:w="6000" w:type="dxa"/>
            <w:tcBorders>
              <w:left w:val="single" w:sz="4" w:space="0" w:color="0070C0"/>
            </w:tcBorders>
            <w:shd w:val="clear" w:color="auto" w:fill="0070C0"/>
          </w:tcPr>
          <w:p w14:paraId="113BFAC7" w14:textId="77777777" w:rsidR="000D0A12" w:rsidRDefault="00A13BDF">
            <w:pPr>
              <w:pStyle w:val="ProductList-TableBody"/>
            </w:pPr>
            <w:r>
              <w:rPr>
                <w:color w:val="FFFFFF"/>
              </w:rPr>
              <w:t>Upravičene licence</w:t>
            </w:r>
          </w:p>
        </w:tc>
      </w:tr>
      <w:tr w:rsidR="000D0A12" w14:paraId="47CF3D5C" w14:textId="77777777">
        <w:tc>
          <w:tcPr>
            <w:tcW w:w="6120" w:type="dxa"/>
            <w:tcBorders>
              <w:top w:val="single" w:sz="4" w:space="0" w:color="6E6E6E"/>
              <w:left w:val="single" w:sz="4" w:space="0" w:color="6E6E6E"/>
              <w:bottom w:val="none" w:sz="4" w:space="0" w:color="6E6E6E"/>
            </w:tcBorders>
          </w:tcPr>
          <w:p w14:paraId="22B88790" w14:textId="77777777" w:rsidR="000D0A12" w:rsidRDefault="00A13BDF">
            <w:pPr>
              <w:pStyle w:val="ProductList-TableBody"/>
            </w:pPr>
            <w:r>
              <w:t>Telefonski sistem – From SA</w:t>
            </w:r>
          </w:p>
        </w:tc>
        <w:tc>
          <w:tcPr>
            <w:tcW w:w="6000" w:type="dxa"/>
          </w:tcPr>
          <w:p w14:paraId="1C356779" w14:textId="77777777" w:rsidR="000D0A12" w:rsidRDefault="00A13BDF">
            <w:pPr>
              <w:pStyle w:val="ProductList-TableBody"/>
            </w:pPr>
            <w:r>
              <w:t>Skype for Business Server Plus CAL (za napravo in uporabnika)</w:t>
            </w:r>
          </w:p>
        </w:tc>
      </w:tr>
      <w:tr w:rsidR="000D0A12" w14:paraId="6FD45D74" w14:textId="77777777">
        <w:tc>
          <w:tcPr>
            <w:tcW w:w="6120" w:type="dxa"/>
            <w:tcBorders>
              <w:top w:val="none" w:sz="4" w:space="0" w:color="6E6E6E"/>
              <w:left w:val="single" w:sz="4" w:space="0" w:color="6E6E6E"/>
              <w:bottom w:val="single" w:sz="4" w:space="0" w:color="6E6E6E"/>
            </w:tcBorders>
          </w:tcPr>
          <w:p w14:paraId="7471D94C" w14:textId="77777777" w:rsidR="000D0A12" w:rsidRDefault="000D0A12">
            <w:pPr>
              <w:pStyle w:val="ProductList-TableBody"/>
            </w:pPr>
          </w:p>
        </w:tc>
        <w:tc>
          <w:tcPr>
            <w:tcW w:w="6000" w:type="dxa"/>
          </w:tcPr>
          <w:p w14:paraId="4EAA2182" w14:textId="77777777" w:rsidR="000D0A12" w:rsidRDefault="00A13BDF">
            <w:pPr>
              <w:pStyle w:val="ProductList-TableBody"/>
            </w:pPr>
            <w:r>
              <w:t xml:space="preserve"> Skype za podjetja Plus CAL (uporabniška licenca SL)</w:t>
            </w:r>
          </w:p>
        </w:tc>
      </w:tr>
    </w:tbl>
    <w:p w14:paraId="41121431" w14:textId="77777777" w:rsidR="000D0A12" w:rsidRDefault="000D0A12">
      <w:pPr>
        <w:pStyle w:val="ProductList-Body"/>
      </w:pPr>
    </w:p>
    <w:p w14:paraId="6D9D68C0" w14:textId="77777777" w:rsidR="000D0A12" w:rsidRDefault="00A13BDF">
      <w:pPr>
        <w:pStyle w:val="ProductList-Offering2HeadingNoBorder"/>
        <w:outlineLvl w:val="2"/>
      </w:pPr>
      <w:r>
        <w:t>Project</w:t>
      </w:r>
      <w:r>
        <w:fldChar w:fldCharType="begin"/>
      </w:r>
      <w:r>
        <w:instrText xml:space="preserve"> TC "</w:instrText>
      </w:r>
      <w:bookmarkStart w:id="403" w:name="_Toc62638976"/>
      <w:r>
        <w:instrText>Project</w:instrText>
      </w:r>
      <w:bookmarkEnd w:id="403"/>
      <w:r>
        <w:instrText>" \l 3</w:instrText>
      </w:r>
      <w:r>
        <w:fldChar w:fldCharType="end"/>
      </w:r>
    </w:p>
    <w:p w14:paraId="4AC87C7E" w14:textId="77777777" w:rsidR="000D0A12" w:rsidRDefault="000D0A12">
      <w:pPr>
        <w:pStyle w:val="ProductList-Body"/>
      </w:pPr>
    </w:p>
    <w:tbl>
      <w:tblPr>
        <w:tblStyle w:val="PURTable"/>
        <w:tblW w:w="0" w:type="dxa"/>
        <w:tblLook w:val="04A0" w:firstRow="1" w:lastRow="0" w:firstColumn="1" w:lastColumn="0" w:noHBand="0" w:noVBand="1"/>
      </w:tblPr>
      <w:tblGrid>
        <w:gridCol w:w="5513"/>
        <w:gridCol w:w="5403"/>
      </w:tblGrid>
      <w:tr w:rsidR="000D0A12" w14:paraId="473275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85CD999" w14:textId="77777777" w:rsidR="000D0A12" w:rsidRDefault="00A13BDF">
            <w:pPr>
              <w:pStyle w:val="ProductList-TableBody"/>
            </w:pPr>
            <w:r>
              <w:rPr>
                <w:color w:val="FFFFFF"/>
              </w:rPr>
              <w:t>Uporabniška licenca SL »From SA«</w:t>
            </w:r>
          </w:p>
        </w:tc>
        <w:tc>
          <w:tcPr>
            <w:tcW w:w="6000" w:type="dxa"/>
            <w:tcBorders>
              <w:top w:val="single" w:sz="4" w:space="0" w:color="0070C0"/>
              <w:bottom w:val="single" w:sz="4" w:space="0" w:color="6E6E6E"/>
              <w:right w:val="single" w:sz="4" w:space="0" w:color="0070C0"/>
            </w:tcBorders>
            <w:shd w:val="clear" w:color="auto" w:fill="0070C0"/>
          </w:tcPr>
          <w:p w14:paraId="6D1484AB" w14:textId="77777777" w:rsidR="000D0A12" w:rsidRDefault="00A13BDF">
            <w:pPr>
              <w:pStyle w:val="ProductList-TableBody"/>
            </w:pPr>
            <w:r>
              <w:rPr>
                <w:color w:val="FFFFFF"/>
              </w:rPr>
              <w:t>Upravičene licence</w:t>
            </w:r>
          </w:p>
        </w:tc>
      </w:tr>
      <w:tr w:rsidR="000D0A12" w14:paraId="15B330CB" w14:textId="77777777">
        <w:tc>
          <w:tcPr>
            <w:tcW w:w="6120" w:type="dxa"/>
            <w:tcBorders>
              <w:top w:val="single" w:sz="4" w:space="0" w:color="6E6E6E"/>
              <w:left w:val="single" w:sz="4" w:space="0" w:color="6E6E6E"/>
              <w:bottom w:val="none" w:sz="4" w:space="0" w:color="6E6E6E"/>
              <w:right w:val="single" w:sz="4" w:space="0" w:color="6E6E6E"/>
            </w:tcBorders>
          </w:tcPr>
          <w:p w14:paraId="75E1FA67" w14:textId="77777777" w:rsidR="000D0A12" w:rsidRDefault="00A13BDF">
            <w:pPr>
              <w:pStyle w:val="ProductList-TableBody"/>
            </w:pPr>
            <w:r>
              <w:t>Project – paket 1 From SA</w:t>
            </w:r>
          </w:p>
        </w:tc>
        <w:tc>
          <w:tcPr>
            <w:tcW w:w="6000" w:type="dxa"/>
            <w:tcBorders>
              <w:top w:val="single" w:sz="4" w:space="0" w:color="6E6E6E"/>
              <w:left w:val="single" w:sz="4" w:space="0" w:color="6E6E6E"/>
              <w:bottom w:val="single" w:sz="4" w:space="0" w:color="6E6E6E"/>
              <w:right w:val="single" w:sz="4" w:space="0" w:color="6E6E6E"/>
            </w:tcBorders>
          </w:tcPr>
          <w:p w14:paraId="7950394D" w14:textId="77777777" w:rsidR="000D0A12" w:rsidRDefault="00A13BDF">
            <w:pPr>
              <w:pStyle w:val="ProductList-TableBody"/>
            </w:pPr>
            <w:r>
              <w:t xml:space="preserve">Project Standard </w:t>
            </w:r>
          </w:p>
        </w:tc>
      </w:tr>
      <w:tr w:rsidR="000D0A12" w14:paraId="6F29E270" w14:textId="77777777">
        <w:tc>
          <w:tcPr>
            <w:tcW w:w="6120" w:type="dxa"/>
            <w:tcBorders>
              <w:top w:val="none" w:sz="4" w:space="0" w:color="6E6E6E"/>
              <w:left w:val="single" w:sz="4" w:space="0" w:color="6E6E6E"/>
              <w:bottom w:val="single" w:sz="4" w:space="0" w:color="6E6E6E"/>
              <w:right w:val="single" w:sz="4" w:space="0" w:color="6E6E6E"/>
            </w:tcBorders>
          </w:tcPr>
          <w:p w14:paraId="16638BEE" w14:textId="77777777" w:rsidR="000D0A12" w:rsidRDefault="000D0A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BD513" w14:textId="77777777" w:rsidR="000D0A12" w:rsidRDefault="00A13BDF">
            <w:pPr>
              <w:pStyle w:val="ProductList-TableBody"/>
            </w:pPr>
            <w:r>
              <w:t xml:space="preserve">Project Server CAL </w:t>
            </w:r>
          </w:p>
        </w:tc>
      </w:tr>
      <w:tr w:rsidR="000D0A12" w14:paraId="14DFE8E5" w14:textId="77777777">
        <w:tc>
          <w:tcPr>
            <w:tcW w:w="6120" w:type="dxa"/>
            <w:tcBorders>
              <w:top w:val="single" w:sz="4" w:space="0" w:color="6E6E6E"/>
              <w:left w:val="single" w:sz="4" w:space="0" w:color="6E6E6E"/>
              <w:bottom w:val="none" w:sz="4" w:space="0" w:color="6E6E6E"/>
              <w:right w:val="single" w:sz="4" w:space="0" w:color="6E6E6E"/>
            </w:tcBorders>
          </w:tcPr>
          <w:p w14:paraId="34E0C6CB" w14:textId="77777777" w:rsidR="000D0A12" w:rsidRDefault="00A13BDF">
            <w:pPr>
              <w:pStyle w:val="ProductList-TableBody"/>
            </w:pPr>
            <w:r>
              <w:t>Project – paket 3 From SA</w:t>
            </w:r>
          </w:p>
        </w:tc>
        <w:tc>
          <w:tcPr>
            <w:tcW w:w="6000" w:type="dxa"/>
            <w:tcBorders>
              <w:top w:val="single" w:sz="4" w:space="0" w:color="6E6E6E"/>
              <w:left w:val="single" w:sz="4" w:space="0" w:color="6E6E6E"/>
              <w:bottom w:val="single" w:sz="4" w:space="0" w:color="6E6E6E"/>
              <w:right w:val="single" w:sz="4" w:space="0" w:color="6E6E6E"/>
            </w:tcBorders>
          </w:tcPr>
          <w:p w14:paraId="2E372700" w14:textId="77777777" w:rsidR="000D0A12" w:rsidRDefault="00A13BDF">
            <w:pPr>
              <w:pStyle w:val="ProductList-TableBody"/>
            </w:pPr>
            <w:r>
              <w:t>Project Professional</w:t>
            </w:r>
          </w:p>
        </w:tc>
      </w:tr>
      <w:tr w:rsidR="000D0A12" w14:paraId="0559702C" w14:textId="77777777">
        <w:tc>
          <w:tcPr>
            <w:tcW w:w="6120" w:type="dxa"/>
            <w:tcBorders>
              <w:top w:val="none" w:sz="4" w:space="0" w:color="6E6E6E"/>
              <w:left w:val="single" w:sz="4" w:space="0" w:color="6E6E6E"/>
              <w:bottom w:val="single" w:sz="4" w:space="0" w:color="6E6E6E"/>
              <w:right w:val="single" w:sz="4" w:space="0" w:color="6E6E6E"/>
            </w:tcBorders>
          </w:tcPr>
          <w:p w14:paraId="6CF64E03" w14:textId="77777777" w:rsidR="000D0A12" w:rsidRDefault="000D0A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1BCB77" w14:textId="77777777" w:rsidR="000D0A12" w:rsidRDefault="00A13BDF">
            <w:pPr>
              <w:pStyle w:val="ProductList-TableBody"/>
            </w:pPr>
            <w:r>
              <w:t>Project Server CAL</w:t>
            </w:r>
          </w:p>
        </w:tc>
      </w:tr>
      <w:tr w:rsidR="000D0A12" w14:paraId="3C1937A1" w14:textId="77777777">
        <w:tc>
          <w:tcPr>
            <w:tcW w:w="6120" w:type="dxa"/>
            <w:tcBorders>
              <w:top w:val="single" w:sz="4" w:space="0" w:color="6E6E6E"/>
              <w:left w:val="single" w:sz="4" w:space="0" w:color="6E6E6E"/>
              <w:bottom w:val="none" w:sz="4" w:space="0" w:color="6E6E6E"/>
              <w:right w:val="single" w:sz="4" w:space="0" w:color="6E6E6E"/>
            </w:tcBorders>
          </w:tcPr>
          <w:p w14:paraId="5330F697" w14:textId="77777777" w:rsidR="000D0A12" w:rsidRDefault="00A13BDF">
            <w:pPr>
              <w:pStyle w:val="ProductList-TableBody"/>
            </w:pPr>
            <w:r>
              <w:t>Project – paket 5 From SA</w:t>
            </w:r>
          </w:p>
        </w:tc>
        <w:tc>
          <w:tcPr>
            <w:tcW w:w="6000" w:type="dxa"/>
            <w:tcBorders>
              <w:top w:val="single" w:sz="4" w:space="0" w:color="6E6E6E"/>
              <w:left w:val="single" w:sz="4" w:space="0" w:color="6E6E6E"/>
              <w:bottom w:val="single" w:sz="4" w:space="0" w:color="6E6E6E"/>
              <w:right w:val="single" w:sz="4" w:space="0" w:color="6E6E6E"/>
            </w:tcBorders>
          </w:tcPr>
          <w:p w14:paraId="1870D7F3" w14:textId="77777777" w:rsidR="000D0A12" w:rsidRDefault="00A13BDF">
            <w:pPr>
              <w:pStyle w:val="ProductList-TableBody"/>
            </w:pPr>
            <w:r>
              <w:t>Project Professional</w:t>
            </w:r>
          </w:p>
        </w:tc>
      </w:tr>
      <w:tr w:rsidR="000D0A12" w14:paraId="589C6C54" w14:textId="77777777">
        <w:tc>
          <w:tcPr>
            <w:tcW w:w="6120" w:type="dxa"/>
            <w:tcBorders>
              <w:top w:val="none" w:sz="4" w:space="0" w:color="6E6E6E"/>
              <w:left w:val="single" w:sz="4" w:space="0" w:color="6E6E6E"/>
              <w:bottom w:val="single" w:sz="4" w:space="0" w:color="6E6E6E"/>
              <w:right w:val="single" w:sz="4" w:space="0" w:color="6E6E6E"/>
            </w:tcBorders>
          </w:tcPr>
          <w:p w14:paraId="2E77F7BA" w14:textId="77777777" w:rsidR="000D0A12" w:rsidRDefault="000D0A1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67650C" w14:textId="77777777" w:rsidR="000D0A12" w:rsidRDefault="00A13BDF">
            <w:pPr>
              <w:pStyle w:val="ProductList-TableBody"/>
            </w:pPr>
            <w:r>
              <w:t>Project Server CAL</w:t>
            </w:r>
          </w:p>
        </w:tc>
      </w:tr>
    </w:tbl>
    <w:p w14:paraId="03F4ACBC" w14:textId="77777777" w:rsidR="000D0A12" w:rsidRDefault="000D0A12">
      <w:pPr>
        <w:pStyle w:val="ProductList-Body"/>
      </w:pPr>
    </w:p>
    <w:p w14:paraId="5C935015" w14:textId="77777777" w:rsidR="000D0A12" w:rsidRDefault="00A13BDF">
      <w:pPr>
        <w:pStyle w:val="ProductList-Offering2HeadingNoBorder"/>
        <w:outlineLvl w:val="2"/>
      </w:pPr>
      <w:r>
        <w:t>Visio</w:t>
      </w:r>
      <w:r>
        <w:fldChar w:fldCharType="begin"/>
      </w:r>
      <w:r>
        <w:instrText xml:space="preserve"> TC "</w:instrText>
      </w:r>
      <w:bookmarkStart w:id="404" w:name="_Toc62638977"/>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618"/>
        <w:gridCol w:w="5298"/>
      </w:tblGrid>
      <w:tr w:rsidR="000D0A12" w14:paraId="2E71D6D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1A7420C7" w14:textId="77777777" w:rsidR="000D0A12" w:rsidRDefault="00A13BDF">
            <w:pPr>
              <w:pStyle w:val="ProductList-TableBody"/>
            </w:pPr>
            <w:r>
              <w:rPr>
                <w:color w:val="FFFFFF"/>
              </w:rPr>
              <w:t>Uporabniška licenca SL From SA</w:t>
            </w:r>
          </w:p>
        </w:tc>
        <w:tc>
          <w:tcPr>
            <w:tcW w:w="5880" w:type="dxa"/>
            <w:tcBorders>
              <w:left w:val="none" w:sz="4" w:space="0" w:color="6E6E6E"/>
              <w:bottom w:val="single" w:sz="4" w:space="0" w:color="6E6E6E"/>
              <w:right w:val="single" w:sz="4" w:space="0" w:color="6E6E6E"/>
            </w:tcBorders>
            <w:shd w:val="clear" w:color="auto" w:fill="0070C0"/>
          </w:tcPr>
          <w:p w14:paraId="741A4263" w14:textId="77777777" w:rsidR="000D0A12" w:rsidRDefault="00A13BDF">
            <w:pPr>
              <w:pStyle w:val="ProductList-TableBody"/>
            </w:pPr>
            <w:r>
              <w:rPr>
                <w:color w:val="FFFFFF"/>
              </w:rPr>
              <w:t>Upravičene licence</w:t>
            </w:r>
          </w:p>
        </w:tc>
      </w:tr>
      <w:tr w:rsidR="000D0A12" w14:paraId="6600C67C" w14:textId="77777777">
        <w:tc>
          <w:tcPr>
            <w:tcW w:w="6240" w:type="dxa"/>
            <w:tcBorders>
              <w:top w:val="single" w:sz="4" w:space="0" w:color="6E6E6E"/>
              <w:left w:val="single" w:sz="4" w:space="0" w:color="6E6E6E"/>
              <w:bottom w:val="single" w:sz="4" w:space="0" w:color="6E6E6E"/>
              <w:right w:val="single" w:sz="4" w:space="0" w:color="6E6E6E"/>
            </w:tcBorders>
          </w:tcPr>
          <w:p w14:paraId="604BA7C8" w14:textId="77777777" w:rsidR="000D0A12" w:rsidRDefault="00A13BDF">
            <w:pPr>
              <w:pStyle w:val="ProductList-TableBody"/>
            </w:pPr>
            <w:r>
              <w:t>Visio Online – paket 1 in 2 From SA</w:t>
            </w:r>
          </w:p>
        </w:tc>
        <w:tc>
          <w:tcPr>
            <w:tcW w:w="5880" w:type="dxa"/>
            <w:tcBorders>
              <w:top w:val="single" w:sz="4" w:space="0" w:color="6E6E6E"/>
              <w:left w:val="single" w:sz="4" w:space="0" w:color="6E6E6E"/>
              <w:bottom w:val="single" w:sz="4" w:space="0" w:color="6E6E6E"/>
              <w:right w:val="single" w:sz="4" w:space="0" w:color="6E6E6E"/>
            </w:tcBorders>
          </w:tcPr>
          <w:p w14:paraId="51708DE7" w14:textId="77777777" w:rsidR="000D0A12" w:rsidRDefault="00A13BDF">
            <w:pPr>
              <w:pStyle w:val="ProductList-TableBody"/>
            </w:pPr>
            <w:r>
              <w:t>Visio Professional</w:t>
            </w:r>
          </w:p>
        </w:tc>
      </w:tr>
      <w:tr w:rsidR="000D0A12" w14:paraId="62A11A31" w14:textId="77777777">
        <w:tc>
          <w:tcPr>
            <w:tcW w:w="6240" w:type="dxa"/>
            <w:tcBorders>
              <w:top w:val="single" w:sz="4" w:space="0" w:color="6E6E6E"/>
              <w:left w:val="single" w:sz="4" w:space="0" w:color="6E6E6E"/>
              <w:right w:val="single" w:sz="4" w:space="0" w:color="6E6E6E"/>
            </w:tcBorders>
          </w:tcPr>
          <w:p w14:paraId="46CB6EA5" w14:textId="77777777" w:rsidR="000D0A12" w:rsidRDefault="00A13BDF">
            <w:pPr>
              <w:pStyle w:val="ProductList-TableBody"/>
            </w:pPr>
            <w:r>
              <w:t>Visio Online – paket 1 From SA</w:t>
            </w:r>
          </w:p>
        </w:tc>
        <w:tc>
          <w:tcPr>
            <w:tcW w:w="5880" w:type="dxa"/>
            <w:tcBorders>
              <w:top w:val="single" w:sz="4" w:space="0" w:color="6E6E6E"/>
              <w:left w:val="single" w:sz="4" w:space="0" w:color="6E6E6E"/>
              <w:right w:val="single" w:sz="4" w:space="0" w:color="6E6E6E"/>
            </w:tcBorders>
          </w:tcPr>
          <w:p w14:paraId="0560837E" w14:textId="77777777" w:rsidR="000D0A12" w:rsidRDefault="00A13BDF">
            <w:pPr>
              <w:pStyle w:val="ProductList-TableBody"/>
            </w:pPr>
            <w:r>
              <w:t>Visio Standard</w:t>
            </w:r>
          </w:p>
        </w:tc>
      </w:tr>
    </w:tbl>
    <w:p w14:paraId="5976A417" w14:textId="77777777" w:rsidR="000D0A12" w:rsidRDefault="00A13BDF">
      <w:pPr>
        <w:pStyle w:val="ProductList-SectionHeading"/>
        <w:pageBreakBefore/>
        <w:outlineLvl w:val="0"/>
      </w:pPr>
      <w:bookmarkStart w:id="405" w:name="_Sec562"/>
      <w:bookmarkEnd w:id="378"/>
      <w:r>
        <w:t>Dodatek D – Strokovne storitve</w:t>
      </w:r>
      <w:r>
        <w:fldChar w:fldCharType="begin"/>
      </w:r>
      <w:r>
        <w:instrText xml:space="preserve"> TC "</w:instrText>
      </w:r>
      <w:bookmarkStart w:id="406" w:name="_Toc62638978"/>
      <w:r>
        <w:instrText>Dodatek D – Strokovne storitve</w:instrText>
      </w:r>
      <w:bookmarkEnd w:id="406"/>
      <w:r>
        <w:instrText>" \l 1</w:instrText>
      </w:r>
      <w:r>
        <w:fldChar w:fldCharType="end"/>
      </w:r>
    </w:p>
    <w:p w14:paraId="3781DB7A" w14:textId="77777777" w:rsidR="000D0A12" w:rsidRDefault="00A13BDF">
      <w:pPr>
        <w:pStyle w:val="ProductList-Body"/>
      </w:pPr>
      <w:r>
        <w:t>Strokovne storitve, ki so na voljo v okviru Microsoftovega količinskega licenciranja, so opisane spodaj.</w:t>
      </w:r>
    </w:p>
    <w:p w14:paraId="0BCD97FD" w14:textId="77777777" w:rsidR="000D0A12" w:rsidRDefault="00A13BDF">
      <w:pPr>
        <w:pStyle w:val="ProductList-Offering1Heading"/>
        <w:outlineLvl w:val="1"/>
      </w:pPr>
      <w:bookmarkStart w:id="407" w:name="_Sec565"/>
      <w:r>
        <w:t>Ponudba podpore Microsoft Premier</w:t>
      </w:r>
      <w:bookmarkEnd w:id="407"/>
      <w:r>
        <w:fldChar w:fldCharType="begin"/>
      </w:r>
      <w:r>
        <w:instrText xml:space="preserve"> TC "</w:instrText>
      </w:r>
      <w:bookmarkStart w:id="408" w:name="_Toc62638979"/>
      <w:r>
        <w:instrText>Ponudba podpore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67"/>
        <w:gridCol w:w="1808"/>
        <w:gridCol w:w="1825"/>
        <w:gridCol w:w="1808"/>
        <w:gridCol w:w="1808"/>
      </w:tblGrid>
      <w:tr w:rsidR="000D0A12" w14:paraId="1DEB71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4C6F05" w14:textId="77777777" w:rsidR="000D0A12" w:rsidRDefault="00A13BDF">
            <w:pPr>
              <w:pStyle w:val="ProductList-TableBody"/>
            </w:pPr>
            <w:r>
              <w:rPr>
                <w:color w:val="FFFFFF"/>
              </w:rPr>
              <w:t>Območje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44BEFCE" w14:textId="77777777" w:rsidR="000D0A12" w:rsidRDefault="00A13B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03B7545" w14:textId="77777777" w:rsidR="000D0A12" w:rsidRDefault="00A13B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0EC430" w14:textId="77777777" w:rsidR="000D0A12" w:rsidRDefault="00A13B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894366" w14:textId="77777777" w:rsidR="000D0A12" w:rsidRDefault="00A13BDF">
            <w:pPr>
              <w:pStyle w:val="ProductList-TableBody"/>
              <w:jc w:val="center"/>
            </w:pPr>
            <w:r>
              <w:rPr>
                <w:color w:val="FFFFFF"/>
              </w:rPr>
              <w:t>Premier Plus</w:t>
            </w:r>
          </w:p>
        </w:tc>
      </w:tr>
      <w:tr w:rsidR="000D0A12" w14:paraId="5D2A283E" w14:textId="77777777">
        <w:tc>
          <w:tcPr>
            <w:tcW w:w="4040" w:type="dxa"/>
            <w:tcBorders>
              <w:top w:val="single" w:sz="4" w:space="0" w:color="000000"/>
              <w:left w:val="single" w:sz="4" w:space="0" w:color="000000"/>
              <w:bottom w:val="single" w:sz="4" w:space="0" w:color="000000"/>
              <w:right w:val="single" w:sz="4" w:space="0" w:color="000000"/>
            </w:tcBorders>
          </w:tcPr>
          <w:p w14:paraId="6C68669B" w14:textId="77777777" w:rsidR="000D0A12" w:rsidRDefault="00A13BDF">
            <w:pPr>
              <w:pStyle w:val="ProductList-TableBody"/>
            </w:pPr>
            <w:r>
              <w:t>Upravljanje računa za podporo</w:t>
            </w:r>
          </w:p>
        </w:tc>
        <w:tc>
          <w:tcPr>
            <w:tcW w:w="1960" w:type="dxa"/>
            <w:tcBorders>
              <w:top w:val="single" w:sz="4" w:space="0" w:color="000000"/>
              <w:left w:val="single" w:sz="4" w:space="0" w:color="000000"/>
              <w:bottom w:val="single" w:sz="4" w:space="0" w:color="000000"/>
              <w:right w:val="single" w:sz="4" w:space="0" w:color="000000"/>
            </w:tcBorders>
          </w:tcPr>
          <w:p w14:paraId="7C352B23"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C4CE09"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20ED88"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457870" w14:textId="77777777" w:rsidR="000D0A12" w:rsidRDefault="00A13BDF">
            <w:pPr>
              <w:pStyle w:val="ProductList-TableBody"/>
              <w:jc w:val="center"/>
            </w:pPr>
            <w:r>
              <w:t>X</w:t>
            </w:r>
          </w:p>
        </w:tc>
      </w:tr>
      <w:tr w:rsidR="000D0A12" w14:paraId="40DC49BE" w14:textId="77777777">
        <w:tc>
          <w:tcPr>
            <w:tcW w:w="4040" w:type="dxa"/>
            <w:tcBorders>
              <w:top w:val="single" w:sz="4" w:space="0" w:color="000000"/>
              <w:left w:val="single" w:sz="4" w:space="0" w:color="000000"/>
              <w:bottom w:val="single" w:sz="4" w:space="0" w:color="000000"/>
              <w:right w:val="single" w:sz="4" w:space="0" w:color="000000"/>
            </w:tcBorders>
          </w:tcPr>
          <w:p w14:paraId="3556BE45" w14:textId="77777777" w:rsidR="000D0A12" w:rsidRDefault="00A13BDF">
            <w:pPr>
              <w:pStyle w:val="ProductList-TableBody"/>
            </w:pPr>
            <w:r>
              <w:t>Profiliranje računa in poročanje</w:t>
            </w:r>
          </w:p>
        </w:tc>
        <w:tc>
          <w:tcPr>
            <w:tcW w:w="1960" w:type="dxa"/>
            <w:tcBorders>
              <w:top w:val="single" w:sz="4" w:space="0" w:color="000000"/>
              <w:left w:val="single" w:sz="4" w:space="0" w:color="000000"/>
              <w:bottom w:val="single" w:sz="4" w:space="0" w:color="000000"/>
              <w:right w:val="single" w:sz="4" w:space="0" w:color="000000"/>
            </w:tcBorders>
          </w:tcPr>
          <w:p w14:paraId="5BCE3E8C" w14:textId="77777777" w:rsidR="000D0A12" w:rsidRDefault="00A13B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24266C4" w14:textId="77777777" w:rsidR="000D0A12" w:rsidRDefault="00A13B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186D21E1" w14:textId="77777777" w:rsidR="000D0A12" w:rsidRDefault="00A13BDF">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14:paraId="2DB982D1" w14:textId="77777777" w:rsidR="000D0A12" w:rsidRDefault="00A13BDF">
            <w:pPr>
              <w:pStyle w:val="ProductList-TableBody"/>
            </w:pPr>
            <w:r>
              <w:t>Mesečno</w:t>
            </w:r>
          </w:p>
        </w:tc>
      </w:tr>
      <w:tr w:rsidR="000D0A12" w14:paraId="33F34C2C" w14:textId="77777777">
        <w:tc>
          <w:tcPr>
            <w:tcW w:w="4040" w:type="dxa"/>
            <w:tcBorders>
              <w:top w:val="single" w:sz="4" w:space="0" w:color="000000"/>
              <w:left w:val="single" w:sz="4" w:space="0" w:color="000000"/>
              <w:bottom w:val="single" w:sz="4" w:space="0" w:color="000000"/>
              <w:right w:val="single" w:sz="4" w:space="0" w:color="000000"/>
            </w:tcBorders>
          </w:tcPr>
          <w:p w14:paraId="5E05D23E" w14:textId="77777777" w:rsidR="000D0A12" w:rsidRDefault="00A13BDF">
            <w:pPr>
              <w:pStyle w:val="ProductList-TableBody"/>
            </w:pPr>
            <w:r>
              <w:t>Pomoč pri podpori (ure, dodeljene na letni osnovi)</w:t>
            </w:r>
          </w:p>
        </w:tc>
        <w:tc>
          <w:tcPr>
            <w:tcW w:w="1960" w:type="dxa"/>
            <w:tcBorders>
              <w:top w:val="single" w:sz="4" w:space="0" w:color="000000"/>
              <w:left w:val="single" w:sz="4" w:space="0" w:color="000000"/>
              <w:bottom w:val="single" w:sz="4" w:space="0" w:color="000000"/>
              <w:right w:val="single" w:sz="4" w:space="0" w:color="000000"/>
            </w:tcBorders>
          </w:tcPr>
          <w:p w14:paraId="205F74A9" w14:textId="77777777" w:rsidR="000D0A12" w:rsidRDefault="00A13BDF">
            <w:pPr>
              <w:pStyle w:val="ProductList-TableBody"/>
            </w:pPr>
            <w:r>
              <w:t>Do 10 ur</w:t>
            </w:r>
          </w:p>
        </w:tc>
        <w:tc>
          <w:tcPr>
            <w:tcW w:w="1960" w:type="dxa"/>
            <w:tcBorders>
              <w:top w:val="single" w:sz="4" w:space="0" w:color="000000"/>
              <w:left w:val="single" w:sz="4" w:space="0" w:color="000000"/>
              <w:bottom w:val="single" w:sz="4" w:space="0" w:color="000000"/>
              <w:right w:val="single" w:sz="4" w:space="0" w:color="000000"/>
            </w:tcBorders>
          </w:tcPr>
          <w:p w14:paraId="090B2C99" w14:textId="77777777" w:rsidR="000D0A12" w:rsidRDefault="00A13BDF">
            <w:pPr>
              <w:pStyle w:val="ProductList-TableBody"/>
            </w:pPr>
            <w:r>
              <w:t>Do 10 ur</w:t>
            </w:r>
          </w:p>
          <w:p w14:paraId="0CBA9BB6" w14:textId="77777777" w:rsidR="000D0A12" w:rsidRDefault="00A13BDF">
            <w:pPr>
              <w:pStyle w:val="ProductList-TableBody"/>
            </w:pPr>
            <w:r>
              <w:t>+1 preverjanja stanja delovanja</w:t>
            </w:r>
          </w:p>
          <w:p w14:paraId="6DF45C72" w14:textId="77777777" w:rsidR="000D0A12" w:rsidRDefault="00A13BDF">
            <w:pPr>
              <w:pStyle w:val="ProductList-TableBody"/>
            </w:pPr>
            <w:r>
              <w:t>+1 delavnica</w:t>
            </w:r>
          </w:p>
        </w:tc>
        <w:tc>
          <w:tcPr>
            <w:tcW w:w="1960" w:type="dxa"/>
            <w:tcBorders>
              <w:top w:val="single" w:sz="4" w:space="0" w:color="000000"/>
              <w:left w:val="single" w:sz="4" w:space="0" w:color="000000"/>
              <w:bottom w:val="single" w:sz="4" w:space="0" w:color="000000"/>
              <w:right w:val="single" w:sz="4" w:space="0" w:color="000000"/>
            </w:tcBorders>
          </w:tcPr>
          <w:p w14:paraId="528B7E9E" w14:textId="77777777" w:rsidR="000D0A12" w:rsidRDefault="00A13BDF">
            <w:pPr>
              <w:pStyle w:val="ProductList-TableBody"/>
            </w:pPr>
            <w:r>
              <w:t xml:space="preserve">Do 120 ur </w:t>
            </w:r>
          </w:p>
        </w:tc>
        <w:tc>
          <w:tcPr>
            <w:tcW w:w="1960" w:type="dxa"/>
            <w:tcBorders>
              <w:top w:val="single" w:sz="4" w:space="0" w:color="000000"/>
              <w:left w:val="single" w:sz="4" w:space="0" w:color="000000"/>
              <w:bottom w:val="single" w:sz="4" w:space="0" w:color="000000"/>
              <w:right w:val="single" w:sz="4" w:space="0" w:color="000000"/>
            </w:tcBorders>
          </w:tcPr>
          <w:p w14:paraId="4C856151" w14:textId="77777777" w:rsidR="000D0A12" w:rsidRDefault="00A13BDF">
            <w:pPr>
              <w:pStyle w:val="ProductList-TableBody"/>
            </w:pPr>
            <w:r>
              <w:t>Do 160 ur</w:t>
            </w:r>
          </w:p>
        </w:tc>
      </w:tr>
      <w:tr w:rsidR="000D0A12" w14:paraId="29E4C7B2" w14:textId="77777777">
        <w:tc>
          <w:tcPr>
            <w:tcW w:w="4040" w:type="dxa"/>
            <w:tcBorders>
              <w:top w:val="single" w:sz="4" w:space="0" w:color="000000"/>
              <w:left w:val="single" w:sz="4" w:space="0" w:color="000000"/>
              <w:bottom w:val="single" w:sz="4" w:space="0" w:color="000000"/>
              <w:right w:val="single" w:sz="4" w:space="0" w:color="000000"/>
            </w:tcBorders>
          </w:tcPr>
          <w:p w14:paraId="17BE1578" w14:textId="77777777" w:rsidR="000D0A12" w:rsidRDefault="00A13BDF">
            <w:pPr>
              <w:pStyle w:val="ProductList-TableBody"/>
            </w:pPr>
            <w:r>
              <w:t>Podpora pri odpravljanju težav (dodeljeno letno)</w:t>
            </w:r>
          </w:p>
        </w:tc>
        <w:tc>
          <w:tcPr>
            <w:tcW w:w="1960" w:type="dxa"/>
            <w:tcBorders>
              <w:top w:val="single" w:sz="4" w:space="0" w:color="000000"/>
              <w:left w:val="single" w:sz="4" w:space="0" w:color="000000"/>
              <w:bottom w:val="single" w:sz="4" w:space="0" w:color="000000"/>
              <w:right w:val="single" w:sz="4" w:space="0" w:color="000000"/>
            </w:tcBorders>
          </w:tcPr>
          <w:p w14:paraId="724A5C21" w14:textId="77777777" w:rsidR="000D0A12" w:rsidRDefault="00A13BDF">
            <w:pPr>
              <w:pStyle w:val="ProductList-TableBody"/>
            </w:pPr>
            <w:r>
              <w:t>Do 40 ur</w:t>
            </w:r>
          </w:p>
        </w:tc>
        <w:tc>
          <w:tcPr>
            <w:tcW w:w="1960" w:type="dxa"/>
            <w:tcBorders>
              <w:top w:val="single" w:sz="4" w:space="0" w:color="000000"/>
              <w:left w:val="single" w:sz="4" w:space="0" w:color="000000"/>
              <w:bottom w:val="single" w:sz="4" w:space="0" w:color="000000"/>
              <w:right w:val="single" w:sz="4" w:space="0" w:color="000000"/>
            </w:tcBorders>
          </w:tcPr>
          <w:p w14:paraId="29BD5F64" w14:textId="77777777" w:rsidR="000D0A12" w:rsidRDefault="00A13BDF">
            <w:pPr>
              <w:pStyle w:val="ProductList-TableBody"/>
            </w:pPr>
            <w:r>
              <w:t>Do 30 ur</w:t>
            </w:r>
          </w:p>
        </w:tc>
        <w:tc>
          <w:tcPr>
            <w:tcW w:w="1960" w:type="dxa"/>
            <w:tcBorders>
              <w:top w:val="single" w:sz="4" w:space="0" w:color="000000"/>
              <w:left w:val="single" w:sz="4" w:space="0" w:color="000000"/>
              <w:bottom w:val="single" w:sz="4" w:space="0" w:color="000000"/>
              <w:right w:val="single" w:sz="4" w:space="0" w:color="000000"/>
            </w:tcBorders>
          </w:tcPr>
          <w:p w14:paraId="61014D7A" w14:textId="77777777" w:rsidR="000D0A12" w:rsidRDefault="00A13BDF">
            <w:pPr>
              <w:pStyle w:val="ProductList-TableBody"/>
            </w:pPr>
            <w:r>
              <w:t xml:space="preserve">Do 80 ur </w:t>
            </w:r>
          </w:p>
        </w:tc>
        <w:tc>
          <w:tcPr>
            <w:tcW w:w="1960" w:type="dxa"/>
            <w:tcBorders>
              <w:top w:val="single" w:sz="4" w:space="0" w:color="000000"/>
              <w:left w:val="single" w:sz="4" w:space="0" w:color="000000"/>
              <w:bottom w:val="single" w:sz="4" w:space="0" w:color="000000"/>
              <w:right w:val="single" w:sz="4" w:space="0" w:color="000000"/>
            </w:tcBorders>
          </w:tcPr>
          <w:p w14:paraId="0A062C79" w14:textId="77777777" w:rsidR="000D0A12" w:rsidRDefault="00A13BDF">
            <w:pPr>
              <w:pStyle w:val="ProductList-TableBody"/>
            </w:pPr>
            <w:r>
              <w:t>Do 140 ur</w:t>
            </w:r>
          </w:p>
        </w:tc>
      </w:tr>
      <w:tr w:rsidR="000D0A12" w14:paraId="6F771801" w14:textId="77777777">
        <w:tc>
          <w:tcPr>
            <w:tcW w:w="4040" w:type="dxa"/>
            <w:tcBorders>
              <w:top w:val="single" w:sz="4" w:space="0" w:color="000000"/>
              <w:left w:val="single" w:sz="4" w:space="0" w:color="000000"/>
              <w:bottom w:val="single" w:sz="4" w:space="0" w:color="000000"/>
              <w:right w:val="single" w:sz="4" w:space="0" w:color="000000"/>
            </w:tcBorders>
          </w:tcPr>
          <w:p w14:paraId="48CDB1CF" w14:textId="77777777" w:rsidR="000D0A12" w:rsidRDefault="00A13BDF">
            <w:pPr>
              <w:pStyle w:val="ProductList-TableBody"/>
            </w:pPr>
            <w:r>
              <w:t>Upravljanje obravnave na višji ravni v nujnih primerih 24 ur dnevno vse dni v tednu (raven resnosti 1)</w:t>
            </w:r>
          </w:p>
        </w:tc>
        <w:tc>
          <w:tcPr>
            <w:tcW w:w="1960" w:type="dxa"/>
            <w:tcBorders>
              <w:top w:val="single" w:sz="4" w:space="0" w:color="000000"/>
              <w:left w:val="single" w:sz="4" w:space="0" w:color="000000"/>
              <w:bottom w:val="single" w:sz="4" w:space="0" w:color="000000"/>
              <w:right w:val="single" w:sz="4" w:space="0" w:color="000000"/>
            </w:tcBorders>
          </w:tcPr>
          <w:p w14:paraId="162B2A3E"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005069"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99559"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8362ED" w14:textId="77777777" w:rsidR="000D0A12" w:rsidRDefault="00A13BDF">
            <w:pPr>
              <w:pStyle w:val="ProductList-TableBody"/>
              <w:jc w:val="center"/>
            </w:pPr>
            <w:r>
              <w:t>X</w:t>
            </w:r>
          </w:p>
        </w:tc>
      </w:tr>
      <w:tr w:rsidR="000D0A12" w14:paraId="5D4CB225" w14:textId="77777777">
        <w:tc>
          <w:tcPr>
            <w:tcW w:w="4040" w:type="dxa"/>
            <w:tcBorders>
              <w:top w:val="single" w:sz="4" w:space="0" w:color="000000"/>
              <w:left w:val="single" w:sz="4" w:space="0" w:color="000000"/>
              <w:bottom w:val="single" w:sz="4" w:space="0" w:color="000000"/>
              <w:right w:val="single" w:sz="4" w:space="0" w:color="000000"/>
            </w:tcBorders>
          </w:tcPr>
          <w:p w14:paraId="46E0CC95" w14:textId="77777777" w:rsidR="000D0A12" w:rsidRDefault="00A13BDF">
            <w:pPr>
              <w:pStyle w:val="ProductList-TableBody"/>
            </w:pPr>
            <w:r>
              <w:t>Hitra podpora na mestu uporabe</w:t>
            </w:r>
          </w:p>
        </w:tc>
        <w:tc>
          <w:tcPr>
            <w:tcW w:w="1960" w:type="dxa"/>
            <w:tcBorders>
              <w:top w:val="single" w:sz="4" w:space="0" w:color="000000"/>
              <w:left w:val="single" w:sz="4" w:space="0" w:color="000000"/>
              <w:bottom w:val="single" w:sz="4" w:space="0" w:color="000000"/>
              <w:right w:val="single" w:sz="4" w:space="0" w:color="000000"/>
            </w:tcBorders>
          </w:tcPr>
          <w:p w14:paraId="39155176"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E2F3D6"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B115A8"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98C1B8" w14:textId="77777777" w:rsidR="000D0A12" w:rsidRDefault="00A13BDF">
            <w:pPr>
              <w:pStyle w:val="ProductList-TableBody"/>
              <w:jc w:val="center"/>
            </w:pPr>
            <w:r>
              <w:t>X</w:t>
            </w:r>
          </w:p>
        </w:tc>
      </w:tr>
      <w:tr w:rsidR="000D0A12" w14:paraId="5C4140A6" w14:textId="77777777">
        <w:tc>
          <w:tcPr>
            <w:tcW w:w="4040" w:type="dxa"/>
            <w:tcBorders>
              <w:top w:val="single" w:sz="4" w:space="0" w:color="000000"/>
              <w:left w:val="single" w:sz="4" w:space="0" w:color="000000"/>
              <w:bottom w:val="single" w:sz="4" w:space="0" w:color="000000"/>
              <w:right w:val="single" w:sz="4" w:space="0" w:color="000000"/>
            </w:tcBorders>
          </w:tcPr>
          <w:p w14:paraId="625B0A7C" w14:textId="77777777" w:rsidR="000D0A12" w:rsidRDefault="00A13BDF">
            <w:pPr>
              <w:pStyle w:val="ProductList-TableBody"/>
            </w:pPr>
            <w:r>
              <w:t>Sprotne informacijske storitve</w:t>
            </w:r>
          </w:p>
        </w:tc>
        <w:tc>
          <w:tcPr>
            <w:tcW w:w="1960" w:type="dxa"/>
            <w:tcBorders>
              <w:top w:val="single" w:sz="4" w:space="0" w:color="000000"/>
              <w:left w:val="single" w:sz="4" w:space="0" w:color="000000"/>
              <w:bottom w:val="single" w:sz="4" w:space="0" w:color="000000"/>
              <w:right w:val="single" w:sz="4" w:space="0" w:color="000000"/>
            </w:tcBorders>
          </w:tcPr>
          <w:p w14:paraId="59AE171B"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B93B68"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28BB08"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9BE8DD" w14:textId="77777777" w:rsidR="000D0A12" w:rsidRDefault="00A13BDF">
            <w:pPr>
              <w:pStyle w:val="ProductList-TableBody"/>
              <w:jc w:val="center"/>
            </w:pPr>
            <w:r>
              <w:t>X</w:t>
            </w:r>
          </w:p>
        </w:tc>
      </w:tr>
      <w:tr w:rsidR="000D0A12" w14:paraId="4EC3F67E" w14:textId="77777777">
        <w:tc>
          <w:tcPr>
            <w:tcW w:w="4040" w:type="dxa"/>
            <w:tcBorders>
              <w:top w:val="single" w:sz="4" w:space="0" w:color="000000"/>
              <w:left w:val="single" w:sz="4" w:space="0" w:color="000000"/>
              <w:bottom w:val="single" w:sz="4" w:space="0" w:color="000000"/>
              <w:right w:val="single" w:sz="4" w:space="0" w:color="000000"/>
            </w:tcBorders>
          </w:tcPr>
          <w:p w14:paraId="4E59FC64" w14:textId="77777777" w:rsidR="000D0A12" w:rsidRDefault="00A13B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D346B3B"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02ADA6"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CC6C7A" w14:textId="77777777" w:rsidR="000D0A12" w:rsidRDefault="00A13B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A86D8" w14:textId="77777777" w:rsidR="000D0A12" w:rsidRDefault="00A13BDF">
            <w:pPr>
              <w:pStyle w:val="ProductList-TableBody"/>
              <w:jc w:val="center"/>
            </w:pPr>
            <w:r>
              <w:t>X</w:t>
            </w:r>
          </w:p>
        </w:tc>
      </w:tr>
      <w:tr w:rsidR="000D0A12" w14:paraId="7CA1D752" w14:textId="77777777">
        <w:tc>
          <w:tcPr>
            <w:tcW w:w="4040" w:type="dxa"/>
            <w:tcBorders>
              <w:top w:val="single" w:sz="4" w:space="0" w:color="000000"/>
              <w:left w:val="single" w:sz="4" w:space="0" w:color="000000"/>
              <w:bottom w:val="single" w:sz="4" w:space="0" w:color="000000"/>
              <w:right w:val="single" w:sz="4" w:space="0" w:color="000000"/>
            </w:tcBorders>
          </w:tcPr>
          <w:p w14:paraId="4ED41A70" w14:textId="77777777" w:rsidR="000D0A12" w:rsidRDefault="00A13BDF">
            <w:pPr>
              <w:pStyle w:val="ProductList-TableBody"/>
            </w:pPr>
            <w:r>
              <w:t>Dodaten ure</w:t>
            </w:r>
          </w:p>
        </w:tc>
        <w:tc>
          <w:tcPr>
            <w:tcW w:w="1960" w:type="dxa"/>
            <w:tcBorders>
              <w:top w:val="single" w:sz="4" w:space="0" w:color="000000"/>
              <w:left w:val="single" w:sz="4" w:space="0" w:color="000000"/>
              <w:bottom w:val="single" w:sz="4" w:space="0" w:color="000000"/>
              <w:right w:val="single" w:sz="4" w:space="0" w:color="000000"/>
            </w:tcBorders>
          </w:tcPr>
          <w:p w14:paraId="3A070C49" w14:textId="77777777" w:rsidR="000D0A12" w:rsidRDefault="00A13BD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B6F1EF1" w14:textId="77777777" w:rsidR="000D0A12" w:rsidRDefault="00A13BD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3102D5E6" w14:textId="77777777" w:rsidR="000D0A12" w:rsidRDefault="00A13BDF">
            <w:pPr>
              <w:pStyle w:val="ProductList-TableBody"/>
            </w:pPr>
            <w:r>
              <w:t>Paketi po 20</w:t>
            </w:r>
          </w:p>
        </w:tc>
        <w:tc>
          <w:tcPr>
            <w:tcW w:w="1960" w:type="dxa"/>
            <w:tcBorders>
              <w:top w:val="single" w:sz="4" w:space="0" w:color="000000"/>
              <w:left w:val="single" w:sz="4" w:space="0" w:color="000000"/>
              <w:bottom w:val="single" w:sz="4" w:space="0" w:color="000000"/>
              <w:right w:val="single" w:sz="4" w:space="0" w:color="000000"/>
            </w:tcBorders>
          </w:tcPr>
          <w:p w14:paraId="54D4A3EE" w14:textId="77777777" w:rsidR="000D0A12" w:rsidRDefault="00A13BDF">
            <w:pPr>
              <w:pStyle w:val="ProductList-TableBody"/>
            </w:pPr>
            <w:r>
              <w:t>Paketi po 20</w:t>
            </w:r>
          </w:p>
        </w:tc>
      </w:tr>
    </w:tbl>
    <w:p w14:paraId="67CE5A46" w14:textId="77777777" w:rsidR="000D0A12" w:rsidRDefault="00A13BDF">
      <w:pPr>
        <w:pStyle w:val="ProductList-Body"/>
      </w:pPr>
      <w:r>
        <w:rPr>
          <w:vertAlign w:val="superscript"/>
        </w:rPr>
        <w:t xml:space="preserve">1 </w:t>
      </w:r>
      <w:r>
        <w:rPr>
          <w:i/>
        </w:rPr>
        <w:t>Delovni čas je določen lokalno.</w:t>
      </w:r>
    </w:p>
    <w:p w14:paraId="726A2870" w14:textId="77777777" w:rsidR="000D0A12" w:rsidRDefault="000D0A12">
      <w:pPr>
        <w:pStyle w:val="ProductList-Body"/>
      </w:pPr>
    </w:p>
    <w:tbl>
      <w:tblPr>
        <w:tblStyle w:val="PURTable"/>
        <w:tblW w:w="0" w:type="dxa"/>
        <w:tblLook w:val="04A0" w:firstRow="1" w:lastRow="0" w:firstColumn="1" w:lastColumn="0" w:noHBand="0" w:noVBand="1"/>
      </w:tblPr>
      <w:tblGrid>
        <w:gridCol w:w="2714"/>
        <w:gridCol w:w="2720"/>
        <w:gridCol w:w="2735"/>
        <w:gridCol w:w="2747"/>
      </w:tblGrid>
      <w:tr w:rsidR="000D0A12" w14:paraId="1546F94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9E37F0" w14:textId="77777777" w:rsidR="000D0A12" w:rsidRDefault="00A13BDF">
            <w:pPr>
              <w:pStyle w:val="ProductList-TableBody"/>
            </w:pPr>
            <w:r>
              <w:rPr>
                <w:color w:val="FFFFFF"/>
              </w:rPr>
              <w:t>Resnost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D4D7B7" w14:textId="77777777" w:rsidR="000D0A12" w:rsidRDefault="00A13BDF">
            <w:pPr>
              <w:pStyle w:val="ProductList-TableBody"/>
            </w:pPr>
            <w:r>
              <w:rPr>
                <w:color w:val="FFFFFF"/>
              </w:rPr>
              <w:t>Primer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64661E" w14:textId="77777777" w:rsidR="000D0A12" w:rsidRDefault="00A13BDF">
            <w:pPr>
              <w:pStyle w:val="ProductList-TableBody"/>
            </w:pPr>
            <w:r>
              <w:rPr>
                <w:color w:val="FFFFFF"/>
              </w:rPr>
              <w:t>Microsoftov pričakovan odziv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E5030" w14:textId="77777777" w:rsidR="000D0A12" w:rsidRDefault="00A13BDF">
            <w:pPr>
              <w:pStyle w:val="ProductList-TableBody"/>
            </w:pPr>
            <w:r>
              <w:rPr>
                <w:color w:val="FFFFFF"/>
              </w:rPr>
              <w:t>Strankin pričakovan odziv</w:t>
            </w:r>
          </w:p>
        </w:tc>
      </w:tr>
      <w:tr w:rsidR="000D0A12" w14:paraId="4B662AC3" w14:textId="77777777">
        <w:tc>
          <w:tcPr>
            <w:tcW w:w="3060" w:type="dxa"/>
            <w:tcBorders>
              <w:top w:val="single" w:sz="4" w:space="0" w:color="000000"/>
              <w:left w:val="single" w:sz="4" w:space="0" w:color="000000"/>
              <w:bottom w:val="single" w:sz="4" w:space="0" w:color="000000"/>
              <w:right w:val="single" w:sz="4" w:space="0" w:color="000000"/>
            </w:tcBorders>
          </w:tcPr>
          <w:p w14:paraId="5ED53F2D" w14:textId="77777777" w:rsidR="000D0A12" w:rsidRDefault="00A13BDF">
            <w:pPr>
              <w:pStyle w:val="ProductList-TableBody"/>
            </w:pPr>
            <w:r>
              <w:t>1.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5E59843" w14:textId="77777777" w:rsidR="000D0A12" w:rsidRDefault="00A13BDF">
            <w:pPr>
              <w:pStyle w:val="ProductList-TableBody"/>
            </w:pPr>
            <w:r>
              <w:t xml:space="preserve">Izredno velik vpliv na poslovanje: </w:t>
            </w:r>
          </w:p>
          <w:p w14:paraId="440EFFEE" w14:textId="77777777" w:rsidR="000D0A12" w:rsidRDefault="00A13BDF">
            <w:pPr>
              <w:pStyle w:val="ProductList-TableBody"/>
            </w:pPr>
            <w:r>
              <w:t>Popolna izguba temeljnega (nujnega za poslovanje) poslovnega procesa, zaradi katerega ni mogoče razumno nadaljevati dela</w:t>
            </w:r>
          </w:p>
          <w:p w14:paraId="0E7D3324" w14:textId="77777777" w:rsidR="000D0A12" w:rsidRDefault="00A13BDF">
            <w:pPr>
              <w:pStyle w:val="ProductList-TableBody"/>
            </w:pPr>
            <w:r>
              <w:t>Zahteva takojšnje ukrepanje</w:t>
            </w:r>
          </w:p>
        </w:tc>
        <w:tc>
          <w:tcPr>
            <w:tcW w:w="3060" w:type="dxa"/>
            <w:tcBorders>
              <w:top w:val="single" w:sz="4" w:space="0" w:color="000000"/>
              <w:left w:val="single" w:sz="4" w:space="0" w:color="000000"/>
              <w:bottom w:val="single" w:sz="4" w:space="0" w:color="000000"/>
              <w:right w:val="single" w:sz="4" w:space="0" w:color="000000"/>
            </w:tcBorders>
          </w:tcPr>
          <w:p w14:paraId="741FB235" w14:textId="77777777" w:rsidR="000D0A12" w:rsidRDefault="00A13BDF">
            <w:pPr>
              <w:pStyle w:val="ProductList-TableBody"/>
            </w:pPr>
            <w:r>
              <w:t>Odziv na prvi klic v največ 1 uri</w:t>
            </w:r>
          </w:p>
          <w:p w14:paraId="7F049C0D" w14:textId="77777777" w:rsidR="000D0A12" w:rsidRDefault="00A13BDF">
            <w:pPr>
              <w:pStyle w:val="ProductList-TableBody"/>
            </w:pPr>
            <w:r>
              <w:t>Microsoftovi viri so v najkrajšem možnem času na lokaciji stranke</w:t>
            </w:r>
          </w:p>
          <w:p w14:paraId="6EE3A837" w14:textId="77777777" w:rsidR="000D0A12" w:rsidRDefault="00A13BDF">
            <w:pPr>
              <w:pStyle w:val="ProductList-TableBody"/>
            </w:pPr>
            <w:r>
              <w:t>Stalno zagotavljanje podpore 24 ur na dan in 7 dni v tednu</w:t>
            </w:r>
          </w:p>
          <w:p w14:paraId="2EB92BCF" w14:textId="77777777" w:rsidR="000D0A12" w:rsidRDefault="00A13BDF">
            <w:pPr>
              <w:pStyle w:val="ProductList-TableBody"/>
            </w:pPr>
            <w:r>
              <w:t>Hiter prenos obravnave na višje ravni v skupinah za izdelke znotraj Microsofta</w:t>
            </w:r>
          </w:p>
          <w:p w14:paraId="10D27859" w14:textId="77777777" w:rsidR="000D0A12" w:rsidRDefault="00A13BDF">
            <w:pPr>
              <w:pStyle w:val="ProductList-TableBody"/>
            </w:pPr>
            <w:r>
              <w:t xml:space="preserve">Obveščanje Microsoftove višje izvršne uprave </w:t>
            </w:r>
          </w:p>
        </w:tc>
        <w:tc>
          <w:tcPr>
            <w:tcW w:w="3060" w:type="dxa"/>
            <w:tcBorders>
              <w:top w:val="single" w:sz="4" w:space="0" w:color="000000"/>
              <w:left w:val="single" w:sz="4" w:space="0" w:color="000000"/>
              <w:bottom w:val="single" w:sz="4" w:space="0" w:color="000000"/>
              <w:right w:val="single" w:sz="4" w:space="0" w:color="000000"/>
            </w:tcBorders>
          </w:tcPr>
          <w:p w14:paraId="755FA121" w14:textId="77777777" w:rsidR="000D0A12" w:rsidRDefault="00A13BDF">
            <w:pPr>
              <w:pStyle w:val="ProductList-TableBody"/>
            </w:pPr>
            <w:r>
              <w:t xml:space="preserve">Obveščanje strankine višje izvršne uprave </w:t>
            </w:r>
          </w:p>
          <w:p w14:paraId="70B57508" w14:textId="77777777" w:rsidR="000D0A12" w:rsidRDefault="00A13BDF">
            <w:pPr>
              <w:pStyle w:val="ProductList-TableBody"/>
            </w:pPr>
            <w:r>
              <w:t>Dodelitev ustreznih virov za zagotavljanje stalne podpore 24 ur na dan in 7 dni v tednu</w:t>
            </w:r>
            <w:r>
              <w:rPr>
                <w:vertAlign w:val="superscript"/>
              </w:rPr>
              <w:t>2</w:t>
            </w:r>
          </w:p>
          <w:p w14:paraId="7C57B275" w14:textId="77777777" w:rsidR="000D0A12" w:rsidRDefault="00A13BDF">
            <w:pPr>
              <w:pStyle w:val="ProductList-TableBody"/>
            </w:pPr>
            <w:r>
              <w:t>Hiter dostop in odziv odgovornih za nadzor nad spremembami</w:t>
            </w:r>
          </w:p>
        </w:tc>
      </w:tr>
      <w:tr w:rsidR="000D0A12" w14:paraId="4058B484" w14:textId="77777777">
        <w:tc>
          <w:tcPr>
            <w:tcW w:w="3060" w:type="dxa"/>
            <w:tcBorders>
              <w:top w:val="single" w:sz="4" w:space="0" w:color="000000"/>
              <w:left w:val="single" w:sz="4" w:space="0" w:color="000000"/>
              <w:bottom w:val="single" w:sz="4" w:space="0" w:color="000000"/>
              <w:right w:val="single" w:sz="4" w:space="0" w:color="000000"/>
            </w:tcBorders>
          </w:tcPr>
          <w:p w14:paraId="29836936" w14:textId="77777777" w:rsidR="000D0A12" w:rsidRDefault="00A13BDF">
            <w:pPr>
              <w:pStyle w:val="ProductList-TableBody"/>
            </w:pPr>
            <w:r>
              <w:t>A. Predložitev samo po telefonu</w:t>
            </w:r>
          </w:p>
        </w:tc>
        <w:tc>
          <w:tcPr>
            <w:tcW w:w="3060" w:type="dxa"/>
            <w:tcBorders>
              <w:top w:val="single" w:sz="4" w:space="0" w:color="000000"/>
              <w:left w:val="single" w:sz="4" w:space="0" w:color="000000"/>
              <w:bottom w:val="single" w:sz="4" w:space="0" w:color="000000"/>
              <w:right w:val="single" w:sz="4" w:space="0" w:color="000000"/>
            </w:tcBorders>
          </w:tcPr>
          <w:p w14:paraId="31680573" w14:textId="77777777" w:rsidR="000D0A12" w:rsidRDefault="00A13BDF">
            <w:pPr>
              <w:pStyle w:val="ProductList-TableBody"/>
            </w:pPr>
            <w:r>
              <w:t xml:space="preserve">Resen vpliv na poslovanje: </w:t>
            </w:r>
          </w:p>
          <w:p w14:paraId="7EA5D587" w14:textId="77777777" w:rsidR="000D0A12" w:rsidRDefault="00A13BDF">
            <w:pPr>
              <w:pStyle w:val="ProductList-TableBody"/>
            </w:pPr>
            <w:r>
              <w:t>Znatna izguba ali poslabšanje delovanja storitev</w:t>
            </w:r>
          </w:p>
          <w:p w14:paraId="3AFDAA8F" w14:textId="77777777" w:rsidR="000D0A12" w:rsidRDefault="00A13BDF">
            <w:pPr>
              <w:pStyle w:val="ProductList-TableBody"/>
            </w:pPr>
            <w:r>
              <w:t>Zahteva ukrepanje v 1 uri</w:t>
            </w:r>
          </w:p>
        </w:tc>
        <w:tc>
          <w:tcPr>
            <w:tcW w:w="3060" w:type="dxa"/>
            <w:tcBorders>
              <w:top w:val="single" w:sz="4" w:space="0" w:color="000000"/>
              <w:left w:val="single" w:sz="4" w:space="0" w:color="000000"/>
              <w:bottom w:val="single" w:sz="4" w:space="0" w:color="000000"/>
              <w:right w:val="single" w:sz="4" w:space="0" w:color="000000"/>
            </w:tcBorders>
          </w:tcPr>
          <w:p w14:paraId="3084F602" w14:textId="77777777" w:rsidR="000D0A12" w:rsidRDefault="00A13BDF">
            <w:pPr>
              <w:pStyle w:val="ProductList-TableBody"/>
            </w:pPr>
            <w:r>
              <w:t>Odziv na prvi klic v največ 1 uri</w:t>
            </w:r>
          </w:p>
          <w:p w14:paraId="77DE7E32" w14:textId="77777777" w:rsidR="000D0A12" w:rsidRDefault="00A13BDF">
            <w:pPr>
              <w:pStyle w:val="ProductList-TableBody"/>
            </w:pPr>
            <w:r>
              <w:t>Microsoftovi viri v strankinih prostorih, kot je potrebno.</w:t>
            </w:r>
          </w:p>
          <w:p w14:paraId="2D9C2B57" w14:textId="77777777" w:rsidR="000D0A12" w:rsidRDefault="00A13BDF">
            <w:pPr>
              <w:pStyle w:val="ProductList-TableBody"/>
            </w:pPr>
            <w:r>
              <w:t>Stalno zagotavljanje podpore 24 ur na dan in 7 dni v tednu</w:t>
            </w:r>
          </w:p>
          <w:p w14:paraId="5B378717" w14:textId="77777777" w:rsidR="000D0A12" w:rsidRDefault="00A13BDF">
            <w:pPr>
              <w:pStyle w:val="ProductList-TableBody"/>
            </w:pPr>
            <w:r>
              <w:t>Obveščanje Microsoftove višje uprave</w:t>
            </w:r>
          </w:p>
        </w:tc>
        <w:tc>
          <w:tcPr>
            <w:tcW w:w="3060" w:type="dxa"/>
            <w:tcBorders>
              <w:top w:val="single" w:sz="4" w:space="0" w:color="000000"/>
              <w:left w:val="single" w:sz="4" w:space="0" w:color="000000"/>
              <w:bottom w:val="single" w:sz="4" w:space="0" w:color="000000"/>
              <w:right w:val="single" w:sz="4" w:space="0" w:color="000000"/>
            </w:tcBorders>
          </w:tcPr>
          <w:p w14:paraId="7C465910" w14:textId="77777777" w:rsidR="000D0A12" w:rsidRDefault="00A13BDF">
            <w:pPr>
              <w:pStyle w:val="ProductList-TableBody"/>
            </w:pPr>
            <w:r>
              <w:t>Dodelitev ustreznih virov za zagotavljanje stalne podpore 24 ur na dan in 7 dni v tednu</w:t>
            </w:r>
            <w:r>
              <w:rPr>
                <w:vertAlign w:val="superscript"/>
              </w:rPr>
              <w:t>2</w:t>
            </w:r>
          </w:p>
          <w:p w14:paraId="31D3C79B" w14:textId="77777777" w:rsidR="000D0A12" w:rsidRDefault="00A13BDF">
            <w:pPr>
              <w:pStyle w:val="ProductList-TableBody"/>
            </w:pPr>
            <w:r>
              <w:t>Hiter dostop in odziv odgovornih za nadzor nad spremembami</w:t>
            </w:r>
          </w:p>
          <w:p w14:paraId="249D447A" w14:textId="77777777" w:rsidR="000D0A12" w:rsidRDefault="00A13BDF">
            <w:pPr>
              <w:pStyle w:val="ProductList-TableBody"/>
            </w:pPr>
            <w:r>
              <w:t>Obveščanje vodstva</w:t>
            </w:r>
          </w:p>
        </w:tc>
      </w:tr>
      <w:tr w:rsidR="000D0A12" w14:paraId="6AF4ED70" w14:textId="77777777">
        <w:tc>
          <w:tcPr>
            <w:tcW w:w="3060" w:type="dxa"/>
            <w:tcBorders>
              <w:top w:val="single" w:sz="4" w:space="0" w:color="000000"/>
              <w:left w:val="single" w:sz="4" w:space="0" w:color="000000"/>
              <w:bottom w:val="single" w:sz="4" w:space="0" w:color="000000"/>
              <w:right w:val="single" w:sz="4" w:space="0" w:color="000000"/>
            </w:tcBorders>
          </w:tcPr>
          <w:p w14:paraId="26120EA3" w14:textId="77777777" w:rsidR="000D0A12" w:rsidRDefault="00A13BDF">
            <w:pPr>
              <w:pStyle w:val="ProductList-TableBody"/>
            </w:pPr>
            <w:r>
              <w:t>B.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1DC83F29" w14:textId="77777777" w:rsidR="000D0A12" w:rsidRDefault="00A13BDF">
            <w:pPr>
              <w:pStyle w:val="ProductList-TableBody"/>
            </w:pPr>
            <w:r>
              <w:t xml:space="preserve">Zmeren vpliv na poslovanje: </w:t>
            </w:r>
          </w:p>
          <w:p w14:paraId="262BC75C" w14:textId="77777777" w:rsidR="000D0A12" w:rsidRDefault="00A13BDF">
            <w:pPr>
              <w:pStyle w:val="ProductList-TableBody"/>
            </w:pPr>
            <w:r>
              <w:t>Zmerna izguba ali poslabšanje delovanja storitev, vendar je delo mogoče razumno nadaljevati pod slabšimi pogoji</w:t>
            </w:r>
          </w:p>
          <w:p w14:paraId="788BE87D" w14:textId="77777777" w:rsidR="000D0A12" w:rsidRDefault="00A13BDF">
            <w:pPr>
              <w:pStyle w:val="ProductList-TableBody"/>
            </w:pPr>
            <w:r>
              <w:t>Zahteva ukrepanje v 2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62FBF9" w14:textId="77777777" w:rsidR="000D0A12" w:rsidRDefault="00A13BDF">
            <w:pPr>
              <w:pStyle w:val="ProductList-TableBody"/>
            </w:pPr>
            <w:r>
              <w:t>Odziv na prvi klic v največ 2 urah</w:t>
            </w:r>
          </w:p>
          <w:p w14:paraId="32693CF9" w14:textId="77777777" w:rsidR="000D0A12" w:rsidRDefault="00A13BD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A54FB2C" w14:textId="77777777" w:rsidR="000D0A12" w:rsidRDefault="00A13BDF">
            <w:pPr>
              <w:pStyle w:val="ProductList-TableBody"/>
            </w:pPr>
            <w:r>
              <w:t>Dodelitev ustreznih virov za zagotavljanje stalne podpore med delovnim časom</w:t>
            </w:r>
            <w:r>
              <w:rPr>
                <w:vertAlign w:val="superscript"/>
              </w:rPr>
              <w:t>1</w:t>
            </w:r>
          </w:p>
          <w:p w14:paraId="79346ADF" w14:textId="77777777" w:rsidR="000D0A12" w:rsidRDefault="00A13BDF">
            <w:pPr>
              <w:pStyle w:val="ProductList-TableBody"/>
            </w:pPr>
            <w:r>
              <w:t>Dostop in odziv odgovornih za nadzor nad spremembami v 4 delovnih urah</w:t>
            </w:r>
            <w:r>
              <w:rPr>
                <w:vertAlign w:val="superscript"/>
              </w:rPr>
              <w:t>1</w:t>
            </w:r>
          </w:p>
        </w:tc>
      </w:tr>
      <w:tr w:rsidR="000D0A12" w14:paraId="2CEDD4B2" w14:textId="77777777">
        <w:tc>
          <w:tcPr>
            <w:tcW w:w="3060" w:type="dxa"/>
            <w:tcBorders>
              <w:top w:val="single" w:sz="4" w:space="0" w:color="000000"/>
              <w:left w:val="single" w:sz="4" w:space="0" w:color="000000"/>
              <w:bottom w:val="single" w:sz="4" w:space="0" w:color="000000"/>
              <w:right w:val="single" w:sz="4" w:space="0" w:color="000000"/>
            </w:tcBorders>
          </w:tcPr>
          <w:p w14:paraId="5145C86A" w14:textId="77777777" w:rsidR="000D0A12" w:rsidRDefault="00A13BDF">
            <w:pPr>
              <w:pStyle w:val="ProductList-TableBody"/>
            </w:pPr>
            <w:r>
              <w:t>C. Predložitev po telefonu ali prek spleta</w:t>
            </w:r>
          </w:p>
        </w:tc>
        <w:tc>
          <w:tcPr>
            <w:tcW w:w="3060" w:type="dxa"/>
            <w:tcBorders>
              <w:top w:val="single" w:sz="4" w:space="0" w:color="000000"/>
              <w:left w:val="single" w:sz="4" w:space="0" w:color="000000"/>
              <w:bottom w:val="single" w:sz="4" w:space="0" w:color="000000"/>
              <w:right w:val="single" w:sz="4" w:space="0" w:color="000000"/>
            </w:tcBorders>
          </w:tcPr>
          <w:p w14:paraId="7D26658B" w14:textId="77777777" w:rsidR="000D0A12" w:rsidRDefault="00A13BDF">
            <w:pPr>
              <w:pStyle w:val="ProductList-TableBody"/>
            </w:pPr>
            <w:r>
              <w:t xml:space="preserve">Majhen vpliv na poslovanje: </w:t>
            </w:r>
          </w:p>
          <w:p w14:paraId="451279EF" w14:textId="77777777" w:rsidR="000D0A12" w:rsidRDefault="00A13BDF">
            <w:pPr>
              <w:pStyle w:val="ProductList-TableBody"/>
            </w:pPr>
            <w:r>
              <w:t>Osnovno delovanje z manjšimi motnjami v delovanju storitev ali brez motenj</w:t>
            </w:r>
          </w:p>
          <w:p w14:paraId="70DCAA27" w14:textId="77777777" w:rsidR="000D0A12" w:rsidRDefault="00A13BDF">
            <w:pPr>
              <w:pStyle w:val="ProductList-TableBody"/>
            </w:pPr>
            <w:r>
              <w:t>Zahteva ukrepanje v 4 delovnih urah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787C53" w14:textId="77777777" w:rsidR="000D0A12" w:rsidRDefault="00A13BDF">
            <w:pPr>
              <w:pStyle w:val="ProductList-TableBody"/>
            </w:pPr>
            <w:r>
              <w:t>Odziv na prvi klic v največ 4 urah</w:t>
            </w:r>
          </w:p>
          <w:p w14:paraId="15465432" w14:textId="77777777" w:rsidR="000D0A12" w:rsidRDefault="00A13BDF">
            <w:pPr>
              <w:pStyle w:val="ProductList-TableBody"/>
            </w:pPr>
            <w:r>
              <w:t>Zagotavljanje podpore samo med delovnim časom</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18C60D" w14:textId="77777777" w:rsidR="000D0A12" w:rsidRDefault="00A13BDF">
            <w:pPr>
              <w:pStyle w:val="ProductList-TableBody"/>
            </w:pPr>
            <w:r>
              <w:t>Točni podatki za stik z osebo, ki je odgovorna za primer</w:t>
            </w:r>
          </w:p>
          <w:p w14:paraId="3F72A9EE" w14:textId="77777777" w:rsidR="000D0A12" w:rsidRDefault="00A13BDF">
            <w:pPr>
              <w:pStyle w:val="ProductList-TableBody"/>
            </w:pPr>
            <w:r>
              <w:t>Odziv v 24 urah</w:t>
            </w:r>
          </w:p>
        </w:tc>
      </w:tr>
    </w:tbl>
    <w:p w14:paraId="3B058436" w14:textId="77777777" w:rsidR="000D0A12" w:rsidRDefault="00A13BDF">
      <w:pPr>
        <w:pStyle w:val="ProductList-Body"/>
      </w:pPr>
      <w:r>
        <w:rPr>
          <w:vertAlign w:val="superscript"/>
        </w:rPr>
        <w:t>1</w:t>
      </w:r>
      <w:r>
        <w:rPr>
          <w:i/>
        </w:rPr>
        <w:t>Delovni čas je določen lokalno.</w:t>
      </w:r>
    </w:p>
    <w:p w14:paraId="5DADD366" w14:textId="77777777" w:rsidR="000D0A12" w:rsidRDefault="00A13BDF">
      <w:pPr>
        <w:pStyle w:val="ProductList-Body"/>
      </w:pPr>
      <w:r>
        <w:rPr>
          <w:vertAlign w:val="superscript"/>
        </w:rPr>
        <w:t>2</w:t>
      </w:r>
      <w:r>
        <w:rPr>
          <w:i/>
        </w:rPr>
        <w:t>Če stranka ne more zagotoviti ustreznih virov ali odgovorov, s katerimi bi Microsoftu omogočila zagotavljanje nadaljnje podpore pri odpravljanju težave, bo Microsoft morda moral znižati stopnjo resnosti.</w:t>
      </w:r>
    </w:p>
    <w:p w14:paraId="7093CA57" w14:textId="77777777" w:rsidR="000D0A12" w:rsidRDefault="000D0A12">
      <w:pPr>
        <w:pStyle w:val="ProductList-Body"/>
      </w:pPr>
    </w:p>
    <w:p w14:paraId="70C66716" w14:textId="77777777" w:rsidR="000D0A12" w:rsidRDefault="00A13BDF">
      <w:pPr>
        <w:pStyle w:val="ProductList-ClauseHeading"/>
        <w:outlineLvl w:val="2"/>
      </w:pPr>
      <w:r>
        <w:t>Povezana pravila poslovanja</w:t>
      </w:r>
    </w:p>
    <w:p w14:paraId="066D9E06" w14:textId="77777777" w:rsidR="000D0A12" w:rsidRDefault="00A13BDF">
      <w:pPr>
        <w:pStyle w:val="ProductList-Body"/>
      </w:pPr>
      <w:r>
        <w:t>Vse strokovne storitve zagotavljajo podporo za Microsoftove komercialne izdelke, ki so na voljo za splošno uporabo (razen če so izrecno izključeni na spletnem mestu Microsoft Premier On-Line ali na spletnem mestu za življenjski cikel Microsoftove podpore). Strokovne storitve bodo na splošno obračunane na urni osnovi in izvedene na daljavo in v angleščini (razen če je na voljo drug jezik). Strokovne storitve bodo izvedene v državi, v kateri je podpisana pogodba o količinskem licenciranju. Obiski na mestu uporabe niso plačani vnaprej in so odvisni od razpoložljivosti virov. Vse strokovne storitve, ki ne bodo porabljene na letni osnovi, bodo izgubljene. Microsoft lahko na strankino zahtevo dostopa do njenega sistema na daljavo zaradi analiziranja težave.</w:t>
      </w:r>
    </w:p>
    <w:p w14:paraId="3653F65E" w14:textId="77777777" w:rsidR="000D0A12" w:rsidRDefault="00A13BDF">
      <w:pPr>
        <w:pStyle w:val="ProductList-Offering1Heading"/>
        <w:outlineLvl w:val="1"/>
      </w:pPr>
      <w:bookmarkStart w:id="409" w:name="_Sec566"/>
      <w:r>
        <w:t>Microsoftove digitalne storitve svetovanja</w:t>
      </w:r>
      <w:bookmarkEnd w:id="409"/>
      <w:r>
        <w:fldChar w:fldCharType="begin"/>
      </w:r>
      <w:r>
        <w:instrText xml:space="preserve"> TC "</w:instrText>
      </w:r>
      <w:bookmarkStart w:id="410" w:name="_Toc62638980"/>
      <w:r>
        <w:instrText>Microsoftove digitalne storitve svetovanja</w:instrText>
      </w:r>
      <w:bookmarkEnd w:id="410"/>
      <w:r>
        <w:instrText>" \l 2</w:instrText>
      </w:r>
      <w:r>
        <w:fldChar w:fldCharType="end"/>
      </w:r>
    </w:p>
    <w:p w14:paraId="4E1F31BD" w14:textId="77777777" w:rsidR="000D0A12" w:rsidRDefault="00A13BDF">
      <w:pPr>
        <w:pStyle w:val="ProductList-Body"/>
      </w:pPr>
      <w:r>
        <w:t>Program digitalnih storitev svetovanja ponuja naslednje komponente, ki bodo na voljo za vsako leto strankine pogodbe o količinskem licenciranju:</w:t>
      </w:r>
    </w:p>
    <w:tbl>
      <w:tblPr>
        <w:tblStyle w:val="PURTable"/>
        <w:tblW w:w="0" w:type="dxa"/>
        <w:tblLook w:val="04A0" w:firstRow="1" w:lastRow="0" w:firstColumn="1" w:lastColumn="0" w:noHBand="0" w:noVBand="1"/>
      </w:tblPr>
      <w:tblGrid>
        <w:gridCol w:w="2708"/>
        <w:gridCol w:w="2736"/>
        <w:gridCol w:w="2736"/>
        <w:gridCol w:w="2736"/>
      </w:tblGrid>
      <w:tr w:rsidR="000D0A12" w14:paraId="4DFA6C8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C40557" w14:textId="77777777" w:rsidR="000D0A12" w:rsidRDefault="00A13BDF">
            <w:pPr>
              <w:pStyle w:val="ProductList-TableBody"/>
            </w:pPr>
            <w:r>
              <w:rPr>
                <w:color w:val="FFFFFF"/>
              </w:rPr>
              <w:t>Področje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DA0BE" w14:textId="77777777" w:rsidR="000D0A12" w:rsidRDefault="00A13BDF">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DC4D1A" w14:textId="77777777" w:rsidR="000D0A12" w:rsidRDefault="00A13BDF">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869B23" w14:textId="77777777" w:rsidR="000D0A12" w:rsidRDefault="00A13BDF">
            <w:pPr>
              <w:pStyle w:val="ProductList-TableBody"/>
            </w:pPr>
            <w:r>
              <w:rPr>
                <w:color w:val="FFFFFF"/>
              </w:rPr>
              <w:t>Digital Advisory Portfolio</w:t>
            </w:r>
          </w:p>
        </w:tc>
      </w:tr>
      <w:tr w:rsidR="000D0A12" w14:paraId="0D1B5B4B" w14:textId="77777777">
        <w:tc>
          <w:tcPr>
            <w:tcW w:w="3060" w:type="dxa"/>
            <w:tcBorders>
              <w:top w:val="single" w:sz="4" w:space="0" w:color="000000"/>
              <w:left w:val="single" w:sz="4" w:space="0" w:color="000000"/>
              <w:bottom w:val="single" w:sz="4" w:space="0" w:color="000000"/>
              <w:right w:val="single" w:sz="4" w:space="0" w:color="000000"/>
            </w:tcBorders>
          </w:tcPr>
          <w:p w14:paraId="1B213BBA" w14:textId="77777777" w:rsidR="000D0A12" w:rsidRDefault="00A13BDF">
            <w:pPr>
              <w:pStyle w:val="ProductList-TableBody"/>
            </w:pPr>
            <w:r>
              <w:t>SKU družine izdelkov</w:t>
            </w:r>
          </w:p>
        </w:tc>
        <w:tc>
          <w:tcPr>
            <w:tcW w:w="3060" w:type="dxa"/>
            <w:tcBorders>
              <w:top w:val="single" w:sz="4" w:space="0" w:color="000000"/>
              <w:left w:val="single" w:sz="4" w:space="0" w:color="000000"/>
              <w:bottom w:val="single" w:sz="4" w:space="0" w:color="000000"/>
              <w:right w:val="single" w:sz="4" w:space="0" w:color="000000"/>
            </w:tcBorders>
          </w:tcPr>
          <w:p w14:paraId="64FCFE26" w14:textId="77777777" w:rsidR="000D0A12" w:rsidRDefault="00A13B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8AEDEC1" w14:textId="77777777" w:rsidR="000D0A12" w:rsidRDefault="00A13BD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47A481FB" w14:textId="77777777" w:rsidR="000D0A12" w:rsidRDefault="00A13BDF">
            <w:pPr>
              <w:pStyle w:val="ProductList-TableBody"/>
            </w:pPr>
            <w:r>
              <w:t>9RO-xxxx</w:t>
            </w:r>
          </w:p>
        </w:tc>
      </w:tr>
      <w:tr w:rsidR="000D0A12" w14:paraId="7EBD5443" w14:textId="77777777">
        <w:tc>
          <w:tcPr>
            <w:tcW w:w="3060" w:type="dxa"/>
            <w:tcBorders>
              <w:top w:val="single" w:sz="4" w:space="0" w:color="000000"/>
              <w:left w:val="single" w:sz="4" w:space="0" w:color="000000"/>
              <w:bottom w:val="single" w:sz="4" w:space="0" w:color="000000"/>
              <w:right w:val="single" w:sz="4" w:space="0" w:color="000000"/>
            </w:tcBorders>
          </w:tcPr>
          <w:p w14:paraId="6D8A0F4E" w14:textId="77777777" w:rsidR="000D0A12" w:rsidRDefault="00A13BDF">
            <w:pPr>
              <w:pStyle w:val="ProductList-TableBody"/>
            </w:pPr>
            <w:r>
              <w:t>Izvajanje storitev</w:t>
            </w:r>
          </w:p>
        </w:tc>
        <w:tc>
          <w:tcPr>
            <w:tcW w:w="3060" w:type="dxa"/>
            <w:tcBorders>
              <w:top w:val="single" w:sz="4" w:space="0" w:color="000000"/>
              <w:left w:val="single" w:sz="4" w:space="0" w:color="000000"/>
              <w:bottom w:val="single" w:sz="4" w:space="0" w:color="000000"/>
              <w:right w:val="single" w:sz="4" w:space="0" w:color="000000"/>
            </w:tcBorders>
          </w:tcPr>
          <w:p w14:paraId="647A12FA" w14:textId="77777777" w:rsidR="000D0A12" w:rsidRDefault="00A13BDF">
            <w:pPr>
              <w:pStyle w:val="ProductList-TableBody"/>
            </w:pPr>
            <w:r>
              <w:t>Do 400 ur skupaj za Microsoftovega svetovalca za digitalne storitve in skupino za zagotavljanje storitev Enterprise</w:t>
            </w:r>
          </w:p>
        </w:tc>
        <w:tc>
          <w:tcPr>
            <w:tcW w:w="3060" w:type="dxa"/>
            <w:tcBorders>
              <w:top w:val="single" w:sz="4" w:space="0" w:color="000000"/>
              <w:left w:val="single" w:sz="4" w:space="0" w:color="000000"/>
              <w:bottom w:val="single" w:sz="4" w:space="0" w:color="000000"/>
              <w:right w:val="single" w:sz="4" w:space="0" w:color="000000"/>
            </w:tcBorders>
          </w:tcPr>
          <w:p w14:paraId="3A36F389" w14:textId="77777777" w:rsidR="000D0A12" w:rsidRDefault="00A13BDF">
            <w:pPr>
              <w:pStyle w:val="ProductList-TableBody"/>
            </w:pPr>
            <w:r>
              <w:t xml:space="preserve">Do 800 ur skupaj za Microsoftovega svetovalca za digitalne storitve in skupino za zagotavljanje storitev Enterprise </w:t>
            </w:r>
          </w:p>
        </w:tc>
        <w:tc>
          <w:tcPr>
            <w:tcW w:w="3060" w:type="dxa"/>
            <w:tcBorders>
              <w:top w:val="single" w:sz="4" w:space="0" w:color="000000"/>
              <w:left w:val="single" w:sz="4" w:space="0" w:color="000000"/>
              <w:bottom w:val="single" w:sz="4" w:space="0" w:color="000000"/>
              <w:right w:val="single" w:sz="4" w:space="0" w:color="000000"/>
            </w:tcBorders>
          </w:tcPr>
          <w:p w14:paraId="6929AC21" w14:textId="77777777" w:rsidR="000D0A12" w:rsidRDefault="00A13BDF">
            <w:pPr>
              <w:pStyle w:val="ProductList-TableBody"/>
            </w:pPr>
            <w:r>
              <w:t>Do 1600 ur skupaj za Microsoftovega svetovalca za digitalne storitve in skupino za zagotavljanje storitev Enterprise</w:t>
            </w:r>
          </w:p>
        </w:tc>
      </w:tr>
      <w:tr w:rsidR="000D0A12" w14:paraId="4BBE86D0" w14:textId="77777777">
        <w:tc>
          <w:tcPr>
            <w:tcW w:w="3060" w:type="dxa"/>
            <w:tcBorders>
              <w:top w:val="single" w:sz="4" w:space="0" w:color="000000"/>
              <w:left w:val="single" w:sz="4" w:space="0" w:color="000000"/>
              <w:bottom w:val="single" w:sz="4" w:space="0" w:color="000000"/>
              <w:right w:val="single" w:sz="4" w:space="0" w:color="000000"/>
            </w:tcBorders>
          </w:tcPr>
          <w:p w14:paraId="40568C38" w14:textId="77777777" w:rsidR="000D0A12" w:rsidRDefault="00A13BDF">
            <w:pPr>
              <w:pStyle w:val="ProductList-TableBody"/>
            </w:pPr>
            <w:r>
              <w:t>Načrt zagotavljanja storitev</w:t>
            </w:r>
          </w:p>
        </w:tc>
        <w:tc>
          <w:tcPr>
            <w:tcW w:w="3060" w:type="dxa"/>
            <w:tcBorders>
              <w:top w:val="single" w:sz="4" w:space="0" w:color="000000"/>
              <w:left w:val="single" w:sz="4" w:space="0" w:color="000000"/>
              <w:bottom w:val="single" w:sz="4" w:space="0" w:color="000000"/>
              <w:right w:val="single" w:sz="4" w:space="0" w:color="000000"/>
            </w:tcBorders>
          </w:tcPr>
          <w:p w14:paraId="534E202D"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354466"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18DE607" w14:textId="77777777" w:rsidR="000D0A12" w:rsidRDefault="000D0A12">
            <w:pPr>
              <w:pStyle w:val="ProductList-TableBody"/>
            </w:pPr>
          </w:p>
        </w:tc>
      </w:tr>
      <w:tr w:rsidR="000D0A12" w14:paraId="6905F6B7" w14:textId="77777777">
        <w:tc>
          <w:tcPr>
            <w:tcW w:w="3060" w:type="dxa"/>
            <w:tcBorders>
              <w:top w:val="single" w:sz="4" w:space="0" w:color="000000"/>
              <w:left w:val="single" w:sz="4" w:space="0" w:color="000000"/>
              <w:bottom w:val="single" w:sz="4" w:space="0" w:color="000000"/>
              <w:right w:val="single" w:sz="4" w:space="0" w:color="000000"/>
            </w:tcBorders>
          </w:tcPr>
          <w:p w14:paraId="6746C575" w14:textId="77777777" w:rsidR="000D0A12" w:rsidRDefault="00A13BDF">
            <w:pPr>
              <w:pStyle w:val="ProductList-TableBody"/>
            </w:pPr>
            <w:r>
              <w:t>Digitalno svetovalno omrežje</w:t>
            </w:r>
          </w:p>
        </w:tc>
        <w:tc>
          <w:tcPr>
            <w:tcW w:w="3060" w:type="dxa"/>
            <w:tcBorders>
              <w:top w:val="single" w:sz="4" w:space="0" w:color="000000"/>
              <w:left w:val="single" w:sz="4" w:space="0" w:color="000000"/>
              <w:bottom w:val="single" w:sz="4" w:space="0" w:color="000000"/>
              <w:right w:val="single" w:sz="4" w:space="0" w:color="000000"/>
            </w:tcBorders>
          </w:tcPr>
          <w:p w14:paraId="211208ED"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ED2365"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373B57A" w14:textId="77777777" w:rsidR="000D0A12" w:rsidRDefault="000D0A12">
            <w:pPr>
              <w:pStyle w:val="ProductList-TableBody"/>
            </w:pPr>
          </w:p>
        </w:tc>
      </w:tr>
      <w:tr w:rsidR="000D0A12" w14:paraId="09C1948C" w14:textId="77777777">
        <w:tc>
          <w:tcPr>
            <w:tcW w:w="3060" w:type="dxa"/>
            <w:tcBorders>
              <w:top w:val="single" w:sz="4" w:space="0" w:color="000000"/>
              <w:left w:val="single" w:sz="4" w:space="0" w:color="000000"/>
              <w:bottom w:val="single" w:sz="4" w:space="0" w:color="000000"/>
              <w:right w:val="single" w:sz="4" w:space="0" w:color="000000"/>
            </w:tcBorders>
          </w:tcPr>
          <w:p w14:paraId="24D6ABD0" w14:textId="77777777" w:rsidR="000D0A12" w:rsidRDefault="00A13BDF">
            <w:pPr>
              <w:pStyle w:val="ProductList-TableBody"/>
            </w:pPr>
            <w:r>
              <w:t>Knjižnica digitalnih storitev svetovanja</w:t>
            </w:r>
          </w:p>
        </w:tc>
        <w:tc>
          <w:tcPr>
            <w:tcW w:w="3060" w:type="dxa"/>
            <w:tcBorders>
              <w:top w:val="single" w:sz="4" w:space="0" w:color="000000"/>
              <w:left w:val="single" w:sz="4" w:space="0" w:color="000000"/>
              <w:bottom w:val="single" w:sz="4" w:space="0" w:color="000000"/>
              <w:right w:val="single" w:sz="4" w:space="0" w:color="000000"/>
            </w:tcBorders>
          </w:tcPr>
          <w:p w14:paraId="5A8A2287"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5B7854" w14:textId="77777777" w:rsidR="000D0A12" w:rsidRDefault="000D0A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023D57A" w14:textId="77777777" w:rsidR="000D0A12" w:rsidRDefault="000D0A12">
            <w:pPr>
              <w:pStyle w:val="ProductList-TableBody"/>
            </w:pPr>
          </w:p>
        </w:tc>
      </w:tr>
      <w:tr w:rsidR="000D0A12" w14:paraId="3FB536B5" w14:textId="77777777">
        <w:tc>
          <w:tcPr>
            <w:tcW w:w="3060" w:type="dxa"/>
            <w:tcBorders>
              <w:top w:val="single" w:sz="4" w:space="0" w:color="000000"/>
              <w:left w:val="single" w:sz="4" w:space="0" w:color="000000"/>
              <w:bottom w:val="single" w:sz="4" w:space="0" w:color="000000"/>
              <w:right w:val="single" w:sz="4" w:space="0" w:color="000000"/>
            </w:tcBorders>
          </w:tcPr>
          <w:p w14:paraId="626C7DF2" w14:textId="77777777" w:rsidR="000D0A12" w:rsidRDefault="00A13BDF">
            <w:pPr>
              <w:pStyle w:val="ProductList-TableBody"/>
            </w:pPr>
            <w:r>
              <w:t>Zmogljivost za storitve digitalnega svetovanja (SKU družine izdelkov: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728AADE" w14:textId="77777777" w:rsidR="000D0A12" w:rsidRDefault="00A13BDF">
            <w:pPr>
              <w:pStyle w:val="ProductList-TableBody"/>
            </w:pPr>
            <w:r>
              <w:t>200 ur svetovalca za digitalne storitve (dodati je mogoče kateri koli izvedbi)</w:t>
            </w:r>
          </w:p>
        </w:tc>
        <w:tc>
          <w:tcPr>
            <w:tcW w:w="3060" w:type="dxa"/>
            <w:tcBorders>
              <w:top w:val="single" w:sz="4" w:space="0" w:color="000000"/>
              <w:left w:val="none" w:sz="4" w:space="0" w:color="000000"/>
              <w:bottom w:val="single" w:sz="4" w:space="0" w:color="000000"/>
              <w:right w:val="single" w:sz="4" w:space="0" w:color="000000"/>
            </w:tcBorders>
          </w:tcPr>
          <w:p w14:paraId="6E2FED73" w14:textId="77777777" w:rsidR="000D0A12" w:rsidRDefault="000D0A12">
            <w:pPr>
              <w:pStyle w:val="ProductList-TableBody"/>
            </w:pPr>
          </w:p>
        </w:tc>
      </w:tr>
    </w:tbl>
    <w:p w14:paraId="2600A72E" w14:textId="77777777" w:rsidR="000D0A12" w:rsidRDefault="000D0A12">
      <w:pPr>
        <w:pStyle w:val="ProductList-Body"/>
      </w:pPr>
    </w:p>
    <w:p w14:paraId="021A58FF" w14:textId="77777777" w:rsidR="000D0A12" w:rsidRDefault="00A13BDF">
      <w:pPr>
        <w:pStyle w:val="ProductList-ClauseHeading"/>
        <w:outlineLvl w:val="2"/>
      </w:pPr>
      <w:r>
        <w:t>Moduli digitalnih storitev svetovanja</w:t>
      </w:r>
    </w:p>
    <w:p w14:paraId="47D4D47A" w14:textId="77777777" w:rsidR="000D0A12" w:rsidRDefault="00A13BDF">
      <w:pPr>
        <w:pStyle w:val="ProductList-Body"/>
      </w:pPr>
      <w:r>
        <w:t>Dogovor za digitalne storitve svetovanja vključuje enega ali več modulov digitalnih storitev svetovanja, kot je dokumentirano v načrtu zagotavljanja storitev.</w:t>
      </w:r>
    </w:p>
    <w:p w14:paraId="4AE81BBF" w14:textId="77777777" w:rsidR="000D0A12" w:rsidRDefault="000D0A12">
      <w:pPr>
        <w:pStyle w:val="ProductList-Body"/>
      </w:pPr>
    </w:p>
    <w:p w14:paraId="457D4D8C" w14:textId="77777777" w:rsidR="000D0A12" w:rsidRDefault="00A13BDF">
      <w:pPr>
        <w:pStyle w:val="ProductList-ClauseHeading"/>
        <w:outlineLvl w:val="2"/>
      </w:pPr>
      <w:r>
        <w:t>Storitve zunaj obsega</w:t>
      </w:r>
    </w:p>
    <w:p w14:paraId="7314C18F" w14:textId="77777777" w:rsidR="000D0A12" w:rsidRDefault="00A13BDF">
      <w:pPr>
        <w:pStyle w:val="ProductList-Body"/>
      </w:pPr>
      <w:r>
        <w:t>Strokovne storitve v dogovoru za digitalne storitve svetovanja ne vključujejo reševanja težav ali podpore pri odpravljanju napak, pregleda izvorne kode, ki ni Microsoftova, oziroma tehničnega ali arhitekturnega svetovanja poleg predmetov dobave storitev v načrtu izvajanja storitev. Za izvorno kodo, ki ni Microsoftova, bodo Microsoftove strokovne storitve omejene samo na analiziranje dvojiških podatkov, na primer na izvoz podatkov procesov ali sledenje omrežnega nadzornika.</w:t>
      </w:r>
    </w:p>
    <w:p w14:paraId="7E5272A6" w14:textId="77777777" w:rsidR="000D0A12" w:rsidRDefault="000D0A12">
      <w:pPr>
        <w:pStyle w:val="ProductList-Body"/>
      </w:pPr>
    </w:p>
    <w:p w14:paraId="3C053321" w14:textId="77777777" w:rsidR="000D0A12" w:rsidRDefault="00A13BDF">
      <w:pPr>
        <w:pStyle w:val="ProductList-ClauseHeading"/>
        <w:outlineLvl w:val="2"/>
      </w:pPr>
      <w:r>
        <w:t>Odgovornosti stranke</w:t>
      </w:r>
    </w:p>
    <w:p w14:paraId="2E875753" w14:textId="77777777" w:rsidR="000D0A12" w:rsidRDefault="00A13BDF">
      <w:pPr>
        <w:pStyle w:val="ProductList-Body"/>
      </w:pPr>
      <w:r>
        <w:t>Stranka se strinja, da bo sodelovala z Microsoftom v okviru dogovora za digitalne storitve svetovanja, med drugim tudi s tem, da bo svoje zastopnike, osebje za IT in vire dala na voljo Microsoftu, zagotovila natančne in popolne podatke ter pravočasno izpolnila obveznosti, ki ji jih dodeli Microsoft. Za obiske Microsoftovih virov na mestu uporabe se je treba vzajemno dogovoriti in stranka je odgovorna za plačilo razumnih potnih in bivalnih stroški, kot jih določil svetovalec za digitalne storitve.</w:t>
      </w:r>
    </w:p>
    <w:p w14:paraId="192DD8EE" w14:textId="77777777" w:rsidR="000D0A12" w:rsidRDefault="00A13BDF">
      <w:pPr>
        <w:pStyle w:val="ProductList-Offering1Heading"/>
        <w:outlineLvl w:val="1"/>
      </w:pPr>
      <w:bookmarkStart w:id="411" w:name="_Sec567"/>
      <w:r>
        <w:t>Ponudba storitev Sales Productivity Accelerator</w:t>
      </w:r>
      <w:bookmarkEnd w:id="411"/>
      <w:r>
        <w:fldChar w:fldCharType="begin"/>
      </w:r>
      <w:r>
        <w:instrText xml:space="preserve"> TC "</w:instrText>
      </w:r>
      <w:bookmarkStart w:id="412" w:name="_Toc62638981"/>
      <w:r>
        <w:instrText>Ponudba storitev Sales Productivity Accelerator</w:instrText>
      </w:r>
      <w:bookmarkEnd w:id="412"/>
      <w:r>
        <w:instrText>" \l 2</w:instrText>
      </w:r>
      <w:r>
        <w:fldChar w:fldCharType="end"/>
      </w:r>
    </w:p>
    <w:p w14:paraId="0EE7EAC5" w14:textId="77777777" w:rsidR="000D0A12" w:rsidRDefault="00A13BDF">
      <w:pPr>
        <w:pStyle w:val="ProductList-ClauseHeading"/>
        <w:outlineLvl w:val="2"/>
      </w:pPr>
      <w:r>
        <w:t>Pregled storitev Sales Productivity Accelerator</w:t>
      </w:r>
    </w:p>
    <w:p w14:paraId="722645E7" w14:textId="77777777" w:rsidR="000D0A12" w:rsidRDefault="00A13BDF">
      <w:pPr>
        <w:pStyle w:val="ProductList-Body"/>
      </w:pPr>
      <w:r>
        <w:t>Storitev Sales Productivity Accelerator je storitev, ki jo skupina Microsoft Services izvaja skozi obdobje štirih (4) tednov in v okviru katere zagotovi fiksen obseg izvedbe storitev Microsoft Dynamics 365.</w:t>
      </w:r>
    </w:p>
    <w:p w14:paraId="4154B3EA" w14:textId="77777777" w:rsidR="000D0A12" w:rsidRDefault="000D0A12">
      <w:pPr>
        <w:pStyle w:val="ProductList-Body"/>
      </w:pPr>
    </w:p>
    <w:p w14:paraId="698701BB" w14:textId="77777777" w:rsidR="000D0A12" w:rsidRDefault="00A13BDF">
      <w:pPr>
        <w:pStyle w:val="ProductList-Body"/>
      </w:pPr>
      <w:r>
        <w:t>Storitve Sales Productivity Accelerator vključujejo naslednje predmete dobave:</w:t>
      </w:r>
    </w:p>
    <w:p w14:paraId="7B5A4815" w14:textId="77777777" w:rsidR="000D0A12" w:rsidRDefault="00A13BDF" w:rsidP="00A13BDF">
      <w:pPr>
        <w:pStyle w:val="ProductList-Bullet"/>
        <w:numPr>
          <w:ilvl w:val="0"/>
          <w:numId w:val="72"/>
        </w:numPr>
      </w:pPr>
      <w:r>
        <w:rPr>
          <w:b/>
          <w:color w:val="00188F"/>
        </w:rPr>
        <w:t>Načrt zagotavljanja storitev</w:t>
      </w:r>
      <w:r>
        <w:t>: pripravi ga Microsoftov svetovalec skladno s strankinimi poslovnimi cilji.</w:t>
      </w:r>
    </w:p>
    <w:p w14:paraId="518C5613" w14:textId="77777777" w:rsidR="000D0A12" w:rsidRDefault="00A13BDF" w:rsidP="00A13BDF">
      <w:pPr>
        <w:pStyle w:val="ProductList-Bullet"/>
        <w:numPr>
          <w:ilvl w:val="0"/>
          <w:numId w:val="72"/>
        </w:numPr>
      </w:pPr>
      <w:r>
        <w:rPr>
          <w:b/>
          <w:color w:val="00188F"/>
        </w:rPr>
        <w:t>Delavnice</w:t>
      </w:r>
      <w:r>
        <w:t>: za delavnice bo rezerviranih največ šestnajst (16) ur skupaj:</w:t>
      </w:r>
    </w:p>
    <w:p w14:paraId="0FCEE7E7" w14:textId="77777777" w:rsidR="000D0A12" w:rsidRDefault="00A13BDF" w:rsidP="00A13BDF">
      <w:pPr>
        <w:pStyle w:val="ProductList-Bullet"/>
        <w:numPr>
          <w:ilvl w:val="1"/>
          <w:numId w:val="72"/>
        </w:numPr>
      </w:pPr>
      <w:r>
        <w:t>največ dve (2) predstavitveni delavnici za preučitev in opredelitev najpomembnejših primerov uporabe in poslovnih zahtev, ki jih določi stranka, za nastavitve konfiguracije;</w:t>
      </w:r>
    </w:p>
    <w:p w14:paraId="0FA349F6" w14:textId="77777777" w:rsidR="000D0A12" w:rsidRDefault="00A13BDF" w:rsidP="00A13BDF">
      <w:pPr>
        <w:pStyle w:val="ProductList-Bullet"/>
        <w:numPr>
          <w:ilvl w:val="1"/>
          <w:numId w:val="72"/>
        </w:numPr>
      </w:pPr>
      <w:r>
        <w:t>največ štiri (4) delavnice za pregled načrta med fazo postavitve.</w:t>
      </w:r>
    </w:p>
    <w:p w14:paraId="065908F6" w14:textId="77777777" w:rsidR="000D0A12" w:rsidRDefault="00A13BDF" w:rsidP="00A13BDF">
      <w:pPr>
        <w:pStyle w:val="ProductList-Bullet"/>
        <w:numPr>
          <w:ilvl w:val="0"/>
          <w:numId w:val="72"/>
        </w:numPr>
      </w:pPr>
      <w:r>
        <w:rPr>
          <w:b/>
          <w:color w:val="00188F"/>
        </w:rPr>
        <w:t>Poročanje</w:t>
      </w:r>
      <w:r>
        <w:t>: Ena (1) izvorna nadzorna plošča Microsoft Dynamics 365 z največ štirimi (4) izvornimi komponentami in dvema (2) poročiloma Excel Power View z uporabo orodja Power BI Pro5, konfiguriranega za največ dva (2). V poročilih sta prikazana največ dva (2) interaktivna grafikona na entiteto s podatki iz storitev Microsoft Dynamics 365.</w:t>
      </w:r>
    </w:p>
    <w:p w14:paraId="20B96763" w14:textId="77777777" w:rsidR="000D0A12" w:rsidRDefault="00A13BDF" w:rsidP="00A13BDF">
      <w:pPr>
        <w:pStyle w:val="ProductList-Bullet"/>
        <w:numPr>
          <w:ilvl w:val="0"/>
          <w:numId w:val="72"/>
        </w:numPr>
      </w:pPr>
      <w:r>
        <w:rPr>
          <w:b/>
          <w:color w:val="00188F"/>
        </w:rPr>
        <w:t>Konfiguracija</w:t>
      </w:r>
      <w:r>
        <w:t>: Microsoft Dynamics 365 bo konfiguriran za podporo največ desetih (10) uporabnikov. Microsoft bo v tem času namenil največ štiriinšestdeset (64) ur za konfiguriranje postopka pridobivanja potencialnih strank prek priložnosti, 3 varnostne vloge, 3 osebe, ki bodo izkoristile vnaprej nastavljene varnostne vloge, integracijo programske opreme SharePoint in Yammer s storitvijo Microsoft Dynamics 365.</w:t>
      </w:r>
    </w:p>
    <w:p w14:paraId="03C00647" w14:textId="77777777" w:rsidR="000D0A12" w:rsidRDefault="00A13BDF" w:rsidP="00A13BDF">
      <w:pPr>
        <w:pStyle w:val="ProductList-Bullet"/>
        <w:numPr>
          <w:ilvl w:val="0"/>
          <w:numId w:val="72"/>
        </w:numPr>
      </w:pPr>
      <w:r>
        <w:rPr>
          <w:b/>
          <w:color w:val="00188F"/>
        </w:rPr>
        <w:t>Preskušanje</w:t>
      </w:r>
      <w:r>
        <w:t>: Največ šestindvajset (26) ur namenjenih največ dvema (2) preskusoma (npr. preskus sistema in UAT).</w:t>
      </w:r>
    </w:p>
    <w:p w14:paraId="78BD85F1" w14:textId="77777777" w:rsidR="000D0A12" w:rsidRDefault="00A13BDF" w:rsidP="00A13BDF">
      <w:pPr>
        <w:pStyle w:val="ProductList-Bullet"/>
        <w:numPr>
          <w:ilvl w:val="0"/>
          <w:numId w:val="72"/>
        </w:numPr>
      </w:pPr>
      <w:r>
        <w:rPr>
          <w:b/>
          <w:color w:val="00188F"/>
        </w:rPr>
        <w:t>Usposabljanje in prenos znanja</w:t>
      </w:r>
      <w:r>
        <w:t>: Izvajanje enega (1) izobraževanja o izdelkih za strankine uporabnike; skupaj največ štiri (4) ure.</w:t>
      </w:r>
    </w:p>
    <w:p w14:paraId="19C85894" w14:textId="77777777" w:rsidR="000D0A12" w:rsidRDefault="00A13BDF" w:rsidP="00A13BDF">
      <w:pPr>
        <w:pStyle w:val="ProductList-Bullet"/>
        <w:numPr>
          <w:ilvl w:val="0"/>
          <w:numId w:val="72"/>
        </w:numPr>
      </w:pPr>
      <w:r>
        <w:rPr>
          <w:b/>
          <w:color w:val="00188F"/>
        </w:rPr>
        <w:t>Orodja za uvajanje</w:t>
      </w:r>
      <w:r>
        <w:t>: Največ štirideset (40) ur namenjenih uvajanju in podpori pri uvajanju v dejansko uporabo (teden 4) ob upoštevanju vnaprej določenih obsega projekta in zahtev.</w:t>
      </w:r>
    </w:p>
    <w:p w14:paraId="35FADA24" w14:textId="77777777" w:rsidR="000D0A12" w:rsidRDefault="000D0A12">
      <w:pPr>
        <w:pStyle w:val="ProductList-Body"/>
      </w:pPr>
    </w:p>
    <w:p w14:paraId="738F6FA4" w14:textId="77777777" w:rsidR="000D0A12" w:rsidRDefault="00A13BDF">
      <w:pPr>
        <w:pStyle w:val="ProductList-ClauseHeading"/>
        <w:outlineLvl w:val="2"/>
      </w:pPr>
      <w:r>
        <w:t>Odgovornosti stranke</w:t>
      </w:r>
    </w:p>
    <w:p w14:paraId="60BADB3D" w14:textId="77777777" w:rsidR="000D0A12" w:rsidRDefault="00A13BDF">
      <w:pPr>
        <w:pStyle w:val="ProductList-Body"/>
      </w:pPr>
      <w:r>
        <w:t>Stranka se strinja, da bo sodelovala z Microsoftom v okviru storitve Sales Productivity Accelerator, med drugim tudi s tem, da bo svoje zastopnike, osebje za IT in vire dala na voljo Microsoftu, zagotovila natančne in popolne podatke te pravočasno izpolnila obveznosti, ki ji jih dodeli Microsoft. Kjer so obiski Microsoftovih svetovalcev vzajemno dogovorjeni in niso vnaprej plačani, se stranki obračunajo razumni potni in bivalni stroški.</w:t>
      </w:r>
    </w:p>
    <w:p w14:paraId="7B79AC51"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475628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D4949E"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F4FF15B" w14:textId="77777777" w:rsidR="000D0A12" w:rsidRDefault="000D0A12">
      <w:pPr>
        <w:pStyle w:val="ProductList-Body"/>
      </w:pPr>
    </w:p>
    <w:p w14:paraId="48EB13F0" w14:textId="77777777" w:rsidR="000D0A12" w:rsidRDefault="00A13BDF">
      <w:pPr>
        <w:pStyle w:val="ProductList-SectionHeading"/>
        <w:pageBreakBefore/>
        <w:outlineLvl w:val="0"/>
      </w:pPr>
      <w:bookmarkStart w:id="413" w:name="_Sec563"/>
      <w:bookmarkEnd w:id="405"/>
      <w:r>
        <w:t>Dodatek E – Dodatni pogoji pogodbe za program</w:t>
      </w:r>
      <w:r>
        <w:fldChar w:fldCharType="begin"/>
      </w:r>
      <w:r>
        <w:instrText xml:space="preserve"> TC "</w:instrText>
      </w:r>
      <w:bookmarkStart w:id="414" w:name="_Toc62638982"/>
      <w:r>
        <w:instrText>Dodatek E – Dodatni pogoji pogodbe za program</w:instrText>
      </w:r>
      <w:bookmarkEnd w:id="414"/>
      <w:r>
        <w:instrText>" \l 1</w:instrText>
      </w:r>
      <w:r>
        <w:fldChar w:fldCharType="end"/>
      </w:r>
    </w:p>
    <w:p w14:paraId="7D68BCE5" w14:textId="77777777" w:rsidR="000D0A12" w:rsidRDefault="00A13BDF">
      <w:pPr>
        <w:pStyle w:val="ProductList-Body"/>
      </w:pPr>
      <w:r>
        <w:t>Spodnji pogoji in določila veljajo za strankino pogodbo o količinskem licenciranju, kot je navedeno.</w:t>
      </w:r>
    </w:p>
    <w:p w14:paraId="36238DCF" w14:textId="77777777" w:rsidR="000D0A12" w:rsidRDefault="00A13BDF">
      <w:pPr>
        <w:pStyle w:val="ProductList-Offering1Heading"/>
        <w:outlineLvl w:val="1"/>
      </w:pPr>
      <w:bookmarkStart w:id="415" w:name="_Sec568"/>
      <w:r>
        <w:t>Dodatni pogoji za program Select Plus</w:t>
      </w:r>
      <w:bookmarkEnd w:id="415"/>
      <w:r>
        <w:fldChar w:fldCharType="begin"/>
      </w:r>
      <w:r>
        <w:instrText xml:space="preserve"> TC "</w:instrText>
      </w:r>
      <w:bookmarkStart w:id="416" w:name="_Toc62638983"/>
      <w:r>
        <w:instrText>Dodatni pogoji za program Select Plus</w:instrText>
      </w:r>
      <w:bookmarkEnd w:id="416"/>
      <w:r>
        <w:instrText>" \l 2</w:instrText>
      </w:r>
      <w:r>
        <w:fldChar w:fldCharType="end"/>
      </w:r>
    </w:p>
    <w:p w14:paraId="0D041857" w14:textId="77777777" w:rsidR="000D0A12" w:rsidRDefault="00A13BDF">
      <w:pPr>
        <w:pStyle w:val="ProductList-Body"/>
      </w:pPr>
      <w:r>
        <w:t>Za Select Plus je med prvim letom najmanjša količina naročila 500 točk na skupino izdelkov. Ta zahteva za količino naročila se lahko prekliče, če je predložena upravičena pogodba.</w:t>
      </w:r>
    </w:p>
    <w:p w14:paraId="712688C9" w14:textId="77777777" w:rsidR="000D0A12" w:rsidRDefault="000D0A12">
      <w:pPr>
        <w:pStyle w:val="ProductList-Body"/>
      </w:pPr>
    </w:p>
    <w:p w14:paraId="6E5A7649" w14:textId="77777777" w:rsidR="000D0A12" w:rsidRDefault="00A13BDF">
      <w:pPr>
        <w:pStyle w:val="ProductList-ClauseHeading"/>
        <w:outlineLvl w:val="2"/>
      </w:pPr>
      <w:r>
        <w:t>Cenovne stopnje v programu Select Plus</w:t>
      </w:r>
    </w:p>
    <w:p w14:paraId="1F78C4AF" w14:textId="77777777" w:rsidR="000D0A12" w:rsidRDefault="00A13BDF">
      <w:pPr>
        <w:pStyle w:val="ProductList-Body"/>
      </w:pPr>
      <w:r>
        <w:t>Strankine cene temeljijo na pogodbi med stranko in strankinim prodajalcem. Kljub temu pa Microsoft prodajalcu daje naslednja merila za cene in točke kot vodilo za določanje cen končni stranki:</w:t>
      </w:r>
    </w:p>
    <w:tbl>
      <w:tblPr>
        <w:tblStyle w:val="PURTable"/>
        <w:tblW w:w="0" w:type="dxa"/>
        <w:tblLook w:val="04A0" w:firstRow="1" w:lastRow="0" w:firstColumn="1" w:lastColumn="0" w:noHBand="0" w:noVBand="1"/>
      </w:tblPr>
      <w:tblGrid>
        <w:gridCol w:w="5466"/>
        <w:gridCol w:w="5450"/>
      </w:tblGrid>
      <w:tr w:rsidR="000D0A12" w14:paraId="17D93B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1E3248" w14:textId="77777777" w:rsidR="000D0A12" w:rsidRDefault="00A13BDF">
            <w:pPr>
              <w:pStyle w:val="ProductList-TableBody"/>
            </w:pPr>
            <w:r>
              <w:rPr>
                <w:color w:val="FFFFFF"/>
              </w:rPr>
              <w:t>Cenovna stopnja za Select Plus – Komercialno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7BE3A6" w14:textId="77777777" w:rsidR="000D0A12" w:rsidRDefault="00A13BDF">
            <w:pPr>
              <w:pStyle w:val="ProductList-TableBody"/>
            </w:pPr>
            <w:r>
              <w:rPr>
                <w:color w:val="FFFFFF"/>
              </w:rPr>
              <w:t>Najmanjše letno število točk na skupino izdelkov</w:t>
            </w:r>
          </w:p>
        </w:tc>
      </w:tr>
      <w:tr w:rsidR="000D0A12" w14:paraId="143C3686" w14:textId="77777777">
        <w:tc>
          <w:tcPr>
            <w:tcW w:w="6120" w:type="dxa"/>
            <w:tcBorders>
              <w:top w:val="single" w:sz="4" w:space="0" w:color="000000"/>
              <w:left w:val="single" w:sz="4" w:space="0" w:color="000000"/>
              <w:bottom w:val="single" w:sz="4" w:space="0" w:color="000000"/>
              <w:right w:val="single" w:sz="4" w:space="0" w:color="000000"/>
            </w:tcBorders>
          </w:tcPr>
          <w:p w14:paraId="03DD177F" w14:textId="77777777" w:rsidR="000D0A12" w:rsidRDefault="00A13B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3DB042E" w14:textId="77777777" w:rsidR="000D0A12" w:rsidRDefault="00A13BDF">
            <w:pPr>
              <w:pStyle w:val="ProductList-TableBody"/>
            </w:pPr>
            <w:r>
              <w:t>500</w:t>
            </w:r>
          </w:p>
        </w:tc>
      </w:tr>
      <w:tr w:rsidR="000D0A12" w14:paraId="37DBFB1A" w14:textId="77777777">
        <w:tc>
          <w:tcPr>
            <w:tcW w:w="6120" w:type="dxa"/>
            <w:tcBorders>
              <w:top w:val="single" w:sz="4" w:space="0" w:color="000000"/>
              <w:left w:val="single" w:sz="4" w:space="0" w:color="000000"/>
              <w:bottom w:val="single" w:sz="4" w:space="0" w:color="000000"/>
              <w:right w:val="single" w:sz="4" w:space="0" w:color="000000"/>
            </w:tcBorders>
          </w:tcPr>
          <w:p w14:paraId="6504760A" w14:textId="77777777" w:rsidR="000D0A12" w:rsidRDefault="00A13B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73142C8" w14:textId="77777777" w:rsidR="000D0A12" w:rsidRDefault="00A13BDF">
            <w:pPr>
              <w:pStyle w:val="ProductList-TableBody"/>
            </w:pPr>
            <w:r>
              <w:t>4,000</w:t>
            </w:r>
          </w:p>
        </w:tc>
      </w:tr>
      <w:tr w:rsidR="000D0A12" w14:paraId="1799BA18" w14:textId="77777777">
        <w:tc>
          <w:tcPr>
            <w:tcW w:w="6120" w:type="dxa"/>
            <w:tcBorders>
              <w:top w:val="single" w:sz="4" w:space="0" w:color="000000"/>
              <w:left w:val="single" w:sz="4" w:space="0" w:color="000000"/>
              <w:bottom w:val="single" w:sz="4" w:space="0" w:color="000000"/>
              <w:right w:val="single" w:sz="4" w:space="0" w:color="000000"/>
            </w:tcBorders>
          </w:tcPr>
          <w:p w14:paraId="0D3CE572" w14:textId="77777777" w:rsidR="000D0A12" w:rsidRDefault="00A13B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43B0773" w14:textId="77777777" w:rsidR="000D0A12" w:rsidRDefault="00A13BDF">
            <w:pPr>
              <w:pStyle w:val="ProductList-TableBody"/>
            </w:pPr>
            <w:r>
              <w:t>10,000</w:t>
            </w:r>
          </w:p>
        </w:tc>
      </w:tr>
      <w:tr w:rsidR="000D0A12" w14:paraId="6B83BDAA" w14:textId="77777777">
        <w:tc>
          <w:tcPr>
            <w:tcW w:w="6120" w:type="dxa"/>
            <w:tcBorders>
              <w:top w:val="single" w:sz="4" w:space="0" w:color="000000"/>
              <w:left w:val="single" w:sz="4" w:space="0" w:color="000000"/>
              <w:bottom w:val="single" w:sz="4" w:space="0" w:color="000000"/>
              <w:right w:val="single" w:sz="4" w:space="0" w:color="000000"/>
            </w:tcBorders>
          </w:tcPr>
          <w:p w14:paraId="7F84F32C" w14:textId="77777777" w:rsidR="000D0A12" w:rsidRDefault="00A13B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A71D1A0" w14:textId="77777777" w:rsidR="000D0A12" w:rsidRDefault="00A13BDF">
            <w:pPr>
              <w:pStyle w:val="ProductList-TableBody"/>
            </w:pPr>
            <w:r>
              <w:t>25,000</w:t>
            </w:r>
          </w:p>
        </w:tc>
      </w:tr>
    </w:tbl>
    <w:p w14:paraId="38101B18" w14:textId="77777777" w:rsidR="000D0A12" w:rsidRDefault="00A13BDF">
      <w:pPr>
        <w:pStyle w:val="ProductList-Offering1Heading"/>
        <w:outlineLvl w:val="1"/>
      </w:pPr>
      <w:bookmarkStart w:id="417" w:name="_Sec569"/>
      <w:r>
        <w:t>Opredelitev upravljanja za upravičene naprave</w:t>
      </w:r>
      <w:bookmarkEnd w:id="417"/>
      <w:r>
        <w:fldChar w:fldCharType="begin"/>
      </w:r>
      <w:r>
        <w:instrText xml:space="preserve"> TC "</w:instrText>
      </w:r>
      <w:bookmarkStart w:id="418" w:name="_Toc62638984"/>
      <w:r>
        <w:instrText>Opredelitev upravljanja za upravičene naprave</w:instrText>
      </w:r>
      <w:bookmarkEnd w:id="418"/>
      <w:r>
        <w:instrText>" \l 2</w:instrText>
      </w:r>
      <w:r>
        <w:fldChar w:fldCharType="end"/>
      </w:r>
    </w:p>
    <w:p w14:paraId="5CEC36C4" w14:textId="77777777" w:rsidR="000D0A12" w:rsidRDefault="00A13BDF">
      <w:pPr>
        <w:pStyle w:val="ProductList-Body"/>
      </w:pPr>
      <w:r>
        <w:t xml:space="preserve">Če se strankina pogodba o količinskem licenciranju pri opredelitvi upravljanih naprav sklicuje na pogoje za izdelke, na seznam izdelkov ali na pravice za uporabo izdelkov, veljajo naslednji pogoji. Stranka »upravlja« vsako napravo, v kateri posredno ali neposredno nadzira enega ali več okolij operacijskega sistema. Stranka na primer upravlja vsako napravo: </w:t>
      </w:r>
    </w:p>
    <w:p w14:paraId="6CFDEF3E" w14:textId="77777777" w:rsidR="000D0A12" w:rsidRDefault="00A13BDF" w:rsidP="00A13BDF">
      <w:pPr>
        <w:pStyle w:val="ProductList-Bullet"/>
        <w:numPr>
          <w:ilvl w:val="0"/>
          <w:numId w:val="73"/>
        </w:numPr>
      </w:pPr>
      <w:r>
        <w:t>ki ji dovoli, da se pridruži njeni domeni;</w:t>
      </w:r>
    </w:p>
    <w:p w14:paraId="64D008E5" w14:textId="77777777" w:rsidR="000D0A12" w:rsidRDefault="00A13BDF" w:rsidP="00A13BDF">
      <w:pPr>
        <w:pStyle w:val="ProductList-Bullet"/>
        <w:numPr>
          <w:ilvl w:val="0"/>
          <w:numId w:val="73"/>
        </w:numPr>
      </w:pPr>
      <w:r>
        <w:t>ki ji preveri pristnost kot pogoj uporabe programov, medtem ko je v njenih prostorih;</w:t>
      </w:r>
    </w:p>
    <w:p w14:paraId="1BF21E46" w14:textId="77777777" w:rsidR="000D0A12" w:rsidRDefault="00A13BDF" w:rsidP="00A13BDF">
      <w:pPr>
        <w:pStyle w:val="ProductList-Bullet"/>
        <w:numPr>
          <w:ilvl w:val="0"/>
          <w:numId w:val="73"/>
        </w:numPr>
      </w:pPr>
      <w:r>
        <w:t>v katero namesti posrednike (npr. protivirusne programe, programe za zaščito pred zlonamerno programsko opremo ali druge posrednike, ki jih določa strankin pravilnik);</w:t>
      </w:r>
    </w:p>
    <w:p w14:paraId="3280182E" w14:textId="77777777" w:rsidR="000D0A12" w:rsidRDefault="00A13BDF" w:rsidP="00A13BDF">
      <w:pPr>
        <w:pStyle w:val="ProductList-Bullet"/>
        <w:numPr>
          <w:ilvl w:val="0"/>
          <w:numId w:val="73"/>
        </w:numPr>
      </w:pPr>
      <w:r>
        <w:t>v kateri neposredno ali posredno uporablja in uveljavlja pravilnike skupin;</w:t>
      </w:r>
    </w:p>
    <w:p w14:paraId="772C71C0" w14:textId="77777777" w:rsidR="000D0A12" w:rsidRDefault="00A13BDF" w:rsidP="00A13BDF">
      <w:pPr>
        <w:pStyle w:val="ProductList-Bullet"/>
        <w:numPr>
          <w:ilvl w:val="0"/>
          <w:numId w:val="73"/>
        </w:numPr>
      </w:pPr>
      <w:r>
        <w:t>s katero pridobiva ali prejema podatke o strojni ali programski opremi, ki je neposredno ali posredno povezana z okoljem operacijskega sistema, jo konfigurira ali ji daje navodila;</w:t>
      </w:r>
    </w:p>
    <w:p w14:paraId="7F14D92B" w14:textId="77777777" w:rsidR="000D0A12" w:rsidRDefault="00A13BDF" w:rsidP="00A13BDF">
      <w:pPr>
        <w:pStyle w:val="ProductList-Bullet"/>
        <w:numPr>
          <w:ilvl w:val="0"/>
          <w:numId w:val="73"/>
        </w:numPr>
      </w:pPr>
      <w:r>
        <w:t>ki ji omogoči dostop do infrastrukture navideznega namizja zunaj pravic gostovanja na podlagi kritja SA za Windows, storitve Microsoft Intune (naprava) ali dostopa Windows Virtual Desktop Access.</w:t>
      </w:r>
    </w:p>
    <w:p w14:paraId="5DDC41BA" w14:textId="77777777" w:rsidR="000D0A12" w:rsidRDefault="000D0A12">
      <w:pPr>
        <w:pStyle w:val="ProductList-Body"/>
      </w:pPr>
    </w:p>
    <w:p w14:paraId="65D26731" w14:textId="77777777" w:rsidR="000D0A12" w:rsidRDefault="00A13BDF">
      <w:pPr>
        <w:pStyle w:val="ProductList-Body"/>
      </w:pPr>
      <w:r>
        <w:t>Naprava, ki dostopa do infrastrukture navideznega namizja samo v okviru pravic gostovanja ali uporablja Windows To Go v upravičeni napravi tretje osebe samo zunaj prostorov stranke in ni upravljana za druge namene, kot so opisani tukaj, se za namene te definicije ne obravnava kot »upravljana«.</w:t>
      </w:r>
    </w:p>
    <w:p w14:paraId="53CDAED9" w14:textId="77777777" w:rsidR="000D0A12" w:rsidRDefault="00A13BDF">
      <w:pPr>
        <w:pStyle w:val="ProductList-Offering1Heading"/>
        <w:outlineLvl w:val="1"/>
      </w:pPr>
      <w:bookmarkStart w:id="419" w:name="_Sec570"/>
      <w:r>
        <w:t>Spletne storitve v programih Open</w:t>
      </w:r>
      <w:bookmarkEnd w:id="419"/>
      <w:r>
        <w:fldChar w:fldCharType="begin"/>
      </w:r>
      <w:r>
        <w:instrText xml:space="preserve"> TC "</w:instrText>
      </w:r>
      <w:bookmarkStart w:id="420" w:name="_Toc62638985"/>
      <w:r>
        <w:instrText>Spletne storitve v programih Open</w:instrText>
      </w:r>
      <w:bookmarkEnd w:id="420"/>
      <w:r>
        <w:instrText>" \l 2</w:instrText>
      </w:r>
      <w:r>
        <w:fldChar w:fldCharType="end"/>
      </w:r>
    </w:p>
    <w:p w14:paraId="14B991D4" w14:textId="77777777" w:rsidR="000D0A12" w:rsidRDefault="00A13BDF">
      <w:pPr>
        <w:pStyle w:val="ProductList-Body"/>
      </w:pPr>
      <w:r>
        <w:t>V okviru programov Open License, Open Value in Open Value Subscription se naročniško obdobje za spletne storitve začne, ko je aktiviran ključ izdelka in ne ko je dano naročilo. Ko je ključ izdelka enkrat aktiviran, Microsoft ne bo sprejemal zahtev za vračilo, ki jih pošljejo Microsoftovi partnerji.</w:t>
      </w:r>
    </w:p>
    <w:p w14:paraId="2E1C2112" w14:textId="77777777" w:rsidR="000D0A12" w:rsidRDefault="000D0A12">
      <w:pPr>
        <w:pStyle w:val="ProductList-Body"/>
      </w:pPr>
    </w:p>
    <w:p w14:paraId="082D8C14" w14:textId="77777777" w:rsidR="000D0A12" w:rsidRDefault="00A13BDF">
      <w:pPr>
        <w:pStyle w:val="ProductList-Body"/>
      </w:pPr>
      <w:r>
        <w:t>Stranka je upravičena do programa Open Value, če kupi najmanj 5 licenc. Uporabniške licence SL za spletne storitve se lahko prištevajo k najmanjši količin 5 licenc. Kljub temu pa samo teh 5 uporabniških licenc SL ne izpolnjuje zahteve za najmanjšo količino programov Open Value Organization Wide in Open Value Subscription. Za OV Organization Wide in OV Subscription mora prvotno naročilo poleg morebitnih uporabniških licenc SL vključevati najmanj 5 licenc za namizno platformo ali licenc za namizne komponente.</w:t>
      </w:r>
    </w:p>
    <w:p w14:paraId="56639B41" w14:textId="77777777" w:rsidR="000D0A12" w:rsidRDefault="00A13BDF">
      <w:pPr>
        <w:pStyle w:val="ProductList-Offering1Heading"/>
        <w:outlineLvl w:val="1"/>
      </w:pPr>
      <w:bookmarkStart w:id="421" w:name="_Sec571"/>
      <w:r>
        <w:t>Dodatni pogoji za pogodbe Professional Services – Legacy Agreements</w:t>
      </w:r>
      <w:bookmarkEnd w:id="421"/>
      <w:r>
        <w:fldChar w:fldCharType="begin"/>
      </w:r>
      <w:r>
        <w:instrText xml:space="preserve"> TC "</w:instrText>
      </w:r>
      <w:bookmarkStart w:id="422" w:name="_Toc62638986"/>
      <w:r>
        <w:instrText>Dodatni pogoji za pogodbe Professional Services – Legacy Agreements</w:instrText>
      </w:r>
      <w:bookmarkEnd w:id="422"/>
      <w:r>
        <w:instrText>" \l 2</w:instrText>
      </w:r>
      <w:r>
        <w:fldChar w:fldCharType="end"/>
      </w:r>
    </w:p>
    <w:p w14:paraId="4647EB19" w14:textId="77777777" w:rsidR="000D0A12" w:rsidRDefault="00A13BDF">
      <w:pPr>
        <w:pStyle w:val="ProductList-Body"/>
      </w:pPr>
      <w:r>
        <w:t>Strankino pravico do uporabe kakršnih koli svetovalnih in podpornih storitev, ki jih opravi Microsoft (strokovne storitve), kupljenih na podlagi pogojev za izdelke, ureja (1) strankina pogodba o količinskem licenciranju ter (2) morebitna pogodba o Microsoftovih storitvah na ravni krovne pogodbe, ki jo ima stranka sklenjeno ob nakupu. V primeru navzkrižja se uporablja najnovejša pogodba za strokovne storitve Če je strankina krovna pogodba o količinskem licenciranju pogodba Microsoft Business z datumom pred septembrom 2007 ali sicer ne vključuje pogojev za strokovne storitve in če stranka ni sklenila nobene druge pogodbe o Microsoftovih strokovnih storitvah na ravni krovne pogodbe, veljajo za morebitne strokovne storitve, ki jih kupi in uporablja stranka, naslednji dodatni pogoji.</w:t>
      </w:r>
    </w:p>
    <w:p w14:paraId="5012F9CB" w14:textId="77777777" w:rsidR="000D0A12" w:rsidRDefault="000D0A12">
      <w:pPr>
        <w:pStyle w:val="ProductList-Body"/>
      </w:pPr>
    </w:p>
    <w:p w14:paraId="0305C72D" w14:textId="77777777" w:rsidR="000D0A12" w:rsidRDefault="00A13BDF">
      <w:pPr>
        <w:pStyle w:val="ProductList-ClauseHeading"/>
        <w:outlineLvl w:val="2"/>
      </w:pPr>
      <w:r>
        <w:t>Pravice do uporabe, lastništva in licence</w:t>
      </w:r>
    </w:p>
    <w:p w14:paraId="0FB6C871" w14:textId="77777777" w:rsidR="000D0A12" w:rsidRDefault="00A13BDF">
      <w:pPr>
        <w:pStyle w:val="ProductList-SubClauseHeading"/>
        <w:outlineLvl w:val="3"/>
      </w:pPr>
      <w:r>
        <w:t>Popravki</w:t>
      </w:r>
    </w:p>
    <w:p w14:paraId="72344847" w14:textId="77777777" w:rsidR="000D0A12" w:rsidRDefault="00A13BDF">
      <w:pPr>
        <w:pStyle w:val="ProductList-BodyIndented"/>
      </w:pPr>
      <w:r>
        <w:t>Če da Microsoft na voljo popravke izdelkov, spremembe ali izboljšave oziroma njihove izpeljave, ki so splošno na voljo (na primer servisni paketi za izdelke) ali za posebej določene strankine težave (skupaj imenovani »popravki«), se taki popravki licencirajo pod istimi pogoji kot izdelek, za katerega se uporabljajo. Če popravki niso za določen izdelek, veljajo morebitni drugi pogoji uporabe, ki jih Microsoft dobavi s popravkom.</w:t>
      </w:r>
    </w:p>
    <w:p w14:paraId="5AC5C999" w14:textId="77777777" w:rsidR="000D0A12" w:rsidRDefault="000D0A12">
      <w:pPr>
        <w:pStyle w:val="ProductList-BodyIndented"/>
      </w:pPr>
    </w:p>
    <w:p w14:paraId="70D3CB85" w14:textId="77777777" w:rsidR="000D0A12" w:rsidRDefault="00A13BDF">
      <w:pPr>
        <w:pStyle w:val="ProductList-SubClauseHeading"/>
        <w:outlineLvl w:val="3"/>
      </w:pPr>
      <w:r>
        <w:t>Obstoječe delo</w:t>
      </w:r>
    </w:p>
    <w:p w14:paraId="08339E76" w14:textId="77777777" w:rsidR="000D0A12" w:rsidRDefault="00A13BDF">
      <w:pPr>
        <w:pStyle w:val="ProductList-BodyIndented"/>
      </w:pPr>
      <w:r>
        <w:t>Vse pravice v morebitni računalniški kodi ali pisnem gradivu, ki ne temelji na kodi, pridobljenem ali drugače razvitem neodvisno od strokovnih storitev, zagotovljenih stranki (»obstoječe delo«), ostanejo v izključni lasti pogodbene stranke, ki jih zagotovi. Pogodbeni stranki lahko uporabljata, razmnožujeta in spreminjata obstoječe delo druge pogodbene stranke izključno za potrebe izvajanja obveznosti v povezavi s strokovnimi storitvami.</w:t>
      </w:r>
    </w:p>
    <w:p w14:paraId="3F52D322" w14:textId="77777777" w:rsidR="000D0A12" w:rsidRDefault="00A13BDF">
      <w:pPr>
        <w:pStyle w:val="ProductList-BodyIndented"/>
      </w:pPr>
      <w:r>
        <w:t>Če se pogodbeni stranki izrecno ne dogovorita drugače v pisni obliki, Microsoft po prejemu celotnega plačila podeli stranki neizključno, trajno in v celoti plačano licenco za uporabo, razmnoževanje in spreminjanje (če je primerno) vsega Microsoftovega obstoječega dela, ki je bilo na voljo kot del predmeta dobave storitev, in sicer izključno v obliki, ki je bila dobavljena stranki, in izključno za strankine notranje poslovne namene. Licenca za Microsoftovo obstoječe delo je podeljena pod pogojem, da stranka ravna skladno s pogoji svoje pogodbe o količinskem licenciranju.</w:t>
      </w:r>
    </w:p>
    <w:p w14:paraId="677A9704" w14:textId="77777777" w:rsidR="000D0A12" w:rsidRDefault="000D0A12">
      <w:pPr>
        <w:pStyle w:val="ProductList-BodyIndented"/>
      </w:pPr>
    </w:p>
    <w:p w14:paraId="65006239" w14:textId="77777777" w:rsidR="000D0A12" w:rsidRDefault="00A13BDF">
      <w:pPr>
        <w:pStyle w:val="ProductList-SubClauseHeading"/>
        <w:outlineLvl w:val="3"/>
      </w:pPr>
      <w:r>
        <w:t>Predmeti dobave storitev</w:t>
      </w:r>
    </w:p>
    <w:p w14:paraId="5AC50284" w14:textId="77777777" w:rsidR="000D0A12" w:rsidRDefault="00A13BDF">
      <w:pPr>
        <w:pStyle w:val="ProductList-BodyIndented"/>
      </w:pPr>
      <w:r>
        <w:t xml:space="preserve">Morebitna računalniška koda ali gradivo, razen izdelkov ali popravkov, ki ga Microsoft pusti stranki po koncu svojega izvajanja strokovnih storitev, je »predmet dobave storitev«. Microsoft po prejemu celotnega plačila za strokovne storitve stranki podeli neizključno, neprenosljivo in trajno licenco za razmnoževanje, uporabo in spreminjanje predmetov dobave storitve izključno za strankine notranje poslovne namene skladno s pogoji in določili, ki urejajo strokovne storitve, in strankino pogodbo o količinskem licenciranju. </w:t>
      </w:r>
    </w:p>
    <w:p w14:paraId="52FE6BAD" w14:textId="77777777" w:rsidR="000D0A12" w:rsidRDefault="000D0A12">
      <w:pPr>
        <w:pStyle w:val="ProductList-BodyIndented"/>
      </w:pPr>
    </w:p>
    <w:p w14:paraId="0575B101" w14:textId="77777777" w:rsidR="000D0A12" w:rsidRDefault="00A13BDF">
      <w:pPr>
        <w:pStyle w:val="ProductList-SubClauseHeading"/>
        <w:outlineLvl w:val="3"/>
      </w:pPr>
      <w:r>
        <w:t>Uporaba tehničnih informacij iz strokovnih storitev</w:t>
      </w:r>
    </w:p>
    <w:p w14:paraId="0F142F16" w14:textId="77777777" w:rsidR="000D0A12" w:rsidRDefault="00A13BDF">
      <w:pPr>
        <w:pStyle w:val="ProductList-BodyIndented"/>
      </w:pPr>
      <w:r>
        <w:t xml:space="preserve">Microsoft lahko vse tehnične informacije, ki jih pridobi z zagotavljanjem strokovnih storitev, uporabi za reševanje in odpravljanje težav, izboljšave funkcij izdelkov, popravke in za Microsoftovo zbirko znanja. Microsoft se strinja, da v okviru take uporabe ne bo imenoval stranke ali razkril kakršnih koli njenih zaupnih podatkov. </w:t>
      </w:r>
    </w:p>
    <w:p w14:paraId="145F098E" w14:textId="77777777" w:rsidR="000D0A12" w:rsidRDefault="000D0A12">
      <w:pPr>
        <w:pStyle w:val="ProductList-BodyIndented"/>
      </w:pPr>
    </w:p>
    <w:p w14:paraId="1CFE46A8" w14:textId="77777777" w:rsidR="000D0A12" w:rsidRDefault="00A13BDF">
      <w:pPr>
        <w:pStyle w:val="ProductList-SubClauseHeading"/>
        <w:outlineLvl w:val="3"/>
      </w:pPr>
      <w:r>
        <w:t>Omejitve odprtokodne licence</w:t>
      </w:r>
    </w:p>
    <w:p w14:paraId="61E96C1A" w14:textId="77777777" w:rsidR="000D0A12" w:rsidRDefault="00A13BDF">
      <w:pPr>
        <w:pStyle w:val="ProductList-BodyIndented"/>
      </w:pPr>
      <w:r>
        <w:t>Stranka programske opreme ali tehnologije, ki ni Microsoftova, ne sme namestiti ali uporabljati na način, ki bi Microsoftovo intelektualno lastnino izpostavil obveznostim poleg tistih, ki so vključene v teh pogojih za strokovne storitve ali v strankini pogodbi o količinskem licenciranju.</w:t>
      </w:r>
    </w:p>
    <w:p w14:paraId="52E50FD0" w14:textId="77777777" w:rsidR="000D0A12" w:rsidRDefault="000D0A12">
      <w:pPr>
        <w:pStyle w:val="ProductList-BodyIndented"/>
      </w:pPr>
    </w:p>
    <w:p w14:paraId="389C8DC2" w14:textId="77777777" w:rsidR="000D0A12" w:rsidRDefault="00A13BDF">
      <w:pPr>
        <w:pStyle w:val="ProductList-SubClauseHeading"/>
        <w:outlineLvl w:val="3"/>
      </w:pPr>
      <w:r>
        <w:t>Pravice lastniško povezanih podjetij</w:t>
      </w:r>
    </w:p>
    <w:p w14:paraId="68F7143B" w14:textId="77777777" w:rsidR="000D0A12" w:rsidRDefault="00A13BDF">
      <w:pPr>
        <w:pStyle w:val="ProductList-BodyIndented"/>
      </w:pPr>
      <w:r>
        <w:t>Stranka lahko pravice do uporabe predmetov dobave storitev podlicencira svojim lastniško povezanim podjetjem, lastniško povezana podjetja stranke pa teh pravic ne smejo podlicencirati. Stranka je odgovorna za zagotavljanje, da njena lastniško povezana podjetja ravnajo skladno s temi pogoji za strokovne storitve in strankino pogodbo o količinskem licenciranju.</w:t>
      </w:r>
    </w:p>
    <w:p w14:paraId="69D00395" w14:textId="77777777" w:rsidR="000D0A12" w:rsidRDefault="000D0A12">
      <w:pPr>
        <w:pStyle w:val="ProductList-BodyIndented"/>
      </w:pPr>
    </w:p>
    <w:p w14:paraId="6C265766" w14:textId="77777777" w:rsidR="000D0A12" w:rsidRDefault="00A13BDF">
      <w:pPr>
        <w:pStyle w:val="ProductList-ClauseHeading"/>
        <w:outlineLvl w:val="2"/>
      </w:pPr>
      <w:r>
        <w:t>Jamstva in omejitve odgovornosti</w:t>
      </w:r>
    </w:p>
    <w:p w14:paraId="15F3CFF4" w14:textId="77777777" w:rsidR="000D0A12" w:rsidRDefault="00A13BDF">
      <w:pPr>
        <w:pStyle w:val="ProductList-SubClauseHeading"/>
        <w:outlineLvl w:val="3"/>
      </w:pPr>
      <w:r>
        <w:t>Jamstvo za strokovne storitve</w:t>
      </w:r>
    </w:p>
    <w:p w14:paraId="457D8CB2" w14:textId="77777777" w:rsidR="000D0A12" w:rsidRDefault="00A13BDF">
      <w:pPr>
        <w:pStyle w:val="ProductList-BodyIndented"/>
      </w:pPr>
      <w:r>
        <w:t xml:space="preserve">Microsoft jamči, da bo strokovne storitve opravil skrbno in strokovno. Če Microsoft tega ne stori in ga stranka o tem obvesti v 90 dneh od datuma izvedbe strokovnih storitev, bo Microsoft kot izključno pravno sredstvo zaradi kršitve jamstva znova izvedel strokovne storitve ali vrnil znesek cene, ki jo je stranka plačala zanje. </w:t>
      </w:r>
      <w:r>
        <w:rPr>
          <w:b/>
        </w:rPr>
        <w:t>Razen omejenega jamstva, navedenega zgoraj, Microsoft ne daje nobenih drugih jamstev ali pogojev in zavrača vsa druga izrecna, implicitna ali zakonska jamstva, vključno z jamstvi glede kakovosti, lastništva, odsotnosti kršitve pravic intelektualne lastnine, primernosti za prodajo ali za določen namen.</w:t>
      </w:r>
    </w:p>
    <w:p w14:paraId="7C8B6652" w14:textId="77777777" w:rsidR="000D0A12" w:rsidRDefault="000D0A12">
      <w:pPr>
        <w:pStyle w:val="ProductList-BodyIndented"/>
      </w:pPr>
    </w:p>
    <w:p w14:paraId="0AE159F1" w14:textId="77777777" w:rsidR="000D0A12" w:rsidRDefault="00A13BDF">
      <w:pPr>
        <w:pStyle w:val="ProductList-SubClauseHeading"/>
        <w:outlineLvl w:val="3"/>
      </w:pPr>
      <w:r>
        <w:t>Omejitev odgovornosti</w:t>
      </w:r>
    </w:p>
    <w:p w14:paraId="024439A9" w14:textId="77777777" w:rsidR="000D0A12" w:rsidRDefault="00A13BDF">
      <w:pPr>
        <w:pStyle w:val="ProductList-BodyIndented"/>
      </w:pPr>
      <w:r>
        <w:t xml:space="preserve">Microsoftova odgovornost za neposredno škodo bo omejena na zneske, ki jih je stranka morala plačati za strokovne storitve. V primeru storitev, ki so na voljo brezplačno, ali kode, za katero je stranka pooblaščena, da jo lahko brez ločenega plačila Microsoftu nadalje distribuira tretjim osebam, je Microsoftova odgovornost omejena na neposredno škodo do 5.000 USD. </w:t>
      </w:r>
      <w:r>
        <w:rPr>
          <w:b/>
        </w:rPr>
        <w:t>Pogodbeni stranki nista v nobenem primeru odgovorni za posredno, naključno, posebno, kaznovalno ali posledično škodo, vključno z izgubo zmožnosti uporabe, izgubo dobička ali prekinitvijo poslovanja, ne glede na to, kako nastane, ali kakršno koli teorijo odgovornosti v povezavi s strokovnimi storitvami. Za odgovornost, ki nastane zaradi (1) obveznosti pogodbenih strank za zaupnost ali (2) kršitev pravic intelektualne lastnine druge pogodbene stranke, ne veljajo nobena omejitev ali izključitve.</w:t>
      </w:r>
    </w:p>
    <w:p w14:paraId="0E64CA56" w14:textId="77777777" w:rsidR="000D0A12" w:rsidRDefault="000D0A12">
      <w:pPr>
        <w:pStyle w:val="ProductList-BodyIndented"/>
        <w:jc w:val="right"/>
      </w:pPr>
    </w:p>
    <w:tbl>
      <w:tblPr>
        <w:tblStyle w:val="PURTable0"/>
        <w:tblW w:w="0" w:type="dxa"/>
        <w:tblLook w:val="04A0" w:firstRow="1" w:lastRow="0" w:firstColumn="1" w:lastColumn="0" w:noHBand="0" w:noVBand="1"/>
      </w:tblPr>
      <w:tblGrid>
        <w:gridCol w:w="10556"/>
      </w:tblGrid>
      <w:tr w:rsidR="000D0A12" w14:paraId="2B169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2F2BA"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1DB30E64" w14:textId="77777777" w:rsidR="000D0A12" w:rsidRDefault="000D0A12">
      <w:pPr>
        <w:pStyle w:val="ProductList-BodyIndented"/>
      </w:pPr>
    </w:p>
    <w:p w14:paraId="793BC367" w14:textId="77777777" w:rsidR="000D0A12" w:rsidRDefault="00A13BDF">
      <w:pPr>
        <w:pStyle w:val="ProductList-SectionHeading"/>
        <w:pageBreakBefore/>
        <w:outlineLvl w:val="0"/>
      </w:pPr>
      <w:bookmarkStart w:id="423" w:name="_Sec572"/>
      <w:bookmarkEnd w:id="413"/>
      <w:r>
        <w:t>Dodatek F – Promocije</w:t>
      </w:r>
      <w:r>
        <w:fldChar w:fldCharType="begin"/>
      </w:r>
      <w:r>
        <w:instrText xml:space="preserve"> TC "</w:instrText>
      </w:r>
      <w:bookmarkStart w:id="424" w:name="_Toc62638987"/>
      <w:r>
        <w:instrText>Dodatek F – Promocije</w:instrText>
      </w:r>
      <w:bookmarkEnd w:id="424"/>
      <w:r>
        <w:instrText>" \l 1</w:instrText>
      </w:r>
      <w:r>
        <w:fldChar w:fldCharType="end"/>
      </w:r>
    </w:p>
    <w:p w14:paraId="04C445A6" w14:textId="77777777" w:rsidR="000D0A12" w:rsidRDefault="000D0A12">
      <w:pPr>
        <w:pStyle w:val="ProductList-Body"/>
      </w:pPr>
    </w:p>
    <w:p w14:paraId="78B0B543" w14:textId="77777777" w:rsidR="000D0A12" w:rsidRDefault="00A13BDF">
      <w:pPr>
        <w:pStyle w:val="ProductList-OfferingGroupHeading"/>
        <w:outlineLvl w:val="1"/>
      </w:pPr>
      <w:bookmarkStart w:id="425" w:name="_Sec1291"/>
      <w:r>
        <w:t>Promocija za Security and Compliance za Microsoft 365 F1/F3</w:t>
      </w:r>
      <w:bookmarkEnd w:id="425"/>
      <w:r>
        <w:fldChar w:fldCharType="begin"/>
      </w:r>
      <w:r>
        <w:instrText xml:space="preserve"> TC "</w:instrText>
      </w:r>
      <w:bookmarkStart w:id="426" w:name="_Toc62638988"/>
      <w:r>
        <w:instrText>Promocija za Security and Compliance za Microsoft 365 F1/F3</w:instrText>
      </w:r>
      <w:bookmarkEnd w:id="426"/>
      <w:r>
        <w:instrText>" \l 2</w:instrText>
      </w:r>
      <w:r>
        <w:fldChar w:fldCharType="end"/>
      </w:r>
    </w:p>
    <w:p w14:paraId="2E26C1E1" w14:textId="77777777" w:rsidR="000D0A12" w:rsidRDefault="00A13BDF">
      <w:pPr>
        <w:pStyle w:val="ProductList-Body"/>
      </w:pPr>
      <w:r>
        <w:t>Stranke lahko promocijo Security and Compliance za Microsoft 365 F1/F3 pridobijo za svoje licencirane uporabnike storitev Microsoft 365 F1/F3, pod pogojem, da imajo vsi strankini uporabniki s primarnimi delovnimi napravami z zasloni, velikimi 10,1 palca ali več, ki si svoje naprave ne delijo z drugimi, licence Microsoft 365 E5 ali tako licence Microsoft 365 E5 Security kot tudi licence Microsoft 365 E5 Compliance. Ponudba promocije Security and Compliance za Microsoft 365 F1/F3 vključuje Microsoft 365 E5 Security, Microsoft 365 E5 Compliance, Office 365 Data Loss Prevention, Exchange Online Archiving in eDiscovery Hold and Export za SharePoint Online (vključno z datotekami storitve OneDrive za podjetja).</w:t>
      </w:r>
    </w:p>
    <w:p w14:paraId="1FE89601" w14:textId="77777777" w:rsidR="000D0A12" w:rsidRDefault="00A13BDF">
      <w:pPr>
        <w:pStyle w:val="ProductList-OfferingGroupHeading"/>
        <w:outlineLvl w:val="1"/>
      </w:pPr>
      <w:bookmarkStart w:id="427" w:name="_Sec1290"/>
      <w:r>
        <w:t>Promocija možnosti Windows 7 ESU za uporabnike paketov Windows E5, M365 E5 in M365 E5 Security</w:t>
      </w:r>
      <w:bookmarkEnd w:id="427"/>
      <w:r>
        <w:fldChar w:fldCharType="begin"/>
      </w:r>
      <w:r>
        <w:instrText xml:space="preserve"> TC "</w:instrText>
      </w:r>
      <w:bookmarkStart w:id="428" w:name="_Toc62638989"/>
      <w:r>
        <w:instrText>Promocija možnosti Windows 7 ESU za uporabnike paketov Windows E5, M365 E5 in M365 E5 Security</w:instrText>
      </w:r>
      <w:bookmarkEnd w:id="428"/>
      <w:r>
        <w:instrText>" \l 2</w:instrText>
      </w:r>
      <w:r>
        <w:fldChar w:fldCharType="end"/>
      </w:r>
    </w:p>
    <w:p w14:paraId="38CF5FDB" w14:textId="77777777" w:rsidR="000D0A12" w:rsidRDefault="00A13BDF">
      <w:pPr>
        <w:pStyle w:val="ProductList-Body"/>
      </w:pPr>
      <w:r>
        <w:t>Uporabniki, ki imajo 14. januarja 2020 licence SL za Windows E5, Microsoft 365 E5 ali Microsoft 365 E5 Security v okviru pogodbe Enterprise Agreement ali Enterprise Subscription (»uporabniki, ki izpolnjujejo pogoje«), lahko uporabijo do 5 hkratnih naprav za izvajanje lokalnega okolja OSE, za katerega velja Windows 7 ESU za 2020, ali dostop do okolij OSE, za katere velja Windows 7 ESU za 2020, ne da bi potrebovali licenco za Windows 7 ESU. Stranka lahko za take naprave pridobi Windows 7 ESU 2021 in 2022 ter Windows 7 ESU 2021 in 2022 za licence Microsoft 365, ne da bi morala pridobiti licenco 2020 ESU, če so v obdobju kritja za ESU 2020 naprave uporabljali samo upravičeni uporabniki. Tem napravam morajo biti dodeljene licence ESU za vsa ustrezna leta, če jih uporabljajo morebitni uporabniki, ki trenutno nimajo licenc SL za Windows E5, Microsoft 365 E5 ali Microsoft 365 E5 Security.</w:t>
      </w:r>
    </w:p>
    <w:p w14:paraId="069D36F1" w14:textId="77777777" w:rsidR="000D0A12" w:rsidRDefault="00A13BDF">
      <w:pPr>
        <w:pStyle w:val="ProductList-OfferingGroupHeading"/>
        <w:outlineLvl w:val="1"/>
      </w:pPr>
      <w:bookmarkStart w:id="429" w:name="_Sec1303"/>
      <w:r>
        <w:t>Brezplačne zvočne konference za stranke s pogodbami EA/EAS/EES (samo A3)</w:t>
      </w:r>
      <w:bookmarkEnd w:id="429"/>
      <w:r>
        <w:fldChar w:fldCharType="begin"/>
      </w:r>
      <w:r>
        <w:instrText xml:space="preserve"> TC "</w:instrText>
      </w:r>
      <w:bookmarkStart w:id="430" w:name="_Toc62638990"/>
      <w:r>
        <w:instrText>Brezplačne zvočne konference za stranke s pogodbami EA/EAS/EES (samo A3)</w:instrText>
      </w:r>
      <w:bookmarkEnd w:id="430"/>
      <w:r>
        <w:instrText>" \l 2</w:instrText>
      </w:r>
      <w:r>
        <w:fldChar w:fldCharType="end"/>
      </w:r>
    </w:p>
    <w:p w14:paraId="585181FB" w14:textId="77777777" w:rsidR="000D0A12" w:rsidRDefault="00A13BDF">
      <w:pPr>
        <w:pStyle w:val="ProductList-Body"/>
      </w:pPr>
      <w:r>
        <w:t xml:space="preserve">Stranke lahko brezplačne licence za zvočne konference pridobijo do konca svoje včlanitve, in sicer za največ tri leta. Ponudba je veljavna od 1. avgusta 2020 do 30. junija 2021 in je na voljo samo za neto nove sedeže za zvočne konference (opredeljeni so kot dodatni sedeži k morebitnim obstoječim sedežem na datum 1. avgusta 2020) za stranke s pogodbami EA, EAS ali EES (samo A3) s plačanimi naročninami, ki vključujejo Teams. Ne vključuje uporabnikov, ki do storitve Teams dostopajo prek preskusne ponudbe. Ni na voljo strankam in uporabnikom s sedežem v Indiji in strankam na Kitajskem. Pogoj za ohranitev brezplačnih zvočnih konferenc je vsaj 20-odstotna uvedba sestankov v storitvi Teams v prvih šestih mesecih od pridobitve promocijskih licenc. Uvedba sestankov v storitvi Teams se izračuna kot število mesečnih dejavnih uporabnikov, deljeno s skupnim številom plačanih licenc za Teams. Veljajo standardne omejitve (zvočne konference: </w:t>
      </w:r>
      <w:hyperlink r:id="rId162">
        <w:r>
          <w:rPr>
            <w:color w:val="00467F"/>
            <w:u w:val="single"/>
          </w:rPr>
          <w:t>https://docs.microsoft.com/en-us/microsoftteams/audio-conferencing-in-office-365</w:t>
        </w:r>
      </w:hyperlink>
      <w:r>
        <w:t xml:space="preserve">) in pogoji preskusa (pogodba o preskusu: </w:t>
      </w:r>
      <w:hyperlink r:id="rId163">
        <w:r>
          <w:rPr>
            <w:color w:val="00467F"/>
            <w:u w:val="single"/>
          </w:rPr>
          <w:t>https://legal.office.com/en-us/docid20</w:t>
        </w:r>
      </w:hyperlink>
      <w:r>
        <w:t xml:space="preserve">). Za podrobne informacije se obrnite na Microsoftovega zastopnika. </w:t>
      </w:r>
    </w:p>
    <w:p w14:paraId="49F4707F" w14:textId="77777777" w:rsidR="000D0A12" w:rsidRDefault="00A13BDF">
      <w:pPr>
        <w:pStyle w:val="ProductList-OfferingGroupHeading"/>
        <w:outlineLvl w:val="1"/>
      </w:pPr>
      <w:bookmarkStart w:id="431" w:name="_Sec1304"/>
      <w:r>
        <w:t>Brezplačne zvočne konference za stranke CSP in stranke, ki dostopajo neposredno prek spleta</w:t>
      </w:r>
      <w:bookmarkEnd w:id="431"/>
      <w:r>
        <w:fldChar w:fldCharType="begin"/>
      </w:r>
      <w:r>
        <w:instrText xml:space="preserve"> TC "</w:instrText>
      </w:r>
      <w:bookmarkStart w:id="432" w:name="_Toc62638991"/>
      <w:r>
        <w:instrText>Brezplačne zvočne konference za stranke CSP in stranke, ki dostopajo neposredno prek spleta</w:instrText>
      </w:r>
      <w:bookmarkEnd w:id="432"/>
      <w:r>
        <w:instrText>" \l 2</w:instrText>
      </w:r>
      <w:r>
        <w:fldChar w:fldCharType="end"/>
      </w:r>
    </w:p>
    <w:p w14:paraId="418C8AB5" w14:textId="77777777" w:rsidR="000D0A12" w:rsidRDefault="00A13BDF">
      <w:pPr>
        <w:pStyle w:val="ProductList-Body"/>
      </w:pPr>
      <w:r>
        <w:t xml:space="preserve">Stranke lahko brezplačne licence za zvočne konference pridobijo za obdobje do dvanajstih (12) mesecev tako, da obiščejo skrbniški portal. Ponudba je veljavna od 1. oktobra 2020 do 30. junija 2021 in je na voljo samo za neto nove sedeže za zvočne konference (opredeljeni so kot dodatni sedeži k morebitnim obstoječim sedežem dne 1. avgusta 2020) za stranke CSP in stranke, ki dostopajo neposredno prek spleta, s plačanimi naročninami, ki vključujejo Teams. Ne vključuje uporabnikov, ki do storitve Teams dostopajo prek preskusne ponudbe. Ni na voljo strankam in uporabnikom s sedežem v Indiji in strankam na Kitajskem. Veljajo standardne omejitve (zvočne konference: </w:t>
      </w:r>
      <w:hyperlink r:id="rId164">
        <w:r>
          <w:rPr>
            <w:color w:val="00467F"/>
            <w:u w:val="single"/>
          </w:rPr>
          <w:t>https://docs.microsoft.com/en-us/microsoftteams/audio-conferencing-in-office-365</w:t>
        </w:r>
      </w:hyperlink>
      <w:r>
        <w:t xml:space="preserve">) in pogoji preskusa (pogodba o preskusu: </w:t>
      </w:r>
      <w:hyperlink r:id="rId165">
        <w:r>
          <w:rPr>
            <w:color w:val="00467F"/>
            <w:u w:val="single"/>
          </w:rPr>
          <w:t>https://legal.office.com/en-us/docid20</w:t>
        </w:r>
      </w:hyperlink>
      <w:r>
        <w:t>).</w:t>
      </w:r>
    </w:p>
    <w:p w14:paraId="47B22209" w14:textId="77777777" w:rsidR="000D0A12" w:rsidRDefault="00A13BDF">
      <w:pPr>
        <w:pStyle w:val="ProductList-OfferingGroupHeading"/>
        <w:outlineLvl w:val="1"/>
      </w:pPr>
      <w:bookmarkStart w:id="433" w:name="_Sec1308"/>
      <w:r>
        <w:t>Promocija za Power Apps za stranke s pogodbami EA, EAS in CSP</w:t>
      </w:r>
      <w:bookmarkEnd w:id="433"/>
      <w:r>
        <w:fldChar w:fldCharType="begin"/>
      </w:r>
      <w:r>
        <w:instrText xml:space="preserve"> TC "</w:instrText>
      </w:r>
      <w:bookmarkStart w:id="434" w:name="_Toc62638992"/>
      <w:r>
        <w:instrText>Promocija za Power Apps za stranke s pogodbami EA, EAS in CSP</w:instrText>
      </w:r>
      <w:bookmarkEnd w:id="434"/>
      <w:r>
        <w:instrText>" \l 2</w:instrText>
      </w:r>
      <w:r>
        <w:fldChar w:fldCharType="end"/>
      </w:r>
    </w:p>
    <w:p w14:paraId="17D09CC5" w14:textId="77777777" w:rsidR="000D0A12" w:rsidRDefault="00A13BDF">
      <w:pPr>
        <w:pStyle w:val="ProductList-Body"/>
      </w:pPr>
      <w:r>
        <w:t>Stranke lahko od 1. decembra 2020 do 30. junija 2021 pridobijo javno promocijsko licenco za Power Apps (na aplikacijo) in/ali Power Apps (na uporabnika). Promocija za Power Apps (na aplikacijo) je na voljo strankam z obstoječo ali novo pogodbo EA, EAS ali CSP, kupiti pa je treba vsaj 200 licenc. Promocija za Power Apps (na uporabnika) je na voljo strankam z obstoječo ali novo pogodbo EA ali EAS, kupiti pa je treba vsaj 5000 licenc. Za podrobne informacije se obrnite na Microsoftovega zastopnika.</w:t>
      </w:r>
    </w:p>
    <w:p w14:paraId="391B01D1" w14:textId="77777777" w:rsidR="000D0A12" w:rsidRDefault="00A13BDF">
      <w:pPr>
        <w:pStyle w:val="ProductList-SectionHeading"/>
        <w:pageBreakBefore/>
        <w:outlineLvl w:val="0"/>
      </w:pPr>
      <w:bookmarkStart w:id="435" w:name="_Sec899"/>
      <w:bookmarkEnd w:id="423"/>
      <w:r>
        <w:t>Dodatek G – Pogoji za shranjevalna polja in strojno opremo Azure Data Box, Azure Stack Edge in Azure Stack Hub Ruggedized from Microsoft.</w:t>
      </w:r>
      <w:r>
        <w:fldChar w:fldCharType="begin"/>
      </w:r>
      <w:r>
        <w:instrText xml:space="preserve"> TC "</w:instrText>
      </w:r>
      <w:bookmarkStart w:id="436" w:name="_Toc62638993"/>
      <w:r>
        <w:instrText>Dodatek G – Pogoji za shranjevalna polja in strojno opremo Azure Data Box, Azure Stack Edge in Azure Stack Hub Ruggedized from Microsoft.</w:instrText>
      </w:r>
      <w:bookmarkEnd w:id="436"/>
      <w:r>
        <w:instrText>" \l 1</w:instrText>
      </w:r>
      <w:r>
        <w:fldChar w:fldCharType="end"/>
      </w:r>
    </w:p>
    <w:p w14:paraId="5C217701" w14:textId="77777777" w:rsidR="000D0A12" w:rsidRDefault="00A13BDF">
      <w:pPr>
        <w:pStyle w:val="ProductList-Body"/>
      </w:pPr>
      <w:r>
        <w:t>V tem dodatku G so dodatni ali nadomestni pogoji, ki veljajo za izdelek strojne opreme, navedene v tem dodatku G. V primeru navzkrižja med določili tega dodatka G in tistimi v pogojih za izdelke se za zadevni izdelek strojne opreme uporablja in velja ta dodatek G.</w:t>
      </w:r>
    </w:p>
    <w:p w14:paraId="0ADF5787" w14:textId="77777777" w:rsidR="000D0A12" w:rsidRDefault="00A13BDF">
      <w:pPr>
        <w:pStyle w:val="ProductList-Offering1Heading"/>
        <w:outlineLvl w:val="1"/>
      </w:pPr>
      <w:bookmarkStart w:id="437" w:name="_Sec900"/>
      <w:r>
        <w:t>Pogoji za shranjevalna polja</w:t>
      </w:r>
      <w:bookmarkEnd w:id="437"/>
      <w:r>
        <w:fldChar w:fldCharType="begin"/>
      </w:r>
      <w:r>
        <w:instrText xml:space="preserve"> TC "</w:instrText>
      </w:r>
      <w:bookmarkStart w:id="438" w:name="_Toc62638994"/>
      <w:r>
        <w:instrText>Pogoji za shranjevalna polja</w:instrText>
      </w:r>
      <w:bookmarkEnd w:id="438"/>
      <w:r>
        <w:instrText>" \l 2</w:instrText>
      </w:r>
      <w:r>
        <w:fldChar w:fldCharType="end"/>
      </w:r>
    </w:p>
    <w:p w14:paraId="352D9AAE" w14:textId="77777777" w:rsidR="000D0A12" w:rsidRDefault="00A13BDF">
      <w:pPr>
        <w:pStyle w:val="ProductList-ClauseHeading"/>
        <w:outlineLvl w:val="2"/>
      </w:pPr>
      <w:r>
        <w:t>Razpoložljivost</w:t>
      </w:r>
    </w:p>
    <w:p w14:paraId="3193C760" w14:textId="77777777" w:rsidR="000D0A12" w:rsidRDefault="00A13BDF">
      <w:pPr>
        <w:pStyle w:val="ProductList-Body"/>
      </w:pPr>
      <w:r>
        <w:t>Dobava shranjevalnega polja je mogoča samo na teh območjih: Argentina, Avstralija, Avstrija, Bahrajn, Belorusija, Belgija, Brazilija, Bolgarija, Kanada, Čile, Kolumbija, Kostarika, Hrvaška, Češka, Danska, Egipt, Finska, Francija, Nemčija, Grčija, Hongkong, Madžarska, Islandija, Indija, Indonezija, Irska, Izrael, Italija, Japonska, Kazahstan, Kenija, Kuvajt, Libanon, Liechtenstein, Macao, Malezija, Mehika, Maroko, Nizozemska, Nova Zelandija, Nigerija, Norveška, Pakistan, Peru, Filipini, Poljska, Portugalska, Portoriko, Katar, Romunija, Rusija, Saudova Arabija, Srbija, Singapur, Slovaška, Slovenija, Južna Afrika, Španija, Južna Koreja, Šrilanka, Švedska, Švica, Tajvan, Tajska, Turčija, Združeni arabski emirati, Ukrajina, Združeno kraljestvo, Združene države, Vietnam</w:t>
      </w:r>
    </w:p>
    <w:p w14:paraId="0D547044" w14:textId="77777777" w:rsidR="000D0A12" w:rsidRDefault="000D0A12">
      <w:pPr>
        <w:pStyle w:val="ProductList-Body"/>
      </w:pPr>
    </w:p>
    <w:p w14:paraId="7B6391A1" w14:textId="77777777" w:rsidR="000D0A12" w:rsidRDefault="00A13BDF">
      <w:pPr>
        <w:pStyle w:val="ProductList-ClauseHeading"/>
        <w:outlineLvl w:val="2"/>
      </w:pPr>
      <w:r>
        <w:t>Pošiljanje in lastništvo</w:t>
      </w:r>
    </w:p>
    <w:p w14:paraId="35D6BEC8" w14:textId="77777777" w:rsidR="000D0A12" w:rsidRDefault="00A13BDF">
      <w:pPr>
        <w:pStyle w:val="ProductList-Body"/>
      </w:pPr>
      <w:r>
        <w:t>Pogoji pošiljanja za naročila so: (i) FCA (Incoterms 2010) pošiljateljevo mesto odpreme; (ii) Microsoft bo prevoz vnaprej plačal in ga zaračunal stranki; (iii) v primeru dobave zunaj Združenih držav je stranka odgovorna za opravljanje špedicijskih in drugih postopkov pri uvozu in plačilo vseh stroškov uvoza, vključno z dajatvami, davki in drugimi špedicijskimi stroški. Microsoft bo shranjevalno polje stranki dobavil brez doplačila, lastništvo shranjevalnega polja in tveganje izgube pa na stranko preide ob dobavi prevozniku in izvedbi izvoznih formalnosti v kraju izvora. Vsi načrtovani datumi pošiljanja so samo predvideni. Shranjevalno polje se pošlje na naslov, ki ga stranka navede v spletnem obrazcu za StorSimple (na voljo ločeno). Za transakcije v Združenih državah je Microsoft plačal prometni davek na vrednost shranjevalnega polja na podlagi naslova za pošiljanje, ki ga je stranka navedla za dostavo shranjevalnega polja oziroma polj. Za transakcije v Združenih državah in Kanadi se naslov, uporabljen za pošiljanje shranjevalnih polj, uporablja izključno za namene pošiljanja naprave stranki in ne vpliva na morebitne druge naslove za pošiljanje (ali davčne naslove), navedene v strankini pogodbi o količinskem licenciranju, ki se uporablja za namene obračunavanja prometnega davka stranki za nakupe na podlagi te pogodbe o količinskem licenciranju.</w:t>
      </w:r>
    </w:p>
    <w:p w14:paraId="0A61CAB6" w14:textId="77777777" w:rsidR="000D0A12" w:rsidRDefault="000D0A12">
      <w:pPr>
        <w:pStyle w:val="ProductList-Body"/>
      </w:pPr>
    </w:p>
    <w:p w14:paraId="64AA699A" w14:textId="77777777" w:rsidR="000D0A12" w:rsidRDefault="00A13BDF">
      <w:pPr>
        <w:pStyle w:val="ProductList-ClauseHeading"/>
        <w:outlineLvl w:val="2"/>
      </w:pPr>
      <w:r>
        <w:t>Programska oprema shranjevalnega polja</w:t>
      </w:r>
    </w:p>
    <w:p w14:paraId="78A22FB4" w14:textId="77777777" w:rsidR="000D0A12" w:rsidRDefault="00A13BDF">
      <w:pPr>
        <w:pStyle w:val="ProductList-Body"/>
      </w:pPr>
      <w:r>
        <w:t>Microsoft stranki podeljuje neizključno, neprenosljivo in omejeno licenco za uporabo programske opreme, ki se izvaja v shranjevalnem polju (»programska oprema shranjevalnega polja«) samo v povezavi s strankino uporabo shranjevalnega polja. Za strankino uporabo shranjevalnega polja veljajo pogoji strankine pogodbe o količinskem licenciranju, ki ureja programsko opremo, in Microsoft si pridržuje vse druge pravice.</w:t>
      </w:r>
    </w:p>
    <w:p w14:paraId="010D08C7" w14:textId="77777777" w:rsidR="000D0A12" w:rsidRDefault="000D0A12">
      <w:pPr>
        <w:pStyle w:val="ProductList-Body"/>
      </w:pPr>
    </w:p>
    <w:p w14:paraId="6C165B7C" w14:textId="77777777" w:rsidR="000D0A12" w:rsidRDefault="00A13BDF">
      <w:pPr>
        <w:pStyle w:val="ProductList-SubClauseHeading"/>
        <w:outlineLvl w:val="3"/>
      </w:pPr>
      <w:r>
        <w:t>Omejitve</w:t>
      </w:r>
    </w:p>
    <w:p w14:paraId="30C08FCC" w14:textId="77777777" w:rsidR="000D0A12" w:rsidRDefault="00A13BDF">
      <w:pPr>
        <w:pStyle w:val="ProductList-BodyIndented"/>
      </w:pPr>
      <w:r>
        <w:t>Stranka programske opreme shranjevalnega polja ne sme uporabljati za primerjave ali za primerjalno preskušanje učinkovitosti delovanja, razen za strankine notranje namene, ali objaviti oziroma razkriti rezultatov takih primerjav ali preskušanj.</w:t>
      </w:r>
    </w:p>
    <w:p w14:paraId="66594BC4" w14:textId="77777777" w:rsidR="000D0A12" w:rsidRDefault="000D0A12">
      <w:pPr>
        <w:pStyle w:val="ProductList-BodyIndented"/>
      </w:pPr>
    </w:p>
    <w:p w14:paraId="0ABC830F" w14:textId="77777777" w:rsidR="000D0A12" w:rsidRDefault="00A13BDF">
      <w:pPr>
        <w:pStyle w:val="ProductList-SubClauseHeading"/>
        <w:outlineLvl w:val="3"/>
      </w:pPr>
      <w:r>
        <w:t>Določena odprtokodna programska oprema tretjih oseb</w:t>
      </w:r>
    </w:p>
    <w:p w14:paraId="7CFC9CA7" w14:textId="77777777" w:rsidR="000D0A12" w:rsidRDefault="00A13BDF">
      <w:pPr>
        <w:pStyle w:val="ProductList-BodyIndented"/>
      </w:pPr>
      <w:r>
        <w:t>Programska oprema shranjevalnega polja se morda distribuira z določeno neodvisno programsko kodo (npr. vdelano programsko opremo), ki se licencira na podlagi splošne javne licence GNU General Public License (»GPL«), manj obvezujoče splošne javne licence GNU Library/Lesser General Public License (»LGPL«), licence Apache License Version 2.0 (»licenca Apache«) in/ali drugih odprtokodnih licenc (»odprtokodna programska koda«). Morebitna taka odprtokodna programska koda je navedena v obvestilih o programski opremi tretjih oseb na strani http://go.microsoft.com/fwlink/?LinkId=627000 in se včlanjeni stranki licencira skladno z upoštevnimi odprtokodnimi licencami.</w:t>
      </w:r>
    </w:p>
    <w:p w14:paraId="0212BA71" w14:textId="77777777" w:rsidR="000D0A12" w:rsidRDefault="000D0A12">
      <w:pPr>
        <w:pStyle w:val="ProductList-BodyIndented"/>
      </w:pPr>
    </w:p>
    <w:p w14:paraId="238739A0" w14:textId="77777777" w:rsidR="000D0A12" w:rsidRDefault="00A13BDF">
      <w:pPr>
        <w:pStyle w:val="ProductList-SubClauseHeading"/>
        <w:outlineLvl w:val="3"/>
      </w:pPr>
      <w:r>
        <w:t>Aktiviranje/soglasje za internetne storitve</w:t>
      </w:r>
    </w:p>
    <w:p w14:paraId="15BA67ED" w14:textId="77777777" w:rsidR="000D0A12" w:rsidRDefault="00A13BDF">
      <w:pPr>
        <w:pStyle w:val="ProductList-BodyIndented"/>
      </w:pPr>
      <w:r>
        <w:t>Aktiviranje poveže uporabo programske opreme shranjevalnega polja z določeno napravo. Med aktiviranjem in nadaljnjo uporabo naprave bo programska oprema shranjevalnega polja Microsoftu morda pošiljala podatke o programski opremi shranjevalnega polja in o napravi. Ti podatki vključujejo različico, jezik in ključ izdelka programske opreme shranjevalnega polja, strankin naslov IP, operacijski sistem, brskalnik in ime, različico programske opreme shranjevalnega polja, ki jo stranka uporablja, in kodo jezika shranjevalnega polja, v katerem se izvaja programska oprema shranjevalnega polja. Microsoft te podatke uporablja zato, da stranki omogoči uporabo internetnih storitev. Stranka se z uporabo shranjevalnega polja in programske opreme shranjevalnega polja strinja s prenosom teh podatkov Microsoftu.</w:t>
      </w:r>
    </w:p>
    <w:p w14:paraId="2B31AD71" w14:textId="77777777" w:rsidR="000D0A12" w:rsidRDefault="000D0A12">
      <w:pPr>
        <w:pStyle w:val="ProductList-BodyIndented"/>
      </w:pPr>
    </w:p>
    <w:p w14:paraId="2BD78053" w14:textId="77777777" w:rsidR="000D0A12" w:rsidRDefault="00A13BDF">
      <w:pPr>
        <w:pStyle w:val="ProductList-SubClauseHeading"/>
        <w:outlineLvl w:val="3"/>
      </w:pPr>
      <w:r>
        <w:t>Posodobitve programske opreme shranjevalnega polja</w:t>
      </w:r>
    </w:p>
    <w:p w14:paraId="0562B371" w14:textId="77777777" w:rsidR="000D0A12" w:rsidRDefault="00A13BDF">
      <w:pPr>
        <w:pStyle w:val="ProductList-BodyIndented"/>
      </w:pPr>
      <w:r>
        <w:t>Posodobitvena storitev za programsko opremo shranjevalnega polja stranki omogoča ročen prenos razpoložljivih posodobitev ali vklop samodejnega prejemanja posodobitev. Licence za razpoložljive posodobitve, ki so na voljo od Microsofta, vam daje Microsoft, licence za morebitne posodobitve od tretjih oseb pa zadevna tretja oseba.</w:t>
      </w:r>
    </w:p>
    <w:p w14:paraId="368AADE0" w14:textId="77777777" w:rsidR="000D0A12" w:rsidRDefault="000D0A12">
      <w:pPr>
        <w:pStyle w:val="ProductList-BodyIndented"/>
      </w:pPr>
    </w:p>
    <w:p w14:paraId="013D2A38" w14:textId="77777777" w:rsidR="000D0A12" w:rsidRDefault="00A13BDF">
      <w:pPr>
        <w:pStyle w:val="ProductList-ClauseHeading"/>
        <w:outlineLvl w:val="2"/>
      </w:pPr>
      <w:r>
        <w:t>Omejeno jamstvo za strojno opremo</w:t>
      </w:r>
    </w:p>
    <w:p w14:paraId="22895088" w14:textId="77777777" w:rsidR="000D0A12" w:rsidRDefault="00A13BDF">
      <w:pPr>
        <w:pStyle w:val="ProductList-Body"/>
      </w:pPr>
      <w:r>
        <w:t xml:space="preserve">Microsoft jamči, da pri običajni komercialni uporabi, kot je opisana v upoštevni dokumentaciji izdelka, v strojni opremi shranjevalnega polja v obdobju devetdesetih (90) dni od datuma dobave stranki ne bo prišlo do okvar zaradi napak v materialih ali izdelavi. Če pride do okvar in stranka Microsoft o tem obvesti v obdobju jamstva, bo Microsoft opremo po svoji izbiri brezplačno popravil ali zamenjal. To je edino jamstvo, ki ga Microsoft daje za shranjevalno polje, in stranka se odpoveduje vsakršnim zahtevkom zaradi kršitve jamstva, ki jih ne prijavi v obdobju jamstva. To jamstvo ne velja za težave, ki so posledica nesreče, zlorabe ali uporabe na način, ki ni v skladu s to strankino pogodbo o količinskem licenciranju ali dokumentacijo izdelka, in je nično, če se shranjevalno polje odpre ali spreminja, poškoduje zaradi uporabe z izdelki, ki niso Microsoftovi, ali zaradi vzdrževanja ali popravil, ki jih izvede kdor koli drug razen Microsofta ali Microsoftovega pooblaščenega dobavitelja. </w:t>
      </w:r>
      <w:r>
        <w:rPr>
          <w:b/>
        </w:rPr>
        <w:t>Microsoft ne daje nobenih drugih jamstev ali pogojev in zavrača vsa druga izrecna, implicitna ali zakonska jamstva, vključno z jamstvi glede kakovosti, lastništva, odsotnosti kršitve pravic intelektualne lastnine ter primernosti za prodajo in za določen namen, vendar ne omejeno nanje.</w:t>
      </w:r>
    </w:p>
    <w:p w14:paraId="08E32F01" w14:textId="77777777" w:rsidR="000D0A12" w:rsidRDefault="000D0A12">
      <w:pPr>
        <w:pStyle w:val="ProductList-Body"/>
      </w:pPr>
    </w:p>
    <w:p w14:paraId="0E8EDDD2" w14:textId="77777777" w:rsidR="000D0A12" w:rsidRDefault="00A13BDF">
      <w:pPr>
        <w:pStyle w:val="ProductList-ClauseHeading"/>
        <w:outlineLvl w:val="2"/>
      </w:pPr>
      <w:r>
        <w:t>Odškodovanje Obramba pred zahtevki tretjih oseb</w:t>
      </w:r>
    </w:p>
    <w:p w14:paraId="19E06FB6" w14:textId="77777777" w:rsidR="000D0A12" w:rsidRDefault="00A13BDF">
      <w:pPr>
        <w:pStyle w:val="ProductList-Body"/>
      </w:pPr>
      <w:r>
        <w:t>Microsoft bo stranko branil pred morebitnimi zahtevki nepovezane tretje osebe, da shranjevalno polje krši njene patente, avtorske pravice ali blagovne znamke oziroma nezakonito uporablja njeno poslovno skrivnost, skladno s pogoji strankine pogodbe o količinskem licenciranju glede obrambe pred zahtevki tretjih oseb.</w:t>
      </w:r>
    </w:p>
    <w:p w14:paraId="522A4D9B" w14:textId="77777777" w:rsidR="000D0A12" w:rsidRDefault="000D0A12">
      <w:pPr>
        <w:pStyle w:val="ProductList-Body"/>
      </w:pPr>
    </w:p>
    <w:p w14:paraId="3BF00325" w14:textId="77777777" w:rsidR="000D0A12" w:rsidRDefault="00A13BDF">
      <w:pPr>
        <w:pStyle w:val="ProductList-ClauseHeading"/>
        <w:outlineLvl w:val="2"/>
      </w:pPr>
      <w:r>
        <w:t>Omejitev odgovornosti</w:t>
      </w:r>
    </w:p>
    <w:p w14:paraId="01B57DB5" w14:textId="77777777" w:rsidR="000D0A12" w:rsidRDefault="00A13BDF">
      <w:pPr>
        <w:pStyle w:val="ProductList-Body"/>
      </w:pPr>
      <w:r>
        <w:t xml:space="preserve">Največja skupna odgovornost posamezne pogodbene stranke drugi za vsak zahtevek glede shranjevalnega polja je omejena na neposredno škodo, pravnomočno prisojeno v znesku, ki ne presega zneskov, ki jih je morala stranka plačati za upoštevno shranjevalno polje. </w:t>
      </w:r>
      <w:r>
        <w:rPr>
          <w:b/>
        </w:rPr>
        <w:t>Pogodbeni stranki nista v nobenem primeru odgovorni za posredno, naključno, posebno, kaznovalno ali posledično škodo, vključno z izgubo zmožnosti uporabe, izgubo dobička ali prekinitvijo poslovanja, ne glede na to, kako nastane, ali na kateri koli teoriji odgovornosti. Za odgovornost, ki nastane zaradi (1) obveznosti pogodbenih strank za zaupnost, (2) obveznosti glede obrambe ali (3) kršitev pravic intelektualne lastnine druge pogodbene stranke, ne veljajo nobena omejitev ali izključitve.</w:t>
      </w:r>
    </w:p>
    <w:p w14:paraId="2AA4455F" w14:textId="77777777" w:rsidR="000D0A12" w:rsidRDefault="000D0A12">
      <w:pPr>
        <w:pStyle w:val="ProductList-Body"/>
      </w:pPr>
    </w:p>
    <w:p w14:paraId="7B062554" w14:textId="77777777" w:rsidR="000D0A12" w:rsidRDefault="00A13BDF">
      <w:pPr>
        <w:pStyle w:val="ProductList-ClauseHeading"/>
        <w:outlineLvl w:val="2"/>
      </w:pPr>
      <w:r>
        <w:t>Zakonodaja Združenih držav o nadzoru izvoza</w:t>
      </w:r>
    </w:p>
    <w:p w14:paraId="35D2F3DD" w14:textId="77777777" w:rsidR="000D0A12" w:rsidRDefault="00A13BDF">
      <w:pPr>
        <w:pStyle w:val="ProductList-Body"/>
      </w:pPr>
      <w:r>
        <w:t>Za shranjevalna polja veljajo določila o izvozni zakonodaji v strankini pogodbi o količinskem licenciranju.</w:t>
      </w:r>
    </w:p>
    <w:p w14:paraId="78E231EF" w14:textId="77777777" w:rsidR="000D0A12" w:rsidRDefault="000D0A12">
      <w:pPr>
        <w:pStyle w:val="ProductList-Body"/>
      </w:pPr>
    </w:p>
    <w:p w14:paraId="18A29710" w14:textId="77777777" w:rsidR="000D0A12" w:rsidRDefault="00A13BDF">
      <w:pPr>
        <w:pStyle w:val="ProductList-ClauseHeading"/>
        <w:outlineLvl w:val="2"/>
      </w:pPr>
      <w:r>
        <w:t>Zbiranje diagnostičnih podatkov</w:t>
      </w:r>
    </w:p>
    <w:p w14:paraId="3089F065" w14:textId="77777777" w:rsidR="000D0A12" w:rsidRDefault="00A13BDF">
      <w:pPr>
        <w:pStyle w:val="ProductList-Body"/>
      </w:pPr>
      <w:r>
        <w:t xml:space="preserve">Microsoft bo morda zbiral podatke, ki mi lahko pomagajo diagnosticirati težave, povezane s shranjevalnim poljem, in zagotoviti morebitne rešitve. Če Microsoft ugotovi, da bo morebiti prišlo do težave, lahko iz shranjevalnega polja zbira podatke prek storitve Azure StorSimple Management Service. Vrste zbranih podatkov lahko vključujejo datoteke, ki pomagajo opisati ali ugotoviti težavo, kot so dnevniki delovanja, podatki o tem, ali je do težave prišlo v strojni ali v programski opremi, vrsta in resnost težave ter stanje naprave. Microsoft ne bo zbiral izpisov pomnilnika, ključev, gesel ali podatkov, ki jih stranka shranjuje v shranjevalnem polju. Microsoft podatke uporablja za izboljšanje shranjevalnega pogona in povezanih storitev, uporabi pa jih lahko tudi za izboljšanje strojne opreme in vdelane programske opreme tretjih oseb, vključene v shranjevalno polje. Če Microsoft svojemu dobavitelju strojne opreme da določene podatke, bo to storil samo v anonimni obliki zapisa, razen če pridobi izrecno soglasje stranke. Microsoft bo te podatke posredoval za namene reševanja ugotovljene težave s strojno opremo. Več informacij o zasebnosti za shranjevalno polje je na voljo na strani </w:t>
      </w:r>
      <w:hyperlink r:id="rId166">
        <w:r>
          <w:rPr>
            <w:color w:val="00467F"/>
            <w:u w:val="single"/>
          </w:rPr>
          <w:t>https://www.microsoft.com/en-us/privacystatement</w:t>
        </w:r>
      </w:hyperlink>
      <w:r>
        <w:t>.</w:t>
      </w:r>
    </w:p>
    <w:p w14:paraId="36D81348" w14:textId="77777777" w:rsidR="000D0A12" w:rsidRDefault="000D0A12">
      <w:pPr>
        <w:pStyle w:val="ProductList-Body"/>
      </w:pPr>
    </w:p>
    <w:p w14:paraId="1A687AAA" w14:textId="77777777" w:rsidR="000D0A12" w:rsidRDefault="00A13BDF">
      <w:pPr>
        <w:pStyle w:val="ProductList-ClauseHeading"/>
        <w:outlineLvl w:val="2"/>
      </w:pPr>
      <w:r>
        <w:t>Uporaba v vladnih ustanovah</w:t>
      </w:r>
    </w:p>
    <w:p w14:paraId="35368681" w14:textId="77777777" w:rsidR="000D0A12" w:rsidRDefault="00A13BDF">
      <w:pPr>
        <w:pStyle w:val="ProductList-Body"/>
      </w:pPr>
      <w:r>
        <w:t>Stranka se zaveda, da ji bo Microsoft v zameno za nakup ene ali več ponudb StorSimple Monetary Commitment Offerings brez doplačila zagotovil shranjevalno polje in podporo StorSimple Support. Microsoft se odpoveduje vsem in vsakršnim strankinim nadomestilom za shranjevalno polje in podporo StorSimple Standard Support. Microsoftov namen je, da je brezplačna zagotovitev shranjevalnega polja in podpore StorSimple Standard Support stranki v celoti skladna z upoštevnimi zakonodajo in predpisi glede daril in etičnosti ter drugo zakonodajo in predpisi, povezanimi z brezplačnimi izdelki in storitvami. Microsoftov namen je, da je zagotovitev shranjevalnega polja oziroma polj in podpore StorSimple Standard Support izključno v dobro stranke in za njeno uporabo ter ne za osebno uporabo ali dobro katerega koli posameznega zaposlenega v vladnih ustanovah.</w:t>
      </w:r>
    </w:p>
    <w:p w14:paraId="07D2C5EE" w14:textId="77777777" w:rsidR="000D0A12" w:rsidRDefault="000D0A12">
      <w:pPr>
        <w:pStyle w:val="ProductList-Body"/>
      </w:pPr>
    </w:p>
    <w:p w14:paraId="3BFFDE61" w14:textId="77777777" w:rsidR="000D0A12" w:rsidRDefault="000D0A12">
      <w:pPr>
        <w:pStyle w:val="ProductList-Body"/>
      </w:pPr>
    </w:p>
    <w:p w14:paraId="6202FB70" w14:textId="77777777" w:rsidR="000D0A12" w:rsidRDefault="00A13BDF">
      <w:pPr>
        <w:pStyle w:val="ProductList-Offering1Heading"/>
        <w:outlineLvl w:val="1"/>
      </w:pPr>
      <w:bookmarkStart w:id="439" w:name="_Sec901"/>
      <w:r>
        <w:t>Pogoji za strojno opremo za Azure Data Box</w:t>
      </w:r>
      <w:bookmarkEnd w:id="439"/>
      <w:r>
        <w:fldChar w:fldCharType="begin"/>
      </w:r>
      <w:r>
        <w:instrText xml:space="preserve"> TC "</w:instrText>
      </w:r>
      <w:bookmarkStart w:id="440" w:name="_Toc62638995"/>
      <w:r>
        <w:instrText>Pogoji za strojno opremo za Azure Data Box</w:instrText>
      </w:r>
      <w:bookmarkEnd w:id="440"/>
      <w:r>
        <w:instrText>" \l 2</w:instrText>
      </w:r>
      <w:r>
        <w:fldChar w:fldCharType="end"/>
      </w:r>
    </w:p>
    <w:p w14:paraId="2774ED7A" w14:textId="77777777" w:rsidR="000D0A12" w:rsidRDefault="00A13BDF">
      <w:pPr>
        <w:pStyle w:val="ProductList-ClauseHeading"/>
        <w:outlineLvl w:val="2"/>
      </w:pPr>
      <w:r>
        <w:t>Definicije</w:t>
      </w:r>
    </w:p>
    <w:p w14:paraId="4BC7297A" w14:textId="77777777" w:rsidR="000D0A12" w:rsidRDefault="00A13BDF">
      <w:pPr>
        <w:pStyle w:val="ProductList-Body"/>
      </w:pPr>
      <w:r>
        <w:rPr>
          <w:b/>
          <w:color w:val="00188F"/>
        </w:rPr>
        <w:t>Azure Storage</w:t>
      </w:r>
      <w:r>
        <w:t xml:space="preserve"> pomeni oblačno storitev, ki jo upravlja Microsoft ter zagotavlja visoko razpoložljivo in varno shrambo.  </w:t>
      </w:r>
    </w:p>
    <w:p w14:paraId="328F0417" w14:textId="77777777" w:rsidR="000D0A12" w:rsidRDefault="00A13BDF">
      <w:pPr>
        <w:pStyle w:val="ProductList-Body"/>
      </w:pPr>
      <w:r>
        <w:rPr>
          <w:b/>
          <w:color w:val="00188F"/>
        </w:rPr>
        <w:t>Račun za Azure Storage</w:t>
      </w:r>
      <w:r>
        <w:t xml:space="preserve"> pomeni varni račun, ki stranki omogoča dostop do njenih podatkov in njihovo shranjevanje z uporabo storitve Azure Storage.</w:t>
      </w:r>
    </w:p>
    <w:p w14:paraId="339CA6DF" w14:textId="77777777" w:rsidR="000D0A12" w:rsidRDefault="00A13BDF">
      <w:pPr>
        <w:pStyle w:val="ProductList-Body"/>
      </w:pPr>
      <w:r>
        <w:rPr>
          <w:b/>
          <w:color w:val="00188F"/>
        </w:rPr>
        <w:t>Naprava Data Box</w:t>
      </w:r>
      <w:r>
        <w:t xml:space="preserve"> pomeni strojno napravo ali naprave, vključno s programsko opremo Data Box, ki jih lahko Microsoft dobavi za strankino začasno uporabo pri shranjevanju in prevozu ali prenosu podatkov iz njenih prostorov v podatkovno središče Azure, tako da jih bo mogoče naložiti v strankin račun za Azure Storage.  </w:t>
      </w:r>
    </w:p>
    <w:p w14:paraId="1BBA7B8D" w14:textId="77777777" w:rsidR="000D0A12" w:rsidRDefault="00A13BDF">
      <w:pPr>
        <w:pStyle w:val="ProductList-Body"/>
      </w:pPr>
      <w:r>
        <w:rPr>
          <w:b/>
          <w:color w:val="00188F"/>
        </w:rPr>
        <w:t>Programska oprema Data Box</w:t>
      </w:r>
      <w:r>
        <w:t xml:space="preserve"> pomeni vso programsko opremo v obliki predmetne kode, ki je zagotovljena v napravi Data Box ali skupaj z njo, vključno z vsemi orodji, posodobitvami in povezano dokumentacijo. </w:t>
      </w:r>
    </w:p>
    <w:p w14:paraId="5C228F16" w14:textId="77777777" w:rsidR="000D0A12" w:rsidRDefault="00A13BDF">
      <w:pPr>
        <w:pStyle w:val="ProductList-Body"/>
      </w:pPr>
      <w:r>
        <w:rPr>
          <w:b/>
          <w:color w:val="00188F"/>
        </w:rPr>
        <w:t>Imenovano podatkovno središče Azure</w:t>
      </w:r>
      <w:r>
        <w:t xml:space="preserve"> pomeni podatkovno središče za storitve Microsoft Azure, ki ga Microsoft imenuje kot podatkovno središče, v katerega bo stranka vrnila napravo Data Box, in se lahko razlikuje od podatkovnega središča, v katerem želi stranka prednostno shranjevati svoje podatke, in/ali lokacijo strankinega računa za Azure Storage. </w:t>
      </w:r>
    </w:p>
    <w:p w14:paraId="34D8280B" w14:textId="77777777" w:rsidR="000D0A12" w:rsidRDefault="00A13BDF">
      <w:pPr>
        <w:pStyle w:val="ProductList-Body"/>
      </w:pPr>
      <w:r>
        <w:rPr>
          <w:b/>
          <w:color w:val="00188F"/>
        </w:rPr>
        <w:t>Microsoftova storitev Azure Data Box</w:t>
      </w:r>
      <w:r>
        <w:t xml:space="preserve"> ali </w:t>
      </w:r>
      <w:r>
        <w:rPr>
          <w:b/>
        </w:rPr>
        <w:t>storitev</w:t>
      </w:r>
      <w:r>
        <w:t xml:space="preserve"> pomeni storitev Microsoft Azure, ki strankam omogoča, da v napravi Data Box shranijo velike količine podatkov in jih prenesejo iz podatkovnih središč ali vanje. Pojasnilo: storitev brez omejitev vključuje vso povezano tehnologijo ali funkcije, informacije, gradivo in posodobitve storitve.</w:t>
      </w:r>
    </w:p>
    <w:p w14:paraId="6384FACC" w14:textId="77777777" w:rsidR="000D0A12" w:rsidRDefault="000D0A12">
      <w:pPr>
        <w:pStyle w:val="ProductList-Body"/>
      </w:pPr>
    </w:p>
    <w:p w14:paraId="7F9644EA" w14:textId="77777777" w:rsidR="000D0A12" w:rsidRDefault="00A13BDF">
      <w:pPr>
        <w:pStyle w:val="ProductList-ClauseHeading"/>
        <w:outlineLvl w:val="2"/>
      </w:pPr>
      <w:r>
        <w:t>Programska oprema Data Box</w:t>
      </w:r>
    </w:p>
    <w:p w14:paraId="42DEB8EC" w14:textId="77777777" w:rsidR="000D0A12" w:rsidRDefault="00A13BDF">
      <w:pPr>
        <w:pStyle w:val="ProductList-Body"/>
      </w:pPr>
      <w:r>
        <w:t>Programska oprema Data Box se licencira in ne prodaja. Microsoft stranki podeljuje omejeno, neizključno in neprenosljivo licenco za uporabo programske opreme Data Box (v obliki predmetne kode), nameščene v napravi Data Box ali uporabljene v povezavi z napravo Data Box, in sicer samo za namene prenosa ali predobdelave (kjer je primerno) podatkov, kot to omogoča naprava Data Box, in za noben drug namen. Microsoft si pridržuje vse druge pravice. Ta licenca stranki ne daje nobene pravice za naslednje in stranka ne sme: (i) funkcij programske opreme Data Box uporabljati ločeno od naprave Data Box; (ii) programske opreme Data Box objavljati, kopirati, dajati v najem ali zakup; (iii) obiti morebitnih tehničnih omejitev v programski opremi Data Box ali morebitnih omejitev v dokumentaciji naprave Data Box; (iv) ločiti delov programske opreme Data Box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Data Box, razen če upoštevna zakonodaja to dovoli, tudi če ni dovoljeno v teh pogojih, v tem primeru pa sme stranka to izvesti samo v obsegu, ki ga dovoli zakonodaja.</w:t>
      </w:r>
    </w:p>
    <w:p w14:paraId="75690F92" w14:textId="77777777" w:rsidR="000D0A12" w:rsidRDefault="000D0A12">
      <w:pPr>
        <w:pStyle w:val="ProductList-Body"/>
      </w:pPr>
    </w:p>
    <w:p w14:paraId="5A874C13" w14:textId="77777777" w:rsidR="000D0A12" w:rsidRDefault="00A13BDF">
      <w:pPr>
        <w:pStyle w:val="ProductList-SubClauseHeading"/>
        <w:outlineLvl w:val="3"/>
      </w:pPr>
      <w:r>
        <w:t>Omejitve</w:t>
      </w:r>
    </w:p>
    <w:p w14:paraId="137E4E72" w14:textId="77777777" w:rsidR="000D0A12" w:rsidRDefault="00A13BDF">
      <w:pPr>
        <w:pStyle w:val="ProductList-BodyIndented"/>
      </w:pPr>
      <w:r>
        <w:t xml:space="preserve">Stranka programske opreme Data Box ne sme uporabljati za primerjave ali za primerjalno preskušanje učinkovitosti delovanja, razen za svoje notranje namene, niti objaviti ali razkriti rezultatov takih primerjav ali preskušanj. </w:t>
      </w:r>
    </w:p>
    <w:p w14:paraId="6F942136" w14:textId="77777777" w:rsidR="000D0A12" w:rsidRDefault="000D0A12">
      <w:pPr>
        <w:pStyle w:val="ProductList-BodyIndented"/>
      </w:pPr>
    </w:p>
    <w:p w14:paraId="20CAFE7E" w14:textId="77777777" w:rsidR="000D0A12" w:rsidRDefault="00A13BDF">
      <w:pPr>
        <w:pStyle w:val="ProductList-SubClauseHeading"/>
        <w:outlineLvl w:val="3"/>
      </w:pPr>
      <w:r>
        <w:t>Aktiviranje/soglasje za internetne storitve</w:t>
      </w:r>
    </w:p>
    <w:p w14:paraId="2691F494" w14:textId="77777777" w:rsidR="000D0A12" w:rsidRDefault="00A13BDF">
      <w:pPr>
        <w:pStyle w:val="ProductList-BodyIndented"/>
      </w:pPr>
      <w:r>
        <w:t>Če je programsko opremo Data Box treba aktivirati, se z aktiviranjem uporaba programske opreme Data Box poveže z določeno napravo. Med aktiviranjem in nadaljnjo uporabo naprave bo programska oprema Data Box Microsoftu morda pošiljala podatke o programski opremi Data Box in o napravi. Ti podatki vključujejo različico, jezik in ključ izdelka programske opreme Data Box, strankin naslov IP, operacijski sistem, brskalnik in ime, različico programske opreme Data Box, ki jo stranka uporablja, in kodo jezika naprave Data Box, v kateri se izvaja programska oprema Data Box. Microsoft te podatke uporablja zato, da stranki omogoči uporabo internetnih storitev. Stranka se z uporabo naprave in programske opreme Data Box strinja s prenosom teh podatkov Microsoftu.</w:t>
      </w:r>
    </w:p>
    <w:p w14:paraId="48608C36" w14:textId="77777777" w:rsidR="000D0A12" w:rsidRDefault="000D0A12">
      <w:pPr>
        <w:pStyle w:val="ProductList-BodyIndented"/>
      </w:pPr>
    </w:p>
    <w:p w14:paraId="3AEFC12B" w14:textId="77777777" w:rsidR="000D0A12" w:rsidRDefault="00A13BDF">
      <w:pPr>
        <w:pStyle w:val="ProductList-SubClauseHeading"/>
        <w:outlineLvl w:val="3"/>
      </w:pPr>
      <w:r>
        <w:t>Posodobitve programske opreme</w:t>
      </w:r>
    </w:p>
    <w:p w14:paraId="1AD26863" w14:textId="77777777" w:rsidR="000D0A12" w:rsidRDefault="00A13BDF">
      <w:pPr>
        <w:pStyle w:val="ProductList-BodyIndented"/>
      </w:pPr>
      <w:r>
        <w:t>Naprava Data Box lahko stranki omogoča ročni prenos razpoložljivih posodobitev. Če so posodobitve na voljo, vam licence za posodobitve, ki so na voljo od Microsofta, daje Microsoft, licence za morebitne posodobitve od tretjih oseb pa zadevna tretja oseba. Za nadaljnje prejemanje podpore za napravo Data Box se stranka strinja, da bo poskrbela, da bodo nameščene upoštevne posodobitve, in sicer s prenosom in namestitvijo najnovejših posodobitev.</w:t>
      </w:r>
    </w:p>
    <w:p w14:paraId="14FB68AC" w14:textId="77777777" w:rsidR="000D0A12" w:rsidRDefault="000D0A12">
      <w:pPr>
        <w:pStyle w:val="ProductList-BodyIndented"/>
      </w:pPr>
    </w:p>
    <w:p w14:paraId="0BEB45A3" w14:textId="77777777" w:rsidR="000D0A12" w:rsidRDefault="00A13BDF">
      <w:pPr>
        <w:pStyle w:val="ProductList-ClauseHeading"/>
        <w:outlineLvl w:val="2"/>
      </w:pPr>
      <w:r>
        <w:t>Omejitve</w:t>
      </w:r>
    </w:p>
    <w:p w14:paraId="5BDB25B3" w14:textId="77777777" w:rsidR="000D0A12" w:rsidRDefault="00A13BDF">
      <w:pPr>
        <w:pStyle w:val="ProductList-Body"/>
      </w:pPr>
      <w:r>
        <w:t>Stranki za prenos podatkov v storitev Azure Storage ni treba uporabiti naprave Data Box, Microsoft pa nima obveznosti, da v povezavi s storitvijo še naprej daje na voljo napravo Data Box ali kateri koli drug izdelek strojne opreme. Naprava Data Box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Data Box. Microsoft lahko storitev po svoji presoji prekine v skladu z zahtevami za Microsoft Azure Services iz Microsoftovih pogojev za spletne storitve.</w:t>
      </w:r>
    </w:p>
    <w:p w14:paraId="014239AB" w14:textId="77777777" w:rsidR="000D0A12" w:rsidRDefault="000D0A12">
      <w:pPr>
        <w:pStyle w:val="ProductList-Body"/>
      </w:pPr>
    </w:p>
    <w:p w14:paraId="64AB0F57" w14:textId="77777777" w:rsidR="000D0A12" w:rsidRDefault="00A13BDF">
      <w:pPr>
        <w:pStyle w:val="ProductList-ClauseHeading"/>
        <w:outlineLvl w:val="2"/>
      </w:pPr>
      <w:r>
        <w:t>Pogoji storitve Azure</w:t>
      </w:r>
    </w:p>
    <w:p w14:paraId="11785B9E" w14:textId="77777777" w:rsidR="000D0A12" w:rsidRDefault="00A13BDF">
      <w:pPr>
        <w:pStyle w:val="ProductList-Body"/>
      </w:pPr>
      <w:r>
        <w:t xml:space="preserve">Ti pogoji za strojno opremo Azure Data Box (»dodatni pogoji«) veljajo za strankin prejem in uporabo naprave Data Box v okviru celotne storitve. Za strankino uporabo storitve veljajo tudi pogoji za storitve Azure na strani </w:t>
      </w:r>
      <w:hyperlink r:id="rId167">
        <w:r>
          <w:rPr>
            <w:color w:val="00467F"/>
            <w:u w:val="single"/>
          </w:rPr>
          <w:t>https://azure.microsoft.com/en-us/support/legal/</w:t>
        </w:r>
      </w:hyperlink>
      <w:r>
        <w:t>. Ti dodatni pogoji dopolnjujejo, vendar ne spreminjajo nobenih obstoječih določil v pogojih za storitve Azure. Kot je določeno v teh dodatnih pogojih, lahko Microsoft stranki zaračuna določena nadomestila v povezavi z njeno uporabo naprave Data Box v okviru storitve.</w:t>
      </w:r>
    </w:p>
    <w:p w14:paraId="515F87A0" w14:textId="77777777" w:rsidR="000D0A12" w:rsidRDefault="000D0A12">
      <w:pPr>
        <w:pStyle w:val="ProductList-Body"/>
      </w:pPr>
    </w:p>
    <w:p w14:paraId="58E2ED0D" w14:textId="77777777" w:rsidR="000D0A12" w:rsidRDefault="00A13BDF">
      <w:pPr>
        <w:pStyle w:val="ProductList-ClauseHeading"/>
        <w:outlineLvl w:val="2"/>
      </w:pPr>
      <w:r>
        <w:t>Pravice do uporabe izdelkov</w:t>
      </w:r>
    </w:p>
    <w:p w14:paraId="14ACE318" w14:textId="77777777" w:rsidR="000D0A12" w:rsidRDefault="00A13BDF">
      <w:pPr>
        <w:pStyle w:val="ProductList-Body"/>
      </w:pPr>
      <w:r>
        <w:t xml:space="preserve">Če stranka plača upoštevna nadomestila, ji Microsoft podeli dovoljenje za uporabo naprave Data Box za transport in prenos (ter, kjer je primerno, predobdelavo) teh podatkov, pod pogojem, da stranka izvede določene previdnostne ukrepe: </w:t>
      </w:r>
    </w:p>
    <w:p w14:paraId="4790BB41" w14:textId="77777777" w:rsidR="000D0A12" w:rsidRDefault="00A13BDF" w:rsidP="00A13BDF">
      <w:pPr>
        <w:pStyle w:val="ProductList-Bullet"/>
        <w:numPr>
          <w:ilvl w:val="0"/>
          <w:numId w:val="74"/>
        </w:numPr>
      </w:pPr>
      <w:r>
        <w:t>varnostno kopira in zaščiti podatke pred njihovim prenosom v napravo Data Box in pred pošiljanjem v Azure Storage;</w:t>
      </w:r>
    </w:p>
    <w:p w14:paraId="166C748C" w14:textId="77777777" w:rsidR="000D0A12" w:rsidRDefault="00A13BDF" w:rsidP="00A13BDF">
      <w:pPr>
        <w:pStyle w:val="ProductList-Bullet"/>
        <w:numPr>
          <w:ilvl w:val="0"/>
          <w:numId w:val="74"/>
        </w:numPr>
      </w:pPr>
      <w:r>
        <w:t>podatkov ne izbriše iz svojih prostorov in opreme, dokler jih uspešno ne prenese iz naprave Data Box v imenovano podatkovno središče Azure.</w:t>
      </w:r>
    </w:p>
    <w:p w14:paraId="59BFE0B8" w14:textId="77777777" w:rsidR="000D0A12" w:rsidRDefault="00A13BDF" w:rsidP="00A13BDF">
      <w:pPr>
        <w:pStyle w:val="ProductList-Bullet"/>
        <w:numPr>
          <w:ilvl w:val="0"/>
          <w:numId w:val="74"/>
        </w:numPr>
      </w:pPr>
      <w:r>
        <w:t>takoj po Microsoftovem obvestilu preneha uporabljati napravo Data Box za prenos podatkov.</w:t>
      </w:r>
    </w:p>
    <w:p w14:paraId="311CE616" w14:textId="77777777" w:rsidR="000D0A12" w:rsidRDefault="000D0A12">
      <w:pPr>
        <w:pStyle w:val="ProductList-Body"/>
      </w:pPr>
    </w:p>
    <w:p w14:paraId="3CB39B68" w14:textId="77777777" w:rsidR="000D0A12" w:rsidRDefault="00A13BDF">
      <w:pPr>
        <w:pStyle w:val="ProductList-Body"/>
      </w:pPr>
      <w:r>
        <w:t xml:space="preserve">Stranka se strinja, da (i) je izključno odgovorna za ugotavljanje primernosti uporabe naprave Data Box, kot je določeno v teh dodatnih pogojih, in (ii) Microsoft nima nobene odgovornosti do stranke ali katere koli tretje osebe zaradi morebitne izgube podatkov ali druge škode.  </w:t>
      </w:r>
    </w:p>
    <w:p w14:paraId="515DAE36" w14:textId="77777777" w:rsidR="000D0A12" w:rsidRDefault="000D0A12">
      <w:pPr>
        <w:pStyle w:val="ProductList-Body"/>
      </w:pPr>
    </w:p>
    <w:p w14:paraId="11F127C2" w14:textId="77777777" w:rsidR="000D0A12" w:rsidRDefault="000D0A12">
      <w:pPr>
        <w:pStyle w:val="ProductList-Body"/>
      </w:pPr>
    </w:p>
    <w:p w14:paraId="6B8F04A8" w14:textId="77777777" w:rsidR="000D0A12" w:rsidRDefault="000D0A12">
      <w:pPr>
        <w:pStyle w:val="ProductList-Body"/>
      </w:pPr>
    </w:p>
    <w:p w14:paraId="68B2904C" w14:textId="77777777" w:rsidR="000D0A12" w:rsidRDefault="00A13BDF">
      <w:pPr>
        <w:pStyle w:val="ProductList-ClauseHeading"/>
        <w:outlineLvl w:val="2"/>
      </w:pPr>
      <w:r>
        <w:t>Posest in vračilo naprave Data Box</w:t>
      </w:r>
    </w:p>
    <w:p w14:paraId="2556A9C6" w14:textId="77777777" w:rsidR="000D0A12" w:rsidRDefault="00A13BDF">
      <w:pPr>
        <w:pStyle w:val="ProductList-Body"/>
      </w:pPr>
      <w:r>
        <w:t xml:space="preserve">Microsoft stranki v okviru storitve dovoli posest naprave Data Box za določeno časovno obdobje, ki je odvisno od vrste naprave Data Box. Za naprave Data Box, za katere je določeno časovno obdobje posesti, lahko Microsoft stranki zaračuna dodatna dnevna nadomestila, če posest traja dlje, kot je določeno časovno obdobje.  </w:t>
      </w:r>
    </w:p>
    <w:p w14:paraId="08BBD591" w14:textId="77777777" w:rsidR="000D0A12" w:rsidRDefault="000D0A12">
      <w:pPr>
        <w:pStyle w:val="ProductList-Body"/>
      </w:pPr>
    </w:p>
    <w:p w14:paraId="28FCDDD7" w14:textId="77777777" w:rsidR="000D0A12" w:rsidRDefault="00A13BDF">
      <w:pPr>
        <w:pStyle w:val="ProductList-ClauseHeading"/>
        <w:outlineLvl w:val="2"/>
      </w:pPr>
      <w:r>
        <w:t>Pošiljanje in lastništvo; nadomestila</w:t>
      </w:r>
    </w:p>
    <w:p w14:paraId="07D7437F" w14:textId="77777777" w:rsidR="000D0A12" w:rsidRDefault="00A13BDF" w:rsidP="00A13BDF">
      <w:pPr>
        <w:pStyle w:val="ProductList-Bullet"/>
        <w:numPr>
          <w:ilvl w:val="0"/>
          <w:numId w:val="75"/>
        </w:numPr>
      </w:pPr>
      <w:r>
        <w:rPr>
          <w:b/>
        </w:rPr>
        <w:t>Lastništvo in tveganje za izgubo</w:t>
      </w:r>
      <w:r>
        <w:t xml:space="preserve"> Vse pravice, lastništvo in interesi v napravi Data Box so in ostanejo last Microsofta in, razen kot je izrecno določeno v dodatnih pogojih, ne podeljujejo se nobene pravice do naprave Data Box (vključno z morebitnimi patenti, avtorskimi pravicami, poslovnimi skrivnostmi, blagovnimi znamkami ali drugimi lastniškimi pravicami). Stranka bo Microsoftu nadomestila morebitno izgubo, škodo ali uničenje katere koli naprave Data Box, medtem ko je ta na kateri koli od strankinih lokacij, kot je opisano v razdelku Pošiljanje in lastništvo; nadomestila, Tabela 1. Stranka mora napravo Data Box pregledati takoj po prejemu od kurirja in Microsoftovo podporo na naslovu databoxsupport@microsoft.com takoj obvestiti o morebitnih poškodbah. Stranka je odgovorna za celotno tveganje za izgubo ali poškodbe naprave Data Box, od takrat, ko jo kurir dostavi na naslov, ki ga navede stranka, do takrat, ko jo kurir, ki ga imenuje Microsoft, prevzame za dostavo nazaj v imenovano podatkovno središče Azure. </w:t>
      </w:r>
    </w:p>
    <w:p w14:paraId="68451010" w14:textId="77777777" w:rsidR="000D0A12" w:rsidRDefault="000D0A12">
      <w:pPr>
        <w:pStyle w:val="ProductList-Body"/>
      </w:pPr>
    </w:p>
    <w:p w14:paraId="3C86271B" w14:textId="77777777" w:rsidR="000D0A12" w:rsidRDefault="00A13BDF" w:rsidP="00A13BDF">
      <w:pPr>
        <w:pStyle w:val="ProductList-Bullet"/>
        <w:numPr>
          <w:ilvl w:val="0"/>
          <w:numId w:val="76"/>
        </w:numPr>
      </w:pPr>
      <w:r>
        <w:rPr>
          <w:b/>
        </w:rPr>
        <w:t>Nadomestila</w:t>
      </w:r>
      <w:r>
        <w:t xml:space="preserve"> Kot je določeno v teh pogojih, lahko Microsoft stranki zaračuna določena nadomestila v povezavi z njeno uporabo naprave Data Box v okviru storitve, in sicer na podlagi trenutnega cenika na tem naslovu: </w:t>
      </w:r>
      <w:hyperlink r:id="rId168">
        <w:r>
          <w:rPr>
            <w:color w:val="00467F"/>
            <w:u w:val="single"/>
          </w:rPr>
          <w:t>https://go.microsoft.com/fwlink/?linkid=2052173</w:t>
        </w:r>
      </w:hyperlink>
      <w:r>
        <w:t xml:space="preserve">. Pojasnilo: Azure Storage in Azure IoT Hub sta ločeni storitvi Azure in za njuno uporabo (tudi v povezavi z njihovo uporabo storitev) se zaračunajo ločena merjena nadomestila za storitve Azure. Dodatno pojasnilo: za morebitne storitve Azure, ki jih stranka uporabi po končanem prenosu podatkov z uporabo storitve Azure Data Box Service, se zaračunajo ločena nadomestila za uporabo. Microsoft lahko stranki za naprave Data Box zaračuna nadomestilo za izgubljeno napravo, kot je določeno v spodnji Tabeli 1, če (i) je naprava Data Box izgubljena ali znatno poškodovana medtem, ko je v strankini skrbi; (ii) stranka naprave Data Box v časovnem obdobju po datumu dostave stranki, ki je določeno v spodnji tabeli, ne vrne v vračilo kurirju, ki ga imenuje Microsoft. Microsoft si pridržuje pravico do spremembe nadomestil, ki jih zaračuna za vrste naprave Data Box, med drugim tudi vključno z zaračunavanjem različnih zneskov za različne oblike velikosti naprav. </w:t>
      </w:r>
    </w:p>
    <w:p w14:paraId="019702DD" w14:textId="77777777" w:rsidR="000D0A12" w:rsidRDefault="000D0A12">
      <w:pPr>
        <w:pStyle w:val="ProductList-Body"/>
      </w:pPr>
    </w:p>
    <w:tbl>
      <w:tblPr>
        <w:tblStyle w:val="PURTable"/>
        <w:tblW w:w="0" w:type="dxa"/>
        <w:tblLook w:val="04A0" w:firstRow="1" w:lastRow="0" w:firstColumn="1" w:lastColumn="0" w:noHBand="0" w:noVBand="1"/>
      </w:tblPr>
      <w:tblGrid>
        <w:gridCol w:w="3441"/>
        <w:gridCol w:w="7475"/>
      </w:tblGrid>
      <w:tr w:rsidR="000D0A12" w14:paraId="051AA50A"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95599C6" w14:textId="77777777" w:rsidR="000D0A12" w:rsidRDefault="00A13BDF">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3F91155" w14:textId="77777777" w:rsidR="000D0A12" w:rsidRDefault="000D0A12">
            <w:pPr>
              <w:pStyle w:val="ProductList-TableBody"/>
              <w:jc w:val="center"/>
            </w:pPr>
          </w:p>
        </w:tc>
      </w:tr>
      <w:tr w:rsidR="000D0A12" w14:paraId="42B08320" w14:textId="77777777">
        <w:tc>
          <w:tcPr>
            <w:tcW w:w="3800" w:type="dxa"/>
            <w:tcBorders>
              <w:top w:val="single" w:sz="4" w:space="0" w:color="6E6E6E"/>
              <w:left w:val="single" w:sz="4" w:space="0" w:color="6E6E6E"/>
              <w:bottom w:val="single" w:sz="4" w:space="0" w:color="6E6E6E"/>
              <w:right w:val="single" w:sz="4" w:space="0" w:color="6E6E6E"/>
            </w:tcBorders>
          </w:tcPr>
          <w:p w14:paraId="6A3A2079" w14:textId="77777777" w:rsidR="000D0A12" w:rsidRDefault="00A13BDF">
            <w:pPr>
              <w:pStyle w:val="ProductList-TableBody"/>
              <w:jc w:val="center"/>
            </w:pPr>
            <w:r>
              <w:rPr>
                <w:b/>
              </w:rPr>
              <w:t>Vrsta naprave Data Box</w:t>
            </w:r>
          </w:p>
        </w:tc>
        <w:tc>
          <w:tcPr>
            <w:tcW w:w="8320" w:type="dxa"/>
            <w:tcBorders>
              <w:top w:val="single" w:sz="4" w:space="0" w:color="6E6E6E"/>
              <w:left w:val="single" w:sz="4" w:space="0" w:color="6E6E6E"/>
              <w:bottom w:val="single" w:sz="4" w:space="0" w:color="6E6E6E"/>
              <w:right w:val="single" w:sz="4" w:space="0" w:color="6E6E6E"/>
            </w:tcBorders>
          </w:tcPr>
          <w:p w14:paraId="52FCAE1D" w14:textId="77777777" w:rsidR="000D0A12" w:rsidRDefault="00A13BDF">
            <w:pPr>
              <w:pStyle w:val="ProductList-TableBody"/>
              <w:jc w:val="center"/>
            </w:pPr>
            <w:r>
              <w:rPr>
                <w:b/>
              </w:rPr>
              <w:t>Časovno obdobje in zneski za izgubljene ali huje poškodovane naprave</w:t>
            </w:r>
          </w:p>
        </w:tc>
      </w:tr>
      <w:tr w:rsidR="000D0A12" w14:paraId="06A47BE2" w14:textId="77777777">
        <w:tc>
          <w:tcPr>
            <w:tcW w:w="3800" w:type="dxa"/>
            <w:tcBorders>
              <w:top w:val="single" w:sz="4" w:space="0" w:color="6E6E6E"/>
              <w:left w:val="single" w:sz="4" w:space="0" w:color="6E6E6E"/>
              <w:bottom w:val="single" w:sz="4" w:space="0" w:color="6E6E6E"/>
              <w:right w:val="single" w:sz="4" w:space="0" w:color="6E6E6E"/>
            </w:tcBorders>
          </w:tcPr>
          <w:p w14:paraId="08A32E62" w14:textId="77777777" w:rsidR="000D0A12" w:rsidRDefault="00A13BD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7370B36" w14:textId="77777777" w:rsidR="000D0A12" w:rsidRDefault="00A13BDF">
            <w:pPr>
              <w:pStyle w:val="ProductList-TableBody"/>
            </w:pPr>
            <w:r>
              <w:t>Obdobje: Po 90 dneh</w:t>
            </w:r>
          </w:p>
          <w:p w14:paraId="15B61DDE" w14:textId="77777777" w:rsidR="000D0A12" w:rsidRDefault="00A13BDF">
            <w:pPr>
              <w:pStyle w:val="ProductList-TableBody"/>
            </w:pPr>
            <w:r>
              <w:t>Znesek: 40.000,00 USD</w:t>
            </w:r>
          </w:p>
        </w:tc>
      </w:tr>
      <w:tr w:rsidR="000D0A12" w14:paraId="209D95DE" w14:textId="77777777">
        <w:tc>
          <w:tcPr>
            <w:tcW w:w="3800" w:type="dxa"/>
            <w:tcBorders>
              <w:top w:val="single" w:sz="4" w:space="0" w:color="6E6E6E"/>
              <w:left w:val="single" w:sz="4" w:space="0" w:color="6E6E6E"/>
              <w:bottom w:val="single" w:sz="4" w:space="0" w:color="6E6E6E"/>
              <w:right w:val="single" w:sz="4" w:space="0" w:color="6E6E6E"/>
            </w:tcBorders>
          </w:tcPr>
          <w:p w14:paraId="6F314359" w14:textId="77777777" w:rsidR="000D0A12" w:rsidRDefault="00A13BD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FF19AA7" w14:textId="77777777" w:rsidR="000D0A12" w:rsidRDefault="00A13BDF">
            <w:pPr>
              <w:pStyle w:val="ProductList-TableBody"/>
            </w:pPr>
            <w:r>
              <w:t>Obdobje: Po 90 dneh</w:t>
            </w:r>
          </w:p>
          <w:p w14:paraId="02C6D31C" w14:textId="77777777" w:rsidR="000D0A12" w:rsidRDefault="00A13BDF">
            <w:pPr>
              <w:pStyle w:val="ProductList-TableBody"/>
            </w:pPr>
            <w:r>
              <w:t>Znesek: 2.500,00 USD na disk</w:t>
            </w:r>
          </w:p>
        </w:tc>
      </w:tr>
      <w:tr w:rsidR="000D0A12" w14:paraId="0A036332" w14:textId="77777777">
        <w:tc>
          <w:tcPr>
            <w:tcW w:w="3800" w:type="dxa"/>
            <w:tcBorders>
              <w:top w:val="single" w:sz="4" w:space="0" w:color="6E6E6E"/>
              <w:left w:val="single" w:sz="4" w:space="0" w:color="6E6E6E"/>
              <w:bottom w:val="single" w:sz="4" w:space="0" w:color="6E6E6E"/>
              <w:right w:val="single" w:sz="4" w:space="0" w:color="6E6E6E"/>
            </w:tcBorders>
          </w:tcPr>
          <w:p w14:paraId="588B1E12" w14:textId="77777777" w:rsidR="000D0A12" w:rsidRDefault="00A13BD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6C0D80C3" w14:textId="77777777" w:rsidR="000D0A12" w:rsidRDefault="00A13BDF">
            <w:pPr>
              <w:pStyle w:val="ProductList-TableBody"/>
            </w:pPr>
            <w:r>
              <w:t>Obdobje: Po 90 dneh</w:t>
            </w:r>
          </w:p>
          <w:p w14:paraId="5D11AC14" w14:textId="77777777" w:rsidR="000D0A12" w:rsidRDefault="00A13BDF">
            <w:pPr>
              <w:pStyle w:val="ProductList-TableBody"/>
            </w:pPr>
            <w:r>
              <w:t>Znesek: 250.000,00 USD</w:t>
            </w:r>
          </w:p>
        </w:tc>
      </w:tr>
      <w:tr w:rsidR="000D0A12" w14:paraId="3B48D01D" w14:textId="77777777">
        <w:tc>
          <w:tcPr>
            <w:tcW w:w="3800" w:type="dxa"/>
            <w:tcBorders>
              <w:top w:val="single" w:sz="4" w:space="0" w:color="6E6E6E"/>
              <w:left w:val="single" w:sz="4" w:space="0" w:color="6E6E6E"/>
              <w:bottom w:val="single" w:sz="4" w:space="0" w:color="6E6E6E"/>
              <w:right w:val="single" w:sz="4" w:space="0" w:color="6E6E6E"/>
            </w:tcBorders>
          </w:tcPr>
          <w:p w14:paraId="3F01262B" w14:textId="77777777" w:rsidR="000D0A12" w:rsidRDefault="00A13BD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A221185" w14:textId="77777777" w:rsidR="000D0A12" w:rsidRDefault="00A13BDF">
            <w:pPr>
              <w:pStyle w:val="ProductList-TableBody"/>
            </w:pPr>
            <w:r>
              <w:t>Obdobje: Če ni vrnjeno v 30 dneh po prekinitvi storitve</w:t>
            </w:r>
          </w:p>
          <w:p w14:paraId="7806E33F" w14:textId="77777777" w:rsidR="000D0A12" w:rsidRDefault="00A13BDF">
            <w:pPr>
              <w:pStyle w:val="ProductList-TableBody"/>
            </w:pPr>
            <w:r>
              <w:t>Znesek: 40.000,00 USD</w:t>
            </w:r>
          </w:p>
        </w:tc>
      </w:tr>
      <w:tr w:rsidR="000D0A12" w14:paraId="21C2E535" w14:textId="77777777">
        <w:tc>
          <w:tcPr>
            <w:tcW w:w="3800" w:type="dxa"/>
            <w:tcBorders>
              <w:top w:val="single" w:sz="4" w:space="0" w:color="6E6E6E"/>
              <w:left w:val="single" w:sz="4" w:space="0" w:color="6E6E6E"/>
              <w:bottom w:val="single" w:sz="4" w:space="0" w:color="6E6E6E"/>
              <w:right w:val="single" w:sz="4" w:space="0" w:color="6E6E6E"/>
            </w:tcBorders>
          </w:tcPr>
          <w:p w14:paraId="7364B57C" w14:textId="77777777" w:rsidR="000D0A12" w:rsidRDefault="00A13BD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9344CA" w14:textId="77777777" w:rsidR="000D0A12" w:rsidRDefault="00A13BDF">
            <w:pPr>
              <w:pStyle w:val="ProductList-TableBody"/>
            </w:pPr>
            <w:r>
              <w:t>/</w:t>
            </w:r>
          </w:p>
        </w:tc>
      </w:tr>
    </w:tbl>
    <w:p w14:paraId="4CDFE46A" w14:textId="77777777" w:rsidR="000D0A12" w:rsidRDefault="000D0A12">
      <w:pPr>
        <w:pStyle w:val="ProductList-Body"/>
      </w:pPr>
    </w:p>
    <w:p w14:paraId="444A9F42" w14:textId="77777777" w:rsidR="000D0A12" w:rsidRDefault="00A13BDF" w:rsidP="00A13BDF">
      <w:pPr>
        <w:pStyle w:val="ProductList-Bullet"/>
        <w:numPr>
          <w:ilvl w:val="0"/>
          <w:numId w:val="77"/>
        </w:numPr>
      </w:pPr>
      <w:r>
        <w:rPr>
          <w:b/>
        </w:rPr>
        <w:t>Pošiljanje in vračilo naprave Data Box</w:t>
      </w:r>
      <w:r>
        <w:t xml:space="preserve"> Za naprave Data Box, ki se prevažajo ali dostavijo med stranko in imenovanim podatkovnim središčem Azure ali Microsoftovo pravno osebo, bo Microsoft zagotovil dostop do kurirja, ki ga imenuje za tak prevoz in dobavo. Stranka bo odgovorna za stroške pošiljanja naprave Data Box iz Microsofta ali imenovanega podatkovnega središča Azure stranki in povratno pošiljanje naprave Data Box, vključno z morebitnimi merjenimi zneski za stroške kurirja, davki ali upoštevnimi carinskimi stroški. Stranka bo ob vračilu naprave Data Box Microsoftu napravo Data Box zapakirala in poslala skladno z Microsoftovimi navodili, med drugim vključno s tem, da jo pošlje z uporabo kurirja, ki ga imenuje Microsoft, in uporabi embalažo, ki jo zagotovi Microsoft.</w:t>
      </w:r>
    </w:p>
    <w:p w14:paraId="7DCC7E44" w14:textId="77777777" w:rsidR="000D0A12" w:rsidRDefault="000D0A12">
      <w:pPr>
        <w:pStyle w:val="ProductList-Body"/>
      </w:pPr>
    </w:p>
    <w:p w14:paraId="2914E7FF" w14:textId="77777777" w:rsidR="000D0A12" w:rsidRDefault="00A13BDF" w:rsidP="00A13BDF">
      <w:pPr>
        <w:pStyle w:val="ProductList-Bullet"/>
        <w:numPr>
          <w:ilvl w:val="0"/>
          <w:numId w:val="78"/>
        </w:numPr>
      </w:pPr>
      <w:r>
        <w:rPr>
          <w:b/>
        </w:rPr>
        <w:t>Tveganja med tranzitom</w:t>
      </w:r>
      <w:r>
        <w:t xml:space="preserve"> Čeprav so podatki v napravi Data Box šifrirani, se stranka zaveda, da so pri pošiljanju podatkov v napravi Data Box in v povezavi s tem določena tveganja in da Microsoft nima nobene odgovornosti do stranke za morebitno škodo, krajo ali izgubo naprave Data Box ali podatkov, shranjenih v njej, med drugim tudi med tranzitom, vendar ne omejeno nanj.</w:t>
      </w:r>
    </w:p>
    <w:p w14:paraId="2214EDB1" w14:textId="77777777" w:rsidR="000D0A12" w:rsidRDefault="000D0A12">
      <w:pPr>
        <w:pStyle w:val="ProductList-Body"/>
      </w:pPr>
    </w:p>
    <w:p w14:paraId="17EF60CA" w14:textId="77777777" w:rsidR="000D0A12" w:rsidRDefault="00A13BDF" w:rsidP="00A13BDF">
      <w:pPr>
        <w:pStyle w:val="ProductList-Bullet"/>
        <w:numPr>
          <w:ilvl w:val="0"/>
          <w:numId w:val="79"/>
        </w:numPr>
      </w:pPr>
      <w:r>
        <w:rPr>
          <w:b/>
        </w:rPr>
        <w:t>Samoupravljano pošiljanje</w:t>
      </w:r>
      <w:r>
        <w:t xml:space="preserve"> Ne glede na zgoraj navedeno se lahko stranka odloči za uporabo lastnega imenovanega prevoznika za pošiljanje ali vračilo naprave Data Box oziroma to stori sama, in sicer tako, da v portalu storitve izbere to možnost. Ko je možnost izbrana, (i) bo Microsoft stranko obvestil o razpoložljivosti naprave Data Box; (ii) bo Microsoft napravo Data Box pripravil, da jo prevzame strankin imenovani prevoznik ali stranka sama; in (iii) se bo stranka z Microsoftom in z osebjem imenovanega podatkovnega središča Azure dogovorila za prevzem in vračilo naprave Data Box s strani strankinega imenovanega prevoznika ali stranke same. Za strankino izbiro samoupravljanega pošiljanja velja naslednje: (i) stranka mora upoštevati vse druge upoštevne pogoje in določila, povezane s storitvijo in napravo Data Box, vključno s pogoji za spletne storitve in pogoji za strojno opremo za Azure Data Box; (ii) stranka je odgovorna za celotno tveganje za izgubo ali poškodbe naprave Data Box (kot je določeno v razdelku »Pošiljanje in lastništvo; nadomestila« v podrazdelku (a) »Lastništvo in tveganje za izgubo«) od takrat, ko jo Microsoft da na voljo za prevzem s strani strankinega imenovanega prevoznika ali stranke same, do takrat, ko jo Microsoft v imenovanem podatkovnem središču Azure spet prevzame od strankinega imenovanega prevoznika ali stranke same; (iii) stranka je v celoti odgovorna za stroške pošiljanja naprave Data Box iz Microsofta ali imenovanega podatkovnega središča Azure stranki in njenega pošiljanja nazaj, vključno s stroški prevoznika, morebitnimi davki ali veljavnimi carinskimi stroški; (iv) pri vračilu naprave Data Box Microsoftu ali imenovanemu podatkovnemu središču Azure bo stranka napravo Data Box zapakirala in poslala v skladu z Microsoftovimi navodili in z uporabo morebitne embalaže, ki jo zagotovi Microsoft; (v) stranki se zaračunajo ustrezni stroški (kot je določeno v razdelku »Pošiljanje in lastništvo; nadomestila« v podrazdelku (b) »Nadomestila«), ki začnejo teči takrat, ko je naprava Data Box pripravljena za prevzem ob dogovorjeni uri na dogovorjeni lokaciji, in prenehajo, ko je naprava Data Box dostavljena Microsoftu ali imenovanemu podatkovnemu središču Azure; in (vi) stranka se zaveda, da so pri pošiljanju podatkov v napravi Data Box in v povezavi s tem določena tveganja in da Microsoft nima nobene odgovornosti do stranke za morebitno škodo, krajo ali izgubo naprave Data Box ali podatkov, shranjenih v njej, med drugim tudi pri pošiljanju s strankinim imenovanim prevoznikom, vendar ne omejeno nanj.</w:t>
      </w:r>
    </w:p>
    <w:p w14:paraId="5560F5C8" w14:textId="77777777" w:rsidR="000D0A12" w:rsidRDefault="000D0A12">
      <w:pPr>
        <w:pStyle w:val="ProductList-Body"/>
      </w:pPr>
    </w:p>
    <w:p w14:paraId="03C1CFAE" w14:textId="77777777" w:rsidR="000D0A12" w:rsidRDefault="00A13BDF">
      <w:pPr>
        <w:pStyle w:val="ProductList-ClauseHeading"/>
        <w:outlineLvl w:val="2"/>
      </w:pPr>
      <w:r>
        <w:t>Odgovornosti, če stranka napravo Data Box seli med lokacijami</w:t>
      </w:r>
    </w:p>
    <w:p w14:paraId="3D48E768" w14:textId="77777777" w:rsidR="000D0A12" w:rsidRDefault="00A13BDF">
      <w:pPr>
        <w:pStyle w:val="ProductList-Body"/>
      </w:pPr>
      <w:r>
        <w:t>Medtem ko je naprava Data Box v posesti stranke, jo lahko ta na svoje tveganje in stroške seli med različnimi svojimi lokacijami zaradi nalaganja podatkov skladno s tem razdelkom in zahtevami dodatnih pogojev. Stranka mora na svoje tveganje in stroške pridobiti morebitno izvozno dovoljenje, uvozno dovoljenje ali drugo uradno dovoljenje za izvoz ali uvoz naprave Data Box,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Data Box prenesti zunaj meja države, v kateri je prejela napravo Data Box. Ne glede na navedeno se stranka v primeru, da napravo Data Box prenese na drugo lokacijo, kot je določeno v tem razdelku, strinja, da bo poskrbela za vrnitev naprave Data Box na lokacijo v državi, kjer jo je prvotno prejela, preden jo pošlje nazaj na prvotno izvorno točko, ki je lahko določena Microsoftova pravna oseba ali imenovano podatkovno središče Azure. Microsoft lahko na zahtevo priskrbi seznam podjetij, ki lahko stranki pomagajo pri izvozu ali uvozu naprave Data Box, vendar Microsoft ne promovira, podpira ali zastopa nobenega od podjetij na seznamu in zavrača vsakršno odgovornost za morebitno škodo ali obveznosti, ki jih stranka morda utrpi zaradi teh storitev.</w:t>
      </w:r>
    </w:p>
    <w:p w14:paraId="30E2462B" w14:textId="77777777" w:rsidR="000D0A12" w:rsidRDefault="000D0A12">
      <w:pPr>
        <w:pStyle w:val="ProductList-Body"/>
      </w:pPr>
    </w:p>
    <w:p w14:paraId="73AA9ABD" w14:textId="77777777" w:rsidR="000D0A12" w:rsidRDefault="00A13BDF">
      <w:pPr>
        <w:pStyle w:val="ProductList-ClauseHeading"/>
        <w:outlineLvl w:val="2"/>
      </w:pPr>
      <w:r>
        <w:t>Zavrnitev jamstva</w:t>
      </w:r>
    </w:p>
    <w:p w14:paraId="72FF2A8F" w14:textId="77777777" w:rsidR="000D0A12" w:rsidRDefault="00A13BDF">
      <w:pPr>
        <w:pStyle w:val="ProductList-Body"/>
      </w:pPr>
      <w:r>
        <w:rPr>
          <w:b/>
        </w:rPr>
        <w:t>Microsoft daje napravo data Box in morebitno svojo pomoč v povezavi z napravo Data Box na voljo »kakršna je« brez vsakršnih jamstev ali pogojev in zavrača vsa druga izrecna, implicitna ali zakonska jamstva, med drugim tudi vključno z jamstvi glede kakovosti, lastništva, odsotnosti kršitve pravic intelektualne lastnine ter primernosti za prodajo in za določen namen. Tveganje v zvezi z njihovo uporabo nosi stranka.</w:t>
      </w:r>
    </w:p>
    <w:p w14:paraId="4210B15A" w14:textId="77777777" w:rsidR="000D0A12" w:rsidRDefault="000D0A12">
      <w:pPr>
        <w:pStyle w:val="ProductList-Body"/>
      </w:pPr>
    </w:p>
    <w:p w14:paraId="157097D9" w14:textId="77777777" w:rsidR="000D0A12" w:rsidRDefault="00A13BDF">
      <w:pPr>
        <w:pStyle w:val="ProductList-ClauseHeading"/>
        <w:outlineLvl w:val="2"/>
      </w:pPr>
      <w:r>
        <w:t>Zakonodaja Združenih držav o nadzoru izvoza</w:t>
      </w:r>
    </w:p>
    <w:p w14:paraId="1B7E249E" w14:textId="77777777" w:rsidR="000D0A12" w:rsidRDefault="00A13BDF">
      <w:pPr>
        <w:pStyle w:val="ProductList-Body"/>
      </w:pPr>
      <w:r>
        <w:t>Za naprave Data Box veljajo določila o izvozni zakonodaji Združenih držav Amerike v strankini pogodbi o količinskem licenciranju, naročniški pogodbi za storitve Azure ali drugi pogodbi s stranko.</w:t>
      </w:r>
    </w:p>
    <w:p w14:paraId="514F917F" w14:textId="77777777" w:rsidR="000D0A12" w:rsidRDefault="000D0A12">
      <w:pPr>
        <w:pStyle w:val="ProductList-Body"/>
      </w:pPr>
    </w:p>
    <w:p w14:paraId="748D95A4" w14:textId="77777777" w:rsidR="000D0A12" w:rsidRDefault="00A13BDF">
      <w:pPr>
        <w:pStyle w:val="ProductList-ClauseHeading"/>
        <w:outlineLvl w:val="2"/>
      </w:pPr>
      <w:r>
        <w:t>Zasebnost; Obdelava osebnih podatkov</w:t>
      </w:r>
    </w:p>
    <w:p w14:paraId="76B2B2FB" w14:textId="77777777" w:rsidR="000D0A12" w:rsidRDefault="00A13BDF" w:rsidP="00A13BDF">
      <w:pPr>
        <w:pStyle w:val="ProductList-Bullet"/>
        <w:numPr>
          <w:ilvl w:val="0"/>
          <w:numId w:val="80"/>
        </w:numPr>
      </w:pPr>
      <w:r>
        <w:rPr>
          <w:b/>
        </w:rPr>
        <w:t>Zasebnost</w:t>
      </w:r>
      <w:r>
        <w:t xml:space="preserve"> Za storitev in za napravo Data Box iz teh dodatnih pogojev velja Microsoftova izjava o zasebnosti.   </w:t>
      </w:r>
    </w:p>
    <w:p w14:paraId="40893182" w14:textId="77777777" w:rsidR="000D0A12" w:rsidRDefault="00A13BDF" w:rsidP="00A13BDF">
      <w:pPr>
        <w:pStyle w:val="ProductList-Bullet"/>
        <w:numPr>
          <w:ilvl w:val="0"/>
          <w:numId w:val="80"/>
        </w:numPr>
      </w:pPr>
      <w:r>
        <w:rPr>
          <w:b/>
        </w:rPr>
        <w:t>Pogoji</w:t>
      </w:r>
      <w:r>
        <w:t xml:space="preserve"> Stranka se strinja, da bo ravnala skladno z zakoni o varstvu podatkov, ki veljajo za njeno uporabo storitve, njeno ravnanje s podatki z uporabo naprave Data Box ali v storitvi Azure Storage ali za selitev naprave Data Box, kot je opisano v razdelku »Odgovornosti, če stranka napravo Data Box seli med lokacijami« zgoraj. </w:t>
      </w:r>
    </w:p>
    <w:p w14:paraId="6A3D1879" w14:textId="77777777" w:rsidR="000D0A12" w:rsidRDefault="00A13BDF" w:rsidP="00A13BDF">
      <w:pPr>
        <w:pStyle w:val="ProductList-Bullet"/>
        <w:numPr>
          <w:ilvl w:val="0"/>
          <w:numId w:val="80"/>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69">
        <w:r>
          <w:rPr>
            <w:color w:val="00467F"/>
            <w:u w:val="single"/>
          </w:rPr>
          <w:t>http://go.microsoft.com/?linkid=9840733</w:t>
        </w:r>
      </w:hyperlink>
      <w:r>
        <w:t>.</w:t>
      </w:r>
    </w:p>
    <w:p w14:paraId="44E0C867" w14:textId="77777777" w:rsidR="000D0A12" w:rsidRDefault="000D0A12">
      <w:pPr>
        <w:pStyle w:val="ProductList-Body"/>
        <w:jc w:val="right"/>
      </w:pPr>
    </w:p>
    <w:tbl>
      <w:tblPr>
        <w:tblStyle w:val="PURTable"/>
        <w:tblW w:w="0" w:type="dxa"/>
        <w:tblLook w:val="04A0" w:firstRow="1" w:lastRow="0" w:firstColumn="1" w:lastColumn="0" w:noHBand="0" w:noVBand="1"/>
      </w:tblPr>
      <w:tblGrid>
        <w:gridCol w:w="10916"/>
      </w:tblGrid>
      <w:tr w:rsidR="000D0A12" w14:paraId="65D713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4E737"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7264659" w14:textId="77777777" w:rsidR="000D0A12" w:rsidRDefault="000D0A12">
      <w:pPr>
        <w:pStyle w:val="ProductList-Body"/>
      </w:pPr>
    </w:p>
    <w:p w14:paraId="626586B7" w14:textId="77777777" w:rsidR="000D0A12" w:rsidRDefault="00A13BDF">
      <w:pPr>
        <w:pStyle w:val="ProductList-Offering1Heading"/>
        <w:outlineLvl w:val="1"/>
      </w:pPr>
      <w:bookmarkStart w:id="441" w:name="_Sec1301"/>
      <w:r>
        <w:t>Pogoji za strojno opremo Azure Stack Edge</w:t>
      </w:r>
      <w:bookmarkEnd w:id="441"/>
      <w:r>
        <w:fldChar w:fldCharType="begin"/>
      </w:r>
      <w:r>
        <w:instrText xml:space="preserve"> TC "</w:instrText>
      </w:r>
      <w:bookmarkStart w:id="442" w:name="_Toc62638996"/>
      <w:r>
        <w:instrText>Pogoji za strojno opremo Azure Stack Edge</w:instrText>
      </w:r>
      <w:bookmarkEnd w:id="442"/>
      <w:r>
        <w:instrText>" \l 2</w:instrText>
      </w:r>
      <w:r>
        <w:fldChar w:fldCharType="end"/>
      </w:r>
    </w:p>
    <w:p w14:paraId="6BEE1822" w14:textId="77777777" w:rsidR="000D0A12" w:rsidRDefault="00A13BDF">
      <w:pPr>
        <w:pStyle w:val="ProductList-ClauseHeading"/>
        <w:outlineLvl w:val="2"/>
      </w:pPr>
      <w:r>
        <w:t>Definicije</w:t>
      </w:r>
    </w:p>
    <w:p w14:paraId="2820C1A5" w14:textId="77777777" w:rsidR="000D0A12" w:rsidRDefault="00A13BDF">
      <w:pPr>
        <w:pStyle w:val="ProductList-Body"/>
      </w:pPr>
      <w:r>
        <w:rPr>
          <w:b/>
          <w:color w:val="00188F"/>
        </w:rPr>
        <w:t>»Naprava Azure Stack Edge Device«</w:t>
      </w:r>
      <w:r>
        <w:t xml:space="preserve"> pomeni naprave strojne opreme, vključno s programsko opremo, ki so na voljo v okviru družine naprav Azure Stack Edge, kot je opisano na strani </w:t>
      </w:r>
      <w:hyperlink r:id="rId170">
        <w:r>
          <w:rPr>
            <w:color w:val="00467F"/>
            <w:u w:val="single"/>
          </w:rPr>
          <w:t>https://azure.microsoft.com/en-us/products/azure-stack/edge/</w:t>
        </w:r>
      </w:hyperlink>
      <w:r>
        <w:t xml:space="preserve">. </w:t>
      </w:r>
    </w:p>
    <w:p w14:paraId="0BB1A2FF" w14:textId="77777777" w:rsidR="000D0A12" w:rsidRDefault="00A13BDF">
      <w:pPr>
        <w:pStyle w:val="ProductList-Body"/>
      </w:pPr>
      <w:r>
        <w:rPr>
          <w:b/>
          <w:color w:val="00188F"/>
        </w:rPr>
        <w:t>Storitev Azure Stack Edge Service ali »storitev«</w:t>
      </w:r>
      <w:r>
        <w:t xml:space="preserve"> pomeni storitev Azure, ki strankam omogoča prejemanje, omogočanje uporabe, uporabo in upravljanje naprave Azure Stack Edge Device. Pojasnilo: storitev brez omejitev vključuje vso povezano tehnologijo ali funkcionalnosti (npr. ustvarjanje sredstva v skupni rabi), informacije, gradivo in posodobitve storitve. </w:t>
      </w:r>
    </w:p>
    <w:p w14:paraId="38C6D220" w14:textId="77777777" w:rsidR="000D0A12" w:rsidRDefault="00A13BDF">
      <w:pPr>
        <w:pStyle w:val="ProductList-Body"/>
      </w:pPr>
      <w:r>
        <w:rPr>
          <w:b/>
          <w:color w:val="00188F"/>
        </w:rPr>
        <w:t>»Programska oprema«</w:t>
      </w:r>
      <w:r>
        <w:t xml:space="preserve"> pomeni vso programsko opremo, ki je zagotovljena v napravi Azure Stack Edge Device ali skupaj z njo, vključno z vsemi orodji, posodobitvami in povezano dokumentacijo.</w:t>
      </w:r>
    </w:p>
    <w:p w14:paraId="3E77E606" w14:textId="77777777" w:rsidR="000D0A12" w:rsidRDefault="000D0A12">
      <w:pPr>
        <w:pStyle w:val="ProductList-Body"/>
      </w:pPr>
    </w:p>
    <w:p w14:paraId="18C04A33" w14:textId="77777777" w:rsidR="000D0A12" w:rsidRDefault="00A13BDF">
      <w:pPr>
        <w:pStyle w:val="ProductList-ClauseHeading"/>
        <w:outlineLvl w:val="2"/>
      </w:pPr>
      <w:r>
        <w:t>Pogoji za storitve Azure; omejitve</w:t>
      </w:r>
    </w:p>
    <w:p w14:paraId="23EB4E16" w14:textId="77777777" w:rsidR="000D0A12" w:rsidRDefault="00A13BDF">
      <w:pPr>
        <w:pStyle w:val="ProductList-SubClauseHeading"/>
        <w:outlineLvl w:val="3"/>
      </w:pPr>
      <w:r>
        <w:t>Pogoji za storitve Azure</w:t>
      </w:r>
    </w:p>
    <w:p w14:paraId="151F6761" w14:textId="77777777" w:rsidR="000D0A12" w:rsidRDefault="00A13BDF">
      <w:pPr>
        <w:pStyle w:val="ProductList-BodyIndented"/>
      </w:pPr>
      <w:r>
        <w:t xml:space="preserve">Ti pogoji za strojno opremo Azure Stack Edge (»dodatni pogoji«) veljajo za strankin prejem in uporabo naprave Azure Stack Edge Device v okviru celotne storitve. Za strankino uporabo storitve veljajo tudi pogodba in pogoji za storitve Azure na strani </w:t>
      </w:r>
      <w:hyperlink r:id="rId171">
        <w:r>
          <w:rPr>
            <w:color w:val="00467F"/>
            <w:u w:val="single"/>
          </w:rPr>
          <w:t>https://azure.microsoft.com/en-us/support/legal/</w:t>
        </w:r>
      </w:hyperlink>
      <w:r>
        <w:t>, ki brez omejitev vključujejo strankino pogodbo s stranko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naprave Azure Stack Edge Device v okviru storitve uporabljajo in razlagajo dodatni pogoji.</w:t>
      </w:r>
    </w:p>
    <w:p w14:paraId="70CDAF5B" w14:textId="77777777" w:rsidR="000D0A12" w:rsidRDefault="000D0A12">
      <w:pPr>
        <w:pStyle w:val="ProductList-BodyIndented"/>
      </w:pPr>
    </w:p>
    <w:p w14:paraId="1DCD1BF7" w14:textId="77777777" w:rsidR="000D0A12" w:rsidRDefault="00A13BDF">
      <w:pPr>
        <w:pStyle w:val="ProductList-SubClauseHeading"/>
        <w:outlineLvl w:val="3"/>
      </w:pPr>
      <w:r>
        <w:t>Omejitve</w:t>
      </w:r>
    </w:p>
    <w:p w14:paraId="60B68767" w14:textId="77777777" w:rsidR="000D0A12" w:rsidRDefault="00A13BDF">
      <w:pPr>
        <w:pStyle w:val="ProductList-BodyIndented"/>
      </w:pPr>
      <w:r>
        <w:t>Stranki za prenos podatkov v storitev Azure ali za izvajanje katere koli druge funkcionalnosti ni treba uporabiti naprave Azure Stack Edge Device, Microsoft pa nima obveznosti, da v povezavi s storitvijo še naprej daje na voljo napravo Azure Stack Edge Device ali kateri koli drug izdelek strojne opreme. Naprava Azure Stack Edge Device morda ne bo na voljo na nekaterih območjih in pristojnostih, tam, kjer je, pa ni vedno razpoložljiva. Microsoft ni odgovoren za zamude, povezane s storitvami, ki so zunaj njegovega neposrednega nadzora. Microsoft si pridržuje pravico, da po svoji izključni presoji in odločitvi komur koli zavrne ponujanje storitve in ustrezne naprave Azure Stack Edge Device. Microsoft lahko storitev po svoji presoji prekine v skladu s pogoji za storitve Microsoft Azure iz Microsoftovih pogojev za spletne storitve.</w:t>
      </w:r>
    </w:p>
    <w:p w14:paraId="55756EDB" w14:textId="77777777" w:rsidR="000D0A12" w:rsidRDefault="000D0A12">
      <w:pPr>
        <w:pStyle w:val="ProductList-BodyIndented"/>
      </w:pPr>
    </w:p>
    <w:p w14:paraId="152AABBE" w14:textId="77777777" w:rsidR="000D0A12" w:rsidRDefault="00A13BDF">
      <w:pPr>
        <w:pStyle w:val="ProductList-ClauseHeading"/>
        <w:outlineLvl w:val="2"/>
      </w:pPr>
      <w:r>
        <w:t>Uporaba naprave Azure Stack Edge Device in programske opreme</w:t>
      </w:r>
    </w:p>
    <w:p w14:paraId="210B45E2" w14:textId="77777777" w:rsidR="000D0A12" w:rsidRDefault="00A13BDF">
      <w:pPr>
        <w:pStyle w:val="ProductList-SubClauseHeading"/>
        <w:outlineLvl w:val="3"/>
      </w:pPr>
      <w:r>
        <w:t>Pogoji za uporabo naprave Azure Stack Edge Device</w:t>
      </w:r>
    </w:p>
    <w:p w14:paraId="4884A8DF" w14:textId="77777777" w:rsidR="000D0A12" w:rsidRDefault="00A13BDF">
      <w:pPr>
        <w:pStyle w:val="ProductList-BodyIndented"/>
      </w:pPr>
      <w:r>
        <w:t>Če stranka plača upoštevna nadomestila, ji Microsoft podeli dovoljenje za uporabo naprave Azure Stack Edge Device, pod pogojem, da stranka uvede naslednje:</w:t>
      </w:r>
    </w:p>
    <w:p w14:paraId="244F4E93" w14:textId="77777777" w:rsidR="000D0A12" w:rsidRDefault="000D0A12">
      <w:pPr>
        <w:pStyle w:val="ProductList-BodyIndented"/>
      </w:pPr>
    </w:p>
    <w:p w14:paraId="118635E5" w14:textId="77777777" w:rsidR="000D0A12" w:rsidRDefault="00A13BDF" w:rsidP="00A13BDF">
      <w:pPr>
        <w:pStyle w:val="ProductList-Bullet"/>
        <w:numPr>
          <w:ilvl w:val="1"/>
          <w:numId w:val="81"/>
        </w:numPr>
      </w:pPr>
      <w:r>
        <w:rPr>
          <w:b/>
        </w:rPr>
        <w:t>Varstvo podatkov</w:t>
      </w:r>
      <w:r>
        <w:t xml:space="preserve"> Stranka se strinja, da bo razvila in uvedla strategijo varstva podatkov, ki med drugim ohranja in varnostno kopira podatke o strankah, ki so in ostanejo lokalno v napravi Azure Stack Edge Device v primeru okvare, izgube ali uničenja naprave. </w:t>
      </w:r>
    </w:p>
    <w:p w14:paraId="64CE5985" w14:textId="77777777" w:rsidR="000D0A12" w:rsidRDefault="00A13BDF" w:rsidP="00A13BDF">
      <w:pPr>
        <w:pStyle w:val="ProductList-Bullet"/>
        <w:numPr>
          <w:ilvl w:val="1"/>
          <w:numId w:val="81"/>
        </w:numPr>
      </w:pPr>
      <w:r>
        <w:rPr>
          <w:b/>
        </w:rPr>
        <w:t>Strankina ugotovitev primernosti</w:t>
      </w:r>
      <w:r>
        <w:t xml:space="preserve"> Stranka se strinja, da (i) je izključno odgovorna za ugotavljanje primernosti uporabe naprave Azure Stack Edge Device, kot je določeno v teh dodatnih pogojih, in (ii) Microsoft nima nobene odgovornosti do stranke ali katere koli tretje osebe zaradi morebitne izgube podatkov ali druge škode.  Stranka mora oceniti zmožnosti in funkcije naprave Azure Stack Edge Device na podlagi svojih nameravanih delovnih obremenitev in načinov uporabe, da ugotovi, ali je naprava Azure Stack Edge Device primerna za izpolnitev strankinih poslovnih zahtev. Naprava Azure Stack Edge Device ima na primer cilje za raven storitve (glejte razdelek »Cilji za raven storitve«), ne pa tudi zavez iz pogodbe o ravni storitve (npr. za čas delovanja brez prekinitev, reševanje težav s podporo ipd.), in ima zmogljivosti, opisane na strani </w:t>
      </w:r>
      <w:hyperlink r:id="rId172">
        <w:r>
          <w:rPr>
            <w:color w:val="00467F"/>
            <w:u w:val="single"/>
          </w:rPr>
          <w:t>https://aka.ms.AzureSrackEdgeDoc</w:t>
        </w:r>
      </w:hyperlink>
      <w:r>
        <w:t xml:space="preserve">. </w:t>
      </w:r>
    </w:p>
    <w:p w14:paraId="5B4D4085" w14:textId="77777777" w:rsidR="000D0A12" w:rsidRDefault="00A13BDF" w:rsidP="00A13BDF">
      <w:pPr>
        <w:pStyle w:val="ProductList-Bullet"/>
        <w:numPr>
          <w:ilvl w:val="1"/>
          <w:numId w:val="81"/>
        </w:numPr>
      </w:pPr>
      <w:r>
        <w:rPr>
          <w:b/>
        </w:rPr>
        <w:t>Prepovedan prenos ali dostop</w:t>
      </w:r>
      <w:r>
        <w:t xml:space="preserve"> Stranka se strinja, da naprave Azure Stack Edge Device ne bo prodala, asignirala ali prenesla ter da ne bo neposredno ali posredno (prek tretje osebe) poskušala pridobiti vpogleda v napravo Azure Stack Edge Device (vključno s programsko opremo), je odpreti, spremeniti, razstaviti ali drugače posegati vanjo. </w:t>
      </w:r>
    </w:p>
    <w:p w14:paraId="3DB11C29" w14:textId="77777777" w:rsidR="000D0A12" w:rsidRDefault="00A13BDF" w:rsidP="00A13BDF">
      <w:pPr>
        <w:pStyle w:val="ProductList-Bullet"/>
        <w:numPr>
          <w:ilvl w:val="1"/>
          <w:numId w:val="81"/>
        </w:numPr>
      </w:pPr>
      <w:r>
        <w:rPr>
          <w:b/>
        </w:rPr>
        <w:t>Akreditacija</w:t>
      </w:r>
      <w:r>
        <w:t xml:space="preserve"> Če je stranka vladna ustanova, ji Microsoft podeljuje tudi pravico, da za napravo Azure Stack Edge Device izvede svoje postopke akreditacije za izpolnjevanje svojih potreb, med drugim tudi vključno z akreditacijskimi zahtevami in postopki za uporabo v domeni, ki ni zaupna, ter v zaupni ali strogo zaupni domeni.</w:t>
      </w:r>
    </w:p>
    <w:p w14:paraId="4E9235AC" w14:textId="77777777" w:rsidR="000D0A12" w:rsidRDefault="000D0A12">
      <w:pPr>
        <w:pStyle w:val="ProductList-BodyIndented"/>
      </w:pPr>
    </w:p>
    <w:p w14:paraId="5A21ED16" w14:textId="77777777" w:rsidR="000D0A12" w:rsidRDefault="00A13BDF">
      <w:pPr>
        <w:pStyle w:val="ProductList-ClauseHeading"/>
        <w:outlineLvl w:val="2"/>
      </w:pPr>
      <w:r>
        <w:t>Programska oprema</w:t>
      </w:r>
    </w:p>
    <w:p w14:paraId="62914A85" w14:textId="77777777" w:rsidR="000D0A12" w:rsidRDefault="00A13BDF">
      <w:pPr>
        <w:pStyle w:val="ProductList-Body"/>
      </w:pPr>
      <w:r>
        <w:t xml:space="preserve">Programska oprema se licencira in ne prodaja. Microsoft stranki podeljuje omejeno, neizključno in neprenosljivo licenco za uporabo programske opreme z napravo Azure Stack Edge Device in za noben drug namen. Microsoft si pridržuje vse druge pravice. Ta licenca stranki ne daje nobene pravice za naslednje in stranka ne sme: (i) funkcij programske opreme uporabljati ali virtualizirati ločeno od naprave Azure Stack Edge Device; (ii) programske opreme objavljati, kopirati, dajati v najem ali zakup ali posojati; (iii) obiti morebitnih tehničnih omejitev v programski opremi ali omejitev v dokumentaciji naprave Azure Stack Edge Device;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V primeru navzkrižja med temi dodatnimi pogoji in morebitnimi ločenimi licenčnimi pogoji za morebitne ločene module ali posrednike, uporabljene v povezavi z napravo Azure Stack Edge Device, se za uporabo teh modulov ali posrednikov uporabljajo in razlagajo ločeni licenčni pogoji za te module ali posrednike. </w:t>
      </w:r>
    </w:p>
    <w:p w14:paraId="7AE4AEDF" w14:textId="77777777" w:rsidR="000D0A12" w:rsidRDefault="000D0A12">
      <w:pPr>
        <w:pStyle w:val="ProductList-Body"/>
      </w:pPr>
    </w:p>
    <w:p w14:paraId="3215AA0F" w14:textId="77777777" w:rsidR="000D0A12" w:rsidRDefault="00A13BDF">
      <w:pPr>
        <w:pStyle w:val="ProductList-SubClauseHeading"/>
        <w:outlineLvl w:val="3"/>
      </w:pPr>
      <w:r>
        <w:t>Omejitve</w:t>
      </w:r>
    </w:p>
    <w:p w14:paraId="0429BD79" w14:textId="77777777" w:rsidR="000D0A12" w:rsidRDefault="00A13BDF">
      <w:pPr>
        <w:pStyle w:val="ProductList-BodyIndented"/>
      </w:pPr>
      <w:r>
        <w:t xml:space="preserve">Stranka programske opreme ne sme uporabljati za primerjave ali za primerjalno preskušanje učinkovitosti delovanja, razen za svoje notranje namene, niti objaviti ali razkriti rezultatov takih primerjav ali preskušanj.  </w:t>
      </w:r>
    </w:p>
    <w:p w14:paraId="50566B07" w14:textId="77777777" w:rsidR="000D0A12" w:rsidRDefault="000D0A12">
      <w:pPr>
        <w:pStyle w:val="ProductList-BodyIndented"/>
      </w:pPr>
    </w:p>
    <w:p w14:paraId="1E54BB7E" w14:textId="77777777" w:rsidR="000D0A12" w:rsidRDefault="00A13BDF">
      <w:pPr>
        <w:pStyle w:val="ProductList-SubClauseHeading"/>
        <w:outlineLvl w:val="3"/>
      </w:pPr>
      <w:r>
        <w:t>Aktiviranje/soglasje za internetne storitve</w:t>
      </w:r>
    </w:p>
    <w:p w14:paraId="33A9A358" w14:textId="77777777" w:rsidR="000D0A12" w:rsidRDefault="00A13BDF">
      <w:pPr>
        <w:pStyle w:val="ProductList-BodyIndented"/>
      </w:pPr>
      <w:r>
        <w:t xml:space="preserve">Če je programsko opremo treba aktivirati, se z aktiviranjem uporaba programske opreme poveže z določeno napravo. Med aktiviranjem in nadaljnjo uporabo naprave bo programska oprema Microsoftu morda pošiljala podatke o programski opremi in napravi, vključno z lastnostmi naprave (npr. številke vozlišča, ohišja in komponent, različice programske opreme in vdelane programske opreme, časovne žige registracije ipd.) in podrobnostmi strankinega okolja (npr. naslove IP naprave, ime naprave, uro in naslov IP posodobitvenega strežnika). </w:t>
      </w:r>
    </w:p>
    <w:p w14:paraId="0DEC4741" w14:textId="77777777" w:rsidR="000D0A12" w:rsidRDefault="00A13BDF">
      <w:pPr>
        <w:pStyle w:val="ProductList-BodyIndented"/>
      </w:pPr>
      <w:r>
        <w:t xml:space="preserve">Microsoft te podatke uporablja zato, da stranki omogoči uporabo internetnih storitev. Stranka se z uporabo naprave Azure Stack Edge Device in programske opreme strinja s prenosom teh podatkov Microsoftu.  </w:t>
      </w:r>
    </w:p>
    <w:p w14:paraId="3C764BC0" w14:textId="77777777" w:rsidR="000D0A12" w:rsidRDefault="000D0A12">
      <w:pPr>
        <w:pStyle w:val="ProductList-BodyIndented"/>
      </w:pPr>
    </w:p>
    <w:p w14:paraId="2144D500" w14:textId="77777777" w:rsidR="000D0A12" w:rsidRDefault="00A13BDF">
      <w:pPr>
        <w:pStyle w:val="ProductList-SubClauseHeading"/>
        <w:outlineLvl w:val="3"/>
      </w:pPr>
      <w:r>
        <w:t>Posodobitve programske opreme</w:t>
      </w:r>
    </w:p>
    <w:p w14:paraId="68AC2914" w14:textId="77777777" w:rsidR="000D0A12" w:rsidRDefault="00A13BDF">
      <w:pPr>
        <w:pStyle w:val="ProductList-BodyIndented"/>
      </w:pPr>
      <w:r>
        <w:t>Microsoft lahko da na voljo posodobitve za napravo Azure Stack Edge Device. Če so posodobitve na voljo, vam licence za posodobitve, ki so na voljo od Microsofta, daje Microsoft, licence za morebitne posodobitve od tretjih oseb pa zadevna tretja oseba.  Za nadaljnje prejemanje podpore za napravo Azure Stack Edge Device se stranka strinja, da bo poskrbela, da bodo nameščene upoštevne posodobitve, in sicer s prenosom in namestitvijo najnovejših posodobitev.</w:t>
      </w:r>
    </w:p>
    <w:p w14:paraId="2FB0DA6E" w14:textId="77777777" w:rsidR="000D0A12" w:rsidRDefault="000D0A12">
      <w:pPr>
        <w:pStyle w:val="ProductList-BodyIndented"/>
      </w:pPr>
    </w:p>
    <w:p w14:paraId="2EB87299" w14:textId="77777777" w:rsidR="000D0A12" w:rsidRDefault="00A13BDF">
      <w:pPr>
        <w:pStyle w:val="ProductList-ClauseHeading"/>
        <w:outlineLvl w:val="2"/>
      </w:pPr>
      <w:r>
        <w:t>Uporaba naprave Azure Stack Edge Device</w:t>
      </w:r>
    </w:p>
    <w:p w14:paraId="751119BE" w14:textId="77777777" w:rsidR="000D0A12" w:rsidRDefault="00A13BDF">
      <w:pPr>
        <w:pStyle w:val="ProductList-Body"/>
      </w:pPr>
      <w:r>
        <w:t>Microsoft stranki v okviru storitve dovoli uporabo naprave Azure Stack Edge Device, dokler ima stranka aktivno naročnino za storitev. Če stranka nima več aktivne naročnine in ne vrne naprave Azure Stack Edge Device, lahko Microsoft napravo Azure Stack Edge Device obravnava kot izgubljeno, kot je opredeljeno v razdelku »Lastništvo in tveganje za izgubo; odgovornosti za pošiljanje in vračilo«.</w:t>
      </w:r>
    </w:p>
    <w:p w14:paraId="2C1576C6" w14:textId="77777777" w:rsidR="000D0A12" w:rsidRDefault="000D0A12">
      <w:pPr>
        <w:pStyle w:val="ProductList-Body"/>
      </w:pPr>
    </w:p>
    <w:p w14:paraId="4E7A615F" w14:textId="77777777" w:rsidR="000D0A12" w:rsidRDefault="00A13BDF">
      <w:pPr>
        <w:pStyle w:val="ProductList-ClauseHeading"/>
        <w:outlineLvl w:val="2"/>
      </w:pPr>
      <w:r>
        <w:t>Lastništvo in tveganje za izgubo; odgovornosti za pošiljanje in vračilo</w:t>
      </w:r>
    </w:p>
    <w:p w14:paraId="47F65260" w14:textId="77777777" w:rsidR="000D0A12" w:rsidRDefault="00A13BDF">
      <w:pPr>
        <w:pStyle w:val="ProductList-SubClauseHeading"/>
        <w:outlineLvl w:val="3"/>
      </w:pPr>
      <w:r>
        <w:t>Lastništvo in tveganje za izgubo</w:t>
      </w:r>
    </w:p>
    <w:p w14:paraId="4FC3170C" w14:textId="77777777" w:rsidR="000D0A12" w:rsidRDefault="00A13BDF">
      <w:pPr>
        <w:pStyle w:val="ProductList-BodyIndented"/>
      </w:pPr>
      <w:r>
        <w:t>Vse pravice, lastništvo in interesi v napravi Azure Stack Edge Device so in ostanejo last Microsofta in, razen kot je izrecno določeno v teh dodatnih pogojih, se ne podeljujejo nobene pravice do naprave Azure Stack Edge Device (vključno z morebitnimi patenti, avtorskimi pravicami, poslovnimi skrivnostmi, blagovnimi znamkami ali drugimi lastniškimi pravicami). Stranka bo Microsoftu nadomestila vso izgubo, škodo ali uničenje morebitne naprave Azure Stack Edge Device, medtem ko je ta na kateri koli od strankinih lokacij ali v okoliščinah, opisanih v razdelku »Odgovornosti, če stranka napravo Azure Stack Edge Device seli med svojimi lokacijami«, razen pričakovane obrabe, kar vključuje manjše poškodbe (npr. praske in udrtine), ki ne ogrozijo strukture ali funkcionalnosti naprave Azure Stack Edge Device. Stranka mora napravo Azure Stack Edge Device pregledati takoj po prejemu od kurirja in Microsoftovo podporo na naslovu adbeops@microsoft.com takoj obvestiti o morebitnih poškodbah. Stranka je odgovorna za celotno tveganje za izgubo ali poškodbe naprave Azure Stack Edge Device (razen pričakovane obrabe) od takrat, ko jo kurir dostavi na naslov, ki ga navede stranka, do takrat, ko jo kurir, ki ga imenuje Microsoft, prevzame za vračilo Microsoftu. Če želi stranka rajši sama poskrbeti za prevzem in/ali vračilo naprave Azure Stack Edge Device ob upoštevanju spodnjega razdelka »Pošiljanje in vračilo naprave Azure Stack Edge Device«, je odgovorna za celotno tveganje za izgubo ali morebitne poškodbe naprave Azure Stack Edge Device, dokler ni naprava vrnjena Microsoftu in jo ta sprejme.</w:t>
      </w:r>
    </w:p>
    <w:p w14:paraId="0A580FF6" w14:textId="77777777" w:rsidR="000D0A12" w:rsidRDefault="000D0A12">
      <w:pPr>
        <w:pStyle w:val="ProductList-BodyIndented"/>
      </w:pPr>
    </w:p>
    <w:p w14:paraId="6F6919B8" w14:textId="77777777" w:rsidR="000D0A12" w:rsidRDefault="00A13BDF">
      <w:pPr>
        <w:pStyle w:val="ProductList-BodyIndented"/>
      </w:pPr>
      <w:r>
        <w:t xml:space="preserve">Microsoft lahko stranki za napravo Azure Stack Edge Device (ali enakovredno) zaračuna nadomestilo za izgubljeno napravo, kot je določeno na straneh s ceniki za posamezne modele naprave Azure Stack Edge Device v razdelku »Pogosta vprašanja« na strani </w:t>
      </w:r>
      <w:hyperlink r:id="rId173">
        <w:r>
          <w:rPr>
            <w:color w:val="00467F"/>
            <w:u w:val="single"/>
          </w:rPr>
          <w:t>https://azure.microsoft.com/en-us/pricing/details/azure-stack/edge/</w:t>
        </w:r>
      </w:hyperlink>
      <w:r>
        <w:t>, če (i) je naprava Azure Stack Edge Device izgubljena ali znatno poškodovana, medtem ko je zanjo odgovorna stranka, kot je opisano v prejšnjem stavku, ali (ii) stranka naprave Azure Stack Edge Device ne vrne kurirju, ki ga imenuje Microsoft, oziroma je ne vrne v skladu s spodnjim razdelkom »Pošiljanje in vračilo naprave Azure Stack Edge Device« v 30 dneh od konca strankine uporabe storitve. Microsoft si pridržuje pravico do spremembe nadomestil, ki jih zaračuna za izgubljene ali poškodovane naprave, med drugim tudi vključno z zaračunavanjem različnih zneskov za različne oblike velikosti naprav.</w:t>
      </w:r>
    </w:p>
    <w:p w14:paraId="2E0CA161" w14:textId="77777777" w:rsidR="000D0A12" w:rsidRDefault="000D0A12">
      <w:pPr>
        <w:pStyle w:val="ProductList-BodyIndented"/>
      </w:pPr>
    </w:p>
    <w:p w14:paraId="3597D1B1" w14:textId="77777777" w:rsidR="000D0A12" w:rsidRDefault="00A13BDF">
      <w:pPr>
        <w:pStyle w:val="ProductList-SubClauseHeading"/>
        <w:outlineLvl w:val="3"/>
      </w:pPr>
      <w:r>
        <w:t>Pošiljanje in vračilo naprave Azure Stack Edge Device</w:t>
      </w:r>
    </w:p>
    <w:p w14:paraId="1C5449C5" w14:textId="77777777" w:rsidR="000D0A12" w:rsidRDefault="00A13BDF">
      <w:pPr>
        <w:pStyle w:val="ProductList-BodyIndented"/>
      </w:pPr>
      <w:r>
        <w:t>Stranka bo odgovorna za enkratno merjeno nadomestilo za pošiljanja naprave Azure Stack Edge Device iz Microsofta stranki in povratno pošiljanje iste naprave, in sicer poleg morebitnih merjenih zneskov za stroške kurirja, davkov ali upoštevnih carinskih stroškov.  Stranka bo ob vračilu naprave Azure Stack Edge Device Microsoftu napravo zapakirala in poslala skladno z Microsoftovimi navodili, med drugim vključno s tem, da jo pošlje z uporabo kurirja, ki ga imenuje Microsoft, in uporabi embalažo, ki jo zagotovi Microsoft.  Če želi stranka rajši sama poskrbeti za prevzem in/ali vračilo naprave, je odgovorna za plačilo stroškov pošiljanja naprave Azure Stack Edge Device, vključno z ustrezno zaščito pred izgubo ali poškodbami naprave Azure Stack Edge Device (npr. zavarovanje) med prevozom. Stranka bo napravo Azure Stack Edge Device zapakirala in poslala skladno z Microsoftovimi navodili. Stranka je odgovorna zagotoviti, da so vsi in vsakršni njeni podatki odstranjeni iz naprave Azure Stack Edge Device, preden jo vrne Microsoftu, med drugim tudi vključno z uporabo morebitnih Microsoftovih postopkov za izbris vsebine naprave Azure Stack Edge Device.</w:t>
      </w:r>
    </w:p>
    <w:p w14:paraId="689ED591" w14:textId="77777777" w:rsidR="000D0A12" w:rsidRDefault="000D0A12">
      <w:pPr>
        <w:pStyle w:val="ProductList-BodyIndented"/>
      </w:pPr>
    </w:p>
    <w:p w14:paraId="30741510" w14:textId="77777777" w:rsidR="000D0A12" w:rsidRDefault="00A13BDF">
      <w:pPr>
        <w:pStyle w:val="ProductList-ClauseHeading"/>
        <w:outlineLvl w:val="2"/>
      </w:pPr>
      <w:r>
        <w:t>Odgovornosti, če stranka v vladni ustanovi napravo Azure Stack Edge Device seli med svojimi lokacijami</w:t>
      </w:r>
    </w:p>
    <w:p w14:paraId="7058C42D" w14:textId="77777777" w:rsidR="000D0A12" w:rsidRDefault="00A13BDF">
      <w:pPr>
        <w:pStyle w:val="ProductList-Body"/>
      </w:pPr>
      <w:r>
        <w:rPr>
          <w:color w:val="404040"/>
        </w:rPr>
        <w:t>Če je naprava Azure Stack Edge Device v posesti stranke v vladni ustanovi, jo lahko samo ta na svoje tveganje in stroške seli med svojimi različnimi lokacijami skladno s tem razdelkom in zahtevami dodatnih pogojev. Stranka mora na svoje tveganje in stroške pridobiti morebitno izvozno dovoljenje, uvozno dovoljenje ali drugo uradno dovoljenje za izvoz ali uvoz naprave Azure Stack Edge Device, povezane programske opreme in strankinih podatkov na morebitno tako drugo strankino lokacijo. Stranka je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napravo Azure Stack Edge Device prenesti zunaj meja države, v kateri jo prejme. Stranka se ne glede na navedeno strinja, da bo v primeru, ko napravo Azure Stack Edge Device prenese na drugo lokacijo, kot je določeno v tem razdelku, poskrbela za vrnitev naprave Azure Stack Edge Device na lokacijo v državi, kjer jo je prvotno prejela, preden jo pošlje nazaj Microsoftu. Stranka se zaveda, da so pri pošiljanju podatkov v napravi Azure Stack Edge Device in v povezavi s tem določena tveganja in da Microsoft nima nobene odgovornosti do stranke za morebitno škodo, krajo ali izgubo naprave Azure Stack Edge Device ali podatkov, shranjenih v njej, med drugim tudi med tranzitom, vendar ne omejeno nanj. Stranka mora pri Microsoftu pridobiti ustrezno pogodbo o podpori za izpolnjevanje svojih ciljev za uporabo naprave Azure Stack Edge Device. Kljub temu pa je lahko glede na lokacijo, na katero namerava stranka preseliti napravo Azure Stack Edge Device, pride do zamud pri Microsoftovem zagotavljanju servisiranja in podpore strojne opreme oziroma to morda ne bo na voljo.</w:t>
      </w:r>
    </w:p>
    <w:p w14:paraId="186AE97D" w14:textId="77777777" w:rsidR="000D0A12" w:rsidRDefault="000D0A12">
      <w:pPr>
        <w:pStyle w:val="ProductList-Body"/>
      </w:pPr>
    </w:p>
    <w:p w14:paraId="588C0CB1" w14:textId="77777777" w:rsidR="000D0A12" w:rsidRDefault="00A13BDF">
      <w:pPr>
        <w:pStyle w:val="ProductList-ClauseHeading"/>
        <w:outlineLvl w:val="2"/>
      </w:pPr>
      <w:r>
        <w:t>Nadomestila</w:t>
      </w:r>
    </w:p>
    <w:p w14:paraId="0FCFC98E" w14:textId="77777777" w:rsidR="000D0A12" w:rsidRDefault="00A13BDF">
      <w:pPr>
        <w:pStyle w:val="ProductList-Body"/>
      </w:pPr>
      <w:r>
        <w:t xml:space="preserve">Microsoft bo stranki zaračunal določena nadomestila v povezavi z njeno uporabo naprave Azure Stack Edge Device v okviru storitve, in sicer na podlagi trenutnega cenika za posamezne modele naprave Azure Stack Edge na tem naslovu: </w:t>
      </w:r>
      <w:hyperlink r:id="rId174">
        <w:r>
          <w:rPr>
            <w:color w:val="00467F"/>
            <w:u w:val="single"/>
          </w:rPr>
          <w:t>https://azure.microsoft.com/en-us/pricing/details/azure-stack/edge/</w:t>
        </w:r>
      </w:hyperlink>
      <w:r>
        <w:t>. Pojasnilo: stranka lahko v povezavi s svojo uporabo storitve uporablja druge storitve Azure in Microsoft te storitve obravnava kot ločene storitve, za katere lahko veljajo ločeni merjeni stroški in nadomestila. Primer: Azure Storage, Azure Compute in Azure IoT Hub so ločene storitve Azure in za njihovo uporabo (tudi v povezavi z njihovo uporabo storitve) veljajo ločene merjene storitve Azure.</w:t>
      </w:r>
    </w:p>
    <w:p w14:paraId="31740B9A" w14:textId="77777777" w:rsidR="000D0A12" w:rsidRDefault="000D0A12">
      <w:pPr>
        <w:pStyle w:val="ProductList-Body"/>
      </w:pPr>
    </w:p>
    <w:p w14:paraId="4BEDE391" w14:textId="77777777" w:rsidR="000D0A12" w:rsidRDefault="00A13BDF">
      <w:pPr>
        <w:pStyle w:val="ProductList-ClauseHeading"/>
        <w:outlineLvl w:val="2"/>
      </w:pPr>
      <w:r>
        <w:t>Veljavnost</w:t>
      </w:r>
    </w:p>
    <w:p w14:paraId="00401C9A" w14:textId="77777777" w:rsidR="000D0A12" w:rsidRDefault="00A13BDF">
      <w:pPr>
        <w:pStyle w:val="ProductList-Body"/>
      </w:pPr>
      <w:r>
        <w:t xml:space="preserve">Razdelki Pogoji za storitve Azure, Programska oprema, Veljavnost, Zavrnitev jamstva, Pogoji glede zasebnosti in Zakonodaja o nadzoru izvoza ostanejo v veljavi tudi po poteku veljavnosti ali preklicu teh dodatnih pogojev. </w:t>
      </w:r>
    </w:p>
    <w:p w14:paraId="3695FB24" w14:textId="77777777" w:rsidR="000D0A12" w:rsidRDefault="000D0A12">
      <w:pPr>
        <w:pStyle w:val="ProductList-Body"/>
      </w:pPr>
    </w:p>
    <w:p w14:paraId="32D05A97" w14:textId="77777777" w:rsidR="000D0A12" w:rsidRDefault="00A13BDF">
      <w:pPr>
        <w:pStyle w:val="ProductList-ClauseHeading"/>
        <w:outlineLvl w:val="2"/>
      </w:pPr>
      <w:r>
        <w:t>Zavrnitev jamstva</w:t>
      </w:r>
    </w:p>
    <w:p w14:paraId="7E3011CB" w14:textId="77777777" w:rsidR="000D0A12" w:rsidRDefault="00A13BDF">
      <w:pPr>
        <w:pStyle w:val="ProductList-Body"/>
      </w:pPr>
      <w:r>
        <w:rPr>
          <w:b/>
        </w:rPr>
        <w:t>NAPRAVA AZURE STACK EDGE DEVICE IN MOREBITNA MICROSOFTOVA POMOČ, KI JO ZAGOTOVI NA PODLAGI TEH DODATNIH POGOJEV, STA NA VOLJO »KAKRŠNI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152788C4" w14:textId="77777777" w:rsidR="000D0A12" w:rsidRDefault="000D0A12">
      <w:pPr>
        <w:pStyle w:val="ProductList-Body"/>
      </w:pPr>
    </w:p>
    <w:p w14:paraId="28B68FF6" w14:textId="77777777" w:rsidR="000D0A12" w:rsidRDefault="00A13BDF">
      <w:pPr>
        <w:pStyle w:val="ProductList-ClauseHeading"/>
        <w:outlineLvl w:val="2"/>
      </w:pPr>
      <w:r>
        <w:t>Zasebnost; Obdelava osebnih podatkov</w:t>
      </w:r>
    </w:p>
    <w:p w14:paraId="7EBD9227" w14:textId="77777777" w:rsidR="000D0A12" w:rsidRDefault="00A13BDF" w:rsidP="00A13BDF">
      <w:pPr>
        <w:pStyle w:val="ProductList-Bullet"/>
        <w:numPr>
          <w:ilvl w:val="0"/>
          <w:numId w:val="82"/>
        </w:numPr>
      </w:pPr>
      <w:r>
        <w:rPr>
          <w:b/>
        </w:rPr>
        <w:t>Zasebnost</w:t>
      </w:r>
      <w:r>
        <w:t xml:space="preserve"> Za storitev in za napravo Data Box iz teh dodatnih pogojev velja Microsoftova izjava o zasebnosti.   </w:t>
      </w:r>
    </w:p>
    <w:p w14:paraId="499CCE70" w14:textId="77777777" w:rsidR="000D0A12" w:rsidRDefault="00A13BDF" w:rsidP="00A13BDF">
      <w:pPr>
        <w:pStyle w:val="ProductList-Bullet"/>
        <w:numPr>
          <w:ilvl w:val="0"/>
          <w:numId w:val="82"/>
        </w:numPr>
      </w:pPr>
      <w:r>
        <w:rPr>
          <w:b/>
        </w:rPr>
        <w:t>Pogoji</w:t>
      </w:r>
      <w:r>
        <w:t xml:space="preserve"> Stranka se strinja, da bo ravnala skladno z vsemi zakoni o varstvu podatkov, ki veljajo za njeno uporabo storitve, njeno obdelavo podatkov z napravo Azure Stack Edge Device ali v storitvi Azure Storage oziroma za selitev naprave Azure Stack Edge Device, kot je opisano v zgornjem razdelku »Odgovornosti, če stranka napravo Azure Stack Edge Device seli med lokacijami«. </w:t>
      </w:r>
    </w:p>
    <w:p w14:paraId="1FA88AA9" w14:textId="77777777" w:rsidR="000D0A12" w:rsidRDefault="00A13BDF" w:rsidP="00A13BDF">
      <w:pPr>
        <w:pStyle w:val="ProductList-Bullet"/>
        <w:numPr>
          <w:ilvl w:val="0"/>
          <w:numId w:val="82"/>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75">
        <w:r>
          <w:rPr>
            <w:color w:val="00467F"/>
            <w:u w:val="single"/>
          </w:rPr>
          <w:t>http://go.microsoft.com/?linkid=9840733</w:t>
        </w:r>
      </w:hyperlink>
      <w:r>
        <w:t>.</w:t>
      </w:r>
    </w:p>
    <w:p w14:paraId="1FDC456C" w14:textId="77777777" w:rsidR="000D0A12" w:rsidRDefault="000D0A12">
      <w:pPr>
        <w:pStyle w:val="ProductList-Body"/>
      </w:pPr>
    </w:p>
    <w:p w14:paraId="605FF369" w14:textId="77777777" w:rsidR="000D0A12" w:rsidRDefault="00A13BDF">
      <w:pPr>
        <w:pStyle w:val="ProductList-ClauseHeading"/>
        <w:outlineLvl w:val="2"/>
      </w:pPr>
      <w:r>
        <w:t>Cilji za raven storitve</w:t>
      </w:r>
    </w:p>
    <w:p w14:paraId="5C09DF4E" w14:textId="77777777" w:rsidR="000D0A12" w:rsidRDefault="00A13BDF">
      <w:pPr>
        <w:pStyle w:val="ProductList-Body"/>
      </w:pPr>
      <w:r>
        <w:t>Naprava Azure Stack Edge Device ima cilje za raven storitve (ang. Service Level Objectives oz. SLO) za (a) dostavo naprave Azure Stack Edge Device; in (b) zamenjavo enot, ki jih je mogoče zamenjati na terenu. Cilji za raven storitve ali neizpolnjevanje teh ciljev niso osnova za finančno nadomestilo ali povrnitev. Pojasnilo: cilji za raven storitve so drugačni in ločeni od zavez v pogodbi o ravni storitev Azure (SLA), kot so določene v pogodbi o ravni storitev za Microsoftove spletne storitve. Dodatno pojasnilo: naprava Azure Stack Edge Device nima nobene upoštevne pogodbe o ravni storitev Azure.</w:t>
      </w:r>
    </w:p>
    <w:p w14:paraId="01C89D37"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30F522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43ED59"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474547DD" w14:textId="77777777" w:rsidR="000D0A12" w:rsidRDefault="000D0A12">
      <w:pPr>
        <w:pStyle w:val="ProductList-Body"/>
      </w:pPr>
    </w:p>
    <w:p w14:paraId="47E2D0B9" w14:textId="77777777" w:rsidR="000D0A12" w:rsidRDefault="00A13BDF">
      <w:pPr>
        <w:pStyle w:val="ProductList-Offering1Heading"/>
        <w:outlineLvl w:val="1"/>
      </w:pPr>
      <w:bookmarkStart w:id="443" w:name="_Sec1302"/>
      <w:r>
        <w:t>Pogoji za strojno opremo Azure Stack Hub Ruggedized from Microsoft</w:t>
      </w:r>
      <w:bookmarkEnd w:id="443"/>
      <w:r>
        <w:fldChar w:fldCharType="begin"/>
      </w:r>
      <w:r>
        <w:instrText xml:space="preserve"> TC "</w:instrText>
      </w:r>
      <w:bookmarkStart w:id="444" w:name="_Toc62638997"/>
      <w:r>
        <w:instrText>Pogoji za strojno opremo Azure Stack Hub Ruggedized from Microsoft</w:instrText>
      </w:r>
      <w:bookmarkEnd w:id="444"/>
      <w:r>
        <w:instrText>" \l 2</w:instrText>
      </w:r>
      <w:r>
        <w:fldChar w:fldCharType="end"/>
      </w:r>
    </w:p>
    <w:p w14:paraId="636E2CDC" w14:textId="77777777" w:rsidR="000D0A12" w:rsidRDefault="00A13BDF">
      <w:pPr>
        <w:pStyle w:val="ProductList-ClauseHeading"/>
        <w:outlineLvl w:val="2"/>
      </w:pPr>
      <w:r>
        <w:t>Definicije</w:t>
      </w:r>
    </w:p>
    <w:p w14:paraId="14BBE418" w14:textId="77777777" w:rsidR="000D0A12" w:rsidRDefault="00A13BDF">
      <w:pPr>
        <w:pStyle w:val="ProductList-Body"/>
      </w:pPr>
      <w:r>
        <w:rPr>
          <w:b/>
          <w:color w:val="00188F"/>
        </w:rPr>
        <w:t>Dokumentacija</w:t>
      </w:r>
      <w:r>
        <w:t xml:space="preserve"> pomeni uporabniško dokumentacijo za Ruggedized Azure Stack Hub na spletnem mestu </w:t>
      </w:r>
      <w:hyperlink r:id="rId176">
        <w:r>
          <w:rPr>
            <w:color w:val="00467F"/>
            <w:u w:val="single"/>
          </w:rPr>
          <w:t>https://aka.ms/azurestackhubrfm</w:t>
        </w:r>
      </w:hyperlink>
      <w:r>
        <w:t>.</w:t>
      </w:r>
    </w:p>
    <w:p w14:paraId="072A1CFA" w14:textId="77777777" w:rsidR="000D0A12" w:rsidRDefault="00A13BDF">
      <w:pPr>
        <w:pStyle w:val="ProductList-Body"/>
      </w:pPr>
      <w:r>
        <w:rPr>
          <w:b/>
          <w:color w:val="00188F"/>
        </w:rPr>
        <w:t>Azure Stack Hub Ruggedized from Microsoft</w:t>
      </w:r>
      <w:r>
        <w:t xml:space="preserve"> ali </w:t>
      </w:r>
      <w:r>
        <w:rPr>
          <w:b/>
          <w:color w:val="00188F"/>
        </w:rPr>
        <w:t>aparat</w:t>
      </w:r>
      <w:r>
        <w:t xml:space="preserve"> pomeni integriran sistem strojne opreme, vključno s programsko opremo, ki ga lahko Microsoft ponudi v okviru družine aparatov Azure Stack, kot je opisano na strani </w:t>
      </w:r>
      <w:hyperlink r:id="rId177">
        <w:r>
          <w:rPr>
            <w:color w:val="00467F"/>
            <w:u w:val="single"/>
          </w:rPr>
          <w:t>https://azure.microsoft.com/en-us/overview/azure-stack/</w:t>
        </w:r>
      </w:hyperlink>
      <w:r>
        <w:t>, za strankino uporabo v prostorih, ki jih določi.</w:t>
      </w:r>
    </w:p>
    <w:p w14:paraId="75A65565" w14:textId="77777777" w:rsidR="000D0A12" w:rsidRDefault="00A13BDF">
      <w:pPr>
        <w:pStyle w:val="ProductList-Body"/>
      </w:pPr>
      <w:r>
        <w:rPr>
          <w:b/>
          <w:color w:val="00188F"/>
        </w:rPr>
        <w:t>Azure Stack Hub Ruggedized Service</w:t>
      </w:r>
      <w:r>
        <w:t xml:space="preserve"> ali </w:t>
      </w:r>
      <w:r>
        <w:rPr>
          <w:b/>
          <w:color w:val="00188F"/>
        </w:rPr>
        <w:t>storitev</w:t>
      </w:r>
      <w:r>
        <w:t xml:space="preserve"> pomeni storitev Azure, ki strankam omogoča prejemanje, omogočanje uporabe in upravljanje aparata pri izvajanju storitev Azure. Pojasnilo: storitev brez omejitev vključuje vso povezano tehnologijo ali funkcije, informacije, gradivo in posodobitve storitve.</w:t>
      </w:r>
    </w:p>
    <w:p w14:paraId="0926F4D6" w14:textId="77777777" w:rsidR="000D0A12" w:rsidRDefault="00A13BDF">
      <w:pPr>
        <w:pStyle w:val="ProductList-Body"/>
      </w:pPr>
      <w:r>
        <w:rPr>
          <w:b/>
          <w:color w:val="00188F"/>
        </w:rPr>
        <w:t>Programska oprema</w:t>
      </w:r>
      <w:r>
        <w:t xml:space="preserve"> pomeni vso programsko opremo v obliki predmetne kode, ki je zagotovljena v aparatu ali skupaj z njim, vključno z vsemi orodji, posodobitvami in povezano dokumentacijo.</w:t>
      </w:r>
    </w:p>
    <w:p w14:paraId="368B7402" w14:textId="77777777" w:rsidR="000D0A12" w:rsidRDefault="000D0A12">
      <w:pPr>
        <w:pStyle w:val="ProductList-Body"/>
      </w:pPr>
    </w:p>
    <w:p w14:paraId="1EEE4865" w14:textId="77777777" w:rsidR="000D0A12" w:rsidRDefault="00A13BDF">
      <w:pPr>
        <w:pStyle w:val="ProductList-ClauseHeading"/>
        <w:outlineLvl w:val="2"/>
      </w:pPr>
      <w:r>
        <w:t>Pogoji za storitve Azure; omejitve</w:t>
      </w:r>
    </w:p>
    <w:p w14:paraId="365C1219" w14:textId="77777777" w:rsidR="000D0A12" w:rsidRDefault="00A13BDF">
      <w:pPr>
        <w:pStyle w:val="ProductList-SubClauseHeading"/>
        <w:outlineLvl w:val="3"/>
      </w:pPr>
      <w:r>
        <w:t>Pogoji storitve Azure</w:t>
      </w:r>
    </w:p>
    <w:p w14:paraId="052F26E5" w14:textId="77777777" w:rsidR="000D0A12" w:rsidRDefault="00A13BDF">
      <w:pPr>
        <w:pStyle w:val="ProductList-BodyIndented"/>
      </w:pPr>
      <w:r>
        <w:t xml:space="preserve">Ti pogoji za strojno opremo Ruggedized Azure Stack Hub Appliance (»dodatni pogoji«) veljajo za strankin prejem in uporabo aparata v okviru celotne storitve. Za strankino uporabo storitve veljajo tudi pogodba in pogoji za storitve Azure na strani </w:t>
      </w:r>
      <w:hyperlink r:id="rId178">
        <w:r>
          <w:rPr>
            <w:color w:val="00467F"/>
            <w:u w:val="single"/>
          </w:rPr>
          <w:t>https://azure.microsoft.com/en-us/support/legal/</w:t>
        </w:r>
      </w:hyperlink>
      <w:r>
        <w:t>, ki brez omejitev vključujejo strankino pogodbo s stranko ali drugo licenčno pogodbo in pogoje za spletne storitve. Ti dodatni pogoji dopolnjujejo, vendar ne spreminjajo nobenih obstoječih določil v pogodbi in pogojih za storitve Azure. V primeru navzkrižja med temi dodatnimi pogoji in katerim koli od pogojev, ki sestavljajo pogodbo in pogoje za storitve Azure, se za namene uporabe aparata v okviru storitve uporabljajo in razlagajo dodatni pogoji.</w:t>
      </w:r>
    </w:p>
    <w:p w14:paraId="7CF3E28C" w14:textId="77777777" w:rsidR="000D0A12" w:rsidRDefault="000D0A12">
      <w:pPr>
        <w:pStyle w:val="ProductList-BodyIndented"/>
      </w:pPr>
    </w:p>
    <w:p w14:paraId="33472061" w14:textId="77777777" w:rsidR="000D0A12" w:rsidRDefault="00A13BDF">
      <w:pPr>
        <w:pStyle w:val="ProductList-SubClauseHeading"/>
        <w:outlineLvl w:val="3"/>
      </w:pPr>
      <w:r>
        <w:t>Omejitve</w:t>
      </w:r>
    </w:p>
    <w:p w14:paraId="4AB1E51B" w14:textId="77777777" w:rsidR="000D0A12" w:rsidRDefault="00A13BDF">
      <w:pPr>
        <w:pStyle w:val="ProductList-BodyIndented"/>
      </w:pPr>
      <w:r>
        <w:t>Microsoft nima obveznosti, da v povezavi s storitvijo še naprej daje na voljo aparat ali kateri koli drug izdelek strojne opreme. Aparat morda ne bo na voljo na nekaterih območjih in pristojnostih, tam, kjer je, pa ni vedno razpoložljiv. Microsoft ni odgovoren za zamude, povezane s storitvami, ki so zunaj njegovega neposrednega nadzora. Microsoft si pridržuje pravico, da po svoji izključni presoji in odločitvi komur koli zavrne ponujanje storitve in ustreznega aparata. Microsoft lahko storitev po svoji presoji prekine v skladu s pogoji za storitve Microsoft Azure iz Microsoftovih pogojev za spletne storitve.</w:t>
      </w:r>
    </w:p>
    <w:p w14:paraId="25AF1BAB" w14:textId="77777777" w:rsidR="000D0A12" w:rsidRDefault="000D0A12">
      <w:pPr>
        <w:pStyle w:val="ProductList-BodyIndented"/>
      </w:pPr>
    </w:p>
    <w:p w14:paraId="49C54750" w14:textId="77777777" w:rsidR="000D0A12" w:rsidRDefault="00A13BDF">
      <w:pPr>
        <w:pStyle w:val="ProductList-ClauseHeading"/>
        <w:outlineLvl w:val="2"/>
      </w:pPr>
      <w:r>
        <w:t>Uporaba aparata in programske opreme</w:t>
      </w:r>
    </w:p>
    <w:p w14:paraId="304D99E3" w14:textId="77777777" w:rsidR="000D0A12" w:rsidRDefault="00A13BDF">
      <w:pPr>
        <w:pStyle w:val="ProductList-SubClauseHeading"/>
        <w:outlineLvl w:val="3"/>
      </w:pPr>
      <w:r>
        <w:t>Pogoji za uporabo aparata</w:t>
      </w:r>
    </w:p>
    <w:p w14:paraId="2C155A6E" w14:textId="77777777" w:rsidR="000D0A12" w:rsidRDefault="00A13BDF">
      <w:pPr>
        <w:pStyle w:val="ProductList-BodyIndented"/>
      </w:pPr>
      <w:r>
        <w:t>Če stranka plača upoštevna nadomestila, ji Microsoft podeli dovoljenje za uporabo aparata, pod pogojem, da stranka uvede naslednje:</w:t>
      </w:r>
    </w:p>
    <w:p w14:paraId="4A3AF3F2" w14:textId="77777777" w:rsidR="000D0A12" w:rsidRDefault="00A13BDF" w:rsidP="00A13BDF">
      <w:pPr>
        <w:pStyle w:val="ProductList-Bullet"/>
        <w:numPr>
          <w:ilvl w:val="1"/>
          <w:numId w:val="83"/>
        </w:numPr>
      </w:pPr>
      <w:r>
        <w:rPr>
          <w:b/>
        </w:rPr>
        <w:t>Varstvo podatkov</w:t>
      </w:r>
      <w:r>
        <w:t xml:space="preserve"> Stranka se strinja, da bo sprejela določene previdnostne ukrepe glede svojih podatkov strank: (i) vse podatke bo varnostno kopirala in zaščitila, preden jih kopira ali shrani v aparatu; (ii) podatkov ne bo izbrisala iz svojih prostorov in opreme, dokler jih uspešno ne prenese iz aparata Microsoftu; in (iii) namestila bo posodobitve, kot je določeno tukaj, in izvedla preventivno vzdrževanje, kot to priporoča Microsoft. </w:t>
      </w:r>
    </w:p>
    <w:p w14:paraId="52AD576A" w14:textId="77777777" w:rsidR="000D0A12" w:rsidRDefault="00A13BDF" w:rsidP="00A13BDF">
      <w:pPr>
        <w:pStyle w:val="ProductList-Bullet"/>
        <w:numPr>
          <w:ilvl w:val="1"/>
          <w:numId w:val="83"/>
        </w:numPr>
      </w:pPr>
      <w:r>
        <w:rPr>
          <w:b/>
        </w:rPr>
        <w:t>Strankina ugotovitev primernosti</w:t>
      </w:r>
      <w:r>
        <w:t xml:space="preserve"> Stranka se strinja, da (i) je izključno odgovorna za ugotavljanje primernosti uporabe aparata, kot je določeno v teh dodatnih pogojih, in (ii) Microsoft nima nobene odgovornosti do stranke ali katere koli tretje osebe zaradi morebitne izgube podatkov ali druge škode. </w:t>
      </w:r>
    </w:p>
    <w:p w14:paraId="5EFF68CE" w14:textId="77777777" w:rsidR="000D0A12" w:rsidRDefault="00A13BDF" w:rsidP="00A13BDF">
      <w:pPr>
        <w:pStyle w:val="ProductList-Bullet"/>
        <w:numPr>
          <w:ilvl w:val="1"/>
          <w:numId w:val="83"/>
        </w:numPr>
      </w:pPr>
      <w:r>
        <w:rPr>
          <w:b/>
        </w:rPr>
        <w:t>Predpogoji za uvajanje in ocena objekta</w:t>
      </w:r>
      <w:r>
        <w:t xml:space="preserve"> Stranka se strinja, da bo izpolnila Microsoftove zahteve, potrebne za podporo namestitvi, uporabi, vzdrževanju in odstranitvi aparata. </w:t>
      </w:r>
    </w:p>
    <w:p w14:paraId="076484E0" w14:textId="77777777" w:rsidR="000D0A12" w:rsidRDefault="00A13BDF" w:rsidP="00A13BDF">
      <w:pPr>
        <w:pStyle w:val="ProductList-Bullet"/>
        <w:numPr>
          <w:ilvl w:val="1"/>
          <w:numId w:val="83"/>
        </w:numPr>
      </w:pPr>
      <w:r>
        <w:rPr>
          <w:b/>
        </w:rPr>
        <w:t>Prepovedan prenos ali dostop</w:t>
      </w:r>
      <w:r>
        <w:t xml:space="preserve"> Stranka se strinja, da aparata ne bo prodala, asignirala ali prenesla ter da ne bo neposredno ali posredno (prek tretje osebe) poskušala pridobiti vpogleda vanj (vključno s programsko opremo), ga odpreti, spremeniti, razstaviti ali drugače posegati vanj.</w:t>
      </w:r>
    </w:p>
    <w:p w14:paraId="364A3747" w14:textId="77777777" w:rsidR="000D0A12" w:rsidRDefault="000D0A12">
      <w:pPr>
        <w:pStyle w:val="ProductList-BodyIndented"/>
      </w:pPr>
    </w:p>
    <w:p w14:paraId="58377795" w14:textId="77777777" w:rsidR="000D0A12" w:rsidRDefault="00A13BDF">
      <w:pPr>
        <w:pStyle w:val="ProductList-SubClauseHeading"/>
        <w:outlineLvl w:val="3"/>
      </w:pPr>
      <w:r>
        <w:t>Akreditacija</w:t>
      </w:r>
    </w:p>
    <w:p w14:paraId="62F37255" w14:textId="77777777" w:rsidR="000D0A12" w:rsidRDefault="00A13BDF">
      <w:pPr>
        <w:pStyle w:val="ProductList-BodyIndented"/>
      </w:pPr>
      <w:r>
        <w:t>Če je stranka vladna ustanova, ji Microsoft podeljuje tudi pravico, da za aparat izvede svoje postopke akreditacije za izpolnjevanje svojih potreb, med drugim tudi vključno z akreditacijskimi zahtevami in postopki za uporabo v domeni, ki ni zaupna, ter v zaupni ali strogo zaupni domeni.</w:t>
      </w:r>
    </w:p>
    <w:p w14:paraId="3076139A" w14:textId="77777777" w:rsidR="000D0A12" w:rsidRDefault="000D0A12">
      <w:pPr>
        <w:pStyle w:val="ProductList-BodyIndented"/>
      </w:pPr>
    </w:p>
    <w:p w14:paraId="3CDAC3ED" w14:textId="77777777" w:rsidR="000D0A12" w:rsidRDefault="00A13BDF">
      <w:pPr>
        <w:pStyle w:val="ProductList-SubClauseHeading"/>
        <w:outlineLvl w:val="3"/>
      </w:pPr>
      <w:r>
        <w:t>Programska oprema</w:t>
      </w:r>
    </w:p>
    <w:p w14:paraId="2F9B31CB" w14:textId="77777777" w:rsidR="000D0A12" w:rsidRDefault="00A13BDF">
      <w:pPr>
        <w:pStyle w:val="ProductList-BodyIndented"/>
      </w:pPr>
      <w:r>
        <w:t>Programska oprema se licencira in ne prodaja. Microsoft stranki podeljuje omejeno, neizključno in neprenosljivo licenco za uporabo programske opreme z aparatom in za noben drug namen. Microsoft si pridržuje vse druge pravice. Ta licenca stranki ne daje nobene pravice za naslednje in stranka ne sme: (i) funkcij programske opreme uporabljati ali virtualizirati ločeno od aparata; (ii) programske opreme objavljati, kopirati, dajati v najem ali zakup ali posojati; (iii) obiti morebitnih tehničnih omejitev v programski opremi ali omejitev v dokumentaciji aparata; (iv) ločiti delov programske opreme in jih izvajati v več napravah; (v) namestiti ali uporabljati programske opreme ali tehnologije, ki ni Microsoftova, na kršen koli način, ki bi Microsoftovo intelektualno lastnino ali tehnologijo izpostavil katerim koli drugim licenčnim pogojem; ali (vi) izvajati ali poskušati izvajati obratnega inženirstva, obratnega prevajanja ali obratnega zbiranja programske opreme, razen če upoštevna zakonodaja to dovoli, tudi če ni dovoljeno v teh pogojih, v tem primeru pa sme stranka to izvesti samo v obsegu, ki ga dovoli zakonodaja. Ob upoštevanju zgoraj navedenih omejitev veljajo za strankino uporabo programske opreme pogoji licenčne pogodbe za programsko opremo, ki so stranki prikazani ali drugače dani na voljo v povezavi z aparatom in brez omejitev vključujejo tudi morebitne ločene licenčne pogoje za morebitne ločene module ali posrednike za izvajanje dodatnih storitev Azure v aparatu ali v povezavi z njim. V primeru navzkrižja med temi dodatnimi pogoji in morebitnimi ločenimi licenčnimi pogoji za morebitne ločene module ali posrednike, uporabljene v povezavi z aparatom, se za uporabo teh modulov ali posrednikov uporabljajo in razlagajo ločeni licenčni pogoji za te module ali posrednike.</w:t>
      </w:r>
    </w:p>
    <w:p w14:paraId="6FD1F24A" w14:textId="77777777" w:rsidR="000D0A12" w:rsidRDefault="000D0A12">
      <w:pPr>
        <w:pStyle w:val="ProductList-BodyIndented"/>
      </w:pPr>
    </w:p>
    <w:p w14:paraId="6448EDE7" w14:textId="77777777" w:rsidR="000D0A12" w:rsidRDefault="00A13BDF">
      <w:pPr>
        <w:pStyle w:val="ProductList-SubClauseHeading"/>
        <w:outlineLvl w:val="3"/>
      </w:pPr>
      <w:r>
        <w:t>Omejitve za primerjalno preskušanje</w:t>
      </w:r>
    </w:p>
    <w:p w14:paraId="5CDB9BD8" w14:textId="77777777" w:rsidR="000D0A12" w:rsidRDefault="00A13BDF">
      <w:pPr>
        <w:pStyle w:val="ProductList-BodyIndented"/>
      </w:pPr>
      <w:r>
        <w:t>Stranka programske opreme ne sme uporabljati za primerjave ali za primerjalno preskušanje učinkovitosti delovanja, razen za svoje notranje namene, niti objaviti ali razkriti rezultatov takih primerjav ali preskušanj.</w:t>
      </w:r>
    </w:p>
    <w:p w14:paraId="6FF6A101" w14:textId="77777777" w:rsidR="000D0A12" w:rsidRDefault="000D0A12">
      <w:pPr>
        <w:pStyle w:val="ProductList-BodyIndented"/>
      </w:pPr>
    </w:p>
    <w:p w14:paraId="638BA703" w14:textId="77777777" w:rsidR="000D0A12" w:rsidRDefault="00A13BDF">
      <w:pPr>
        <w:pStyle w:val="ProductList-SubClauseHeading"/>
        <w:outlineLvl w:val="3"/>
      </w:pPr>
      <w:r>
        <w:t>Aktiviranje/soglasje za internetne storitve</w:t>
      </w:r>
    </w:p>
    <w:p w14:paraId="7F92FD78" w14:textId="77777777" w:rsidR="000D0A12" w:rsidRDefault="00A13BDF">
      <w:pPr>
        <w:pStyle w:val="ProductList-BodyIndented"/>
      </w:pPr>
      <w:r>
        <w:t>Če je programsko opremo treba aktivirati, se z aktiviranjem uporaba programske opreme poveže z določeno napravo. Med aktiviranjem in nadaljnjo uporabo naprave lahko programska oprema Microsoftu pošilja podatke o programski opremi in napravi, kot je opisano v dokumentaciji. Microsoft to telemetrijo uporablja zato, da stranki omogoči uporabo internetnih storitev. Stranka z uporabo aparata in programske opreme privoli v prenos teh podatkov Microsoftu.</w:t>
      </w:r>
    </w:p>
    <w:p w14:paraId="4512ED90" w14:textId="77777777" w:rsidR="000D0A12" w:rsidRDefault="000D0A12">
      <w:pPr>
        <w:pStyle w:val="ProductList-BodyIndented"/>
      </w:pPr>
    </w:p>
    <w:p w14:paraId="023088A7" w14:textId="77777777" w:rsidR="000D0A12" w:rsidRDefault="00A13BDF">
      <w:pPr>
        <w:pStyle w:val="ProductList-SubClauseHeading"/>
        <w:outlineLvl w:val="3"/>
      </w:pPr>
      <w:r>
        <w:t>Posodobitve programske opreme</w:t>
      </w:r>
    </w:p>
    <w:p w14:paraId="1AF73242" w14:textId="77777777" w:rsidR="000D0A12" w:rsidRDefault="00A13BDF">
      <w:pPr>
        <w:pStyle w:val="ProductList-BodyIndented"/>
      </w:pPr>
      <w:r>
        <w:t>Microsoft lahko da na voljo posodobitve programske opreme za aparat. Če so posodobitve na voljo, vam licence za posodobitve, ki so na voljo od Microsofta, daje Microsoft, licence za morebitne posodobitve od tretjih oseb pa zadevna tretja oseba. Za nadaljnje prejemanje podpore za aparat se stranka strinja, da bo poskrbela, da bodo nameščene upoštevne posodobitve, in sicer s prenosom in namestitvijo najnovejših posodobitev v skladu z Microsoftovim objavljenim ali posredovanim pravilnikom.</w:t>
      </w:r>
    </w:p>
    <w:p w14:paraId="184FBB50" w14:textId="77777777" w:rsidR="000D0A12" w:rsidRDefault="000D0A12">
      <w:pPr>
        <w:pStyle w:val="ProductList-BodyIndented"/>
      </w:pPr>
    </w:p>
    <w:p w14:paraId="45D1B26C" w14:textId="77777777" w:rsidR="000D0A12" w:rsidRDefault="00A13BDF">
      <w:pPr>
        <w:pStyle w:val="ProductList-ClauseHeading"/>
        <w:outlineLvl w:val="2"/>
      </w:pPr>
      <w:r>
        <w:t>Dobava, uvajanje in uporaba aparata</w:t>
      </w:r>
    </w:p>
    <w:p w14:paraId="18B6A238" w14:textId="77777777" w:rsidR="000D0A12" w:rsidRDefault="00A13BDF" w:rsidP="00A13BDF">
      <w:pPr>
        <w:pStyle w:val="ProductList-Bullet"/>
        <w:numPr>
          <w:ilvl w:val="0"/>
          <w:numId w:val="84"/>
        </w:numPr>
      </w:pPr>
      <w:r>
        <w:rPr>
          <w:b/>
        </w:rPr>
        <w:t>Dobava</w:t>
      </w:r>
      <w:r>
        <w:t xml:space="preserve"> Storitev in aparat sta na voljo kot storitev, ki jo Microsoft ponuja neposredno na podlagi teh dodatnih pogojev ter pogodbe in pogojev za storitve Azure, in Microsoft bo v okviru te storitve aparat dostavil na lokacijo, ki jo določi stranka (»lokacija, ki jo določi stranka«), ob upoštevanju razpoložljivosti storitve in aparata. </w:t>
      </w:r>
    </w:p>
    <w:p w14:paraId="3179EEAC" w14:textId="77777777" w:rsidR="000D0A12" w:rsidRDefault="00A13BDF" w:rsidP="00A13BDF">
      <w:pPr>
        <w:pStyle w:val="ProductList-Bullet"/>
        <w:numPr>
          <w:ilvl w:val="0"/>
          <w:numId w:val="84"/>
        </w:numPr>
      </w:pPr>
      <w:r>
        <w:rPr>
          <w:b/>
        </w:rPr>
        <w:t>Uvajanje</w:t>
      </w:r>
      <w:r>
        <w:t xml:space="preserve"> Microsoft bo sprožil in izvedel uvajanje aparata na lokaciji, ki jo določi stranka, kar lahko običajno traja do petnajst (15) dni. </w:t>
      </w:r>
    </w:p>
    <w:p w14:paraId="2DC61C65" w14:textId="77777777" w:rsidR="000D0A12" w:rsidRDefault="00A13BDF" w:rsidP="00A13BDF">
      <w:pPr>
        <w:pStyle w:val="ProductList-Bullet"/>
        <w:numPr>
          <w:ilvl w:val="0"/>
          <w:numId w:val="84"/>
        </w:numPr>
      </w:pPr>
      <w:r>
        <w:rPr>
          <w:b/>
        </w:rPr>
        <w:t>Uporaba</w:t>
      </w:r>
      <w:r>
        <w:t xml:space="preserve"> Microsoft stranki v okviru storitve dovoli uporabo aparata, dokler ima stranka aktivno naročnino za storitev. Ta uporaba med drugim vključuje uporabo in podporo strojne opreme in osnovne storitve za infrastrukturo programske opreme (npr. shrambo, računsko zmogljivost, navidezne računalnike in vsebnike). Stranka se strinja, da bo v okviru uvajanja in uporabe storitve in aparata zagotovila dodeljena sredstva na ravni, ki jih razumno zahteva Microsoft, in sicer za izvedbo dejavnosti za izpolnitev predpogojev, zagotavljanje informacij, elemente za uvajanje in tekoče upravljanje. </w:t>
      </w:r>
    </w:p>
    <w:p w14:paraId="243C155A" w14:textId="77777777" w:rsidR="000D0A12" w:rsidRDefault="00A13BDF" w:rsidP="00A13BDF">
      <w:pPr>
        <w:pStyle w:val="ProductList-Bullet"/>
        <w:numPr>
          <w:ilvl w:val="0"/>
          <w:numId w:val="84"/>
        </w:numPr>
      </w:pPr>
      <w:r>
        <w:rPr>
          <w:b/>
        </w:rPr>
        <w:t>Izbirne storitve</w:t>
      </w:r>
      <w:r>
        <w:t xml:space="preserve"> Stranka lahko v povezavi s storitvijo in aparatom uporabi in dodatne izbirne storitve se naroči nanje. Za te storitve bo plačljivo dodatno nadomestilo ali naročnina.</w:t>
      </w:r>
    </w:p>
    <w:p w14:paraId="300BDC30" w14:textId="77777777" w:rsidR="000D0A12" w:rsidRDefault="000D0A12">
      <w:pPr>
        <w:pStyle w:val="ProductList-Body"/>
      </w:pPr>
    </w:p>
    <w:p w14:paraId="520AE3A5" w14:textId="77777777" w:rsidR="000D0A12" w:rsidRDefault="00A13BDF">
      <w:pPr>
        <w:pStyle w:val="ProductList-ClauseHeading"/>
        <w:outlineLvl w:val="2"/>
      </w:pPr>
      <w:r>
        <w:t>Lastništvo in tveganje za izgubo; odgovornosti za pošiljanje in vračilo</w:t>
      </w:r>
    </w:p>
    <w:p w14:paraId="06CC125A" w14:textId="77777777" w:rsidR="000D0A12" w:rsidRDefault="00A13BDF">
      <w:pPr>
        <w:pStyle w:val="ProductList-SubClauseHeading"/>
        <w:outlineLvl w:val="3"/>
      </w:pPr>
      <w:r>
        <w:t>Lastništvo in tveganje za izgubo</w:t>
      </w:r>
    </w:p>
    <w:p w14:paraId="5DE8BF44" w14:textId="77777777" w:rsidR="000D0A12" w:rsidRDefault="00A13BDF">
      <w:pPr>
        <w:pStyle w:val="ProductList-BodyIndented"/>
      </w:pPr>
      <w:r>
        <w:t>Vse pravice, lastništvo in interesi v vsakem aparatu so in ostanejo last Microsofta in, razen kot je izrecno določeno v teh dodatnih pogojih, ne podeljujejo se nobene pravice do aparata (vključno z morebitnimi patenti, avtorskimi pravicami, poslovnimi skrivnostmi, blagovnimi znamkami ali drugimi lastniškimi pravicami). Stranka bo Microsoftu nadomestila vso izgubo, škodo ali uničenje morebitnega aparata, medtem ko je ta na kateri koli od strankinih lokacij ali v okoliščinah, opisanih v razdelku »Odgovornosti, če stranka aparat seli med svojimi lokacijami«, razen pričakovane obrabe, kar vključuje manjše poškodbe (npr. praske in udrtine), ki ne ogrozijo strukture ali funkcionalnosti aparata. Stranka mora aparat pregledati takoj po prejemu od kurirja in Microsoftovo podporo na naslovu madbeops@microsoft.com takoj obvestiti o morebitnih poškodbah. Stranka je odgovorna za celotno tveganje za izgubo ali poškodbe aparata (razen pričakovane obrabe) od takrat, ko ga kurir dostavi na naslov, ki ga navede stranka, do takrat, ko ga kurir, ki ga imenuje Microsoft, prevzame za vračilo Microsoftu.</w:t>
      </w:r>
    </w:p>
    <w:p w14:paraId="44FE72DD" w14:textId="77777777" w:rsidR="000D0A12" w:rsidRDefault="000D0A12">
      <w:pPr>
        <w:pStyle w:val="ProductList-BodyIndented"/>
      </w:pPr>
    </w:p>
    <w:p w14:paraId="708955FC" w14:textId="77777777" w:rsidR="000D0A12" w:rsidRDefault="00A13BDF">
      <w:pPr>
        <w:pStyle w:val="ProductList-BodyIndented"/>
      </w:pPr>
      <w:r>
        <w:t>Microsoft lahko stranki za aparat zaračuna nadomestilo za izgubljeno napravo, če (i) je aparat izgubljen ali znatno poškodovan, medtem ko je zanjo odgovorna stranka, kot je opisano v prejšnjem stavku, ali (ii) stranka aparata ne vrne kurirju, ki ga imenuje Microsoft, oziroma ga ne vrne Microsoftu v skladu s spodnjim razdelkom »Pošiljanje in vračilo aparata« v roku 30 dni od konca strankine uporabe storitve. Microsoft si pridržuje pravico do spremembe nadomestil, ki jih zaračuna za izgubljene ali poškodovane naprave, med drugim tudi vključno z zaračunavanjem različnih zneskov za različne oblike velikosti naprav.</w:t>
      </w:r>
    </w:p>
    <w:p w14:paraId="5FB48C3F" w14:textId="77777777" w:rsidR="000D0A12" w:rsidRDefault="000D0A12">
      <w:pPr>
        <w:pStyle w:val="ProductList-BodyIndented"/>
      </w:pPr>
    </w:p>
    <w:p w14:paraId="2C7535B7" w14:textId="77777777" w:rsidR="000D0A12" w:rsidRDefault="00A13BDF">
      <w:pPr>
        <w:pStyle w:val="ProductList-SubClauseHeading"/>
        <w:outlineLvl w:val="3"/>
      </w:pPr>
      <w:r>
        <w:t>Pošiljanje in vračilo aparata</w:t>
      </w:r>
    </w:p>
    <w:p w14:paraId="279A6561" w14:textId="77777777" w:rsidR="000D0A12" w:rsidRDefault="00A13BDF">
      <w:pPr>
        <w:pStyle w:val="ProductList-BodyIndented"/>
      </w:pPr>
      <w:r>
        <w:t>Stranka bo odgovorna za enkratno merjeno nadomestilo za stroške pošiljanja in logistike vračila (»nadomestilo za logistiko«) posameznega aparata, in sicer poleg morebitnih davkov ali upoštevnih carinskih stroškov. Nadomestilo za logistiko vključuje pošiljanje, namestitev, obnovitev, uničenje podatkov in zavarovalno kritje za izgubo aparata v tranzitu. Stranka se strinja, da bo ob vračilu aparata Microsoftu tega zapakirala in ga poslala skladno z Microsoftovimi navodili, med drugim vključno s tem, da jo pošlje z uporabo kurirja, ki ga imenuje Microsoft, in uporabi embalažo, ki jo zagotovi Microsoft. Stranka je odgovorna za odstranitev vseh svojih podatkov iz aparata, preden ga vrne Microsoftu, in mora upoštevati morebitne Microsoftove postopke za izbris vsebine aparata.</w:t>
      </w:r>
    </w:p>
    <w:p w14:paraId="6930010B" w14:textId="77777777" w:rsidR="000D0A12" w:rsidRDefault="000D0A12">
      <w:pPr>
        <w:pStyle w:val="ProductList-BodyIndented"/>
      </w:pPr>
    </w:p>
    <w:p w14:paraId="71A4F5C9" w14:textId="77777777" w:rsidR="000D0A12" w:rsidRDefault="00A13BDF">
      <w:pPr>
        <w:pStyle w:val="ProductList-ClauseHeading"/>
        <w:outlineLvl w:val="2"/>
      </w:pPr>
      <w:r>
        <w:t>Obravnava na koncu življenjske dobe</w:t>
      </w:r>
    </w:p>
    <w:p w14:paraId="60760459" w14:textId="77777777" w:rsidR="000D0A12" w:rsidRDefault="00A13BDF">
      <w:pPr>
        <w:pStyle w:val="ProductList-Body"/>
      </w:pPr>
      <w:r>
        <w:t>Ne glede na zgoraj navedeno ima Microsoft pravico in možnost, da zamenja aparat ali kateri koli njegov del, če po svoji izključni presoji ugotovi, da je aparat v okviru storitve dosegel ali presegel svojo uporabno življenjsko dobo, medtem ko je v strankini posesti. Stranka se strinja, da bo za ta namen Microsoftu zagotovila omejen dostop lokacije, ki jo določi stranka, in aparata. Microsoft se bo s stranko dogovoril glede logistike in časovnega okvirja dejavnosti, povezanih s to zamenjavo aparata ali delov aparata.</w:t>
      </w:r>
    </w:p>
    <w:p w14:paraId="2A91AC91" w14:textId="77777777" w:rsidR="000D0A12" w:rsidRDefault="000D0A12">
      <w:pPr>
        <w:pStyle w:val="ProductList-Body"/>
      </w:pPr>
    </w:p>
    <w:p w14:paraId="3195EF2C" w14:textId="77777777" w:rsidR="000D0A12" w:rsidRDefault="00A13BDF">
      <w:pPr>
        <w:pStyle w:val="ProductList-ClauseHeading"/>
        <w:outlineLvl w:val="2"/>
      </w:pPr>
      <w:r>
        <w:t>Možnost za obdržanje delov strojne opreme</w:t>
      </w:r>
    </w:p>
    <w:p w14:paraId="6005432C" w14:textId="77777777" w:rsidR="000D0A12" w:rsidRDefault="00A13BDF">
      <w:pPr>
        <w:pStyle w:val="ProductList-Body"/>
      </w:pPr>
      <w:r>
        <w:t>Microsoft lahko stranki ponudi ločene plačljive možnosti, da obdrži določene dele aparata (npr. trde diske) in jih sama uniči, lahko pa te dele uniči Microsoft na koncu pogodbenega obdobja ali ob jemanju aparata iz uporabe.</w:t>
      </w:r>
    </w:p>
    <w:p w14:paraId="44EEE72B" w14:textId="77777777" w:rsidR="000D0A12" w:rsidRDefault="000D0A12">
      <w:pPr>
        <w:pStyle w:val="ProductList-Body"/>
      </w:pPr>
    </w:p>
    <w:p w14:paraId="1C2743F3" w14:textId="77777777" w:rsidR="000D0A12" w:rsidRDefault="00A13BDF">
      <w:pPr>
        <w:pStyle w:val="ProductList-ClauseHeading"/>
        <w:outlineLvl w:val="2"/>
      </w:pPr>
      <w:r>
        <w:t>Odgovornosti, če stranka v vladni ustanovi aparat seli med svojimi lokacijami</w:t>
      </w:r>
    </w:p>
    <w:p w14:paraId="29668743" w14:textId="77777777" w:rsidR="000D0A12" w:rsidRDefault="00A13BDF">
      <w:pPr>
        <w:pStyle w:val="ProductList-Body"/>
      </w:pPr>
      <w:r>
        <w:t>Če stranka v vladni ustanovi aparat uporablja med svojo uporabo storitve, lahko na svoje izključno tveganje in stroške samo ona aparat preseli na svoje druge lokacije zaradi nalaganja svojih podatkov v skladu z zgornjim razdelkom »Uporaba aparata in programske opreme«. Stranka mora ob upoštevanju razdelka »Zakonodaja o nadzoru izvoza« na svoje tveganje in stroške pridobiti morebitno izvozno dovoljenje, uvozno dovoljenje ali drugo uradno dovoljenje za izvoz ali uvoz aparata, povezane programske opreme in svojih podatkov na morebitno tako drugo strankino lokacijo. Stranka je izključno odgovorna tudi za opravljanje carinskih postopkov na morebitnih takih drugih svojih lokacijah ter mora plačati vse pristojbine, dajatve in druge uradne stroške, plačljive ob uvozu, ter vse in vsakršne stroške in tveganja za pravočasno izvedbo carinskih postopkov. Stranka se strinja, da bo ravnala skladno z vsemi upoštevnimi uvoznimi, izvoznimi in splošnimi trgovinskimi zakoni in predpisi ter bo odgovorna zanje, če se odloči aparat prenesti zunaj meja države, v kateri ga je prejela. Stranka se ne glede na navedeno strinja, da bo v primeru, ko aparat prenese na drugo lokacijo, kot je določeno v tem razdelku, poskrbela za vrnitev aparata na lokacijo v državi, kjer ga je prvotno prejela, preden ga vrne Microsoftu ali na lokacijo, ki jo določi stranka. Stranka se zaveda, da so pri pošiljanju podatkov v aparatu in v povezavi s tem določena tveganja in da Microsoft nima nobene odgovornosti do stranke za morebitno škodo, krajo ali izgubo aparata ali podatkov, shranjenih v njem, med drugim tudi med tranzitom, vendar ne omejeno nanj. Stranka mora pri Microsoftu pridobiti ustrezno pogodbo o podpori za izpolnjevanje svojih ciljev za uporabo aparata. Kljub temu pa je lahko glede na lokacijo, na katero namerava stranka preseliti aparat, pride do zamud pri Microsoftovem zagotavljanju servisiranja in podpore strojne opreme oziroma to morda ne bo na voljo.</w:t>
      </w:r>
    </w:p>
    <w:p w14:paraId="5D5FE1D7" w14:textId="77777777" w:rsidR="000D0A12" w:rsidRDefault="000D0A12">
      <w:pPr>
        <w:pStyle w:val="ProductList-Body"/>
      </w:pPr>
    </w:p>
    <w:p w14:paraId="4267E067" w14:textId="77777777" w:rsidR="000D0A12" w:rsidRDefault="00A13BDF">
      <w:pPr>
        <w:pStyle w:val="ProductList-ClauseHeading"/>
        <w:outlineLvl w:val="2"/>
      </w:pPr>
      <w:r>
        <w:t>Nadomestila</w:t>
      </w:r>
    </w:p>
    <w:p w14:paraId="2618AD74" w14:textId="77777777" w:rsidR="000D0A12" w:rsidRDefault="00A13BDF">
      <w:pPr>
        <w:pStyle w:val="ProductList-Body"/>
      </w:pPr>
      <w:r>
        <w:t>Microsoft bo stranki zaračunal določena nadomestila v povezavi z njeno uporabo aparata v okviru storitve, in sicer na podlagi trenutnega cenika, ki ga določi Microsoft. Pojasnilo: stranka lahko v povezavi s svojo uporabo storitve uporablja druge storitve Azure in Microsoft te storitve obravnava kot ločene in dodatne storitve, za katere veljajo ločena naročnina ali merjena nadomestila in stroški, ko so te dodatne storitve nameščene v aparatu. Primer: Azure Storage, Azure Compute in Azure IoT Hub so ločene storitve Azure in za njihovo uporabo (tudi v povezavi z njihovo uporabo storitve) veljajo ločene merjene storitve Azure.</w:t>
      </w:r>
    </w:p>
    <w:p w14:paraId="1BC31369" w14:textId="77777777" w:rsidR="000D0A12" w:rsidRDefault="000D0A12">
      <w:pPr>
        <w:pStyle w:val="ProductList-Body"/>
      </w:pPr>
    </w:p>
    <w:p w14:paraId="25CC5593" w14:textId="77777777" w:rsidR="000D0A12" w:rsidRDefault="00A13BDF">
      <w:pPr>
        <w:pStyle w:val="ProductList-ClauseHeading"/>
        <w:outlineLvl w:val="2"/>
      </w:pPr>
      <w:r>
        <w:t>Veljavnost</w:t>
      </w:r>
    </w:p>
    <w:p w14:paraId="2AFBA53F" w14:textId="77777777" w:rsidR="000D0A12" w:rsidRDefault="00A13BDF">
      <w:pPr>
        <w:pStyle w:val="ProductList-Body"/>
      </w:pPr>
      <w:r>
        <w:t>Razdelki Pogoji za storitve Azure, Programska oprema, Veljavnost, Zavrnitev jamstva, Pogoji glede zasebnosti in Zakonodaja o nadzoru izvoza ostanejo v veljavi tudi po poteku veljavnosti ali preklicu teh dodatnih pogojev.</w:t>
      </w:r>
    </w:p>
    <w:p w14:paraId="12FF283F" w14:textId="77777777" w:rsidR="000D0A12" w:rsidRDefault="000D0A12">
      <w:pPr>
        <w:pStyle w:val="ProductList-Body"/>
      </w:pPr>
    </w:p>
    <w:p w14:paraId="61B7C1DD" w14:textId="77777777" w:rsidR="000D0A12" w:rsidRDefault="00A13BDF">
      <w:pPr>
        <w:pStyle w:val="ProductList-ClauseHeading"/>
        <w:outlineLvl w:val="2"/>
      </w:pPr>
      <w:r>
        <w:t>Zavrnitev jamstva</w:t>
      </w:r>
    </w:p>
    <w:p w14:paraId="61953857" w14:textId="77777777" w:rsidR="000D0A12" w:rsidRDefault="00A13BDF">
      <w:pPr>
        <w:pStyle w:val="ProductList-Body"/>
      </w:pPr>
      <w:r>
        <w:rPr>
          <w:b/>
        </w:rPr>
        <w:t>APARAT IN MOREBITNA MICROSOFTOVA POMOČ, KI JO ZAGOTOVI NA PODLAGI TEH DODATNIH POGOJEV, STA NA VOLJO »KAKRŠNA STA«. ZA NJUNO UPORABO JE ODGOVORNA STRANKA. MICROSOFT NE DAJE NOBENIH IZRECNIH JAMSTEV, GARANCIJ ALI POGOJEV. STRANKA IMA LAHKO V SKLADU Z LOKALNO ZAKONODAJO DODATNE PRAVICE POTROŠNIKOV ALI ZAKONSKO DOLOČENA JAMSTVA, KI JIH TI DODATNI POGOJI NE MOREJO SPREMENITI. DO NAJVEČJE MERE, KI JO DOVOLIJO STRANKINI LOKALNI ZAKONI, MICROSOFT IZKLJUČUJE VSA ZAKONSKA ALI IMPLICITNA JAMSTVA, MED DRUGIM VKLJUČNO Z JAMSTVI GLEDE PRIMERNOSTI ZA PRODAJO, PRIMERNOSTI ZA DOLOČEN NAMEN IN ODSOTNOSTI KRŠITEV PRAVIC INTELEKTUALNE LASTNINE.</w:t>
      </w:r>
    </w:p>
    <w:p w14:paraId="349F4184" w14:textId="77777777" w:rsidR="000D0A12" w:rsidRDefault="000D0A12">
      <w:pPr>
        <w:pStyle w:val="ProductList-Body"/>
      </w:pPr>
    </w:p>
    <w:p w14:paraId="5CA12B9C" w14:textId="77777777" w:rsidR="000D0A12" w:rsidRDefault="00A13BDF">
      <w:pPr>
        <w:pStyle w:val="ProductList-ClauseHeading"/>
        <w:outlineLvl w:val="2"/>
      </w:pPr>
      <w:r>
        <w:t>Posodobitve strojne opreme; podpora</w:t>
      </w:r>
    </w:p>
    <w:p w14:paraId="2E12E487" w14:textId="77777777" w:rsidR="000D0A12" w:rsidRDefault="00A13BDF">
      <w:pPr>
        <w:pStyle w:val="ProductList-SubClauseHeading"/>
        <w:outlineLvl w:val="3"/>
      </w:pPr>
      <w:r>
        <w:t>Posodobitve strojne opreme</w:t>
      </w:r>
    </w:p>
    <w:p w14:paraId="25D5D541" w14:textId="77777777" w:rsidR="000D0A12" w:rsidRDefault="00A13BDF">
      <w:pPr>
        <w:pStyle w:val="ProductList-BodyIndented"/>
      </w:pPr>
      <w:r>
        <w:t>Microsoft stranki ni dolžan zagotoviti morebitnih novih izdaj, izboljšav ali posodobitev aparata. Če se Microsoft odloči to storiti, bodo za take nove izdaje, izboljšave ali posodobitve (»posodobitve strojne opreme«) veljala določila teh dodatnih pogojev. Stranka se strinja, da bo zagotovila omejen dostop do lokacije, ki jo določi stranka, za namene namestitve novih komponent strojne opreme ali samega aparata.</w:t>
      </w:r>
    </w:p>
    <w:p w14:paraId="1762D9A9" w14:textId="77777777" w:rsidR="000D0A12" w:rsidRDefault="000D0A12">
      <w:pPr>
        <w:pStyle w:val="ProductList-BodyIndented"/>
      </w:pPr>
    </w:p>
    <w:p w14:paraId="4644E0F7" w14:textId="77777777" w:rsidR="000D0A12" w:rsidRDefault="00A13BDF">
      <w:pPr>
        <w:pStyle w:val="ProductList-SubClauseHeading"/>
        <w:outlineLvl w:val="3"/>
      </w:pPr>
      <w:r>
        <w:t>Podpora</w:t>
      </w:r>
    </w:p>
    <w:p w14:paraId="5B7742E3" w14:textId="77777777" w:rsidR="000D0A12" w:rsidRDefault="00A13BDF">
      <w:pPr>
        <w:pStyle w:val="ProductList-BodyIndented"/>
      </w:pPr>
      <w:r>
        <w:t>Microsoft bo v okviru naročnine na storitev zagotovil temeljno raven podpore za storitev in aparat. Stranke se bo poleg tega včlanila v paket Microsoft Premier Support.</w:t>
      </w:r>
    </w:p>
    <w:p w14:paraId="094DF288" w14:textId="77777777" w:rsidR="000D0A12" w:rsidRDefault="000D0A12">
      <w:pPr>
        <w:pStyle w:val="ProductList-BodyIndented"/>
      </w:pPr>
    </w:p>
    <w:p w14:paraId="0E5E0CBF" w14:textId="77777777" w:rsidR="000D0A12" w:rsidRDefault="00A13BDF">
      <w:pPr>
        <w:pStyle w:val="ProductList-ClauseHeading"/>
        <w:outlineLvl w:val="2"/>
      </w:pPr>
      <w:r>
        <w:t>Vzdrževanje</w:t>
      </w:r>
    </w:p>
    <w:p w14:paraId="491BBDD9" w14:textId="77777777" w:rsidR="000D0A12" w:rsidRDefault="00A13BDF">
      <w:pPr>
        <w:pStyle w:val="ProductList-Body"/>
      </w:pPr>
      <w:r>
        <w:t>Stranka se strinja, da nikomur razen Microsoftu ali na zahtevo tistim, ki jih imenuje, ne bo dovolila dostopa, popravila ali drugačnega vzdrževanja aparata na lokaciji, ki jo določi stranka, razen v nujnih primerih, kot je požar ali neposredna nevarnost telesnih poškodb.</w:t>
      </w:r>
    </w:p>
    <w:p w14:paraId="484F0C17" w14:textId="77777777" w:rsidR="000D0A12" w:rsidRDefault="000D0A12">
      <w:pPr>
        <w:pStyle w:val="ProductList-Body"/>
      </w:pPr>
    </w:p>
    <w:p w14:paraId="1B8FBB87" w14:textId="77777777" w:rsidR="000D0A12" w:rsidRDefault="00A13BDF">
      <w:pPr>
        <w:pStyle w:val="ProductList-ClauseHeading"/>
        <w:outlineLvl w:val="2"/>
      </w:pPr>
      <w:r>
        <w:t>Pogoji glede zasebnosti</w:t>
      </w:r>
    </w:p>
    <w:p w14:paraId="7419F678" w14:textId="77777777" w:rsidR="000D0A12" w:rsidRDefault="00A13BDF" w:rsidP="00A13BDF">
      <w:pPr>
        <w:pStyle w:val="ProductList-Bullet"/>
        <w:numPr>
          <w:ilvl w:val="0"/>
          <w:numId w:val="85"/>
        </w:numPr>
      </w:pPr>
      <w:r>
        <w:rPr>
          <w:b/>
        </w:rPr>
        <w:t>Zasebnost</w:t>
      </w:r>
      <w:r>
        <w:t xml:space="preserve"> Za storitev in aparat na podlagi teh dodatnih pogojev velja Microsoftova izjava o zasebnosti (</w:t>
      </w:r>
      <w:hyperlink r:id="rId179">
        <w:r>
          <w:rPr>
            <w:color w:val="00467F"/>
            <w:u w:val="single"/>
          </w:rPr>
          <w:t>http://www.microsoft.com/privacystatement/OnlineServices/Default.aspx</w:t>
        </w:r>
      </w:hyperlink>
      <w:r>
        <w:t xml:space="preserve">). </w:t>
      </w:r>
    </w:p>
    <w:p w14:paraId="23113DED" w14:textId="77777777" w:rsidR="000D0A12" w:rsidRDefault="00A13BDF" w:rsidP="00A13BDF">
      <w:pPr>
        <w:pStyle w:val="ProductList-Bullet"/>
        <w:numPr>
          <w:ilvl w:val="0"/>
          <w:numId w:val="85"/>
        </w:numPr>
      </w:pPr>
      <w:r>
        <w:rPr>
          <w:b/>
        </w:rPr>
        <w:t>Pogoji</w:t>
      </w:r>
      <w:r>
        <w:t xml:space="preserve"> Stranka se strinja, da bo ravnala skladno z zakoni o varstvu podatkov, ki veljajo za njeno uporabo storitve, njeno obdelavo podatkov z aparatom ali v storitvi Azure oziroma za selitev aparata, kot je opisano v zgornjem razdelku »Odgovornosti, če stranka aparat seli med lokacijami«.</w:t>
      </w:r>
    </w:p>
    <w:p w14:paraId="678168F7" w14:textId="77777777" w:rsidR="000D0A12" w:rsidRDefault="00A13BDF" w:rsidP="00A13BDF">
      <w:pPr>
        <w:pStyle w:val="ProductList-Bullet"/>
        <w:numPr>
          <w:ilvl w:val="0"/>
          <w:numId w:val="85"/>
        </w:numPr>
      </w:pPr>
      <w:r>
        <w:rPr>
          <w:b/>
        </w:rPr>
        <w:t>Obdelava osebnih podatkov</w:t>
      </w:r>
      <w:r>
        <w:t xml:space="preserve"> Če je Microsoft obdelovalec ali podobdelovalec osebnih podatkov v povezavi s programsko opremo, bo od 25. maja 2018 naprej za vse stranke spoštoval zaveze v določbah v zvezi s Splošno uredbo o varstvu podatkov EU v pogojih za spletne storitve na naslovu </w:t>
      </w:r>
      <w:hyperlink r:id="rId180">
        <w:r>
          <w:rPr>
            <w:color w:val="00467F"/>
            <w:u w:val="single"/>
          </w:rPr>
          <w:t>http://go.microsoft.com/?linkid=9840733</w:t>
        </w:r>
      </w:hyperlink>
      <w:r>
        <w:t>.</w:t>
      </w:r>
    </w:p>
    <w:p w14:paraId="6AA4AA96" w14:textId="77777777" w:rsidR="000D0A12" w:rsidRDefault="000D0A12">
      <w:pPr>
        <w:pStyle w:val="ProductList-Body"/>
      </w:pPr>
    </w:p>
    <w:p w14:paraId="4A313B0C" w14:textId="77777777" w:rsidR="000D0A12" w:rsidRDefault="00A13BDF">
      <w:pPr>
        <w:pStyle w:val="ProductList-ClauseHeading"/>
        <w:outlineLvl w:val="2"/>
      </w:pPr>
      <w:r>
        <w:t>Veljavnost pogodbe o ravni storitve</w:t>
      </w:r>
    </w:p>
    <w:p w14:paraId="5DB30D2E" w14:textId="77777777" w:rsidR="000D0A12" w:rsidRDefault="00A13BDF">
      <w:pPr>
        <w:pStyle w:val="ProductList-Body"/>
      </w:pPr>
      <w:r>
        <w:t>Pogodbe o ravni storitve, ki veljajo za določene storitve Azure, navedene v pogodbi o ravni storitve za Microsoftove spletne storitve, ne veljajo za storitev ali aparat, ker stranka storitev in aparat izvaja lokalno, kjer ima stranka nadzor nad fizičnim okoljem in odgovornost zanj.</w:t>
      </w:r>
    </w:p>
    <w:p w14:paraId="390D850A"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0F5FF7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B5969D"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6FB61DD9" w14:textId="77777777" w:rsidR="000D0A12" w:rsidRDefault="000D0A12">
      <w:pPr>
        <w:pStyle w:val="ProductList-Body"/>
      </w:pPr>
    </w:p>
    <w:p w14:paraId="38A4123B" w14:textId="77777777" w:rsidR="000D0A12" w:rsidRDefault="00A13BDF">
      <w:pPr>
        <w:pStyle w:val="ProductList-SectionHeading"/>
        <w:pageBreakBefore/>
        <w:outlineLvl w:val="0"/>
      </w:pPr>
      <w:bookmarkStart w:id="445" w:name="_Sec1230"/>
      <w:bookmarkEnd w:id="435"/>
      <w:r>
        <w:t>Dodatek H – Ugodnosti uporabe za študente in programi za izobraževalne ustanove</w:t>
      </w:r>
      <w:r>
        <w:fldChar w:fldCharType="begin"/>
      </w:r>
      <w:r>
        <w:instrText xml:space="preserve"> TC "</w:instrText>
      </w:r>
      <w:bookmarkStart w:id="446" w:name="_Toc62638998"/>
      <w:r>
        <w:instrText>Dodatek H – Ugodnosti uporabe za študente in programi za izobraževalne ustanove</w:instrText>
      </w:r>
      <w:bookmarkEnd w:id="446"/>
      <w:r>
        <w:instrText>" \l 1</w:instrText>
      </w:r>
      <w:r>
        <w:fldChar w:fldCharType="end"/>
      </w:r>
    </w:p>
    <w:p w14:paraId="095C39C7" w14:textId="77777777" w:rsidR="000D0A12" w:rsidRDefault="00A13BDF">
      <w:pPr>
        <w:pStyle w:val="ProductList-Body"/>
      </w:pPr>
      <w:r>
        <w:t xml:space="preserve">V tem razdelku so izpostavljene posamezne ugodnosti, ki so na voljo študentom v programih Open Value Subscription za Education Solutions, School Agreement, Enrollment for Education Solutions in Cloud Solution Provider. </w:t>
      </w:r>
    </w:p>
    <w:p w14:paraId="322140B0" w14:textId="77777777" w:rsidR="000D0A12" w:rsidRDefault="000D0A12">
      <w:pPr>
        <w:pStyle w:val="ProductList-Body"/>
      </w:pPr>
    </w:p>
    <w:p w14:paraId="40BB7F06" w14:textId="77777777" w:rsidR="000D0A12" w:rsidRDefault="00A13BDF">
      <w:pPr>
        <w:pStyle w:val="ProductList-ClauseHeading"/>
        <w:outlineLvl w:val="2"/>
      </w:pPr>
      <w:r>
        <w:t>Distribucija ključev izdelkov in programske opreme ugodnosti programa za izobraževalne ustanove</w:t>
      </w:r>
    </w:p>
    <w:p w14:paraId="7404CFE9" w14:textId="77777777" w:rsidR="000D0A12" w:rsidRDefault="00A13BDF">
      <w:pPr>
        <w:pStyle w:val="ProductList-Body"/>
      </w:pPr>
      <w:r>
        <w:t>Študenti in izobraževalno osebje lahko prejmejo ključe izdelkov ali kode PIN s spletnih mestih, ki niso Microsoft.com. Če Microsoft opazi goljufivo vedenje, lahko po svoji izbiri odstrani ali blokira distribucijo programske opreme, ključev izdelkov ali kod PIN, dokler tako goljufivo vedenje ni odpravljeno ali razrešeno.</w:t>
      </w:r>
    </w:p>
    <w:p w14:paraId="77A90977" w14:textId="77777777" w:rsidR="000D0A12" w:rsidRDefault="000D0A12">
      <w:pPr>
        <w:pStyle w:val="ProductList-Body"/>
      </w:pPr>
    </w:p>
    <w:p w14:paraId="2ADD02C2" w14:textId="77777777" w:rsidR="000D0A12" w:rsidRDefault="00A13BDF">
      <w:pPr>
        <w:pStyle w:val="ProductList-Offering1Heading"/>
        <w:outlineLvl w:val="1"/>
      </w:pPr>
      <w:r>
        <w:t>Upravičenosti v okviru ugodnosti uporabe za študente glede na upravičeni program</w:t>
      </w:r>
      <w:r>
        <w:fldChar w:fldCharType="begin"/>
      </w:r>
      <w:r>
        <w:instrText xml:space="preserve"> TC "</w:instrText>
      </w:r>
      <w:bookmarkStart w:id="447" w:name="_Toc62638999"/>
      <w:r>
        <w:instrText>Upravičenosti v okviru ugodnosti uporabe za študente glede na upravičeni program</w:instrText>
      </w:r>
      <w:bookmarkEnd w:id="447"/>
      <w:r>
        <w:instrText>" \l 2</w:instrText>
      </w:r>
      <w:r>
        <w:fldChar w:fldCharType="end"/>
      </w:r>
    </w:p>
    <w:p w14:paraId="7BBF8EEF" w14:textId="77777777" w:rsidR="000D0A12" w:rsidRDefault="00A13BDF">
      <w:pPr>
        <w:pStyle w:val="ProductList-Body"/>
      </w:pPr>
      <w:r>
        <w:t xml:space="preserve">V naslednji tabeli so opredeljene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za posamezne izdelke, licencirane v okviru programov za izobraževalne ustanove. Za vsak izdelek v prvem stolpcu so navedeni ustrezni izdelki iz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skupaj s številom licenc, ki so na voljo za študente za vsako plačano licenco za člana izobraževalnega/drugega osebja,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upravičenega uporabnika v izobraževanju</w:t>
      </w:r>
      <w:r>
        <w:fldChar w:fldCharType="end"/>
      </w:r>
      <w:r>
        <w:t xml:space="preserve"> ali </w:t>
      </w:r>
      <w:r>
        <w:fldChar w:fldCharType="begin"/>
      </w:r>
      <w:r>
        <w:instrText xml:space="preserve"> AutoTextList   \s NoStyle \t "Vsak zaposleni (vključno z zaposlenim, ki je študent), pogodbenik ali prostovoljec ustanove, ki izdelek ali upravičeno napravo uporablja v dobro ustanove ali v okviru uporabnikovega odnosa z ustanovo. Oglejte si celotno definicijo." </w:instrText>
      </w:r>
      <w:r>
        <w:fldChar w:fldCharType="separate"/>
      </w:r>
      <w:r>
        <w:rPr>
          <w:color w:val="0563C1"/>
        </w:rPr>
        <w:t>znanjskega delavca</w:t>
      </w:r>
      <w:r>
        <w:fldChar w:fldCharType="end"/>
      </w:r>
      <w:r>
        <w:t>.</w:t>
      </w:r>
    </w:p>
    <w:p w14:paraId="7EDB6B72" w14:textId="77777777" w:rsidR="000D0A12" w:rsidRDefault="000D0A12">
      <w:pPr>
        <w:pStyle w:val="ProductList-Body"/>
      </w:pPr>
    </w:p>
    <w:tbl>
      <w:tblPr>
        <w:tblStyle w:val="PURTable"/>
        <w:tblW w:w="0" w:type="dxa"/>
        <w:tblLook w:val="04A0" w:firstRow="1" w:lastRow="0" w:firstColumn="1" w:lastColumn="0" w:noHBand="0" w:noVBand="1"/>
      </w:tblPr>
      <w:tblGrid>
        <w:gridCol w:w="2203"/>
        <w:gridCol w:w="4350"/>
        <w:gridCol w:w="2632"/>
        <w:gridCol w:w="1731"/>
      </w:tblGrid>
      <w:tr w:rsidR="000D0A12" w14:paraId="62CE6E3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2B5E1BC" w14:textId="77777777" w:rsidR="000D0A12" w:rsidRDefault="00A13BDF">
            <w:pPr>
              <w:pStyle w:val="ProductList-TableBody"/>
              <w:jc w:val="center"/>
            </w:pPr>
            <w:r>
              <w:rPr>
                <w:color w:val="FFFFFF"/>
              </w:rPr>
              <w:t>Upravičen izdelek</w:t>
            </w:r>
          </w:p>
        </w:tc>
        <w:tc>
          <w:tcPr>
            <w:tcW w:w="5020" w:type="dxa"/>
            <w:tcBorders>
              <w:left w:val="single" w:sz="4" w:space="0" w:color="FFFFFF"/>
              <w:right w:val="single" w:sz="4" w:space="0" w:color="FFFFFF"/>
            </w:tcBorders>
            <w:shd w:val="clear" w:color="auto" w:fill="0070C0"/>
          </w:tcPr>
          <w:p w14:paraId="56A1C3BC" w14:textId="77777777" w:rsidR="000D0A12" w:rsidRDefault="00A13BDF">
            <w:pPr>
              <w:pStyle w:val="ProductList-TableBody"/>
              <w:jc w:val="center"/>
            </w:pPr>
            <w:r>
              <w:rPr>
                <w:color w:val="FFFFFF"/>
              </w:rPr>
              <w:t>Ugodnost uporabe za študente</w:t>
            </w:r>
            <w:r>
              <w:rPr>
                <w:vertAlign w:val="superscript"/>
              </w:rPr>
              <w:t>1</w:t>
            </w:r>
          </w:p>
        </w:tc>
        <w:tc>
          <w:tcPr>
            <w:tcW w:w="2940" w:type="dxa"/>
            <w:tcBorders>
              <w:left w:val="single" w:sz="4" w:space="0" w:color="FFFFFF"/>
              <w:right w:val="single" w:sz="4" w:space="0" w:color="FFFFFF"/>
            </w:tcBorders>
            <w:shd w:val="clear" w:color="auto" w:fill="0070C0"/>
          </w:tcPr>
          <w:p w14:paraId="16DEE65B" w14:textId="77777777" w:rsidR="000D0A12" w:rsidRDefault="00A13BDF">
            <w:pPr>
              <w:pStyle w:val="ProductList-TableBody"/>
              <w:jc w:val="center"/>
            </w:pPr>
            <w:r>
              <w:rPr>
                <w:color w:val="FFFFFF"/>
              </w:rPr>
              <w:t xml:space="preserve">Razpoložljivost programa </w:t>
            </w:r>
          </w:p>
        </w:tc>
        <w:tc>
          <w:tcPr>
            <w:tcW w:w="1600" w:type="dxa"/>
            <w:tcBorders>
              <w:left w:val="single" w:sz="4" w:space="0" w:color="FFFFFF"/>
            </w:tcBorders>
            <w:shd w:val="clear" w:color="auto" w:fill="0070C0"/>
          </w:tcPr>
          <w:p w14:paraId="0037E97C" w14:textId="77777777" w:rsidR="000D0A12" w:rsidRDefault="00A13BDF">
            <w:pPr>
              <w:pStyle w:val="ProductList-TableBody"/>
              <w:jc w:val="center"/>
            </w:pPr>
            <w:r>
              <w:rPr>
                <w:color w:val="FFFFFF"/>
              </w:rPr>
              <w:t>Primerki za študente, ki so na voljo na člana izobraževalnega/drugega osebja ali znanjskega delavca</w:t>
            </w:r>
          </w:p>
          <w:p w14:paraId="7C04E4E7" w14:textId="77777777" w:rsidR="000D0A12" w:rsidRDefault="000D0A12">
            <w:pPr>
              <w:pStyle w:val="ProductList-TableBody"/>
              <w:jc w:val="center"/>
            </w:pPr>
          </w:p>
        </w:tc>
      </w:tr>
      <w:tr w:rsidR="000D0A12" w14:paraId="2CD926C9" w14:textId="77777777">
        <w:tc>
          <w:tcPr>
            <w:tcW w:w="2440" w:type="dxa"/>
            <w:tcBorders>
              <w:bottom w:val="dashed" w:sz="4" w:space="0" w:color="6E6E6E"/>
              <w:right w:val="single" w:sz="4" w:space="0" w:color="6E6E6E"/>
            </w:tcBorders>
          </w:tcPr>
          <w:p w14:paraId="2467761F" w14:textId="77777777" w:rsidR="000D0A12" w:rsidRDefault="00A13B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02B4EF1" w14:textId="77777777" w:rsidR="000D0A12" w:rsidRDefault="00A13B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8803890" w14:textId="77777777" w:rsidR="000D0A12" w:rsidRDefault="00A13BD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A06AAF4" w14:textId="77777777" w:rsidR="000D0A12" w:rsidRDefault="00A13BDF">
            <w:pPr>
              <w:pStyle w:val="ProductList-TableBody"/>
            </w:pPr>
            <w:r>
              <w:t>15</w:t>
            </w:r>
          </w:p>
        </w:tc>
      </w:tr>
      <w:tr w:rsidR="000D0A12" w14:paraId="575299FC" w14:textId="77777777">
        <w:tc>
          <w:tcPr>
            <w:tcW w:w="2440" w:type="dxa"/>
            <w:tcBorders>
              <w:top w:val="dashed" w:sz="4" w:space="0" w:color="6E6E6E"/>
              <w:bottom w:val="dashed" w:sz="4" w:space="0" w:color="6E6E6E"/>
              <w:right w:val="single" w:sz="4" w:space="0" w:color="6E6E6E"/>
            </w:tcBorders>
          </w:tcPr>
          <w:p w14:paraId="21B1C630" w14:textId="77777777" w:rsidR="000D0A12" w:rsidRDefault="00A13BDF">
            <w:pPr>
              <w:pStyle w:val="ProductList-TableBody"/>
            </w:pPr>
            <w:r>
              <w:t>Azure Active Directory Premium – paket 1</w:t>
            </w:r>
          </w:p>
        </w:tc>
        <w:tc>
          <w:tcPr>
            <w:tcW w:w="5020" w:type="dxa"/>
            <w:tcBorders>
              <w:top w:val="dashed" w:sz="4" w:space="0" w:color="6E6E6E"/>
              <w:left w:val="single" w:sz="4" w:space="0" w:color="6E6E6E"/>
              <w:bottom w:val="dashed" w:sz="4" w:space="0" w:color="6E6E6E"/>
              <w:right w:val="single" w:sz="4" w:space="0" w:color="6E6E6E"/>
            </w:tcBorders>
          </w:tcPr>
          <w:p w14:paraId="3C0CD8C2" w14:textId="77777777" w:rsidR="000D0A12" w:rsidRDefault="00A13BDF">
            <w:pPr>
              <w:pStyle w:val="ProductList-TableBody"/>
            </w:pPr>
            <w:r>
              <w:t>Azure Active Directory Premium – paket 1</w:t>
            </w:r>
          </w:p>
        </w:tc>
        <w:tc>
          <w:tcPr>
            <w:tcW w:w="2940" w:type="dxa"/>
            <w:tcBorders>
              <w:top w:val="dashed" w:sz="4" w:space="0" w:color="6E6E6E"/>
              <w:left w:val="single" w:sz="4" w:space="0" w:color="6E6E6E"/>
              <w:bottom w:val="dashed" w:sz="4" w:space="0" w:color="6E6E6E"/>
              <w:right w:val="single" w:sz="4" w:space="0" w:color="6E6E6E"/>
            </w:tcBorders>
          </w:tcPr>
          <w:p w14:paraId="53E46297" w14:textId="77777777" w:rsidR="000D0A12" w:rsidRDefault="00A13B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BA72C12" w14:textId="77777777" w:rsidR="000D0A12" w:rsidRDefault="00A13BDF">
            <w:pPr>
              <w:pStyle w:val="ProductList-TableBody"/>
            </w:pPr>
            <w:r>
              <w:t>15</w:t>
            </w:r>
          </w:p>
        </w:tc>
      </w:tr>
      <w:tr w:rsidR="000D0A12" w14:paraId="26FA8C8F" w14:textId="77777777">
        <w:tc>
          <w:tcPr>
            <w:tcW w:w="2440" w:type="dxa"/>
            <w:tcBorders>
              <w:top w:val="dashed" w:sz="4" w:space="0" w:color="6E6E6E"/>
              <w:bottom w:val="dashed" w:sz="4" w:space="0" w:color="6E6E6E"/>
              <w:right w:val="single" w:sz="4" w:space="0" w:color="6E6E6E"/>
            </w:tcBorders>
          </w:tcPr>
          <w:p w14:paraId="16EA44AC" w14:textId="77777777" w:rsidR="000D0A12" w:rsidRDefault="00A13BDF">
            <w:pPr>
              <w:pStyle w:val="ProductList-TableBody"/>
            </w:pPr>
            <w:r>
              <w:t>Azure Active Directory Premium – paket 2</w:t>
            </w:r>
          </w:p>
        </w:tc>
        <w:tc>
          <w:tcPr>
            <w:tcW w:w="5020" w:type="dxa"/>
            <w:tcBorders>
              <w:top w:val="dashed" w:sz="4" w:space="0" w:color="6E6E6E"/>
              <w:left w:val="single" w:sz="4" w:space="0" w:color="6E6E6E"/>
              <w:bottom w:val="dashed" w:sz="4" w:space="0" w:color="6E6E6E"/>
              <w:right w:val="single" w:sz="4" w:space="0" w:color="6E6E6E"/>
            </w:tcBorders>
          </w:tcPr>
          <w:p w14:paraId="34593215" w14:textId="77777777" w:rsidR="000D0A12" w:rsidRDefault="00A13BDF">
            <w:pPr>
              <w:pStyle w:val="ProductList-TableBody"/>
            </w:pPr>
            <w:r>
              <w:t>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5CE320ED" w14:textId="77777777" w:rsidR="000D0A12" w:rsidRDefault="00A13B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0730103" w14:textId="77777777" w:rsidR="000D0A12" w:rsidRDefault="00A13BDF">
            <w:pPr>
              <w:pStyle w:val="ProductList-TableBody"/>
            </w:pPr>
            <w:r>
              <w:t>15</w:t>
            </w:r>
          </w:p>
        </w:tc>
      </w:tr>
      <w:tr w:rsidR="000D0A12" w14:paraId="07AA04E9" w14:textId="77777777">
        <w:tc>
          <w:tcPr>
            <w:tcW w:w="2440" w:type="dxa"/>
            <w:tcBorders>
              <w:top w:val="dashed" w:sz="4" w:space="0" w:color="6E6E6E"/>
              <w:bottom w:val="dashed" w:sz="4" w:space="0" w:color="6E6E6E"/>
              <w:right w:val="single" w:sz="4" w:space="0" w:color="6E6E6E"/>
            </w:tcBorders>
          </w:tcPr>
          <w:p w14:paraId="74EF13D3" w14:textId="77777777" w:rsidR="000D0A12" w:rsidRDefault="00A13BDF">
            <w:pPr>
              <w:pStyle w:val="ProductList-TableBody"/>
            </w:pPr>
            <w:r>
              <w:t>Namizje v izobraževanju</w:t>
            </w:r>
          </w:p>
        </w:tc>
        <w:tc>
          <w:tcPr>
            <w:tcW w:w="5020" w:type="dxa"/>
            <w:tcBorders>
              <w:top w:val="dashed" w:sz="4" w:space="0" w:color="6E6E6E"/>
              <w:left w:val="single" w:sz="4" w:space="0" w:color="6E6E6E"/>
              <w:bottom w:val="dashed" w:sz="4" w:space="0" w:color="6E6E6E"/>
              <w:right w:val="single" w:sz="4" w:space="0" w:color="6E6E6E"/>
            </w:tcBorders>
          </w:tcPr>
          <w:p w14:paraId="12D8899B" w14:textId="77777777" w:rsidR="000D0A12" w:rsidRDefault="00A13BDF">
            <w:pPr>
              <w:pStyle w:val="ProductList-TableBody"/>
            </w:pPr>
            <w:r>
              <w:t>Microsoft 365 Apps za poslovna okolja in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1823ADD8" w14:textId="77777777" w:rsidR="000D0A12" w:rsidRDefault="00A13BD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2BD0E33A" w14:textId="77777777" w:rsidR="000D0A12" w:rsidRDefault="00A13BDF">
            <w:pPr>
              <w:pStyle w:val="ProductList-TableBody"/>
            </w:pPr>
            <w:r>
              <w:t>40</w:t>
            </w:r>
          </w:p>
        </w:tc>
      </w:tr>
      <w:tr w:rsidR="000D0A12" w14:paraId="147F49F9" w14:textId="77777777">
        <w:tc>
          <w:tcPr>
            <w:tcW w:w="2440" w:type="dxa"/>
            <w:tcBorders>
              <w:top w:val="dashed" w:sz="4" w:space="0" w:color="6E6E6E"/>
              <w:bottom w:val="dashed" w:sz="4" w:space="0" w:color="6E6E6E"/>
              <w:right w:val="single" w:sz="4" w:space="0" w:color="6E6E6E"/>
            </w:tcBorders>
          </w:tcPr>
          <w:p w14:paraId="208B1425" w14:textId="77777777" w:rsidR="000D0A12" w:rsidRDefault="00A13BD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2909D72" w14:textId="77777777" w:rsidR="000D0A12" w:rsidRDefault="00A13BDF">
            <w:pPr>
              <w:pStyle w:val="ProductList-TableBody"/>
            </w:pPr>
            <w:r>
              <w:t>Azure Active Directory Premium – paket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0F4D543"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BA643AE" w14:textId="77777777" w:rsidR="000D0A12" w:rsidRDefault="00A13BDF">
            <w:pPr>
              <w:pStyle w:val="ProductList-TableBody"/>
            </w:pPr>
            <w:r>
              <w:t>40</w:t>
            </w:r>
          </w:p>
        </w:tc>
      </w:tr>
      <w:tr w:rsidR="000D0A12" w14:paraId="328F0685" w14:textId="77777777">
        <w:tc>
          <w:tcPr>
            <w:tcW w:w="2440" w:type="dxa"/>
            <w:tcBorders>
              <w:top w:val="dashed" w:sz="4" w:space="0" w:color="6E6E6E"/>
              <w:bottom w:val="dashed" w:sz="4" w:space="0" w:color="6E6E6E"/>
              <w:right w:val="single" w:sz="4" w:space="0" w:color="6E6E6E"/>
            </w:tcBorders>
          </w:tcPr>
          <w:p w14:paraId="72458E2D" w14:textId="77777777" w:rsidR="000D0A12" w:rsidRDefault="00A13BD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716C4171" w14:textId="77777777" w:rsidR="000D0A12" w:rsidRDefault="00A13BDF">
            <w:pPr>
              <w:pStyle w:val="ProductList-TableBody"/>
            </w:pPr>
            <w:r>
              <w:t>Ugodnost uporabe za študente za Enterprise Mobility + Security A3, Microsoft Defender za identiteto, Azure Active Directory Premium – paket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611777DF"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5E8E89" w14:textId="77777777" w:rsidR="000D0A12" w:rsidRDefault="00A13BDF">
            <w:pPr>
              <w:pStyle w:val="ProductList-TableBody"/>
            </w:pPr>
            <w:r>
              <w:t>40</w:t>
            </w:r>
          </w:p>
        </w:tc>
      </w:tr>
      <w:tr w:rsidR="000D0A12" w14:paraId="5913C2F5" w14:textId="77777777">
        <w:tc>
          <w:tcPr>
            <w:tcW w:w="2440" w:type="dxa"/>
            <w:tcBorders>
              <w:top w:val="dashed" w:sz="4" w:space="0" w:color="6E6E6E"/>
              <w:bottom w:val="dashed" w:sz="4" w:space="0" w:color="6E6E6E"/>
              <w:right w:val="single" w:sz="4" w:space="0" w:color="6E6E6E"/>
            </w:tcBorders>
          </w:tcPr>
          <w:p w14:paraId="33F9F39C" w14:textId="77777777" w:rsidR="000D0A12" w:rsidRDefault="00A13B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703729A" w14:textId="77777777" w:rsidR="000D0A12" w:rsidRDefault="00A13BDF">
            <w:pPr>
              <w:pStyle w:val="ProductList-TableBody"/>
            </w:pPr>
            <w:r>
              <w:t>Ugodnost uporabe za študente za Office 365 A3, ugodnost uporabe za študente za Enterprise Mobility + Security A3, ugodnost uporabe za študente za Windows 10 Education A3 –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A5049FF" w14:textId="77777777" w:rsidR="000D0A12" w:rsidRDefault="00A13B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33A37C" w14:textId="77777777" w:rsidR="000D0A12" w:rsidRDefault="00A13BDF">
            <w:pPr>
              <w:pStyle w:val="ProductList-TableBody"/>
            </w:pPr>
            <w:r>
              <w:t>40</w:t>
            </w:r>
          </w:p>
        </w:tc>
      </w:tr>
      <w:tr w:rsidR="000D0A12" w14:paraId="67477B39" w14:textId="77777777">
        <w:tc>
          <w:tcPr>
            <w:tcW w:w="2440" w:type="dxa"/>
            <w:tcBorders>
              <w:top w:val="dashed" w:sz="4" w:space="0" w:color="6E6E6E"/>
              <w:left w:val="none" w:sz="4" w:space="0" w:color="6E6E6E"/>
              <w:bottom w:val="dashed" w:sz="4" w:space="0" w:color="6E6E6E"/>
              <w:right w:val="single" w:sz="4" w:space="0" w:color="6E6E6E"/>
            </w:tcBorders>
          </w:tcPr>
          <w:p w14:paraId="662B1508" w14:textId="77777777" w:rsidR="000D0A12" w:rsidRDefault="00A13B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D2C08E" w14:textId="77777777" w:rsidR="000D0A12" w:rsidRDefault="00A13BDF">
            <w:pPr>
              <w:pStyle w:val="ProductList-TableBody"/>
            </w:pPr>
            <w:r>
              <w:t>Ugodnost uporabe za študente za Office 365 A5, ugodnost uporabe za študente za Enterprise Mobility + Security A5, ugodnost uporabe za študente za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931C999" w14:textId="77777777" w:rsidR="000D0A12" w:rsidRDefault="00A13B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60FCD65" w14:textId="77777777" w:rsidR="000D0A12" w:rsidRDefault="00A13BDF">
            <w:pPr>
              <w:pStyle w:val="ProductList-TableBody"/>
            </w:pPr>
            <w:r>
              <w:t>40</w:t>
            </w:r>
          </w:p>
        </w:tc>
      </w:tr>
      <w:tr w:rsidR="000D0A12" w14:paraId="5D9F80CD" w14:textId="77777777">
        <w:tc>
          <w:tcPr>
            <w:tcW w:w="2440" w:type="dxa"/>
            <w:tcBorders>
              <w:top w:val="dashed" w:sz="4" w:space="0" w:color="6E6E6E"/>
              <w:left w:val="none" w:sz="4" w:space="0" w:color="6E6E6E"/>
              <w:bottom w:val="dashed" w:sz="4" w:space="0" w:color="6E6E6E"/>
              <w:right w:val="single" w:sz="4" w:space="0" w:color="6E6E6E"/>
            </w:tcBorders>
          </w:tcPr>
          <w:p w14:paraId="3C4F2A40" w14:textId="77777777" w:rsidR="000D0A12" w:rsidRDefault="00A13BD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4414AC58" w14:textId="77777777" w:rsidR="000D0A12" w:rsidRDefault="00A13BDF">
            <w:pPr>
              <w:pStyle w:val="ProductList-TableBody"/>
            </w:pPr>
            <w:r>
              <w:t>Microsoft Defender za Office 365 – paket 1, Azure Active Directory Premium – paket 2</w:t>
            </w:r>
          </w:p>
        </w:tc>
        <w:tc>
          <w:tcPr>
            <w:tcW w:w="2940" w:type="dxa"/>
            <w:tcBorders>
              <w:top w:val="dashed" w:sz="4" w:space="0" w:color="6E6E6E"/>
              <w:left w:val="single" w:sz="4" w:space="0" w:color="6E6E6E"/>
              <w:bottom w:val="dashed" w:sz="4" w:space="0" w:color="6E6E6E"/>
              <w:right w:val="single" w:sz="4" w:space="0" w:color="6E6E6E"/>
            </w:tcBorders>
          </w:tcPr>
          <w:p w14:paraId="682496AA" w14:textId="77777777" w:rsidR="000D0A12" w:rsidRDefault="00A13B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B4EAC5" w14:textId="77777777" w:rsidR="000D0A12" w:rsidRDefault="00A13BDF">
            <w:pPr>
              <w:pStyle w:val="ProductList-TableBody"/>
            </w:pPr>
            <w:r>
              <w:t>40</w:t>
            </w:r>
          </w:p>
        </w:tc>
      </w:tr>
      <w:tr w:rsidR="000D0A12" w14:paraId="31810416" w14:textId="77777777">
        <w:tc>
          <w:tcPr>
            <w:tcW w:w="2440" w:type="dxa"/>
            <w:tcBorders>
              <w:top w:val="dashed" w:sz="4" w:space="0" w:color="6E6E6E"/>
              <w:bottom w:val="dashed" w:sz="4" w:space="0" w:color="6E6E6E"/>
              <w:right w:val="single" w:sz="4" w:space="0" w:color="6E6E6E"/>
            </w:tcBorders>
          </w:tcPr>
          <w:p w14:paraId="4B1D0E44" w14:textId="77777777" w:rsidR="000D0A12" w:rsidRDefault="00A13B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4B91FB8" w14:textId="77777777" w:rsidR="000D0A12" w:rsidRDefault="00A13B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D02A797"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E42C37" w14:textId="77777777" w:rsidR="000D0A12" w:rsidRDefault="00A13BDF">
            <w:pPr>
              <w:pStyle w:val="ProductList-TableBody"/>
            </w:pPr>
            <w:r>
              <w:t>15</w:t>
            </w:r>
          </w:p>
        </w:tc>
      </w:tr>
      <w:tr w:rsidR="000D0A12" w14:paraId="634863CE" w14:textId="77777777">
        <w:tc>
          <w:tcPr>
            <w:tcW w:w="2440" w:type="dxa"/>
            <w:tcBorders>
              <w:top w:val="dashed" w:sz="4" w:space="0" w:color="6E6E6E"/>
              <w:bottom w:val="dashed" w:sz="4" w:space="0" w:color="6E6E6E"/>
              <w:right w:val="single" w:sz="4" w:space="0" w:color="6E6E6E"/>
            </w:tcBorders>
          </w:tcPr>
          <w:p w14:paraId="3D868C1F" w14:textId="77777777" w:rsidR="000D0A12" w:rsidRDefault="00A13BD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DBA49B7" w14:textId="77777777" w:rsidR="000D0A12" w:rsidRDefault="00A13BD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AAE420" w14:textId="77777777" w:rsidR="000D0A12" w:rsidRDefault="00A13BD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CFE4FCE" w14:textId="77777777" w:rsidR="000D0A12" w:rsidRDefault="00A13BDF">
            <w:pPr>
              <w:pStyle w:val="ProductList-TableBody"/>
            </w:pPr>
            <w:r>
              <w:t>15</w:t>
            </w:r>
          </w:p>
        </w:tc>
      </w:tr>
      <w:tr w:rsidR="000D0A12" w14:paraId="611F3EFD" w14:textId="77777777">
        <w:tc>
          <w:tcPr>
            <w:tcW w:w="2440" w:type="dxa"/>
            <w:tcBorders>
              <w:top w:val="dashed" w:sz="4" w:space="0" w:color="6E6E6E"/>
              <w:bottom w:val="dashed" w:sz="4" w:space="0" w:color="6E6E6E"/>
              <w:right w:val="single" w:sz="4" w:space="0" w:color="6E6E6E"/>
            </w:tcBorders>
          </w:tcPr>
          <w:p w14:paraId="6B29CB19" w14:textId="77777777" w:rsidR="000D0A12" w:rsidRDefault="00A13BDF">
            <w:pPr>
              <w:pStyle w:val="ProductList-TableBody"/>
            </w:pPr>
            <w:r>
              <w:t>Microsoft Defender za Office 365 – paket 1 ali paket 2</w:t>
            </w:r>
          </w:p>
        </w:tc>
        <w:tc>
          <w:tcPr>
            <w:tcW w:w="5020" w:type="dxa"/>
            <w:tcBorders>
              <w:top w:val="dashed" w:sz="4" w:space="0" w:color="6E6E6E"/>
              <w:left w:val="single" w:sz="4" w:space="0" w:color="6E6E6E"/>
              <w:bottom w:val="dashed" w:sz="4" w:space="0" w:color="6E6E6E"/>
              <w:right w:val="single" w:sz="4" w:space="0" w:color="6E6E6E"/>
            </w:tcBorders>
          </w:tcPr>
          <w:p w14:paraId="3D616230" w14:textId="77777777" w:rsidR="000D0A12" w:rsidRDefault="00A13BDF">
            <w:pPr>
              <w:pStyle w:val="ProductList-TableBody"/>
            </w:pPr>
            <w:r>
              <w:t>Microsoft Defender za Office 365 – paket 1</w:t>
            </w:r>
          </w:p>
        </w:tc>
        <w:tc>
          <w:tcPr>
            <w:tcW w:w="2940" w:type="dxa"/>
            <w:tcBorders>
              <w:top w:val="dashed" w:sz="4" w:space="0" w:color="6E6E6E"/>
              <w:left w:val="single" w:sz="4" w:space="0" w:color="6E6E6E"/>
              <w:bottom w:val="dashed" w:sz="4" w:space="0" w:color="6E6E6E"/>
              <w:right w:val="single" w:sz="4" w:space="0" w:color="6E6E6E"/>
            </w:tcBorders>
          </w:tcPr>
          <w:p w14:paraId="5C0098B0"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EE7C32" w14:textId="77777777" w:rsidR="000D0A12" w:rsidRDefault="00A13BDF">
            <w:pPr>
              <w:pStyle w:val="ProductList-TableBody"/>
            </w:pPr>
            <w:r>
              <w:t>15</w:t>
            </w:r>
          </w:p>
        </w:tc>
      </w:tr>
      <w:tr w:rsidR="000D0A12" w14:paraId="59352A26" w14:textId="77777777">
        <w:tc>
          <w:tcPr>
            <w:tcW w:w="2440" w:type="dxa"/>
            <w:tcBorders>
              <w:top w:val="dashed" w:sz="4" w:space="0" w:color="6E6E6E"/>
              <w:bottom w:val="dashed" w:sz="4" w:space="0" w:color="6E6E6E"/>
              <w:right w:val="single" w:sz="4" w:space="0" w:color="6E6E6E"/>
            </w:tcBorders>
          </w:tcPr>
          <w:p w14:paraId="06C04BED" w14:textId="77777777" w:rsidR="000D0A12" w:rsidRDefault="00A13BDF">
            <w:pPr>
              <w:pStyle w:val="ProductList-TableBody"/>
            </w:pPr>
            <w:r>
              <w:t>Microsoft 365 Apps za poslovna okolja</w:t>
            </w:r>
          </w:p>
        </w:tc>
        <w:tc>
          <w:tcPr>
            <w:tcW w:w="5020" w:type="dxa"/>
            <w:tcBorders>
              <w:top w:val="dashed" w:sz="4" w:space="0" w:color="6E6E6E"/>
              <w:left w:val="single" w:sz="4" w:space="0" w:color="6E6E6E"/>
              <w:bottom w:val="dashed" w:sz="4" w:space="0" w:color="6E6E6E"/>
              <w:right w:val="single" w:sz="4" w:space="0" w:color="6E6E6E"/>
            </w:tcBorders>
          </w:tcPr>
          <w:p w14:paraId="1A2D78AD" w14:textId="77777777" w:rsidR="000D0A12" w:rsidRDefault="00A13BDF">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5D7B3374" w14:textId="77777777" w:rsidR="000D0A12" w:rsidRDefault="00A13B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A71C23B" w14:textId="77777777" w:rsidR="000D0A12" w:rsidRDefault="00A13BDF">
            <w:pPr>
              <w:pStyle w:val="ProductList-TableBody"/>
            </w:pPr>
            <w:r>
              <w:t>15</w:t>
            </w:r>
          </w:p>
        </w:tc>
      </w:tr>
      <w:tr w:rsidR="000D0A12" w14:paraId="70F28136" w14:textId="77777777">
        <w:tc>
          <w:tcPr>
            <w:tcW w:w="2440" w:type="dxa"/>
            <w:tcBorders>
              <w:top w:val="dashed" w:sz="4" w:space="0" w:color="6E6E6E"/>
              <w:bottom w:val="dashed" w:sz="4" w:space="0" w:color="6E6E6E"/>
              <w:right w:val="single" w:sz="4" w:space="0" w:color="6E6E6E"/>
            </w:tcBorders>
          </w:tcPr>
          <w:p w14:paraId="679ED00A" w14:textId="77777777" w:rsidR="000D0A12" w:rsidRDefault="00A13B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52A00079" w14:textId="77777777" w:rsidR="000D0A12" w:rsidRDefault="00A13BDF">
            <w:pPr>
              <w:pStyle w:val="ProductList-TableBody"/>
            </w:pPr>
            <w:r>
              <w:t>Office 365 A1, Microsoft 365 Apps za poslovna okolja,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F3F10ED"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1792E51" w14:textId="77777777" w:rsidR="000D0A12" w:rsidRDefault="00A13BDF">
            <w:pPr>
              <w:pStyle w:val="ProductList-TableBody"/>
            </w:pPr>
            <w:r>
              <w:t>40</w:t>
            </w:r>
          </w:p>
        </w:tc>
      </w:tr>
      <w:tr w:rsidR="000D0A12" w14:paraId="61ABE5EF" w14:textId="77777777">
        <w:tc>
          <w:tcPr>
            <w:tcW w:w="2440" w:type="dxa"/>
            <w:tcBorders>
              <w:top w:val="dashed" w:sz="4" w:space="0" w:color="6E6E6E"/>
              <w:bottom w:val="dashed" w:sz="4" w:space="0" w:color="6E6E6E"/>
              <w:right w:val="single" w:sz="4" w:space="0" w:color="6E6E6E"/>
            </w:tcBorders>
          </w:tcPr>
          <w:p w14:paraId="2253DFC4" w14:textId="77777777" w:rsidR="000D0A12" w:rsidRDefault="00A13B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6BC3275" w14:textId="77777777" w:rsidR="000D0A12" w:rsidRDefault="00A13BDF">
            <w:pPr>
              <w:pStyle w:val="ProductList-TableBody"/>
            </w:pPr>
            <w:r>
              <w:t>Ugodnost uporabe za študente za Office 365 A3, Microsoft Defender za Office 365 – paket 2</w:t>
            </w:r>
          </w:p>
        </w:tc>
        <w:tc>
          <w:tcPr>
            <w:tcW w:w="2940" w:type="dxa"/>
            <w:tcBorders>
              <w:top w:val="dashed" w:sz="4" w:space="0" w:color="6E6E6E"/>
              <w:left w:val="single" w:sz="4" w:space="0" w:color="6E6E6E"/>
              <w:bottom w:val="dashed" w:sz="4" w:space="0" w:color="6E6E6E"/>
              <w:right w:val="single" w:sz="4" w:space="0" w:color="6E6E6E"/>
            </w:tcBorders>
          </w:tcPr>
          <w:p w14:paraId="7CE85438" w14:textId="77777777" w:rsidR="000D0A12" w:rsidRDefault="00A13B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7F3DE81" w14:textId="77777777" w:rsidR="000D0A12" w:rsidRDefault="00A13BDF">
            <w:pPr>
              <w:pStyle w:val="ProductList-TableBody"/>
            </w:pPr>
            <w:r>
              <w:t>40</w:t>
            </w:r>
          </w:p>
        </w:tc>
      </w:tr>
      <w:tr w:rsidR="000D0A12" w14:paraId="527D037F" w14:textId="77777777">
        <w:tc>
          <w:tcPr>
            <w:tcW w:w="2440" w:type="dxa"/>
            <w:tcBorders>
              <w:top w:val="dashed" w:sz="4" w:space="0" w:color="6E6E6E"/>
              <w:left w:val="none" w:sz="4" w:space="0" w:color="6E6E6E"/>
              <w:bottom w:val="dashed" w:sz="4" w:space="0" w:color="6E6E6E"/>
              <w:right w:val="single" w:sz="4" w:space="0" w:color="6E6E6E"/>
            </w:tcBorders>
          </w:tcPr>
          <w:p w14:paraId="1AA0F165" w14:textId="77777777" w:rsidR="000D0A12" w:rsidRDefault="00A13B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B5974ED" w14:textId="77777777" w:rsidR="000D0A12" w:rsidRDefault="00A13BDF">
            <w:pPr>
              <w:pStyle w:val="ProductList-TableBody"/>
            </w:pPr>
            <w:r>
              <w:t>Microsoft 365 Apps za poslovna okolja</w:t>
            </w:r>
          </w:p>
        </w:tc>
        <w:tc>
          <w:tcPr>
            <w:tcW w:w="2940" w:type="dxa"/>
            <w:tcBorders>
              <w:top w:val="dashed" w:sz="4" w:space="0" w:color="6E6E6E"/>
              <w:left w:val="single" w:sz="4" w:space="0" w:color="6E6E6E"/>
              <w:bottom w:val="dashed" w:sz="4" w:space="0" w:color="6E6E6E"/>
              <w:right w:val="single" w:sz="4" w:space="0" w:color="6E6E6E"/>
            </w:tcBorders>
          </w:tcPr>
          <w:p w14:paraId="21E77BA5" w14:textId="77777777" w:rsidR="000D0A12" w:rsidRDefault="00A13BDF">
            <w:pPr>
              <w:pStyle w:val="ProductList-TableBody"/>
            </w:pPr>
            <w:r>
              <w:t>OVS-ES, School, EES (pred 2017)</w:t>
            </w:r>
          </w:p>
        </w:tc>
        <w:tc>
          <w:tcPr>
            <w:tcW w:w="1600" w:type="dxa"/>
            <w:tcBorders>
              <w:top w:val="dashed" w:sz="4" w:space="0" w:color="6E6E6E"/>
              <w:left w:val="single" w:sz="4" w:space="0" w:color="6E6E6E"/>
              <w:bottom w:val="dashed" w:sz="4" w:space="0" w:color="6E6E6E"/>
              <w:right w:val="none" w:sz="4" w:space="0" w:color="6E6E6E"/>
            </w:tcBorders>
          </w:tcPr>
          <w:p w14:paraId="487F30B9" w14:textId="77777777" w:rsidR="000D0A12" w:rsidRDefault="00A13BDF">
            <w:pPr>
              <w:pStyle w:val="ProductList-TableBody"/>
            </w:pPr>
            <w:r>
              <w:t>15</w:t>
            </w:r>
          </w:p>
        </w:tc>
      </w:tr>
      <w:tr w:rsidR="000D0A12" w14:paraId="59E7E84B" w14:textId="77777777">
        <w:tc>
          <w:tcPr>
            <w:tcW w:w="2440" w:type="dxa"/>
            <w:tcBorders>
              <w:top w:val="dashed" w:sz="4" w:space="0" w:color="6E6E6E"/>
              <w:bottom w:val="dashed" w:sz="4" w:space="0" w:color="6E6E6E"/>
              <w:right w:val="single" w:sz="4" w:space="0" w:color="6E6E6E"/>
            </w:tcBorders>
          </w:tcPr>
          <w:p w14:paraId="20FBF442" w14:textId="77777777" w:rsidR="000D0A12" w:rsidRDefault="00A13BDF">
            <w:pPr>
              <w:pStyle w:val="ProductList-TableBody"/>
            </w:pPr>
            <w:r>
              <w:t>Windows 10 Education A3 (na uporabnika)</w:t>
            </w:r>
          </w:p>
        </w:tc>
        <w:tc>
          <w:tcPr>
            <w:tcW w:w="5020" w:type="dxa"/>
            <w:tcBorders>
              <w:top w:val="dashed" w:sz="4" w:space="0" w:color="6E6E6E"/>
              <w:left w:val="single" w:sz="4" w:space="0" w:color="6E6E6E"/>
              <w:bottom w:val="dashed" w:sz="4" w:space="0" w:color="6E6E6E"/>
              <w:right w:val="single" w:sz="4" w:space="0" w:color="6E6E6E"/>
            </w:tcBorders>
          </w:tcPr>
          <w:p w14:paraId="7CD648A3" w14:textId="77777777" w:rsidR="000D0A12" w:rsidRDefault="00A13BD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3AD8C0D" w14:textId="77777777" w:rsidR="000D0A12" w:rsidRDefault="00A13B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3E2ABDB" w14:textId="77777777" w:rsidR="000D0A12" w:rsidRDefault="00A13BDF">
            <w:pPr>
              <w:pStyle w:val="ProductList-TableBody"/>
            </w:pPr>
            <w:r>
              <w:t>40</w:t>
            </w:r>
          </w:p>
        </w:tc>
      </w:tr>
      <w:tr w:rsidR="000D0A12" w14:paraId="2D9013B7" w14:textId="77777777">
        <w:tc>
          <w:tcPr>
            <w:tcW w:w="2440" w:type="dxa"/>
            <w:tcBorders>
              <w:top w:val="dashed" w:sz="4" w:space="0" w:color="6E6E6E"/>
              <w:bottom w:val="dashed" w:sz="4" w:space="0" w:color="6E6E6E"/>
              <w:right w:val="single" w:sz="4" w:space="0" w:color="6E6E6E"/>
            </w:tcBorders>
          </w:tcPr>
          <w:p w14:paraId="30C76947" w14:textId="77777777" w:rsidR="000D0A12" w:rsidRDefault="00A13BDF">
            <w:pPr>
              <w:pStyle w:val="ProductList-TableBody"/>
            </w:pPr>
            <w:r>
              <w:t>Windows 10 Education A5 (na uporabnika)</w:t>
            </w:r>
          </w:p>
        </w:tc>
        <w:tc>
          <w:tcPr>
            <w:tcW w:w="5020" w:type="dxa"/>
            <w:tcBorders>
              <w:top w:val="dashed" w:sz="4" w:space="0" w:color="6E6E6E"/>
              <w:left w:val="single" w:sz="4" w:space="0" w:color="6E6E6E"/>
              <w:bottom w:val="dashed" w:sz="4" w:space="0" w:color="6E6E6E"/>
              <w:right w:val="single" w:sz="4" w:space="0" w:color="6E6E6E"/>
            </w:tcBorders>
          </w:tcPr>
          <w:p w14:paraId="6D1E8F13" w14:textId="77777777" w:rsidR="000D0A12" w:rsidRDefault="00A13BDF">
            <w:pPr>
              <w:pStyle w:val="ProductList-TableBody"/>
            </w:pPr>
            <w:r>
              <w:t>Windows 10 Education A3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63B447" w14:textId="77777777" w:rsidR="000D0A12" w:rsidRDefault="00A13B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407E2AF" w14:textId="77777777" w:rsidR="000D0A12" w:rsidRDefault="00A13BDF">
            <w:pPr>
              <w:pStyle w:val="ProductList-TableBody"/>
            </w:pPr>
            <w:r>
              <w:t>40</w:t>
            </w:r>
          </w:p>
        </w:tc>
      </w:tr>
      <w:tr w:rsidR="000D0A12" w14:paraId="3438333B" w14:textId="77777777">
        <w:tc>
          <w:tcPr>
            <w:tcW w:w="2440" w:type="dxa"/>
            <w:tcBorders>
              <w:top w:val="dashed" w:sz="4" w:space="0" w:color="6E6E6E"/>
              <w:bottom w:val="dashed" w:sz="4" w:space="0" w:color="6E6E6E"/>
              <w:right w:val="single" w:sz="4" w:space="0" w:color="6E6E6E"/>
            </w:tcBorders>
          </w:tcPr>
          <w:p w14:paraId="0B51198B" w14:textId="77777777" w:rsidR="000D0A12" w:rsidRDefault="00A13BDF">
            <w:pPr>
              <w:pStyle w:val="ProductList-TableBody"/>
            </w:pPr>
            <w:r>
              <w:t>Windows 10 Education E3 (na uporabnika)</w:t>
            </w:r>
          </w:p>
        </w:tc>
        <w:tc>
          <w:tcPr>
            <w:tcW w:w="5020" w:type="dxa"/>
            <w:tcBorders>
              <w:top w:val="dashed" w:sz="4" w:space="0" w:color="6E6E6E"/>
              <w:left w:val="single" w:sz="4" w:space="0" w:color="6E6E6E"/>
              <w:bottom w:val="dashed" w:sz="4" w:space="0" w:color="6E6E6E"/>
              <w:right w:val="single" w:sz="4" w:space="0" w:color="6E6E6E"/>
            </w:tcBorders>
          </w:tcPr>
          <w:p w14:paraId="414D969A" w14:textId="77777777" w:rsidR="000D0A12" w:rsidRDefault="00A13BD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97791F" w14:textId="77777777" w:rsidR="000D0A12" w:rsidRDefault="00A13B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60E78AC" w14:textId="77777777" w:rsidR="000D0A12" w:rsidRDefault="00A13BDF">
            <w:pPr>
              <w:pStyle w:val="ProductList-TableBody"/>
            </w:pPr>
            <w:r>
              <w:t>40</w:t>
            </w:r>
          </w:p>
        </w:tc>
      </w:tr>
      <w:tr w:rsidR="000D0A12" w14:paraId="0D4BB21A" w14:textId="77777777">
        <w:tc>
          <w:tcPr>
            <w:tcW w:w="2440" w:type="dxa"/>
            <w:tcBorders>
              <w:top w:val="dashed" w:sz="4" w:space="0" w:color="6E6E6E"/>
              <w:bottom w:val="dashed" w:sz="4" w:space="0" w:color="6E6E6E"/>
              <w:right w:val="single" w:sz="4" w:space="0" w:color="6E6E6E"/>
            </w:tcBorders>
          </w:tcPr>
          <w:p w14:paraId="6B12229E" w14:textId="77777777" w:rsidR="000D0A12" w:rsidRDefault="00A13BDF">
            <w:pPr>
              <w:pStyle w:val="ProductList-TableBody"/>
            </w:pPr>
            <w:r>
              <w:t>Windows 10 Education E5 (na uporabnika)</w:t>
            </w:r>
          </w:p>
        </w:tc>
        <w:tc>
          <w:tcPr>
            <w:tcW w:w="5020" w:type="dxa"/>
            <w:tcBorders>
              <w:top w:val="dashed" w:sz="4" w:space="0" w:color="6E6E6E"/>
              <w:left w:val="single" w:sz="4" w:space="0" w:color="6E6E6E"/>
              <w:bottom w:val="dashed" w:sz="4" w:space="0" w:color="6E6E6E"/>
              <w:right w:val="single" w:sz="4" w:space="0" w:color="6E6E6E"/>
            </w:tcBorders>
          </w:tcPr>
          <w:p w14:paraId="31C6EC7A" w14:textId="77777777" w:rsidR="000D0A12" w:rsidRDefault="00A13BDF">
            <w:pPr>
              <w:pStyle w:val="ProductList-TableBody"/>
            </w:pPr>
            <w:r>
              <w:t>Windows 10 Education E3 (na uporabnika)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6ADF82" w14:textId="77777777" w:rsidR="000D0A12" w:rsidRDefault="00A13B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A0D5A3E" w14:textId="77777777" w:rsidR="000D0A12" w:rsidRDefault="00A13BDF">
            <w:pPr>
              <w:pStyle w:val="ProductList-TableBody"/>
            </w:pPr>
            <w:r>
              <w:t>40</w:t>
            </w:r>
          </w:p>
        </w:tc>
      </w:tr>
      <w:tr w:rsidR="000D0A12" w14:paraId="4CDD3662" w14:textId="77777777">
        <w:tc>
          <w:tcPr>
            <w:tcW w:w="2440" w:type="dxa"/>
            <w:tcBorders>
              <w:top w:val="dashed" w:sz="4" w:space="0" w:color="6E6E6E"/>
              <w:bottom w:val="dashed" w:sz="4" w:space="0" w:color="6E6E6E"/>
              <w:right w:val="single" w:sz="4" w:space="0" w:color="6E6E6E"/>
            </w:tcBorders>
          </w:tcPr>
          <w:p w14:paraId="2BFC3E0D" w14:textId="77777777" w:rsidR="000D0A12" w:rsidRDefault="00A13BDF">
            <w:pPr>
              <w:pStyle w:val="ProductList-TableBody"/>
            </w:pPr>
            <w:r>
              <w:t>Windows 10 Education E5 (na napravo)</w:t>
            </w:r>
          </w:p>
        </w:tc>
        <w:tc>
          <w:tcPr>
            <w:tcW w:w="5020" w:type="dxa"/>
            <w:tcBorders>
              <w:top w:val="dashed" w:sz="4" w:space="0" w:color="6E6E6E"/>
              <w:left w:val="single" w:sz="4" w:space="0" w:color="6E6E6E"/>
              <w:bottom w:val="dashed" w:sz="4" w:space="0" w:color="6E6E6E"/>
              <w:right w:val="single" w:sz="4" w:space="0" w:color="6E6E6E"/>
            </w:tcBorders>
          </w:tcPr>
          <w:p w14:paraId="06E551D1" w14:textId="77777777" w:rsidR="000D0A12" w:rsidRDefault="00A13BDF">
            <w:pPr>
              <w:pStyle w:val="ProductList-TableBody"/>
            </w:pPr>
            <w:r>
              <w:t>Windows 10 Education E3 (na napravo)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6807148" w14:textId="77777777" w:rsidR="000D0A12" w:rsidRDefault="00A13B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28868D08" w14:textId="77777777" w:rsidR="000D0A12" w:rsidRDefault="00A13BDF">
            <w:pPr>
              <w:pStyle w:val="ProductList-TableBody"/>
            </w:pPr>
            <w:r>
              <w:t>40</w:t>
            </w:r>
          </w:p>
        </w:tc>
      </w:tr>
    </w:tbl>
    <w:p w14:paraId="5D7C3C92" w14:textId="77777777" w:rsidR="000D0A12" w:rsidRDefault="00A13BDF">
      <w:pPr>
        <w:pStyle w:val="ProductList-Body"/>
      </w:pPr>
      <w:r>
        <w:rPr>
          <w:i/>
          <w:vertAlign w:val="superscript"/>
        </w:rPr>
        <w:t>1</w:t>
      </w:r>
      <w:r>
        <w:rPr>
          <w:i/>
        </w:rPr>
        <w:t>Licence, pridobljene na podlagi ugodnosti uporabe za študente, niso upravičene do ugodnosti programa Software Assurance.</w:t>
      </w:r>
    </w:p>
    <w:p w14:paraId="022C8742" w14:textId="77777777" w:rsidR="000D0A12" w:rsidRDefault="00A13BDF">
      <w:pPr>
        <w:pStyle w:val="ProductList-Body"/>
      </w:pPr>
      <w:r>
        <w:rPr>
          <w:i/>
          <w:vertAlign w:val="superscript"/>
        </w:rPr>
        <w:t>2</w:t>
      </w:r>
      <w:r>
        <w:rPr>
          <w:i/>
        </w:rPr>
        <w:t>Ugodnost uporabe za študente vključuje samo pravice za Windows 10 E3/A3.</w:t>
      </w:r>
    </w:p>
    <w:p w14:paraId="014D96C5" w14:textId="77777777" w:rsidR="000D0A12" w:rsidRDefault="000D0A12">
      <w:pPr>
        <w:pStyle w:val="ProductList-Body"/>
      </w:pPr>
    </w:p>
    <w:p w14:paraId="189DA1FE" w14:textId="77777777" w:rsidR="000D0A12" w:rsidRDefault="00A13BDF">
      <w:pPr>
        <w:pStyle w:val="ProductList-ClauseHeading"/>
        <w:outlineLvl w:val="2"/>
      </w:pPr>
      <w:r>
        <w:t>Omejitve namiznega operacijskega sistema Windows</w:t>
      </w:r>
    </w:p>
    <w:p w14:paraId="725C4E01" w14:textId="77777777" w:rsidR="000D0A12" w:rsidRDefault="00A13BDF">
      <w:pPr>
        <w:pStyle w:val="ProductList-Body"/>
      </w:pPr>
      <w:r>
        <w:fldChar w:fldCharType="begin"/>
      </w:r>
      <w:r>
        <w:instrText xml:space="preserve"> AutoTextList   \s NoStyle \t "Licenca je pravica do prenosa, namestitve in uporabe izdelka ter dostopa do njega." </w:instrText>
      </w:r>
      <w:r>
        <w:fldChar w:fldCharType="separate"/>
      </w:r>
      <w:r>
        <w:rPr>
          <w:color w:val="0563C1"/>
        </w:rPr>
        <w:t>Licence,</w:t>
      </w:r>
      <w:r>
        <w:fldChar w:fldCharType="end"/>
      </w:r>
      <w:r>
        <w:t xml:space="preserve"> pridobljene na podlagi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vključujejo pravice do dostopa do navideznih računalnikov z navideznim namizjem sistema Windows (glejte razdelek </w:t>
      </w:r>
      <w:hyperlink w:anchor="_Sec624">
        <w:r>
          <w:rPr>
            <w:color w:val="00467F"/>
            <w:u w:val="single"/>
          </w:rPr>
          <w:t>vnosa za izdelek za storitve Microsoft Azure</w:t>
        </w:r>
      </w:hyperlink>
      <w:r>
        <w:t>, ki se nanaša na navidezno namizje sistema Windows), vendar ne vključujejo nobenih dodatnih pravic do virtualizacije za Windows.</w:t>
      </w:r>
    </w:p>
    <w:p w14:paraId="5A29670B" w14:textId="77777777" w:rsidR="000D0A12" w:rsidRDefault="000D0A12">
      <w:pPr>
        <w:pStyle w:val="ProductList-Body"/>
      </w:pPr>
    </w:p>
    <w:p w14:paraId="0162E598" w14:textId="77777777" w:rsidR="000D0A12" w:rsidRDefault="00A13BDF">
      <w:pPr>
        <w:pStyle w:val="ProductList-Offering1Heading"/>
        <w:outlineLvl w:val="1"/>
      </w:pPr>
      <w:r>
        <w:t>Primeri uporabe kombinacije izdelkov izobraževalne platforme (Education Platform Product oz. EPP)</w:t>
      </w:r>
      <w:r>
        <w:fldChar w:fldCharType="begin"/>
      </w:r>
      <w:r>
        <w:instrText xml:space="preserve"> TC "</w:instrText>
      </w:r>
      <w:bookmarkStart w:id="448" w:name="_Toc62639000"/>
      <w:r>
        <w:instrText>Primeri uporabe kombinacije izdelkov izobraževalne platforme (Education Platform Product oz. EPP)</w:instrText>
      </w:r>
      <w:bookmarkEnd w:id="448"/>
      <w:r>
        <w:instrText>" \l 2</w:instrText>
      </w:r>
      <w:r>
        <w:fldChar w:fldCharType="end"/>
      </w:r>
    </w:p>
    <w:p w14:paraId="4A0EAE77" w14:textId="77777777" w:rsidR="000D0A12" w:rsidRDefault="00A13BDF">
      <w:pPr>
        <w:pStyle w:val="ProductList-Body"/>
      </w:pPr>
      <w:r>
        <w:t xml:space="preserve">Za rešitve Enrollment for Education Solutions (različica 2018) je mogoče naročiti kombinacijo izdelkov izobraževalne platforme za izpolnjevanje zaveze za celotno organizacijo, kot je opredeljeno v spodnji tabeli. Upravičeni izdelek za upravičenosti v okviru </w:t>
      </w:r>
      <w:r>
        <w:fldChar w:fldCharType="begin"/>
      </w:r>
      <w:r>
        <w:instrText xml:space="preserve"> AutoTextList   \s NoStyle \t "Ugodnost uporabe za študente: Možnost za ustanove, ki upravičen izdelek licencirajo za celotno število osebja v organizaciji, da brez doplačila licencirajo izdelek, ki ga lahko uporabljajo njihovi študenti, in sicer v razmerju 1 : 15 ali 1 : 40 študentov na znanjskega delavca (ali člana izobraževalnega ali drugega osebja)." </w:instrText>
      </w:r>
      <w:r>
        <w:fldChar w:fldCharType="separate"/>
      </w:r>
      <w:r>
        <w:rPr>
          <w:color w:val="0563C1"/>
        </w:rPr>
        <w:t>ugodnosti uporabe za študente</w:t>
      </w:r>
      <w:r>
        <w:fldChar w:fldCharType="end"/>
      </w:r>
      <w:r>
        <w:t xml:space="preserve"> se določi glede na nižji paket ali izdajo naročenih izdelkov izobraževalen platforme, kot je prikazano v spodnji tabeli, in bo temeljil na skupnem številu </w:t>
      </w:r>
      <w:r>
        <w:fldChar w:fldCharType="begin"/>
      </w:r>
      <w:r>
        <w:instrText xml:space="preserve"> AutoTextList   \s NoStyle \t "Upravičeni uporabnik v izobraževanju pomeni zaposlenega ali pogodbenika (razen študentov), ki do izdelka izobraževalne platforme dostopa ali ga uporablja v dobro ustanove." </w:instrText>
      </w:r>
      <w:r>
        <w:fldChar w:fldCharType="separate"/>
      </w:r>
      <w:r>
        <w:rPr>
          <w:color w:val="0563C1"/>
        </w:rPr>
        <w:t>upravičenih uporabnikov v izobraževanju</w:t>
      </w:r>
      <w:r>
        <w:fldChar w:fldCharType="end"/>
      </w:r>
      <w:r>
        <w:t>, za katere velja kritje.</w:t>
      </w:r>
    </w:p>
    <w:p w14:paraId="3047F88E" w14:textId="77777777" w:rsidR="000D0A12" w:rsidRDefault="000D0A12">
      <w:pPr>
        <w:pStyle w:val="ProductList-Body"/>
      </w:pPr>
    </w:p>
    <w:tbl>
      <w:tblPr>
        <w:tblStyle w:val="PURTable"/>
        <w:tblW w:w="0" w:type="dxa"/>
        <w:tblLook w:val="04A0" w:firstRow="1" w:lastRow="0" w:firstColumn="1" w:lastColumn="0" w:noHBand="0" w:noVBand="1"/>
      </w:tblPr>
      <w:tblGrid>
        <w:gridCol w:w="5622"/>
        <w:gridCol w:w="5294"/>
      </w:tblGrid>
      <w:tr w:rsidR="000D0A12" w14:paraId="59F782F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4171F0D" w14:textId="77777777" w:rsidR="000D0A12" w:rsidRDefault="00A13BDF">
            <w:pPr>
              <w:pStyle w:val="ProductList-TableBody"/>
            </w:pPr>
            <w:r>
              <w:rPr>
                <w:color w:val="FFFFFF"/>
              </w:rPr>
              <w:t>Dovoljeni primeri uporabe kombinacije izdelkov EPP</w:t>
            </w:r>
          </w:p>
        </w:tc>
        <w:tc>
          <w:tcPr>
            <w:tcW w:w="5880" w:type="dxa"/>
            <w:shd w:val="clear" w:color="auto" w:fill="0070C0"/>
          </w:tcPr>
          <w:p w14:paraId="160F09CC" w14:textId="77777777" w:rsidR="000D0A12" w:rsidRDefault="00A13BDF">
            <w:pPr>
              <w:pStyle w:val="ProductList-TableBody"/>
            </w:pPr>
            <w:r>
              <w:rPr>
                <w:color w:val="FFFFFF"/>
              </w:rPr>
              <w:t>Upravičeni izdelek za SUB</w:t>
            </w:r>
          </w:p>
        </w:tc>
      </w:tr>
      <w:tr w:rsidR="000D0A12" w14:paraId="6D822BD8" w14:textId="77777777">
        <w:tc>
          <w:tcPr>
            <w:tcW w:w="6240" w:type="dxa"/>
          </w:tcPr>
          <w:p w14:paraId="07673B5C" w14:textId="77777777" w:rsidR="000D0A12" w:rsidRDefault="00A13BDF">
            <w:pPr>
              <w:pStyle w:val="ProductList-TableBody"/>
            </w:pPr>
            <w:r>
              <w:t>Microsoft 365 A3 in Microsoft 365 A5</w:t>
            </w:r>
          </w:p>
        </w:tc>
        <w:tc>
          <w:tcPr>
            <w:tcW w:w="5880" w:type="dxa"/>
          </w:tcPr>
          <w:p w14:paraId="1E5CE9CD" w14:textId="77777777" w:rsidR="000D0A12" w:rsidRDefault="00A13BDF">
            <w:pPr>
              <w:pStyle w:val="ProductList-TableBody"/>
            </w:pPr>
            <w:r>
              <w:t>Microsoft 365 A3</w:t>
            </w:r>
          </w:p>
        </w:tc>
      </w:tr>
      <w:tr w:rsidR="000D0A12" w14:paraId="1345C103" w14:textId="77777777">
        <w:tc>
          <w:tcPr>
            <w:tcW w:w="6240" w:type="dxa"/>
          </w:tcPr>
          <w:p w14:paraId="35D8FD86" w14:textId="77777777" w:rsidR="000D0A12" w:rsidRDefault="00A13BDF">
            <w:pPr>
              <w:pStyle w:val="ProductList-TableBody"/>
            </w:pPr>
            <w:r>
              <w:t>EMS E3 in EMS E5</w:t>
            </w:r>
          </w:p>
        </w:tc>
        <w:tc>
          <w:tcPr>
            <w:tcW w:w="5880" w:type="dxa"/>
          </w:tcPr>
          <w:p w14:paraId="6082C17D" w14:textId="77777777" w:rsidR="000D0A12" w:rsidRDefault="00A13BDF">
            <w:pPr>
              <w:pStyle w:val="ProductList-TableBody"/>
            </w:pPr>
            <w:r>
              <w:t>EMS E3</w:t>
            </w:r>
          </w:p>
        </w:tc>
      </w:tr>
      <w:tr w:rsidR="000D0A12" w14:paraId="1E456EF3" w14:textId="77777777">
        <w:tc>
          <w:tcPr>
            <w:tcW w:w="6240" w:type="dxa"/>
          </w:tcPr>
          <w:p w14:paraId="760A5971" w14:textId="77777777" w:rsidR="000D0A12" w:rsidRDefault="00A13BDF">
            <w:pPr>
              <w:pStyle w:val="ProductList-TableBody"/>
            </w:pPr>
            <w:r>
              <w:t>Windows 10 Education E3 in Windows 10 Education E5</w:t>
            </w:r>
          </w:p>
        </w:tc>
        <w:tc>
          <w:tcPr>
            <w:tcW w:w="5880" w:type="dxa"/>
          </w:tcPr>
          <w:p w14:paraId="06163D97" w14:textId="77777777" w:rsidR="000D0A12" w:rsidRDefault="00A13BDF">
            <w:pPr>
              <w:pStyle w:val="ProductList-TableBody"/>
            </w:pPr>
            <w:r>
              <w:t>Windows 10 Education E3</w:t>
            </w:r>
          </w:p>
        </w:tc>
      </w:tr>
      <w:tr w:rsidR="000D0A12" w14:paraId="0745EF55" w14:textId="77777777">
        <w:tc>
          <w:tcPr>
            <w:tcW w:w="6240" w:type="dxa"/>
          </w:tcPr>
          <w:p w14:paraId="68BE1061" w14:textId="77777777" w:rsidR="000D0A12" w:rsidRDefault="00A13BDF">
            <w:pPr>
              <w:pStyle w:val="ProductList-TableBody"/>
            </w:pPr>
            <w:r>
              <w:t>Microsoft 365 Apps za poslovna okolja ter Office 365 A3 in/ali Office 365 A5</w:t>
            </w:r>
          </w:p>
        </w:tc>
        <w:tc>
          <w:tcPr>
            <w:tcW w:w="5880" w:type="dxa"/>
          </w:tcPr>
          <w:p w14:paraId="5E874A9A" w14:textId="77777777" w:rsidR="000D0A12" w:rsidRDefault="00A13BDF">
            <w:pPr>
              <w:pStyle w:val="ProductList-TableBody"/>
            </w:pPr>
            <w:r>
              <w:t>Microsoft 365 Apps za poslovna okolja</w:t>
            </w:r>
          </w:p>
        </w:tc>
      </w:tr>
      <w:tr w:rsidR="000D0A12" w14:paraId="200A37E5" w14:textId="77777777">
        <w:tc>
          <w:tcPr>
            <w:tcW w:w="6240" w:type="dxa"/>
          </w:tcPr>
          <w:p w14:paraId="20FB4D3F" w14:textId="77777777" w:rsidR="000D0A12" w:rsidRDefault="00A13BDF">
            <w:pPr>
              <w:pStyle w:val="ProductList-TableBody"/>
            </w:pPr>
            <w:r>
              <w:t>Office 365 A3 in Office 365 A5</w:t>
            </w:r>
          </w:p>
        </w:tc>
        <w:tc>
          <w:tcPr>
            <w:tcW w:w="5880" w:type="dxa"/>
          </w:tcPr>
          <w:p w14:paraId="63CF3AA8" w14:textId="77777777" w:rsidR="000D0A12" w:rsidRDefault="00A13BDF">
            <w:pPr>
              <w:pStyle w:val="ProductList-TableBody"/>
            </w:pPr>
            <w:r>
              <w:t>Office 365 A3</w:t>
            </w:r>
          </w:p>
        </w:tc>
      </w:tr>
    </w:tbl>
    <w:p w14:paraId="430EFF25" w14:textId="77777777" w:rsidR="000D0A12" w:rsidRDefault="000D0A12">
      <w:pPr>
        <w:pStyle w:val="ProductList-Body"/>
      </w:pPr>
    </w:p>
    <w:p w14:paraId="315EF5B3" w14:textId="77777777" w:rsidR="000D0A12" w:rsidRDefault="00A13BDF">
      <w:pPr>
        <w:pStyle w:val="ProductList-Offering1Heading"/>
        <w:outlineLvl w:val="1"/>
      </w:pPr>
      <w:r>
        <w:t>Enrollment for Education Solutions (različica pred 2017) – razpoložljivost programa</w:t>
      </w:r>
      <w:r>
        <w:fldChar w:fldCharType="begin"/>
      </w:r>
      <w:r>
        <w:instrText xml:space="preserve"> TC "</w:instrText>
      </w:r>
      <w:bookmarkStart w:id="449" w:name="_Toc62639001"/>
      <w:r>
        <w:instrText>Enrollment for Education Solutions (različica pred 2017) – razpoložljivost programa</w:instrText>
      </w:r>
      <w:bookmarkEnd w:id="449"/>
      <w:r>
        <w:instrText>" \l 2</w:instrText>
      </w:r>
      <w:r>
        <w:fldChar w:fldCharType="end"/>
      </w:r>
    </w:p>
    <w:p w14:paraId="2304A3E7" w14:textId="77777777" w:rsidR="000D0A12" w:rsidRDefault="00A13BDF">
      <w:pPr>
        <w:pStyle w:val="ProductList-Body"/>
      </w:pPr>
      <w:r>
        <w:t>V tem razdelku so opredeljeni upravičeni izdelki in zahteve za Enrollment for Education Solutions (različice pred 2017).</w:t>
      </w:r>
    </w:p>
    <w:p w14:paraId="0410A086" w14:textId="77777777" w:rsidR="000D0A12" w:rsidRDefault="00A13BDF">
      <w:pPr>
        <w:pStyle w:val="ProductList-ClauseHeading"/>
        <w:outlineLvl w:val="2"/>
      </w:pPr>
      <w:r>
        <w:t>Upravičenost</w:t>
      </w:r>
    </w:p>
    <w:tbl>
      <w:tblPr>
        <w:tblStyle w:val="PURTable"/>
        <w:tblW w:w="0" w:type="dxa"/>
        <w:tblLook w:val="04A0" w:firstRow="1" w:lastRow="0" w:firstColumn="1" w:lastColumn="0" w:noHBand="0" w:noVBand="1"/>
      </w:tblPr>
      <w:tblGrid>
        <w:gridCol w:w="7935"/>
        <w:gridCol w:w="2981"/>
      </w:tblGrid>
      <w:tr w:rsidR="000D0A12" w14:paraId="224AAED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EAF2B9" w14:textId="77777777" w:rsidR="000D0A12" w:rsidRDefault="00A13BDF">
            <w:pPr>
              <w:pStyle w:val="ProductList-TableBody"/>
            </w:pPr>
            <w:r>
              <w:rPr>
                <w:color w:val="FFFFFF"/>
              </w:rPr>
              <w:t>Izdelki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C6E65F8" w14:textId="77777777" w:rsidR="000D0A12" w:rsidRDefault="00A13BDF">
            <w:pPr>
              <w:pStyle w:val="ProductList-TableBody"/>
              <w:jc w:val="center"/>
            </w:pPr>
            <w:r>
              <w:rPr>
                <w:color w:val="FFFFFF"/>
              </w:rPr>
              <w:t xml:space="preserve">EES </w:t>
            </w:r>
          </w:p>
        </w:tc>
      </w:tr>
      <w:tr w:rsidR="000D0A12" w14:paraId="28D51BD9" w14:textId="77777777">
        <w:tc>
          <w:tcPr>
            <w:tcW w:w="8820" w:type="dxa"/>
            <w:tcBorders>
              <w:top w:val="single" w:sz="4" w:space="0" w:color="FFFFFF"/>
              <w:left w:val="single" w:sz="4" w:space="0" w:color="FFFFFF"/>
              <w:bottom w:val="dashed" w:sz="4" w:space="0" w:color="B2B2B2"/>
              <w:right w:val="single" w:sz="4" w:space="0" w:color="FFFFFF"/>
            </w:tcBorders>
          </w:tcPr>
          <w:p w14:paraId="262330F9" w14:textId="77777777" w:rsidR="000D0A12" w:rsidRPr="007034B6" w:rsidRDefault="00A13BDF">
            <w:pPr>
              <w:pStyle w:val="ProductList-TableBody"/>
              <w:rPr>
                <w:lang w:val="fr-FR"/>
              </w:rPr>
            </w:pPr>
            <w:r w:rsidRPr="007034B6">
              <w:rPr>
                <w:lang w:val="fr-FR"/>
              </w:rPr>
              <w:t>Namizje v izobraževanju (Professional ali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F1A8E62"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D0A12" w14:paraId="3ABB1713" w14:textId="77777777">
        <w:tc>
          <w:tcPr>
            <w:tcW w:w="8820" w:type="dxa"/>
            <w:tcBorders>
              <w:top w:val="dashed" w:sz="4" w:space="0" w:color="B2B2B2"/>
              <w:left w:val="single" w:sz="4" w:space="0" w:color="FFFFFF"/>
              <w:bottom w:val="dashed" w:sz="4" w:space="0" w:color="B2B2B2"/>
              <w:right w:val="single" w:sz="4" w:space="0" w:color="FFFFFF"/>
            </w:tcBorders>
          </w:tcPr>
          <w:p w14:paraId="129A09EF" w14:textId="77777777" w:rsidR="000D0A12" w:rsidRPr="007034B6" w:rsidRDefault="00A13BDF">
            <w:pPr>
              <w:pStyle w:val="ProductList-TableBody"/>
              <w:rPr>
                <w:lang w:val="fr-FR"/>
              </w:rPr>
            </w:pPr>
            <w:r w:rsidRPr="007034B6">
              <w:rPr>
                <w:lang w:val="fr-FR"/>
              </w:rPr>
              <w:t>Licenca Core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7BCED8"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D0A12" w14:paraId="1FFFE2DE" w14:textId="77777777">
        <w:tc>
          <w:tcPr>
            <w:tcW w:w="8820" w:type="dxa"/>
            <w:tcBorders>
              <w:top w:val="dashed" w:sz="4" w:space="0" w:color="B2B2B2"/>
              <w:left w:val="single" w:sz="4" w:space="0" w:color="FFFFFF"/>
              <w:bottom w:val="dashed" w:sz="4" w:space="0" w:color="B2B2B2"/>
              <w:right w:val="single" w:sz="4" w:space="0" w:color="FFFFFF"/>
            </w:tcBorders>
          </w:tcPr>
          <w:p w14:paraId="36710F3E" w14:textId="77777777" w:rsidR="000D0A12" w:rsidRPr="007034B6" w:rsidRDefault="00A13BDF">
            <w:pPr>
              <w:pStyle w:val="ProductList-TableBody"/>
              <w:rPr>
                <w:lang w:val="fr-FR"/>
              </w:rPr>
            </w:pPr>
            <w:r w:rsidRPr="007034B6">
              <w:rPr>
                <w:lang w:val="fr-FR"/>
              </w:rPr>
              <w:t>Enterprise CAL Suite (za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A62811C"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D0A12" w14:paraId="073E7009" w14:textId="77777777">
        <w:tc>
          <w:tcPr>
            <w:tcW w:w="8820" w:type="dxa"/>
            <w:tcBorders>
              <w:top w:val="dashed" w:sz="4" w:space="0" w:color="B2B2B2"/>
              <w:left w:val="single" w:sz="4" w:space="0" w:color="FFFFFF"/>
              <w:bottom w:val="dashed" w:sz="4" w:space="0" w:color="B2B2B2"/>
              <w:right w:val="single" w:sz="4" w:space="0" w:color="FFFFFF"/>
            </w:tcBorders>
          </w:tcPr>
          <w:p w14:paraId="36AF345E" w14:textId="77777777" w:rsidR="000D0A12" w:rsidRDefault="00A13B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78CC31"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D0A12" w14:paraId="1B9980A8" w14:textId="77777777">
        <w:tc>
          <w:tcPr>
            <w:tcW w:w="8820" w:type="dxa"/>
            <w:tcBorders>
              <w:top w:val="dashed" w:sz="4" w:space="0" w:color="B2B2B2"/>
              <w:left w:val="single" w:sz="4" w:space="0" w:color="FFFFFF"/>
              <w:bottom w:val="dashed" w:sz="4" w:space="0" w:color="B2B2B2"/>
              <w:right w:val="single" w:sz="4" w:space="0" w:color="FFFFFF"/>
            </w:tcBorders>
          </w:tcPr>
          <w:p w14:paraId="015CC30B" w14:textId="77777777" w:rsidR="000D0A12" w:rsidRDefault="00A13BDF">
            <w:pPr>
              <w:pStyle w:val="ProductList-TableBody"/>
            </w:pPr>
            <w:r>
              <w:t>Windows 10 Education Upgrade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EB33232"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r w:rsidR="000D0A12" w14:paraId="2D48333E" w14:textId="77777777">
        <w:tc>
          <w:tcPr>
            <w:tcW w:w="8820" w:type="dxa"/>
            <w:tcBorders>
              <w:top w:val="dashed" w:sz="4" w:space="0" w:color="B2B2B2"/>
              <w:left w:val="single" w:sz="4" w:space="0" w:color="FFFFFF"/>
              <w:bottom w:val="single" w:sz="4" w:space="0" w:color="FFFFFF"/>
              <w:right w:val="single" w:sz="4" w:space="0" w:color="FFFFFF"/>
            </w:tcBorders>
          </w:tcPr>
          <w:p w14:paraId="6AE97FD3" w14:textId="77777777" w:rsidR="000D0A12" w:rsidRDefault="00A13BDF">
            <w:pPr>
              <w:pStyle w:val="ProductList-TableBody"/>
            </w:pPr>
            <w:r>
              <w:t>Windows 10 Education E5 (na napravo)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AD9B6D8" w14:textId="77777777" w:rsidR="000D0A12" w:rsidRDefault="00A13BDF">
            <w:pPr>
              <w:pStyle w:val="ProductList-TableBody"/>
              <w:jc w:val="center"/>
            </w:pPr>
            <w:r>
              <w:fldChar w:fldCharType="begin"/>
            </w:r>
            <w:r>
              <w:instrText xml:space="preserve"> AutoTextList   \s NoStyle \t "Namizje v izobraževanju" </w:instrText>
            </w:r>
            <w:r>
              <w:fldChar w:fldCharType="separate"/>
            </w:r>
            <w:r>
              <w:rPr>
                <w:color w:val="0563C1"/>
              </w:rPr>
              <w:t>ED</w:t>
            </w:r>
            <w:r>
              <w:fldChar w:fldCharType="end"/>
            </w:r>
            <w:r>
              <w:t>,</w:t>
            </w:r>
            <w:r>
              <w:fldChar w:fldCharType="begin"/>
            </w:r>
            <w:r>
              <w:instrText xml:space="preserve"> AutoTextList   \s NoStyle \t "Ponudba »Študenti«" </w:instrText>
            </w:r>
            <w:r>
              <w:fldChar w:fldCharType="separate"/>
            </w:r>
            <w:r>
              <w:rPr>
                <w:color w:val="0563C1"/>
              </w:rPr>
              <w:t>ST</w:t>
            </w:r>
            <w:r>
              <w:fldChar w:fldCharType="end"/>
            </w:r>
          </w:p>
        </w:tc>
      </w:tr>
    </w:tbl>
    <w:p w14:paraId="45E2A2E5" w14:textId="77777777" w:rsidR="000D0A12" w:rsidRDefault="000D0A12">
      <w:pPr>
        <w:pStyle w:val="ProductList-Body"/>
      </w:pPr>
    </w:p>
    <w:p w14:paraId="22900F13" w14:textId="77777777" w:rsidR="000D0A12" w:rsidRDefault="00A13BDF">
      <w:pPr>
        <w:pStyle w:val="ProductList-ClauseHeading"/>
        <w:outlineLvl w:val="2"/>
      </w:pPr>
      <w:r>
        <w:t>Zahteve</w:t>
      </w:r>
    </w:p>
    <w:p w14:paraId="0B9F0440" w14:textId="77777777" w:rsidR="000D0A12" w:rsidRDefault="00A13BDF" w:rsidP="00A13BDF">
      <w:pPr>
        <w:pStyle w:val="ProductList-Bullet"/>
        <w:numPr>
          <w:ilvl w:val="0"/>
          <w:numId w:val="86"/>
        </w:numPr>
      </w:pPr>
      <w:r>
        <w:t>Za včlanitve Enrollment for Education Solutions (pred različico 2017) je mogoče izdelke za namizno platformo zamenjati s spletnimi storitvami za platformo samo ob obletnici, kot je opisano v tabeli pogojev za upravičene spletne storitve.</w:t>
      </w:r>
    </w:p>
    <w:p w14:paraId="6E72D580" w14:textId="77777777" w:rsidR="000D0A12" w:rsidRDefault="00A13BDF" w:rsidP="00A13BDF">
      <w:pPr>
        <w:pStyle w:val="ProductList-Bullet"/>
        <w:numPr>
          <w:ilvl w:val="0"/>
          <w:numId w:val="86"/>
        </w:numPr>
      </w:pPr>
      <w:r>
        <w:t>Teh spletnih storitev za platformo, ki jih licencira stanova, ne sme biti manj kot je število izdelkov namizne platforme, ki se zamenjujejo.</w:t>
      </w:r>
    </w:p>
    <w:p w14:paraId="46758FED" w14:textId="77777777" w:rsidR="000D0A12" w:rsidRDefault="00A13BDF" w:rsidP="00A13BDF">
      <w:pPr>
        <w:pStyle w:val="ProductList-Bullet"/>
        <w:numPr>
          <w:ilvl w:val="0"/>
          <w:numId w:val="86"/>
        </w:numPr>
      </w:pPr>
      <w:r>
        <w:t xml:space="preserve">Spletne storitve za platformo je mogoče dodati kadar koli med obdobje veljavnosti včlanitve. </w:t>
      </w:r>
    </w:p>
    <w:p w14:paraId="271F5DD4" w14:textId="77777777" w:rsidR="000D0A12" w:rsidRDefault="000D0A12">
      <w:pPr>
        <w:pStyle w:val="ProductList-Body"/>
      </w:pPr>
    </w:p>
    <w:p w14:paraId="795F429D" w14:textId="77777777" w:rsidR="000D0A12" w:rsidRDefault="00A13BDF">
      <w:pPr>
        <w:pStyle w:val="ProductList-ClauseHeading"/>
        <w:outlineLvl w:val="2"/>
      </w:pPr>
      <w:r>
        <w:t>Pogoji za upravičene spletne storitve</w:t>
      </w:r>
    </w:p>
    <w:tbl>
      <w:tblPr>
        <w:tblStyle w:val="PURTable"/>
        <w:tblW w:w="0" w:type="dxa"/>
        <w:tblLook w:val="04A0" w:firstRow="1" w:lastRow="0" w:firstColumn="1" w:lastColumn="0" w:noHBand="0" w:noVBand="1"/>
      </w:tblPr>
      <w:tblGrid>
        <w:gridCol w:w="5402"/>
        <w:gridCol w:w="5514"/>
      </w:tblGrid>
      <w:tr w:rsidR="000D0A12" w14:paraId="348985F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68B6E81" w14:textId="77777777" w:rsidR="000D0A12" w:rsidRDefault="00A13BDF">
            <w:pPr>
              <w:pStyle w:val="ProductList-TableBody"/>
            </w:pPr>
            <w:r>
              <w:rPr>
                <w:color w:val="FFFFFF"/>
              </w:rPr>
              <w:t>Upravičeni izdelki za namizno platformo</w:t>
            </w:r>
          </w:p>
        </w:tc>
        <w:tc>
          <w:tcPr>
            <w:tcW w:w="6120" w:type="dxa"/>
            <w:shd w:val="clear" w:color="auto" w:fill="0070C0"/>
          </w:tcPr>
          <w:p w14:paraId="3E1B333D" w14:textId="77777777" w:rsidR="000D0A12" w:rsidRDefault="00A13BDF">
            <w:pPr>
              <w:pStyle w:val="ProductList-TableBody"/>
            </w:pPr>
            <w:r>
              <w:rPr>
                <w:color w:val="FFFFFF"/>
              </w:rPr>
              <w:t>Upravičena spletna storitev</w:t>
            </w:r>
          </w:p>
        </w:tc>
      </w:tr>
      <w:tr w:rsidR="000D0A12" w14:paraId="118C5BAA" w14:textId="77777777">
        <w:tc>
          <w:tcPr>
            <w:tcW w:w="6000" w:type="dxa"/>
          </w:tcPr>
          <w:p w14:paraId="1AE580FE" w14:textId="77777777" w:rsidR="000D0A12" w:rsidRDefault="00A13BDF">
            <w:pPr>
              <w:pStyle w:val="ProductList-TableBody"/>
            </w:pPr>
            <w:r>
              <w:t xml:space="preserve">Office Professional Plus 2016 </w:t>
            </w:r>
            <w:r>
              <w:rPr>
                <w:b/>
              </w:rPr>
              <w:t>in</w:t>
            </w:r>
          </w:p>
          <w:p w14:paraId="71925A73" w14:textId="77777777" w:rsidR="000D0A12" w:rsidRDefault="00A13BDF">
            <w:pPr>
              <w:pStyle w:val="ProductList-TableBody"/>
            </w:pPr>
            <w:r>
              <w:t xml:space="preserve">Namizna licenca Core CAL ali ECAL Suite (za napravo) </w:t>
            </w:r>
            <w:r>
              <w:rPr>
                <w:b/>
              </w:rPr>
              <w:t>in</w:t>
            </w:r>
          </w:p>
          <w:p w14:paraId="16A4E73D" w14:textId="77777777" w:rsidR="000D0A12" w:rsidRDefault="00A13BDF">
            <w:pPr>
              <w:pStyle w:val="ProductList-TableBody"/>
            </w:pPr>
            <w:r>
              <w:t xml:space="preserve">Windows 10 Education E5 (na napravo) </w:t>
            </w:r>
          </w:p>
        </w:tc>
        <w:tc>
          <w:tcPr>
            <w:tcW w:w="6120" w:type="dxa"/>
          </w:tcPr>
          <w:p w14:paraId="4F47D392" w14:textId="77777777" w:rsidR="000D0A12" w:rsidRDefault="00A13BDF">
            <w:pPr>
              <w:pStyle w:val="ProductList-TableBody"/>
            </w:pPr>
            <w:r>
              <w:t>Microsoft 365 Education A3/A5 (uporabniška licenca SL)</w:t>
            </w:r>
          </w:p>
        </w:tc>
      </w:tr>
      <w:tr w:rsidR="000D0A12" w14:paraId="62FCFCF1" w14:textId="77777777">
        <w:tc>
          <w:tcPr>
            <w:tcW w:w="6000" w:type="dxa"/>
          </w:tcPr>
          <w:p w14:paraId="50A53125" w14:textId="77777777" w:rsidR="000D0A12" w:rsidRDefault="00A13BDF">
            <w:pPr>
              <w:pStyle w:val="ProductList-TableBody"/>
            </w:pPr>
            <w:r>
              <w:t xml:space="preserve">Office Professional Plus 2016 </w:t>
            </w:r>
            <w:r>
              <w:rPr>
                <w:b/>
              </w:rPr>
              <w:t>in</w:t>
            </w:r>
          </w:p>
          <w:p w14:paraId="6C5B2E9B" w14:textId="77777777" w:rsidR="000D0A12" w:rsidRDefault="00A13BDF">
            <w:pPr>
              <w:pStyle w:val="ProductList-TableBody"/>
            </w:pPr>
            <w:r>
              <w:t>Licenca Core CAL ali ECAL Suite (za napravo)</w:t>
            </w:r>
          </w:p>
        </w:tc>
        <w:tc>
          <w:tcPr>
            <w:tcW w:w="6120" w:type="dxa"/>
          </w:tcPr>
          <w:p w14:paraId="0117EC2B" w14:textId="77777777" w:rsidR="000D0A12" w:rsidRDefault="00A13BDF">
            <w:pPr>
              <w:pStyle w:val="ProductList-TableBody"/>
            </w:pPr>
            <w:r>
              <w:t xml:space="preserve">Office 365 A3/A5 (uporabniška licenca SL) </w:t>
            </w:r>
            <w:r>
              <w:rPr>
                <w:b/>
              </w:rPr>
              <w:t>in</w:t>
            </w:r>
          </w:p>
          <w:p w14:paraId="0DCBEAD7" w14:textId="77777777" w:rsidR="000D0A12" w:rsidRDefault="00A13BDF">
            <w:pPr>
              <w:pStyle w:val="ProductList-TableBody"/>
            </w:pPr>
            <w:r>
              <w:t>EMS E3/E5</w:t>
            </w:r>
          </w:p>
        </w:tc>
      </w:tr>
      <w:tr w:rsidR="000D0A12" w14:paraId="6FDF6F3A" w14:textId="77777777">
        <w:tc>
          <w:tcPr>
            <w:tcW w:w="6000" w:type="dxa"/>
          </w:tcPr>
          <w:p w14:paraId="1E808FCB" w14:textId="77777777" w:rsidR="000D0A12" w:rsidRDefault="00A13BDF">
            <w:pPr>
              <w:pStyle w:val="ProductList-TableBody"/>
            </w:pPr>
            <w:r>
              <w:t>Licenca Core CAL ali ECAL Suite (za napravo)</w:t>
            </w:r>
          </w:p>
        </w:tc>
        <w:tc>
          <w:tcPr>
            <w:tcW w:w="6120" w:type="dxa"/>
          </w:tcPr>
          <w:p w14:paraId="45191FA2" w14:textId="77777777" w:rsidR="000D0A12" w:rsidRDefault="00A13BDF">
            <w:pPr>
              <w:pStyle w:val="ProductList-TableBody"/>
            </w:pPr>
            <w:r>
              <w:t>Office 365 A3/A5</w:t>
            </w:r>
          </w:p>
        </w:tc>
      </w:tr>
      <w:tr w:rsidR="000D0A12" w14:paraId="7E37B548" w14:textId="77777777">
        <w:tc>
          <w:tcPr>
            <w:tcW w:w="6000" w:type="dxa"/>
          </w:tcPr>
          <w:p w14:paraId="69BAFB0E" w14:textId="77777777" w:rsidR="000D0A12" w:rsidRDefault="00A13BDF">
            <w:pPr>
              <w:pStyle w:val="ProductList-TableBody"/>
            </w:pPr>
            <w:r>
              <w:t>Office Professional Plus 2016</w:t>
            </w:r>
          </w:p>
        </w:tc>
        <w:tc>
          <w:tcPr>
            <w:tcW w:w="6120" w:type="dxa"/>
          </w:tcPr>
          <w:p w14:paraId="453E3302" w14:textId="77777777" w:rsidR="000D0A12" w:rsidRDefault="00A13BDF">
            <w:pPr>
              <w:pStyle w:val="ProductList-TableBody"/>
            </w:pPr>
            <w:r>
              <w:t>Microsoft 365 Apps za poslovna okolja</w:t>
            </w:r>
          </w:p>
        </w:tc>
      </w:tr>
    </w:tbl>
    <w:p w14:paraId="3A327807" w14:textId="77777777" w:rsidR="000D0A12" w:rsidRDefault="000D0A12">
      <w:pPr>
        <w:pStyle w:val="ProductList-Body"/>
      </w:pPr>
    </w:p>
    <w:p w14:paraId="3D337B89" w14:textId="77777777" w:rsidR="000D0A12" w:rsidRDefault="000D0A12">
      <w:pPr>
        <w:pStyle w:val="PURBreadcrumb"/>
      </w:pPr>
    </w:p>
    <w:tbl>
      <w:tblPr>
        <w:tblStyle w:val="PURTable"/>
        <w:tblW w:w="0" w:type="dxa"/>
        <w:tblLook w:val="04A0" w:firstRow="1" w:lastRow="0" w:firstColumn="1" w:lastColumn="0" w:noHBand="0" w:noVBand="1"/>
      </w:tblPr>
      <w:tblGrid>
        <w:gridCol w:w="10916"/>
      </w:tblGrid>
      <w:tr w:rsidR="000D0A12" w14:paraId="3E3B6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170C2F" w14:textId="77777777" w:rsidR="000D0A12" w:rsidRDefault="00CD5EF5">
            <w:pPr>
              <w:pStyle w:val="ProductList-TableBody"/>
              <w:jc w:val="right"/>
            </w:pPr>
            <w:hyperlink w:anchor="_Sec842">
              <w:r w:rsidR="00A13BDF">
                <w:rPr>
                  <w:color w:val="00467F"/>
                  <w:sz w:val="14"/>
                  <w:u w:val="single"/>
                </w:rPr>
                <w:t>Kazalo</w:t>
              </w:r>
            </w:hyperlink>
            <w:r w:rsidR="00A13BDF">
              <w:rPr>
                <w:sz w:val="14"/>
              </w:rPr>
              <w:t>/</w:t>
            </w:r>
            <w:hyperlink w:anchor="_Sec549">
              <w:r w:rsidR="00A13BDF">
                <w:rPr>
                  <w:color w:val="00467F"/>
                  <w:sz w:val="14"/>
                  <w:u w:val="single"/>
                </w:rPr>
                <w:t>Glosar</w:t>
              </w:r>
            </w:hyperlink>
            <w:r w:rsidR="00A13BDF">
              <w:rPr>
                <w:sz w:val="14"/>
              </w:rPr>
              <w:t>/</w:t>
            </w:r>
            <w:hyperlink w:anchor="_Sec844">
              <w:r w:rsidR="00A13BDF">
                <w:rPr>
                  <w:color w:val="00467F"/>
                  <w:sz w:val="14"/>
                  <w:u w:val="single"/>
                </w:rPr>
                <w:t>Stvarno kazalo</w:t>
              </w:r>
            </w:hyperlink>
          </w:p>
        </w:tc>
      </w:tr>
    </w:tbl>
    <w:p w14:paraId="085D5BE3" w14:textId="77777777" w:rsidR="000D0A12" w:rsidRDefault="000D0A12">
      <w:pPr>
        <w:pStyle w:val="ProductList-Body"/>
      </w:pPr>
    </w:p>
    <w:p w14:paraId="009AD28F" w14:textId="77777777" w:rsidR="000D0A12" w:rsidRDefault="000D0A12">
      <w:pPr>
        <w:sectPr w:rsidR="000D0A12">
          <w:headerReference w:type="default" r:id="rId181"/>
          <w:footerReference w:type="default" r:id="rId182"/>
          <w:type w:val="continuous"/>
          <w:pgSz w:w="12240" w:h="15840" w:code="1"/>
          <w:pgMar w:top="1170" w:right="720" w:bottom="720" w:left="720" w:header="432" w:footer="288" w:gutter="0"/>
          <w:cols w:space="360"/>
        </w:sectPr>
      </w:pPr>
    </w:p>
    <w:bookmarkEnd w:id="445"/>
    <w:p w14:paraId="4E8C692D" w14:textId="77777777" w:rsidR="000D0A12" w:rsidRDefault="00A13BDF">
      <w:pPr>
        <w:pStyle w:val="ProductList-SectionHeading"/>
        <w:pageBreakBefore/>
        <w:outlineLvl w:val="0"/>
      </w:pPr>
      <w:r>
        <w:t>Stvarno kazalo</w:t>
      </w:r>
      <w:r>
        <w:fldChar w:fldCharType="begin"/>
      </w:r>
      <w:r>
        <w:instrText xml:space="preserve"> TC "</w:instrText>
      </w:r>
      <w:bookmarkStart w:id="450" w:name="_Toc62639002"/>
      <w:r>
        <w:instrText>Stvarno kazalo</w:instrText>
      </w:r>
      <w:bookmarkEnd w:id="450"/>
      <w:r>
        <w:instrText>" \l 1</w:instrText>
      </w:r>
      <w:r>
        <w:fldChar w:fldCharType="end"/>
      </w:r>
    </w:p>
    <w:p w14:paraId="7BABCA26" w14:textId="77777777" w:rsidR="000D0A12" w:rsidRDefault="000D0A12">
      <w:pPr>
        <w:pStyle w:val="ProductList-Body"/>
      </w:pPr>
    </w:p>
    <w:p w14:paraId="08770134" w14:textId="77777777" w:rsidR="000D0A12" w:rsidRDefault="000D0A12">
      <w:pPr>
        <w:sectPr w:rsidR="000D0A12">
          <w:headerReference w:type="default" r:id="rId183"/>
          <w:footerReference w:type="default" r:id="rId184"/>
          <w:type w:val="continuous"/>
          <w:pgSz w:w="12240" w:h="15840" w:code="1"/>
          <w:pgMar w:top="1170" w:right="720" w:bottom="720" w:left="720" w:header="432" w:footer="288" w:gutter="0"/>
          <w:cols w:space="360"/>
        </w:sectPr>
      </w:pPr>
    </w:p>
    <w:p w14:paraId="0A43E922" w14:textId="77777777" w:rsidR="007034B6" w:rsidRDefault="00A13BDF">
      <w:pPr>
        <w:pStyle w:val="ProductList-Body"/>
        <w:rPr>
          <w:noProof/>
        </w:rPr>
        <w:sectPr w:rsidR="007034B6" w:rsidSect="007034B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A536BBB" w14:textId="77777777" w:rsidR="007034B6" w:rsidRDefault="007034B6">
      <w:pPr>
        <w:pStyle w:val="Index1"/>
        <w:tabs>
          <w:tab w:val="right" w:pos="5030"/>
        </w:tabs>
        <w:rPr>
          <w:noProof/>
        </w:rPr>
      </w:pPr>
      <w:r>
        <w:rPr>
          <w:noProof/>
        </w:rPr>
        <w:t>,, 72</w:t>
      </w:r>
    </w:p>
    <w:p w14:paraId="1D58CF7C" w14:textId="77777777" w:rsidR="007034B6" w:rsidRDefault="007034B6">
      <w:pPr>
        <w:pStyle w:val="Index1"/>
        <w:tabs>
          <w:tab w:val="right" w:pos="5030"/>
        </w:tabs>
        <w:rPr>
          <w:noProof/>
        </w:rPr>
      </w:pPr>
      <w:r>
        <w:rPr>
          <w:noProof/>
        </w:rPr>
        <w:t>10-letno hranjenje revizijskih dnevnikov (uporabniška licenca SL), 61</w:t>
      </w:r>
    </w:p>
    <w:p w14:paraId="731C86C2" w14:textId="77777777" w:rsidR="007034B6" w:rsidRDefault="007034B6">
      <w:pPr>
        <w:pStyle w:val="Index1"/>
        <w:tabs>
          <w:tab w:val="right" w:pos="5030"/>
        </w:tabs>
        <w:rPr>
          <w:noProof/>
        </w:rPr>
      </w:pPr>
      <w:r>
        <w:rPr>
          <w:noProof/>
        </w:rPr>
        <w:t>Access 2019, 22</w:t>
      </w:r>
    </w:p>
    <w:p w14:paraId="286AC1F4" w14:textId="77777777" w:rsidR="007034B6" w:rsidRDefault="007034B6">
      <w:pPr>
        <w:pStyle w:val="Index1"/>
        <w:tabs>
          <w:tab w:val="right" w:pos="5030"/>
        </w:tabs>
        <w:rPr>
          <w:noProof/>
        </w:rPr>
      </w:pPr>
      <w:r>
        <w:rPr>
          <w:noProof/>
        </w:rPr>
        <w:t>Advanced Communications, 73</w:t>
      </w:r>
    </w:p>
    <w:p w14:paraId="229F82B0" w14:textId="77777777" w:rsidR="007034B6" w:rsidRDefault="007034B6">
      <w:pPr>
        <w:pStyle w:val="Index1"/>
        <w:tabs>
          <w:tab w:val="right" w:pos="5030"/>
        </w:tabs>
        <w:rPr>
          <w:noProof/>
        </w:rPr>
      </w:pPr>
      <w:r>
        <w:rPr>
          <w:noProof/>
        </w:rPr>
        <w:t>Advanced Threat Analytics 2016, 13</w:t>
      </w:r>
    </w:p>
    <w:p w14:paraId="5C6553A2" w14:textId="77777777" w:rsidR="007034B6" w:rsidRDefault="007034B6">
      <w:pPr>
        <w:pStyle w:val="Index1"/>
        <w:tabs>
          <w:tab w:val="right" w:pos="5030"/>
        </w:tabs>
        <w:rPr>
          <w:noProof/>
        </w:rPr>
      </w:pPr>
      <w:r>
        <w:rPr>
          <w:noProof/>
        </w:rPr>
        <w:t>Advanced Threat Analytics 2016 Client Management License – na okolje OSE, 13</w:t>
      </w:r>
    </w:p>
    <w:p w14:paraId="36464272" w14:textId="77777777" w:rsidR="007034B6" w:rsidRDefault="007034B6">
      <w:pPr>
        <w:pStyle w:val="Index1"/>
        <w:tabs>
          <w:tab w:val="right" w:pos="5030"/>
        </w:tabs>
        <w:rPr>
          <w:noProof/>
        </w:rPr>
      </w:pPr>
      <w:r>
        <w:rPr>
          <w:noProof/>
        </w:rPr>
        <w:t>Advanced Threat Analytics 2016 Client Management License na uporabnika, 13</w:t>
      </w:r>
    </w:p>
    <w:p w14:paraId="406FEC07" w14:textId="77777777" w:rsidR="007034B6" w:rsidRDefault="007034B6">
      <w:pPr>
        <w:pStyle w:val="Index1"/>
        <w:tabs>
          <w:tab w:val="right" w:pos="5030"/>
        </w:tabs>
        <w:rPr>
          <w:noProof/>
        </w:rPr>
      </w:pPr>
      <w:r>
        <w:rPr>
          <w:noProof/>
        </w:rPr>
        <w:t>AI Builder – dodatna zmogljivost, 78</w:t>
      </w:r>
    </w:p>
    <w:p w14:paraId="20BE8F81" w14:textId="77777777" w:rsidR="007034B6" w:rsidRDefault="007034B6">
      <w:pPr>
        <w:pStyle w:val="Index1"/>
        <w:tabs>
          <w:tab w:val="right" w:pos="5030"/>
        </w:tabs>
        <w:rPr>
          <w:noProof/>
        </w:rPr>
      </w:pPr>
      <w:r>
        <w:rPr>
          <w:noProof/>
        </w:rPr>
        <w:t>Azure Active Directory Premium – paket 1, 60</w:t>
      </w:r>
    </w:p>
    <w:p w14:paraId="4993FBDD" w14:textId="77777777" w:rsidR="007034B6" w:rsidRDefault="007034B6">
      <w:pPr>
        <w:pStyle w:val="Index1"/>
        <w:tabs>
          <w:tab w:val="right" w:pos="5030"/>
        </w:tabs>
        <w:rPr>
          <w:noProof/>
        </w:rPr>
      </w:pPr>
      <w:r>
        <w:rPr>
          <w:noProof/>
        </w:rPr>
        <w:t>Azure Active Directory Premium – paket 2, 60</w:t>
      </w:r>
    </w:p>
    <w:p w14:paraId="4D32295F" w14:textId="77777777" w:rsidR="007034B6" w:rsidRDefault="007034B6">
      <w:pPr>
        <w:pStyle w:val="Index1"/>
        <w:tabs>
          <w:tab w:val="right" w:pos="5030"/>
        </w:tabs>
        <w:rPr>
          <w:noProof/>
        </w:rPr>
      </w:pPr>
      <w:r>
        <w:rPr>
          <w:noProof/>
        </w:rPr>
        <w:t>Azure Active Professional Direct Support*, 59</w:t>
      </w:r>
    </w:p>
    <w:p w14:paraId="186A046B" w14:textId="77777777" w:rsidR="007034B6" w:rsidRDefault="007034B6">
      <w:pPr>
        <w:pStyle w:val="Index1"/>
        <w:tabs>
          <w:tab w:val="right" w:pos="5030"/>
        </w:tabs>
        <w:rPr>
          <w:noProof/>
        </w:rPr>
      </w:pPr>
      <w:r>
        <w:rPr>
          <w:noProof/>
        </w:rPr>
        <w:t>Azure Active Standard Support*, 59</w:t>
      </w:r>
    </w:p>
    <w:p w14:paraId="36384DB8" w14:textId="77777777" w:rsidR="007034B6" w:rsidRDefault="007034B6">
      <w:pPr>
        <w:pStyle w:val="Index1"/>
        <w:tabs>
          <w:tab w:val="right" w:pos="5030"/>
        </w:tabs>
        <w:rPr>
          <w:noProof/>
        </w:rPr>
      </w:pPr>
      <w:r>
        <w:rPr>
          <w:noProof/>
        </w:rPr>
        <w:t>Azure App Service Plan, 59</w:t>
      </w:r>
    </w:p>
    <w:p w14:paraId="290A654F" w14:textId="77777777" w:rsidR="007034B6" w:rsidRDefault="007034B6">
      <w:pPr>
        <w:pStyle w:val="Index1"/>
        <w:tabs>
          <w:tab w:val="right" w:pos="5030"/>
        </w:tabs>
        <w:rPr>
          <w:noProof/>
        </w:rPr>
      </w:pPr>
      <w:r>
        <w:rPr>
          <w:noProof/>
        </w:rPr>
        <w:t>Azure DevOps Server 2020 CAL, 41</w:t>
      </w:r>
    </w:p>
    <w:p w14:paraId="0EDD5CE5" w14:textId="77777777" w:rsidR="007034B6" w:rsidRDefault="007034B6">
      <w:pPr>
        <w:pStyle w:val="Index1"/>
        <w:tabs>
          <w:tab w:val="right" w:pos="5030"/>
        </w:tabs>
        <w:rPr>
          <w:noProof/>
        </w:rPr>
      </w:pPr>
      <w:r>
        <w:rPr>
          <w:noProof/>
        </w:rPr>
        <w:t>Azure DevOps Server 2020 s tehnologijo SQL Server, 41</w:t>
      </w:r>
    </w:p>
    <w:p w14:paraId="5D4184D2" w14:textId="77777777" w:rsidR="007034B6" w:rsidRDefault="007034B6">
      <w:pPr>
        <w:pStyle w:val="Index1"/>
        <w:tabs>
          <w:tab w:val="right" w:pos="5030"/>
        </w:tabs>
        <w:rPr>
          <w:noProof/>
        </w:rPr>
      </w:pPr>
      <w:r>
        <w:rPr>
          <w:noProof/>
        </w:rPr>
        <w:t>Azure FXT Edge Filer, 14</w:t>
      </w:r>
    </w:p>
    <w:p w14:paraId="35915F01" w14:textId="77777777" w:rsidR="007034B6" w:rsidRDefault="007034B6">
      <w:pPr>
        <w:pStyle w:val="Index1"/>
        <w:tabs>
          <w:tab w:val="right" w:pos="5030"/>
        </w:tabs>
        <w:rPr>
          <w:noProof/>
        </w:rPr>
      </w:pPr>
      <w:r>
        <w:rPr>
          <w:noProof/>
        </w:rPr>
        <w:t>Azure FXT Edge Filer – dodatna naročniška licenca, 14</w:t>
      </w:r>
    </w:p>
    <w:p w14:paraId="24F686BA" w14:textId="77777777" w:rsidR="007034B6" w:rsidRDefault="007034B6">
      <w:pPr>
        <w:pStyle w:val="Index1"/>
        <w:tabs>
          <w:tab w:val="right" w:pos="5030"/>
        </w:tabs>
        <w:rPr>
          <w:noProof/>
        </w:rPr>
      </w:pPr>
      <w:r>
        <w:rPr>
          <w:noProof/>
        </w:rPr>
        <w:t>Azure FXT Edge Filer – naročniška licenca, 14</w:t>
      </w:r>
    </w:p>
    <w:p w14:paraId="209B4D7D" w14:textId="77777777" w:rsidR="007034B6" w:rsidRDefault="007034B6">
      <w:pPr>
        <w:pStyle w:val="Index1"/>
        <w:tabs>
          <w:tab w:val="right" w:pos="5030"/>
        </w:tabs>
        <w:rPr>
          <w:noProof/>
        </w:rPr>
      </w:pPr>
      <w:r>
        <w:rPr>
          <w:noProof/>
        </w:rPr>
        <w:t>Azure Information Protection Premium Plan 1, 60</w:t>
      </w:r>
    </w:p>
    <w:p w14:paraId="00F86591" w14:textId="77777777" w:rsidR="007034B6" w:rsidRDefault="007034B6">
      <w:pPr>
        <w:pStyle w:val="Index1"/>
        <w:tabs>
          <w:tab w:val="right" w:pos="5030"/>
        </w:tabs>
        <w:rPr>
          <w:noProof/>
        </w:rPr>
      </w:pPr>
      <w:r>
        <w:rPr>
          <w:noProof/>
        </w:rPr>
        <w:t>Azure Information Protection Premium Plan 1 Add-on, 60</w:t>
      </w:r>
    </w:p>
    <w:p w14:paraId="545D2525" w14:textId="77777777" w:rsidR="007034B6" w:rsidRDefault="007034B6">
      <w:pPr>
        <w:pStyle w:val="Index1"/>
        <w:tabs>
          <w:tab w:val="right" w:pos="5030"/>
        </w:tabs>
        <w:rPr>
          <w:noProof/>
        </w:rPr>
      </w:pPr>
      <w:r>
        <w:rPr>
          <w:noProof/>
        </w:rPr>
        <w:t>Azure Security Center, 33</w:t>
      </w:r>
    </w:p>
    <w:p w14:paraId="1466E27F" w14:textId="77777777" w:rsidR="007034B6" w:rsidRDefault="007034B6">
      <w:pPr>
        <w:pStyle w:val="Index1"/>
        <w:tabs>
          <w:tab w:val="right" w:pos="5030"/>
        </w:tabs>
        <w:rPr>
          <w:noProof/>
        </w:rPr>
      </w:pPr>
      <w:r>
        <w:rPr>
          <w:noProof/>
        </w:rPr>
        <w:t>Azure Site Recovery, 99</w:t>
      </w:r>
    </w:p>
    <w:p w14:paraId="4A0BF036" w14:textId="77777777" w:rsidR="007034B6" w:rsidRDefault="007034B6">
      <w:pPr>
        <w:pStyle w:val="Index1"/>
        <w:tabs>
          <w:tab w:val="right" w:pos="5030"/>
        </w:tabs>
        <w:rPr>
          <w:noProof/>
        </w:rPr>
      </w:pPr>
      <w:r>
        <w:rPr>
          <w:noProof/>
        </w:rPr>
        <w:t>Azure Site Recovery (na mesto uporabe v lasti stranke), 59</w:t>
      </w:r>
    </w:p>
    <w:p w14:paraId="470B2BCC" w14:textId="77777777" w:rsidR="007034B6" w:rsidRDefault="007034B6">
      <w:pPr>
        <w:pStyle w:val="Index1"/>
        <w:tabs>
          <w:tab w:val="right" w:pos="5030"/>
        </w:tabs>
        <w:rPr>
          <w:noProof/>
        </w:rPr>
      </w:pPr>
      <w:r>
        <w:rPr>
          <w:noProof/>
        </w:rPr>
        <w:t>Azure SQL Edge (na napravo), 58</w:t>
      </w:r>
    </w:p>
    <w:p w14:paraId="129C0555" w14:textId="77777777" w:rsidR="007034B6" w:rsidRDefault="007034B6">
      <w:pPr>
        <w:pStyle w:val="Index1"/>
        <w:tabs>
          <w:tab w:val="right" w:pos="5030"/>
        </w:tabs>
        <w:rPr>
          <w:noProof/>
        </w:rPr>
      </w:pPr>
      <w:r>
        <w:rPr>
          <w:noProof/>
        </w:rPr>
        <w:t>Azure Stack, 54</w:t>
      </w:r>
    </w:p>
    <w:p w14:paraId="068547A7" w14:textId="77777777" w:rsidR="007034B6" w:rsidRDefault="007034B6">
      <w:pPr>
        <w:pStyle w:val="Index1"/>
        <w:tabs>
          <w:tab w:val="right" w:pos="5030"/>
        </w:tabs>
        <w:rPr>
          <w:noProof/>
        </w:rPr>
      </w:pPr>
      <w:r>
        <w:rPr>
          <w:noProof/>
        </w:rPr>
        <w:t>Bing Maps Transactions 100K (SL), 77</w:t>
      </w:r>
    </w:p>
    <w:p w14:paraId="421A86DE" w14:textId="77777777" w:rsidR="007034B6" w:rsidRDefault="007034B6">
      <w:pPr>
        <w:pStyle w:val="Index1"/>
        <w:tabs>
          <w:tab w:val="right" w:pos="5030"/>
        </w:tabs>
        <w:rPr>
          <w:noProof/>
        </w:rPr>
      </w:pPr>
      <w:r>
        <w:rPr>
          <w:noProof/>
        </w:rPr>
        <w:t>Bing Maps Transactions 10M (SL), 77</w:t>
      </w:r>
    </w:p>
    <w:p w14:paraId="0EB4CB24" w14:textId="77777777" w:rsidR="007034B6" w:rsidRDefault="007034B6">
      <w:pPr>
        <w:pStyle w:val="Index1"/>
        <w:tabs>
          <w:tab w:val="right" w:pos="5030"/>
        </w:tabs>
        <w:rPr>
          <w:noProof/>
        </w:rPr>
      </w:pPr>
      <w:r>
        <w:rPr>
          <w:noProof/>
        </w:rPr>
        <w:t>Bing Maps Transactions 1M (SL), 77</w:t>
      </w:r>
    </w:p>
    <w:p w14:paraId="48E1EB69" w14:textId="77777777" w:rsidR="007034B6" w:rsidRDefault="007034B6">
      <w:pPr>
        <w:pStyle w:val="Index1"/>
        <w:tabs>
          <w:tab w:val="right" w:pos="5030"/>
        </w:tabs>
        <w:rPr>
          <w:noProof/>
        </w:rPr>
      </w:pPr>
      <w:r>
        <w:rPr>
          <w:noProof/>
        </w:rPr>
        <w:t>Bing Maps Transactions 2M (SL), 77</w:t>
      </w:r>
    </w:p>
    <w:p w14:paraId="1E10F1FD" w14:textId="77777777" w:rsidR="007034B6" w:rsidRDefault="007034B6">
      <w:pPr>
        <w:pStyle w:val="Index1"/>
        <w:tabs>
          <w:tab w:val="right" w:pos="5030"/>
        </w:tabs>
        <w:rPr>
          <w:noProof/>
        </w:rPr>
      </w:pPr>
      <w:r>
        <w:rPr>
          <w:noProof/>
        </w:rPr>
        <w:t>Bing Maps Transactions 30M (SL), 77</w:t>
      </w:r>
    </w:p>
    <w:p w14:paraId="0B203E65" w14:textId="77777777" w:rsidR="007034B6" w:rsidRDefault="007034B6">
      <w:pPr>
        <w:pStyle w:val="Index1"/>
        <w:tabs>
          <w:tab w:val="right" w:pos="5030"/>
        </w:tabs>
        <w:rPr>
          <w:noProof/>
        </w:rPr>
      </w:pPr>
      <w:r>
        <w:rPr>
          <w:noProof/>
        </w:rPr>
        <w:t>Bing Maps Transactions 500K (SL), 77</w:t>
      </w:r>
    </w:p>
    <w:p w14:paraId="6F06671B" w14:textId="77777777" w:rsidR="007034B6" w:rsidRDefault="007034B6">
      <w:pPr>
        <w:pStyle w:val="Index1"/>
        <w:tabs>
          <w:tab w:val="right" w:pos="5030"/>
        </w:tabs>
        <w:rPr>
          <w:noProof/>
        </w:rPr>
      </w:pPr>
      <w:r>
        <w:rPr>
          <w:noProof/>
        </w:rPr>
        <w:t>Bing Maps Transactions 5M (SL), 77</w:t>
      </w:r>
    </w:p>
    <w:p w14:paraId="63AE5C69" w14:textId="77777777" w:rsidR="007034B6" w:rsidRDefault="007034B6">
      <w:pPr>
        <w:pStyle w:val="Index1"/>
        <w:tabs>
          <w:tab w:val="right" w:pos="5030"/>
        </w:tabs>
        <w:rPr>
          <w:noProof/>
        </w:rPr>
      </w:pPr>
      <w:r>
        <w:rPr>
          <w:noProof/>
        </w:rPr>
        <w:t>BizTalk Server, 98</w:t>
      </w:r>
    </w:p>
    <w:p w14:paraId="331C0DAC" w14:textId="77777777" w:rsidR="007034B6" w:rsidRDefault="007034B6">
      <w:pPr>
        <w:pStyle w:val="Index1"/>
        <w:tabs>
          <w:tab w:val="right" w:pos="5030"/>
        </w:tabs>
        <w:rPr>
          <w:noProof/>
        </w:rPr>
      </w:pPr>
      <w:r>
        <w:rPr>
          <w:noProof/>
        </w:rPr>
        <w:t>BizTalk Server 2016, 14</w:t>
      </w:r>
    </w:p>
    <w:p w14:paraId="56455E0B" w14:textId="77777777" w:rsidR="007034B6" w:rsidRDefault="007034B6">
      <w:pPr>
        <w:pStyle w:val="Index1"/>
        <w:tabs>
          <w:tab w:val="right" w:pos="5030"/>
        </w:tabs>
        <w:rPr>
          <w:noProof/>
        </w:rPr>
      </w:pPr>
      <w:r>
        <w:rPr>
          <w:noProof/>
        </w:rPr>
        <w:t>BizTalk Server 2020 Branch Edition, 14</w:t>
      </w:r>
    </w:p>
    <w:p w14:paraId="3E35AEAD" w14:textId="77777777" w:rsidR="007034B6" w:rsidRDefault="007034B6">
      <w:pPr>
        <w:pStyle w:val="Index1"/>
        <w:tabs>
          <w:tab w:val="right" w:pos="5030"/>
        </w:tabs>
        <w:rPr>
          <w:noProof/>
        </w:rPr>
      </w:pPr>
      <w:r>
        <w:rPr>
          <w:noProof/>
        </w:rPr>
        <w:t>BizTalk Server 2020 Branch IDC, 14</w:t>
      </w:r>
    </w:p>
    <w:p w14:paraId="2C7B0528" w14:textId="77777777" w:rsidR="007034B6" w:rsidRDefault="007034B6">
      <w:pPr>
        <w:pStyle w:val="Index1"/>
        <w:tabs>
          <w:tab w:val="right" w:pos="5030"/>
        </w:tabs>
        <w:rPr>
          <w:noProof/>
        </w:rPr>
      </w:pPr>
      <w:r>
        <w:rPr>
          <w:noProof/>
        </w:rPr>
        <w:t>BizTalk Server 2020 Enterprise Edition, 14</w:t>
      </w:r>
    </w:p>
    <w:p w14:paraId="06818F00" w14:textId="77777777" w:rsidR="007034B6" w:rsidRDefault="007034B6">
      <w:pPr>
        <w:pStyle w:val="Index1"/>
        <w:tabs>
          <w:tab w:val="right" w:pos="5030"/>
        </w:tabs>
        <w:rPr>
          <w:noProof/>
        </w:rPr>
      </w:pPr>
      <w:r>
        <w:rPr>
          <w:noProof/>
        </w:rPr>
        <w:t>BizTalk Server 2020 Standard Edition, 14</w:t>
      </w:r>
    </w:p>
    <w:p w14:paraId="3357A0B5" w14:textId="77777777" w:rsidR="007034B6" w:rsidRDefault="007034B6">
      <w:pPr>
        <w:pStyle w:val="Index1"/>
        <w:tabs>
          <w:tab w:val="right" w:pos="5030"/>
        </w:tabs>
        <w:rPr>
          <w:noProof/>
        </w:rPr>
      </w:pPr>
      <w:r>
        <w:rPr>
          <w:noProof/>
        </w:rPr>
        <w:t>BizTalk Server 2020 Standard Edition IDC, 14</w:t>
      </w:r>
    </w:p>
    <w:p w14:paraId="43BD11F3" w14:textId="77777777" w:rsidR="007034B6" w:rsidRDefault="007034B6">
      <w:pPr>
        <w:pStyle w:val="Index1"/>
        <w:tabs>
          <w:tab w:val="right" w:pos="5030"/>
        </w:tabs>
        <w:rPr>
          <w:noProof/>
        </w:rPr>
      </w:pPr>
      <w:r>
        <w:rPr>
          <w:noProof/>
        </w:rPr>
        <w:t>BizTalk Server Branch, 99</w:t>
      </w:r>
    </w:p>
    <w:p w14:paraId="47667B15" w14:textId="77777777" w:rsidR="007034B6" w:rsidRDefault="007034B6">
      <w:pPr>
        <w:pStyle w:val="Index1"/>
        <w:tabs>
          <w:tab w:val="right" w:pos="5030"/>
        </w:tabs>
        <w:rPr>
          <w:noProof/>
        </w:rPr>
      </w:pPr>
      <w:r>
        <w:rPr>
          <w:noProof/>
        </w:rPr>
        <w:t>BizTalk Server Enterprise, 99</w:t>
      </w:r>
    </w:p>
    <w:p w14:paraId="418CAC5F" w14:textId="77777777" w:rsidR="007034B6" w:rsidRDefault="007034B6">
      <w:pPr>
        <w:pStyle w:val="Index1"/>
        <w:tabs>
          <w:tab w:val="right" w:pos="5030"/>
        </w:tabs>
        <w:rPr>
          <w:noProof/>
        </w:rPr>
      </w:pPr>
      <w:r>
        <w:rPr>
          <w:noProof/>
        </w:rPr>
        <w:t>BizTalk Server Standard, 99</w:t>
      </w:r>
    </w:p>
    <w:p w14:paraId="4CBD86E3" w14:textId="77777777" w:rsidR="007034B6" w:rsidRDefault="007034B6">
      <w:pPr>
        <w:pStyle w:val="Index1"/>
        <w:tabs>
          <w:tab w:val="right" w:pos="5030"/>
        </w:tabs>
        <w:rPr>
          <w:noProof/>
        </w:rPr>
      </w:pPr>
      <w:r>
        <w:rPr>
          <w:noProof/>
        </w:rPr>
        <w:t>Business Voice, 73</w:t>
      </w:r>
    </w:p>
    <w:p w14:paraId="1DEC8C28" w14:textId="77777777" w:rsidR="007034B6" w:rsidRDefault="007034B6">
      <w:pPr>
        <w:pStyle w:val="Index1"/>
        <w:tabs>
          <w:tab w:val="right" w:pos="5030"/>
        </w:tabs>
        <w:rPr>
          <w:noProof/>
        </w:rPr>
      </w:pPr>
      <w:r>
        <w:rPr>
          <w:noProof/>
        </w:rPr>
        <w:t>Chat for Dynamics 365 Customer Service (Dynamics 365 for Customer Service Chat), 68</w:t>
      </w:r>
    </w:p>
    <w:p w14:paraId="16C99E45" w14:textId="77777777" w:rsidR="007034B6" w:rsidRDefault="007034B6">
      <w:pPr>
        <w:pStyle w:val="Index1"/>
        <w:tabs>
          <w:tab w:val="right" w:pos="5030"/>
        </w:tabs>
        <w:rPr>
          <w:noProof/>
        </w:rPr>
      </w:pPr>
      <w:r>
        <w:rPr>
          <w:noProof/>
        </w:rPr>
        <w:t>CIS Suite Datacenter, 98</w:t>
      </w:r>
    </w:p>
    <w:p w14:paraId="4FC97856" w14:textId="77777777" w:rsidR="007034B6" w:rsidRDefault="007034B6">
      <w:pPr>
        <w:pStyle w:val="Index1"/>
        <w:tabs>
          <w:tab w:val="right" w:pos="5030"/>
        </w:tabs>
        <w:rPr>
          <w:noProof/>
        </w:rPr>
      </w:pPr>
      <w:r>
        <w:rPr>
          <w:noProof/>
        </w:rPr>
        <w:t>CIS Suite Standard, 98</w:t>
      </w:r>
    </w:p>
    <w:p w14:paraId="7F1A48B7" w14:textId="77777777" w:rsidR="007034B6" w:rsidRDefault="007034B6">
      <w:pPr>
        <w:pStyle w:val="Index1"/>
        <w:tabs>
          <w:tab w:val="right" w:pos="5030"/>
        </w:tabs>
        <w:rPr>
          <w:noProof/>
        </w:rPr>
      </w:pPr>
      <w:r>
        <w:rPr>
          <w:noProof/>
        </w:rPr>
        <w:t>Core CAL, 34, 99</w:t>
      </w:r>
    </w:p>
    <w:p w14:paraId="2E648DA4" w14:textId="77777777" w:rsidR="007034B6" w:rsidRDefault="007034B6">
      <w:pPr>
        <w:pStyle w:val="Index1"/>
        <w:tabs>
          <w:tab w:val="right" w:pos="5030"/>
        </w:tabs>
        <w:rPr>
          <w:noProof/>
        </w:rPr>
      </w:pPr>
      <w:r>
        <w:rPr>
          <w:noProof/>
        </w:rPr>
        <w:t>Core CAL Suite, 16</w:t>
      </w:r>
    </w:p>
    <w:p w14:paraId="629A9B7A" w14:textId="77777777" w:rsidR="007034B6" w:rsidRDefault="007034B6">
      <w:pPr>
        <w:pStyle w:val="Index1"/>
        <w:tabs>
          <w:tab w:val="right" w:pos="5030"/>
        </w:tabs>
        <w:rPr>
          <w:noProof/>
        </w:rPr>
      </w:pPr>
      <w:r>
        <w:rPr>
          <w:noProof/>
        </w:rPr>
        <w:t>Core CAL Suite Bridge za Enterprise Mobility+ Security, 16</w:t>
      </w:r>
    </w:p>
    <w:p w14:paraId="604B7B6C" w14:textId="77777777" w:rsidR="007034B6" w:rsidRDefault="007034B6">
      <w:pPr>
        <w:pStyle w:val="Index1"/>
        <w:tabs>
          <w:tab w:val="right" w:pos="5030"/>
        </w:tabs>
        <w:rPr>
          <w:noProof/>
        </w:rPr>
      </w:pPr>
      <w:r>
        <w:rPr>
          <w:noProof/>
        </w:rPr>
        <w:t>Core CAL Suite Bridge za Microsoft Intune, 16</w:t>
      </w:r>
    </w:p>
    <w:p w14:paraId="4ACAD1D9" w14:textId="77777777" w:rsidR="007034B6" w:rsidRDefault="007034B6">
      <w:pPr>
        <w:pStyle w:val="Index1"/>
        <w:tabs>
          <w:tab w:val="right" w:pos="5030"/>
        </w:tabs>
        <w:rPr>
          <w:noProof/>
        </w:rPr>
      </w:pPr>
      <w:r>
        <w:rPr>
          <w:noProof/>
        </w:rPr>
        <w:t>Core CAL Suite Bridge za Office 365, 16</w:t>
      </w:r>
    </w:p>
    <w:p w14:paraId="61E15616" w14:textId="77777777" w:rsidR="007034B6" w:rsidRDefault="007034B6">
      <w:pPr>
        <w:pStyle w:val="Index1"/>
        <w:tabs>
          <w:tab w:val="right" w:pos="5030"/>
        </w:tabs>
        <w:rPr>
          <w:noProof/>
        </w:rPr>
      </w:pPr>
      <w:r>
        <w:rPr>
          <w:noProof/>
        </w:rPr>
        <w:t>Core CAL Suite Bridge za Office 365 From SA (uporabniška licenca SL), 16</w:t>
      </w:r>
    </w:p>
    <w:p w14:paraId="1CB0652F" w14:textId="77777777" w:rsidR="007034B6" w:rsidRDefault="007034B6">
      <w:pPr>
        <w:pStyle w:val="Index1"/>
        <w:tabs>
          <w:tab w:val="right" w:pos="5030"/>
        </w:tabs>
        <w:rPr>
          <w:noProof/>
        </w:rPr>
      </w:pPr>
      <w:r>
        <w:rPr>
          <w:noProof/>
        </w:rPr>
        <w:t>Core CAL Suite Bridge za Office 365 in Microsoft Intune, 16</w:t>
      </w:r>
    </w:p>
    <w:p w14:paraId="362671B9" w14:textId="77777777" w:rsidR="007034B6" w:rsidRDefault="007034B6">
      <w:pPr>
        <w:pStyle w:val="Index1"/>
        <w:tabs>
          <w:tab w:val="right" w:pos="5030"/>
        </w:tabs>
        <w:rPr>
          <w:noProof/>
        </w:rPr>
      </w:pPr>
      <w:r>
        <w:rPr>
          <w:noProof/>
        </w:rPr>
        <w:t>Core Infrastructure Server Suite Datacenter, 99</w:t>
      </w:r>
    </w:p>
    <w:p w14:paraId="7BE5A224" w14:textId="77777777" w:rsidR="007034B6" w:rsidRDefault="007034B6">
      <w:pPr>
        <w:pStyle w:val="Index1"/>
        <w:tabs>
          <w:tab w:val="right" w:pos="5030"/>
        </w:tabs>
        <w:rPr>
          <w:noProof/>
        </w:rPr>
      </w:pPr>
      <w:r w:rsidRPr="0055042A">
        <w:rPr>
          <w:noProof/>
          <w:lang w:val="fr-FR"/>
        </w:rPr>
        <w:t>Core Infrastructure Server Suite Datacenter (paketi 16 licenc za jedro)</w:t>
      </w:r>
      <w:r>
        <w:rPr>
          <w:noProof/>
        </w:rPr>
        <w:t>, 17</w:t>
      </w:r>
    </w:p>
    <w:p w14:paraId="338A3A69" w14:textId="77777777" w:rsidR="007034B6" w:rsidRDefault="007034B6">
      <w:pPr>
        <w:pStyle w:val="Index1"/>
        <w:tabs>
          <w:tab w:val="right" w:pos="5030"/>
        </w:tabs>
        <w:rPr>
          <w:noProof/>
        </w:rPr>
      </w:pPr>
      <w:r w:rsidRPr="0055042A">
        <w:rPr>
          <w:noProof/>
          <w:lang w:val="fr-FR"/>
        </w:rPr>
        <w:t>Core Infrastructure Server Suite Datacenter (paketi 2 licenc za jedro)</w:t>
      </w:r>
      <w:r>
        <w:rPr>
          <w:noProof/>
        </w:rPr>
        <w:t>, 17</w:t>
      </w:r>
    </w:p>
    <w:p w14:paraId="58EFA762" w14:textId="77777777" w:rsidR="007034B6" w:rsidRDefault="007034B6">
      <w:pPr>
        <w:pStyle w:val="Index1"/>
        <w:tabs>
          <w:tab w:val="right" w:pos="5030"/>
        </w:tabs>
        <w:rPr>
          <w:noProof/>
        </w:rPr>
      </w:pPr>
      <w:r>
        <w:rPr>
          <w:noProof/>
        </w:rPr>
        <w:t>Core Infrastructure Server Suite Standard, 99</w:t>
      </w:r>
    </w:p>
    <w:p w14:paraId="7CF54140" w14:textId="77777777" w:rsidR="007034B6" w:rsidRDefault="007034B6">
      <w:pPr>
        <w:pStyle w:val="Index1"/>
        <w:tabs>
          <w:tab w:val="right" w:pos="5030"/>
        </w:tabs>
        <w:rPr>
          <w:noProof/>
        </w:rPr>
      </w:pPr>
      <w:r w:rsidRPr="0055042A">
        <w:rPr>
          <w:noProof/>
          <w:lang w:val="fr-FR"/>
        </w:rPr>
        <w:t>Core Infrastructure Server Suite Standard (paketi 16 licenc za jedro)</w:t>
      </w:r>
      <w:r>
        <w:rPr>
          <w:noProof/>
        </w:rPr>
        <w:t>, 17</w:t>
      </w:r>
    </w:p>
    <w:p w14:paraId="67D52E9B" w14:textId="77777777" w:rsidR="007034B6" w:rsidRDefault="007034B6">
      <w:pPr>
        <w:pStyle w:val="Index1"/>
        <w:tabs>
          <w:tab w:val="right" w:pos="5030"/>
        </w:tabs>
        <w:rPr>
          <w:noProof/>
        </w:rPr>
      </w:pPr>
      <w:r w:rsidRPr="0055042A">
        <w:rPr>
          <w:noProof/>
          <w:lang w:val="fr-FR"/>
        </w:rPr>
        <w:t>Core Infrastructure Server Suite Standard (paketi 2 licenc za jedro)</w:t>
      </w:r>
      <w:r>
        <w:rPr>
          <w:noProof/>
        </w:rPr>
        <w:t>, 17</w:t>
      </w:r>
    </w:p>
    <w:p w14:paraId="7869E1F9" w14:textId="77777777" w:rsidR="007034B6" w:rsidRDefault="007034B6">
      <w:pPr>
        <w:pStyle w:val="Index1"/>
        <w:tabs>
          <w:tab w:val="right" w:pos="5030"/>
        </w:tabs>
        <w:rPr>
          <w:noProof/>
        </w:rPr>
      </w:pPr>
      <w:r>
        <w:rPr>
          <w:noProof/>
        </w:rPr>
        <w:t>Data Loss Prevention, 26</w:t>
      </w:r>
    </w:p>
    <w:p w14:paraId="110EFC5B" w14:textId="77777777" w:rsidR="007034B6" w:rsidRDefault="007034B6">
      <w:pPr>
        <w:pStyle w:val="Index1"/>
        <w:tabs>
          <w:tab w:val="right" w:pos="5030"/>
        </w:tabs>
        <w:rPr>
          <w:noProof/>
        </w:rPr>
      </w:pPr>
      <w:r>
        <w:rPr>
          <w:noProof/>
        </w:rPr>
        <w:t>Dataverse, 78</w:t>
      </w:r>
    </w:p>
    <w:p w14:paraId="06F3DBF2" w14:textId="77777777" w:rsidR="007034B6" w:rsidRDefault="007034B6">
      <w:pPr>
        <w:pStyle w:val="Index1"/>
        <w:tabs>
          <w:tab w:val="right" w:pos="5030"/>
        </w:tabs>
        <w:rPr>
          <w:noProof/>
        </w:rPr>
      </w:pPr>
      <w:r>
        <w:rPr>
          <w:noProof/>
        </w:rPr>
        <w:t>Dataverse, 68</w:t>
      </w:r>
    </w:p>
    <w:p w14:paraId="54497ED2" w14:textId="77777777" w:rsidR="007034B6" w:rsidRDefault="007034B6">
      <w:pPr>
        <w:pStyle w:val="Index1"/>
        <w:tabs>
          <w:tab w:val="right" w:pos="5030"/>
        </w:tabs>
        <w:rPr>
          <w:noProof/>
        </w:rPr>
      </w:pPr>
      <w:r>
        <w:rPr>
          <w:noProof/>
        </w:rPr>
        <w:t>Dataverse for Apps Database Capacity, 68, 78</w:t>
      </w:r>
    </w:p>
    <w:p w14:paraId="22932910" w14:textId="77777777" w:rsidR="007034B6" w:rsidRDefault="007034B6">
      <w:pPr>
        <w:pStyle w:val="Index1"/>
        <w:tabs>
          <w:tab w:val="right" w:pos="5030"/>
        </w:tabs>
        <w:rPr>
          <w:noProof/>
        </w:rPr>
      </w:pPr>
      <w:r>
        <w:rPr>
          <w:noProof/>
        </w:rPr>
        <w:t>Delo od doma za Mac 2019, 24</w:t>
      </w:r>
    </w:p>
    <w:p w14:paraId="029B1E70" w14:textId="77777777" w:rsidR="007034B6" w:rsidRDefault="007034B6">
      <w:pPr>
        <w:pStyle w:val="Index1"/>
        <w:tabs>
          <w:tab w:val="right" w:pos="5030"/>
        </w:tabs>
        <w:rPr>
          <w:noProof/>
        </w:rPr>
      </w:pPr>
      <w:r>
        <w:rPr>
          <w:noProof/>
        </w:rPr>
        <w:t>Delo od doma za Office Professional Plus 2019, 23</w:t>
      </w:r>
    </w:p>
    <w:p w14:paraId="13EB5714" w14:textId="77777777" w:rsidR="007034B6" w:rsidRDefault="007034B6">
      <w:pPr>
        <w:pStyle w:val="Index1"/>
        <w:tabs>
          <w:tab w:val="right" w:pos="5030"/>
        </w:tabs>
        <w:rPr>
          <w:noProof/>
        </w:rPr>
      </w:pPr>
      <w:r>
        <w:rPr>
          <w:noProof/>
        </w:rPr>
        <w:t>Delo od doma za Office Standard 2019, 23</w:t>
      </w:r>
    </w:p>
    <w:p w14:paraId="46784A12" w14:textId="77777777" w:rsidR="007034B6" w:rsidRDefault="007034B6">
      <w:pPr>
        <w:pStyle w:val="Index1"/>
        <w:tabs>
          <w:tab w:val="right" w:pos="5030"/>
        </w:tabs>
        <w:rPr>
          <w:noProof/>
        </w:rPr>
      </w:pPr>
      <w:r>
        <w:rPr>
          <w:noProof/>
        </w:rPr>
        <w:t>Dobroimetje za komuniciranje, 73</w:t>
      </w:r>
    </w:p>
    <w:p w14:paraId="0FBE810A" w14:textId="77777777" w:rsidR="007034B6" w:rsidRDefault="007034B6">
      <w:pPr>
        <w:pStyle w:val="Index1"/>
        <w:tabs>
          <w:tab w:val="right" w:pos="5030"/>
        </w:tabs>
        <w:rPr>
          <w:noProof/>
        </w:rPr>
      </w:pPr>
      <w:r>
        <w:rPr>
          <w:noProof/>
        </w:rPr>
        <w:t>Dodatek za Microsoft Cloud Healthcare, 81</w:t>
      </w:r>
    </w:p>
    <w:p w14:paraId="1A6910B6" w14:textId="77777777" w:rsidR="007034B6" w:rsidRDefault="007034B6">
      <w:pPr>
        <w:pStyle w:val="Index1"/>
        <w:tabs>
          <w:tab w:val="right" w:pos="5030"/>
        </w:tabs>
        <w:rPr>
          <w:noProof/>
        </w:rPr>
      </w:pPr>
      <w:r>
        <w:rPr>
          <w:noProof/>
        </w:rPr>
        <w:t>Dodatek za VDA za M365 E3/E5 (uporabniška licenca SL), 61</w:t>
      </w:r>
    </w:p>
    <w:p w14:paraId="4BB2D2CF" w14:textId="77777777" w:rsidR="007034B6" w:rsidRDefault="007034B6">
      <w:pPr>
        <w:pStyle w:val="Index1"/>
        <w:tabs>
          <w:tab w:val="right" w:pos="5030"/>
        </w:tabs>
        <w:rPr>
          <w:noProof/>
        </w:rPr>
      </w:pPr>
      <w:r>
        <w:rPr>
          <w:noProof/>
        </w:rPr>
        <w:t>Dodatek za Visio Online (paket 2), 76</w:t>
      </w:r>
    </w:p>
    <w:p w14:paraId="264E2DFC" w14:textId="77777777" w:rsidR="007034B6" w:rsidRDefault="007034B6">
      <w:pPr>
        <w:pStyle w:val="Index1"/>
        <w:tabs>
          <w:tab w:val="right" w:pos="5030"/>
        </w:tabs>
        <w:rPr>
          <w:noProof/>
        </w:rPr>
      </w:pPr>
      <w:r>
        <w:rPr>
          <w:noProof/>
        </w:rPr>
        <w:t>Dodatna licenca za Office 365 A5, 72</w:t>
      </w:r>
    </w:p>
    <w:p w14:paraId="2046EDC5" w14:textId="77777777" w:rsidR="007034B6" w:rsidRDefault="007034B6">
      <w:pPr>
        <w:pStyle w:val="Index1"/>
        <w:tabs>
          <w:tab w:val="right" w:pos="5030"/>
        </w:tabs>
        <w:rPr>
          <w:noProof/>
        </w:rPr>
      </w:pPr>
      <w:r>
        <w:rPr>
          <w:noProof/>
        </w:rPr>
        <w:t>Dodatna licenca za Office 365 E5, 72</w:t>
      </w:r>
    </w:p>
    <w:p w14:paraId="5C1C7482" w14:textId="77777777" w:rsidR="007034B6" w:rsidRDefault="007034B6">
      <w:pPr>
        <w:pStyle w:val="Index1"/>
        <w:tabs>
          <w:tab w:val="right" w:pos="5030"/>
        </w:tabs>
        <w:rPr>
          <w:noProof/>
        </w:rPr>
      </w:pPr>
      <w:r>
        <w:rPr>
          <w:noProof/>
        </w:rPr>
        <w:t>Dodatna uporabniška licenca SL za Microsoft Intune – 1 GB dodatne shrambe, 82</w:t>
      </w:r>
    </w:p>
    <w:p w14:paraId="4AAE862D" w14:textId="77777777" w:rsidR="007034B6" w:rsidRDefault="007034B6">
      <w:pPr>
        <w:pStyle w:val="Index1"/>
        <w:tabs>
          <w:tab w:val="right" w:pos="5030"/>
        </w:tabs>
        <w:rPr>
          <w:noProof/>
        </w:rPr>
      </w:pPr>
      <w:r>
        <w:rPr>
          <w:noProof/>
        </w:rPr>
        <w:t>Dynamics 365 - Additional Customer Engagement Database Storage, 68</w:t>
      </w:r>
    </w:p>
    <w:p w14:paraId="245E5C38" w14:textId="77777777" w:rsidR="007034B6" w:rsidRDefault="007034B6">
      <w:pPr>
        <w:pStyle w:val="Index1"/>
        <w:tabs>
          <w:tab w:val="right" w:pos="5030"/>
        </w:tabs>
        <w:rPr>
          <w:noProof/>
        </w:rPr>
      </w:pPr>
      <w:r>
        <w:rPr>
          <w:noProof/>
        </w:rPr>
        <w:t>Dynamics 365 - Additional Customer Engagement Portal, 68</w:t>
      </w:r>
    </w:p>
    <w:p w14:paraId="53048B16" w14:textId="77777777" w:rsidR="007034B6" w:rsidRDefault="007034B6">
      <w:pPr>
        <w:pStyle w:val="Index1"/>
        <w:tabs>
          <w:tab w:val="right" w:pos="5030"/>
        </w:tabs>
        <w:rPr>
          <w:noProof/>
        </w:rPr>
      </w:pPr>
      <w:r>
        <w:rPr>
          <w:noProof/>
        </w:rPr>
        <w:t>Dynamics 365 - Additional Customer Engagement Portal Page Views, 68</w:t>
      </w:r>
    </w:p>
    <w:p w14:paraId="7058B46A" w14:textId="77777777" w:rsidR="007034B6" w:rsidRDefault="007034B6">
      <w:pPr>
        <w:pStyle w:val="Index1"/>
        <w:tabs>
          <w:tab w:val="right" w:pos="5030"/>
        </w:tabs>
        <w:rPr>
          <w:noProof/>
        </w:rPr>
      </w:pPr>
      <w:r>
        <w:rPr>
          <w:noProof/>
        </w:rPr>
        <w:t>Dynamics 365 - Additional Customer Engagement Production/Non-Production Instance, 68</w:t>
      </w:r>
    </w:p>
    <w:p w14:paraId="160E3627" w14:textId="77777777" w:rsidR="007034B6" w:rsidRDefault="007034B6">
      <w:pPr>
        <w:pStyle w:val="Index1"/>
        <w:tabs>
          <w:tab w:val="right" w:pos="5030"/>
        </w:tabs>
        <w:rPr>
          <w:noProof/>
        </w:rPr>
      </w:pPr>
      <w:r>
        <w:rPr>
          <w:noProof/>
        </w:rPr>
        <w:t>Dynamics 365 - Additional Customer Engagement Social Posts, 68</w:t>
      </w:r>
    </w:p>
    <w:p w14:paraId="3A404285" w14:textId="77777777" w:rsidR="007034B6" w:rsidRDefault="007034B6">
      <w:pPr>
        <w:pStyle w:val="Index1"/>
        <w:tabs>
          <w:tab w:val="right" w:pos="5030"/>
        </w:tabs>
        <w:rPr>
          <w:noProof/>
        </w:rPr>
      </w:pPr>
      <w:r>
        <w:rPr>
          <w:noProof/>
        </w:rPr>
        <w:t>Dynamics 365 Additional Asset Management, 68</w:t>
      </w:r>
    </w:p>
    <w:p w14:paraId="4E44C5AD" w14:textId="77777777" w:rsidR="007034B6" w:rsidRDefault="007034B6">
      <w:pPr>
        <w:pStyle w:val="Index1"/>
        <w:tabs>
          <w:tab w:val="right" w:pos="5030"/>
        </w:tabs>
        <w:rPr>
          <w:noProof/>
        </w:rPr>
      </w:pPr>
      <w:r>
        <w:rPr>
          <w:noProof/>
        </w:rPr>
        <w:t>Dynamics 365 Business Central Device, 67</w:t>
      </w:r>
    </w:p>
    <w:p w14:paraId="3F606420" w14:textId="77777777" w:rsidR="007034B6" w:rsidRDefault="007034B6">
      <w:pPr>
        <w:pStyle w:val="Index1"/>
        <w:tabs>
          <w:tab w:val="right" w:pos="5030"/>
        </w:tabs>
        <w:rPr>
          <w:noProof/>
        </w:rPr>
      </w:pPr>
      <w:r>
        <w:rPr>
          <w:noProof/>
        </w:rPr>
        <w:t>Dynamics 365 Business Central Premium/Essentials/Team Member, 67</w:t>
      </w:r>
    </w:p>
    <w:p w14:paraId="6FEDF723" w14:textId="77777777" w:rsidR="007034B6" w:rsidRDefault="007034B6">
      <w:pPr>
        <w:pStyle w:val="Index1"/>
        <w:tabs>
          <w:tab w:val="right" w:pos="5030"/>
        </w:tabs>
        <w:rPr>
          <w:noProof/>
        </w:rPr>
      </w:pPr>
      <w:r>
        <w:rPr>
          <w:noProof/>
        </w:rPr>
        <w:t>Dynamics 365 Business Central Premium/Team Members Cloud Add-on, 67</w:t>
      </w:r>
    </w:p>
    <w:p w14:paraId="172EFFEA" w14:textId="77777777" w:rsidR="007034B6" w:rsidRDefault="007034B6">
      <w:pPr>
        <w:pStyle w:val="Index1"/>
        <w:tabs>
          <w:tab w:val="right" w:pos="5030"/>
        </w:tabs>
        <w:rPr>
          <w:noProof/>
        </w:rPr>
      </w:pPr>
      <w:r>
        <w:rPr>
          <w:noProof/>
        </w:rPr>
        <w:t>Dynamics 365 Call Intelligence, 68</w:t>
      </w:r>
    </w:p>
    <w:p w14:paraId="011C73C7" w14:textId="77777777" w:rsidR="007034B6" w:rsidRDefault="007034B6">
      <w:pPr>
        <w:pStyle w:val="Index1"/>
        <w:tabs>
          <w:tab w:val="right" w:pos="5030"/>
        </w:tabs>
        <w:rPr>
          <w:noProof/>
        </w:rPr>
      </w:pPr>
      <w:r>
        <w:rPr>
          <w:noProof/>
        </w:rPr>
        <w:t>Dynamics 365 Commerce, 68</w:t>
      </w:r>
    </w:p>
    <w:p w14:paraId="3B923C83" w14:textId="77777777" w:rsidR="007034B6" w:rsidRDefault="007034B6">
      <w:pPr>
        <w:pStyle w:val="Index1"/>
        <w:tabs>
          <w:tab w:val="right" w:pos="5030"/>
        </w:tabs>
        <w:rPr>
          <w:noProof/>
        </w:rPr>
      </w:pPr>
      <w:r>
        <w:rPr>
          <w:noProof/>
        </w:rPr>
        <w:t>Dynamics 365 Commerce Add-on, 68</w:t>
      </w:r>
    </w:p>
    <w:p w14:paraId="74282F4D" w14:textId="77777777" w:rsidR="007034B6" w:rsidRDefault="007034B6">
      <w:pPr>
        <w:pStyle w:val="Index1"/>
        <w:tabs>
          <w:tab w:val="right" w:pos="5030"/>
        </w:tabs>
        <w:rPr>
          <w:noProof/>
        </w:rPr>
      </w:pPr>
      <w:r>
        <w:rPr>
          <w:noProof/>
        </w:rPr>
        <w:t>Dynamics 365 Commerce From SA, 68</w:t>
      </w:r>
    </w:p>
    <w:p w14:paraId="44AB8DBD" w14:textId="77777777" w:rsidR="007034B6" w:rsidRDefault="007034B6">
      <w:pPr>
        <w:pStyle w:val="Index1"/>
        <w:tabs>
          <w:tab w:val="right" w:pos="5030"/>
        </w:tabs>
        <w:rPr>
          <w:noProof/>
        </w:rPr>
      </w:pPr>
      <w:r>
        <w:rPr>
          <w:noProof/>
        </w:rPr>
        <w:t>Dynamics 365 Commerce Ratings and Reviews, 67</w:t>
      </w:r>
    </w:p>
    <w:p w14:paraId="046973BD" w14:textId="77777777" w:rsidR="007034B6" w:rsidRDefault="007034B6">
      <w:pPr>
        <w:pStyle w:val="Index1"/>
        <w:tabs>
          <w:tab w:val="right" w:pos="5030"/>
        </w:tabs>
        <w:rPr>
          <w:noProof/>
        </w:rPr>
      </w:pPr>
      <w:r>
        <w:rPr>
          <w:noProof/>
        </w:rPr>
        <w:t>Dynamics 365 Commerce Recommendations, 67</w:t>
      </w:r>
    </w:p>
    <w:p w14:paraId="5C89D899" w14:textId="77777777" w:rsidR="007034B6" w:rsidRDefault="007034B6">
      <w:pPr>
        <w:pStyle w:val="Index1"/>
        <w:tabs>
          <w:tab w:val="right" w:pos="5030"/>
        </w:tabs>
        <w:rPr>
          <w:noProof/>
        </w:rPr>
      </w:pPr>
      <w:r>
        <w:rPr>
          <w:noProof/>
        </w:rPr>
        <w:t>Dynamics 365 Commerce Scale Unit - Cloud, 67</w:t>
      </w:r>
    </w:p>
    <w:p w14:paraId="2F47559A" w14:textId="77777777" w:rsidR="007034B6" w:rsidRDefault="007034B6">
      <w:pPr>
        <w:pStyle w:val="Index1"/>
        <w:tabs>
          <w:tab w:val="right" w:pos="5030"/>
        </w:tabs>
        <w:rPr>
          <w:noProof/>
        </w:rPr>
      </w:pPr>
      <w:r>
        <w:rPr>
          <w:noProof/>
        </w:rPr>
        <w:t>Dynamics 365 Customer Insights, 67</w:t>
      </w:r>
    </w:p>
    <w:p w14:paraId="5EABBDA0" w14:textId="77777777" w:rsidR="007034B6" w:rsidRDefault="007034B6">
      <w:pPr>
        <w:pStyle w:val="Index1"/>
        <w:tabs>
          <w:tab w:val="right" w:pos="5030"/>
        </w:tabs>
        <w:rPr>
          <w:noProof/>
        </w:rPr>
      </w:pPr>
      <w:r>
        <w:rPr>
          <w:noProof/>
        </w:rPr>
        <w:t>Dynamics 365 Customer Insights Additional Profiles, 67</w:t>
      </w:r>
    </w:p>
    <w:p w14:paraId="7D96844E" w14:textId="77777777" w:rsidR="007034B6" w:rsidRDefault="007034B6">
      <w:pPr>
        <w:pStyle w:val="Index1"/>
        <w:tabs>
          <w:tab w:val="right" w:pos="5030"/>
        </w:tabs>
        <w:rPr>
          <w:noProof/>
        </w:rPr>
      </w:pPr>
      <w:r>
        <w:rPr>
          <w:noProof/>
        </w:rPr>
        <w:t>Dynamics 365 Customer Service, 20</w:t>
      </w:r>
    </w:p>
    <w:p w14:paraId="125E94BB" w14:textId="77777777" w:rsidR="007034B6" w:rsidRDefault="007034B6">
      <w:pPr>
        <w:pStyle w:val="Index1"/>
        <w:tabs>
          <w:tab w:val="right" w:pos="5030"/>
        </w:tabs>
        <w:rPr>
          <w:noProof/>
        </w:rPr>
      </w:pPr>
      <w:r>
        <w:rPr>
          <w:noProof/>
        </w:rPr>
        <w:t>Dynamics 365 Customer Service Chat, 68</w:t>
      </w:r>
    </w:p>
    <w:p w14:paraId="517C8F17" w14:textId="77777777" w:rsidR="007034B6" w:rsidRDefault="007034B6">
      <w:pPr>
        <w:pStyle w:val="Index1"/>
        <w:tabs>
          <w:tab w:val="right" w:pos="5030"/>
        </w:tabs>
        <w:rPr>
          <w:noProof/>
        </w:rPr>
      </w:pPr>
      <w:r>
        <w:rPr>
          <w:noProof/>
        </w:rPr>
        <w:t>Dynamics 365 Customer Service Chat Capacity, 68</w:t>
      </w:r>
    </w:p>
    <w:p w14:paraId="328A584C" w14:textId="77777777" w:rsidR="007034B6" w:rsidRDefault="007034B6">
      <w:pPr>
        <w:pStyle w:val="Index1"/>
        <w:tabs>
          <w:tab w:val="right" w:pos="5030"/>
        </w:tabs>
        <w:rPr>
          <w:noProof/>
        </w:rPr>
      </w:pPr>
      <w:r>
        <w:rPr>
          <w:noProof/>
        </w:rPr>
        <w:t>Dynamics 365 Customer Service Enterprise, 67</w:t>
      </w:r>
    </w:p>
    <w:p w14:paraId="006A2784" w14:textId="77777777" w:rsidR="007034B6" w:rsidRDefault="007034B6">
      <w:pPr>
        <w:pStyle w:val="Index1"/>
        <w:tabs>
          <w:tab w:val="right" w:pos="5030"/>
        </w:tabs>
        <w:rPr>
          <w:noProof/>
        </w:rPr>
      </w:pPr>
      <w:r>
        <w:rPr>
          <w:noProof/>
        </w:rPr>
        <w:t>Dynamics 365 Customer Service On-premises CAL, 20</w:t>
      </w:r>
    </w:p>
    <w:p w14:paraId="037AA682" w14:textId="77777777" w:rsidR="007034B6" w:rsidRDefault="007034B6">
      <w:pPr>
        <w:pStyle w:val="Index1"/>
        <w:tabs>
          <w:tab w:val="right" w:pos="5030"/>
        </w:tabs>
        <w:rPr>
          <w:noProof/>
        </w:rPr>
      </w:pPr>
      <w:r>
        <w:rPr>
          <w:noProof/>
        </w:rPr>
        <w:t>Dynamics 365 Customer Service On-premises CAL, 20</w:t>
      </w:r>
    </w:p>
    <w:p w14:paraId="13527B82" w14:textId="77777777" w:rsidR="007034B6" w:rsidRDefault="007034B6">
      <w:pPr>
        <w:pStyle w:val="Index1"/>
        <w:tabs>
          <w:tab w:val="right" w:pos="5030"/>
        </w:tabs>
        <w:rPr>
          <w:noProof/>
        </w:rPr>
      </w:pPr>
      <w:r>
        <w:rPr>
          <w:noProof/>
        </w:rPr>
        <w:t>Dynamics 365 Customer Service Professional, 67</w:t>
      </w:r>
    </w:p>
    <w:p w14:paraId="5E58E4A1" w14:textId="77777777" w:rsidR="007034B6" w:rsidRDefault="007034B6">
      <w:pPr>
        <w:pStyle w:val="Index1"/>
        <w:tabs>
          <w:tab w:val="right" w:pos="5030"/>
        </w:tabs>
        <w:rPr>
          <w:noProof/>
        </w:rPr>
      </w:pPr>
      <w:r>
        <w:rPr>
          <w:noProof/>
        </w:rPr>
        <w:t>Dynamics 365 Customer Voice, 68</w:t>
      </w:r>
    </w:p>
    <w:p w14:paraId="1347CA1E" w14:textId="77777777" w:rsidR="007034B6" w:rsidRDefault="007034B6">
      <w:pPr>
        <w:pStyle w:val="Index1"/>
        <w:tabs>
          <w:tab w:val="right" w:pos="5030"/>
        </w:tabs>
        <w:rPr>
          <w:noProof/>
        </w:rPr>
      </w:pPr>
      <w:r>
        <w:rPr>
          <w:noProof/>
        </w:rPr>
        <w:t>Dynamics 365 Customer Voice – Additional Responses, 68</w:t>
      </w:r>
    </w:p>
    <w:p w14:paraId="44218D7B" w14:textId="77777777" w:rsidR="007034B6" w:rsidRDefault="007034B6">
      <w:pPr>
        <w:pStyle w:val="Index1"/>
        <w:tabs>
          <w:tab w:val="right" w:pos="5030"/>
        </w:tabs>
        <w:rPr>
          <w:noProof/>
        </w:rPr>
      </w:pPr>
      <w:r>
        <w:rPr>
          <w:noProof/>
        </w:rPr>
        <w:t>Dynamics 365 Digital Messaging, 68</w:t>
      </w:r>
    </w:p>
    <w:p w14:paraId="563D8472" w14:textId="77777777" w:rsidR="007034B6" w:rsidRDefault="007034B6">
      <w:pPr>
        <w:pStyle w:val="Index1"/>
        <w:tabs>
          <w:tab w:val="right" w:pos="5030"/>
        </w:tabs>
        <w:rPr>
          <w:noProof/>
        </w:rPr>
      </w:pPr>
      <w:r>
        <w:rPr>
          <w:noProof/>
        </w:rPr>
        <w:t>Dynamics 365 eCommerce Tier, 67</w:t>
      </w:r>
    </w:p>
    <w:p w14:paraId="110EDE50" w14:textId="77777777" w:rsidR="007034B6" w:rsidRDefault="007034B6">
      <w:pPr>
        <w:pStyle w:val="Index1"/>
        <w:tabs>
          <w:tab w:val="right" w:pos="5030"/>
        </w:tabs>
        <w:rPr>
          <w:noProof/>
        </w:rPr>
      </w:pPr>
      <w:r>
        <w:rPr>
          <w:noProof/>
        </w:rPr>
        <w:t>Dynamics 365 eCommerce Tier – presežna količina, 67</w:t>
      </w:r>
    </w:p>
    <w:p w14:paraId="02734ED3" w14:textId="77777777" w:rsidR="007034B6" w:rsidRDefault="007034B6">
      <w:pPr>
        <w:pStyle w:val="Index1"/>
        <w:tabs>
          <w:tab w:val="right" w:pos="5030"/>
        </w:tabs>
        <w:rPr>
          <w:noProof/>
        </w:rPr>
      </w:pPr>
      <w:r>
        <w:rPr>
          <w:noProof/>
        </w:rPr>
        <w:t>Dynamics 365 Field Service, 67</w:t>
      </w:r>
    </w:p>
    <w:p w14:paraId="1CA3AB21" w14:textId="77777777" w:rsidR="007034B6" w:rsidRDefault="007034B6">
      <w:pPr>
        <w:pStyle w:val="Index1"/>
        <w:tabs>
          <w:tab w:val="right" w:pos="5030"/>
        </w:tabs>
        <w:rPr>
          <w:noProof/>
        </w:rPr>
      </w:pPr>
      <w:r>
        <w:rPr>
          <w:noProof/>
        </w:rPr>
        <w:t>Dynamics 365 Field Service Contractor, 69</w:t>
      </w:r>
    </w:p>
    <w:p w14:paraId="4DE8C67D" w14:textId="77777777" w:rsidR="007034B6" w:rsidRDefault="007034B6">
      <w:pPr>
        <w:pStyle w:val="Index1"/>
        <w:tabs>
          <w:tab w:val="right" w:pos="5030"/>
        </w:tabs>
        <w:rPr>
          <w:noProof/>
        </w:rPr>
      </w:pPr>
      <w:r>
        <w:rPr>
          <w:noProof/>
        </w:rPr>
        <w:t>Dynamics 365 Finance, 21, 68</w:t>
      </w:r>
    </w:p>
    <w:p w14:paraId="76138E69" w14:textId="77777777" w:rsidR="007034B6" w:rsidRDefault="007034B6">
      <w:pPr>
        <w:pStyle w:val="Index1"/>
        <w:tabs>
          <w:tab w:val="right" w:pos="5030"/>
        </w:tabs>
        <w:rPr>
          <w:noProof/>
        </w:rPr>
      </w:pPr>
      <w:r>
        <w:rPr>
          <w:noProof/>
        </w:rPr>
        <w:t>Dynamics 365 Finance Add-on, 68</w:t>
      </w:r>
    </w:p>
    <w:p w14:paraId="674B4CA6" w14:textId="77777777" w:rsidR="007034B6" w:rsidRDefault="007034B6">
      <w:pPr>
        <w:pStyle w:val="Index1"/>
        <w:tabs>
          <w:tab w:val="right" w:pos="5030"/>
        </w:tabs>
        <w:rPr>
          <w:noProof/>
        </w:rPr>
      </w:pPr>
      <w:r>
        <w:rPr>
          <w:noProof/>
        </w:rPr>
        <w:t>Dynamics 365 Finance From-SA, 68</w:t>
      </w:r>
    </w:p>
    <w:p w14:paraId="4EC87BE8" w14:textId="77777777" w:rsidR="007034B6" w:rsidRDefault="007034B6">
      <w:pPr>
        <w:pStyle w:val="Index1"/>
        <w:tabs>
          <w:tab w:val="right" w:pos="5030"/>
        </w:tabs>
        <w:rPr>
          <w:noProof/>
        </w:rPr>
      </w:pPr>
      <w:r>
        <w:rPr>
          <w:noProof/>
        </w:rPr>
        <w:t>Dynamics 365 for Field Service - Resource Scheduling Optimization, 68</w:t>
      </w:r>
    </w:p>
    <w:p w14:paraId="7C4659EE" w14:textId="77777777" w:rsidR="007034B6" w:rsidRDefault="007034B6">
      <w:pPr>
        <w:pStyle w:val="Index1"/>
        <w:tabs>
          <w:tab w:val="right" w:pos="5030"/>
        </w:tabs>
        <w:rPr>
          <w:noProof/>
        </w:rPr>
      </w:pPr>
      <w:r>
        <w:rPr>
          <w:noProof/>
        </w:rPr>
        <w:t>Dynamics 365 Fraud Protection, 68</w:t>
      </w:r>
    </w:p>
    <w:p w14:paraId="31F4F9D2" w14:textId="77777777" w:rsidR="007034B6" w:rsidRDefault="007034B6">
      <w:pPr>
        <w:pStyle w:val="Index1"/>
        <w:tabs>
          <w:tab w:val="right" w:pos="5030"/>
        </w:tabs>
        <w:rPr>
          <w:noProof/>
        </w:rPr>
      </w:pPr>
      <w:r>
        <w:rPr>
          <w:noProof/>
        </w:rPr>
        <w:t>Dynamics 365 Fraud Protection – dodatna ocenjevanja, 68</w:t>
      </w:r>
    </w:p>
    <w:p w14:paraId="1E20B898" w14:textId="77777777" w:rsidR="007034B6" w:rsidRDefault="007034B6">
      <w:pPr>
        <w:pStyle w:val="Index1"/>
        <w:tabs>
          <w:tab w:val="right" w:pos="5030"/>
        </w:tabs>
        <w:rPr>
          <w:noProof/>
        </w:rPr>
      </w:pPr>
      <w:r>
        <w:rPr>
          <w:noProof/>
        </w:rPr>
        <w:t>Dynamics 365 Guides, 68</w:t>
      </w:r>
    </w:p>
    <w:p w14:paraId="685667BF" w14:textId="77777777" w:rsidR="007034B6" w:rsidRDefault="007034B6">
      <w:pPr>
        <w:pStyle w:val="Index1"/>
        <w:tabs>
          <w:tab w:val="right" w:pos="5030"/>
        </w:tabs>
        <w:rPr>
          <w:noProof/>
        </w:rPr>
      </w:pPr>
      <w:r>
        <w:rPr>
          <w:noProof/>
        </w:rPr>
        <w:t>Dynamics 365 Human Resources, 67</w:t>
      </w:r>
    </w:p>
    <w:p w14:paraId="55D703FF" w14:textId="77777777" w:rsidR="007034B6" w:rsidRDefault="007034B6">
      <w:pPr>
        <w:pStyle w:val="Index1"/>
        <w:tabs>
          <w:tab w:val="right" w:pos="5030"/>
        </w:tabs>
        <w:rPr>
          <w:noProof/>
        </w:rPr>
      </w:pPr>
      <w:r>
        <w:rPr>
          <w:noProof/>
        </w:rPr>
        <w:t>Dynamics 365 Human Resources from SA, 67</w:t>
      </w:r>
    </w:p>
    <w:p w14:paraId="34C11FE9" w14:textId="77777777" w:rsidR="007034B6" w:rsidRDefault="007034B6">
      <w:pPr>
        <w:pStyle w:val="Index1"/>
        <w:tabs>
          <w:tab w:val="right" w:pos="5030"/>
        </w:tabs>
        <w:rPr>
          <w:noProof/>
        </w:rPr>
      </w:pPr>
      <w:r>
        <w:rPr>
          <w:noProof/>
        </w:rPr>
        <w:t>Dynamics 365 Human Resources Sandbox, 67</w:t>
      </w:r>
    </w:p>
    <w:p w14:paraId="6FF1F20D" w14:textId="77777777" w:rsidR="007034B6" w:rsidRDefault="007034B6">
      <w:pPr>
        <w:pStyle w:val="Index1"/>
        <w:tabs>
          <w:tab w:val="right" w:pos="5030"/>
        </w:tabs>
        <w:rPr>
          <w:noProof/>
        </w:rPr>
      </w:pPr>
      <w:r>
        <w:rPr>
          <w:noProof/>
        </w:rPr>
        <w:t>Dynamics 365 Human Resources Self Service, 67</w:t>
      </w:r>
    </w:p>
    <w:p w14:paraId="2FDFD6B5" w14:textId="77777777" w:rsidR="007034B6" w:rsidRDefault="007034B6">
      <w:pPr>
        <w:pStyle w:val="Index1"/>
        <w:tabs>
          <w:tab w:val="right" w:pos="5030"/>
        </w:tabs>
        <w:rPr>
          <w:noProof/>
        </w:rPr>
      </w:pPr>
      <w:r>
        <w:rPr>
          <w:noProof/>
        </w:rPr>
        <w:t>Dynamics 365 IoT Intelligence – dodatni računalniki, 68</w:t>
      </w:r>
    </w:p>
    <w:p w14:paraId="393CAC81" w14:textId="77777777" w:rsidR="007034B6" w:rsidRDefault="007034B6">
      <w:pPr>
        <w:pStyle w:val="Index1"/>
        <w:tabs>
          <w:tab w:val="right" w:pos="5030"/>
        </w:tabs>
        <w:rPr>
          <w:noProof/>
        </w:rPr>
      </w:pPr>
      <w:r>
        <w:rPr>
          <w:noProof/>
        </w:rPr>
        <w:t>Dynamics 365 IoT Intelligence Scenario, 68</w:t>
      </w:r>
    </w:p>
    <w:p w14:paraId="67B2A707" w14:textId="77777777" w:rsidR="007034B6" w:rsidRDefault="007034B6">
      <w:pPr>
        <w:pStyle w:val="Index1"/>
        <w:tabs>
          <w:tab w:val="right" w:pos="5030"/>
        </w:tabs>
        <w:rPr>
          <w:noProof/>
        </w:rPr>
      </w:pPr>
      <w:r>
        <w:rPr>
          <w:noProof/>
        </w:rPr>
        <w:t>Dynamics 365 Layout, 68</w:t>
      </w:r>
    </w:p>
    <w:p w14:paraId="4BBEB366" w14:textId="77777777" w:rsidR="007034B6" w:rsidRDefault="007034B6">
      <w:pPr>
        <w:pStyle w:val="Index1"/>
        <w:tabs>
          <w:tab w:val="right" w:pos="5030"/>
        </w:tabs>
        <w:rPr>
          <w:noProof/>
        </w:rPr>
      </w:pPr>
      <w:r>
        <w:rPr>
          <w:noProof/>
        </w:rPr>
        <w:t>Dynamics 365 Marketing, 67</w:t>
      </w:r>
    </w:p>
    <w:p w14:paraId="6DF5338F" w14:textId="77777777" w:rsidR="007034B6" w:rsidRDefault="007034B6">
      <w:pPr>
        <w:pStyle w:val="Index1"/>
        <w:tabs>
          <w:tab w:val="right" w:pos="5030"/>
        </w:tabs>
        <w:rPr>
          <w:noProof/>
        </w:rPr>
      </w:pPr>
      <w:r>
        <w:rPr>
          <w:noProof/>
        </w:rPr>
        <w:t>Dynamics 365 Marketing Additional Contacts, 67</w:t>
      </w:r>
    </w:p>
    <w:p w14:paraId="72C7D72D" w14:textId="77777777" w:rsidR="007034B6" w:rsidRDefault="007034B6">
      <w:pPr>
        <w:pStyle w:val="Index1"/>
        <w:tabs>
          <w:tab w:val="right" w:pos="5030"/>
        </w:tabs>
        <w:rPr>
          <w:noProof/>
        </w:rPr>
      </w:pPr>
      <w:r>
        <w:rPr>
          <w:noProof/>
        </w:rPr>
        <w:t>Dynamics 365 Marketing Additional Non-Production Application, 67</w:t>
      </w:r>
    </w:p>
    <w:p w14:paraId="7796DEA4" w14:textId="77777777" w:rsidR="007034B6" w:rsidRDefault="007034B6">
      <w:pPr>
        <w:pStyle w:val="Index1"/>
        <w:tabs>
          <w:tab w:val="right" w:pos="5030"/>
        </w:tabs>
        <w:rPr>
          <w:noProof/>
        </w:rPr>
      </w:pPr>
      <w:r>
        <w:rPr>
          <w:noProof/>
        </w:rPr>
        <w:t>Dynamics 365 Operations Activity, 21, 67</w:t>
      </w:r>
    </w:p>
    <w:p w14:paraId="71E83F2C" w14:textId="77777777" w:rsidR="007034B6" w:rsidRDefault="007034B6">
      <w:pPr>
        <w:pStyle w:val="Index1"/>
        <w:tabs>
          <w:tab w:val="right" w:pos="5030"/>
        </w:tabs>
        <w:rPr>
          <w:noProof/>
        </w:rPr>
      </w:pPr>
      <w:r>
        <w:rPr>
          <w:noProof/>
        </w:rPr>
        <w:t>Dynamics 365 Operations Activity Add-on, 67</w:t>
      </w:r>
    </w:p>
    <w:p w14:paraId="75CC7617" w14:textId="77777777" w:rsidR="007034B6" w:rsidRDefault="007034B6">
      <w:pPr>
        <w:pStyle w:val="Index1"/>
        <w:tabs>
          <w:tab w:val="right" w:pos="5030"/>
        </w:tabs>
        <w:rPr>
          <w:noProof/>
        </w:rPr>
      </w:pPr>
      <w:r>
        <w:rPr>
          <w:noProof/>
        </w:rPr>
        <w:t>Dynamics 365 Operations Activity From SA, 67</w:t>
      </w:r>
    </w:p>
    <w:p w14:paraId="3FDB3AFB" w14:textId="77777777" w:rsidR="007034B6" w:rsidRDefault="007034B6">
      <w:pPr>
        <w:pStyle w:val="Index1"/>
        <w:tabs>
          <w:tab w:val="right" w:pos="5030"/>
        </w:tabs>
        <w:rPr>
          <w:noProof/>
        </w:rPr>
      </w:pPr>
      <w:r>
        <w:rPr>
          <w:noProof/>
        </w:rPr>
        <w:t>Dynamics 365 Operations Activity On-premises CAL, 20, 21</w:t>
      </w:r>
    </w:p>
    <w:p w14:paraId="587274F1" w14:textId="77777777" w:rsidR="007034B6" w:rsidRDefault="007034B6">
      <w:pPr>
        <w:pStyle w:val="Index1"/>
        <w:tabs>
          <w:tab w:val="right" w:pos="5030"/>
        </w:tabs>
        <w:rPr>
          <w:noProof/>
        </w:rPr>
      </w:pPr>
      <w:r>
        <w:rPr>
          <w:noProof/>
        </w:rPr>
        <w:t>Dynamics 365 Operations Device, 21, 67</w:t>
      </w:r>
    </w:p>
    <w:p w14:paraId="39FD1F83" w14:textId="77777777" w:rsidR="007034B6" w:rsidRDefault="007034B6">
      <w:pPr>
        <w:pStyle w:val="Index1"/>
        <w:tabs>
          <w:tab w:val="right" w:pos="5030"/>
        </w:tabs>
        <w:rPr>
          <w:noProof/>
        </w:rPr>
      </w:pPr>
      <w:r>
        <w:rPr>
          <w:noProof/>
        </w:rPr>
        <w:t>Dynamics 365 Operations Device Add-on, 67</w:t>
      </w:r>
    </w:p>
    <w:p w14:paraId="3EAEB5E3" w14:textId="77777777" w:rsidR="007034B6" w:rsidRDefault="007034B6">
      <w:pPr>
        <w:pStyle w:val="Index1"/>
        <w:tabs>
          <w:tab w:val="right" w:pos="5030"/>
        </w:tabs>
        <w:rPr>
          <w:noProof/>
        </w:rPr>
      </w:pPr>
      <w:r>
        <w:rPr>
          <w:noProof/>
        </w:rPr>
        <w:t>Dynamics 365 Operations Device From SA, 67</w:t>
      </w:r>
    </w:p>
    <w:p w14:paraId="4F84A260" w14:textId="77777777" w:rsidR="007034B6" w:rsidRDefault="007034B6">
      <w:pPr>
        <w:pStyle w:val="Index1"/>
        <w:tabs>
          <w:tab w:val="right" w:pos="5030"/>
        </w:tabs>
        <w:rPr>
          <w:noProof/>
        </w:rPr>
      </w:pPr>
      <w:r>
        <w:rPr>
          <w:noProof/>
        </w:rPr>
        <w:t>Dynamics 365 Operations Device On-premises CAL, 20, 21</w:t>
      </w:r>
    </w:p>
    <w:p w14:paraId="2E561FB5" w14:textId="77777777" w:rsidR="007034B6" w:rsidRDefault="007034B6">
      <w:pPr>
        <w:pStyle w:val="Index1"/>
        <w:tabs>
          <w:tab w:val="right" w:pos="5030"/>
        </w:tabs>
        <w:rPr>
          <w:noProof/>
        </w:rPr>
      </w:pPr>
      <w:r>
        <w:rPr>
          <w:noProof/>
        </w:rPr>
        <w:t>Dynamics 365 Operations On-premises CAL, 20</w:t>
      </w:r>
    </w:p>
    <w:p w14:paraId="390B2CA2" w14:textId="77777777" w:rsidR="007034B6" w:rsidRDefault="007034B6">
      <w:pPr>
        <w:pStyle w:val="Index1"/>
        <w:tabs>
          <w:tab w:val="right" w:pos="5030"/>
        </w:tabs>
        <w:rPr>
          <w:noProof/>
        </w:rPr>
      </w:pPr>
      <w:r>
        <w:rPr>
          <w:noProof/>
        </w:rPr>
        <w:t>Dynamics 365 Operations Order Lines, 67</w:t>
      </w:r>
    </w:p>
    <w:p w14:paraId="7CBC206F" w14:textId="77777777" w:rsidR="007034B6" w:rsidRDefault="007034B6">
      <w:pPr>
        <w:pStyle w:val="Index1"/>
        <w:tabs>
          <w:tab w:val="right" w:pos="5030"/>
        </w:tabs>
        <w:rPr>
          <w:noProof/>
        </w:rPr>
      </w:pPr>
      <w:r>
        <w:rPr>
          <w:noProof/>
        </w:rPr>
        <w:t>Dynamics 365 Operations Server, 20</w:t>
      </w:r>
    </w:p>
    <w:p w14:paraId="58353D81" w14:textId="77777777" w:rsidR="007034B6" w:rsidRDefault="007034B6">
      <w:pPr>
        <w:pStyle w:val="Index1"/>
        <w:tabs>
          <w:tab w:val="right" w:pos="5030"/>
        </w:tabs>
        <w:rPr>
          <w:noProof/>
        </w:rPr>
      </w:pPr>
      <w:r>
        <w:rPr>
          <w:noProof/>
        </w:rPr>
        <w:t>Dynamics 365 Pro Direct Support, 68</w:t>
      </w:r>
    </w:p>
    <w:p w14:paraId="0D856F62" w14:textId="77777777" w:rsidR="007034B6" w:rsidRDefault="007034B6">
      <w:pPr>
        <w:pStyle w:val="Index1"/>
        <w:tabs>
          <w:tab w:val="right" w:pos="5030"/>
        </w:tabs>
        <w:rPr>
          <w:noProof/>
        </w:rPr>
      </w:pPr>
      <w:r>
        <w:rPr>
          <w:noProof/>
        </w:rPr>
        <w:t>Dynamics 365 Project Operations, 68</w:t>
      </w:r>
    </w:p>
    <w:p w14:paraId="530EBD32" w14:textId="77777777" w:rsidR="007034B6" w:rsidRDefault="007034B6">
      <w:pPr>
        <w:pStyle w:val="Index1"/>
        <w:tabs>
          <w:tab w:val="right" w:pos="5030"/>
        </w:tabs>
        <w:rPr>
          <w:noProof/>
        </w:rPr>
      </w:pPr>
      <w:r>
        <w:rPr>
          <w:noProof/>
        </w:rPr>
        <w:t>Dynamics 365 Remote Assist, 68</w:t>
      </w:r>
    </w:p>
    <w:p w14:paraId="777D02A6" w14:textId="77777777" w:rsidR="007034B6" w:rsidRDefault="007034B6">
      <w:pPr>
        <w:pStyle w:val="Index1"/>
        <w:tabs>
          <w:tab w:val="right" w:pos="5030"/>
        </w:tabs>
        <w:rPr>
          <w:noProof/>
        </w:rPr>
      </w:pPr>
      <w:r>
        <w:rPr>
          <w:noProof/>
        </w:rPr>
        <w:t>Dynamics 365 Sales, 20</w:t>
      </w:r>
    </w:p>
    <w:p w14:paraId="11DB9231" w14:textId="77777777" w:rsidR="007034B6" w:rsidRDefault="007034B6">
      <w:pPr>
        <w:pStyle w:val="Index1"/>
        <w:tabs>
          <w:tab w:val="right" w:pos="5030"/>
        </w:tabs>
        <w:rPr>
          <w:noProof/>
        </w:rPr>
      </w:pPr>
      <w:r>
        <w:rPr>
          <w:noProof/>
        </w:rPr>
        <w:t>Dynamics 365 Sales Enterprise, 68</w:t>
      </w:r>
    </w:p>
    <w:p w14:paraId="2F842D41" w14:textId="77777777" w:rsidR="007034B6" w:rsidRDefault="007034B6">
      <w:pPr>
        <w:pStyle w:val="Index1"/>
        <w:tabs>
          <w:tab w:val="right" w:pos="5030"/>
        </w:tabs>
        <w:rPr>
          <w:noProof/>
        </w:rPr>
      </w:pPr>
      <w:r>
        <w:rPr>
          <w:noProof/>
        </w:rPr>
        <w:t>Dynamics 365 Sales Insights, 68</w:t>
      </w:r>
    </w:p>
    <w:p w14:paraId="7CC8ED14" w14:textId="77777777" w:rsidR="007034B6" w:rsidRDefault="007034B6">
      <w:pPr>
        <w:pStyle w:val="Index1"/>
        <w:tabs>
          <w:tab w:val="right" w:pos="5030"/>
        </w:tabs>
        <w:rPr>
          <w:noProof/>
        </w:rPr>
      </w:pPr>
      <w:r>
        <w:rPr>
          <w:noProof/>
        </w:rPr>
        <w:t>Dynamics 365 Sales On-premises CAL, 20</w:t>
      </w:r>
    </w:p>
    <w:p w14:paraId="433C09A2" w14:textId="77777777" w:rsidR="007034B6" w:rsidRDefault="007034B6">
      <w:pPr>
        <w:pStyle w:val="Index1"/>
        <w:tabs>
          <w:tab w:val="right" w:pos="5030"/>
        </w:tabs>
        <w:rPr>
          <w:noProof/>
        </w:rPr>
      </w:pPr>
      <w:r>
        <w:rPr>
          <w:noProof/>
        </w:rPr>
        <w:t>Dynamics 365 Sales Premium, 68</w:t>
      </w:r>
    </w:p>
    <w:p w14:paraId="714A5EF2" w14:textId="77777777" w:rsidR="007034B6" w:rsidRDefault="007034B6">
      <w:pPr>
        <w:pStyle w:val="Index1"/>
        <w:tabs>
          <w:tab w:val="right" w:pos="5030"/>
        </w:tabs>
        <w:rPr>
          <w:noProof/>
        </w:rPr>
      </w:pPr>
      <w:r>
        <w:rPr>
          <w:noProof/>
        </w:rPr>
        <w:t>Dynamics 365 Sales Professional, 68</w:t>
      </w:r>
    </w:p>
    <w:p w14:paraId="4D29549D" w14:textId="77777777" w:rsidR="007034B6" w:rsidRDefault="007034B6">
      <w:pPr>
        <w:pStyle w:val="Index1"/>
        <w:tabs>
          <w:tab w:val="right" w:pos="5030"/>
        </w:tabs>
        <w:rPr>
          <w:noProof/>
        </w:rPr>
      </w:pPr>
      <w:r>
        <w:rPr>
          <w:noProof/>
        </w:rPr>
        <w:t>Dynamics 365 Supply Chain Management, 20, 68</w:t>
      </w:r>
    </w:p>
    <w:p w14:paraId="459FD7B0" w14:textId="77777777" w:rsidR="007034B6" w:rsidRDefault="007034B6">
      <w:pPr>
        <w:pStyle w:val="Index1"/>
        <w:tabs>
          <w:tab w:val="right" w:pos="5030"/>
        </w:tabs>
        <w:rPr>
          <w:noProof/>
        </w:rPr>
      </w:pPr>
      <w:r>
        <w:rPr>
          <w:noProof/>
        </w:rPr>
        <w:t>Dynamics 365 Supply Chain Management Add-on, 68</w:t>
      </w:r>
    </w:p>
    <w:p w14:paraId="20224DCF" w14:textId="77777777" w:rsidR="007034B6" w:rsidRDefault="007034B6">
      <w:pPr>
        <w:pStyle w:val="Index1"/>
        <w:tabs>
          <w:tab w:val="right" w:pos="5030"/>
        </w:tabs>
        <w:rPr>
          <w:noProof/>
        </w:rPr>
      </w:pPr>
      <w:r>
        <w:rPr>
          <w:noProof/>
        </w:rPr>
        <w:t>Dynamics 365 Supply Chain Management From-SA, 68</w:t>
      </w:r>
    </w:p>
    <w:p w14:paraId="5F0FD3FE" w14:textId="77777777" w:rsidR="007034B6" w:rsidRDefault="007034B6">
      <w:pPr>
        <w:pStyle w:val="Index1"/>
        <w:tabs>
          <w:tab w:val="right" w:pos="5030"/>
        </w:tabs>
        <w:rPr>
          <w:noProof/>
        </w:rPr>
      </w:pPr>
      <w:r>
        <w:rPr>
          <w:noProof/>
        </w:rPr>
        <w:t>Dynamics 365 Team Members, 20, 68</w:t>
      </w:r>
    </w:p>
    <w:p w14:paraId="7D449049" w14:textId="77777777" w:rsidR="007034B6" w:rsidRDefault="007034B6">
      <w:pPr>
        <w:pStyle w:val="Index1"/>
        <w:tabs>
          <w:tab w:val="right" w:pos="5030"/>
        </w:tabs>
        <w:rPr>
          <w:noProof/>
        </w:rPr>
      </w:pPr>
      <w:r>
        <w:rPr>
          <w:noProof/>
        </w:rPr>
        <w:t>Dynamics 365 Team Members Add-on, 68</w:t>
      </w:r>
    </w:p>
    <w:p w14:paraId="4A6038A1" w14:textId="77777777" w:rsidR="007034B6" w:rsidRDefault="007034B6">
      <w:pPr>
        <w:pStyle w:val="Index1"/>
        <w:tabs>
          <w:tab w:val="right" w:pos="5030"/>
        </w:tabs>
        <w:rPr>
          <w:noProof/>
        </w:rPr>
      </w:pPr>
      <w:r>
        <w:rPr>
          <w:noProof/>
        </w:rPr>
        <w:t>Dynamics 365 Team Members From SA, 68</w:t>
      </w:r>
    </w:p>
    <w:p w14:paraId="686958EB" w14:textId="77777777" w:rsidR="007034B6" w:rsidRDefault="007034B6">
      <w:pPr>
        <w:pStyle w:val="Index1"/>
        <w:tabs>
          <w:tab w:val="right" w:pos="5030"/>
        </w:tabs>
        <w:rPr>
          <w:noProof/>
        </w:rPr>
      </w:pPr>
      <w:r>
        <w:rPr>
          <w:noProof/>
        </w:rPr>
        <w:t>Dynamics 365 Team Members On-premises CAL, 20</w:t>
      </w:r>
    </w:p>
    <w:p w14:paraId="2C8526CF" w14:textId="77777777" w:rsidR="007034B6" w:rsidRDefault="007034B6">
      <w:pPr>
        <w:pStyle w:val="Index1"/>
        <w:tabs>
          <w:tab w:val="right" w:pos="5030"/>
        </w:tabs>
        <w:rPr>
          <w:noProof/>
        </w:rPr>
      </w:pPr>
      <w:r>
        <w:rPr>
          <w:noProof/>
        </w:rPr>
        <w:t>Dynamics 365 Unified Operations – Additional Database Capacity, 68</w:t>
      </w:r>
    </w:p>
    <w:p w14:paraId="0B2E9B35" w14:textId="77777777" w:rsidR="007034B6" w:rsidRDefault="007034B6">
      <w:pPr>
        <w:pStyle w:val="Index1"/>
        <w:tabs>
          <w:tab w:val="right" w:pos="5030"/>
        </w:tabs>
        <w:rPr>
          <w:noProof/>
        </w:rPr>
      </w:pPr>
      <w:r>
        <w:rPr>
          <w:noProof/>
        </w:rPr>
        <w:t>Dynamics 365 Unified Operations – Additional File Capacity, 68</w:t>
      </w:r>
    </w:p>
    <w:p w14:paraId="16050916" w14:textId="77777777" w:rsidR="007034B6" w:rsidRDefault="007034B6">
      <w:pPr>
        <w:pStyle w:val="Index1"/>
        <w:tabs>
          <w:tab w:val="right" w:pos="5030"/>
        </w:tabs>
        <w:rPr>
          <w:noProof/>
        </w:rPr>
      </w:pPr>
      <w:r>
        <w:rPr>
          <w:noProof/>
        </w:rPr>
        <w:t>Dynamics 365 Unified Operations Plan - Additional Database Storage, 68</w:t>
      </w:r>
    </w:p>
    <w:p w14:paraId="5A3A59BF" w14:textId="77777777" w:rsidR="007034B6" w:rsidRDefault="007034B6">
      <w:pPr>
        <w:pStyle w:val="Index1"/>
        <w:tabs>
          <w:tab w:val="right" w:pos="5030"/>
        </w:tabs>
        <w:rPr>
          <w:noProof/>
        </w:rPr>
      </w:pPr>
      <w:r>
        <w:rPr>
          <w:noProof/>
        </w:rPr>
        <w:t>Dynamics 365 Unified Operations Plan - Additional File Storage, 68</w:t>
      </w:r>
    </w:p>
    <w:p w14:paraId="0B91DC8A" w14:textId="77777777" w:rsidR="007034B6" w:rsidRDefault="007034B6">
      <w:pPr>
        <w:pStyle w:val="Index1"/>
        <w:tabs>
          <w:tab w:val="right" w:pos="5030"/>
        </w:tabs>
        <w:rPr>
          <w:noProof/>
        </w:rPr>
      </w:pPr>
      <w:r>
        <w:rPr>
          <w:noProof/>
        </w:rPr>
        <w:t>Dynamics 365 Unified Operations Plan - Sandbox Tiers 1-5, 68</w:t>
      </w:r>
    </w:p>
    <w:p w14:paraId="75C6600A" w14:textId="77777777" w:rsidR="007034B6" w:rsidRDefault="007034B6">
      <w:pPr>
        <w:pStyle w:val="Index1"/>
        <w:tabs>
          <w:tab w:val="right" w:pos="5030"/>
        </w:tabs>
        <w:rPr>
          <w:noProof/>
        </w:rPr>
      </w:pPr>
      <w:r>
        <w:rPr>
          <w:noProof/>
        </w:rPr>
        <w:t>Dynamics 365 Virtual Agent for Customer Service, 69</w:t>
      </w:r>
    </w:p>
    <w:p w14:paraId="565F4B87" w14:textId="77777777" w:rsidR="007034B6" w:rsidRDefault="007034B6">
      <w:pPr>
        <w:pStyle w:val="Index1"/>
        <w:tabs>
          <w:tab w:val="right" w:pos="5030"/>
        </w:tabs>
        <w:rPr>
          <w:noProof/>
        </w:rPr>
      </w:pPr>
      <w:r>
        <w:rPr>
          <w:noProof/>
        </w:rPr>
        <w:t>Dynamics AX 2012 R2, 20</w:t>
      </w:r>
    </w:p>
    <w:p w14:paraId="20E16977" w14:textId="77777777" w:rsidR="007034B6" w:rsidRDefault="007034B6">
      <w:pPr>
        <w:pStyle w:val="Index1"/>
        <w:tabs>
          <w:tab w:val="right" w:pos="5030"/>
        </w:tabs>
        <w:rPr>
          <w:noProof/>
        </w:rPr>
      </w:pPr>
      <w:r>
        <w:rPr>
          <w:noProof/>
        </w:rPr>
        <w:t>Dynamics AX 2012 R3, 20</w:t>
      </w:r>
    </w:p>
    <w:p w14:paraId="0297B188" w14:textId="77777777" w:rsidR="007034B6" w:rsidRDefault="007034B6">
      <w:pPr>
        <w:pStyle w:val="Index1"/>
        <w:tabs>
          <w:tab w:val="right" w:pos="5030"/>
        </w:tabs>
        <w:rPr>
          <w:noProof/>
        </w:rPr>
      </w:pPr>
      <w:r>
        <w:rPr>
          <w:noProof/>
        </w:rPr>
        <w:t>Dynamics CRM 2015, 20</w:t>
      </w:r>
    </w:p>
    <w:p w14:paraId="108263D5" w14:textId="77777777" w:rsidR="007034B6" w:rsidRDefault="007034B6">
      <w:pPr>
        <w:pStyle w:val="Index1"/>
        <w:tabs>
          <w:tab w:val="right" w:pos="5030"/>
        </w:tabs>
        <w:rPr>
          <w:noProof/>
        </w:rPr>
      </w:pPr>
      <w:r>
        <w:rPr>
          <w:noProof/>
        </w:rPr>
        <w:t>Dynamics CRM 2016, 20</w:t>
      </w:r>
    </w:p>
    <w:p w14:paraId="753CA969" w14:textId="77777777" w:rsidR="007034B6" w:rsidRDefault="007034B6">
      <w:pPr>
        <w:pStyle w:val="Index1"/>
        <w:tabs>
          <w:tab w:val="right" w:pos="5030"/>
        </w:tabs>
        <w:rPr>
          <w:noProof/>
        </w:rPr>
      </w:pPr>
      <w:r>
        <w:rPr>
          <w:noProof/>
        </w:rPr>
        <w:t>Enterprise CAL, 34, 99</w:t>
      </w:r>
    </w:p>
    <w:p w14:paraId="333C197B" w14:textId="77777777" w:rsidR="007034B6" w:rsidRDefault="007034B6">
      <w:pPr>
        <w:pStyle w:val="Index1"/>
        <w:tabs>
          <w:tab w:val="right" w:pos="5030"/>
        </w:tabs>
        <w:rPr>
          <w:noProof/>
        </w:rPr>
      </w:pPr>
      <w:r>
        <w:rPr>
          <w:noProof/>
        </w:rPr>
        <w:t>Enterprise CAL Bridge za Enterprise Mobility + Security, 16</w:t>
      </w:r>
    </w:p>
    <w:p w14:paraId="23AA52BC" w14:textId="77777777" w:rsidR="007034B6" w:rsidRDefault="007034B6">
      <w:pPr>
        <w:pStyle w:val="Index1"/>
        <w:tabs>
          <w:tab w:val="right" w:pos="5030"/>
        </w:tabs>
        <w:rPr>
          <w:noProof/>
        </w:rPr>
      </w:pPr>
      <w:r>
        <w:rPr>
          <w:noProof/>
        </w:rPr>
        <w:t>Enterprise CAL Bridge za Enterprise Mobility + Security From SA, 16</w:t>
      </w:r>
    </w:p>
    <w:p w14:paraId="5834C1F9" w14:textId="77777777" w:rsidR="007034B6" w:rsidRDefault="007034B6">
      <w:pPr>
        <w:pStyle w:val="Index1"/>
        <w:tabs>
          <w:tab w:val="right" w:pos="5030"/>
        </w:tabs>
        <w:rPr>
          <w:noProof/>
        </w:rPr>
      </w:pPr>
      <w:r>
        <w:rPr>
          <w:noProof/>
        </w:rPr>
        <w:t>Enterprise CAL Suite, 16</w:t>
      </w:r>
    </w:p>
    <w:p w14:paraId="7B0258D3" w14:textId="77777777" w:rsidR="007034B6" w:rsidRDefault="007034B6">
      <w:pPr>
        <w:pStyle w:val="Index1"/>
        <w:tabs>
          <w:tab w:val="right" w:pos="5030"/>
        </w:tabs>
        <w:rPr>
          <w:noProof/>
        </w:rPr>
      </w:pPr>
      <w:r>
        <w:rPr>
          <w:noProof/>
        </w:rPr>
        <w:t>Enterprise CAL Suite Bridge for Office 365 From SA, 16</w:t>
      </w:r>
    </w:p>
    <w:p w14:paraId="2416A205" w14:textId="77777777" w:rsidR="007034B6" w:rsidRDefault="007034B6">
      <w:pPr>
        <w:pStyle w:val="Index1"/>
        <w:tabs>
          <w:tab w:val="right" w:pos="5030"/>
        </w:tabs>
        <w:rPr>
          <w:noProof/>
        </w:rPr>
      </w:pPr>
      <w:r>
        <w:rPr>
          <w:noProof/>
        </w:rPr>
        <w:t>Enterprise CAL Suite Bridge za Microsoft Intune, 16</w:t>
      </w:r>
    </w:p>
    <w:p w14:paraId="13526DF7" w14:textId="77777777" w:rsidR="007034B6" w:rsidRDefault="007034B6">
      <w:pPr>
        <w:pStyle w:val="Index1"/>
        <w:tabs>
          <w:tab w:val="right" w:pos="5030"/>
        </w:tabs>
        <w:rPr>
          <w:noProof/>
        </w:rPr>
      </w:pPr>
      <w:r>
        <w:rPr>
          <w:noProof/>
        </w:rPr>
        <w:t>Enterprise CAL Suite Bridge za Office 365, 16</w:t>
      </w:r>
    </w:p>
    <w:p w14:paraId="5C514F88" w14:textId="77777777" w:rsidR="007034B6" w:rsidRDefault="007034B6">
      <w:pPr>
        <w:pStyle w:val="Index1"/>
        <w:tabs>
          <w:tab w:val="right" w:pos="5030"/>
        </w:tabs>
        <w:rPr>
          <w:noProof/>
        </w:rPr>
      </w:pPr>
      <w:r>
        <w:rPr>
          <w:noProof/>
        </w:rPr>
        <w:t>Enterprise CAL Suite Bridge za Office 365 in Microsoft Intune, 16</w:t>
      </w:r>
    </w:p>
    <w:p w14:paraId="3664F417" w14:textId="77777777" w:rsidR="007034B6" w:rsidRDefault="007034B6">
      <w:pPr>
        <w:pStyle w:val="Index1"/>
        <w:tabs>
          <w:tab w:val="right" w:pos="5030"/>
        </w:tabs>
        <w:rPr>
          <w:noProof/>
        </w:rPr>
      </w:pPr>
      <w:r>
        <w:rPr>
          <w:noProof/>
        </w:rPr>
        <w:t>Enterprise Mobility + Security A3, 64</w:t>
      </w:r>
    </w:p>
    <w:p w14:paraId="59F4EE78" w14:textId="77777777" w:rsidR="007034B6" w:rsidRDefault="007034B6">
      <w:pPr>
        <w:pStyle w:val="Index1"/>
        <w:tabs>
          <w:tab w:val="right" w:pos="5030"/>
        </w:tabs>
        <w:rPr>
          <w:noProof/>
        </w:rPr>
      </w:pPr>
      <w:r>
        <w:rPr>
          <w:noProof/>
        </w:rPr>
        <w:t>Enterprise Mobility + Security A3 Add-on, 64</w:t>
      </w:r>
    </w:p>
    <w:p w14:paraId="246D62D0" w14:textId="77777777" w:rsidR="007034B6" w:rsidRDefault="007034B6">
      <w:pPr>
        <w:pStyle w:val="Index1"/>
        <w:tabs>
          <w:tab w:val="right" w:pos="5030"/>
        </w:tabs>
        <w:rPr>
          <w:noProof/>
        </w:rPr>
      </w:pPr>
      <w:r>
        <w:rPr>
          <w:noProof/>
        </w:rPr>
        <w:t>Enterprise Mobility + Security A5, 64</w:t>
      </w:r>
    </w:p>
    <w:p w14:paraId="13748AA6" w14:textId="77777777" w:rsidR="007034B6" w:rsidRDefault="007034B6">
      <w:pPr>
        <w:pStyle w:val="Index1"/>
        <w:tabs>
          <w:tab w:val="right" w:pos="5030"/>
        </w:tabs>
        <w:rPr>
          <w:noProof/>
        </w:rPr>
      </w:pPr>
      <w:r>
        <w:rPr>
          <w:noProof/>
        </w:rPr>
        <w:t>Enterprise Mobility + Security A5 Add-on, 64</w:t>
      </w:r>
    </w:p>
    <w:p w14:paraId="78F7C7E9" w14:textId="77777777" w:rsidR="007034B6" w:rsidRDefault="007034B6">
      <w:pPr>
        <w:pStyle w:val="Index1"/>
        <w:tabs>
          <w:tab w:val="right" w:pos="5030"/>
        </w:tabs>
        <w:rPr>
          <w:noProof/>
        </w:rPr>
      </w:pPr>
      <w:r>
        <w:rPr>
          <w:noProof/>
        </w:rPr>
        <w:t>Enterprise Mobility + Security E3, 16, 17, 64</w:t>
      </w:r>
    </w:p>
    <w:p w14:paraId="54BD2C08" w14:textId="77777777" w:rsidR="007034B6" w:rsidRDefault="007034B6">
      <w:pPr>
        <w:pStyle w:val="Index1"/>
        <w:tabs>
          <w:tab w:val="right" w:pos="5030"/>
        </w:tabs>
        <w:rPr>
          <w:noProof/>
        </w:rPr>
      </w:pPr>
      <w:r>
        <w:rPr>
          <w:noProof/>
        </w:rPr>
        <w:t>Enterprise Mobility + Security E3 Add-on, 64</w:t>
      </w:r>
    </w:p>
    <w:p w14:paraId="784F0871" w14:textId="77777777" w:rsidR="007034B6" w:rsidRDefault="007034B6">
      <w:pPr>
        <w:pStyle w:val="Index1"/>
        <w:tabs>
          <w:tab w:val="right" w:pos="5030"/>
        </w:tabs>
        <w:rPr>
          <w:noProof/>
        </w:rPr>
      </w:pPr>
      <w:r>
        <w:rPr>
          <w:noProof/>
        </w:rPr>
        <w:t>Enterprise Mobility + Security E3 From SA, 64</w:t>
      </w:r>
    </w:p>
    <w:p w14:paraId="0B03D994" w14:textId="77777777" w:rsidR="007034B6" w:rsidRDefault="007034B6">
      <w:pPr>
        <w:pStyle w:val="Index1"/>
        <w:tabs>
          <w:tab w:val="right" w:pos="5030"/>
        </w:tabs>
        <w:rPr>
          <w:noProof/>
        </w:rPr>
      </w:pPr>
      <w:r>
        <w:rPr>
          <w:noProof/>
        </w:rPr>
        <w:t>Enterprise Mobility + Security E5, 16, 17</w:t>
      </w:r>
    </w:p>
    <w:p w14:paraId="2DBEC66D" w14:textId="77777777" w:rsidR="007034B6" w:rsidRDefault="007034B6">
      <w:pPr>
        <w:pStyle w:val="Index1"/>
        <w:tabs>
          <w:tab w:val="right" w:pos="5030"/>
        </w:tabs>
        <w:rPr>
          <w:noProof/>
        </w:rPr>
      </w:pPr>
      <w:r>
        <w:rPr>
          <w:noProof/>
        </w:rPr>
        <w:t>Enterprise Mobility + Security E5, 64</w:t>
      </w:r>
    </w:p>
    <w:p w14:paraId="0ACF1E44" w14:textId="77777777" w:rsidR="007034B6" w:rsidRDefault="007034B6">
      <w:pPr>
        <w:pStyle w:val="Index1"/>
        <w:tabs>
          <w:tab w:val="right" w:pos="5030"/>
        </w:tabs>
        <w:rPr>
          <w:noProof/>
        </w:rPr>
      </w:pPr>
      <w:r>
        <w:rPr>
          <w:noProof/>
        </w:rPr>
        <w:t>Enterprise Mobility + Security E5 Add-on, 64</w:t>
      </w:r>
    </w:p>
    <w:p w14:paraId="46C8C1F0" w14:textId="77777777" w:rsidR="007034B6" w:rsidRDefault="007034B6">
      <w:pPr>
        <w:pStyle w:val="Index1"/>
        <w:tabs>
          <w:tab w:val="right" w:pos="5030"/>
        </w:tabs>
        <w:rPr>
          <w:noProof/>
        </w:rPr>
      </w:pPr>
      <w:r>
        <w:rPr>
          <w:noProof/>
        </w:rPr>
        <w:t>Enterprise Mobility + Security E5 From SA, 64</w:t>
      </w:r>
    </w:p>
    <w:p w14:paraId="1EC4E69C" w14:textId="77777777" w:rsidR="007034B6" w:rsidRDefault="007034B6">
      <w:pPr>
        <w:pStyle w:val="Index1"/>
        <w:tabs>
          <w:tab w:val="right" w:pos="5030"/>
        </w:tabs>
        <w:rPr>
          <w:noProof/>
        </w:rPr>
      </w:pPr>
      <w:r>
        <w:rPr>
          <w:noProof/>
        </w:rPr>
        <w:t>Excel 2019, 22</w:t>
      </w:r>
    </w:p>
    <w:p w14:paraId="02CFC106" w14:textId="77777777" w:rsidR="007034B6" w:rsidRDefault="007034B6">
      <w:pPr>
        <w:pStyle w:val="Index1"/>
        <w:tabs>
          <w:tab w:val="right" w:pos="5030"/>
        </w:tabs>
        <w:rPr>
          <w:noProof/>
        </w:rPr>
      </w:pPr>
      <w:r>
        <w:rPr>
          <w:noProof/>
        </w:rPr>
        <w:t>Excel 2019 for Mac, 24</w:t>
      </w:r>
    </w:p>
    <w:p w14:paraId="772CA831" w14:textId="77777777" w:rsidR="007034B6" w:rsidRDefault="007034B6">
      <w:pPr>
        <w:pStyle w:val="Index1"/>
        <w:tabs>
          <w:tab w:val="right" w:pos="5030"/>
        </w:tabs>
        <w:rPr>
          <w:noProof/>
        </w:rPr>
      </w:pPr>
      <w:r>
        <w:rPr>
          <w:noProof/>
        </w:rPr>
        <w:t>Exchange Online – dodatna licenca za paket 1, 74</w:t>
      </w:r>
    </w:p>
    <w:p w14:paraId="073D55AB" w14:textId="77777777" w:rsidR="007034B6" w:rsidRDefault="007034B6">
      <w:pPr>
        <w:pStyle w:val="Index1"/>
        <w:tabs>
          <w:tab w:val="right" w:pos="5030"/>
        </w:tabs>
        <w:rPr>
          <w:noProof/>
        </w:rPr>
      </w:pPr>
      <w:r>
        <w:rPr>
          <w:noProof/>
        </w:rPr>
        <w:t>Exchange Online – paket 1, 74</w:t>
      </w:r>
    </w:p>
    <w:p w14:paraId="570C40E2" w14:textId="77777777" w:rsidR="007034B6" w:rsidRDefault="007034B6">
      <w:pPr>
        <w:pStyle w:val="Index1"/>
        <w:tabs>
          <w:tab w:val="right" w:pos="5030"/>
        </w:tabs>
        <w:rPr>
          <w:noProof/>
        </w:rPr>
      </w:pPr>
      <w:r>
        <w:rPr>
          <w:noProof/>
        </w:rPr>
        <w:t>Exchange Online (paket 2), 74</w:t>
      </w:r>
    </w:p>
    <w:p w14:paraId="0C220E0C" w14:textId="77777777" w:rsidR="007034B6" w:rsidRDefault="007034B6">
      <w:pPr>
        <w:pStyle w:val="Index1"/>
        <w:tabs>
          <w:tab w:val="right" w:pos="5030"/>
        </w:tabs>
        <w:rPr>
          <w:noProof/>
        </w:rPr>
      </w:pPr>
      <w:r>
        <w:rPr>
          <w:noProof/>
        </w:rPr>
        <w:t>Exchange Online Archiving for Exchange Online, 74</w:t>
      </w:r>
    </w:p>
    <w:p w14:paraId="1181A413" w14:textId="77777777" w:rsidR="007034B6" w:rsidRDefault="007034B6">
      <w:pPr>
        <w:pStyle w:val="Index1"/>
        <w:tabs>
          <w:tab w:val="right" w:pos="5030"/>
        </w:tabs>
        <w:rPr>
          <w:noProof/>
        </w:rPr>
      </w:pPr>
      <w:r>
        <w:rPr>
          <w:noProof/>
        </w:rPr>
        <w:t>Exchange Online Archiving for Exchange Server, 74</w:t>
      </w:r>
    </w:p>
    <w:p w14:paraId="35802BD8" w14:textId="77777777" w:rsidR="007034B6" w:rsidRDefault="007034B6">
      <w:pPr>
        <w:pStyle w:val="Index1"/>
        <w:tabs>
          <w:tab w:val="right" w:pos="5030"/>
        </w:tabs>
        <w:rPr>
          <w:noProof/>
        </w:rPr>
      </w:pPr>
      <w:r>
        <w:rPr>
          <w:noProof/>
        </w:rPr>
        <w:t>Exchange Online for Alumni (paket 1A), 74</w:t>
      </w:r>
    </w:p>
    <w:p w14:paraId="111EC720" w14:textId="77777777" w:rsidR="007034B6" w:rsidRDefault="007034B6">
      <w:pPr>
        <w:pStyle w:val="Index1"/>
        <w:tabs>
          <w:tab w:val="right" w:pos="5030"/>
        </w:tabs>
        <w:rPr>
          <w:noProof/>
        </w:rPr>
      </w:pPr>
      <w:r>
        <w:rPr>
          <w:noProof/>
        </w:rPr>
        <w:t>Exchange Online Kiosk, 74</w:t>
      </w:r>
    </w:p>
    <w:p w14:paraId="64C9DF4E" w14:textId="77777777" w:rsidR="007034B6" w:rsidRDefault="007034B6">
      <w:pPr>
        <w:pStyle w:val="Index1"/>
        <w:tabs>
          <w:tab w:val="right" w:pos="5030"/>
        </w:tabs>
        <w:rPr>
          <w:noProof/>
        </w:rPr>
      </w:pPr>
      <w:r>
        <w:rPr>
          <w:noProof/>
        </w:rPr>
        <w:t>Exchange Online Protection, 26, 74</w:t>
      </w:r>
    </w:p>
    <w:p w14:paraId="2F889485" w14:textId="77777777" w:rsidR="007034B6" w:rsidRDefault="007034B6">
      <w:pPr>
        <w:pStyle w:val="Index1"/>
        <w:tabs>
          <w:tab w:val="right" w:pos="5030"/>
        </w:tabs>
        <w:rPr>
          <w:noProof/>
        </w:rPr>
      </w:pPr>
      <w:r>
        <w:rPr>
          <w:noProof/>
        </w:rPr>
        <w:t>Exchange Online Voice Mail Service, 26</w:t>
      </w:r>
    </w:p>
    <w:p w14:paraId="25B67C59" w14:textId="77777777" w:rsidR="007034B6" w:rsidRDefault="007034B6">
      <w:pPr>
        <w:pStyle w:val="Index1"/>
        <w:tabs>
          <w:tab w:val="right" w:pos="5030"/>
        </w:tabs>
        <w:rPr>
          <w:noProof/>
        </w:rPr>
      </w:pPr>
      <w:r>
        <w:rPr>
          <w:noProof/>
        </w:rPr>
        <w:t>Exchange Server, 62, 63</w:t>
      </w:r>
    </w:p>
    <w:p w14:paraId="64CD277D" w14:textId="77777777" w:rsidR="007034B6" w:rsidRDefault="007034B6">
      <w:pPr>
        <w:pStyle w:val="Index1"/>
        <w:tabs>
          <w:tab w:val="right" w:pos="5030"/>
        </w:tabs>
        <w:rPr>
          <w:noProof/>
        </w:rPr>
      </w:pPr>
      <w:r>
        <w:rPr>
          <w:noProof/>
        </w:rPr>
        <w:t>Exchange Server 2016, 25</w:t>
      </w:r>
    </w:p>
    <w:p w14:paraId="2D70D95A" w14:textId="77777777" w:rsidR="007034B6" w:rsidRDefault="007034B6">
      <w:pPr>
        <w:pStyle w:val="Index1"/>
        <w:tabs>
          <w:tab w:val="right" w:pos="5030"/>
        </w:tabs>
        <w:rPr>
          <w:noProof/>
        </w:rPr>
      </w:pPr>
      <w:r>
        <w:rPr>
          <w:noProof/>
        </w:rPr>
        <w:t>Exchange Server Enterprise, 99</w:t>
      </w:r>
    </w:p>
    <w:p w14:paraId="5D4F1D99" w14:textId="77777777" w:rsidR="007034B6" w:rsidRDefault="007034B6">
      <w:pPr>
        <w:pStyle w:val="Index1"/>
        <w:tabs>
          <w:tab w:val="right" w:pos="5030"/>
        </w:tabs>
        <w:rPr>
          <w:noProof/>
        </w:rPr>
      </w:pPr>
      <w:r>
        <w:rPr>
          <w:noProof/>
        </w:rPr>
        <w:t>Exchange Server Enterprise 2019, 25</w:t>
      </w:r>
    </w:p>
    <w:p w14:paraId="3F2F507F" w14:textId="77777777" w:rsidR="007034B6" w:rsidRDefault="007034B6">
      <w:pPr>
        <w:pStyle w:val="Index1"/>
        <w:tabs>
          <w:tab w:val="right" w:pos="5030"/>
        </w:tabs>
        <w:rPr>
          <w:noProof/>
        </w:rPr>
      </w:pPr>
      <w:r>
        <w:rPr>
          <w:noProof/>
        </w:rPr>
        <w:t>Exchange Server Enterprise 2019 CAL, 25</w:t>
      </w:r>
    </w:p>
    <w:p w14:paraId="152FF0C8" w14:textId="77777777" w:rsidR="007034B6" w:rsidRDefault="007034B6">
      <w:pPr>
        <w:pStyle w:val="Index1"/>
        <w:tabs>
          <w:tab w:val="right" w:pos="5030"/>
        </w:tabs>
        <w:rPr>
          <w:noProof/>
        </w:rPr>
      </w:pPr>
      <w:r>
        <w:rPr>
          <w:noProof/>
        </w:rPr>
        <w:t>Exchange Server Standard, 99</w:t>
      </w:r>
    </w:p>
    <w:p w14:paraId="6B34D78F" w14:textId="77777777" w:rsidR="007034B6" w:rsidRDefault="007034B6">
      <w:pPr>
        <w:pStyle w:val="Index1"/>
        <w:tabs>
          <w:tab w:val="right" w:pos="5030"/>
        </w:tabs>
        <w:rPr>
          <w:noProof/>
        </w:rPr>
      </w:pPr>
      <w:r>
        <w:rPr>
          <w:noProof/>
        </w:rPr>
        <w:t>Exchange Server Standard 2019, 25</w:t>
      </w:r>
    </w:p>
    <w:p w14:paraId="653E7DE9" w14:textId="77777777" w:rsidR="007034B6" w:rsidRDefault="007034B6">
      <w:pPr>
        <w:pStyle w:val="Index1"/>
        <w:tabs>
          <w:tab w:val="right" w:pos="5030"/>
        </w:tabs>
        <w:rPr>
          <w:noProof/>
        </w:rPr>
      </w:pPr>
      <w:r>
        <w:rPr>
          <w:noProof/>
        </w:rPr>
        <w:t>Exchange Server Standard 2019 CAL, 25</w:t>
      </w:r>
    </w:p>
    <w:p w14:paraId="29714251" w14:textId="77777777" w:rsidR="007034B6" w:rsidRDefault="007034B6">
      <w:pPr>
        <w:pStyle w:val="Index1"/>
        <w:tabs>
          <w:tab w:val="right" w:pos="5030"/>
        </w:tabs>
        <w:rPr>
          <w:noProof/>
        </w:rPr>
      </w:pPr>
      <w:r>
        <w:rPr>
          <w:noProof/>
        </w:rPr>
        <w:t>Extra Graph Connector Capacity (SL), 61</w:t>
      </w:r>
    </w:p>
    <w:p w14:paraId="7909DBC3" w14:textId="77777777" w:rsidR="007034B6" w:rsidRDefault="007034B6">
      <w:pPr>
        <w:pStyle w:val="Index1"/>
        <w:tabs>
          <w:tab w:val="right" w:pos="5030"/>
        </w:tabs>
        <w:rPr>
          <w:noProof/>
        </w:rPr>
      </w:pPr>
      <w:r>
        <w:rPr>
          <w:noProof/>
        </w:rPr>
        <w:t>for Apps File Capacity, 78</w:t>
      </w:r>
    </w:p>
    <w:p w14:paraId="0A40CCD7" w14:textId="77777777" w:rsidR="007034B6" w:rsidRDefault="007034B6">
      <w:pPr>
        <w:pStyle w:val="Index1"/>
        <w:tabs>
          <w:tab w:val="right" w:pos="5030"/>
        </w:tabs>
        <w:rPr>
          <w:noProof/>
        </w:rPr>
      </w:pPr>
      <w:r>
        <w:rPr>
          <w:noProof/>
        </w:rPr>
        <w:t>for Apps File Capacity, 68</w:t>
      </w:r>
    </w:p>
    <w:p w14:paraId="72FF1777" w14:textId="77777777" w:rsidR="007034B6" w:rsidRDefault="007034B6">
      <w:pPr>
        <w:pStyle w:val="Index1"/>
        <w:tabs>
          <w:tab w:val="right" w:pos="5030"/>
        </w:tabs>
        <w:rPr>
          <w:noProof/>
        </w:rPr>
      </w:pPr>
      <w:r>
        <w:rPr>
          <w:noProof/>
        </w:rPr>
        <w:t>for Apps Log Capacity, 78</w:t>
      </w:r>
    </w:p>
    <w:p w14:paraId="3F341562" w14:textId="77777777" w:rsidR="007034B6" w:rsidRDefault="007034B6">
      <w:pPr>
        <w:pStyle w:val="Index1"/>
        <w:tabs>
          <w:tab w:val="right" w:pos="5030"/>
        </w:tabs>
        <w:rPr>
          <w:noProof/>
        </w:rPr>
      </w:pPr>
      <w:r>
        <w:rPr>
          <w:noProof/>
        </w:rPr>
        <w:t>for Apps Log Capacity, 68</w:t>
      </w:r>
    </w:p>
    <w:p w14:paraId="4C2532D5" w14:textId="77777777" w:rsidR="007034B6" w:rsidRDefault="007034B6">
      <w:pPr>
        <w:pStyle w:val="Index1"/>
        <w:tabs>
          <w:tab w:val="right" w:pos="5030"/>
        </w:tabs>
        <w:rPr>
          <w:noProof/>
        </w:rPr>
      </w:pPr>
      <w:r>
        <w:rPr>
          <w:noProof/>
        </w:rPr>
        <w:t>Forefront Identity Manager 2010 – Windows Live Edition, 19</w:t>
      </w:r>
    </w:p>
    <w:p w14:paraId="4A1BF43D" w14:textId="77777777" w:rsidR="007034B6" w:rsidRDefault="007034B6">
      <w:pPr>
        <w:pStyle w:val="Index1"/>
        <w:tabs>
          <w:tab w:val="right" w:pos="5030"/>
        </w:tabs>
        <w:rPr>
          <w:noProof/>
        </w:rPr>
      </w:pPr>
      <w:r>
        <w:rPr>
          <w:noProof/>
        </w:rPr>
        <w:t>Forefront Identity Manager 2010 R2, 22, 52</w:t>
      </w:r>
    </w:p>
    <w:p w14:paraId="2D75A05A" w14:textId="77777777" w:rsidR="007034B6" w:rsidRDefault="007034B6">
      <w:pPr>
        <w:pStyle w:val="Index1"/>
        <w:tabs>
          <w:tab w:val="right" w:pos="5030"/>
        </w:tabs>
        <w:rPr>
          <w:noProof/>
        </w:rPr>
      </w:pPr>
      <w:r>
        <w:rPr>
          <w:noProof/>
        </w:rPr>
        <w:t>Forefront Identity Manager 2010 R2 – Windows Live Edition, 19</w:t>
      </w:r>
    </w:p>
    <w:p w14:paraId="14956E85" w14:textId="77777777" w:rsidR="007034B6" w:rsidRDefault="007034B6">
      <w:pPr>
        <w:pStyle w:val="Index1"/>
        <w:tabs>
          <w:tab w:val="right" w:pos="5030"/>
        </w:tabs>
        <w:rPr>
          <w:noProof/>
        </w:rPr>
      </w:pPr>
      <w:r>
        <w:rPr>
          <w:noProof/>
        </w:rPr>
        <w:t>Forefront TMG Enterprise, 99</w:t>
      </w:r>
    </w:p>
    <w:p w14:paraId="43BDA548" w14:textId="77777777" w:rsidR="007034B6" w:rsidRDefault="007034B6">
      <w:pPr>
        <w:pStyle w:val="Index1"/>
        <w:tabs>
          <w:tab w:val="right" w:pos="5030"/>
        </w:tabs>
        <w:rPr>
          <w:noProof/>
        </w:rPr>
      </w:pPr>
      <w:r>
        <w:rPr>
          <w:noProof/>
        </w:rPr>
        <w:t>Forefront TMG Standard, 99</w:t>
      </w:r>
    </w:p>
    <w:p w14:paraId="5D7A8123" w14:textId="77777777" w:rsidR="007034B6" w:rsidRDefault="007034B6">
      <w:pPr>
        <w:pStyle w:val="Index1"/>
        <w:tabs>
          <w:tab w:val="right" w:pos="5030"/>
        </w:tabs>
        <w:rPr>
          <w:noProof/>
        </w:rPr>
      </w:pPr>
      <w:r>
        <w:rPr>
          <w:noProof/>
        </w:rPr>
        <w:t>Forefront United Access Gateway 2010, 17</w:t>
      </w:r>
    </w:p>
    <w:p w14:paraId="3FB90E95" w14:textId="77777777" w:rsidR="007034B6" w:rsidRDefault="007034B6">
      <w:pPr>
        <w:pStyle w:val="Index1"/>
        <w:tabs>
          <w:tab w:val="right" w:pos="5030"/>
        </w:tabs>
        <w:rPr>
          <w:noProof/>
        </w:rPr>
      </w:pPr>
      <w:r>
        <w:rPr>
          <w:noProof/>
        </w:rPr>
        <w:t>GitHub Actions, 80</w:t>
      </w:r>
    </w:p>
    <w:p w14:paraId="39712F10" w14:textId="77777777" w:rsidR="007034B6" w:rsidRDefault="007034B6">
      <w:pPr>
        <w:pStyle w:val="Index1"/>
        <w:tabs>
          <w:tab w:val="right" w:pos="5030"/>
        </w:tabs>
        <w:rPr>
          <w:noProof/>
        </w:rPr>
      </w:pPr>
      <w:r>
        <w:rPr>
          <w:noProof/>
        </w:rPr>
        <w:t>GitHub Advanced Security, 80</w:t>
      </w:r>
    </w:p>
    <w:p w14:paraId="462756D9" w14:textId="77777777" w:rsidR="007034B6" w:rsidRDefault="007034B6">
      <w:pPr>
        <w:pStyle w:val="Index1"/>
        <w:tabs>
          <w:tab w:val="right" w:pos="5030"/>
        </w:tabs>
        <w:rPr>
          <w:noProof/>
        </w:rPr>
      </w:pPr>
      <w:r>
        <w:rPr>
          <w:noProof/>
        </w:rPr>
        <w:t>GitHub AE (GHEM), 80</w:t>
      </w:r>
    </w:p>
    <w:p w14:paraId="6E3B9B18" w14:textId="77777777" w:rsidR="007034B6" w:rsidRDefault="007034B6">
      <w:pPr>
        <w:pStyle w:val="Index1"/>
        <w:tabs>
          <w:tab w:val="right" w:pos="5030"/>
        </w:tabs>
        <w:rPr>
          <w:noProof/>
        </w:rPr>
      </w:pPr>
      <w:r>
        <w:rPr>
          <w:noProof/>
        </w:rPr>
        <w:t>GitHub Engineering Direct, 80</w:t>
      </w:r>
    </w:p>
    <w:p w14:paraId="7FB9E6DE" w14:textId="77777777" w:rsidR="007034B6" w:rsidRDefault="007034B6">
      <w:pPr>
        <w:pStyle w:val="Index1"/>
        <w:tabs>
          <w:tab w:val="right" w:pos="5030"/>
        </w:tabs>
        <w:rPr>
          <w:noProof/>
        </w:rPr>
      </w:pPr>
      <w:r>
        <w:rPr>
          <w:noProof/>
        </w:rPr>
        <w:t>GitHub Enterprise, 80</w:t>
      </w:r>
    </w:p>
    <w:p w14:paraId="19DADC4B" w14:textId="77777777" w:rsidR="007034B6" w:rsidRDefault="007034B6">
      <w:pPr>
        <w:pStyle w:val="Index1"/>
        <w:tabs>
          <w:tab w:val="right" w:pos="5030"/>
        </w:tabs>
        <w:rPr>
          <w:noProof/>
        </w:rPr>
      </w:pPr>
      <w:r>
        <w:rPr>
          <w:noProof/>
        </w:rPr>
        <w:t>GitHub Enterprise for Visual Studio Enterprise, 84</w:t>
      </w:r>
    </w:p>
    <w:p w14:paraId="7C41F6A5" w14:textId="77777777" w:rsidR="007034B6" w:rsidRDefault="007034B6">
      <w:pPr>
        <w:pStyle w:val="Index1"/>
        <w:tabs>
          <w:tab w:val="right" w:pos="5030"/>
        </w:tabs>
        <w:rPr>
          <w:noProof/>
        </w:rPr>
      </w:pPr>
      <w:r>
        <w:rPr>
          <w:noProof/>
        </w:rPr>
        <w:t>GitHub Enterprise for Visual Studio Professional, 84</w:t>
      </w:r>
    </w:p>
    <w:p w14:paraId="09A00A23" w14:textId="77777777" w:rsidR="007034B6" w:rsidRDefault="007034B6">
      <w:pPr>
        <w:pStyle w:val="Index1"/>
        <w:tabs>
          <w:tab w:val="right" w:pos="5030"/>
        </w:tabs>
        <w:rPr>
          <w:noProof/>
        </w:rPr>
      </w:pPr>
      <w:r>
        <w:rPr>
          <w:noProof/>
        </w:rPr>
        <w:t>GitHub Insights, 80</w:t>
      </w:r>
    </w:p>
    <w:p w14:paraId="5BB18D4C" w14:textId="77777777" w:rsidR="007034B6" w:rsidRDefault="007034B6">
      <w:pPr>
        <w:pStyle w:val="Index1"/>
        <w:tabs>
          <w:tab w:val="right" w:pos="5030"/>
        </w:tabs>
        <w:rPr>
          <w:noProof/>
        </w:rPr>
      </w:pPr>
      <w:r>
        <w:rPr>
          <w:noProof/>
        </w:rPr>
        <w:t>GitHub Learning Lab for Organizations, 80</w:t>
      </w:r>
    </w:p>
    <w:p w14:paraId="4586795F" w14:textId="77777777" w:rsidR="007034B6" w:rsidRDefault="007034B6">
      <w:pPr>
        <w:pStyle w:val="Index1"/>
        <w:tabs>
          <w:tab w:val="right" w:pos="5030"/>
        </w:tabs>
        <w:rPr>
          <w:noProof/>
        </w:rPr>
      </w:pPr>
      <w:r>
        <w:rPr>
          <w:noProof/>
        </w:rPr>
        <w:t>GitHub One, 80</w:t>
      </w:r>
    </w:p>
    <w:p w14:paraId="52EB0668" w14:textId="77777777" w:rsidR="007034B6" w:rsidRDefault="007034B6">
      <w:pPr>
        <w:pStyle w:val="Index1"/>
        <w:tabs>
          <w:tab w:val="right" w:pos="5030"/>
        </w:tabs>
        <w:rPr>
          <w:noProof/>
        </w:rPr>
      </w:pPr>
      <w:r>
        <w:rPr>
          <w:noProof/>
        </w:rPr>
        <w:t>HPC Pack, 52</w:t>
      </w:r>
    </w:p>
    <w:p w14:paraId="1D6195E8" w14:textId="77777777" w:rsidR="007034B6" w:rsidRDefault="007034B6">
      <w:pPr>
        <w:pStyle w:val="Index1"/>
        <w:tabs>
          <w:tab w:val="right" w:pos="5030"/>
        </w:tabs>
        <w:rPr>
          <w:noProof/>
        </w:rPr>
      </w:pPr>
      <w:r>
        <w:rPr>
          <w:noProof/>
        </w:rPr>
        <w:t>Import Service for Office 365, 75</w:t>
      </w:r>
    </w:p>
    <w:p w14:paraId="43C09BC1" w14:textId="77777777" w:rsidR="007034B6" w:rsidRDefault="007034B6">
      <w:pPr>
        <w:pStyle w:val="Index1"/>
        <w:tabs>
          <w:tab w:val="right" w:pos="5030"/>
        </w:tabs>
        <w:rPr>
          <w:noProof/>
        </w:rPr>
      </w:pPr>
      <w:r>
        <w:rPr>
          <w:noProof/>
        </w:rPr>
        <w:t>Intune, 34</w:t>
      </w:r>
    </w:p>
    <w:p w14:paraId="4F2416FA" w14:textId="77777777" w:rsidR="007034B6" w:rsidRDefault="007034B6">
      <w:pPr>
        <w:pStyle w:val="Index1"/>
        <w:tabs>
          <w:tab w:val="right" w:pos="5030"/>
        </w:tabs>
        <w:rPr>
          <w:noProof/>
        </w:rPr>
      </w:pPr>
      <w:r>
        <w:rPr>
          <w:noProof/>
        </w:rPr>
        <w:t>Intune, 36</w:t>
      </w:r>
    </w:p>
    <w:p w14:paraId="369242D2" w14:textId="77777777" w:rsidR="007034B6" w:rsidRDefault="007034B6">
      <w:pPr>
        <w:pStyle w:val="Index1"/>
        <w:tabs>
          <w:tab w:val="right" w:pos="5030"/>
        </w:tabs>
        <w:rPr>
          <w:noProof/>
        </w:rPr>
      </w:pPr>
      <w:r>
        <w:rPr>
          <w:noProof/>
        </w:rPr>
        <w:t>Intune for Devices, 36</w:t>
      </w:r>
    </w:p>
    <w:p w14:paraId="241A4F80" w14:textId="77777777" w:rsidR="007034B6" w:rsidRDefault="007034B6">
      <w:pPr>
        <w:pStyle w:val="Index1"/>
        <w:tabs>
          <w:tab w:val="right" w:pos="5030"/>
        </w:tabs>
        <w:rPr>
          <w:noProof/>
        </w:rPr>
      </w:pPr>
      <w:r>
        <w:rPr>
          <w:noProof/>
        </w:rPr>
        <w:t>Intune for EDU, 36</w:t>
      </w:r>
    </w:p>
    <w:p w14:paraId="2068B9D8" w14:textId="77777777" w:rsidR="007034B6" w:rsidRDefault="007034B6">
      <w:pPr>
        <w:pStyle w:val="Index1"/>
        <w:tabs>
          <w:tab w:val="right" w:pos="5030"/>
        </w:tabs>
        <w:rPr>
          <w:noProof/>
        </w:rPr>
      </w:pPr>
      <w:r>
        <w:rPr>
          <w:noProof/>
        </w:rPr>
        <w:t>IoT Suite Predictive Maintenance – paket 1, 59</w:t>
      </w:r>
    </w:p>
    <w:p w14:paraId="6CAE4CDD" w14:textId="77777777" w:rsidR="007034B6" w:rsidRDefault="007034B6">
      <w:pPr>
        <w:pStyle w:val="Index1"/>
        <w:tabs>
          <w:tab w:val="right" w:pos="5030"/>
        </w:tabs>
        <w:rPr>
          <w:noProof/>
        </w:rPr>
      </w:pPr>
      <w:r>
        <w:rPr>
          <w:noProof/>
        </w:rPr>
        <w:t>IoT Suite Predictive Maintenance – paket 2, 59</w:t>
      </w:r>
    </w:p>
    <w:p w14:paraId="75C7995E" w14:textId="77777777" w:rsidR="007034B6" w:rsidRDefault="007034B6">
      <w:pPr>
        <w:pStyle w:val="Index1"/>
        <w:tabs>
          <w:tab w:val="right" w:pos="5030"/>
        </w:tabs>
        <w:rPr>
          <w:noProof/>
        </w:rPr>
      </w:pPr>
      <w:r>
        <w:rPr>
          <w:noProof/>
        </w:rPr>
        <w:t>IoT Suite Remote Monitoring – paket 1, 59</w:t>
      </w:r>
    </w:p>
    <w:p w14:paraId="05539853" w14:textId="77777777" w:rsidR="007034B6" w:rsidRDefault="007034B6">
      <w:pPr>
        <w:pStyle w:val="Index1"/>
        <w:tabs>
          <w:tab w:val="right" w:pos="5030"/>
        </w:tabs>
        <w:rPr>
          <w:noProof/>
        </w:rPr>
      </w:pPr>
      <w:r>
        <w:rPr>
          <w:noProof/>
        </w:rPr>
        <w:t>IoT Suite Remote Monitoring – paket 2, 59</w:t>
      </w:r>
    </w:p>
    <w:p w14:paraId="73074E4A" w14:textId="77777777" w:rsidR="007034B6" w:rsidRDefault="007034B6">
      <w:pPr>
        <w:pStyle w:val="Index1"/>
        <w:tabs>
          <w:tab w:val="right" w:pos="5030"/>
        </w:tabs>
        <w:rPr>
          <w:noProof/>
        </w:rPr>
      </w:pPr>
      <w:r>
        <w:rPr>
          <w:noProof/>
        </w:rPr>
        <w:t>Komercialna uporaba zbirke Office Home &amp; Student 2013 RT, 23</w:t>
      </w:r>
    </w:p>
    <w:p w14:paraId="7A53582D" w14:textId="77777777" w:rsidR="007034B6" w:rsidRDefault="007034B6">
      <w:pPr>
        <w:pStyle w:val="Index1"/>
        <w:tabs>
          <w:tab w:val="right" w:pos="5030"/>
        </w:tabs>
        <w:rPr>
          <w:noProof/>
        </w:rPr>
      </w:pPr>
      <w:r>
        <w:rPr>
          <w:noProof/>
        </w:rPr>
        <w:t>Komplet Windows Embedded 8 Standard Enterprise (paket stotih), 43</w:t>
      </w:r>
    </w:p>
    <w:p w14:paraId="6A6ABABE" w14:textId="77777777" w:rsidR="007034B6" w:rsidRDefault="007034B6">
      <w:pPr>
        <w:pStyle w:val="Index1"/>
        <w:tabs>
          <w:tab w:val="right" w:pos="5030"/>
        </w:tabs>
        <w:rPr>
          <w:noProof/>
        </w:rPr>
      </w:pPr>
      <w:r>
        <w:rPr>
          <w:noProof/>
        </w:rPr>
        <w:t>Licenca Enterprise CAL za Skype for Business Server 2019, 28</w:t>
      </w:r>
    </w:p>
    <w:p w14:paraId="1B8B09BB" w14:textId="77777777" w:rsidR="007034B6" w:rsidRDefault="007034B6">
      <w:pPr>
        <w:pStyle w:val="Index1"/>
        <w:tabs>
          <w:tab w:val="right" w:pos="5030"/>
        </w:tabs>
        <w:rPr>
          <w:noProof/>
        </w:rPr>
      </w:pPr>
      <w:r>
        <w:rPr>
          <w:noProof/>
        </w:rPr>
        <w:t>Licenca SL za 5 K znanih uporabnikov storitve Zemljevidi Bing, 77</w:t>
      </w:r>
    </w:p>
    <w:p w14:paraId="40010454" w14:textId="77777777" w:rsidR="007034B6" w:rsidRDefault="007034B6">
      <w:pPr>
        <w:pStyle w:val="Index1"/>
        <w:tabs>
          <w:tab w:val="right" w:pos="5030"/>
        </w:tabs>
        <w:rPr>
          <w:noProof/>
        </w:rPr>
      </w:pPr>
      <w:r>
        <w:rPr>
          <w:noProof/>
        </w:rPr>
        <w:t>Licenca SL za 5 K znanih uporabnikov storitve Zemljevidi Bing Light, 77</w:t>
      </w:r>
    </w:p>
    <w:p w14:paraId="020FE99B" w14:textId="77777777" w:rsidR="007034B6" w:rsidRDefault="007034B6">
      <w:pPr>
        <w:pStyle w:val="Index1"/>
        <w:tabs>
          <w:tab w:val="right" w:pos="5030"/>
        </w:tabs>
        <w:rPr>
          <w:noProof/>
        </w:rPr>
      </w:pPr>
      <w:r>
        <w:rPr>
          <w:noProof/>
        </w:rPr>
        <w:t>Licenca SL za 500 znanih uporabnikov storitve Zemljevidi Bing Light, 77</w:t>
      </w:r>
    </w:p>
    <w:p w14:paraId="37817FAE" w14:textId="77777777" w:rsidR="007034B6" w:rsidRDefault="007034B6">
      <w:pPr>
        <w:pStyle w:val="Index1"/>
        <w:tabs>
          <w:tab w:val="right" w:pos="5030"/>
        </w:tabs>
        <w:rPr>
          <w:noProof/>
        </w:rPr>
      </w:pPr>
      <w:r>
        <w:rPr>
          <w:noProof/>
        </w:rPr>
        <w:t>Licenca Standard CAL za Skype for Business Server 2019, 28</w:t>
      </w:r>
    </w:p>
    <w:p w14:paraId="7E0BFBAB" w14:textId="77777777" w:rsidR="007034B6" w:rsidRDefault="007034B6">
      <w:pPr>
        <w:pStyle w:val="Index1"/>
        <w:tabs>
          <w:tab w:val="right" w:pos="5030"/>
        </w:tabs>
        <w:rPr>
          <w:noProof/>
        </w:rPr>
      </w:pPr>
      <w:r>
        <w:rPr>
          <w:noProof/>
        </w:rPr>
        <w:t>Licenca za odjemalski dostop CAL za Project Server 2019, 26</w:t>
      </w:r>
    </w:p>
    <w:p w14:paraId="2CC2CE93" w14:textId="77777777" w:rsidR="007034B6" w:rsidRDefault="007034B6">
      <w:pPr>
        <w:pStyle w:val="Index1"/>
        <w:tabs>
          <w:tab w:val="right" w:pos="5030"/>
        </w:tabs>
        <w:rPr>
          <w:noProof/>
        </w:rPr>
      </w:pPr>
      <w:r>
        <w:rPr>
          <w:noProof/>
        </w:rPr>
        <w:t>Licenciranje pravic do prehoda s sistema Windows 10 Home na Pro, 43</w:t>
      </w:r>
    </w:p>
    <w:p w14:paraId="487BB631" w14:textId="77777777" w:rsidR="007034B6" w:rsidRDefault="007034B6">
      <w:pPr>
        <w:pStyle w:val="Index1"/>
        <w:tabs>
          <w:tab w:val="right" w:pos="5030"/>
        </w:tabs>
        <w:rPr>
          <w:noProof/>
        </w:rPr>
      </w:pPr>
      <w:r>
        <w:rPr>
          <w:noProof/>
        </w:rPr>
        <w:t>M365 E5 Security, 36</w:t>
      </w:r>
    </w:p>
    <w:p w14:paraId="4D095901" w14:textId="77777777" w:rsidR="007034B6" w:rsidRDefault="007034B6">
      <w:pPr>
        <w:pStyle w:val="Index1"/>
        <w:tabs>
          <w:tab w:val="right" w:pos="5030"/>
        </w:tabs>
        <w:rPr>
          <w:noProof/>
        </w:rPr>
      </w:pPr>
      <w:r>
        <w:rPr>
          <w:noProof/>
        </w:rPr>
        <w:t>macOS, 44</w:t>
      </w:r>
    </w:p>
    <w:p w14:paraId="7AA86815" w14:textId="77777777" w:rsidR="007034B6" w:rsidRDefault="007034B6">
      <w:pPr>
        <w:pStyle w:val="Index1"/>
        <w:tabs>
          <w:tab w:val="right" w:pos="5030"/>
        </w:tabs>
        <w:rPr>
          <w:noProof/>
        </w:rPr>
      </w:pPr>
      <w:r>
        <w:rPr>
          <w:noProof/>
        </w:rPr>
        <w:t>Microsoft 365 A5 Compliance, 60</w:t>
      </w:r>
    </w:p>
    <w:p w14:paraId="29ADDCF9" w14:textId="77777777" w:rsidR="007034B6" w:rsidRDefault="007034B6">
      <w:pPr>
        <w:pStyle w:val="Index1"/>
        <w:tabs>
          <w:tab w:val="right" w:pos="5030"/>
        </w:tabs>
        <w:rPr>
          <w:noProof/>
        </w:rPr>
      </w:pPr>
      <w:r>
        <w:rPr>
          <w:noProof/>
        </w:rPr>
        <w:t>Microsoft 365 A5 eDiscovery and Audit, 61</w:t>
      </w:r>
    </w:p>
    <w:p w14:paraId="0E03134D" w14:textId="77777777" w:rsidR="007034B6" w:rsidRDefault="007034B6">
      <w:pPr>
        <w:pStyle w:val="Index1"/>
        <w:tabs>
          <w:tab w:val="right" w:pos="5030"/>
        </w:tabs>
        <w:rPr>
          <w:noProof/>
        </w:rPr>
      </w:pPr>
      <w:r>
        <w:rPr>
          <w:noProof/>
        </w:rPr>
        <w:t>Microsoft 365 A5 Information Protection and Governance, 61</w:t>
      </w:r>
    </w:p>
    <w:p w14:paraId="27083875" w14:textId="77777777" w:rsidR="007034B6" w:rsidRDefault="007034B6">
      <w:pPr>
        <w:pStyle w:val="Index1"/>
        <w:tabs>
          <w:tab w:val="right" w:pos="5030"/>
        </w:tabs>
        <w:rPr>
          <w:noProof/>
        </w:rPr>
      </w:pPr>
      <w:r>
        <w:rPr>
          <w:noProof/>
        </w:rPr>
        <w:t>Microsoft 365 A5 Insider Risk Management, 61</w:t>
      </w:r>
    </w:p>
    <w:p w14:paraId="016A9EEC" w14:textId="77777777" w:rsidR="007034B6" w:rsidRDefault="007034B6">
      <w:pPr>
        <w:pStyle w:val="Index1"/>
        <w:tabs>
          <w:tab w:val="right" w:pos="5030"/>
        </w:tabs>
        <w:rPr>
          <w:noProof/>
        </w:rPr>
      </w:pPr>
      <w:r>
        <w:rPr>
          <w:noProof/>
        </w:rPr>
        <w:t>Microsoft 365 A5 Security, 61</w:t>
      </w:r>
    </w:p>
    <w:p w14:paraId="725F82F9" w14:textId="77777777" w:rsidR="007034B6" w:rsidRDefault="007034B6">
      <w:pPr>
        <w:pStyle w:val="Index1"/>
        <w:tabs>
          <w:tab w:val="right" w:pos="5030"/>
        </w:tabs>
        <w:rPr>
          <w:noProof/>
        </w:rPr>
      </w:pPr>
      <w:r>
        <w:rPr>
          <w:noProof/>
        </w:rPr>
        <w:t>Microsoft 365 Apps za podjetja (uporabniška licenca SL), 71</w:t>
      </w:r>
    </w:p>
    <w:p w14:paraId="55306FFC" w14:textId="77777777" w:rsidR="007034B6" w:rsidRDefault="007034B6">
      <w:pPr>
        <w:pStyle w:val="Index1"/>
        <w:tabs>
          <w:tab w:val="right" w:pos="5030"/>
        </w:tabs>
        <w:rPr>
          <w:noProof/>
        </w:rPr>
      </w:pPr>
      <w:r>
        <w:rPr>
          <w:noProof/>
        </w:rPr>
        <w:t>Microsoft 365 Apps za poslovna okolja, 71</w:t>
      </w:r>
    </w:p>
    <w:p w14:paraId="3E4500B8" w14:textId="77777777" w:rsidR="007034B6" w:rsidRDefault="007034B6">
      <w:pPr>
        <w:pStyle w:val="Index1"/>
        <w:tabs>
          <w:tab w:val="right" w:pos="5030"/>
        </w:tabs>
        <w:rPr>
          <w:noProof/>
        </w:rPr>
      </w:pPr>
      <w:r>
        <w:rPr>
          <w:noProof/>
        </w:rPr>
        <w:t>Microsoft 365 Apps za poslovna okolja From SA, 71</w:t>
      </w:r>
    </w:p>
    <w:p w14:paraId="78397B71" w14:textId="77777777" w:rsidR="007034B6" w:rsidRDefault="007034B6">
      <w:pPr>
        <w:pStyle w:val="Index1"/>
        <w:tabs>
          <w:tab w:val="right" w:pos="5030"/>
        </w:tabs>
        <w:rPr>
          <w:noProof/>
        </w:rPr>
      </w:pPr>
      <w:r>
        <w:rPr>
          <w:noProof/>
        </w:rPr>
        <w:t>Microsoft 365 Business Basic, 60</w:t>
      </w:r>
    </w:p>
    <w:p w14:paraId="50418DC5" w14:textId="77777777" w:rsidR="007034B6" w:rsidRDefault="007034B6">
      <w:pPr>
        <w:pStyle w:val="Index1"/>
        <w:tabs>
          <w:tab w:val="right" w:pos="5030"/>
        </w:tabs>
        <w:rPr>
          <w:noProof/>
        </w:rPr>
      </w:pPr>
      <w:r>
        <w:rPr>
          <w:noProof/>
        </w:rPr>
        <w:t>Microsoft 365 Business Premium, 60</w:t>
      </w:r>
    </w:p>
    <w:p w14:paraId="7DE891CF" w14:textId="77777777" w:rsidR="007034B6" w:rsidRDefault="007034B6">
      <w:pPr>
        <w:pStyle w:val="Index1"/>
        <w:tabs>
          <w:tab w:val="right" w:pos="5030"/>
        </w:tabs>
        <w:rPr>
          <w:noProof/>
        </w:rPr>
      </w:pPr>
      <w:r>
        <w:rPr>
          <w:noProof/>
        </w:rPr>
        <w:t>Microsoft 365 Business Standard, 60</w:t>
      </w:r>
    </w:p>
    <w:p w14:paraId="5E2EAAD5" w14:textId="77777777" w:rsidR="007034B6" w:rsidRDefault="007034B6">
      <w:pPr>
        <w:pStyle w:val="Index1"/>
        <w:tabs>
          <w:tab w:val="right" w:pos="5030"/>
        </w:tabs>
        <w:rPr>
          <w:noProof/>
        </w:rPr>
      </w:pPr>
      <w:r>
        <w:rPr>
          <w:noProof/>
        </w:rPr>
        <w:t>Microsoft 365 E3 – nespremljana licenca, 60</w:t>
      </w:r>
    </w:p>
    <w:p w14:paraId="3F5C984D" w14:textId="77777777" w:rsidR="007034B6" w:rsidRDefault="007034B6">
      <w:pPr>
        <w:pStyle w:val="Index1"/>
        <w:tabs>
          <w:tab w:val="right" w:pos="5030"/>
        </w:tabs>
        <w:rPr>
          <w:noProof/>
        </w:rPr>
      </w:pPr>
      <w:r>
        <w:rPr>
          <w:noProof/>
        </w:rPr>
        <w:t>Microsoft 365 E3/E5, 60</w:t>
      </w:r>
    </w:p>
    <w:p w14:paraId="5E4BA387" w14:textId="77777777" w:rsidR="007034B6" w:rsidRDefault="007034B6">
      <w:pPr>
        <w:pStyle w:val="Index1"/>
        <w:tabs>
          <w:tab w:val="right" w:pos="5030"/>
        </w:tabs>
        <w:rPr>
          <w:noProof/>
        </w:rPr>
      </w:pPr>
      <w:r>
        <w:rPr>
          <w:noProof/>
        </w:rPr>
        <w:t>Microsoft 365 E3/E5 Add-on, 60</w:t>
      </w:r>
    </w:p>
    <w:p w14:paraId="16CD5EEB" w14:textId="77777777" w:rsidR="007034B6" w:rsidRDefault="007034B6">
      <w:pPr>
        <w:pStyle w:val="Index1"/>
        <w:tabs>
          <w:tab w:val="right" w:pos="5030"/>
        </w:tabs>
        <w:rPr>
          <w:noProof/>
        </w:rPr>
      </w:pPr>
      <w:r>
        <w:rPr>
          <w:noProof/>
        </w:rPr>
        <w:t>Microsoft 365 E3/E5 From SA, 60</w:t>
      </w:r>
    </w:p>
    <w:p w14:paraId="5FBF0DEC" w14:textId="77777777" w:rsidR="007034B6" w:rsidRDefault="007034B6">
      <w:pPr>
        <w:pStyle w:val="Index1"/>
        <w:tabs>
          <w:tab w:val="right" w:pos="5030"/>
        </w:tabs>
        <w:rPr>
          <w:noProof/>
        </w:rPr>
      </w:pPr>
      <w:r>
        <w:rPr>
          <w:noProof/>
        </w:rPr>
        <w:t>Microsoft 365 E5 Compliance, 60</w:t>
      </w:r>
    </w:p>
    <w:p w14:paraId="3F860B8C" w14:textId="77777777" w:rsidR="007034B6" w:rsidRDefault="007034B6">
      <w:pPr>
        <w:pStyle w:val="Index1"/>
        <w:tabs>
          <w:tab w:val="right" w:pos="5030"/>
        </w:tabs>
        <w:rPr>
          <w:noProof/>
        </w:rPr>
      </w:pPr>
      <w:r>
        <w:rPr>
          <w:noProof/>
        </w:rPr>
        <w:t>Microsoft 365 E5 eDiscovery and Audit, 61</w:t>
      </w:r>
    </w:p>
    <w:p w14:paraId="1475DA85" w14:textId="77777777" w:rsidR="007034B6" w:rsidRDefault="007034B6">
      <w:pPr>
        <w:pStyle w:val="Index1"/>
        <w:tabs>
          <w:tab w:val="right" w:pos="5030"/>
        </w:tabs>
        <w:rPr>
          <w:noProof/>
        </w:rPr>
      </w:pPr>
      <w:r>
        <w:rPr>
          <w:noProof/>
        </w:rPr>
        <w:t>Microsoft 365 E5 Information Protection and Governance, 61</w:t>
      </w:r>
    </w:p>
    <w:p w14:paraId="084CDFEF" w14:textId="77777777" w:rsidR="007034B6" w:rsidRDefault="007034B6">
      <w:pPr>
        <w:pStyle w:val="Index1"/>
        <w:tabs>
          <w:tab w:val="right" w:pos="5030"/>
        </w:tabs>
        <w:rPr>
          <w:noProof/>
        </w:rPr>
      </w:pPr>
      <w:r>
        <w:rPr>
          <w:noProof/>
        </w:rPr>
        <w:t>Microsoft 365 E5 Insider Risk Management, 61</w:t>
      </w:r>
    </w:p>
    <w:p w14:paraId="08378F79" w14:textId="77777777" w:rsidR="007034B6" w:rsidRDefault="007034B6">
      <w:pPr>
        <w:pStyle w:val="Index1"/>
        <w:tabs>
          <w:tab w:val="right" w:pos="5030"/>
        </w:tabs>
        <w:rPr>
          <w:noProof/>
        </w:rPr>
      </w:pPr>
      <w:r>
        <w:rPr>
          <w:noProof/>
        </w:rPr>
        <w:t>Microsoft 365 E5 Security, 61</w:t>
      </w:r>
    </w:p>
    <w:p w14:paraId="5687B88C" w14:textId="77777777" w:rsidR="007034B6" w:rsidRDefault="007034B6">
      <w:pPr>
        <w:pStyle w:val="Index1"/>
        <w:tabs>
          <w:tab w:val="right" w:pos="5030"/>
        </w:tabs>
        <w:rPr>
          <w:noProof/>
        </w:rPr>
      </w:pPr>
      <w:r>
        <w:rPr>
          <w:noProof/>
        </w:rPr>
        <w:t>Microsoft 365 E5 z minutami klicanja, 60</w:t>
      </w:r>
    </w:p>
    <w:p w14:paraId="2FBFB76A" w14:textId="77777777" w:rsidR="007034B6" w:rsidRDefault="007034B6">
      <w:pPr>
        <w:pStyle w:val="Index1"/>
        <w:tabs>
          <w:tab w:val="right" w:pos="5030"/>
        </w:tabs>
        <w:rPr>
          <w:noProof/>
        </w:rPr>
      </w:pPr>
      <w:r>
        <w:rPr>
          <w:noProof/>
        </w:rPr>
        <w:t>Microsoft 365 Education A1, 60</w:t>
      </w:r>
    </w:p>
    <w:p w14:paraId="68EC2E34" w14:textId="77777777" w:rsidR="007034B6" w:rsidRDefault="007034B6">
      <w:pPr>
        <w:pStyle w:val="Index1"/>
        <w:tabs>
          <w:tab w:val="right" w:pos="5030"/>
        </w:tabs>
        <w:rPr>
          <w:noProof/>
        </w:rPr>
      </w:pPr>
      <w:r>
        <w:rPr>
          <w:noProof/>
        </w:rPr>
        <w:t>Microsoft 365 Education A3, 60</w:t>
      </w:r>
    </w:p>
    <w:p w14:paraId="47B572C8" w14:textId="77777777" w:rsidR="007034B6" w:rsidRDefault="007034B6">
      <w:pPr>
        <w:pStyle w:val="Index1"/>
        <w:tabs>
          <w:tab w:val="right" w:pos="5030"/>
        </w:tabs>
        <w:rPr>
          <w:noProof/>
        </w:rPr>
      </w:pPr>
      <w:r>
        <w:rPr>
          <w:noProof/>
        </w:rPr>
        <w:t>Microsoft 365 Education A3 – nespremljana licenca, 60</w:t>
      </w:r>
    </w:p>
    <w:p w14:paraId="17014018" w14:textId="77777777" w:rsidR="007034B6" w:rsidRDefault="007034B6">
      <w:pPr>
        <w:pStyle w:val="Index1"/>
        <w:tabs>
          <w:tab w:val="right" w:pos="5030"/>
        </w:tabs>
        <w:rPr>
          <w:noProof/>
        </w:rPr>
      </w:pPr>
      <w:r>
        <w:rPr>
          <w:noProof/>
        </w:rPr>
        <w:t>Microsoft 365 Education A3 z licenco Core CAL, 60</w:t>
      </w:r>
    </w:p>
    <w:p w14:paraId="26049F9A" w14:textId="77777777" w:rsidR="007034B6" w:rsidRDefault="007034B6">
      <w:pPr>
        <w:pStyle w:val="Index1"/>
        <w:tabs>
          <w:tab w:val="right" w:pos="5030"/>
        </w:tabs>
        <w:rPr>
          <w:noProof/>
        </w:rPr>
      </w:pPr>
      <w:r>
        <w:rPr>
          <w:noProof/>
        </w:rPr>
        <w:t>Microsoft 365 Education A5, 60</w:t>
      </w:r>
    </w:p>
    <w:p w14:paraId="1A6BAA58" w14:textId="77777777" w:rsidR="007034B6" w:rsidRDefault="007034B6">
      <w:pPr>
        <w:pStyle w:val="Index1"/>
        <w:tabs>
          <w:tab w:val="right" w:pos="5030"/>
        </w:tabs>
        <w:rPr>
          <w:noProof/>
        </w:rPr>
      </w:pPr>
      <w:r>
        <w:rPr>
          <w:noProof/>
        </w:rPr>
        <w:t>Microsoft 365 Education A5 z minutami klicanja, 60</w:t>
      </w:r>
    </w:p>
    <w:p w14:paraId="2F72ABD1" w14:textId="77777777" w:rsidR="007034B6" w:rsidRDefault="007034B6">
      <w:pPr>
        <w:pStyle w:val="Index1"/>
        <w:tabs>
          <w:tab w:val="right" w:pos="5030"/>
        </w:tabs>
        <w:rPr>
          <w:noProof/>
        </w:rPr>
      </w:pPr>
      <w:r>
        <w:rPr>
          <w:noProof/>
        </w:rPr>
        <w:t>Microsoft 365 F1/F3, 60</w:t>
      </w:r>
    </w:p>
    <w:p w14:paraId="5D362D17" w14:textId="77777777" w:rsidR="007034B6" w:rsidRDefault="007034B6">
      <w:pPr>
        <w:pStyle w:val="Index1"/>
        <w:tabs>
          <w:tab w:val="right" w:pos="5030"/>
        </w:tabs>
        <w:rPr>
          <w:noProof/>
        </w:rPr>
      </w:pPr>
      <w:r>
        <w:rPr>
          <w:noProof/>
        </w:rPr>
        <w:t>Microsoft 365 F3, 13, 34</w:t>
      </w:r>
    </w:p>
    <w:p w14:paraId="026CC618" w14:textId="77777777" w:rsidR="007034B6" w:rsidRDefault="007034B6">
      <w:pPr>
        <w:pStyle w:val="Index1"/>
        <w:tabs>
          <w:tab w:val="right" w:pos="5030"/>
        </w:tabs>
        <w:rPr>
          <w:noProof/>
        </w:rPr>
      </w:pPr>
      <w:r>
        <w:rPr>
          <w:noProof/>
        </w:rPr>
        <w:t>Microsoft 365 F5 Compliance, 60</w:t>
      </w:r>
    </w:p>
    <w:p w14:paraId="21F82810" w14:textId="77777777" w:rsidR="007034B6" w:rsidRDefault="007034B6">
      <w:pPr>
        <w:pStyle w:val="Index1"/>
        <w:tabs>
          <w:tab w:val="right" w:pos="5030"/>
        </w:tabs>
        <w:rPr>
          <w:noProof/>
        </w:rPr>
      </w:pPr>
      <w:r>
        <w:rPr>
          <w:noProof/>
        </w:rPr>
        <w:t>Microsoft 365 F5 Security, 61</w:t>
      </w:r>
    </w:p>
    <w:p w14:paraId="4825C123" w14:textId="77777777" w:rsidR="007034B6" w:rsidRDefault="007034B6">
      <w:pPr>
        <w:pStyle w:val="Index1"/>
        <w:tabs>
          <w:tab w:val="right" w:pos="5030"/>
        </w:tabs>
        <w:rPr>
          <w:noProof/>
        </w:rPr>
      </w:pPr>
      <w:r>
        <w:rPr>
          <w:noProof/>
        </w:rPr>
        <w:t>Microsoft 365 F5 Security + Compliance, 61</w:t>
      </w:r>
    </w:p>
    <w:p w14:paraId="6B6F2598" w14:textId="77777777" w:rsidR="007034B6" w:rsidRDefault="007034B6">
      <w:pPr>
        <w:pStyle w:val="Index1"/>
        <w:tabs>
          <w:tab w:val="right" w:pos="5030"/>
        </w:tabs>
        <w:rPr>
          <w:noProof/>
        </w:rPr>
      </w:pPr>
      <w:r>
        <w:rPr>
          <w:noProof/>
        </w:rPr>
        <w:t>Microsoft 365 G5 Compliance, 60</w:t>
      </w:r>
    </w:p>
    <w:p w14:paraId="220215CE" w14:textId="77777777" w:rsidR="007034B6" w:rsidRDefault="007034B6">
      <w:pPr>
        <w:pStyle w:val="Index1"/>
        <w:tabs>
          <w:tab w:val="right" w:pos="5030"/>
        </w:tabs>
        <w:rPr>
          <w:noProof/>
        </w:rPr>
      </w:pPr>
      <w:r>
        <w:rPr>
          <w:noProof/>
        </w:rPr>
        <w:t>Microsoft 365 G5 eDiscovery and Audit, 61</w:t>
      </w:r>
    </w:p>
    <w:p w14:paraId="450B54BB" w14:textId="77777777" w:rsidR="007034B6" w:rsidRDefault="007034B6">
      <w:pPr>
        <w:pStyle w:val="Index1"/>
        <w:tabs>
          <w:tab w:val="right" w:pos="5030"/>
        </w:tabs>
        <w:rPr>
          <w:noProof/>
        </w:rPr>
      </w:pPr>
      <w:r>
        <w:rPr>
          <w:noProof/>
        </w:rPr>
        <w:t>Microsoft 365 G5 Information Protection and Governance, 61</w:t>
      </w:r>
    </w:p>
    <w:p w14:paraId="5EBE5C0E" w14:textId="77777777" w:rsidR="007034B6" w:rsidRDefault="007034B6">
      <w:pPr>
        <w:pStyle w:val="Index1"/>
        <w:tabs>
          <w:tab w:val="right" w:pos="5030"/>
        </w:tabs>
        <w:rPr>
          <w:noProof/>
        </w:rPr>
      </w:pPr>
      <w:r>
        <w:rPr>
          <w:noProof/>
        </w:rPr>
        <w:t>Microsoft 365 G5 Insider Risk Management, 61</w:t>
      </w:r>
    </w:p>
    <w:p w14:paraId="47DE61EC" w14:textId="77777777" w:rsidR="007034B6" w:rsidRDefault="007034B6">
      <w:pPr>
        <w:pStyle w:val="Index1"/>
        <w:tabs>
          <w:tab w:val="right" w:pos="5030"/>
        </w:tabs>
        <w:rPr>
          <w:noProof/>
        </w:rPr>
      </w:pPr>
      <w:r>
        <w:rPr>
          <w:noProof/>
        </w:rPr>
        <w:t>Microsoft Azure Services, 99, 100</w:t>
      </w:r>
    </w:p>
    <w:p w14:paraId="395F7699" w14:textId="77777777" w:rsidR="007034B6" w:rsidRDefault="007034B6">
      <w:pPr>
        <w:pStyle w:val="Index1"/>
        <w:tabs>
          <w:tab w:val="right" w:pos="5030"/>
        </w:tabs>
        <w:rPr>
          <w:noProof/>
        </w:rPr>
      </w:pPr>
      <w:r>
        <w:rPr>
          <w:noProof/>
        </w:rPr>
        <w:t>Microsoft Azure StorSimple Plan 8100 – podaljšanje, 59</w:t>
      </w:r>
    </w:p>
    <w:p w14:paraId="1E559996" w14:textId="77777777" w:rsidR="007034B6" w:rsidRDefault="007034B6">
      <w:pPr>
        <w:pStyle w:val="Index1"/>
        <w:tabs>
          <w:tab w:val="right" w:pos="5030"/>
        </w:tabs>
        <w:rPr>
          <w:noProof/>
        </w:rPr>
      </w:pPr>
      <w:r>
        <w:rPr>
          <w:noProof/>
        </w:rPr>
        <w:t>Microsoft Azure StorSimple Plan 8600 – podaljšanje (brez naprave), 59</w:t>
      </w:r>
    </w:p>
    <w:p w14:paraId="54F1C657" w14:textId="77777777" w:rsidR="007034B6" w:rsidRDefault="007034B6">
      <w:pPr>
        <w:pStyle w:val="Index1"/>
        <w:tabs>
          <w:tab w:val="right" w:pos="5030"/>
        </w:tabs>
        <w:rPr>
          <w:noProof/>
        </w:rPr>
      </w:pPr>
      <w:r>
        <w:rPr>
          <w:noProof/>
        </w:rPr>
        <w:t>Microsoft Azure StorSimple Plan z napravo (naprava 8100), 59</w:t>
      </w:r>
    </w:p>
    <w:p w14:paraId="5A52CFF2" w14:textId="77777777" w:rsidR="007034B6" w:rsidRDefault="007034B6">
      <w:pPr>
        <w:pStyle w:val="Index1"/>
        <w:tabs>
          <w:tab w:val="right" w:pos="5030"/>
        </w:tabs>
        <w:rPr>
          <w:noProof/>
        </w:rPr>
      </w:pPr>
      <w:r>
        <w:rPr>
          <w:noProof/>
        </w:rPr>
        <w:t>Microsoft Azure StorSimple Plan z napravo (naprava 8600), 59</w:t>
      </w:r>
    </w:p>
    <w:p w14:paraId="360056AC" w14:textId="77777777" w:rsidR="007034B6" w:rsidRDefault="007034B6">
      <w:pPr>
        <w:pStyle w:val="Index1"/>
        <w:tabs>
          <w:tab w:val="right" w:pos="5030"/>
        </w:tabs>
        <w:rPr>
          <w:noProof/>
        </w:rPr>
      </w:pPr>
      <w:r>
        <w:rPr>
          <w:noProof/>
        </w:rPr>
        <w:t>Microsoft Cloud App Security, 81</w:t>
      </w:r>
    </w:p>
    <w:p w14:paraId="4609E391" w14:textId="77777777" w:rsidR="007034B6" w:rsidRDefault="007034B6">
      <w:pPr>
        <w:pStyle w:val="Index1"/>
        <w:tabs>
          <w:tab w:val="right" w:pos="5030"/>
        </w:tabs>
        <w:rPr>
          <w:noProof/>
        </w:rPr>
      </w:pPr>
      <w:r>
        <w:rPr>
          <w:noProof/>
        </w:rPr>
        <w:t>Microsoft Defender za identiteto, 13, 60</w:t>
      </w:r>
    </w:p>
    <w:p w14:paraId="046C1EC6" w14:textId="77777777" w:rsidR="007034B6" w:rsidRDefault="007034B6">
      <w:pPr>
        <w:pStyle w:val="Index1"/>
        <w:tabs>
          <w:tab w:val="right" w:pos="5030"/>
        </w:tabs>
        <w:rPr>
          <w:noProof/>
        </w:rPr>
      </w:pPr>
      <w:r>
        <w:rPr>
          <w:noProof/>
        </w:rPr>
        <w:t>Microsoft Defender za identiteto – dodatek za odjemalsko licenco za upravljanje, 60</w:t>
      </w:r>
    </w:p>
    <w:p w14:paraId="42E55763" w14:textId="77777777" w:rsidR="007034B6" w:rsidRDefault="007034B6">
      <w:pPr>
        <w:pStyle w:val="Index1"/>
        <w:tabs>
          <w:tab w:val="right" w:pos="5030"/>
        </w:tabs>
        <w:rPr>
          <w:noProof/>
        </w:rPr>
      </w:pPr>
      <w:r>
        <w:rPr>
          <w:noProof/>
        </w:rPr>
        <w:t>Microsoft Defender za končno točko, 33, 47</w:t>
      </w:r>
    </w:p>
    <w:p w14:paraId="73565969" w14:textId="77777777" w:rsidR="007034B6" w:rsidRDefault="007034B6">
      <w:pPr>
        <w:pStyle w:val="Index1"/>
        <w:tabs>
          <w:tab w:val="right" w:pos="5030"/>
        </w:tabs>
        <w:rPr>
          <w:noProof/>
        </w:rPr>
      </w:pPr>
      <w:r>
        <w:rPr>
          <w:noProof/>
        </w:rPr>
        <w:t>Microsoft Defender za končno točko (SL), 43</w:t>
      </w:r>
    </w:p>
    <w:p w14:paraId="52B1194A" w14:textId="77777777" w:rsidR="007034B6" w:rsidRDefault="007034B6">
      <w:pPr>
        <w:pStyle w:val="Index1"/>
        <w:tabs>
          <w:tab w:val="right" w:pos="5030"/>
        </w:tabs>
        <w:rPr>
          <w:noProof/>
        </w:rPr>
      </w:pPr>
      <w:r>
        <w:rPr>
          <w:noProof/>
        </w:rPr>
        <w:t>Microsoft Defender za končno točko (strežnik), 81</w:t>
      </w:r>
    </w:p>
    <w:p w14:paraId="6F24075E" w14:textId="77777777" w:rsidR="007034B6" w:rsidRDefault="007034B6">
      <w:pPr>
        <w:pStyle w:val="Index1"/>
        <w:tabs>
          <w:tab w:val="right" w:pos="5030"/>
        </w:tabs>
        <w:rPr>
          <w:noProof/>
        </w:rPr>
      </w:pPr>
      <w:r>
        <w:rPr>
          <w:noProof/>
        </w:rPr>
        <w:t>Microsoft Defender za Office 365 – paket 1, 74</w:t>
      </w:r>
    </w:p>
    <w:p w14:paraId="543B9908" w14:textId="77777777" w:rsidR="007034B6" w:rsidRDefault="007034B6">
      <w:pPr>
        <w:pStyle w:val="Index1"/>
        <w:tabs>
          <w:tab w:val="right" w:pos="5030"/>
        </w:tabs>
        <w:rPr>
          <w:noProof/>
        </w:rPr>
      </w:pPr>
      <w:r>
        <w:rPr>
          <w:noProof/>
        </w:rPr>
        <w:t>Microsoft Defender za Office 365 – paket 2, 74</w:t>
      </w:r>
    </w:p>
    <w:p w14:paraId="0D6AB9BA" w14:textId="77777777" w:rsidR="007034B6" w:rsidRDefault="007034B6">
      <w:pPr>
        <w:pStyle w:val="Index1"/>
        <w:tabs>
          <w:tab w:val="right" w:pos="5030"/>
        </w:tabs>
        <w:rPr>
          <w:noProof/>
        </w:rPr>
      </w:pPr>
      <w:r>
        <w:rPr>
          <w:noProof/>
        </w:rPr>
        <w:t>Microsoft Dynamics 365 Customer Service On-premises CAL, 99</w:t>
      </w:r>
    </w:p>
    <w:p w14:paraId="5263C4AC" w14:textId="77777777" w:rsidR="007034B6" w:rsidRDefault="007034B6">
      <w:pPr>
        <w:pStyle w:val="Index1"/>
        <w:tabs>
          <w:tab w:val="right" w:pos="5030"/>
        </w:tabs>
        <w:rPr>
          <w:noProof/>
        </w:rPr>
      </w:pPr>
      <w:r>
        <w:rPr>
          <w:noProof/>
        </w:rPr>
        <w:t>Microsoft Dynamics 365 Operations Activity On-premises CAL, 99</w:t>
      </w:r>
    </w:p>
    <w:p w14:paraId="587CEBDA" w14:textId="77777777" w:rsidR="007034B6" w:rsidRDefault="007034B6">
      <w:pPr>
        <w:pStyle w:val="Index1"/>
        <w:tabs>
          <w:tab w:val="right" w:pos="5030"/>
        </w:tabs>
        <w:rPr>
          <w:noProof/>
        </w:rPr>
      </w:pPr>
      <w:r>
        <w:rPr>
          <w:noProof/>
        </w:rPr>
        <w:t>Microsoft Dynamics 365 Operations On-premises CAL, 99</w:t>
      </w:r>
    </w:p>
    <w:p w14:paraId="4B70DD37" w14:textId="77777777" w:rsidR="007034B6" w:rsidRDefault="007034B6">
      <w:pPr>
        <w:pStyle w:val="Index1"/>
        <w:tabs>
          <w:tab w:val="right" w:pos="5030"/>
        </w:tabs>
        <w:rPr>
          <w:noProof/>
        </w:rPr>
      </w:pPr>
      <w:r>
        <w:rPr>
          <w:noProof/>
        </w:rPr>
        <w:t>Microsoft Dynamics 365 Sales On-premises CAL, 99</w:t>
      </w:r>
    </w:p>
    <w:p w14:paraId="43E36AB6" w14:textId="77777777" w:rsidR="007034B6" w:rsidRDefault="007034B6">
      <w:pPr>
        <w:pStyle w:val="Index1"/>
        <w:tabs>
          <w:tab w:val="right" w:pos="5030"/>
        </w:tabs>
        <w:rPr>
          <w:noProof/>
        </w:rPr>
      </w:pPr>
      <w:r>
        <w:rPr>
          <w:noProof/>
        </w:rPr>
        <w:t>Microsoft Dynamics 365 Team Members On-premises CAL, 99</w:t>
      </w:r>
    </w:p>
    <w:p w14:paraId="068198E5" w14:textId="77777777" w:rsidR="007034B6" w:rsidRDefault="007034B6">
      <w:pPr>
        <w:pStyle w:val="Index1"/>
        <w:tabs>
          <w:tab w:val="right" w:pos="5030"/>
        </w:tabs>
        <w:rPr>
          <w:noProof/>
        </w:rPr>
      </w:pPr>
      <w:r>
        <w:rPr>
          <w:noProof/>
        </w:rPr>
        <w:t>Microsoft Endpoint Configuration Manager Client Management License, 33</w:t>
      </w:r>
    </w:p>
    <w:p w14:paraId="34D33553" w14:textId="77777777" w:rsidR="007034B6" w:rsidRDefault="007034B6">
      <w:pPr>
        <w:pStyle w:val="Index1"/>
        <w:tabs>
          <w:tab w:val="right" w:pos="5030"/>
        </w:tabs>
        <w:rPr>
          <w:noProof/>
        </w:rPr>
      </w:pPr>
      <w:r>
        <w:rPr>
          <w:noProof/>
        </w:rPr>
        <w:t>Microsoft Identity Manager 2016 CAL, 22</w:t>
      </w:r>
    </w:p>
    <w:p w14:paraId="25B18A78" w14:textId="77777777" w:rsidR="007034B6" w:rsidRDefault="007034B6">
      <w:pPr>
        <w:pStyle w:val="Index1"/>
        <w:tabs>
          <w:tab w:val="right" w:pos="5030"/>
        </w:tabs>
        <w:rPr>
          <w:noProof/>
        </w:rPr>
      </w:pPr>
      <w:r>
        <w:rPr>
          <w:noProof/>
        </w:rPr>
        <w:t>Microsoft Identity Manager 2016 External Connector, 22</w:t>
      </w:r>
    </w:p>
    <w:p w14:paraId="2719E4DA" w14:textId="77777777" w:rsidR="007034B6" w:rsidRDefault="007034B6">
      <w:pPr>
        <w:pStyle w:val="Index1"/>
        <w:tabs>
          <w:tab w:val="right" w:pos="5030"/>
        </w:tabs>
        <w:rPr>
          <w:noProof/>
        </w:rPr>
      </w:pPr>
      <w:r>
        <w:rPr>
          <w:noProof/>
        </w:rPr>
        <w:t>Microsoft Intune, 16, 17, 34, 82</w:t>
      </w:r>
    </w:p>
    <w:p w14:paraId="276D4F12" w14:textId="77777777" w:rsidR="007034B6" w:rsidRDefault="007034B6">
      <w:pPr>
        <w:pStyle w:val="Index1"/>
        <w:tabs>
          <w:tab w:val="right" w:pos="5030"/>
        </w:tabs>
        <w:rPr>
          <w:noProof/>
        </w:rPr>
      </w:pPr>
      <w:r>
        <w:rPr>
          <w:noProof/>
        </w:rPr>
        <w:t>Microsoft Intune Add-on, 82</w:t>
      </w:r>
    </w:p>
    <w:p w14:paraId="277F3125" w14:textId="77777777" w:rsidR="007034B6" w:rsidRDefault="007034B6">
      <w:pPr>
        <w:pStyle w:val="Index1"/>
        <w:tabs>
          <w:tab w:val="right" w:pos="5030"/>
        </w:tabs>
        <w:rPr>
          <w:noProof/>
        </w:rPr>
      </w:pPr>
      <w:r>
        <w:rPr>
          <w:noProof/>
        </w:rPr>
        <w:t>Microsoft Intune for Devices, 34, 82</w:t>
      </w:r>
    </w:p>
    <w:p w14:paraId="558D167B" w14:textId="77777777" w:rsidR="007034B6" w:rsidRDefault="007034B6">
      <w:pPr>
        <w:pStyle w:val="Index1"/>
        <w:tabs>
          <w:tab w:val="right" w:pos="5030"/>
        </w:tabs>
        <w:rPr>
          <w:noProof/>
        </w:rPr>
      </w:pPr>
      <w:r>
        <w:rPr>
          <w:noProof/>
        </w:rPr>
        <w:t>Microsoft Intune for EDU, 82</w:t>
      </w:r>
    </w:p>
    <w:p w14:paraId="20A455CF" w14:textId="77777777" w:rsidR="007034B6" w:rsidRDefault="007034B6">
      <w:pPr>
        <w:pStyle w:val="Index1"/>
        <w:tabs>
          <w:tab w:val="right" w:pos="5030"/>
        </w:tabs>
        <w:rPr>
          <w:noProof/>
        </w:rPr>
      </w:pPr>
      <w:r>
        <w:rPr>
          <w:noProof/>
        </w:rPr>
        <w:t>Microsoft Intune for EDU Add-on, 82</w:t>
      </w:r>
    </w:p>
    <w:p w14:paraId="5B7CB9F8" w14:textId="77777777" w:rsidR="007034B6" w:rsidRDefault="007034B6">
      <w:pPr>
        <w:pStyle w:val="Index1"/>
        <w:tabs>
          <w:tab w:val="right" w:pos="5030"/>
        </w:tabs>
        <w:rPr>
          <w:noProof/>
        </w:rPr>
      </w:pPr>
      <w:r>
        <w:rPr>
          <w:noProof/>
        </w:rPr>
        <w:t>Microsoft Learning Imagine Academy, 83</w:t>
      </w:r>
    </w:p>
    <w:p w14:paraId="5AF73BC7" w14:textId="77777777" w:rsidR="007034B6" w:rsidRDefault="007034B6">
      <w:pPr>
        <w:pStyle w:val="Index1"/>
        <w:tabs>
          <w:tab w:val="right" w:pos="5030"/>
        </w:tabs>
        <w:rPr>
          <w:noProof/>
        </w:rPr>
      </w:pPr>
      <w:r>
        <w:rPr>
          <w:noProof/>
        </w:rPr>
        <w:t>Microsoft Learning MOS/MCE Certification 125 Exam Site License, 83</w:t>
      </w:r>
    </w:p>
    <w:p w14:paraId="59BD3595" w14:textId="77777777" w:rsidR="007034B6" w:rsidRDefault="007034B6">
      <w:pPr>
        <w:pStyle w:val="Index1"/>
        <w:tabs>
          <w:tab w:val="right" w:pos="5030"/>
        </w:tabs>
        <w:rPr>
          <w:noProof/>
        </w:rPr>
      </w:pPr>
      <w:r>
        <w:rPr>
          <w:noProof/>
        </w:rPr>
        <w:t>Microsoft Learning MOS/MTA/MCE Certification 500 Exam Site License, 83</w:t>
      </w:r>
    </w:p>
    <w:p w14:paraId="4ABD6B5F" w14:textId="77777777" w:rsidR="007034B6" w:rsidRDefault="007034B6">
      <w:pPr>
        <w:pStyle w:val="Index1"/>
        <w:tabs>
          <w:tab w:val="right" w:pos="5030"/>
        </w:tabs>
        <w:rPr>
          <w:noProof/>
        </w:rPr>
      </w:pPr>
      <w:r>
        <w:rPr>
          <w:noProof/>
        </w:rPr>
        <w:t>Microsoft Learning MTA/MCA Certification 125 Exam Site License, 83</w:t>
      </w:r>
    </w:p>
    <w:p w14:paraId="5FCCF7F9" w14:textId="77777777" w:rsidR="007034B6" w:rsidRDefault="007034B6">
      <w:pPr>
        <w:pStyle w:val="Index1"/>
        <w:tabs>
          <w:tab w:val="right" w:pos="5030"/>
        </w:tabs>
        <w:rPr>
          <w:noProof/>
        </w:rPr>
      </w:pPr>
      <w:r>
        <w:rPr>
          <w:noProof/>
        </w:rPr>
        <w:t>Microsoft Project Plan 1, 73</w:t>
      </w:r>
    </w:p>
    <w:p w14:paraId="5551EAD7" w14:textId="77777777" w:rsidR="007034B6" w:rsidRDefault="007034B6">
      <w:pPr>
        <w:pStyle w:val="Index1"/>
        <w:tabs>
          <w:tab w:val="right" w:pos="5030"/>
        </w:tabs>
        <w:rPr>
          <w:noProof/>
        </w:rPr>
      </w:pPr>
      <w:r>
        <w:rPr>
          <w:noProof/>
        </w:rPr>
        <w:t>Microsoft Relationship Sales solution/Plus, 68</w:t>
      </w:r>
    </w:p>
    <w:p w14:paraId="42AB1CB6" w14:textId="77777777" w:rsidR="007034B6" w:rsidRDefault="007034B6">
      <w:pPr>
        <w:pStyle w:val="Index1"/>
        <w:tabs>
          <w:tab w:val="right" w:pos="5030"/>
        </w:tabs>
        <w:rPr>
          <w:noProof/>
        </w:rPr>
      </w:pPr>
      <w:r>
        <w:rPr>
          <w:noProof/>
        </w:rPr>
        <w:t>Microsoft Stream, 75</w:t>
      </w:r>
    </w:p>
    <w:p w14:paraId="39794D75" w14:textId="77777777" w:rsidR="007034B6" w:rsidRDefault="007034B6">
      <w:pPr>
        <w:pStyle w:val="Index1"/>
        <w:tabs>
          <w:tab w:val="right" w:pos="5030"/>
        </w:tabs>
        <w:rPr>
          <w:noProof/>
        </w:rPr>
      </w:pPr>
      <w:r>
        <w:rPr>
          <w:noProof/>
        </w:rPr>
        <w:t>Microsoft Stream Storage – dodatna licenca, 75</w:t>
      </w:r>
    </w:p>
    <w:p w14:paraId="7D9D4516" w14:textId="77777777" w:rsidR="007034B6" w:rsidRDefault="007034B6">
      <w:pPr>
        <w:pStyle w:val="Index1"/>
        <w:tabs>
          <w:tab w:val="right" w:pos="5030"/>
        </w:tabs>
        <w:rPr>
          <w:noProof/>
        </w:rPr>
      </w:pPr>
      <w:r>
        <w:rPr>
          <w:noProof/>
        </w:rPr>
        <w:t>Microsoft Teams Calling Essentials za ZDA in Kanado, 73</w:t>
      </w:r>
    </w:p>
    <w:p w14:paraId="1570570E" w14:textId="77777777" w:rsidR="007034B6" w:rsidRDefault="007034B6">
      <w:pPr>
        <w:pStyle w:val="Index1"/>
        <w:tabs>
          <w:tab w:val="right" w:pos="5030"/>
        </w:tabs>
        <w:rPr>
          <w:noProof/>
        </w:rPr>
      </w:pPr>
      <w:r>
        <w:rPr>
          <w:noProof/>
        </w:rPr>
        <w:t>Microsoft Translator API, 58</w:t>
      </w:r>
    </w:p>
    <w:p w14:paraId="11C86385" w14:textId="77777777" w:rsidR="007034B6" w:rsidRDefault="007034B6">
      <w:pPr>
        <w:pStyle w:val="Index1"/>
        <w:tabs>
          <w:tab w:val="right" w:pos="5030"/>
        </w:tabs>
        <w:rPr>
          <w:noProof/>
        </w:rPr>
      </w:pPr>
      <w:r>
        <w:rPr>
          <w:noProof/>
        </w:rPr>
        <w:t>Minecraft</w:t>
      </w:r>
    </w:p>
    <w:p w14:paraId="4F9E97F8" w14:textId="77777777" w:rsidR="007034B6" w:rsidRDefault="007034B6">
      <w:pPr>
        <w:pStyle w:val="Index2"/>
        <w:tabs>
          <w:tab w:val="right" w:pos="5030"/>
        </w:tabs>
        <w:rPr>
          <w:noProof/>
        </w:rPr>
      </w:pPr>
      <w:r>
        <w:rPr>
          <w:noProof/>
        </w:rPr>
        <w:t>Education Edition, 84</w:t>
      </w:r>
    </w:p>
    <w:p w14:paraId="1238D6D8" w14:textId="77777777" w:rsidR="007034B6" w:rsidRDefault="007034B6">
      <w:pPr>
        <w:pStyle w:val="Index1"/>
        <w:tabs>
          <w:tab w:val="right" w:pos="5030"/>
        </w:tabs>
        <w:rPr>
          <w:noProof/>
        </w:rPr>
      </w:pPr>
      <w:r>
        <w:rPr>
          <w:noProof/>
        </w:rPr>
        <w:t>Mobile Asset Management Distance Matrix Per Asset Automatic, 78</w:t>
      </w:r>
    </w:p>
    <w:p w14:paraId="2996D677" w14:textId="77777777" w:rsidR="007034B6" w:rsidRDefault="007034B6">
      <w:pPr>
        <w:pStyle w:val="Index1"/>
        <w:tabs>
          <w:tab w:val="right" w:pos="5030"/>
        </w:tabs>
        <w:rPr>
          <w:noProof/>
        </w:rPr>
      </w:pPr>
      <w:r>
        <w:rPr>
          <w:noProof/>
        </w:rPr>
        <w:t>Mobile Asset Management Distance Matrix Per Asset Manual, 78</w:t>
      </w:r>
    </w:p>
    <w:p w14:paraId="1AAE5D56" w14:textId="77777777" w:rsidR="007034B6" w:rsidRDefault="007034B6">
      <w:pPr>
        <w:pStyle w:val="Index1"/>
        <w:tabs>
          <w:tab w:val="right" w:pos="5030"/>
        </w:tabs>
        <w:rPr>
          <w:noProof/>
        </w:rPr>
      </w:pPr>
      <w:r>
        <w:rPr>
          <w:noProof/>
        </w:rPr>
        <w:t>Mobile Asset Management Drive Analytics Per Asset, 78</w:t>
      </w:r>
    </w:p>
    <w:p w14:paraId="2E3F785F" w14:textId="77777777" w:rsidR="007034B6" w:rsidRDefault="007034B6">
      <w:pPr>
        <w:pStyle w:val="Index1"/>
        <w:tabs>
          <w:tab w:val="right" w:pos="5030"/>
        </w:tabs>
        <w:rPr>
          <w:noProof/>
        </w:rPr>
      </w:pPr>
      <w:r>
        <w:rPr>
          <w:noProof/>
        </w:rPr>
        <w:t>Mobile Asset Management Per Asset (SL), 78</w:t>
      </w:r>
    </w:p>
    <w:p w14:paraId="53F99CF7" w14:textId="77777777" w:rsidR="007034B6" w:rsidRDefault="007034B6">
      <w:pPr>
        <w:pStyle w:val="Index1"/>
        <w:tabs>
          <w:tab w:val="right" w:pos="5030"/>
        </w:tabs>
        <w:rPr>
          <w:noProof/>
        </w:rPr>
      </w:pPr>
      <w:r>
        <w:rPr>
          <w:noProof/>
        </w:rPr>
        <w:t>Mobile Asset Management Platform (SL), 78</w:t>
      </w:r>
    </w:p>
    <w:p w14:paraId="2A07A25F" w14:textId="77777777" w:rsidR="007034B6" w:rsidRDefault="007034B6">
      <w:pPr>
        <w:pStyle w:val="Index1"/>
        <w:tabs>
          <w:tab w:val="right" w:pos="5030"/>
        </w:tabs>
        <w:rPr>
          <w:noProof/>
        </w:rPr>
      </w:pPr>
      <w:r>
        <w:rPr>
          <w:noProof/>
        </w:rPr>
        <w:t>Mobile Asset Management Truck Routing Per Asset, 78</w:t>
      </w:r>
    </w:p>
    <w:p w14:paraId="01ECECE8" w14:textId="77777777" w:rsidR="007034B6" w:rsidRDefault="007034B6">
      <w:pPr>
        <w:pStyle w:val="Index1"/>
        <w:tabs>
          <w:tab w:val="right" w:pos="5030"/>
        </w:tabs>
        <w:rPr>
          <w:noProof/>
        </w:rPr>
      </w:pPr>
      <w:r>
        <w:rPr>
          <w:noProof/>
        </w:rPr>
        <w:t>Načrt klicanja, 73</w:t>
      </w:r>
    </w:p>
    <w:p w14:paraId="79494450" w14:textId="77777777" w:rsidR="007034B6" w:rsidRDefault="007034B6">
      <w:pPr>
        <w:pStyle w:val="Index1"/>
        <w:tabs>
          <w:tab w:val="right" w:pos="5030"/>
        </w:tabs>
        <w:rPr>
          <w:noProof/>
        </w:rPr>
      </w:pPr>
      <w:r>
        <w:rPr>
          <w:noProof/>
        </w:rPr>
        <w:t>Nadgradnja z izdaje Windows 10 Home na Pro za Microsoft 365 Business Premium, 43</w:t>
      </w:r>
    </w:p>
    <w:p w14:paraId="0ACEAE93" w14:textId="77777777" w:rsidR="007034B6" w:rsidRDefault="007034B6">
      <w:pPr>
        <w:pStyle w:val="Index1"/>
        <w:tabs>
          <w:tab w:val="right" w:pos="5030"/>
        </w:tabs>
        <w:rPr>
          <w:noProof/>
        </w:rPr>
      </w:pPr>
      <w:r>
        <w:rPr>
          <w:noProof/>
        </w:rPr>
        <w:t>Naročnina na Visual Studio Enterprise 2019, 39</w:t>
      </w:r>
    </w:p>
    <w:p w14:paraId="360BEB09" w14:textId="77777777" w:rsidR="007034B6" w:rsidRDefault="007034B6">
      <w:pPr>
        <w:pStyle w:val="Index1"/>
        <w:tabs>
          <w:tab w:val="right" w:pos="5030"/>
        </w:tabs>
        <w:rPr>
          <w:noProof/>
        </w:rPr>
      </w:pPr>
      <w:r>
        <w:rPr>
          <w:noProof/>
        </w:rPr>
        <w:t>Naročnina na Visual Studio Professional 2019, 39</w:t>
      </w:r>
    </w:p>
    <w:p w14:paraId="02448380" w14:textId="77777777" w:rsidR="007034B6" w:rsidRDefault="007034B6">
      <w:pPr>
        <w:pStyle w:val="Index1"/>
        <w:tabs>
          <w:tab w:val="right" w:pos="5030"/>
        </w:tabs>
        <w:rPr>
          <w:noProof/>
        </w:rPr>
      </w:pPr>
      <w:r>
        <w:rPr>
          <w:noProof/>
        </w:rPr>
        <w:t>Naročnina na Visual Studio Test Professional 2019, 39</w:t>
      </w:r>
    </w:p>
    <w:p w14:paraId="19758711" w14:textId="77777777" w:rsidR="007034B6" w:rsidRDefault="007034B6">
      <w:pPr>
        <w:pStyle w:val="Index1"/>
        <w:tabs>
          <w:tab w:val="right" w:pos="5030"/>
        </w:tabs>
        <w:rPr>
          <w:noProof/>
        </w:rPr>
      </w:pPr>
      <w:r>
        <w:rPr>
          <w:noProof/>
        </w:rPr>
        <w:t>Naročnina za Visual Studio Enterprise, 99</w:t>
      </w:r>
    </w:p>
    <w:p w14:paraId="4CCB482E" w14:textId="77777777" w:rsidR="007034B6" w:rsidRDefault="007034B6">
      <w:pPr>
        <w:pStyle w:val="Index1"/>
        <w:tabs>
          <w:tab w:val="right" w:pos="5030"/>
        </w:tabs>
        <w:rPr>
          <w:noProof/>
        </w:rPr>
      </w:pPr>
      <w:r>
        <w:rPr>
          <w:noProof/>
        </w:rPr>
        <w:t>naročnina za Visual Studio Professional, 99</w:t>
      </w:r>
    </w:p>
    <w:p w14:paraId="2D9CF59D" w14:textId="77777777" w:rsidR="007034B6" w:rsidRDefault="007034B6">
      <w:pPr>
        <w:pStyle w:val="Index1"/>
        <w:tabs>
          <w:tab w:val="right" w:pos="5030"/>
        </w:tabs>
        <w:rPr>
          <w:noProof/>
        </w:rPr>
      </w:pPr>
      <w:r>
        <w:rPr>
          <w:noProof/>
        </w:rPr>
        <w:t>Naročnina za Visual Studio Test Professional, 99</w:t>
      </w:r>
    </w:p>
    <w:p w14:paraId="798746E6" w14:textId="77777777" w:rsidR="007034B6" w:rsidRDefault="007034B6">
      <w:pPr>
        <w:pStyle w:val="Index1"/>
        <w:tabs>
          <w:tab w:val="right" w:pos="5030"/>
        </w:tabs>
        <w:rPr>
          <w:noProof/>
        </w:rPr>
      </w:pPr>
      <w:r>
        <w:rPr>
          <w:noProof/>
        </w:rPr>
        <w:t>Office 2016, 23</w:t>
      </w:r>
    </w:p>
    <w:p w14:paraId="55B7CE9A" w14:textId="77777777" w:rsidR="007034B6" w:rsidRDefault="007034B6">
      <w:pPr>
        <w:pStyle w:val="Index1"/>
        <w:tabs>
          <w:tab w:val="right" w:pos="5030"/>
        </w:tabs>
        <w:rPr>
          <w:noProof/>
        </w:rPr>
      </w:pPr>
      <w:r>
        <w:rPr>
          <w:noProof/>
        </w:rPr>
        <w:t>Office 2019 za Mac Standard, 24</w:t>
      </w:r>
    </w:p>
    <w:p w14:paraId="077DDD44" w14:textId="77777777" w:rsidR="007034B6" w:rsidRDefault="007034B6">
      <w:pPr>
        <w:pStyle w:val="Index1"/>
        <w:tabs>
          <w:tab w:val="right" w:pos="5030"/>
        </w:tabs>
        <w:rPr>
          <w:noProof/>
        </w:rPr>
      </w:pPr>
      <w:r>
        <w:rPr>
          <w:noProof/>
        </w:rPr>
        <w:t>Office 365 A1, 72</w:t>
      </w:r>
    </w:p>
    <w:p w14:paraId="029E1BBA" w14:textId="77777777" w:rsidR="007034B6" w:rsidRDefault="007034B6">
      <w:pPr>
        <w:pStyle w:val="Index1"/>
        <w:tabs>
          <w:tab w:val="right" w:pos="5030"/>
        </w:tabs>
        <w:rPr>
          <w:noProof/>
        </w:rPr>
      </w:pPr>
      <w:r>
        <w:rPr>
          <w:noProof/>
        </w:rPr>
        <w:t>Office 365 A3, 72</w:t>
      </w:r>
    </w:p>
    <w:p w14:paraId="069A4D85" w14:textId="77777777" w:rsidR="007034B6" w:rsidRDefault="007034B6">
      <w:pPr>
        <w:pStyle w:val="Index1"/>
        <w:tabs>
          <w:tab w:val="right" w:pos="5030"/>
        </w:tabs>
        <w:rPr>
          <w:noProof/>
        </w:rPr>
      </w:pPr>
      <w:r>
        <w:rPr>
          <w:noProof/>
        </w:rPr>
        <w:t>Office 365 A5, 72</w:t>
      </w:r>
    </w:p>
    <w:p w14:paraId="689C9B77" w14:textId="77777777" w:rsidR="007034B6" w:rsidRDefault="007034B6">
      <w:pPr>
        <w:pStyle w:val="Index1"/>
        <w:tabs>
          <w:tab w:val="right" w:pos="5030"/>
        </w:tabs>
        <w:rPr>
          <w:noProof/>
        </w:rPr>
      </w:pPr>
      <w:r>
        <w:rPr>
          <w:noProof/>
        </w:rPr>
        <w:t>Office 365 A5 z minutami klicanja, 72</w:t>
      </w:r>
    </w:p>
    <w:p w14:paraId="5B05253F" w14:textId="77777777" w:rsidR="007034B6" w:rsidRDefault="007034B6">
      <w:pPr>
        <w:pStyle w:val="Index1"/>
        <w:tabs>
          <w:tab w:val="right" w:pos="5030"/>
        </w:tabs>
        <w:rPr>
          <w:noProof/>
        </w:rPr>
      </w:pPr>
      <w:r>
        <w:rPr>
          <w:noProof/>
        </w:rPr>
        <w:t>Office 365 Data Loss Prevention, 75</w:t>
      </w:r>
    </w:p>
    <w:p w14:paraId="6F72CA8F" w14:textId="77777777" w:rsidR="007034B6" w:rsidRDefault="007034B6">
      <w:pPr>
        <w:pStyle w:val="Index1"/>
        <w:tabs>
          <w:tab w:val="right" w:pos="5030"/>
        </w:tabs>
        <w:rPr>
          <w:noProof/>
        </w:rPr>
      </w:pPr>
      <w:r>
        <w:rPr>
          <w:noProof/>
        </w:rPr>
        <w:t>Office 365 E1, 16</w:t>
      </w:r>
    </w:p>
    <w:p w14:paraId="21D1C6A3" w14:textId="77777777" w:rsidR="007034B6" w:rsidRDefault="007034B6">
      <w:pPr>
        <w:pStyle w:val="Index1"/>
        <w:tabs>
          <w:tab w:val="right" w:pos="5030"/>
        </w:tabs>
        <w:rPr>
          <w:noProof/>
        </w:rPr>
      </w:pPr>
      <w:r>
        <w:rPr>
          <w:noProof/>
        </w:rPr>
        <w:t>Office 365 E1 and E3, 72</w:t>
      </w:r>
    </w:p>
    <w:p w14:paraId="07BE2A45" w14:textId="77777777" w:rsidR="007034B6" w:rsidRDefault="007034B6">
      <w:pPr>
        <w:pStyle w:val="Index1"/>
        <w:tabs>
          <w:tab w:val="right" w:pos="5030"/>
        </w:tabs>
        <w:rPr>
          <w:noProof/>
        </w:rPr>
      </w:pPr>
      <w:r>
        <w:rPr>
          <w:noProof/>
        </w:rPr>
        <w:t>Office 365 E1 in E3 – dodatna licenca, 72</w:t>
      </w:r>
    </w:p>
    <w:p w14:paraId="25683E62" w14:textId="77777777" w:rsidR="007034B6" w:rsidRDefault="007034B6">
      <w:pPr>
        <w:pStyle w:val="Index1"/>
        <w:tabs>
          <w:tab w:val="right" w:pos="5030"/>
        </w:tabs>
        <w:rPr>
          <w:noProof/>
        </w:rPr>
      </w:pPr>
      <w:r>
        <w:rPr>
          <w:noProof/>
        </w:rPr>
        <w:t>Office 365 E1 in E3 From SA, 72</w:t>
      </w:r>
    </w:p>
    <w:p w14:paraId="2B2DFA9D" w14:textId="77777777" w:rsidR="007034B6" w:rsidRDefault="007034B6">
      <w:pPr>
        <w:pStyle w:val="Index1"/>
        <w:tabs>
          <w:tab w:val="right" w:pos="5030"/>
        </w:tabs>
        <w:rPr>
          <w:noProof/>
        </w:rPr>
      </w:pPr>
      <w:r>
        <w:rPr>
          <w:noProof/>
        </w:rPr>
        <w:t>Office 365 E1 in Microsoft Intune, 16</w:t>
      </w:r>
    </w:p>
    <w:p w14:paraId="1DF417AD" w14:textId="77777777" w:rsidR="007034B6" w:rsidRDefault="007034B6">
      <w:pPr>
        <w:pStyle w:val="Index1"/>
        <w:tabs>
          <w:tab w:val="right" w:pos="5030"/>
        </w:tabs>
        <w:rPr>
          <w:noProof/>
        </w:rPr>
      </w:pPr>
      <w:r>
        <w:rPr>
          <w:noProof/>
        </w:rPr>
        <w:t>Office 365 E3, 16</w:t>
      </w:r>
    </w:p>
    <w:p w14:paraId="383D1BFE" w14:textId="77777777" w:rsidR="007034B6" w:rsidRDefault="007034B6">
      <w:pPr>
        <w:pStyle w:val="Index1"/>
        <w:tabs>
          <w:tab w:val="right" w:pos="5030"/>
        </w:tabs>
        <w:rPr>
          <w:noProof/>
        </w:rPr>
      </w:pPr>
      <w:r>
        <w:rPr>
          <w:noProof/>
        </w:rPr>
        <w:t>Office 365 E3 brez aplikacija za poslovna okolja – dodatna licenca, 72</w:t>
      </w:r>
    </w:p>
    <w:p w14:paraId="1B67B871" w14:textId="77777777" w:rsidR="007034B6" w:rsidRDefault="007034B6">
      <w:pPr>
        <w:pStyle w:val="Index1"/>
        <w:tabs>
          <w:tab w:val="right" w:pos="5030"/>
        </w:tabs>
        <w:rPr>
          <w:noProof/>
        </w:rPr>
      </w:pPr>
      <w:r>
        <w:rPr>
          <w:noProof/>
        </w:rPr>
        <w:t>Office 365 E3 in Microsoft Intune, 16, 17</w:t>
      </w:r>
    </w:p>
    <w:p w14:paraId="751B805E" w14:textId="77777777" w:rsidR="007034B6" w:rsidRDefault="007034B6">
      <w:pPr>
        <w:pStyle w:val="Index1"/>
        <w:tabs>
          <w:tab w:val="right" w:pos="5030"/>
        </w:tabs>
        <w:rPr>
          <w:noProof/>
        </w:rPr>
      </w:pPr>
      <w:r>
        <w:rPr>
          <w:noProof/>
        </w:rPr>
        <w:t>Office 365 E5, 16, 72</w:t>
      </w:r>
    </w:p>
    <w:p w14:paraId="3B1894A1" w14:textId="77777777" w:rsidR="007034B6" w:rsidRDefault="007034B6">
      <w:pPr>
        <w:pStyle w:val="Index1"/>
        <w:tabs>
          <w:tab w:val="right" w:pos="5030"/>
        </w:tabs>
        <w:rPr>
          <w:noProof/>
        </w:rPr>
      </w:pPr>
      <w:r>
        <w:rPr>
          <w:noProof/>
        </w:rPr>
        <w:t>Office 365 E5 From SA, 72</w:t>
      </w:r>
    </w:p>
    <w:p w14:paraId="390AAF58" w14:textId="77777777" w:rsidR="007034B6" w:rsidRDefault="007034B6">
      <w:pPr>
        <w:pStyle w:val="Index1"/>
        <w:tabs>
          <w:tab w:val="right" w:pos="5030"/>
        </w:tabs>
        <w:rPr>
          <w:noProof/>
        </w:rPr>
      </w:pPr>
      <w:r>
        <w:rPr>
          <w:noProof/>
        </w:rPr>
        <w:t>Office 365 E5 in Microsoft Intune, 16, 17</w:t>
      </w:r>
    </w:p>
    <w:p w14:paraId="69F5880D" w14:textId="77777777" w:rsidR="007034B6" w:rsidRDefault="007034B6">
      <w:pPr>
        <w:pStyle w:val="Index1"/>
        <w:tabs>
          <w:tab w:val="right" w:pos="5030"/>
        </w:tabs>
        <w:rPr>
          <w:noProof/>
        </w:rPr>
      </w:pPr>
      <w:r>
        <w:rPr>
          <w:noProof/>
        </w:rPr>
        <w:t>Office 365 E5 z minutami klicanja, 72</w:t>
      </w:r>
    </w:p>
    <w:p w14:paraId="0B7146B3" w14:textId="77777777" w:rsidR="007034B6" w:rsidRDefault="007034B6">
      <w:pPr>
        <w:pStyle w:val="Index1"/>
        <w:tabs>
          <w:tab w:val="right" w:pos="5030"/>
        </w:tabs>
        <w:rPr>
          <w:noProof/>
        </w:rPr>
      </w:pPr>
      <w:r>
        <w:rPr>
          <w:noProof/>
        </w:rPr>
        <w:t>Office 365 Extra File Storage 1 GB, 76</w:t>
      </w:r>
    </w:p>
    <w:p w14:paraId="13B1EAB1" w14:textId="77777777" w:rsidR="007034B6" w:rsidRDefault="007034B6">
      <w:pPr>
        <w:pStyle w:val="Index1"/>
        <w:tabs>
          <w:tab w:val="right" w:pos="5030"/>
        </w:tabs>
        <w:rPr>
          <w:noProof/>
        </w:rPr>
      </w:pPr>
      <w:r>
        <w:rPr>
          <w:noProof/>
        </w:rPr>
        <w:t>Office 365 F3, 72</w:t>
      </w:r>
    </w:p>
    <w:p w14:paraId="2B853B7A" w14:textId="77777777" w:rsidR="007034B6" w:rsidRDefault="007034B6">
      <w:pPr>
        <w:pStyle w:val="Index1"/>
        <w:tabs>
          <w:tab w:val="right" w:pos="5030"/>
        </w:tabs>
        <w:rPr>
          <w:noProof/>
        </w:rPr>
      </w:pPr>
      <w:r>
        <w:rPr>
          <w:noProof/>
        </w:rPr>
        <w:t>Office 365 Multi-Geo Add-on, 72</w:t>
      </w:r>
    </w:p>
    <w:p w14:paraId="3147937C" w14:textId="77777777" w:rsidR="007034B6" w:rsidRDefault="007034B6">
      <w:pPr>
        <w:pStyle w:val="Index1"/>
        <w:tabs>
          <w:tab w:val="right" w:pos="5030"/>
        </w:tabs>
        <w:rPr>
          <w:noProof/>
        </w:rPr>
      </w:pPr>
      <w:r>
        <w:rPr>
          <w:noProof/>
        </w:rPr>
        <w:t>Office for Mac 2016, 24</w:t>
      </w:r>
    </w:p>
    <w:p w14:paraId="21F1BF8F" w14:textId="77777777" w:rsidR="007034B6" w:rsidRDefault="007034B6">
      <w:pPr>
        <w:pStyle w:val="Index1"/>
        <w:tabs>
          <w:tab w:val="right" w:pos="5030"/>
        </w:tabs>
        <w:rPr>
          <w:noProof/>
        </w:rPr>
      </w:pPr>
      <w:r>
        <w:rPr>
          <w:noProof/>
        </w:rPr>
        <w:t>Office for Mac Standard, 94</w:t>
      </w:r>
    </w:p>
    <w:p w14:paraId="524E9DAD" w14:textId="77777777" w:rsidR="007034B6" w:rsidRDefault="007034B6">
      <w:pPr>
        <w:pStyle w:val="Index1"/>
        <w:tabs>
          <w:tab w:val="right" w:pos="5030"/>
        </w:tabs>
        <w:rPr>
          <w:noProof/>
        </w:rPr>
      </w:pPr>
      <w:r>
        <w:rPr>
          <w:noProof/>
        </w:rPr>
        <w:t>Office Multi Language Pack 2013, 23</w:t>
      </w:r>
    </w:p>
    <w:p w14:paraId="2D03CFB0" w14:textId="77777777" w:rsidR="007034B6" w:rsidRDefault="007034B6">
      <w:pPr>
        <w:pStyle w:val="Index1"/>
        <w:tabs>
          <w:tab w:val="right" w:pos="5030"/>
        </w:tabs>
        <w:rPr>
          <w:noProof/>
        </w:rPr>
      </w:pPr>
      <w:r>
        <w:rPr>
          <w:noProof/>
        </w:rPr>
        <w:t>Office Professional Plus, 71, 94, 99</w:t>
      </w:r>
    </w:p>
    <w:p w14:paraId="0643649D" w14:textId="77777777" w:rsidR="007034B6" w:rsidRDefault="007034B6">
      <w:pPr>
        <w:pStyle w:val="Index1"/>
        <w:tabs>
          <w:tab w:val="right" w:pos="5030"/>
        </w:tabs>
        <w:rPr>
          <w:noProof/>
        </w:rPr>
      </w:pPr>
      <w:r>
        <w:rPr>
          <w:noProof/>
        </w:rPr>
        <w:t>Office Professional Plus 2013, 71</w:t>
      </w:r>
    </w:p>
    <w:p w14:paraId="62778E0F" w14:textId="77777777" w:rsidR="007034B6" w:rsidRDefault="007034B6">
      <w:pPr>
        <w:pStyle w:val="Index1"/>
        <w:tabs>
          <w:tab w:val="right" w:pos="5030"/>
        </w:tabs>
        <w:rPr>
          <w:noProof/>
        </w:rPr>
      </w:pPr>
      <w:r>
        <w:rPr>
          <w:noProof/>
        </w:rPr>
        <w:t>Office Professional Plus 2019, 22</w:t>
      </w:r>
    </w:p>
    <w:p w14:paraId="1F91CA0A" w14:textId="77777777" w:rsidR="007034B6" w:rsidRDefault="007034B6">
      <w:pPr>
        <w:pStyle w:val="Index1"/>
        <w:tabs>
          <w:tab w:val="right" w:pos="5030"/>
        </w:tabs>
        <w:rPr>
          <w:noProof/>
        </w:rPr>
      </w:pPr>
      <w:r>
        <w:rPr>
          <w:noProof/>
        </w:rPr>
        <w:t>Office Professional Plus 2019 ali Microsoft 365 Apps za poslovna okolja, 40</w:t>
      </w:r>
    </w:p>
    <w:p w14:paraId="3700AD63" w14:textId="77777777" w:rsidR="007034B6" w:rsidRDefault="007034B6">
      <w:pPr>
        <w:pStyle w:val="Index1"/>
        <w:tabs>
          <w:tab w:val="right" w:pos="5030"/>
        </w:tabs>
        <w:rPr>
          <w:noProof/>
        </w:rPr>
      </w:pPr>
      <w:r>
        <w:rPr>
          <w:noProof/>
        </w:rPr>
        <w:t>Office Standard, 71, 94, 99</w:t>
      </w:r>
    </w:p>
    <w:p w14:paraId="30087AF2" w14:textId="77777777" w:rsidR="007034B6" w:rsidRDefault="007034B6">
      <w:pPr>
        <w:pStyle w:val="Index1"/>
        <w:tabs>
          <w:tab w:val="right" w:pos="5030"/>
        </w:tabs>
        <w:rPr>
          <w:noProof/>
        </w:rPr>
      </w:pPr>
      <w:r>
        <w:rPr>
          <w:noProof/>
        </w:rPr>
        <w:t>Office Standard 2019, 22</w:t>
      </w:r>
    </w:p>
    <w:p w14:paraId="5061506F" w14:textId="77777777" w:rsidR="007034B6" w:rsidRDefault="007034B6">
      <w:pPr>
        <w:pStyle w:val="Index1"/>
        <w:tabs>
          <w:tab w:val="right" w:pos="5030"/>
        </w:tabs>
        <w:rPr>
          <w:noProof/>
        </w:rPr>
      </w:pPr>
      <w:r>
        <w:rPr>
          <w:noProof/>
        </w:rPr>
        <w:t>Office za splet, 94</w:t>
      </w:r>
    </w:p>
    <w:p w14:paraId="405786D8" w14:textId="77777777" w:rsidR="007034B6" w:rsidRDefault="007034B6">
      <w:pPr>
        <w:pStyle w:val="Index1"/>
        <w:tabs>
          <w:tab w:val="right" w:pos="5030"/>
        </w:tabs>
        <w:rPr>
          <w:noProof/>
        </w:rPr>
      </w:pPr>
      <w:r>
        <w:rPr>
          <w:noProof/>
        </w:rPr>
        <w:t>OneDrive za podjetja – paket 1 in 2, 75</w:t>
      </w:r>
    </w:p>
    <w:p w14:paraId="78DCE21C" w14:textId="77777777" w:rsidR="007034B6" w:rsidRDefault="007034B6">
      <w:pPr>
        <w:pStyle w:val="Index1"/>
        <w:tabs>
          <w:tab w:val="right" w:pos="5030"/>
        </w:tabs>
        <w:rPr>
          <w:noProof/>
        </w:rPr>
      </w:pPr>
      <w:r>
        <w:rPr>
          <w:noProof/>
        </w:rPr>
        <w:t>Outlook 2019, 23</w:t>
      </w:r>
    </w:p>
    <w:p w14:paraId="4CDB3D9D" w14:textId="77777777" w:rsidR="007034B6" w:rsidRDefault="007034B6">
      <w:pPr>
        <w:pStyle w:val="Index1"/>
        <w:tabs>
          <w:tab w:val="right" w:pos="5030"/>
        </w:tabs>
        <w:rPr>
          <w:noProof/>
        </w:rPr>
      </w:pPr>
      <w:r>
        <w:rPr>
          <w:noProof/>
        </w:rPr>
        <w:t>Outlook 2019 for Mac, 24</w:t>
      </w:r>
    </w:p>
    <w:p w14:paraId="11D78A2D" w14:textId="77777777" w:rsidR="007034B6" w:rsidRDefault="007034B6">
      <w:pPr>
        <w:pStyle w:val="Index1"/>
        <w:tabs>
          <w:tab w:val="right" w:pos="5030"/>
        </w:tabs>
        <w:rPr>
          <w:noProof/>
        </w:rPr>
      </w:pPr>
      <w:r>
        <w:rPr>
          <w:noProof/>
        </w:rPr>
        <w:t>Paketi za GitHub, 80</w:t>
      </w:r>
    </w:p>
    <w:p w14:paraId="14DCA788" w14:textId="77777777" w:rsidR="007034B6" w:rsidRDefault="007034B6">
      <w:pPr>
        <w:pStyle w:val="Index1"/>
        <w:tabs>
          <w:tab w:val="right" w:pos="5030"/>
        </w:tabs>
        <w:rPr>
          <w:noProof/>
        </w:rPr>
      </w:pPr>
      <w:r>
        <w:rPr>
          <w:noProof/>
        </w:rPr>
        <w:t>Platforme MSDN, 39</w:t>
      </w:r>
    </w:p>
    <w:p w14:paraId="7013D54F" w14:textId="77777777" w:rsidR="007034B6" w:rsidRDefault="007034B6">
      <w:pPr>
        <w:pStyle w:val="Index1"/>
        <w:tabs>
          <w:tab w:val="right" w:pos="5030"/>
        </w:tabs>
        <w:rPr>
          <w:noProof/>
        </w:rPr>
      </w:pPr>
      <w:r>
        <w:rPr>
          <w:noProof/>
        </w:rPr>
        <w:t>Podatkovna povezava programa Microsoft Graph za neodvisne razvijalce programske opreme, 82</w:t>
      </w:r>
    </w:p>
    <w:p w14:paraId="43EB2DC9" w14:textId="77777777" w:rsidR="007034B6" w:rsidRDefault="007034B6">
      <w:pPr>
        <w:pStyle w:val="Index1"/>
        <w:tabs>
          <w:tab w:val="right" w:pos="5030"/>
        </w:tabs>
        <w:rPr>
          <w:noProof/>
        </w:rPr>
      </w:pPr>
      <w:r>
        <w:rPr>
          <w:noProof/>
        </w:rPr>
        <w:t>Podpora Premium Support za Microsoft Azure StorSimple, 59</w:t>
      </w:r>
    </w:p>
    <w:p w14:paraId="30485C0D" w14:textId="77777777" w:rsidR="007034B6" w:rsidRDefault="007034B6">
      <w:pPr>
        <w:pStyle w:val="Index1"/>
        <w:tabs>
          <w:tab w:val="right" w:pos="5030"/>
        </w:tabs>
        <w:rPr>
          <w:noProof/>
        </w:rPr>
      </w:pPr>
      <w:r>
        <w:rPr>
          <w:noProof/>
        </w:rPr>
        <w:t>Power Apps – paket na aplikacijo, 78</w:t>
      </w:r>
    </w:p>
    <w:p w14:paraId="63002501" w14:textId="77777777" w:rsidR="007034B6" w:rsidRDefault="007034B6">
      <w:pPr>
        <w:pStyle w:val="Index1"/>
        <w:tabs>
          <w:tab w:val="right" w:pos="5030"/>
        </w:tabs>
        <w:rPr>
          <w:noProof/>
        </w:rPr>
      </w:pPr>
      <w:r>
        <w:rPr>
          <w:noProof/>
        </w:rPr>
        <w:t>Power Apps – paket na uporabnika (uporabniška licenca SL), 78</w:t>
      </w:r>
    </w:p>
    <w:p w14:paraId="17987FBE" w14:textId="77777777" w:rsidR="007034B6" w:rsidRDefault="007034B6">
      <w:pPr>
        <w:pStyle w:val="Index1"/>
        <w:tabs>
          <w:tab w:val="right" w:pos="5030"/>
        </w:tabs>
        <w:rPr>
          <w:noProof/>
        </w:rPr>
      </w:pPr>
      <w:r>
        <w:rPr>
          <w:noProof/>
        </w:rPr>
        <w:t>Power Apps in Power Automate – dodatna zmogljivost, 78</w:t>
      </w:r>
    </w:p>
    <w:p w14:paraId="50695079" w14:textId="77777777" w:rsidR="007034B6" w:rsidRDefault="007034B6">
      <w:pPr>
        <w:pStyle w:val="Index1"/>
        <w:tabs>
          <w:tab w:val="right" w:pos="5030"/>
        </w:tabs>
        <w:rPr>
          <w:noProof/>
        </w:rPr>
      </w:pPr>
      <w:r>
        <w:rPr>
          <w:noProof/>
        </w:rPr>
        <w:t>Power Apps Portals – dodatna zmogljivost za ogled strani, 78</w:t>
      </w:r>
    </w:p>
    <w:p w14:paraId="7341117D" w14:textId="77777777" w:rsidR="007034B6" w:rsidRDefault="007034B6">
      <w:pPr>
        <w:pStyle w:val="Index1"/>
        <w:tabs>
          <w:tab w:val="right" w:pos="5030"/>
        </w:tabs>
        <w:rPr>
          <w:noProof/>
        </w:rPr>
      </w:pPr>
      <w:r>
        <w:rPr>
          <w:noProof/>
        </w:rPr>
        <w:t>Power Apps Portals – dodatna zmogljivost za prijavo, 78</w:t>
      </w:r>
    </w:p>
    <w:p w14:paraId="2248D8F4" w14:textId="77777777" w:rsidR="007034B6" w:rsidRDefault="007034B6">
      <w:pPr>
        <w:pStyle w:val="Index1"/>
        <w:tabs>
          <w:tab w:val="right" w:pos="5030"/>
        </w:tabs>
        <w:rPr>
          <w:noProof/>
        </w:rPr>
      </w:pPr>
      <w:r>
        <w:rPr>
          <w:noProof/>
        </w:rPr>
        <w:t>Power Automate – dodatek za nespremljani RPA, 78</w:t>
      </w:r>
    </w:p>
    <w:p w14:paraId="5FB7DBE2" w14:textId="77777777" w:rsidR="007034B6" w:rsidRDefault="007034B6">
      <w:pPr>
        <w:pStyle w:val="Index1"/>
        <w:tabs>
          <w:tab w:val="right" w:pos="5030"/>
        </w:tabs>
        <w:rPr>
          <w:noProof/>
        </w:rPr>
      </w:pPr>
      <w:r>
        <w:rPr>
          <w:noProof/>
        </w:rPr>
        <w:t>Power Automate – na uporabnika, 78</w:t>
      </w:r>
    </w:p>
    <w:p w14:paraId="2B7B65BD" w14:textId="77777777" w:rsidR="007034B6" w:rsidRDefault="007034B6">
      <w:pPr>
        <w:pStyle w:val="Index1"/>
        <w:tabs>
          <w:tab w:val="right" w:pos="5030"/>
        </w:tabs>
        <w:rPr>
          <w:noProof/>
        </w:rPr>
      </w:pPr>
      <w:r>
        <w:rPr>
          <w:noProof/>
        </w:rPr>
        <w:t>Power Automate – na uporabnika s spremljanim paketom RPA, 78</w:t>
      </w:r>
    </w:p>
    <w:p w14:paraId="37FAC812" w14:textId="77777777" w:rsidR="007034B6" w:rsidRDefault="007034B6">
      <w:pPr>
        <w:pStyle w:val="Index1"/>
        <w:tabs>
          <w:tab w:val="right" w:pos="5030"/>
        </w:tabs>
        <w:rPr>
          <w:noProof/>
        </w:rPr>
      </w:pPr>
      <w:r>
        <w:rPr>
          <w:noProof/>
        </w:rPr>
        <w:t>Power Automate – paket na potek, 78</w:t>
      </w:r>
    </w:p>
    <w:p w14:paraId="2ADA2E29" w14:textId="77777777" w:rsidR="007034B6" w:rsidRDefault="007034B6">
      <w:pPr>
        <w:pStyle w:val="Index1"/>
        <w:tabs>
          <w:tab w:val="right" w:pos="5030"/>
        </w:tabs>
        <w:rPr>
          <w:noProof/>
        </w:rPr>
      </w:pPr>
      <w:r>
        <w:rPr>
          <w:noProof/>
        </w:rPr>
        <w:t>Power BI Premium EM1, 78</w:t>
      </w:r>
    </w:p>
    <w:p w14:paraId="0F29A9A6" w14:textId="77777777" w:rsidR="007034B6" w:rsidRDefault="007034B6">
      <w:pPr>
        <w:pStyle w:val="Index1"/>
        <w:tabs>
          <w:tab w:val="right" w:pos="5030"/>
        </w:tabs>
        <w:rPr>
          <w:noProof/>
        </w:rPr>
      </w:pPr>
      <w:r>
        <w:rPr>
          <w:noProof/>
        </w:rPr>
        <w:t>Power BI Premium EM1 A, 78</w:t>
      </w:r>
    </w:p>
    <w:p w14:paraId="4C5DF51C" w14:textId="77777777" w:rsidR="007034B6" w:rsidRDefault="007034B6">
      <w:pPr>
        <w:pStyle w:val="Index1"/>
        <w:tabs>
          <w:tab w:val="right" w:pos="5030"/>
        </w:tabs>
        <w:rPr>
          <w:noProof/>
        </w:rPr>
      </w:pPr>
      <w:r>
        <w:rPr>
          <w:noProof/>
        </w:rPr>
        <w:t>Power BI Premium EM2, 78</w:t>
      </w:r>
    </w:p>
    <w:p w14:paraId="4B9108AA" w14:textId="77777777" w:rsidR="007034B6" w:rsidRDefault="007034B6">
      <w:pPr>
        <w:pStyle w:val="Index1"/>
        <w:tabs>
          <w:tab w:val="right" w:pos="5030"/>
        </w:tabs>
        <w:rPr>
          <w:noProof/>
        </w:rPr>
      </w:pPr>
      <w:r>
        <w:rPr>
          <w:noProof/>
        </w:rPr>
        <w:t>Power BI Premium EM2 A, 78</w:t>
      </w:r>
    </w:p>
    <w:p w14:paraId="16064544" w14:textId="77777777" w:rsidR="007034B6" w:rsidRDefault="007034B6">
      <w:pPr>
        <w:pStyle w:val="Index1"/>
        <w:tabs>
          <w:tab w:val="right" w:pos="5030"/>
        </w:tabs>
        <w:rPr>
          <w:noProof/>
        </w:rPr>
      </w:pPr>
      <w:r>
        <w:rPr>
          <w:noProof/>
        </w:rPr>
        <w:t>Power BI Premium EM3, 78</w:t>
      </w:r>
    </w:p>
    <w:p w14:paraId="099BFD93" w14:textId="77777777" w:rsidR="007034B6" w:rsidRDefault="007034B6">
      <w:pPr>
        <w:pStyle w:val="Index1"/>
        <w:tabs>
          <w:tab w:val="right" w:pos="5030"/>
        </w:tabs>
        <w:rPr>
          <w:noProof/>
        </w:rPr>
      </w:pPr>
      <w:r>
        <w:rPr>
          <w:noProof/>
        </w:rPr>
        <w:t>Power BI Premium EM3 A, 78</w:t>
      </w:r>
    </w:p>
    <w:p w14:paraId="405BA8E6" w14:textId="77777777" w:rsidR="007034B6" w:rsidRDefault="007034B6">
      <w:pPr>
        <w:pStyle w:val="Index1"/>
        <w:tabs>
          <w:tab w:val="right" w:pos="5030"/>
        </w:tabs>
        <w:rPr>
          <w:noProof/>
        </w:rPr>
      </w:pPr>
      <w:r>
        <w:rPr>
          <w:noProof/>
        </w:rPr>
        <w:t>Power BI Premium P1, 78</w:t>
      </w:r>
    </w:p>
    <w:p w14:paraId="176B57C0" w14:textId="77777777" w:rsidR="007034B6" w:rsidRDefault="007034B6">
      <w:pPr>
        <w:pStyle w:val="Index1"/>
        <w:tabs>
          <w:tab w:val="right" w:pos="5030"/>
        </w:tabs>
        <w:rPr>
          <w:noProof/>
        </w:rPr>
      </w:pPr>
      <w:r>
        <w:rPr>
          <w:noProof/>
        </w:rPr>
        <w:t>Power BI Premium P2, 78</w:t>
      </w:r>
    </w:p>
    <w:p w14:paraId="0C120C36" w14:textId="77777777" w:rsidR="007034B6" w:rsidRDefault="007034B6">
      <w:pPr>
        <w:pStyle w:val="Index1"/>
        <w:tabs>
          <w:tab w:val="right" w:pos="5030"/>
        </w:tabs>
        <w:rPr>
          <w:noProof/>
        </w:rPr>
      </w:pPr>
      <w:r>
        <w:rPr>
          <w:noProof/>
        </w:rPr>
        <w:t>Power BI Premium P3, 78</w:t>
      </w:r>
    </w:p>
    <w:p w14:paraId="2B6B3495" w14:textId="77777777" w:rsidR="007034B6" w:rsidRDefault="007034B6">
      <w:pPr>
        <w:pStyle w:val="Index1"/>
        <w:tabs>
          <w:tab w:val="right" w:pos="5030"/>
        </w:tabs>
        <w:rPr>
          <w:noProof/>
        </w:rPr>
      </w:pPr>
      <w:r>
        <w:rPr>
          <w:noProof/>
        </w:rPr>
        <w:t>Power BI Premium P4, 79</w:t>
      </w:r>
    </w:p>
    <w:p w14:paraId="4ACCFE1D" w14:textId="77777777" w:rsidR="007034B6" w:rsidRDefault="007034B6">
      <w:pPr>
        <w:pStyle w:val="Index1"/>
        <w:tabs>
          <w:tab w:val="right" w:pos="5030"/>
        </w:tabs>
        <w:rPr>
          <w:noProof/>
        </w:rPr>
      </w:pPr>
      <w:r>
        <w:rPr>
          <w:noProof/>
        </w:rPr>
        <w:t>Power BI Premium P5, 79</w:t>
      </w:r>
    </w:p>
    <w:p w14:paraId="353D6B0A" w14:textId="77777777" w:rsidR="007034B6" w:rsidRDefault="007034B6">
      <w:pPr>
        <w:pStyle w:val="Index1"/>
        <w:tabs>
          <w:tab w:val="right" w:pos="5030"/>
        </w:tabs>
        <w:rPr>
          <w:noProof/>
        </w:rPr>
      </w:pPr>
      <w:r>
        <w:rPr>
          <w:noProof/>
        </w:rPr>
        <w:t>Power BI Premium Promo, 79</w:t>
      </w:r>
    </w:p>
    <w:p w14:paraId="10402392" w14:textId="77777777" w:rsidR="007034B6" w:rsidRDefault="007034B6">
      <w:pPr>
        <w:pStyle w:val="Index1"/>
        <w:tabs>
          <w:tab w:val="right" w:pos="5030"/>
        </w:tabs>
        <w:rPr>
          <w:noProof/>
        </w:rPr>
      </w:pPr>
      <w:r>
        <w:rPr>
          <w:noProof/>
        </w:rPr>
        <w:t>Power BI Pro, 79</w:t>
      </w:r>
    </w:p>
    <w:p w14:paraId="07A14FB7" w14:textId="77777777" w:rsidR="007034B6" w:rsidRDefault="007034B6">
      <w:pPr>
        <w:pStyle w:val="Index1"/>
        <w:tabs>
          <w:tab w:val="right" w:pos="5030"/>
        </w:tabs>
        <w:rPr>
          <w:noProof/>
        </w:rPr>
      </w:pPr>
      <w:r>
        <w:rPr>
          <w:noProof/>
        </w:rPr>
        <w:t>Power BI Pro A, 79</w:t>
      </w:r>
    </w:p>
    <w:p w14:paraId="527BD162" w14:textId="77777777" w:rsidR="007034B6" w:rsidRDefault="007034B6">
      <w:pPr>
        <w:pStyle w:val="Index1"/>
        <w:tabs>
          <w:tab w:val="right" w:pos="5030"/>
        </w:tabs>
        <w:rPr>
          <w:noProof/>
        </w:rPr>
      </w:pPr>
      <w:r>
        <w:rPr>
          <w:noProof/>
        </w:rPr>
        <w:t>Power BI Report Server, 32</w:t>
      </w:r>
    </w:p>
    <w:p w14:paraId="731C7564" w14:textId="77777777" w:rsidR="007034B6" w:rsidRDefault="007034B6">
      <w:pPr>
        <w:pStyle w:val="Index1"/>
        <w:tabs>
          <w:tab w:val="right" w:pos="5030"/>
        </w:tabs>
        <w:rPr>
          <w:noProof/>
        </w:rPr>
      </w:pPr>
      <w:r>
        <w:rPr>
          <w:noProof/>
        </w:rPr>
        <w:t>Power Platform, 73</w:t>
      </w:r>
    </w:p>
    <w:p w14:paraId="25D06089" w14:textId="77777777" w:rsidR="007034B6" w:rsidRDefault="007034B6">
      <w:pPr>
        <w:pStyle w:val="Index1"/>
        <w:tabs>
          <w:tab w:val="right" w:pos="5030"/>
        </w:tabs>
        <w:rPr>
          <w:noProof/>
        </w:rPr>
      </w:pPr>
      <w:r>
        <w:rPr>
          <w:noProof/>
        </w:rPr>
        <w:t>Power Virtual Agents, 79</w:t>
      </w:r>
    </w:p>
    <w:p w14:paraId="46142E21" w14:textId="77777777" w:rsidR="007034B6" w:rsidRDefault="007034B6">
      <w:pPr>
        <w:pStyle w:val="Index1"/>
        <w:tabs>
          <w:tab w:val="right" w:pos="5030"/>
        </w:tabs>
        <w:rPr>
          <w:noProof/>
        </w:rPr>
      </w:pPr>
      <w:r>
        <w:rPr>
          <w:noProof/>
        </w:rPr>
        <w:t>PowerPoint 2019, 23</w:t>
      </w:r>
    </w:p>
    <w:p w14:paraId="0F3A70F9" w14:textId="77777777" w:rsidR="007034B6" w:rsidRDefault="007034B6">
      <w:pPr>
        <w:pStyle w:val="Index1"/>
        <w:tabs>
          <w:tab w:val="right" w:pos="5030"/>
        </w:tabs>
        <w:rPr>
          <w:noProof/>
        </w:rPr>
      </w:pPr>
      <w:r>
        <w:rPr>
          <w:noProof/>
        </w:rPr>
        <w:t>PowerPoint 2019 for Mac, 24</w:t>
      </w:r>
    </w:p>
    <w:p w14:paraId="500CB0C9" w14:textId="77777777" w:rsidR="007034B6" w:rsidRDefault="007034B6">
      <w:pPr>
        <w:pStyle w:val="Index1"/>
        <w:tabs>
          <w:tab w:val="right" w:pos="5030"/>
        </w:tabs>
        <w:rPr>
          <w:noProof/>
        </w:rPr>
      </w:pPr>
      <w:r>
        <w:rPr>
          <w:noProof/>
        </w:rPr>
        <w:t>predplačila za Azure, 54</w:t>
      </w:r>
    </w:p>
    <w:p w14:paraId="11E6EEEE" w14:textId="77777777" w:rsidR="007034B6" w:rsidRDefault="007034B6">
      <w:pPr>
        <w:pStyle w:val="Index1"/>
        <w:tabs>
          <w:tab w:val="right" w:pos="5030"/>
        </w:tabs>
        <w:rPr>
          <w:noProof/>
        </w:rPr>
      </w:pPr>
      <w:r>
        <w:rPr>
          <w:noProof/>
        </w:rPr>
        <w:t>Premium Messaging, 72</w:t>
      </w:r>
    </w:p>
    <w:p w14:paraId="6368E71E" w14:textId="77777777" w:rsidR="007034B6" w:rsidRDefault="007034B6">
      <w:pPr>
        <w:pStyle w:val="Index1"/>
        <w:tabs>
          <w:tab w:val="right" w:pos="5030"/>
        </w:tabs>
        <w:rPr>
          <w:noProof/>
        </w:rPr>
      </w:pPr>
      <w:r>
        <w:rPr>
          <w:noProof/>
        </w:rPr>
        <w:t>Project – dodatna licenca za paket 1, 76</w:t>
      </w:r>
    </w:p>
    <w:p w14:paraId="4A774EC0" w14:textId="77777777" w:rsidR="007034B6" w:rsidRDefault="007034B6">
      <w:pPr>
        <w:pStyle w:val="Index1"/>
        <w:tabs>
          <w:tab w:val="right" w:pos="5030"/>
        </w:tabs>
        <w:rPr>
          <w:noProof/>
        </w:rPr>
      </w:pPr>
      <w:r>
        <w:rPr>
          <w:noProof/>
        </w:rPr>
        <w:t>Project – dodatna licenca za paket 3, 76</w:t>
      </w:r>
    </w:p>
    <w:p w14:paraId="5E150852" w14:textId="77777777" w:rsidR="007034B6" w:rsidRDefault="007034B6">
      <w:pPr>
        <w:pStyle w:val="Index1"/>
        <w:tabs>
          <w:tab w:val="right" w:pos="5030"/>
        </w:tabs>
        <w:rPr>
          <w:noProof/>
        </w:rPr>
      </w:pPr>
      <w:r>
        <w:rPr>
          <w:noProof/>
        </w:rPr>
        <w:t>Project – dodatna licenca za paket 5, 76</w:t>
      </w:r>
    </w:p>
    <w:p w14:paraId="67ED1332" w14:textId="77777777" w:rsidR="007034B6" w:rsidRDefault="007034B6">
      <w:pPr>
        <w:pStyle w:val="Index1"/>
        <w:tabs>
          <w:tab w:val="right" w:pos="5030"/>
        </w:tabs>
        <w:rPr>
          <w:noProof/>
        </w:rPr>
      </w:pPr>
      <w:r>
        <w:rPr>
          <w:noProof/>
        </w:rPr>
        <w:t>Project – paket 3 From SA, 76</w:t>
      </w:r>
    </w:p>
    <w:p w14:paraId="0D06441A" w14:textId="77777777" w:rsidR="007034B6" w:rsidRDefault="007034B6">
      <w:pPr>
        <w:pStyle w:val="Index1"/>
        <w:tabs>
          <w:tab w:val="right" w:pos="5030"/>
        </w:tabs>
        <w:rPr>
          <w:noProof/>
        </w:rPr>
      </w:pPr>
      <w:r>
        <w:rPr>
          <w:noProof/>
        </w:rPr>
        <w:t>Project – paket 5 From SA, 76</w:t>
      </w:r>
    </w:p>
    <w:p w14:paraId="446F523E" w14:textId="77777777" w:rsidR="007034B6" w:rsidRDefault="007034B6">
      <w:pPr>
        <w:pStyle w:val="Index1"/>
        <w:tabs>
          <w:tab w:val="right" w:pos="5030"/>
        </w:tabs>
        <w:rPr>
          <w:noProof/>
        </w:rPr>
      </w:pPr>
      <w:r>
        <w:rPr>
          <w:noProof/>
        </w:rPr>
        <w:t>Project 2019 Professional, 27</w:t>
      </w:r>
    </w:p>
    <w:p w14:paraId="7DB2E238" w14:textId="77777777" w:rsidR="007034B6" w:rsidRDefault="007034B6">
      <w:pPr>
        <w:pStyle w:val="Index1"/>
        <w:tabs>
          <w:tab w:val="right" w:pos="5030"/>
        </w:tabs>
        <w:rPr>
          <w:noProof/>
        </w:rPr>
      </w:pPr>
      <w:r>
        <w:rPr>
          <w:noProof/>
        </w:rPr>
        <w:t>Project Essentials, 76</w:t>
      </w:r>
    </w:p>
    <w:p w14:paraId="529D8C68" w14:textId="77777777" w:rsidR="007034B6" w:rsidRDefault="007034B6">
      <w:pPr>
        <w:pStyle w:val="Index1"/>
        <w:tabs>
          <w:tab w:val="right" w:pos="5030"/>
        </w:tabs>
        <w:rPr>
          <w:noProof/>
        </w:rPr>
      </w:pPr>
      <w:r>
        <w:rPr>
          <w:noProof/>
        </w:rPr>
        <w:t>Project Essentials – dodatna licenca, 76</w:t>
      </w:r>
    </w:p>
    <w:p w14:paraId="01205A9C" w14:textId="77777777" w:rsidR="007034B6" w:rsidRDefault="007034B6">
      <w:pPr>
        <w:pStyle w:val="Index1"/>
        <w:tabs>
          <w:tab w:val="right" w:pos="5030"/>
        </w:tabs>
        <w:rPr>
          <w:noProof/>
        </w:rPr>
      </w:pPr>
      <w:r>
        <w:rPr>
          <w:noProof/>
        </w:rPr>
        <w:t>Project Essentials (uporabniška licenca SL), 26</w:t>
      </w:r>
    </w:p>
    <w:p w14:paraId="5140CA91" w14:textId="77777777" w:rsidR="007034B6" w:rsidRDefault="007034B6">
      <w:pPr>
        <w:pStyle w:val="Index1"/>
        <w:tabs>
          <w:tab w:val="right" w:pos="5030"/>
        </w:tabs>
        <w:rPr>
          <w:noProof/>
        </w:rPr>
      </w:pPr>
      <w:r>
        <w:rPr>
          <w:noProof/>
        </w:rPr>
        <w:t>Project Plan 1, 76</w:t>
      </w:r>
    </w:p>
    <w:p w14:paraId="3DA809D9" w14:textId="77777777" w:rsidR="007034B6" w:rsidRDefault="007034B6">
      <w:pPr>
        <w:pStyle w:val="Index1"/>
        <w:tabs>
          <w:tab w:val="right" w:pos="5030"/>
        </w:tabs>
        <w:rPr>
          <w:noProof/>
        </w:rPr>
      </w:pPr>
      <w:r>
        <w:rPr>
          <w:noProof/>
        </w:rPr>
        <w:t>Project Plan 1 – uporabniška licenca SL, 26</w:t>
      </w:r>
    </w:p>
    <w:p w14:paraId="728EA1B8" w14:textId="77777777" w:rsidR="007034B6" w:rsidRDefault="007034B6">
      <w:pPr>
        <w:pStyle w:val="Index1"/>
        <w:tabs>
          <w:tab w:val="right" w:pos="5030"/>
        </w:tabs>
        <w:rPr>
          <w:noProof/>
        </w:rPr>
      </w:pPr>
      <w:r>
        <w:rPr>
          <w:noProof/>
        </w:rPr>
        <w:t>Project Plan 3, 76</w:t>
      </w:r>
    </w:p>
    <w:p w14:paraId="64DF1284" w14:textId="77777777" w:rsidR="007034B6" w:rsidRDefault="007034B6">
      <w:pPr>
        <w:pStyle w:val="Index1"/>
        <w:tabs>
          <w:tab w:val="right" w:pos="5030"/>
        </w:tabs>
        <w:rPr>
          <w:noProof/>
        </w:rPr>
      </w:pPr>
      <w:r>
        <w:rPr>
          <w:noProof/>
        </w:rPr>
        <w:t>Project Plan 3 – uporabniška licenca SL, 26</w:t>
      </w:r>
    </w:p>
    <w:p w14:paraId="5CD649C3" w14:textId="77777777" w:rsidR="007034B6" w:rsidRDefault="007034B6">
      <w:pPr>
        <w:pStyle w:val="Index1"/>
        <w:tabs>
          <w:tab w:val="right" w:pos="5030"/>
        </w:tabs>
        <w:rPr>
          <w:noProof/>
        </w:rPr>
      </w:pPr>
      <w:r>
        <w:rPr>
          <w:noProof/>
        </w:rPr>
        <w:t>Project Plan 5, 76</w:t>
      </w:r>
    </w:p>
    <w:p w14:paraId="23D8A8B1" w14:textId="77777777" w:rsidR="007034B6" w:rsidRDefault="007034B6">
      <w:pPr>
        <w:pStyle w:val="Index1"/>
        <w:tabs>
          <w:tab w:val="right" w:pos="5030"/>
        </w:tabs>
        <w:rPr>
          <w:noProof/>
        </w:rPr>
      </w:pPr>
      <w:r>
        <w:rPr>
          <w:noProof/>
        </w:rPr>
        <w:t>Project Plan 5 – uporabniška licenca SL, 27</w:t>
      </w:r>
    </w:p>
    <w:p w14:paraId="49CC4287" w14:textId="77777777" w:rsidR="007034B6" w:rsidRDefault="007034B6">
      <w:pPr>
        <w:pStyle w:val="Index1"/>
        <w:tabs>
          <w:tab w:val="right" w:pos="5030"/>
        </w:tabs>
        <w:rPr>
          <w:noProof/>
        </w:rPr>
      </w:pPr>
      <w:r>
        <w:rPr>
          <w:noProof/>
        </w:rPr>
        <w:t>Project Professional, 99</w:t>
      </w:r>
    </w:p>
    <w:p w14:paraId="3C20FFAC" w14:textId="77777777" w:rsidR="007034B6" w:rsidRDefault="007034B6">
      <w:pPr>
        <w:pStyle w:val="Index1"/>
        <w:tabs>
          <w:tab w:val="right" w:pos="5030"/>
        </w:tabs>
        <w:rPr>
          <w:noProof/>
        </w:rPr>
      </w:pPr>
      <w:r>
        <w:rPr>
          <w:noProof/>
        </w:rPr>
        <w:t>Project Professional 2019, 23</w:t>
      </w:r>
    </w:p>
    <w:p w14:paraId="58FD4006" w14:textId="77777777" w:rsidR="007034B6" w:rsidRDefault="007034B6">
      <w:pPr>
        <w:pStyle w:val="Index1"/>
        <w:tabs>
          <w:tab w:val="right" w:pos="5030"/>
        </w:tabs>
        <w:rPr>
          <w:noProof/>
        </w:rPr>
      </w:pPr>
      <w:r>
        <w:rPr>
          <w:noProof/>
        </w:rPr>
        <w:t>Project Server 2016, 26</w:t>
      </w:r>
    </w:p>
    <w:p w14:paraId="068E1E85" w14:textId="77777777" w:rsidR="007034B6" w:rsidRDefault="007034B6">
      <w:pPr>
        <w:pStyle w:val="Index1"/>
        <w:tabs>
          <w:tab w:val="right" w:pos="5030"/>
        </w:tabs>
        <w:rPr>
          <w:noProof/>
        </w:rPr>
      </w:pPr>
      <w:r>
        <w:rPr>
          <w:noProof/>
        </w:rPr>
        <w:t>Project Server 2019, 26</w:t>
      </w:r>
    </w:p>
    <w:p w14:paraId="15357CDB" w14:textId="77777777" w:rsidR="007034B6" w:rsidRDefault="007034B6">
      <w:pPr>
        <w:pStyle w:val="Index1"/>
        <w:tabs>
          <w:tab w:val="right" w:pos="5030"/>
        </w:tabs>
        <w:rPr>
          <w:noProof/>
        </w:rPr>
      </w:pPr>
      <w:r>
        <w:rPr>
          <w:noProof/>
        </w:rPr>
        <w:t>Project Server 2019 CAL, 26</w:t>
      </w:r>
    </w:p>
    <w:p w14:paraId="40039B4D" w14:textId="77777777" w:rsidR="007034B6" w:rsidRDefault="007034B6">
      <w:pPr>
        <w:pStyle w:val="Index1"/>
        <w:tabs>
          <w:tab w:val="right" w:pos="5030"/>
        </w:tabs>
        <w:rPr>
          <w:noProof/>
        </w:rPr>
      </w:pPr>
      <w:r>
        <w:rPr>
          <w:noProof/>
        </w:rPr>
        <w:t>Project Standard, 99</w:t>
      </w:r>
    </w:p>
    <w:p w14:paraId="6569A639" w14:textId="77777777" w:rsidR="007034B6" w:rsidRDefault="007034B6">
      <w:pPr>
        <w:pStyle w:val="Index1"/>
        <w:tabs>
          <w:tab w:val="right" w:pos="5030"/>
        </w:tabs>
        <w:rPr>
          <w:noProof/>
        </w:rPr>
      </w:pPr>
      <w:r>
        <w:rPr>
          <w:noProof/>
        </w:rPr>
        <w:t>Project Standard 2019, 23</w:t>
      </w:r>
    </w:p>
    <w:p w14:paraId="211ABCF7" w14:textId="77777777" w:rsidR="007034B6" w:rsidRDefault="007034B6">
      <w:pPr>
        <w:pStyle w:val="Index1"/>
        <w:tabs>
          <w:tab w:val="right" w:pos="5030"/>
        </w:tabs>
        <w:rPr>
          <w:noProof/>
        </w:rPr>
      </w:pPr>
      <w:r>
        <w:rPr>
          <w:noProof/>
        </w:rPr>
        <w:t>Publisher 2019, 23</w:t>
      </w:r>
    </w:p>
    <w:p w14:paraId="19D0048F" w14:textId="77777777" w:rsidR="007034B6" w:rsidRDefault="007034B6">
      <w:pPr>
        <w:pStyle w:val="Index1"/>
        <w:tabs>
          <w:tab w:val="right" w:pos="5030"/>
        </w:tabs>
        <w:rPr>
          <w:noProof/>
        </w:rPr>
      </w:pPr>
      <w:r>
        <w:rPr>
          <w:noProof/>
        </w:rPr>
        <w:t>Remote Work Starter Plan, 75</w:t>
      </w:r>
    </w:p>
    <w:p w14:paraId="5C4B9799" w14:textId="77777777" w:rsidR="007034B6" w:rsidRDefault="007034B6">
      <w:pPr>
        <w:pStyle w:val="Index1"/>
        <w:tabs>
          <w:tab w:val="right" w:pos="5030"/>
        </w:tabs>
        <w:rPr>
          <w:noProof/>
        </w:rPr>
      </w:pPr>
      <w:r>
        <w:rPr>
          <w:noProof/>
        </w:rPr>
        <w:t>Seje za klepet, 68</w:t>
      </w:r>
    </w:p>
    <w:p w14:paraId="5B03A485" w14:textId="77777777" w:rsidR="007034B6" w:rsidRDefault="007034B6">
      <w:pPr>
        <w:pStyle w:val="Index1"/>
        <w:tabs>
          <w:tab w:val="right" w:pos="5030"/>
        </w:tabs>
        <w:rPr>
          <w:noProof/>
        </w:rPr>
      </w:pPr>
      <w:r>
        <w:rPr>
          <w:noProof/>
        </w:rPr>
        <w:t>SharePoint Online, 94</w:t>
      </w:r>
    </w:p>
    <w:p w14:paraId="35CB5749" w14:textId="77777777" w:rsidR="007034B6" w:rsidRDefault="007034B6">
      <w:pPr>
        <w:pStyle w:val="Index1"/>
        <w:tabs>
          <w:tab w:val="right" w:pos="5030"/>
        </w:tabs>
        <w:rPr>
          <w:noProof/>
        </w:rPr>
      </w:pPr>
      <w:r>
        <w:rPr>
          <w:noProof/>
        </w:rPr>
        <w:t>SharePoint Online – paket 1 in 2, 76</w:t>
      </w:r>
    </w:p>
    <w:p w14:paraId="54E0649C" w14:textId="77777777" w:rsidR="007034B6" w:rsidRDefault="007034B6">
      <w:pPr>
        <w:pStyle w:val="Index1"/>
        <w:tabs>
          <w:tab w:val="right" w:pos="5030"/>
        </w:tabs>
        <w:rPr>
          <w:noProof/>
        </w:rPr>
      </w:pPr>
      <w:r>
        <w:rPr>
          <w:noProof/>
        </w:rPr>
        <w:t>SharePoint Online (paket 1/2), 27</w:t>
      </w:r>
    </w:p>
    <w:p w14:paraId="3F808D63" w14:textId="77777777" w:rsidR="007034B6" w:rsidRDefault="007034B6">
      <w:pPr>
        <w:pStyle w:val="Index1"/>
        <w:tabs>
          <w:tab w:val="right" w:pos="5030"/>
        </w:tabs>
        <w:rPr>
          <w:noProof/>
        </w:rPr>
      </w:pPr>
      <w:r>
        <w:rPr>
          <w:noProof/>
        </w:rPr>
        <w:t>SharePoint Online Add-on (paket 1), 76</w:t>
      </w:r>
    </w:p>
    <w:p w14:paraId="41BCEB34" w14:textId="77777777" w:rsidR="007034B6" w:rsidRDefault="007034B6">
      <w:pPr>
        <w:pStyle w:val="Index1"/>
        <w:tabs>
          <w:tab w:val="right" w:pos="5030"/>
        </w:tabs>
        <w:rPr>
          <w:noProof/>
        </w:rPr>
      </w:pPr>
      <w:r>
        <w:rPr>
          <w:noProof/>
        </w:rPr>
        <w:t>SharePoint Server, 62, 63, 98</w:t>
      </w:r>
    </w:p>
    <w:p w14:paraId="0797F460" w14:textId="77777777" w:rsidR="007034B6" w:rsidRDefault="007034B6">
      <w:pPr>
        <w:pStyle w:val="Index1"/>
        <w:tabs>
          <w:tab w:val="right" w:pos="5030"/>
        </w:tabs>
        <w:rPr>
          <w:noProof/>
        </w:rPr>
      </w:pPr>
      <w:r>
        <w:rPr>
          <w:noProof/>
        </w:rPr>
        <w:t>SharePoint Server 2016, 27</w:t>
      </w:r>
    </w:p>
    <w:p w14:paraId="6B86A91D" w14:textId="77777777" w:rsidR="007034B6" w:rsidRDefault="007034B6">
      <w:pPr>
        <w:pStyle w:val="Index1"/>
        <w:tabs>
          <w:tab w:val="right" w:pos="5030"/>
        </w:tabs>
        <w:rPr>
          <w:noProof/>
        </w:rPr>
      </w:pPr>
      <w:r>
        <w:rPr>
          <w:noProof/>
        </w:rPr>
        <w:t>SharePoint Server 2019, 27</w:t>
      </w:r>
    </w:p>
    <w:p w14:paraId="2812BE1D" w14:textId="77777777" w:rsidR="007034B6" w:rsidRDefault="007034B6">
      <w:pPr>
        <w:pStyle w:val="Index1"/>
        <w:tabs>
          <w:tab w:val="right" w:pos="5030"/>
        </w:tabs>
        <w:rPr>
          <w:noProof/>
        </w:rPr>
      </w:pPr>
      <w:r>
        <w:rPr>
          <w:noProof/>
        </w:rPr>
        <w:t>SharePoint Server 2019 Enterprise CAL, 27</w:t>
      </w:r>
    </w:p>
    <w:p w14:paraId="72142CAF" w14:textId="77777777" w:rsidR="007034B6" w:rsidRDefault="007034B6">
      <w:pPr>
        <w:pStyle w:val="Index1"/>
        <w:tabs>
          <w:tab w:val="right" w:pos="5030"/>
        </w:tabs>
        <w:rPr>
          <w:noProof/>
        </w:rPr>
      </w:pPr>
      <w:r>
        <w:rPr>
          <w:noProof/>
        </w:rPr>
        <w:t>SharePoint Server 2019 Standard CAL, 27</w:t>
      </w:r>
    </w:p>
    <w:p w14:paraId="0B0320BA" w14:textId="77777777" w:rsidR="007034B6" w:rsidRDefault="007034B6">
      <w:pPr>
        <w:pStyle w:val="Index1"/>
        <w:tabs>
          <w:tab w:val="right" w:pos="5030"/>
        </w:tabs>
        <w:rPr>
          <w:noProof/>
        </w:rPr>
      </w:pPr>
      <w:r>
        <w:rPr>
          <w:noProof/>
        </w:rPr>
        <w:t>SharePoint Syntex (uporabniška licenca SL), 61</w:t>
      </w:r>
    </w:p>
    <w:p w14:paraId="120B2975" w14:textId="77777777" w:rsidR="007034B6" w:rsidRDefault="007034B6">
      <w:pPr>
        <w:pStyle w:val="Index1"/>
        <w:tabs>
          <w:tab w:val="right" w:pos="5030"/>
        </w:tabs>
        <w:rPr>
          <w:noProof/>
        </w:rPr>
      </w:pPr>
      <w:r>
        <w:rPr>
          <w:noProof/>
        </w:rPr>
        <w:t>Skype for Business for Mac 2019, 24</w:t>
      </w:r>
    </w:p>
    <w:p w14:paraId="51423596" w14:textId="77777777" w:rsidR="007034B6" w:rsidRDefault="007034B6">
      <w:pPr>
        <w:pStyle w:val="Index1"/>
        <w:tabs>
          <w:tab w:val="right" w:pos="5030"/>
        </w:tabs>
        <w:rPr>
          <w:noProof/>
        </w:rPr>
      </w:pPr>
      <w:r>
        <w:rPr>
          <w:noProof/>
        </w:rPr>
        <w:t>Skype for Business Server, 62, 63</w:t>
      </w:r>
    </w:p>
    <w:p w14:paraId="740E8B4A" w14:textId="77777777" w:rsidR="007034B6" w:rsidRDefault="007034B6">
      <w:pPr>
        <w:pStyle w:val="Index1"/>
        <w:tabs>
          <w:tab w:val="right" w:pos="5030"/>
        </w:tabs>
        <w:rPr>
          <w:noProof/>
        </w:rPr>
      </w:pPr>
      <w:r>
        <w:rPr>
          <w:noProof/>
        </w:rPr>
        <w:t>Skype for Business Server 2015, 28</w:t>
      </w:r>
    </w:p>
    <w:p w14:paraId="6D0280E1" w14:textId="77777777" w:rsidR="007034B6" w:rsidRDefault="007034B6">
      <w:pPr>
        <w:pStyle w:val="Index1"/>
        <w:tabs>
          <w:tab w:val="right" w:pos="5030"/>
        </w:tabs>
        <w:rPr>
          <w:noProof/>
        </w:rPr>
      </w:pPr>
      <w:r>
        <w:rPr>
          <w:noProof/>
        </w:rPr>
        <w:t>Skype for Business Server 2019, 28</w:t>
      </w:r>
    </w:p>
    <w:p w14:paraId="14172044" w14:textId="77777777" w:rsidR="007034B6" w:rsidRDefault="007034B6">
      <w:pPr>
        <w:pStyle w:val="Index1"/>
        <w:tabs>
          <w:tab w:val="right" w:pos="5030"/>
        </w:tabs>
        <w:rPr>
          <w:noProof/>
        </w:rPr>
      </w:pPr>
      <w:r>
        <w:rPr>
          <w:noProof/>
        </w:rPr>
        <w:t>Skype for Business Server 2019 Enterprise CAL, 28</w:t>
      </w:r>
    </w:p>
    <w:p w14:paraId="563D932A" w14:textId="77777777" w:rsidR="007034B6" w:rsidRDefault="007034B6">
      <w:pPr>
        <w:pStyle w:val="Index1"/>
        <w:tabs>
          <w:tab w:val="right" w:pos="5030"/>
        </w:tabs>
        <w:rPr>
          <w:noProof/>
        </w:rPr>
      </w:pPr>
      <w:r>
        <w:rPr>
          <w:noProof/>
        </w:rPr>
        <w:t>Skype for Business Server 2019 Plus CAL, 28</w:t>
      </w:r>
    </w:p>
    <w:p w14:paraId="13439085" w14:textId="77777777" w:rsidR="007034B6" w:rsidRDefault="007034B6">
      <w:pPr>
        <w:pStyle w:val="Index1"/>
        <w:tabs>
          <w:tab w:val="right" w:pos="5030"/>
        </w:tabs>
        <w:rPr>
          <w:noProof/>
        </w:rPr>
      </w:pPr>
      <w:r>
        <w:rPr>
          <w:noProof/>
        </w:rPr>
        <w:t>Skype for Business Server 2019 Standard CAL, 28</w:t>
      </w:r>
    </w:p>
    <w:p w14:paraId="220C0520" w14:textId="77777777" w:rsidR="007034B6" w:rsidRDefault="007034B6">
      <w:pPr>
        <w:pStyle w:val="Index1"/>
        <w:tabs>
          <w:tab w:val="right" w:pos="5030"/>
        </w:tabs>
        <w:rPr>
          <w:noProof/>
        </w:rPr>
      </w:pPr>
      <w:r>
        <w:rPr>
          <w:noProof/>
        </w:rPr>
        <w:t>Skype za podjetja 2019, 23</w:t>
      </w:r>
    </w:p>
    <w:p w14:paraId="422D690D" w14:textId="77777777" w:rsidR="007034B6" w:rsidRDefault="007034B6">
      <w:pPr>
        <w:pStyle w:val="Index1"/>
        <w:tabs>
          <w:tab w:val="right" w:pos="5030"/>
        </w:tabs>
        <w:rPr>
          <w:noProof/>
        </w:rPr>
      </w:pPr>
      <w:r>
        <w:rPr>
          <w:noProof/>
        </w:rPr>
        <w:t>Skype za podjetja in dodatna licenca CAL za Microsoft 365 E3 (uporabniška licenca SL), 61</w:t>
      </w:r>
    </w:p>
    <w:p w14:paraId="6323FC0D" w14:textId="77777777" w:rsidR="007034B6" w:rsidRDefault="007034B6">
      <w:pPr>
        <w:pStyle w:val="Index1"/>
        <w:tabs>
          <w:tab w:val="right" w:pos="5030"/>
        </w:tabs>
        <w:rPr>
          <w:noProof/>
        </w:rPr>
      </w:pPr>
      <w:r>
        <w:rPr>
          <w:noProof/>
        </w:rPr>
        <w:t>Skype za podjetja Plus CAL, 28</w:t>
      </w:r>
    </w:p>
    <w:p w14:paraId="768960E0" w14:textId="77777777" w:rsidR="007034B6" w:rsidRDefault="007034B6">
      <w:pPr>
        <w:pStyle w:val="Index1"/>
        <w:tabs>
          <w:tab w:val="right" w:pos="5030"/>
        </w:tabs>
        <w:rPr>
          <w:noProof/>
        </w:rPr>
      </w:pPr>
      <w:r>
        <w:rPr>
          <w:noProof/>
        </w:rPr>
        <w:t>SQL Server, 98</w:t>
      </w:r>
    </w:p>
    <w:p w14:paraId="0F566FA2" w14:textId="77777777" w:rsidR="007034B6" w:rsidRDefault="007034B6">
      <w:pPr>
        <w:pStyle w:val="Index1"/>
        <w:tabs>
          <w:tab w:val="right" w:pos="5030"/>
        </w:tabs>
        <w:rPr>
          <w:noProof/>
        </w:rPr>
      </w:pPr>
      <w:r>
        <w:rPr>
          <w:noProof/>
        </w:rPr>
        <w:t>SQL Server 2017, 29, 92</w:t>
      </w:r>
    </w:p>
    <w:p w14:paraId="02054FE1" w14:textId="77777777" w:rsidR="007034B6" w:rsidRDefault="007034B6">
      <w:pPr>
        <w:pStyle w:val="Index1"/>
        <w:tabs>
          <w:tab w:val="right" w:pos="5030"/>
        </w:tabs>
        <w:rPr>
          <w:noProof/>
        </w:rPr>
      </w:pPr>
      <w:r>
        <w:rPr>
          <w:noProof/>
        </w:rPr>
        <w:t>SQL Server 2019 CAL, 29</w:t>
      </w:r>
    </w:p>
    <w:p w14:paraId="20D61CCB" w14:textId="77777777" w:rsidR="007034B6" w:rsidRDefault="007034B6">
      <w:pPr>
        <w:pStyle w:val="Index1"/>
        <w:tabs>
          <w:tab w:val="right" w:pos="5030"/>
        </w:tabs>
        <w:rPr>
          <w:noProof/>
        </w:rPr>
      </w:pPr>
      <w:r>
        <w:rPr>
          <w:noProof/>
        </w:rPr>
        <w:t>SQL Server 2019 Enterprise, 29</w:t>
      </w:r>
    </w:p>
    <w:p w14:paraId="511B581C" w14:textId="77777777" w:rsidR="007034B6" w:rsidRDefault="007034B6">
      <w:pPr>
        <w:pStyle w:val="Index1"/>
        <w:tabs>
          <w:tab w:val="right" w:pos="5030"/>
        </w:tabs>
        <w:rPr>
          <w:noProof/>
        </w:rPr>
      </w:pPr>
      <w:r>
        <w:rPr>
          <w:noProof/>
        </w:rPr>
        <w:t>SQL Server 2019 Enterprise Core, 29</w:t>
      </w:r>
    </w:p>
    <w:p w14:paraId="21101C24" w14:textId="77777777" w:rsidR="007034B6" w:rsidRDefault="007034B6">
      <w:pPr>
        <w:pStyle w:val="Index1"/>
        <w:tabs>
          <w:tab w:val="right" w:pos="5030"/>
        </w:tabs>
        <w:rPr>
          <w:noProof/>
        </w:rPr>
      </w:pPr>
      <w:r>
        <w:rPr>
          <w:noProof/>
        </w:rPr>
        <w:t>SQL Server 2019 Standard, 29</w:t>
      </w:r>
    </w:p>
    <w:p w14:paraId="02144F1F" w14:textId="77777777" w:rsidR="007034B6" w:rsidRDefault="007034B6">
      <w:pPr>
        <w:pStyle w:val="Index1"/>
        <w:tabs>
          <w:tab w:val="right" w:pos="5030"/>
        </w:tabs>
        <w:rPr>
          <w:noProof/>
        </w:rPr>
      </w:pPr>
      <w:r>
        <w:rPr>
          <w:noProof/>
        </w:rPr>
        <w:t>SQL Server 2019 Standard Core, 29</w:t>
      </w:r>
    </w:p>
    <w:p w14:paraId="602C1B05" w14:textId="77777777" w:rsidR="007034B6" w:rsidRDefault="007034B6">
      <w:pPr>
        <w:pStyle w:val="Index1"/>
        <w:tabs>
          <w:tab w:val="right" w:pos="5030"/>
        </w:tabs>
        <w:rPr>
          <w:noProof/>
        </w:rPr>
      </w:pPr>
      <w:r>
        <w:rPr>
          <w:noProof/>
        </w:rPr>
        <w:t>SQL Server Big Data Node, 31</w:t>
      </w:r>
    </w:p>
    <w:p w14:paraId="171588F4" w14:textId="77777777" w:rsidR="007034B6" w:rsidRDefault="007034B6">
      <w:pPr>
        <w:pStyle w:val="Index1"/>
        <w:tabs>
          <w:tab w:val="right" w:pos="5030"/>
        </w:tabs>
        <w:rPr>
          <w:noProof/>
        </w:rPr>
      </w:pPr>
      <w:r>
        <w:rPr>
          <w:noProof/>
        </w:rPr>
        <w:t>SQL Server Big Data Node (BDN)(paketi 2 licenc za jedro), 29</w:t>
      </w:r>
    </w:p>
    <w:p w14:paraId="3033C5F8" w14:textId="77777777" w:rsidR="007034B6" w:rsidRDefault="007034B6">
      <w:pPr>
        <w:pStyle w:val="Index1"/>
        <w:tabs>
          <w:tab w:val="right" w:pos="5030"/>
        </w:tabs>
        <w:rPr>
          <w:noProof/>
        </w:rPr>
      </w:pPr>
      <w:r>
        <w:rPr>
          <w:noProof/>
        </w:rPr>
        <w:t>SQL Server Big Data Node (paket 2 licenc za jedro), 64</w:t>
      </w:r>
    </w:p>
    <w:p w14:paraId="4D3E7FF4" w14:textId="77777777" w:rsidR="007034B6" w:rsidRDefault="007034B6">
      <w:pPr>
        <w:pStyle w:val="Index1"/>
        <w:tabs>
          <w:tab w:val="right" w:pos="5030"/>
        </w:tabs>
        <w:rPr>
          <w:noProof/>
        </w:rPr>
      </w:pPr>
      <w:r>
        <w:rPr>
          <w:noProof/>
        </w:rPr>
        <w:t>SQL Server Enterprise (strežniška licenca/licenca CAL),, 29</w:t>
      </w:r>
    </w:p>
    <w:p w14:paraId="71BF8AB4" w14:textId="77777777" w:rsidR="007034B6" w:rsidRDefault="007034B6">
      <w:pPr>
        <w:pStyle w:val="Index1"/>
        <w:tabs>
          <w:tab w:val="right" w:pos="5030"/>
        </w:tabs>
        <w:rPr>
          <w:noProof/>
        </w:rPr>
      </w:pPr>
      <w:r>
        <w:rPr>
          <w:noProof/>
        </w:rPr>
        <w:t>SQL Server Enterprise Core, 99</w:t>
      </w:r>
    </w:p>
    <w:p w14:paraId="5C391E24" w14:textId="77777777" w:rsidR="007034B6" w:rsidRDefault="007034B6">
      <w:pPr>
        <w:pStyle w:val="Index1"/>
        <w:tabs>
          <w:tab w:val="right" w:pos="5030"/>
        </w:tabs>
        <w:rPr>
          <w:noProof/>
        </w:rPr>
      </w:pPr>
      <w:r>
        <w:rPr>
          <w:noProof/>
        </w:rPr>
        <w:t>SQL Server Enterprise Core (paket 2 licenc za jedro), 64</w:t>
      </w:r>
    </w:p>
    <w:p w14:paraId="16462392" w14:textId="77777777" w:rsidR="007034B6" w:rsidRDefault="007034B6">
      <w:pPr>
        <w:pStyle w:val="Index1"/>
        <w:tabs>
          <w:tab w:val="right" w:pos="5030"/>
        </w:tabs>
        <w:rPr>
          <w:noProof/>
        </w:rPr>
      </w:pPr>
      <w:r>
        <w:rPr>
          <w:noProof/>
        </w:rPr>
        <w:t>SQL Server ESU (Standard in Enterprise, Server in Core), 29</w:t>
      </w:r>
    </w:p>
    <w:p w14:paraId="1BCF5F60" w14:textId="77777777" w:rsidR="007034B6" w:rsidRDefault="007034B6">
      <w:pPr>
        <w:pStyle w:val="Index1"/>
        <w:tabs>
          <w:tab w:val="right" w:pos="5030"/>
        </w:tabs>
        <w:rPr>
          <w:noProof/>
        </w:rPr>
      </w:pPr>
      <w:r>
        <w:rPr>
          <w:noProof/>
        </w:rPr>
        <w:t>SQL Server Standard (paket 2 licenc za jedro), 64</w:t>
      </w:r>
    </w:p>
    <w:p w14:paraId="7D8A965A" w14:textId="77777777" w:rsidR="007034B6" w:rsidRDefault="007034B6">
      <w:pPr>
        <w:pStyle w:val="Index1"/>
        <w:tabs>
          <w:tab w:val="right" w:pos="5030"/>
        </w:tabs>
        <w:rPr>
          <w:noProof/>
        </w:rPr>
      </w:pPr>
      <w:r>
        <w:rPr>
          <w:noProof/>
        </w:rPr>
        <w:t>SQL Server Standard Core, 99</w:t>
      </w:r>
    </w:p>
    <w:p w14:paraId="48B6E88A" w14:textId="77777777" w:rsidR="007034B6" w:rsidRDefault="007034B6">
      <w:pPr>
        <w:pStyle w:val="Index1"/>
        <w:tabs>
          <w:tab w:val="right" w:pos="5030"/>
        </w:tabs>
        <w:rPr>
          <w:noProof/>
        </w:rPr>
      </w:pPr>
      <w:r>
        <w:rPr>
          <w:noProof/>
        </w:rPr>
        <w:t>Standardna podpora za Microsoft Azure StorSimple, 59</w:t>
      </w:r>
    </w:p>
    <w:p w14:paraId="2C03DB10" w14:textId="77777777" w:rsidR="007034B6" w:rsidRDefault="007034B6">
      <w:pPr>
        <w:pStyle w:val="Index1"/>
        <w:tabs>
          <w:tab w:val="right" w:pos="5030"/>
        </w:tabs>
        <w:rPr>
          <w:noProof/>
        </w:rPr>
      </w:pPr>
      <w:r>
        <w:rPr>
          <w:noProof/>
        </w:rPr>
        <w:t>Standardna podpora za Microsoft Azure StorSimple na podporo Premium Support, 59</w:t>
      </w:r>
    </w:p>
    <w:p w14:paraId="2AF7C1FE" w14:textId="77777777" w:rsidR="007034B6" w:rsidRDefault="007034B6">
      <w:pPr>
        <w:pStyle w:val="Index1"/>
        <w:tabs>
          <w:tab w:val="right" w:pos="5030"/>
        </w:tabs>
        <w:rPr>
          <w:noProof/>
        </w:rPr>
      </w:pPr>
      <w:r>
        <w:rPr>
          <w:noProof/>
        </w:rPr>
        <w:t>storitev Microsoft Azure, 100</w:t>
      </w:r>
    </w:p>
    <w:p w14:paraId="7DD9E431" w14:textId="77777777" w:rsidR="007034B6" w:rsidRDefault="007034B6">
      <w:pPr>
        <w:pStyle w:val="Index1"/>
        <w:tabs>
          <w:tab w:val="right" w:pos="5030"/>
        </w:tabs>
        <w:rPr>
          <w:noProof/>
        </w:rPr>
      </w:pPr>
      <w:r>
        <w:rPr>
          <w:noProof/>
        </w:rPr>
        <w:t>Storitve Microsoft Azure*, 58</w:t>
      </w:r>
    </w:p>
    <w:p w14:paraId="2B143179" w14:textId="77777777" w:rsidR="007034B6" w:rsidRDefault="007034B6">
      <w:pPr>
        <w:pStyle w:val="Index1"/>
        <w:tabs>
          <w:tab w:val="right" w:pos="5030"/>
        </w:tabs>
        <w:rPr>
          <w:noProof/>
        </w:rPr>
      </w:pPr>
      <w:r>
        <w:rPr>
          <w:noProof/>
        </w:rPr>
        <w:t>Strokovnjaki na zahtevo (SL), 61</w:t>
      </w:r>
    </w:p>
    <w:p w14:paraId="40BACA98" w14:textId="77777777" w:rsidR="007034B6" w:rsidRDefault="007034B6">
      <w:pPr>
        <w:pStyle w:val="Index1"/>
        <w:tabs>
          <w:tab w:val="right" w:pos="5030"/>
        </w:tabs>
        <w:rPr>
          <w:noProof/>
        </w:rPr>
      </w:pPr>
      <w:r>
        <w:rPr>
          <w:noProof/>
        </w:rPr>
        <w:t>System Center 2012 R2 Datacenter, 101</w:t>
      </w:r>
    </w:p>
    <w:p w14:paraId="58FB08AD" w14:textId="77777777" w:rsidR="007034B6" w:rsidRDefault="007034B6">
      <w:pPr>
        <w:pStyle w:val="Index1"/>
        <w:tabs>
          <w:tab w:val="right" w:pos="5030"/>
        </w:tabs>
        <w:rPr>
          <w:noProof/>
        </w:rPr>
      </w:pPr>
      <w:r>
        <w:rPr>
          <w:noProof/>
        </w:rPr>
        <w:t>System Center 2012 R2 Endpoint Protection, 35</w:t>
      </w:r>
    </w:p>
    <w:p w14:paraId="3188BE6C" w14:textId="77777777" w:rsidR="007034B6" w:rsidRDefault="007034B6">
      <w:pPr>
        <w:pStyle w:val="Index1"/>
        <w:tabs>
          <w:tab w:val="right" w:pos="5030"/>
        </w:tabs>
        <w:rPr>
          <w:noProof/>
        </w:rPr>
      </w:pPr>
      <w:r>
        <w:rPr>
          <w:noProof/>
        </w:rPr>
        <w:t>System Center 2012 R2 Standard, 101</w:t>
      </w:r>
    </w:p>
    <w:p w14:paraId="65FE0C73" w14:textId="77777777" w:rsidR="007034B6" w:rsidRDefault="007034B6">
      <w:pPr>
        <w:pStyle w:val="Index1"/>
        <w:tabs>
          <w:tab w:val="right" w:pos="5030"/>
        </w:tabs>
        <w:rPr>
          <w:noProof/>
        </w:rPr>
      </w:pPr>
      <w:r>
        <w:rPr>
          <w:noProof/>
        </w:rPr>
        <w:t>System Center 2016, 32</w:t>
      </w:r>
    </w:p>
    <w:p w14:paraId="5E308219" w14:textId="77777777" w:rsidR="007034B6" w:rsidRDefault="007034B6">
      <w:pPr>
        <w:pStyle w:val="Index1"/>
        <w:tabs>
          <w:tab w:val="right" w:pos="5030"/>
        </w:tabs>
        <w:rPr>
          <w:noProof/>
        </w:rPr>
      </w:pPr>
      <w:r>
        <w:rPr>
          <w:noProof/>
        </w:rPr>
        <w:t>System Center 2019 Data Protection Manager, 34</w:t>
      </w:r>
    </w:p>
    <w:p w14:paraId="05FBEF9F" w14:textId="77777777" w:rsidR="007034B6" w:rsidRDefault="007034B6">
      <w:pPr>
        <w:pStyle w:val="Index1"/>
        <w:tabs>
          <w:tab w:val="right" w:pos="5030"/>
        </w:tabs>
        <w:rPr>
          <w:noProof/>
        </w:rPr>
      </w:pPr>
      <w:r>
        <w:rPr>
          <w:noProof/>
        </w:rPr>
        <w:t>System Center 2019 Datacenter, 101</w:t>
      </w:r>
    </w:p>
    <w:p w14:paraId="2D2467E0" w14:textId="77777777" w:rsidR="007034B6" w:rsidRDefault="007034B6">
      <w:pPr>
        <w:pStyle w:val="Index1"/>
        <w:tabs>
          <w:tab w:val="right" w:pos="5030"/>
        </w:tabs>
        <w:rPr>
          <w:noProof/>
        </w:rPr>
      </w:pPr>
      <w:r>
        <w:rPr>
          <w:noProof/>
        </w:rPr>
        <w:t>System Center 2019 Datacenter Server Management License (paketi 16 licenc za jedro), 32</w:t>
      </w:r>
    </w:p>
    <w:p w14:paraId="68B1D04B" w14:textId="77777777" w:rsidR="007034B6" w:rsidRDefault="007034B6">
      <w:pPr>
        <w:pStyle w:val="Index1"/>
        <w:tabs>
          <w:tab w:val="right" w:pos="5030"/>
        </w:tabs>
        <w:rPr>
          <w:noProof/>
        </w:rPr>
      </w:pPr>
      <w:r>
        <w:rPr>
          <w:noProof/>
        </w:rPr>
        <w:t>System Center 2019 Datacenter Server Management License (paketi 2 licenc za jedro), 32</w:t>
      </w:r>
    </w:p>
    <w:p w14:paraId="0890B7DF" w14:textId="77777777" w:rsidR="007034B6" w:rsidRDefault="007034B6">
      <w:pPr>
        <w:pStyle w:val="Index1"/>
        <w:tabs>
          <w:tab w:val="right" w:pos="5030"/>
        </w:tabs>
        <w:rPr>
          <w:noProof/>
        </w:rPr>
      </w:pPr>
      <w:r>
        <w:rPr>
          <w:noProof/>
        </w:rPr>
        <w:t>System Center 2019 Operations Manager, 36</w:t>
      </w:r>
    </w:p>
    <w:p w14:paraId="32EAABB2" w14:textId="77777777" w:rsidR="007034B6" w:rsidRDefault="007034B6">
      <w:pPr>
        <w:pStyle w:val="Index1"/>
        <w:tabs>
          <w:tab w:val="right" w:pos="5030"/>
        </w:tabs>
        <w:rPr>
          <w:noProof/>
        </w:rPr>
      </w:pPr>
      <w:r>
        <w:rPr>
          <w:noProof/>
        </w:rPr>
        <w:t>System Center 2019 Orchestrator, 37</w:t>
      </w:r>
    </w:p>
    <w:p w14:paraId="6FC9A2A7" w14:textId="77777777" w:rsidR="007034B6" w:rsidRDefault="007034B6">
      <w:pPr>
        <w:pStyle w:val="Index1"/>
        <w:tabs>
          <w:tab w:val="right" w:pos="5030"/>
        </w:tabs>
        <w:rPr>
          <w:noProof/>
        </w:rPr>
      </w:pPr>
      <w:r>
        <w:rPr>
          <w:noProof/>
        </w:rPr>
        <w:t>System Center 2019 Service Manager, 38</w:t>
      </w:r>
    </w:p>
    <w:p w14:paraId="2571DC74" w14:textId="77777777" w:rsidR="007034B6" w:rsidRDefault="007034B6">
      <w:pPr>
        <w:pStyle w:val="Index1"/>
        <w:tabs>
          <w:tab w:val="right" w:pos="5030"/>
        </w:tabs>
        <w:rPr>
          <w:noProof/>
        </w:rPr>
      </w:pPr>
      <w:r>
        <w:rPr>
          <w:noProof/>
        </w:rPr>
        <w:t>System Center 2019 Standard, 101</w:t>
      </w:r>
    </w:p>
    <w:p w14:paraId="1C230451" w14:textId="77777777" w:rsidR="007034B6" w:rsidRDefault="007034B6">
      <w:pPr>
        <w:pStyle w:val="Index1"/>
        <w:tabs>
          <w:tab w:val="right" w:pos="5030"/>
        </w:tabs>
        <w:rPr>
          <w:noProof/>
        </w:rPr>
      </w:pPr>
      <w:r>
        <w:rPr>
          <w:noProof/>
        </w:rPr>
        <w:t>System Center 2019 Standard Server Management License (paketi 16 licenc za jedro), 32</w:t>
      </w:r>
    </w:p>
    <w:p w14:paraId="0669576B" w14:textId="77777777" w:rsidR="007034B6" w:rsidRDefault="007034B6">
      <w:pPr>
        <w:pStyle w:val="Index1"/>
        <w:tabs>
          <w:tab w:val="right" w:pos="5030"/>
        </w:tabs>
        <w:rPr>
          <w:noProof/>
        </w:rPr>
      </w:pPr>
      <w:r>
        <w:rPr>
          <w:noProof/>
        </w:rPr>
        <w:t>System Center 2019 Standard Server Management License (paketi 2 licenc za jedro), 32</w:t>
      </w:r>
    </w:p>
    <w:p w14:paraId="124B5BFF" w14:textId="77777777" w:rsidR="007034B6" w:rsidRDefault="007034B6">
      <w:pPr>
        <w:pStyle w:val="Index1"/>
        <w:tabs>
          <w:tab w:val="right" w:pos="5030"/>
        </w:tabs>
        <w:rPr>
          <w:noProof/>
        </w:rPr>
      </w:pPr>
      <w:r>
        <w:rPr>
          <w:noProof/>
        </w:rPr>
        <w:t>System Center Configuration Manager, 33, 34</w:t>
      </w:r>
    </w:p>
    <w:p w14:paraId="7014FAFC" w14:textId="77777777" w:rsidR="007034B6" w:rsidRDefault="007034B6">
      <w:pPr>
        <w:pStyle w:val="Index1"/>
        <w:tabs>
          <w:tab w:val="right" w:pos="5030"/>
        </w:tabs>
        <w:rPr>
          <w:noProof/>
        </w:rPr>
      </w:pPr>
      <w:r>
        <w:rPr>
          <w:noProof/>
        </w:rPr>
        <w:t>System Center Datacenter, 98, 99</w:t>
      </w:r>
    </w:p>
    <w:p w14:paraId="6FED7BF9" w14:textId="77777777" w:rsidR="007034B6" w:rsidRDefault="007034B6">
      <w:pPr>
        <w:pStyle w:val="Index1"/>
        <w:tabs>
          <w:tab w:val="right" w:pos="5030"/>
        </w:tabs>
        <w:rPr>
          <w:noProof/>
        </w:rPr>
      </w:pPr>
      <w:r>
        <w:rPr>
          <w:noProof/>
        </w:rPr>
        <w:t>System Center Datacenter (paketi 2 licenc za jedro), 19</w:t>
      </w:r>
    </w:p>
    <w:p w14:paraId="04B9E4FD" w14:textId="77777777" w:rsidR="007034B6" w:rsidRDefault="007034B6">
      <w:pPr>
        <w:pStyle w:val="Index1"/>
        <w:tabs>
          <w:tab w:val="right" w:pos="5030"/>
        </w:tabs>
        <w:rPr>
          <w:noProof/>
        </w:rPr>
      </w:pPr>
      <w:r>
        <w:rPr>
          <w:noProof/>
        </w:rPr>
        <w:t>System Center Endpoint Protection, 36</w:t>
      </w:r>
    </w:p>
    <w:p w14:paraId="6A92762E" w14:textId="77777777" w:rsidR="007034B6" w:rsidRDefault="007034B6">
      <w:pPr>
        <w:pStyle w:val="Index1"/>
        <w:tabs>
          <w:tab w:val="right" w:pos="5030"/>
        </w:tabs>
        <w:rPr>
          <w:noProof/>
        </w:rPr>
      </w:pPr>
      <w:r>
        <w:rPr>
          <w:noProof/>
        </w:rPr>
        <w:t>System Center Endpoint Protection 1606, 35</w:t>
      </w:r>
    </w:p>
    <w:p w14:paraId="0FCCAC5D" w14:textId="77777777" w:rsidR="007034B6" w:rsidRDefault="007034B6">
      <w:pPr>
        <w:pStyle w:val="Index1"/>
        <w:tabs>
          <w:tab w:val="right" w:pos="5030"/>
        </w:tabs>
        <w:rPr>
          <w:noProof/>
        </w:rPr>
      </w:pPr>
      <w:r>
        <w:rPr>
          <w:noProof/>
        </w:rPr>
        <w:t>System Center Standard, 98, 99</w:t>
      </w:r>
    </w:p>
    <w:p w14:paraId="39FD239C" w14:textId="77777777" w:rsidR="007034B6" w:rsidRDefault="007034B6">
      <w:pPr>
        <w:pStyle w:val="Index1"/>
        <w:tabs>
          <w:tab w:val="right" w:pos="5030"/>
        </w:tabs>
        <w:rPr>
          <w:noProof/>
        </w:rPr>
      </w:pPr>
      <w:r>
        <w:rPr>
          <w:noProof/>
        </w:rPr>
        <w:t>System Center Standard (paketi 2 licenc za jedro), 19</w:t>
      </w:r>
    </w:p>
    <w:p w14:paraId="3F4BD783" w14:textId="77777777" w:rsidR="007034B6" w:rsidRDefault="007034B6">
      <w:pPr>
        <w:pStyle w:val="Index1"/>
        <w:tabs>
          <w:tab w:val="right" w:pos="5030"/>
        </w:tabs>
        <w:rPr>
          <w:noProof/>
        </w:rPr>
      </w:pPr>
      <w:r>
        <w:rPr>
          <w:noProof/>
        </w:rPr>
        <w:t>Teams Rooms Premium, 74</w:t>
      </w:r>
    </w:p>
    <w:p w14:paraId="5B978D23" w14:textId="77777777" w:rsidR="007034B6" w:rsidRDefault="007034B6">
      <w:pPr>
        <w:pStyle w:val="Index1"/>
        <w:tabs>
          <w:tab w:val="right" w:pos="5030"/>
        </w:tabs>
        <w:rPr>
          <w:noProof/>
        </w:rPr>
      </w:pPr>
      <w:r>
        <w:rPr>
          <w:noProof/>
        </w:rPr>
        <w:t>Teams Rooms Standard, 74</w:t>
      </w:r>
    </w:p>
    <w:p w14:paraId="600E5BAB" w14:textId="77777777" w:rsidR="007034B6" w:rsidRDefault="007034B6">
      <w:pPr>
        <w:pStyle w:val="Index1"/>
        <w:tabs>
          <w:tab w:val="right" w:pos="5030"/>
        </w:tabs>
        <w:rPr>
          <w:noProof/>
        </w:rPr>
      </w:pPr>
      <w:r>
        <w:rPr>
          <w:noProof/>
        </w:rPr>
        <w:t>Telefon za skupna območja, 73</w:t>
      </w:r>
    </w:p>
    <w:p w14:paraId="21DF94CD" w14:textId="77777777" w:rsidR="007034B6" w:rsidRDefault="007034B6">
      <w:pPr>
        <w:pStyle w:val="Index1"/>
        <w:tabs>
          <w:tab w:val="right" w:pos="5030"/>
        </w:tabs>
        <w:rPr>
          <w:noProof/>
        </w:rPr>
      </w:pPr>
      <w:r>
        <w:rPr>
          <w:noProof/>
        </w:rPr>
        <w:t>Telefonski sistem, 73</w:t>
      </w:r>
    </w:p>
    <w:p w14:paraId="195C429C" w14:textId="77777777" w:rsidR="007034B6" w:rsidRDefault="007034B6">
      <w:pPr>
        <w:pStyle w:val="Index1"/>
        <w:tabs>
          <w:tab w:val="right" w:pos="5030"/>
        </w:tabs>
        <w:rPr>
          <w:noProof/>
        </w:rPr>
      </w:pPr>
      <w:r>
        <w:rPr>
          <w:noProof/>
        </w:rPr>
        <w:t>Telefonski sistem – From SA, 73</w:t>
      </w:r>
    </w:p>
    <w:p w14:paraId="03740EC0" w14:textId="77777777" w:rsidR="007034B6" w:rsidRDefault="007034B6">
      <w:pPr>
        <w:pStyle w:val="Index1"/>
        <w:tabs>
          <w:tab w:val="right" w:pos="5030"/>
        </w:tabs>
        <w:rPr>
          <w:noProof/>
        </w:rPr>
      </w:pPr>
      <w:r>
        <w:rPr>
          <w:noProof/>
        </w:rPr>
        <w:t>Vavčerji za izpite Microsoft Learning MCP 1, 83</w:t>
      </w:r>
    </w:p>
    <w:p w14:paraId="16669872" w14:textId="77777777" w:rsidR="007034B6" w:rsidRDefault="007034B6">
      <w:pPr>
        <w:pStyle w:val="Index1"/>
        <w:tabs>
          <w:tab w:val="right" w:pos="5030"/>
        </w:tabs>
        <w:rPr>
          <w:noProof/>
        </w:rPr>
      </w:pPr>
      <w:r>
        <w:rPr>
          <w:noProof/>
        </w:rPr>
        <w:t>Vavčerji za izpite Microsoft Learning MCP 30, 83</w:t>
      </w:r>
    </w:p>
    <w:p w14:paraId="78F305D5" w14:textId="77777777" w:rsidR="007034B6" w:rsidRDefault="007034B6">
      <w:pPr>
        <w:pStyle w:val="Index1"/>
        <w:tabs>
          <w:tab w:val="right" w:pos="5030"/>
        </w:tabs>
        <w:rPr>
          <w:noProof/>
        </w:rPr>
      </w:pPr>
      <w:r>
        <w:rPr>
          <w:noProof/>
        </w:rPr>
        <w:t>VDI, 39</w:t>
      </w:r>
    </w:p>
    <w:p w14:paraId="1E33B3F8" w14:textId="77777777" w:rsidR="007034B6" w:rsidRDefault="007034B6">
      <w:pPr>
        <w:pStyle w:val="Index1"/>
        <w:tabs>
          <w:tab w:val="right" w:pos="5030"/>
        </w:tabs>
        <w:rPr>
          <w:noProof/>
        </w:rPr>
      </w:pPr>
      <w:r>
        <w:rPr>
          <w:noProof/>
        </w:rPr>
        <w:t>Visio 2019 Professional, 23</w:t>
      </w:r>
    </w:p>
    <w:p w14:paraId="408BE0AC" w14:textId="77777777" w:rsidR="007034B6" w:rsidRDefault="007034B6">
      <w:pPr>
        <w:pStyle w:val="Index1"/>
        <w:tabs>
          <w:tab w:val="right" w:pos="5030"/>
        </w:tabs>
        <w:rPr>
          <w:noProof/>
        </w:rPr>
      </w:pPr>
      <w:r>
        <w:rPr>
          <w:noProof/>
        </w:rPr>
        <w:t>Visio 2019 Standard, 23</w:t>
      </w:r>
    </w:p>
    <w:p w14:paraId="51370D6F" w14:textId="77777777" w:rsidR="007034B6" w:rsidRDefault="007034B6">
      <w:pPr>
        <w:pStyle w:val="Index1"/>
        <w:tabs>
          <w:tab w:val="right" w:pos="5030"/>
        </w:tabs>
        <w:rPr>
          <w:noProof/>
        </w:rPr>
      </w:pPr>
      <w:r>
        <w:rPr>
          <w:noProof/>
        </w:rPr>
        <w:t>Visio Online – paket 1, 76</w:t>
      </w:r>
    </w:p>
    <w:p w14:paraId="480B4B31" w14:textId="77777777" w:rsidR="007034B6" w:rsidRDefault="007034B6">
      <w:pPr>
        <w:pStyle w:val="Index1"/>
        <w:tabs>
          <w:tab w:val="right" w:pos="5030"/>
        </w:tabs>
        <w:rPr>
          <w:noProof/>
        </w:rPr>
      </w:pPr>
      <w:r>
        <w:rPr>
          <w:noProof/>
        </w:rPr>
        <w:t>Visio Online – paket 2, 76</w:t>
      </w:r>
    </w:p>
    <w:p w14:paraId="745077E8" w14:textId="77777777" w:rsidR="007034B6" w:rsidRDefault="007034B6">
      <w:pPr>
        <w:pStyle w:val="Index1"/>
        <w:tabs>
          <w:tab w:val="right" w:pos="5030"/>
        </w:tabs>
        <w:rPr>
          <w:noProof/>
        </w:rPr>
      </w:pPr>
      <w:r>
        <w:rPr>
          <w:noProof/>
        </w:rPr>
        <w:t>Visio Online From SA (paket 1 in 2), 76</w:t>
      </w:r>
    </w:p>
    <w:p w14:paraId="4E14E8B4" w14:textId="77777777" w:rsidR="007034B6" w:rsidRDefault="007034B6">
      <w:pPr>
        <w:pStyle w:val="Index1"/>
        <w:tabs>
          <w:tab w:val="right" w:pos="5030"/>
        </w:tabs>
        <w:rPr>
          <w:noProof/>
        </w:rPr>
      </w:pPr>
      <w:r>
        <w:rPr>
          <w:noProof/>
        </w:rPr>
        <w:t>Visio Professional, 99</w:t>
      </w:r>
    </w:p>
    <w:p w14:paraId="1330311D" w14:textId="77777777" w:rsidR="007034B6" w:rsidRDefault="007034B6">
      <w:pPr>
        <w:pStyle w:val="Index1"/>
        <w:tabs>
          <w:tab w:val="right" w:pos="5030"/>
        </w:tabs>
        <w:rPr>
          <w:noProof/>
        </w:rPr>
      </w:pPr>
      <w:r>
        <w:rPr>
          <w:noProof/>
        </w:rPr>
        <w:t>Visio Standard, 99</w:t>
      </w:r>
    </w:p>
    <w:p w14:paraId="3AD8D258" w14:textId="77777777" w:rsidR="007034B6" w:rsidRDefault="007034B6">
      <w:pPr>
        <w:pStyle w:val="Index1"/>
        <w:tabs>
          <w:tab w:val="right" w:pos="5030"/>
        </w:tabs>
        <w:rPr>
          <w:noProof/>
        </w:rPr>
      </w:pPr>
      <w:r>
        <w:rPr>
          <w:noProof/>
        </w:rPr>
        <w:t>Visual Studio 2017, 39</w:t>
      </w:r>
    </w:p>
    <w:p w14:paraId="2B0A4546" w14:textId="77777777" w:rsidR="007034B6" w:rsidRDefault="007034B6">
      <w:pPr>
        <w:pStyle w:val="Index1"/>
        <w:tabs>
          <w:tab w:val="right" w:pos="5030"/>
        </w:tabs>
        <w:rPr>
          <w:noProof/>
        </w:rPr>
      </w:pPr>
      <w:r>
        <w:rPr>
          <w:noProof/>
        </w:rPr>
        <w:t>Visual Studio Enterprise with GitHub Enterprise, 84</w:t>
      </w:r>
    </w:p>
    <w:p w14:paraId="441056F6" w14:textId="77777777" w:rsidR="007034B6" w:rsidRDefault="007034B6">
      <w:pPr>
        <w:pStyle w:val="Index1"/>
        <w:tabs>
          <w:tab w:val="right" w:pos="5030"/>
        </w:tabs>
        <w:rPr>
          <w:noProof/>
        </w:rPr>
      </w:pPr>
      <w:r>
        <w:rPr>
          <w:noProof/>
        </w:rPr>
        <w:t>Visual Studio Professional 2019, 39</w:t>
      </w:r>
    </w:p>
    <w:p w14:paraId="41E4EE9D" w14:textId="77777777" w:rsidR="007034B6" w:rsidRDefault="007034B6">
      <w:pPr>
        <w:pStyle w:val="Index1"/>
        <w:tabs>
          <w:tab w:val="right" w:pos="5030"/>
        </w:tabs>
        <w:rPr>
          <w:noProof/>
        </w:rPr>
      </w:pPr>
      <w:r>
        <w:rPr>
          <w:noProof/>
        </w:rPr>
        <w:t>Visual Studio Professional with GitHub Enterprise, 84</w:t>
      </w:r>
    </w:p>
    <w:p w14:paraId="06A2CF4F" w14:textId="77777777" w:rsidR="007034B6" w:rsidRDefault="007034B6">
      <w:pPr>
        <w:pStyle w:val="Index1"/>
        <w:tabs>
          <w:tab w:val="right" w:pos="5030"/>
        </w:tabs>
        <w:rPr>
          <w:noProof/>
        </w:rPr>
      </w:pPr>
      <w:r>
        <w:rPr>
          <w:noProof/>
        </w:rPr>
        <w:t>Vsebnik za Hyper-V, 90</w:t>
      </w:r>
    </w:p>
    <w:p w14:paraId="2EF7CE1C" w14:textId="77777777" w:rsidR="007034B6" w:rsidRDefault="007034B6">
      <w:pPr>
        <w:pStyle w:val="Index1"/>
        <w:tabs>
          <w:tab w:val="right" w:pos="5030"/>
        </w:tabs>
        <w:rPr>
          <w:noProof/>
        </w:rPr>
      </w:pPr>
      <w:r>
        <w:rPr>
          <w:noProof/>
        </w:rPr>
        <w:t>Vsebnik za Windows Server, 90</w:t>
      </w:r>
    </w:p>
    <w:p w14:paraId="73AADBCA" w14:textId="77777777" w:rsidR="007034B6" w:rsidRDefault="007034B6">
      <w:pPr>
        <w:pStyle w:val="Index1"/>
        <w:tabs>
          <w:tab w:val="right" w:pos="5030"/>
        </w:tabs>
        <w:rPr>
          <w:noProof/>
        </w:rPr>
      </w:pPr>
      <w:r>
        <w:rPr>
          <w:noProof/>
        </w:rPr>
        <w:t>Window VDA E5, 36</w:t>
      </w:r>
    </w:p>
    <w:p w14:paraId="7CBEC97E" w14:textId="77777777" w:rsidR="007034B6" w:rsidRDefault="007034B6">
      <w:pPr>
        <w:pStyle w:val="Index1"/>
        <w:tabs>
          <w:tab w:val="right" w:pos="5030"/>
        </w:tabs>
        <w:rPr>
          <w:noProof/>
        </w:rPr>
      </w:pPr>
      <w:r>
        <w:rPr>
          <w:noProof/>
        </w:rPr>
        <w:t>Windows 10, 43</w:t>
      </w:r>
    </w:p>
    <w:p w14:paraId="3E44E361" w14:textId="77777777" w:rsidR="007034B6" w:rsidRDefault="007034B6">
      <w:pPr>
        <w:pStyle w:val="Index1"/>
        <w:tabs>
          <w:tab w:val="right" w:pos="5030"/>
        </w:tabs>
        <w:rPr>
          <w:noProof/>
        </w:rPr>
      </w:pPr>
      <w:r>
        <w:rPr>
          <w:noProof/>
        </w:rPr>
        <w:t>Windows 10 Education, 42</w:t>
      </w:r>
    </w:p>
    <w:p w14:paraId="73D3DCC6" w14:textId="77777777" w:rsidR="007034B6" w:rsidRDefault="007034B6">
      <w:pPr>
        <w:pStyle w:val="Index1"/>
        <w:tabs>
          <w:tab w:val="right" w:pos="5030"/>
        </w:tabs>
        <w:rPr>
          <w:noProof/>
        </w:rPr>
      </w:pPr>
      <w:r>
        <w:rPr>
          <w:noProof/>
        </w:rPr>
        <w:t>Windows 10 Education E3, 42</w:t>
      </w:r>
    </w:p>
    <w:p w14:paraId="21C97E49" w14:textId="77777777" w:rsidR="007034B6" w:rsidRDefault="007034B6">
      <w:pPr>
        <w:pStyle w:val="Index1"/>
        <w:tabs>
          <w:tab w:val="right" w:pos="5030"/>
        </w:tabs>
        <w:rPr>
          <w:noProof/>
        </w:rPr>
      </w:pPr>
      <w:r>
        <w:rPr>
          <w:noProof/>
        </w:rPr>
        <w:t>Windows 10 Education E5, 36, 42</w:t>
      </w:r>
    </w:p>
    <w:p w14:paraId="49FE6ECA" w14:textId="77777777" w:rsidR="007034B6" w:rsidRDefault="007034B6">
      <w:pPr>
        <w:pStyle w:val="Index1"/>
        <w:tabs>
          <w:tab w:val="right" w:pos="5030"/>
        </w:tabs>
        <w:rPr>
          <w:noProof/>
        </w:rPr>
      </w:pPr>
      <w:r>
        <w:rPr>
          <w:noProof/>
        </w:rPr>
        <w:t>Windows 10 Enterprise (na napravo), 42</w:t>
      </w:r>
    </w:p>
    <w:p w14:paraId="40ED2508" w14:textId="77777777" w:rsidR="007034B6" w:rsidRDefault="007034B6">
      <w:pPr>
        <w:pStyle w:val="Index1"/>
        <w:tabs>
          <w:tab w:val="right" w:pos="5030"/>
        </w:tabs>
        <w:rPr>
          <w:noProof/>
        </w:rPr>
      </w:pPr>
      <w:r>
        <w:rPr>
          <w:noProof/>
        </w:rPr>
        <w:t>Windows 10 Enterprise A3, 42</w:t>
      </w:r>
    </w:p>
    <w:p w14:paraId="64B28217" w14:textId="77777777" w:rsidR="007034B6" w:rsidRDefault="007034B6">
      <w:pPr>
        <w:pStyle w:val="Index1"/>
        <w:tabs>
          <w:tab w:val="right" w:pos="5030"/>
        </w:tabs>
        <w:rPr>
          <w:noProof/>
        </w:rPr>
      </w:pPr>
      <w:r>
        <w:rPr>
          <w:noProof/>
        </w:rPr>
        <w:t>Windows 10 Enterprise A5, 42</w:t>
      </w:r>
    </w:p>
    <w:p w14:paraId="2F35928F" w14:textId="77777777" w:rsidR="007034B6" w:rsidRDefault="007034B6">
      <w:pPr>
        <w:pStyle w:val="Index1"/>
        <w:tabs>
          <w:tab w:val="right" w:pos="5030"/>
        </w:tabs>
        <w:rPr>
          <w:noProof/>
        </w:rPr>
      </w:pPr>
      <w:r>
        <w:rPr>
          <w:noProof/>
        </w:rPr>
        <w:t>Windows 10 Enterprise E3, 42</w:t>
      </w:r>
    </w:p>
    <w:p w14:paraId="35444880" w14:textId="77777777" w:rsidR="007034B6" w:rsidRDefault="007034B6">
      <w:pPr>
        <w:pStyle w:val="Index1"/>
        <w:tabs>
          <w:tab w:val="right" w:pos="5030"/>
        </w:tabs>
        <w:rPr>
          <w:noProof/>
        </w:rPr>
      </w:pPr>
      <w:r>
        <w:rPr>
          <w:noProof/>
        </w:rPr>
        <w:t>Windows 10 Enterprise E3 – dodatna licenca na uporabnika (za Enterprise na napravo), 42</w:t>
      </w:r>
    </w:p>
    <w:p w14:paraId="179E1418" w14:textId="77777777" w:rsidR="007034B6" w:rsidRDefault="007034B6">
      <w:pPr>
        <w:pStyle w:val="Index1"/>
        <w:tabs>
          <w:tab w:val="right" w:pos="5030"/>
        </w:tabs>
        <w:rPr>
          <w:noProof/>
        </w:rPr>
      </w:pPr>
      <w:r>
        <w:rPr>
          <w:noProof/>
        </w:rPr>
        <w:t>Windows 10 Enterprise E3 From SA, 42</w:t>
      </w:r>
    </w:p>
    <w:p w14:paraId="26759C09" w14:textId="77777777" w:rsidR="007034B6" w:rsidRDefault="007034B6">
      <w:pPr>
        <w:pStyle w:val="Index1"/>
        <w:tabs>
          <w:tab w:val="right" w:pos="5030"/>
        </w:tabs>
        <w:rPr>
          <w:noProof/>
        </w:rPr>
      </w:pPr>
      <w:r>
        <w:rPr>
          <w:noProof/>
        </w:rPr>
        <w:t>Windows 10 Enterprise E5, 42</w:t>
      </w:r>
    </w:p>
    <w:p w14:paraId="08EFCB68" w14:textId="77777777" w:rsidR="007034B6" w:rsidRDefault="007034B6">
      <w:pPr>
        <w:pStyle w:val="Index1"/>
        <w:tabs>
          <w:tab w:val="right" w:pos="5030"/>
        </w:tabs>
        <w:rPr>
          <w:noProof/>
        </w:rPr>
      </w:pPr>
      <w:r>
        <w:rPr>
          <w:noProof/>
        </w:rPr>
        <w:t>Windows 10 Enterprise E5 – dodatna licenca na uporabnika (za Enterprise na napravo) (SL), 42</w:t>
      </w:r>
    </w:p>
    <w:p w14:paraId="725B08DB" w14:textId="77777777" w:rsidR="007034B6" w:rsidRDefault="007034B6">
      <w:pPr>
        <w:pStyle w:val="Index1"/>
        <w:tabs>
          <w:tab w:val="right" w:pos="5030"/>
        </w:tabs>
        <w:rPr>
          <w:noProof/>
        </w:rPr>
      </w:pPr>
      <w:r>
        <w:rPr>
          <w:noProof/>
        </w:rPr>
        <w:t>Windows 10 Enterprise E5 From SA, 42</w:t>
      </w:r>
    </w:p>
    <w:p w14:paraId="296F9C9E" w14:textId="77777777" w:rsidR="007034B6" w:rsidRDefault="007034B6">
      <w:pPr>
        <w:pStyle w:val="Index1"/>
        <w:tabs>
          <w:tab w:val="right" w:pos="5030"/>
        </w:tabs>
        <w:rPr>
          <w:noProof/>
        </w:rPr>
      </w:pPr>
      <w:r>
        <w:rPr>
          <w:noProof/>
        </w:rPr>
        <w:t>Windows 10 Enterprise E5 in A5, 36</w:t>
      </w:r>
    </w:p>
    <w:p w14:paraId="39D811F8" w14:textId="77777777" w:rsidR="007034B6" w:rsidRDefault="007034B6">
      <w:pPr>
        <w:pStyle w:val="Index1"/>
        <w:tabs>
          <w:tab w:val="right" w:pos="5030"/>
        </w:tabs>
        <w:rPr>
          <w:noProof/>
        </w:rPr>
      </w:pPr>
      <w:r>
        <w:rPr>
          <w:noProof/>
        </w:rPr>
        <w:t>Windows 10 Enterprise LTSC 2016, 43</w:t>
      </w:r>
    </w:p>
    <w:p w14:paraId="31363641" w14:textId="77777777" w:rsidR="007034B6" w:rsidRDefault="007034B6">
      <w:pPr>
        <w:pStyle w:val="Index1"/>
        <w:tabs>
          <w:tab w:val="right" w:pos="5030"/>
        </w:tabs>
        <w:rPr>
          <w:noProof/>
        </w:rPr>
      </w:pPr>
      <w:r>
        <w:rPr>
          <w:noProof/>
        </w:rPr>
        <w:t>Windows 10 Enterprise LTSC 2019 (na napravo), 42</w:t>
      </w:r>
    </w:p>
    <w:p w14:paraId="07CC2951" w14:textId="77777777" w:rsidR="007034B6" w:rsidRDefault="007034B6">
      <w:pPr>
        <w:pStyle w:val="Index1"/>
        <w:tabs>
          <w:tab w:val="right" w:pos="5030"/>
        </w:tabs>
        <w:rPr>
          <w:noProof/>
        </w:rPr>
      </w:pPr>
      <w:r>
        <w:rPr>
          <w:noProof/>
        </w:rPr>
        <w:t>Windows 10 IoT Enterprise, 44</w:t>
      </w:r>
    </w:p>
    <w:p w14:paraId="3E59C9C4" w14:textId="77777777" w:rsidR="007034B6" w:rsidRDefault="007034B6">
      <w:pPr>
        <w:pStyle w:val="Index1"/>
        <w:tabs>
          <w:tab w:val="right" w:pos="5030"/>
        </w:tabs>
        <w:rPr>
          <w:noProof/>
        </w:rPr>
      </w:pPr>
      <w:r>
        <w:rPr>
          <w:noProof/>
        </w:rPr>
        <w:t>Windows 10 IoT Enterprise za maloprodajo ali lahke odjemalce, 44</w:t>
      </w:r>
    </w:p>
    <w:p w14:paraId="159E26AB" w14:textId="77777777" w:rsidR="007034B6" w:rsidRDefault="007034B6">
      <w:pPr>
        <w:pStyle w:val="Index1"/>
        <w:tabs>
          <w:tab w:val="right" w:pos="5030"/>
        </w:tabs>
        <w:rPr>
          <w:noProof/>
        </w:rPr>
      </w:pPr>
      <w:r>
        <w:rPr>
          <w:noProof/>
        </w:rPr>
        <w:t>Windows 10 Pro, 42</w:t>
      </w:r>
    </w:p>
    <w:p w14:paraId="6F3E2604" w14:textId="77777777" w:rsidR="007034B6" w:rsidRDefault="007034B6">
      <w:pPr>
        <w:pStyle w:val="Index1"/>
        <w:tabs>
          <w:tab w:val="right" w:pos="5030"/>
        </w:tabs>
        <w:rPr>
          <w:noProof/>
        </w:rPr>
      </w:pPr>
      <w:r>
        <w:rPr>
          <w:noProof/>
        </w:rPr>
        <w:t>Windows 2000 Professional for Embedded Systems, 44</w:t>
      </w:r>
    </w:p>
    <w:p w14:paraId="3E4554A0" w14:textId="77777777" w:rsidR="007034B6" w:rsidRDefault="007034B6">
      <w:pPr>
        <w:pStyle w:val="Index1"/>
        <w:tabs>
          <w:tab w:val="right" w:pos="5030"/>
        </w:tabs>
        <w:rPr>
          <w:noProof/>
        </w:rPr>
      </w:pPr>
      <w:r>
        <w:rPr>
          <w:noProof/>
        </w:rPr>
        <w:t>Windows 7, 44</w:t>
      </w:r>
    </w:p>
    <w:p w14:paraId="04CC4AA1" w14:textId="77777777" w:rsidR="007034B6" w:rsidRDefault="007034B6">
      <w:pPr>
        <w:pStyle w:val="Index1"/>
        <w:tabs>
          <w:tab w:val="right" w:pos="5030"/>
        </w:tabs>
        <w:rPr>
          <w:noProof/>
        </w:rPr>
      </w:pPr>
      <w:r>
        <w:rPr>
          <w:noProof/>
        </w:rPr>
        <w:t>Windows 7 ESU 2020 (na napravo), 43</w:t>
      </w:r>
    </w:p>
    <w:p w14:paraId="2C57C76D" w14:textId="77777777" w:rsidR="007034B6" w:rsidRDefault="007034B6">
      <w:pPr>
        <w:pStyle w:val="Index1"/>
        <w:tabs>
          <w:tab w:val="right" w:pos="5030"/>
        </w:tabs>
        <w:rPr>
          <w:noProof/>
        </w:rPr>
      </w:pPr>
      <w:r>
        <w:rPr>
          <w:noProof/>
        </w:rPr>
        <w:t>Windows 7 ESU 2020 za M365 (na napravo), 43</w:t>
      </w:r>
    </w:p>
    <w:p w14:paraId="3E8A5845" w14:textId="77777777" w:rsidR="007034B6" w:rsidRDefault="007034B6">
      <w:pPr>
        <w:pStyle w:val="Index1"/>
        <w:tabs>
          <w:tab w:val="right" w:pos="5030"/>
        </w:tabs>
        <w:rPr>
          <w:noProof/>
        </w:rPr>
      </w:pPr>
      <w:r>
        <w:rPr>
          <w:noProof/>
        </w:rPr>
        <w:t>Windows 7 Professional/Ultimate for Embedded Systems, 44</w:t>
      </w:r>
    </w:p>
    <w:p w14:paraId="5C692755" w14:textId="77777777" w:rsidR="007034B6" w:rsidRDefault="007034B6">
      <w:pPr>
        <w:pStyle w:val="Index1"/>
        <w:tabs>
          <w:tab w:val="right" w:pos="5030"/>
        </w:tabs>
        <w:rPr>
          <w:noProof/>
        </w:rPr>
      </w:pPr>
      <w:r>
        <w:rPr>
          <w:noProof/>
        </w:rPr>
        <w:t>Windows 8.1 Enterprise Sideloading (na napravo), 43</w:t>
      </w:r>
    </w:p>
    <w:p w14:paraId="4916C0AB" w14:textId="77777777" w:rsidR="007034B6" w:rsidRDefault="007034B6">
      <w:pPr>
        <w:pStyle w:val="Index1"/>
        <w:tabs>
          <w:tab w:val="right" w:pos="5030"/>
        </w:tabs>
        <w:rPr>
          <w:noProof/>
        </w:rPr>
      </w:pPr>
      <w:r>
        <w:rPr>
          <w:noProof/>
        </w:rPr>
        <w:t>Windows 8/8.1, 44</w:t>
      </w:r>
    </w:p>
    <w:p w14:paraId="08EA4354" w14:textId="77777777" w:rsidR="007034B6" w:rsidRDefault="007034B6">
      <w:pPr>
        <w:pStyle w:val="Index1"/>
        <w:tabs>
          <w:tab w:val="right" w:pos="5030"/>
        </w:tabs>
        <w:rPr>
          <w:noProof/>
        </w:rPr>
      </w:pPr>
      <w:r>
        <w:rPr>
          <w:noProof/>
        </w:rPr>
        <w:t>Windows Companion Subscription, 48</w:t>
      </w:r>
    </w:p>
    <w:p w14:paraId="1E25B3E0" w14:textId="77777777" w:rsidR="007034B6" w:rsidRDefault="007034B6">
      <w:pPr>
        <w:pStyle w:val="Index1"/>
        <w:tabs>
          <w:tab w:val="right" w:pos="5030"/>
        </w:tabs>
        <w:rPr>
          <w:noProof/>
        </w:rPr>
      </w:pPr>
      <w:r>
        <w:rPr>
          <w:noProof/>
        </w:rPr>
        <w:t>Windows Embedded 8 in 8.1 Industry Retail, 44</w:t>
      </w:r>
    </w:p>
    <w:p w14:paraId="2772615B" w14:textId="77777777" w:rsidR="007034B6" w:rsidRDefault="007034B6">
      <w:pPr>
        <w:pStyle w:val="Index1"/>
        <w:tabs>
          <w:tab w:val="right" w:pos="5030"/>
        </w:tabs>
        <w:rPr>
          <w:noProof/>
        </w:rPr>
      </w:pPr>
      <w:r>
        <w:rPr>
          <w:noProof/>
        </w:rPr>
        <w:t>Windows Embedded 8 Standard, 44</w:t>
      </w:r>
    </w:p>
    <w:p w14:paraId="6A0DB6C0" w14:textId="77777777" w:rsidR="007034B6" w:rsidRDefault="007034B6">
      <w:pPr>
        <w:pStyle w:val="Index1"/>
        <w:tabs>
          <w:tab w:val="right" w:pos="5030"/>
        </w:tabs>
        <w:rPr>
          <w:noProof/>
        </w:rPr>
      </w:pPr>
      <w:r>
        <w:rPr>
          <w:noProof/>
        </w:rPr>
        <w:t>Windows Embedded 8.1 Industry, 43</w:t>
      </w:r>
    </w:p>
    <w:p w14:paraId="2B28C3A9" w14:textId="77777777" w:rsidR="007034B6" w:rsidRDefault="007034B6">
      <w:pPr>
        <w:pStyle w:val="Index1"/>
        <w:tabs>
          <w:tab w:val="right" w:pos="5030"/>
        </w:tabs>
        <w:rPr>
          <w:noProof/>
        </w:rPr>
      </w:pPr>
      <w:r>
        <w:rPr>
          <w:noProof/>
        </w:rPr>
        <w:t>Windows Embedded 8/8.1 Pro, Industry Pro, 44</w:t>
      </w:r>
    </w:p>
    <w:p w14:paraId="55E6F10D" w14:textId="77777777" w:rsidR="007034B6" w:rsidRDefault="007034B6">
      <w:pPr>
        <w:pStyle w:val="Index1"/>
        <w:tabs>
          <w:tab w:val="right" w:pos="5030"/>
        </w:tabs>
        <w:rPr>
          <w:noProof/>
        </w:rPr>
      </w:pPr>
      <w:r>
        <w:rPr>
          <w:noProof/>
        </w:rPr>
        <w:t>Windows Embedded for Point of Service, 44</w:t>
      </w:r>
    </w:p>
    <w:p w14:paraId="17BA6494" w14:textId="77777777" w:rsidR="007034B6" w:rsidRDefault="007034B6">
      <w:pPr>
        <w:pStyle w:val="Index1"/>
        <w:tabs>
          <w:tab w:val="right" w:pos="5030"/>
        </w:tabs>
        <w:rPr>
          <w:noProof/>
        </w:rPr>
      </w:pPr>
      <w:r>
        <w:rPr>
          <w:noProof/>
        </w:rPr>
        <w:t>Windows Embedded POSReady 2009, 44</w:t>
      </w:r>
    </w:p>
    <w:p w14:paraId="64B147F9" w14:textId="77777777" w:rsidR="007034B6" w:rsidRDefault="007034B6">
      <w:pPr>
        <w:pStyle w:val="Index1"/>
        <w:tabs>
          <w:tab w:val="right" w:pos="5030"/>
        </w:tabs>
        <w:rPr>
          <w:noProof/>
        </w:rPr>
      </w:pPr>
      <w:r>
        <w:rPr>
          <w:noProof/>
        </w:rPr>
        <w:t>Windows Embedded POSReady 7, 44</w:t>
      </w:r>
    </w:p>
    <w:p w14:paraId="0022FCDE" w14:textId="77777777" w:rsidR="007034B6" w:rsidRDefault="007034B6">
      <w:pPr>
        <w:pStyle w:val="Index1"/>
        <w:tabs>
          <w:tab w:val="right" w:pos="5030"/>
        </w:tabs>
        <w:rPr>
          <w:noProof/>
        </w:rPr>
      </w:pPr>
      <w:r>
        <w:rPr>
          <w:noProof/>
        </w:rPr>
        <w:t>Windows Embedded POSReady 7 Pro, 44</w:t>
      </w:r>
    </w:p>
    <w:p w14:paraId="594B8938" w14:textId="77777777" w:rsidR="007034B6" w:rsidRDefault="007034B6">
      <w:pPr>
        <w:pStyle w:val="Index1"/>
        <w:tabs>
          <w:tab w:val="right" w:pos="5030"/>
        </w:tabs>
        <w:rPr>
          <w:noProof/>
        </w:rPr>
      </w:pPr>
      <w:r>
        <w:rPr>
          <w:noProof/>
        </w:rPr>
        <w:t>Windows Embedded Standard 2009, 44</w:t>
      </w:r>
    </w:p>
    <w:p w14:paraId="41DC0881" w14:textId="77777777" w:rsidR="007034B6" w:rsidRDefault="007034B6">
      <w:pPr>
        <w:pStyle w:val="Index1"/>
        <w:tabs>
          <w:tab w:val="right" w:pos="5030"/>
        </w:tabs>
        <w:rPr>
          <w:noProof/>
        </w:rPr>
      </w:pPr>
      <w:r>
        <w:rPr>
          <w:noProof/>
        </w:rPr>
        <w:t>Windows Embedded Standard 7, 44</w:t>
      </w:r>
    </w:p>
    <w:p w14:paraId="313F18F4" w14:textId="77777777" w:rsidR="007034B6" w:rsidRDefault="007034B6">
      <w:pPr>
        <w:pStyle w:val="Index1"/>
        <w:tabs>
          <w:tab w:val="right" w:pos="5030"/>
        </w:tabs>
        <w:rPr>
          <w:noProof/>
        </w:rPr>
      </w:pPr>
      <w:r>
        <w:rPr>
          <w:noProof/>
        </w:rPr>
        <w:t>Windows HPC Server, 52</w:t>
      </w:r>
    </w:p>
    <w:p w14:paraId="5CAD052E" w14:textId="77777777" w:rsidR="007034B6" w:rsidRDefault="007034B6">
      <w:pPr>
        <w:pStyle w:val="Index1"/>
        <w:tabs>
          <w:tab w:val="right" w:pos="5030"/>
        </w:tabs>
        <w:rPr>
          <w:noProof/>
        </w:rPr>
      </w:pPr>
      <w:r>
        <w:rPr>
          <w:noProof/>
        </w:rPr>
        <w:t>Windows MultiPoint Server 2012, 49</w:t>
      </w:r>
    </w:p>
    <w:p w14:paraId="74ACACEB" w14:textId="77777777" w:rsidR="007034B6" w:rsidRDefault="007034B6">
      <w:pPr>
        <w:pStyle w:val="Index1"/>
        <w:tabs>
          <w:tab w:val="right" w:pos="5030"/>
        </w:tabs>
        <w:rPr>
          <w:noProof/>
        </w:rPr>
      </w:pPr>
      <w:r>
        <w:rPr>
          <w:noProof/>
        </w:rPr>
        <w:t>Windows MultiPoint Server 2016 Premium, 49</w:t>
      </w:r>
    </w:p>
    <w:p w14:paraId="1F72B333" w14:textId="77777777" w:rsidR="007034B6" w:rsidRDefault="007034B6">
      <w:pPr>
        <w:pStyle w:val="Index1"/>
        <w:tabs>
          <w:tab w:val="right" w:pos="5030"/>
        </w:tabs>
        <w:rPr>
          <w:noProof/>
        </w:rPr>
      </w:pPr>
      <w:r>
        <w:rPr>
          <w:noProof/>
        </w:rPr>
        <w:t>Windows Server, 99</w:t>
      </w:r>
    </w:p>
    <w:p w14:paraId="0E5180E0" w14:textId="77777777" w:rsidR="007034B6" w:rsidRDefault="007034B6">
      <w:pPr>
        <w:pStyle w:val="Index1"/>
        <w:tabs>
          <w:tab w:val="right" w:pos="5030"/>
        </w:tabs>
        <w:rPr>
          <w:noProof/>
        </w:rPr>
      </w:pPr>
      <w:r>
        <w:rPr>
          <w:noProof/>
        </w:rPr>
        <w:t>Windows Server 2016, 50</w:t>
      </w:r>
    </w:p>
    <w:p w14:paraId="67C9C094" w14:textId="77777777" w:rsidR="007034B6" w:rsidRDefault="007034B6">
      <w:pPr>
        <w:pStyle w:val="Index1"/>
        <w:tabs>
          <w:tab w:val="right" w:pos="5030"/>
        </w:tabs>
        <w:rPr>
          <w:noProof/>
        </w:rPr>
      </w:pPr>
      <w:r>
        <w:rPr>
          <w:noProof/>
        </w:rPr>
        <w:t>Windows Server 2019 Active Directory Rights Management Services CAL, 49, 50</w:t>
      </w:r>
    </w:p>
    <w:p w14:paraId="41EDD83D" w14:textId="77777777" w:rsidR="007034B6" w:rsidRDefault="007034B6">
      <w:pPr>
        <w:pStyle w:val="Index1"/>
        <w:tabs>
          <w:tab w:val="right" w:pos="5030"/>
        </w:tabs>
        <w:rPr>
          <w:noProof/>
        </w:rPr>
      </w:pPr>
      <w:r>
        <w:rPr>
          <w:noProof/>
        </w:rPr>
        <w:t>Windows Server 2019 Active Directory Rights Management Services External Connector, 50</w:t>
      </w:r>
    </w:p>
    <w:p w14:paraId="5C8D7A45" w14:textId="77777777" w:rsidR="007034B6" w:rsidRDefault="007034B6">
      <w:pPr>
        <w:pStyle w:val="Index1"/>
        <w:tabs>
          <w:tab w:val="right" w:pos="5030"/>
        </w:tabs>
        <w:rPr>
          <w:noProof/>
        </w:rPr>
      </w:pPr>
      <w:r>
        <w:rPr>
          <w:noProof/>
        </w:rPr>
        <w:t>Windows Server 2019 CAL, 49, 50</w:t>
      </w:r>
    </w:p>
    <w:p w14:paraId="3A98884D" w14:textId="77777777" w:rsidR="007034B6" w:rsidRDefault="007034B6">
      <w:pPr>
        <w:pStyle w:val="Index1"/>
        <w:tabs>
          <w:tab w:val="right" w:pos="5030"/>
        </w:tabs>
        <w:rPr>
          <w:noProof/>
        </w:rPr>
      </w:pPr>
      <w:r>
        <w:rPr>
          <w:noProof/>
        </w:rPr>
        <w:t>Windows Server 2019 Datacenter (paketi 16 licenc za jedro), 50</w:t>
      </w:r>
    </w:p>
    <w:p w14:paraId="08B1C6A5" w14:textId="77777777" w:rsidR="007034B6" w:rsidRDefault="007034B6">
      <w:pPr>
        <w:pStyle w:val="Index1"/>
        <w:tabs>
          <w:tab w:val="right" w:pos="5030"/>
        </w:tabs>
        <w:rPr>
          <w:noProof/>
        </w:rPr>
      </w:pPr>
      <w:r>
        <w:rPr>
          <w:noProof/>
        </w:rPr>
        <w:t>Windows Server 2019 Datacenter (paketi 2 licenc za jedro), 50</w:t>
      </w:r>
    </w:p>
    <w:p w14:paraId="271E6529" w14:textId="77777777" w:rsidR="007034B6" w:rsidRDefault="007034B6">
      <w:pPr>
        <w:pStyle w:val="Index1"/>
        <w:tabs>
          <w:tab w:val="right" w:pos="5030"/>
        </w:tabs>
        <w:rPr>
          <w:noProof/>
        </w:rPr>
      </w:pPr>
      <w:r>
        <w:rPr>
          <w:noProof/>
        </w:rPr>
        <w:t>Windows Server 2019 Essentials, 50</w:t>
      </w:r>
    </w:p>
    <w:p w14:paraId="541B98BB" w14:textId="77777777" w:rsidR="007034B6" w:rsidRDefault="007034B6">
      <w:pPr>
        <w:pStyle w:val="Index1"/>
        <w:tabs>
          <w:tab w:val="right" w:pos="5030"/>
        </w:tabs>
        <w:rPr>
          <w:noProof/>
        </w:rPr>
      </w:pPr>
      <w:r>
        <w:rPr>
          <w:noProof/>
        </w:rPr>
        <w:t>Windows Server 2019 External Connector, 50</w:t>
      </w:r>
    </w:p>
    <w:p w14:paraId="41BF18AC" w14:textId="77777777" w:rsidR="007034B6" w:rsidRDefault="007034B6">
      <w:pPr>
        <w:pStyle w:val="Index1"/>
        <w:tabs>
          <w:tab w:val="right" w:pos="5030"/>
        </w:tabs>
        <w:rPr>
          <w:noProof/>
        </w:rPr>
      </w:pPr>
      <w:r>
        <w:rPr>
          <w:noProof/>
        </w:rPr>
        <w:t>Windows Server 2019 Remote Desktop Services CAL, 50</w:t>
      </w:r>
    </w:p>
    <w:p w14:paraId="5B22570C" w14:textId="77777777" w:rsidR="007034B6" w:rsidRDefault="007034B6">
      <w:pPr>
        <w:pStyle w:val="Index1"/>
        <w:tabs>
          <w:tab w:val="right" w:pos="5030"/>
        </w:tabs>
        <w:rPr>
          <w:noProof/>
        </w:rPr>
      </w:pPr>
      <w:r>
        <w:rPr>
          <w:noProof/>
        </w:rPr>
        <w:t>Windows Server 2019 Remote Desktop Services External Connector, 50</w:t>
      </w:r>
    </w:p>
    <w:p w14:paraId="4F725C06" w14:textId="77777777" w:rsidR="007034B6" w:rsidRDefault="007034B6">
      <w:pPr>
        <w:pStyle w:val="Index1"/>
        <w:tabs>
          <w:tab w:val="right" w:pos="5030"/>
        </w:tabs>
        <w:rPr>
          <w:noProof/>
        </w:rPr>
      </w:pPr>
      <w:r>
        <w:rPr>
          <w:noProof/>
        </w:rPr>
        <w:t>Windows Server 2019 Standard (paketi 16 licenc za jedro), 50</w:t>
      </w:r>
    </w:p>
    <w:p w14:paraId="714124E6" w14:textId="77777777" w:rsidR="007034B6" w:rsidRDefault="007034B6">
      <w:pPr>
        <w:pStyle w:val="Index1"/>
        <w:tabs>
          <w:tab w:val="right" w:pos="5030"/>
        </w:tabs>
        <w:rPr>
          <w:noProof/>
        </w:rPr>
      </w:pPr>
      <w:r>
        <w:rPr>
          <w:noProof/>
        </w:rPr>
        <w:t>Windows Server 2019 Standard (paketi 2 licenc za jedro), 50</w:t>
      </w:r>
    </w:p>
    <w:p w14:paraId="6B3179C6" w14:textId="77777777" w:rsidR="007034B6" w:rsidRDefault="007034B6">
      <w:pPr>
        <w:pStyle w:val="Index1"/>
        <w:tabs>
          <w:tab w:val="right" w:pos="5030"/>
        </w:tabs>
        <w:rPr>
          <w:noProof/>
        </w:rPr>
      </w:pPr>
      <w:r>
        <w:rPr>
          <w:noProof/>
        </w:rPr>
        <w:t>Windows Server Active Directory Rights Management Services CAL, 64</w:t>
      </w:r>
    </w:p>
    <w:p w14:paraId="64198242" w14:textId="77777777" w:rsidR="007034B6" w:rsidRDefault="007034B6">
      <w:pPr>
        <w:pStyle w:val="Index1"/>
        <w:tabs>
          <w:tab w:val="right" w:pos="5030"/>
        </w:tabs>
        <w:rPr>
          <w:noProof/>
        </w:rPr>
      </w:pPr>
      <w:r>
        <w:rPr>
          <w:noProof/>
        </w:rPr>
        <w:t>Windows Server CAL, 64</w:t>
      </w:r>
    </w:p>
    <w:p w14:paraId="41A71C61" w14:textId="77777777" w:rsidR="007034B6" w:rsidRDefault="007034B6">
      <w:pPr>
        <w:pStyle w:val="Index1"/>
        <w:tabs>
          <w:tab w:val="right" w:pos="5030"/>
        </w:tabs>
        <w:rPr>
          <w:noProof/>
        </w:rPr>
      </w:pPr>
      <w:r>
        <w:rPr>
          <w:noProof/>
        </w:rPr>
        <w:t>Windows Server Datacenter, 98, 99</w:t>
      </w:r>
    </w:p>
    <w:p w14:paraId="42F89F7D" w14:textId="77777777" w:rsidR="007034B6" w:rsidRDefault="007034B6">
      <w:pPr>
        <w:pStyle w:val="Index1"/>
        <w:tabs>
          <w:tab w:val="right" w:pos="5030"/>
        </w:tabs>
        <w:rPr>
          <w:noProof/>
        </w:rPr>
      </w:pPr>
      <w:r>
        <w:rPr>
          <w:noProof/>
        </w:rPr>
        <w:t>Windows Server Datacenter (paketi 2 licenc za jedro), 19</w:t>
      </w:r>
    </w:p>
    <w:p w14:paraId="570B479D" w14:textId="77777777" w:rsidR="007034B6" w:rsidRDefault="007034B6">
      <w:pPr>
        <w:pStyle w:val="Index1"/>
        <w:tabs>
          <w:tab w:val="right" w:pos="5030"/>
        </w:tabs>
        <w:rPr>
          <w:noProof/>
        </w:rPr>
      </w:pPr>
      <w:r>
        <w:rPr>
          <w:noProof/>
        </w:rPr>
        <w:t>Windows Server Enterprise, 52</w:t>
      </w:r>
    </w:p>
    <w:p w14:paraId="66C73DA1" w14:textId="77777777" w:rsidR="007034B6" w:rsidRDefault="007034B6">
      <w:pPr>
        <w:pStyle w:val="Index1"/>
        <w:tabs>
          <w:tab w:val="right" w:pos="5030"/>
        </w:tabs>
        <w:rPr>
          <w:noProof/>
        </w:rPr>
      </w:pPr>
      <w:r>
        <w:rPr>
          <w:noProof/>
        </w:rPr>
        <w:t>Windows Server ESU (Standard in Datacenter), 50</w:t>
      </w:r>
    </w:p>
    <w:p w14:paraId="04944367" w14:textId="77777777" w:rsidR="007034B6" w:rsidRDefault="007034B6">
      <w:pPr>
        <w:pStyle w:val="Index1"/>
        <w:tabs>
          <w:tab w:val="right" w:pos="5030"/>
        </w:tabs>
        <w:rPr>
          <w:noProof/>
        </w:rPr>
      </w:pPr>
      <w:r>
        <w:rPr>
          <w:noProof/>
        </w:rPr>
        <w:t>Windows Server for Itanium Based Systems, 52</w:t>
      </w:r>
    </w:p>
    <w:p w14:paraId="46EA67D6" w14:textId="77777777" w:rsidR="007034B6" w:rsidRDefault="007034B6">
      <w:pPr>
        <w:pStyle w:val="Index1"/>
        <w:tabs>
          <w:tab w:val="right" w:pos="5030"/>
        </w:tabs>
        <w:rPr>
          <w:noProof/>
        </w:rPr>
      </w:pPr>
      <w:r>
        <w:rPr>
          <w:noProof/>
        </w:rPr>
        <w:t>Windows Server HPC Edition, 52</w:t>
      </w:r>
    </w:p>
    <w:p w14:paraId="299E5708" w14:textId="77777777" w:rsidR="007034B6" w:rsidRDefault="007034B6">
      <w:pPr>
        <w:pStyle w:val="Index1"/>
        <w:tabs>
          <w:tab w:val="right" w:pos="5030"/>
        </w:tabs>
        <w:rPr>
          <w:noProof/>
        </w:rPr>
      </w:pPr>
      <w:r>
        <w:rPr>
          <w:noProof/>
        </w:rPr>
        <w:t>Windows Server Remote Desktop Services CAL (za uporabnika), 64</w:t>
      </w:r>
    </w:p>
    <w:p w14:paraId="3A7DA307" w14:textId="77777777" w:rsidR="007034B6" w:rsidRDefault="007034B6">
      <w:pPr>
        <w:pStyle w:val="Index1"/>
        <w:tabs>
          <w:tab w:val="right" w:pos="5030"/>
        </w:tabs>
        <w:rPr>
          <w:noProof/>
        </w:rPr>
      </w:pPr>
      <w:r>
        <w:rPr>
          <w:noProof/>
        </w:rPr>
        <w:t>Windows Server Standard, 98, 99</w:t>
      </w:r>
    </w:p>
    <w:p w14:paraId="00E40436" w14:textId="77777777" w:rsidR="007034B6" w:rsidRDefault="007034B6">
      <w:pPr>
        <w:pStyle w:val="Index1"/>
        <w:tabs>
          <w:tab w:val="right" w:pos="5030"/>
        </w:tabs>
        <w:rPr>
          <w:noProof/>
        </w:rPr>
      </w:pPr>
      <w:r>
        <w:rPr>
          <w:noProof/>
        </w:rPr>
        <w:t>Windows Server Standard (paket 8 licenc za jedro), 64</w:t>
      </w:r>
    </w:p>
    <w:p w14:paraId="468235BA" w14:textId="77777777" w:rsidR="007034B6" w:rsidRDefault="007034B6">
      <w:pPr>
        <w:pStyle w:val="Index1"/>
        <w:tabs>
          <w:tab w:val="right" w:pos="5030"/>
        </w:tabs>
        <w:rPr>
          <w:noProof/>
        </w:rPr>
      </w:pPr>
      <w:r>
        <w:rPr>
          <w:noProof/>
        </w:rPr>
        <w:t>Windows Server Standard (paketi 2 licenc za jedro), 19</w:t>
      </w:r>
    </w:p>
    <w:p w14:paraId="0C53FD90" w14:textId="77777777" w:rsidR="007034B6" w:rsidRDefault="007034B6">
      <w:pPr>
        <w:pStyle w:val="Index1"/>
        <w:tabs>
          <w:tab w:val="right" w:pos="5030"/>
        </w:tabs>
        <w:rPr>
          <w:noProof/>
        </w:rPr>
      </w:pPr>
      <w:r>
        <w:rPr>
          <w:noProof/>
        </w:rPr>
        <w:t>Windows Small Business Server, 52</w:t>
      </w:r>
    </w:p>
    <w:p w14:paraId="0D3325DA" w14:textId="77777777" w:rsidR="007034B6" w:rsidRDefault="007034B6">
      <w:pPr>
        <w:pStyle w:val="Index1"/>
        <w:tabs>
          <w:tab w:val="right" w:pos="5030"/>
        </w:tabs>
        <w:rPr>
          <w:noProof/>
        </w:rPr>
      </w:pPr>
      <w:r>
        <w:rPr>
          <w:noProof/>
        </w:rPr>
        <w:t>Windows VDA E3, 42</w:t>
      </w:r>
    </w:p>
    <w:p w14:paraId="7E3FD9EF" w14:textId="77777777" w:rsidR="007034B6" w:rsidRDefault="007034B6">
      <w:pPr>
        <w:pStyle w:val="Index1"/>
        <w:tabs>
          <w:tab w:val="right" w:pos="5030"/>
        </w:tabs>
        <w:rPr>
          <w:noProof/>
        </w:rPr>
      </w:pPr>
      <w:r>
        <w:rPr>
          <w:noProof/>
        </w:rPr>
        <w:t>Windows VDA E5, 42</w:t>
      </w:r>
    </w:p>
    <w:p w14:paraId="72989970" w14:textId="77777777" w:rsidR="007034B6" w:rsidRDefault="007034B6">
      <w:pPr>
        <w:pStyle w:val="Index1"/>
        <w:tabs>
          <w:tab w:val="right" w:pos="5030"/>
        </w:tabs>
        <w:rPr>
          <w:noProof/>
        </w:rPr>
      </w:pPr>
      <w:r>
        <w:rPr>
          <w:noProof/>
        </w:rPr>
        <w:t>Windows VDA na napravo, 42</w:t>
      </w:r>
    </w:p>
    <w:p w14:paraId="63434204" w14:textId="77777777" w:rsidR="007034B6" w:rsidRDefault="007034B6">
      <w:pPr>
        <w:pStyle w:val="Index1"/>
        <w:tabs>
          <w:tab w:val="right" w:pos="5030"/>
        </w:tabs>
        <w:rPr>
          <w:noProof/>
        </w:rPr>
      </w:pPr>
      <w:r>
        <w:rPr>
          <w:noProof/>
        </w:rPr>
        <w:t>Windows Vista, 44</w:t>
      </w:r>
    </w:p>
    <w:p w14:paraId="264875B0" w14:textId="77777777" w:rsidR="007034B6" w:rsidRDefault="007034B6">
      <w:pPr>
        <w:pStyle w:val="Index1"/>
        <w:tabs>
          <w:tab w:val="right" w:pos="5030"/>
        </w:tabs>
        <w:rPr>
          <w:noProof/>
        </w:rPr>
      </w:pPr>
      <w:r>
        <w:rPr>
          <w:noProof/>
        </w:rPr>
        <w:t>Windows Vista Business/Ultimate for Embedded Systems, 44</w:t>
      </w:r>
    </w:p>
    <w:p w14:paraId="44D7996F" w14:textId="77777777" w:rsidR="007034B6" w:rsidRDefault="007034B6">
      <w:pPr>
        <w:pStyle w:val="Index1"/>
        <w:tabs>
          <w:tab w:val="right" w:pos="5030"/>
        </w:tabs>
        <w:rPr>
          <w:noProof/>
        </w:rPr>
      </w:pPr>
      <w:r>
        <w:rPr>
          <w:noProof/>
        </w:rPr>
        <w:t>Windows XP, 44</w:t>
      </w:r>
    </w:p>
    <w:p w14:paraId="1E260F84" w14:textId="77777777" w:rsidR="007034B6" w:rsidRDefault="007034B6">
      <w:pPr>
        <w:pStyle w:val="Index1"/>
        <w:tabs>
          <w:tab w:val="right" w:pos="5030"/>
        </w:tabs>
        <w:rPr>
          <w:noProof/>
        </w:rPr>
      </w:pPr>
      <w:r>
        <w:rPr>
          <w:noProof/>
        </w:rPr>
        <w:t>Windows XP Embedded, 44</w:t>
      </w:r>
    </w:p>
    <w:p w14:paraId="352E0CC7" w14:textId="77777777" w:rsidR="007034B6" w:rsidRDefault="007034B6">
      <w:pPr>
        <w:pStyle w:val="Index1"/>
        <w:tabs>
          <w:tab w:val="right" w:pos="5030"/>
        </w:tabs>
        <w:rPr>
          <w:noProof/>
        </w:rPr>
      </w:pPr>
      <w:r>
        <w:rPr>
          <w:noProof/>
        </w:rPr>
        <w:t>Windows XP Professional for Embedded Systems, 44</w:t>
      </w:r>
    </w:p>
    <w:p w14:paraId="42ACEF42" w14:textId="77777777" w:rsidR="007034B6" w:rsidRDefault="007034B6">
      <w:pPr>
        <w:pStyle w:val="Index1"/>
        <w:tabs>
          <w:tab w:val="right" w:pos="5030"/>
        </w:tabs>
        <w:rPr>
          <w:noProof/>
        </w:rPr>
      </w:pPr>
      <w:r>
        <w:rPr>
          <w:noProof/>
        </w:rPr>
        <w:t>Word 2019, 23</w:t>
      </w:r>
    </w:p>
    <w:p w14:paraId="7F637CF5" w14:textId="77777777" w:rsidR="007034B6" w:rsidRDefault="007034B6">
      <w:pPr>
        <w:pStyle w:val="Index1"/>
        <w:tabs>
          <w:tab w:val="right" w:pos="5030"/>
        </w:tabs>
        <w:rPr>
          <w:noProof/>
        </w:rPr>
      </w:pPr>
      <w:r>
        <w:rPr>
          <w:noProof/>
        </w:rPr>
        <w:t>Word 2019 for Mac, 24</w:t>
      </w:r>
    </w:p>
    <w:p w14:paraId="26BDB5DF" w14:textId="77777777" w:rsidR="007034B6" w:rsidRDefault="007034B6">
      <w:pPr>
        <w:pStyle w:val="Index1"/>
        <w:tabs>
          <w:tab w:val="right" w:pos="5030"/>
        </w:tabs>
        <w:rPr>
          <w:noProof/>
        </w:rPr>
      </w:pPr>
      <w:r>
        <w:rPr>
          <w:noProof/>
        </w:rPr>
        <w:t>Workplace Analytics, 77</w:t>
      </w:r>
    </w:p>
    <w:p w14:paraId="56F6F105" w14:textId="77777777" w:rsidR="007034B6" w:rsidRDefault="007034B6">
      <w:pPr>
        <w:pStyle w:val="Index1"/>
        <w:tabs>
          <w:tab w:val="right" w:pos="5030"/>
        </w:tabs>
        <w:rPr>
          <w:noProof/>
        </w:rPr>
      </w:pPr>
      <w:r>
        <w:rPr>
          <w:noProof/>
        </w:rPr>
        <w:t>Zemljevidi Bing – uporabniška licenca SL za 100 znanih uporabnikov, 77</w:t>
      </w:r>
    </w:p>
    <w:p w14:paraId="5A8931D2" w14:textId="77777777" w:rsidR="007034B6" w:rsidRDefault="007034B6">
      <w:pPr>
        <w:pStyle w:val="Index1"/>
        <w:tabs>
          <w:tab w:val="right" w:pos="5030"/>
        </w:tabs>
        <w:rPr>
          <w:noProof/>
        </w:rPr>
      </w:pPr>
      <w:r>
        <w:rPr>
          <w:noProof/>
        </w:rPr>
        <w:t>Zvočne konference, 73</w:t>
      </w:r>
    </w:p>
    <w:p w14:paraId="5C49196F" w14:textId="77777777" w:rsidR="007034B6" w:rsidRDefault="007034B6">
      <w:pPr>
        <w:pStyle w:val="Index1"/>
        <w:tabs>
          <w:tab w:val="right" w:pos="5030"/>
        </w:tabs>
        <w:rPr>
          <w:noProof/>
        </w:rPr>
      </w:pPr>
      <w:r>
        <w:rPr>
          <w:noProof/>
        </w:rPr>
        <w:t>Zvočne konference z dodatnimi minutami za klicanje v ZDA/Kanado, 73</w:t>
      </w:r>
    </w:p>
    <w:p w14:paraId="7B61907C" w14:textId="77777777" w:rsidR="007034B6" w:rsidRDefault="007034B6">
      <w:pPr>
        <w:pStyle w:val="Index1"/>
        <w:tabs>
          <w:tab w:val="right" w:pos="5030"/>
        </w:tabs>
        <w:rPr>
          <w:noProof/>
        </w:rPr>
      </w:pPr>
      <w:r>
        <w:rPr>
          <w:noProof/>
        </w:rPr>
        <w:t>Zvočne konference za uporabnike E5 s sedežem v Indiji – dodatek, 73</w:t>
      </w:r>
    </w:p>
    <w:p w14:paraId="68F0EB17" w14:textId="77777777" w:rsidR="007034B6" w:rsidRDefault="007034B6">
      <w:pPr>
        <w:pStyle w:val="Index1"/>
        <w:tabs>
          <w:tab w:val="right" w:pos="5030"/>
        </w:tabs>
        <w:rPr>
          <w:noProof/>
        </w:rPr>
      </w:pPr>
      <w:r>
        <w:rPr>
          <w:noProof/>
        </w:rPr>
        <w:t>Zvočne konference za uporabnike s sedežem v Indiji, 73</w:t>
      </w:r>
    </w:p>
    <w:p w14:paraId="211D99E8" w14:textId="07A61A19" w:rsidR="007034B6" w:rsidRDefault="007034B6">
      <w:pPr>
        <w:pStyle w:val="ProductList-Body"/>
        <w:rPr>
          <w:noProof/>
        </w:rPr>
        <w:sectPr w:rsidR="007034B6" w:rsidSect="007034B6">
          <w:type w:val="continuous"/>
          <w:pgSz w:w="12240" w:h="15840" w:code="1"/>
          <w:pgMar w:top="1170" w:right="720" w:bottom="720" w:left="720" w:header="432" w:footer="288" w:gutter="0"/>
          <w:cols w:num="2" w:space="720"/>
        </w:sectPr>
      </w:pPr>
    </w:p>
    <w:p w14:paraId="5875E2DC" w14:textId="2DEABB3B" w:rsidR="000D0A12" w:rsidRDefault="00A13BDF">
      <w:pPr>
        <w:pStyle w:val="ProductList-Body"/>
        <w:sectPr w:rsidR="000D0A12" w:rsidSect="007034B6">
          <w:type w:val="continuous"/>
          <w:pgSz w:w="12240" w:h="15840" w:code="1"/>
          <w:pgMar w:top="1170" w:right="720" w:bottom="720" w:left="720" w:header="432" w:footer="288" w:gutter="0"/>
          <w:cols w:num="2" w:space="360"/>
        </w:sectPr>
      </w:pPr>
      <w:r>
        <w:fldChar w:fldCharType="end"/>
      </w:r>
    </w:p>
    <w:p w14:paraId="3D8CE9E3" w14:textId="77777777" w:rsidR="000D0A12" w:rsidRDefault="000D0A12">
      <w:pPr>
        <w:pStyle w:val="ProductList-Body"/>
      </w:pPr>
    </w:p>
    <w:sectPr w:rsidR="000D0A12"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00D1DFA" w14:textId="77777777" w:rsidR="00A13BDF" w:rsidRDefault="00A13BDF" w:rsidP="007C7D4D">
      <w:pPr>
        <w:spacing w:after="0"/>
      </w:pPr>
      <w:r>
        <w:separator/>
      </w:r>
    </w:p>
    <w:p w14:paraId="1243A92F" w14:textId="77777777" w:rsidR="00A13BDF" w:rsidRDefault="00A13BDF"/>
  </w:endnote>
  <w:endnote w:type="continuationSeparator" w:id="0">
    <w:p w14:paraId="42EDA5F6" w14:textId="77777777" w:rsidR="00A13BDF" w:rsidRDefault="00A13BDF" w:rsidP="007C7D4D">
      <w:pPr>
        <w:spacing w:after="0"/>
      </w:pPr>
      <w:r>
        <w:continuationSeparator/>
      </w:r>
    </w:p>
    <w:p w14:paraId="3204B120" w14:textId="77777777" w:rsidR="00A13BDF" w:rsidRDefault="00A13BDF"/>
  </w:endnote>
  <w:endnote w:type="continuationNotice" w:id="1">
    <w:p w14:paraId="56F1F87A" w14:textId="77777777" w:rsidR="00A13BDF" w:rsidRDefault="00A13B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94B0880" w14:textId="77777777" w:rsidR="0002643A" w:rsidRDefault="00A13B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1A62137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D405FD1"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A8DE32"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0F503"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44D8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015C7"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90615C"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4001B"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4E50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3E403"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F1B1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8EE638"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2DA45"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1C6070"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C543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27D6A4" w14:textId="77777777" w:rsidR="000D0A12" w:rsidRDefault="00CD5EF5">
          <w:pPr>
            <w:pStyle w:val="PURFooterText"/>
            <w:jc w:val="center"/>
          </w:pPr>
          <w:hyperlink w:anchor="_Sec844">
            <w:r w:rsidR="00A13BDF">
              <w:rPr>
                <w:color w:val="00467F"/>
                <w:u w:val="single"/>
              </w:rPr>
              <w:t>Stvarno kazalo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68E9CAD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570444"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B9AC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E1B69"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E77C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7668E9"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37508"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D8B33"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1EE7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05CA8F"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8916F"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04616"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FD9002"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8A8AA5"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F5C7AF"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FA8C6C" w14:textId="77777777" w:rsidR="000D0A12" w:rsidRDefault="00CD5EF5">
          <w:pPr>
            <w:pStyle w:val="PURFooterText"/>
            <w:jc w:val="center"/>
          </w:pPr>
          <w:hyperlink w:anchor="_Sec844">
            <w:r w:rsidR="00A13BDF">
              <w:rPr>
                <w:color w:val="00467F"/>
                <w:u w:val="single"/>
              </w:rPr>
              <w:t>Stvarno kazalo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75198E7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96713E"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83414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6AF30B"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AA8B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74567"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E60D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65C45"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E8B12"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A20BC"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76950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40FBE0"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0B864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B640E"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AA3624"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BE0BC" w14:textId="77777777" w:rsidR="000D0A12" w:rsidRDefault="00CD5EF5">
          <w:pPr>
            <w:pStyle w:val="PURFooterText"/>
            <w:jc w:val="center"/>
          </w:pPr>
          <w:hyperlink w:anchor="_Sec844">
            <w:r w:rsidR="00A13BDF">
              <w:rPr>
                <w:color w:val="00467F"/>
                <w:u w:val="single"/>
              </w:rPr>
              <w:t>Stvarno kazalo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62CC58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8AF51"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1A7E3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68918A"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4569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BB79A"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F5E73"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370A89"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C22C8"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F138A"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CDA0E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A18213"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07DE6F"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CFF65"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EB2F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37495" w14:textId="77777777" w:rsidR="000D0A12" w:rsidRDefault="00CD5EF5">
          <w:pPr>
            <w:pStyle w:val="PURFooterText"/>
            <w:jc w:val="center"/>
          </w:pPr>
          <w:hyperlink w:anchor="_Sec844">
            <w:r w:rsidR="00A13BDF">
              <w:rPr>
                <w:color w:val="00467F"/>
                <w:u w:val="single"/>
              </w:rPr>
              <w:t>Stvarno kazalo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17D1584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C5697"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32D93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C3DE36"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307F2E"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BDF14"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F9D42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4D1730"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F74A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B6AA2"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6B0A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2D9EB"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EE682"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DF6C5"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0D2D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352B77" w14:textId="77777777" w:rsidR="000D0A12" w:rsidRDefault="00CD5EF5">
          <w:pPr>
            <w:pStyle w:val="PURFooterText"/>
            <w:jc w:val="center"/>
          </w:pPr>
          <w:hyperlink w:anchor="_Sec844">
            <w:r w:rsidR="00A13BDF">
              <w:rPr>
                <w:color w:val="00467F"/>
                <w:u w:val="single"/>
              </w:rPr>
              <w:t>Stvarno kazalo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0F8B5C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25D02"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006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282240"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B6C42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8EAF0E"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E851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9A50832"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38202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68EFF"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8BF2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691D72"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B6AB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8DEB2"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6416B3"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C7A82C" w14:textId="77777777" w:rsidR="000D0A12" w:rsidRDefault="00CD5EF5">
          <w:pPr>
            <w:pStyle w:val="PURFooterText"/>
            <w:jc w:val="center"/>
          </w:pPr>
          <w:hyperlink w:anchor="_Sec844">
            <w:r w:rsidR="00A13BDF">
              <w:rPr>
                <w:color w:val="00467F"/>
                <w:u w:val="single"/>
              </w:rPr>
              <w:t>Stvarno kazalo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296C73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DD2220"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30D1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A725E"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24468"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735D3"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8DD0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036B24"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3246F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9CB3F"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7155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A8233"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19EF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C4BA9"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EF7BBE"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6B10B2" w14:textId="77777777" w:rsidR="000D0A12" w:rsidRDefault="00CD5EF5">
          <w:pPr>
            <w:pStyle w:val="PURFooterText"/>
            <w:jc w:val="center"/>
          </w:pPr>
          <w:hyperlink w:anchor="_Sec844">
            <w:r w:rsidR="00A13BDF">
              <w:rPr>
                <w:color w:val="00467F"/>
                <w:u w:val="single"/>
              </w:rPr>
              <w:t>Stvarno kazalo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3FDE033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EA4650"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98246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B89BB8"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AACB2"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0141D"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0624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97B534"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0F83B3"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3C54F4"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3CFE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9BEB1F"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7D70F"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222946"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963F9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116F0D" w14:textId="77777777" w:rsidR="000D0A12" w:rsidRDefault="00CD5EF5">
          <w:pPr>
            <w:pStyle w:val="PURFooterText"/>
            <w:jc w:val="center"/>
          </w:pPr>
          <w:hyperlink w:anchor="_Sec844">
            <w:r w:rsidR="00A13BDF">
              <w:rPr>
                <w:color w:val="00467F"/>
                <w:u w:val="single"/>
              </w:rPr>
              <w:t>Stvarno kazalo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60D63E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E8811"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86E52B"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27929"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BF123B"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2B307B"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EFD0B9"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73494"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18F6D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C29795"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E042C"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32EC0B"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63697"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B91B77"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F918E"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FA8AA" w14:textId="77777777" w:rsidR="000D0A12" w:rsidRDefault="00CD5EF5">
          <w:pPr>
            <w:pStyle w:val="PURFooterText"/>
            <w:jc w:val="center"/>
          </w:pPr>
          <w:hyperlink w:anchor="_Sec844">
            <w:r w:rsidR="00A13BDF">
              <w:rPr>
                <w:color w:val="00467F"/>
                <w:u w:val="single"/>
              </w:rPr>
              <w:t>Stvarno kazalo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578652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234E2E"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B04BE"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1B22E"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D81A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F3AFB8"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90DC5"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215F0"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043B8"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82D823"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AA9EF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0506D"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3A4D86"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BCE50B"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BCF41"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23ADEE8" w14:textId="77777777" w:rsidR="000D0A12" w:rsidRDefault="00CD5EF5">
          <w:pPr>
            <w:pStyle w:val="PURFooterText"/>
            <w:jc w:val="center"/>
          </w:pPr>
          <w:hyperlink w:anchor="_Sec844">
            <w:r w:rsidR="00A13BDF">
              <w:rPr>
                <w:color w:val="00467F"/>
                <w:u w:val="single"/>
              </w:rPr>
              <w:t>Stvarno kazalo</w:t>
            </w:r>
          </w:hyperlink>
        </w:p>
      </w:tc>
    </w:tr>
  </w:tbl>
  <w:p w14:paraId="5718122D" w14:textId="77777777" w:rsidR="000D0A12" w:rsidRDefault="000D0A1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8"/>
      <w:gridCol w:w="222"/>
      <w:gridCol w:w="1186"/>
      <w:gridCol w:w="222"/>
      <w:gridCol w:w="1227"/>
      <w:gridCol w:w="222"/>
      <w:gridCol w:w="1183"/>
      <w:gridCol w:w="222"/>
      <w:gridCol w:w="1169"/>
      <w:gridCol w:w="222"/>
      <w:gridCol w:w="1185"/>
      <w:gridCol w:w="222"/>
      <w:gridCol w:w="1183"/>
    </w:tblGrid>
    <w:tr w:rsidR="000D0A12" w14:paraId="5AC9EF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FC67D" w14:textId="77777777" w:rsidR="000D0A12" w:rsidRDefault="00CD5EF5">
          <w:pPr>
            <w:pStyle w:val="PURFooterText"/>
            <w:jc w:val="center"/>
          </w:pPr>
          <w:hyperlink w:anchor="_Sec842">
            <w:r w:rsidR="00A13BDF">
              <w:rPr>
                <w:color w:val="00467F"/>
                <w:u w:val="single"/>
              </w:rPr>
              <w:t>Kazalo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7E89D8"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AF48A" w14:textId="77777777" w:rsidR="000D0A12" w:rsidRDefault="00CD5EF5">
          <w:pPr>
            <w:pStyle w:val="PURFooterText"/>
            <w:jc w:val="center"/>
          </w:pPr>
          <w:hyperlink w:anchor="_Sec531">
            <w:r w:rsidR="00A13BDF">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044080"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2B5DB1" w14:textId="77777777" w:rsidR="000D0A12" w:rsidRDefault="00CD5EF5">
          <w:pPr>
            <w:pStyle w:val="PURFooterText"/>
            <w:jc w:val="center"/>
          </w:pPr>
          <w:hyperlink w:anchor="_Sec536">
            <w:r w:rsidR="00A13BDF">
              <w:rPr>
                <w:color w:val="00467F"/>
                <w:u w:val="single"/>
              </w:rPr>
              <w:t>Licenčni pogoji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63E6B"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57706" w14:textId="77777777" w:rsidR="000D0A12" w:rsidRDefault="00CD5EF5">
          <w:pPr>
            <w:pStyle w:val="PURFooterText"/>
            <w:jc w:val="center"/>
          </w:pPr>
          <w:hyperlink w:anchor="_Sec547">
            <w:r w:rsidR="00A13BDF">
              <w:rPr>
                <w:color w:val="00467F"/>
                <w:u w:val="single"/>
              </w:rPr>
              <w:t>Programska oprema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33E73E"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AE2A2" w14:textId="77777777" w:rsidR="000D0A12" w:rsidRDefault="00CD5EF5">
          <w:pPr>
            <w:pStyle w:val="PURFooterText"/>
            <w:jc w:val="center"/>
          </w:pPr>
          <w:hyperlink w:anchor="_Sec548">
            <w:r w:rsidR="00A13BDF">
              <w:rPr>
                <w:color w:val="00467F"/>
                <w:u w:val="single"/>
              </w:rPr>
              <w:t>Spletne storitve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521AA"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B9552A" w14:textId="77777777" w:rsidR="000D0A12" w:rsidRDefault="00CD5EF5">
          <w:pPr>
            <w:pStyle w:val="PURFooterText"/>
            <w:jc w:val="center"/>
          </w:pPr>
          <w:hyperlink w:anchor="_Sec549">
            <w:r w:rsidR="00A13BDF">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05275D"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40568" w14:textId="77777777" w:rsidR="000D0A12" w:rsidRDefault="00CD5EF5">
          <w:pPr>
            <w:pStyle w:val="PURFooterText"/>
            <w:jc w:val="center"/>
          </w:pPr>
          <w:hyperlink w:anchor="_Sec591">
            <w:r w:rsidR="00A13BDF">
              <w:rPr>
                <w:color w:val="00467F"/>
                <w:u w:val="single"/>
              </w:rPr>
              <w:t>Dodatki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052D4" w14:textId="77777777" w:rsidR="000D0A12" w:rsidRDefault="000D0A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466628" w14:textId="77777777" w:rsidR="000D0A12" w:rsidRDefault="00CD5EF5">
          <w:pPr>
            <w:pStyle w:val="PURFooterText"/>
            <w:jc w:val="center"/>
          </w:pPr>
          <w:hyperlink w:anchor="_Sec844">
            <w:r w:rsidR="00A13BDF">
              <w:rPr>
                <w:color w:val="00467F"/>
                <w:u w:val="single"/>
              </w:rPr>
              <w:t>Stvarno kazalo</w:t>
            </w:r>
          </w:hyperlink>
        </w:p>
      </w:tc>
    </w:tr>
  </w:tbl>
  <w:p w14:paraId="1004ABC3" w14:textId="77777777" w:rsidR="000D0A12" w:rsidRDefault="000D0A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7ECD6D" w14:textId="77777777" w:rsidR="00A13BDF" w:rsidRDefault="00A13BDF" w:rsidP="007C7D4D">
      <w:pPr>
        <w:spacing w:after="0"/>
      </w:pPr>
      <w:r>
        <w:separator/>
      </w:r>
    </w:p>
    <w:p w14:paraId="0C9B9688" w14:textId="77777777" w:rsidR="00A13BDF" w:rsidRDefault="00A13BDF"/>
  </w:footnote>
  <w:footnote w:type="continuationSeparator" w:id="0">
    <w:p w14:paraId="0F39A0F2" w14:textId="77777777" w:rsidR="00A13BDF" w:rsidRDefault="00A13BDF" w:rsidP="007C7D4D">
      <w:pPr>
        <w:spacing w:after="0"/>
      </w:pPr>
      <w:r>
        <w:continuationSeparator/>
      </w:r>
    </w:p>
    <w:p w14:paraId="30E02554" w14:textId="77777777" w:rsidR="00A13BDF" w:rsidRDefault="00A13BDF"/>
  </w:footnote>
  <w:footnote w:type="continuationNotice" w:id="1">
    <w:p w14:paraId="2DD0AE0E" w14:textId="77777777" w:rsidR="00A13BDF" w:rsidRDefault="00A13B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5E564FDB" w14:textId="77777777">
      <w:tc>
        <w:tcPr>
          <w:tcW w:w="8560" w:type="dxa"/>
        </w:tcPr>
        <w:p w14:paraId="7E921174" w14:textId="77777777" w:rsidR="000D0A12" w:rsidRDefault="00A13BDF">
          <w:pPr>
            <w:pStyle w:val="PURHeaderText"/>
          </w:pPr>
          <w:r>
            <w:t>Microsoftovi pogoji za izdelke za količinsko licenciranje (slovenščina, februar 2021)</w:t>
          </w:r>
        </w:p>
      </w:tc>
      <w:tc>
        <w:tcPr>
          <w:tcW w:w="3680" w:type="dxa"/>
        </w:tcPr>
        <w:p w14:paraId="44B4921E"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0BC497FA" w14:textId="77777777">
      <w:tc>
        <w:tcPr>
          <w:tcW w:w="8560" w:type="dxa"/>
        </w:tcPr>
        <w:p w14:paraId="2AC745E0" w14:textId="77777777" w:rsidR="000D0A12" w:rsidRDefault="00A13BDF">
          <w:pPr>
            <w:pStyle w:val="PURHeaderText"/>
          </w:pPr>
          <w:r>
            <w:t>Microsoftovi pogoji za izdelke za količinsko licenciranje (slovenščina, februar 2021)</w:t>
          </w:r>
        </w:p>
      </w:tc>
      <w:tc>
        <w:tcPr>
          <w:tcW w:w="3680" w:type="dxa"/>
        </w:tcPr>
        <w:p w14:paraId="39D06BCE"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466F64EF" w14:textId="77777777">
      <w:tc>
        <w:tcPr>
          <w:tcW w:w="8560" w:type="dxa"/>
        </w:tcPr>
        <w:p w14:paraId="6780AA0F" w14:textId="77777777" w:rsidR="000D0A12" w:rsidRDefault="00A13BDF">
          <w:pPr>
            <w:pStyle w:val="PURHeaderText"/>
          </w:pPr>
          <w:r>
            <w:t>Microsoftovi pogoji za izdelke za količinsko licenciranje (slovenščina, februar 2021)</w:t>
          </w:r>
        </w:p>
      </w:tc>
      <w:tc>
        <w:tcPr>
          <w:tcW w:w="3680" w:type="dxa"/>
        </w:tcPr>
        <w:p w14:paraId="4E08E614"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6FA2FCC1" w14:textId="77777777">
      <w:tc>
        <w:tcPr>
          <w:tcW w:w="8560" w:type="dxa"/>
        </w:tcPr>
        <w:p w14:paraId="2A47FE7A" w14:textId="77777777" w:rsidR="000D0A12" w:rsidRDefault="00A13BDF">
          <w:pPr>
            <w:pStyle w:val="PURHeaderText"/>
          </w:pPr>
          <w:r>
            <w:t>Microsoftovi pogoji za izdelke za količinsko licenciranje (slovenščina, februar 2021)</w:t>
          </w:r>
        </w:p>
      </w:tc>
      <w:tc>
        <w:tcPr>
          <w:tcW w:w="3680" w:type="dxa"/>
        </w:tcPr>
        <w:p w14:paraId="26FA6936"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2C858488" w14:textId="77777777">
      <w:tc>
        <w:tcPr>
          <w:tcW w:w="8560" w:type="dxa"/>
        </w:tcPr>
        <w:p w14:paraId="5E2E294C" w14:textId="77777777" w:rsidR="000D0A12" w:rsidRDefault="00A13BDF">
          <w:pPr>
            <w:pStyle w:val="PURHeaderText"/>
          </w:pPr>
          <w:r>
            <w:t>Microsoftovi pogoji za izdelke za količinsko licenciranje (slovenščina, februar 2021)</w:t>
          </w:r>
        </w:p>
      </w:tc>
      <w:tc>
        <w:tcPr>
          <w:tcW w:w="3680" w:type="dxa"/>
        </w:tcPr>
        <w:p w14:paraId="2BF336AE"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4950B394" w14:textId="77777777">
      <w:tc>
        <w:tcPr>
          <w:tcW w:w="8560" w:type="dxa"/>
        </w:tcPr>
        <w:p w14:paraId="3EA46423" w14:textId="77777777" w:rsidR="000D0A12" w:rsidRDefault="00A13BDF">
          <w:pPr>
            <w:pStyle w:val="PURHeaderText"/>
          </w:pPr>
          <w:r>
            <w:t>Microsoftovi pogoji za izdelke za količinsko licenciranje (slovenščina, februar 2021)</w:t>
          </w:r>
        </w:p>
      </w:tc>
      <w:tc>
        <w:tcPr>
          <w:tcW w:w="3680" w:type="dxa"/>
        </w:tcPr>
        <w:p w14:paraId="43A26D87"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6332C3E5" w14:textId="77777777">
      <w:tc>
        <w:tcPr>
          <w:tcW w:w="8560" w:type="dxa"/>
        </w:tcPr>
        <w:p w14:paraId="2ECFBAA3" w14:textId="77777777" w:rsidR="000D0A12" w:rsidRDefault="00A13BDF">
          <w:pPr>
            <w:pStyle w:val="PURHeaderText"/>
          </w:pPr>
          <w:r>
            <w:t>Microsoftovi pogoji za izdelke za količinsko licenciranje (slovenščina, februar 2021)</w:t>
          </w:r>
        </w:p>
      </w:tc>
      <w:tc>
        <w:tcPr>
          <w:tcW w:w="3680" w:type="dxa"/>
        </w:tcPr>
        <w:p w14:paraId="7237D6A7"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2918BA14" w14:textId="77777777">
      <w:tc>
        <w:tcPr>
          <w:tcW w:w="8560" w:type="dxa"/>
        </w:tcPr>
        <w:p w14:paraId="3EE5F511" w14:textId="77777777" w:rsidR="000D0A12" w:rsidRDefault="00A13BDF">
          <w:pPr>
            <w:pStyle w:val="PURHeaderText"/>
          </w:pPr>
          <w:r>
            <w:t>Microsoftovi pogoji za izdelke za količinsko licenciranje (slovenščina, februar 2021)</w:t>
          </w:r>
        </w:p>
      </w:tc>
      <w:tc>
        <w:tcPr>
          <w:tcW w:w="3680" w:type="dxa"/>
        </w:tcPr>
        <w:p w14:paraId="16F75230"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13E101C9" w14:textId="77777777">
      <w:tc>
        <w:tcPr>
          <w:tcW w:w="8560" w:type="dxa"/>
        </w:tcPr>
        <w:p w14:paraId="01004A45" w14:textId="77777777" w:rsidR="000D0A12" w:rsidRDefault="00A13BDF">
          <w:pPr>
            <w:pStyle w:val="PURHeaderText"/>
          </w:pPr>
          <w:r>
            <w:t>Microsoftovi pogoji za izdelke za količinsko licenciranje (slovenščina, februar 2021)</w:t>
          </w:r>
        </w:p>
      </w:tc>
      <w:tc>
        <w:tcPr>
          <w:tcW w:w="3680" w:type="dxa"/>
        </w:tcPr>
        <w:p w14:paraId="032DECC5"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73686311" w14:textId="77777777">
      <w:tc>
        <w:tcPr>
          <w:tcW w:w="8560" w:type="dxa"/>
        </w:tcPr>
        <w:p w14:paraId="62EA8588" w14:textId="77777777" w:rsidR="000D0A12" w:rsidRDefault="00A13BDF">
          <w:pPr>
            <w:pStyle w:val="PURHeaderText"/>
          </w:pPr>
          <w:r>
            <w:t>Microsoftovi pogoji za izdelke za količinsko licenciranje (slovenščina, februar 2021)</w:t>
          </w:r>
        </w:p>
      </w:tc>
      <w:tc>
        <w:tcPr>
          <w:tcW w:w="3680" w:type="dxa"/>
        </w:tcPr>
        <w:p w14:paraId="5A11AEB6"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0D0A12" w14:paraId="7E14CF1B" w14:textId="77777777">
      <w:tc>
        <w:tcPr>
          <w:tcW w:w="8560" w:type="dxa"/>
        </w:tcPr>
        <w:p w14:paraId="72145906" w14:textId="77777777" w:rsidR="000D0A12" w:rsidRDefault="00A13BDF">
          <w:pPr>
            <w:pStyle w:val="PURHeaderText"/>
          </w:pPr>
          <w:r>
            <w:t>Microsoftovi pogoji za izdelke za količinsko licenciranje (slovenščina, februar 2021)</w:t>
          </w:r>
        </w:p>
      </w:tc>
      <w:tc>
        <w:tcPr>
          <w:tcW w:w="3680" w:type="dxa"/>
        </w:tcPr>
        <w:p w14:paraId="11A83C0F" w14:textId="77777777" w:rsidR="000D0A12" w:rsidRDefault="00A13B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7511B"/>
    <w:multiLevelType w:val="multilevel"/>
    <w:tmpl w:val="9E9406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B5396"/>
    <w:multiLevelType w:val="multilevel"/>
    <w:tmpl w:val="C388E6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2674A6"/>
    <w:multiLevelType w:val="multilevel"/>
    <w:tmpl w:val="CCE4F87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237DCA"/>
    <w:multiLevelType w:val="multilevel"/>
    <w:tmpl w:val="E2EAB4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C4A6B"/>
    <w:multiLevelType w:val="multilevel"/>
    <w:tmpl w:val="5D142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F152AF"/>
    <w:multiLevelType w:val="multilevel"/>
    <w:tmpl w:val="7F041D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F60124"/>
    <w:multiLevelType w:val="multilevel"/>
    <w:tmpl w:val="E4B46C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633C1E"/>
    <w:multiLevelType w:val="multilevel"/>
    <w:tmpl w:val="36501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336B14"/>
    <w:multiLevelType w:val="multilevel"/>
    <w:tmpl w:val="445625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F04A39"/>
    <w:multiLevelType w:val="multilevel"/>
    <w:tmpl w:val="7DBAB6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8903DB"/>
    <w:multiLevelType w:val="multilevel"/>
    <w:tmpl w:val="4AFCF7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E075777"/>
    <w:multiLevelType w:val="multilevel"/>
    <w:tmpl w:val="902C69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E6310FF"/>
    <w:multiLevelType w:val="multilevel"/>
    <w:tmpl w:val="899C9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FA1468E"/>
    <w:multiLevelType w:val="multilevel"/>
    <w:tmpl w:val="035638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0E85732"/>
    <w:multiLevelType w:val="multilevel"/>
    <w:tmpl w:val="9D3228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2AD2603"/>
    <w:multiLevelType w:val="multilevel"/>
    <w:tmpl w:val="0F8E20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48575BB"/>
    <w:multiLevelType w:val="multilevel"/>
    <w:tmpl w:val="CF8851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58A0E0B"/>
    <w:multiLevelType w:val="multilevel"/>
    <w:tmpl w:val="CD54CDA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BC24D1"/>
    <w:multiLevelType w:val="multilevel"/>
    <w:tmpl w:val="561861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4205C6"/>
    <w:multiLevelType w:val="multilevel"/>
    <w:tmpl w:val="65AE1F6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560456"/>
    <w:multiLevelType w:val="multilevel"/>
    <w:tmpl w:val="1158C4D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72018E"/>
    <w:multiLevelType w:val="multilevel"/>
    <w:tmpl w:val="AB4ABC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E851580"/>
    <w:multiLevelType w:val="multilevel"/>
    <w:tmpl w:val="EA72DAC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FEF3B94"/>
    <w:multiLevelType w:val="multilevel"/>
    <w:tmpl w:val="C0528B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0406A3C"/>
    <w:multiLevelType w:val="multilevel"/>
    <w:tmpl w:val="B55076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1654854"/>
    <w:multiLevelType w:val="multilevel"/>
    <w:tmpl w:val="19089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581958"/>
    <w:multiLevelType w:val="multilevel"/>
    <w:tmpl w:val="FA3C83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553EF0"/>
    <w:multiLevelType w:val="multilevel"/>
    <w:tmpl w:val="5A76F4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CB560D7"/>
    <w:multiLevelType w:val="multilevel"/>
    <w:tmpl w:val="BA0E27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420989"/>
    <w:multiLevelType w:val="multilevel"/>
    <w:tmpl w:val="E056D7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D323A9"/>
    <w:multiLevelType w:val="multilevel"/>
    <w:tmpl w:val="88A0F8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D4FCD"/>
    <w:multiLevelType w:val="multilevel"/>
    <w:tmpl w:val="7E64347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0B00F4C"/>
    <w:multiLevelType w:val="multilevel"/>
    <w:tmpl w:val="26E0CC7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FC6BE5"/>
    <w:multiLevelType w:val="multilevel"/>
    <w:tmpl w:val="F7948F2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06518B"/>
    <w:multiLevelType w:val="multilevel"/>
    <w:tmpl w:val="151C116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3523B4"/>
    <w:multiLevelType w:val="multilevel"/>
    <w:tmpl w:val="E4AC3A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3D65FE1"/>
    <w:multiLevelType w:val="multilevel"/>
    <w:tmpl w:val="1F52ED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5E55521"/>
    <w:multiLevelType w:val="multilevel"/>
    <w:tmpl w:val="39364FC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63D02B8"/>
    <w:multiLevelType w:val="multilevel"/>
    <w:tmpl w:val="E9841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832554"/>
    <w:multiLevelType w:val="multilevel"/>
    <w:tmpl w:val="8D1294A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BCF259E"/>
    <w:multiLevelType w:val="multilevel"/>
    <w:tmpl w:val="B55C427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A41F88"/>
    <w:multiLevelType w:val="multilevel"/>
    <w:tmpl w:val="B36A7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8F4FCC"/>
    <w:multiLevelType w:val="multilevel"/>
    <w:tmpl w:val="267A8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4CA3444"/>
    <w:multiLevelType w:val="multilevel"/>
    <w:tmpl w:val="8348FA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6085AFE"/>
    <w:multiLevelType w:val="multilevel"/>
    <w:tmpl w:val="FA80BE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75B3241"/>
    <w:multiLevelType w:val="multilevel"/>
    <w:tmpl w:val="663467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DC33EC"/>
    <w:multiLevelType w:val="multilevel"/>
    <w:tmpl w:val="6826FD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C2F6BF8"/>
    <w:multiLevelType w:val="multilevel"/>
    <w:tmpl w:val="B42EDAC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3D744E"/>
    <w:multiLevelType w:val="multilevel"/>
    <w:tmpl w:val="4846F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CF103FD"/>
    <w:multiLevelType w:val="multilevel"/>
    <w:tmpl w:val="6980ABF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D657334"/>
    <w:multiLevelType w:val="multilevel"/>
    <w:tmpl w:val="A60466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E3B693E"/>
    <w:multiLevelType w:val="multilevel"/>
    <w:tmpl w:val="695C5F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52846ADF"/>
    <w:multiLevelType w:val="multilevel"/>
    <w:tmpl w:val="5802DF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2AE343D"/>
    <w:multiLevelType w:val="multilevel"/>
    <w:tmpl w:val="855C9E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63151A1"/>
    <w:multiLevelType w:val="multilevel"/>
    <w:tmpl w:val="BA6071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83E14DD"/>
    <w:multiLevelType w:val="multilevel"/>
    <w:tmpl w:val="3DE4A5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5927B3"/>
    <w:multiLevelType w:val="multilevel"/>
    <w:tmpl w:val="8D5A4C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871275F"/>
    <w:multiLevelType w:val="multilevel"/>
    <w:tmpl w:val="5AD034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96B39D7"/>
    <w:multiLevelType w:val="multilevel"/>
    <w:tmpl w:val="67CA1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9794BB2"/>
    <w:multiLevelType w:val="multilevel"/>
    <w:tmpl w:val="573C04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A2F0A1A"/>
    <w:multiLevelType w:val="multilevel"/>
    <w:tmpl w:val="8B2815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DC175FB"/>
    <w:multiLevelType w:val="multilevel"/>
    <w:tmpl w:val="D0E8EA7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FD706D"/>
    <w:multiLevelType w:val="multilevel"/>
    <w:tmpl w:val="BFE414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29E204A"/>
    <w:multiLevelType w:val="multilevel"/>
    <w:tmpl w:val="EF0E9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2FE671A"/>
    <w:multiLevelType w:val="multilevel"/>
    <w:tmpl w:val="1F8821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4781C31"/>
    <w:multiLevelType w:val="multilevel"/>
    <w:tmpl w:val="716E2C5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55D5E23"/>
    <w:multiLevelType w:val="multilevel"/>
    <w:tmpl w:val="5EDA67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7E17A36"/>
    <w:multiLevelType w:val="multilevel"/>
    <w:tmpl w:val="733404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7EE5090"/>
    <w:multiLevelType w:val="multilevel"/>
    <w:tmpl w:val="C0F053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87A4CFD"/>
    <w:multiLevelType w:val="multilevel"/>
    <w:tmpl w:val="79567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9355C00"/>
    <w:multiLevelType w:val="multilevel"/>
    <w:tmpl w:val="47F6392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BCA66AC"/>
    <w:multiLevelType w:val="multilevel"/>
    <w:tmpl w:val="43963F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BD630B9"/>
    <w:multiLevelType w:val="multilevel"/>
    <w:tmpl w:val="AC6417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078796E"/>
    <w:multiLevelType w:val="multilevel"/>
    <w:tmpl w:val="91C49F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11576D2"/>
    <w:multiLevelType w:val="multilevel"/>
    <w:tmpl w:val="32CC2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14B0B27"/>
    <w:multiLevelType w:val="multilevel"/>
    <w:tmpl w:val="F1222E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1870B6B"/>
    <w:multiLevelType w:val="multilevel"/>
    <w:tmpl w:val="4FA85E7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2FF73C0"/>
    <w:multiLevelType w:val="multilevel"/>
    <w:tmpl w:val="96C0B58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55874FB"/>
    <w:multiLevelType w:val="multilevel"/>
    <w:tmpl w:val="343664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7827B8B"/>
    <w:multiLevelType w:val="multilevel"/>
    <w:tmpl w:val="B5B8FD6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8605E8E"/>
    <w:multiLevelType w:val="multilevel"/>
    <w:tmpl w:val="7D6E54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9534533"/>
    <w:multiLevelType w:val="multilevel"/>
    <w:tmpl w:val="10388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15598E"/>
    <w:multiLevelType w:val="multilevel"/>
    <w:tmpl w:val="E1FE8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A2938AF"/>
    <w:multiLevelType w:val="multilevel"/>
    <w:tmpl w:val="8C8EB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47"/>
  </w:num>
  <w:num w:numId="3">
    <w:abstractNumId w:val="75"/>
  </w:num>
  <w:num w:numId="4">
    <w:abstractNumId w:val="21"/>
  </w:num>
  <w:num w:numId="5">
    <w:abstractNumId w:val="66"/>
  </w:num>
  <w:num w:numId="6">
    <w:abstractNumId w:val="84"/>
  </w:num>
  <w:num w:numId="7">
    <w:abstractNumId w:val="24"/>
  </w:num>
  <w:num w:numId="8">
    <w:abstractNumId w:val="80"/>
  </w:num>
  <w:num w:numId="9">
    <w:abstractNumId w:val="32"/>
  </w:num>
  <w:num w:numId="10">
    <w:abstractNumId w:val="2"/>
  </w:num>
  <w:num w:numId="11">
    <w:abstractNumId w:val="1"/>
  </w:num>
  <w:num w:numId="12">
    <w:abstractNumId w:val="60"/>
  </w:num>
  <w:num w:numId="13">
    <w:abstractNumId w:val="7"/>
  </w:num>
  <w:num w:numId="14">
    <w:abstractNumId w:val="46"/>
  </w:num>
  <w:num w:numId="15">
    <w:abstractNumId w:val="30"/>
  </w:num>
  <w:num w:numId="16">
    <w:abstractNumId w:val="49"/>
  </w:num>
  <w:num w:numId="17">
    <w:abstractNumId w:val="76"/>
  </w:num>
  <w:num w:numId="18">
    <w:abstractNumId w:val="14"/>
  </w:num>
  <w:num w:numId="19">
    <w:abstractNumId w:val="61"/>
  </w:num>
  <w:num w:numId="20">
    <w:abstractNumId w:val="65"/>
  </w:num>
  <w:num w:numId="21">
    <w:abstractNumId w:val="15"/>
  </w:num>
  <w:num w:numId="22">
    <w:abstractNumId w:val="37"/>
  </w:num>
  <w:num w:numId="23">
    <w:abstractNumId w:val="18"/>
  </w:num>
  <w:num w:numId="24">
    <w:abstractNumId w:val="44"/>
  </w:num>
  <w:num w:numId="25">
    <w:abstractNumId w:val="23"/>
  </w:num>
  <w:num w:numId="26">
    <w:abstractNumId w:val="12"/>
  </w:num>
  <w:num w:numId="27">
    <w:abstractNumId w:val="41"/>
  </w:num>
  <w:num w:numId="28">
    <w:abstractNumId w:val="62"/>
  </w:num>
  <w:num w:numId="29">
    <w:abstractNumId w:val="13"/>
  </w:num>
  <w:num w:numId="30">
    <w:abstractNumId w:val="52"/>
  </w:num>
  <w:num w:numId="31">
    <w:abstractNumId w:val="68"/>
  </w:num>
  <w:num w:numId="32">
    <w:abstractNumId w:val="79"/>
  </w:num>
  <w:num w:numId="33">
    <w:abstractNumId w:val="16"/>
  </w:num>
  <w:num w:numId="34">
    <w:abstractNumId w:val="69"/>
  </w:num>
  <w:num w:numId="35">
    <w:abstractNumId w:val="19"/>
  </w:num>
  <w:num w:numId="36">
    <w:abstractNumId w:val="11"/>
  </w:num>
  <w:num w:numId="37">
    <w:abstractNumId w:val="0"/>
  </w:num>
  <w:num w:numId="38">
    <w:abstractNumId w:val="59"/>
  </w:num>
  <w:num w:numId="39">
    <w:abstractNumId w:val="64"/>
  </w:num>
  <w:num w:numId="40">
    <w:abstractNumId w:val="26"/>
  </w:num>
  <w:num w:numId="41">
    <w:abstractNumId w:val="36"/>
  </w:num>
  <w:num w:numId="42">
    <w:abstractNumId w:val="58"/>
  </w:num>
  <w:num w:numId="43">
    <w:abstractNumId w:val="71"/>
  </w:num>
  <w:num w:numId="44">
    <w:abstractNumId w:val="56"/>
  </w:num>
  <w:num w:numId="45">
    <w:abstractNumId w:val="10"/>
  </w:num>
  <w:num w:numId="46">
    <w:abstractNumId w:val="38"/>
  </w:num>
  <w:num w:numId="47">
    <w:abstractNumId w:val="74"/>
  </w:num>
  <w:num w:numId="48">
    <w:abstractNumId w:val="77"/>
  </w:num>
  <w:num w:numId="49">
    <w:abstractNumId w:val="45"/>
  </w:num>
  <w:num w:numId="50">
    <w:abstractNumId w:val="63"/>
  </w:num>
  <w:num w:numId="51">
    <w:abstractNumId w:val="5"/>
  </w:num>
  <w:num w:numId="52">
    <w:abstractNumId w:val="70"/>
  </w:num>
  <w:num w:numId="53">
    <w:abstractNumId w:val="9"/>
  </w:num>
  <w:num w:numId="54">
    <w:abstractNumId w:val="3"/>
  </w:num>
  <w:num w:numId="55">
    <w:abstractNumId w:val="27"/>
  </w:num>
  <w:num w:numId="56">
    <w:abstractNumId w:val="8"/>
  </w:num>
  <w:num w:numId="57">
    <w:abstractNumId w:val="4"/>
  </w:num>
  <w:num w:numId="58">
    <w:abstractNumId w:val="55"/>
  </w:num>
  <w:num w:numId="59">
    <w:abstractNumId w:val="42"/>
  </w:num>
  <w:num w:numId="60">
    <w:abstractNumId w:val="31"/>
  </w:num>
  <w:num w:numId="61">
    <w:abstractNumId w:val="29"/>
  </w:num>
  <w:num w:numId="62">
    <w:abstractNumId w:val="57"/>
  </w:num>
  <w:num w:numId="63">
    <w:abstractNumId w:val="17"/>
  </w:num>
  <w:num w:numId="64">
    <w:abstractNumId w:val="51"/>
  </w:num>
  <w:num w:numId="65">
    <w:abstractNumId w:val="35"/>
  </w:num>
  <w:num w:numId="66">
    <w:abstractNumId w:val="25"/>
  </w:num>
  <w:num w:numId="67">
    <w:abstractNumId w:val="28"/>
  </w:num>
  <w:num w:numId="68">
    <w:abstractNumId w:val="20"/>
  </w:num>
  <w:num w:numId="69">
    <w:abstractNumId w:val="43"/>
  </w:num>
  <w:num w:numId="70">
    <w:abstractNumId w:val="82"/>
  </w:num>
  <w:num w:numId="71">
    <w:abstractNumId w:val="39"/>
  </w:num>
  <w:num w:numId="72">
    <w:abstractNumId w:val="6"/>
  </w:num>
  <w:num w:numId="73">
    <w:abstractNumId w:val="83"/>
  </w:num>
  <w:num w:numId="74">
    <w:abstractNumId w:val="48"/>
  </w:num>
  <w:num w:numId="75">
    <w:abstractNumId w:val="73"/>
  </w:num>
  <w:num w:numId="76">
    <w:abstractNumId w:val="22"/>
  </w:num>
  <w:num w:numId="77">
    <w:abstractNumId w:val="33"/>
  </w:num>
  <w:num w:numId="78">
    <w:abstractNumId w:val="40"/>
  </w:num>
  <w:num w:numId="79">
    <w:abstractNumId w:val="34"/>
  </w:num>
  <w:num w:numId="80">
    <w:abstractNumId w:val="54"/>
  </w:num>
  <w:num w:numId="81">
    <w:abstractNumId w:val="78"/>
  </w:num>
  <w:num w:numId="82">
    <w:abstractNumId w:val="81"/>
  </w:num>
  <w:num w:numId="83">
    <w:abstractNumId w:val="50"/>
  </w:num>
  <w:num w:numId="84">
    <w:abstractNumId w:val="67"/>
  </w:num>
  <w:num w:numId="85">
    <w:abstractNumId w:val="72"/>
  </w:num>
  <w:num w:numId="86">
    <w:abstractNumId w:val="85"/>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KX+Ioq36shld5pOfFC3OFB/he69Nnt3k48JAweCz1ja9H1R/Il/QEJU3NjRl0/ePS99pn//j0yv/rqitWS9TA==" w:salt="cH4VTJvxBSYQ0jL+hX9VH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643A"/>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0A12"/>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34B6"/>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3BDF"/>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D5EF5"/>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DC13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7034B6"/>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7034B6"/>
    <w:rPr>
      <w:color w:val="605E5C"/>
      <w:shd w:val="clear" w:color="auto" w:fill="E1DFDD"/>
    </w:rPr>
  </w:style>
  <w:style w:type="paragraph" w:styleId="Index2">
    <w:name w:val="index 2"/>
    <w:basedOn w:val="Normal"/>
    <w:next w:val="Normal"/>
    <w:autoRedefine/>
    <w:uiPriority w:val="99"/>
    <w:semiHidden/>
    <w:unhideWhenUsed/>
    <w:rsid w:val="007034B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2036074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0F3613E9-75E5-4517-8AAE-FFBFA4F2FB3D}"/>
</file>

<file path=customXml/itemProps4.xml><?xml version="1.0" encoding="utf-8"?>
<ds:datastoreItem xmlns:ds="http://schemas.openxmlformats.org/officeDocument/2006/customXml" ds:itemID="{922CA548-63F3-45C1-B52D-22AB93EC5559}"/>
</file>

<file path=customXml/itemProps5.xml><?xml version="1.0" encoding="utf-8"?>
<ds:datastoreItem xmlns:ds="http://schemas.openxmlformats.org/officeDocument/2006/customXml" ds:itemID="{234C389D-69F6-48D6-8995-E28BA310CCDF}"/>
</file>

<file path=docProps/app.xml><?xml version="1.0" encoding="utf-8"?>
<Properties xmlns="http://schemas.openxmlformats.org/officeDocument/2006/extended-properties" xmlns:vt="http://schemas.openxmlformats.org/officeDocument/2006/docPropsVTypes">
  <Template>Normal.dotm</Template>
  <TotalTime>0</TotalTime>
  <Pages>4</Pages>
  <Words>147888</Words>
  <Characters>842965</Characters>
  <Application>Microsoft Office Word</Application>
  <DocSecurity>8</DocSecurity>
  <Lines>7024</Lines>
  <Paragraphs>1977</Paragraphs>
  <ScaleCrop>false</ScaleCrop>
  <Company/>
  <LinksUpToDate>false</LinksUpToDate>
  <CharactersWithSpaces>988876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2021-01-27T23:16:00Z</dcterms:created>
  <dcterms:modified xsi:type="dcterms:W3CDTF">2021-01-27T23:16:00Z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