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84865" w:rsidRDefault="00E84865">
      <w:pPr>
        <w:pStyle w:val="PURBody"/>
        <w:shd w:val="clear" w:color="auto" w:fill="00188F"/>
        <w:tabs>
          <w:tab w:val="clear" w:pos="360"/>
        </w:tabs>
        <w:ind w:right="7920" w:firstLine="360"/>
        <w:rPr>
          <w:color w:val="FFFFFF"/>
          <w:sz w:val="6"/>
          <w:szCs w:val="6"/>
        </w:rPr>
      </w:pPr>
    </w:p>
    <w:p w:rsidR="00E84865" w:rsidRDefault="00E571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E84865" w:rsidRDefault="00E571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E84865" w:rsidRDefault="00E84865">
      <w:pPr>
        <w:pStyle w:val="PURBody"/>
        <w:shd w:val="clear" w:color="auto" w:fill="00188F"/>
        <w:tabs>
          <w:tab w:val="clear" w:pos="360"/>
        </w:tabs>
        <w:spacing w:after="0"/>
        <w:ind w:right="7920" w:firstLine="360"/>
        <w:rPr>
          <w:color w:val="FFFFFF" w:themeColor="background1"/>
          <w:szCs w:val="18"/>
        </w:rPr>
      </w:pPr>
    </w:p>
    <w:p w:rsidR="00E84865" w:rsidRDefault="00E84865">
      <w:pPr>
        <w:pStyle w:val="PURBody"/>
        <w:shd w:val="clear" w:color="auto" w:fill="00188F"/>
        <w:tabs>
          <w:tab w:val="clear" w:pos="360"/>
        </w:tabs>
        <w:spacing w:after="0"/>
        <w:ind w:right="7920" w:firstLine="360"/>
        <w:rPr>
          <w:color w:val="FFFFFF" w:themeColor="background1"/>
          <w:szCs w:val="18"/>
        </w:rPr>
      </w:pPr>
    </w:p>
    <w:p w:rsidR="00E84865" w:rsidRDefault="00E84865">
      <w:pPr>
        <w:pStyle w:val="PURBody"/>
        <w:shd w:val="clear" w:color="auto" w:fill="00188F"/>
        <w:tabs>
          <w:tab w:val="clear" w:pos="360"/>
        </w:tabs>
        <w:spacing w:after="0"/>
        <w:ind w:right="7920" w:firstLine="360"/>
        <w:rPr>
          <w:color w:val="FFFFFF" w:themeColor="background1"/>
          <w:szCs w:val="18"/>
        </w:rPr>
      </w:pPr>
    </w:p>
    <w:p w:rsidR="00E84865" w:rsidRDefault="00E84865">
      <w:pPr>
        <w:pStyle w:val="PURBody"/>
        <w:shd w:val="clear" w:color="auto" w:fill="00188F"/>
        <w:tabs>
          <w:tab w:val="clear" w:pos="360"/>
        </w:tabs>
        <w:spacing w:after="0"/>
        <w:ind w:right="7920" w:firstLine="360"/>
        <w:rPr>
          <w:color w:val="FFFFFF" w:themeColor="background1"/>
          <w:szCs w:val="18"/>
        </w:rPr>
      </w:pPr>
    </w:p>
    <w:p w:rsidR="00E84865" w:rsidRDefault="00E84865">
      <w:pPr>
        <w:pStyle w:val="PURBody"/>
        <w:shd w:val="clear" w:color="auto" w:fill="00188F"/>
        <w:tabs>
          <w:tab w:val="clear" w:pos="360"/>
        </w:tabs>
        <w:spacing w:after="0"/>
        <w:ind w:right="7920" w:firstLine="360"/>
        <w:rPr>
          <w:color w:val="FFFFFF" w:themeColor="background1"/>
          <w:szCs w:val="18"/>
        </w:rPr>
      </w:pPr>
    </w:p>
    <w:p w:rsidR="00E84865" w:rsidRDefault="00E84865">
      <w:pPr>
        <w:pStyle w:val="PURBody"/>
        <w:shd w:val="clear" w:color="auto" w:fill="0072C6"/>
        <w:tabs>
          <w:tab w:val="clear" w:pos="360"/>
        </w:tabs>
        <w:ind w:right="1800" w:firstLine="360"/>
        <w:rPr>
          <w:sz w:val="72"/>
          <w:szCs w:val="72"/>
        </w:rPr>
      </w:pPr>
    </w:p>
    <w:p w:rsidR="00E84865" w:rsidRDefault="00E84865">
      <w:pPr>
        <w:pStyle w:val="PURBody"/>
        <w:shd w:val="clear" w:color="auto" w:fill="0072C6"/>
        <w:tabs>
          <w:tab w:val="clear" w:pos="360"/>
          <w:tab w:val="left" w:pos="180"/>
        </w:tabs>
        <w:ind w:right="1800" w:firstLine="360"/>
        <w:rPr>
          <w:color w:val="FFFFFF" w:themeColor="background1"/>
          <w:sz w:val="72"/>
          <w:szCs w:val="72"/>
        </w:rPr>
      </w:pPr>
    </w:p>
    <w:p w:rsidR="00E84865" w:rsidRDefault="00E571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E84865" w:rsidRDefault="00E571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2016</w:t>
      </w:r>
    </w:p>
    <w:p w:rsidR="00E84865" w:rsidRDefault="00E84865">
      <w:pPr>
        <w:pStyle w:val="PURBody"/>
        <w:shd w:val="clear" w:color="auto" w:fill="0072C6"/>
        <w:tabs>
          <w:tab w:val="clear" w:pos="360"/>
        </w:tabs>
        <w:spacing w:after="0" w:line="230" w:lineRule="auto"/>
        <w:ind w:right="1800" w:firstLine="360"/>
        <w:rPr>
          <w:color w:val="FFFFFF" w:themeColor="background1"/>
          <w:sz w:val="96"/>
          <w:szCs w:val="96"/>
        </w:rPr>
      </w:pPr>
    </w:p>
    <w:p w:rsidR="00E84865" w:rsidRDefault="00E571F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84865" w:rsidRDefault="00E84865">
      <w:pPr>
        <w:sectPr w:rsidR="00E848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84865" w:rsidRDefault="00E571F3">
      <w:pPr>
        <w:pStyle w:val="ProductList-SectionHeading"/>
        <w:pageBreakBefore/>
      </w:pPr>
      <w:bookmarkStart w:id="0" w:name="_Sec842"/>
      <w:r>
        <w:lastRenderedPageBreak/>
        <w:t>Innehållsförteckning</w:t>
      </w:r>
    </w:p>
    <w:p w:rsidR="00E84865" w:rsidRDefault="00E84865">
      <w:pPr>
        <w:pStyle w:val="ProductList-Body"/>
      </w:pPr>
    </w:p>
    <w:p w:rsidR="00E84865" w:rsidRDefault="00E84865">
      <w:pPr>
        <w:sectPr w:rsidR="00E84865">
          <w:headerReference w:type="default" r:id="rId16"/>
          <w:footerReference w:type="default" r:id="rId17"/>
          <w:type w:val="continuous"/>
          <w:pgSz w:w="12240" w:h="15840" w:code="1"/>
          <w:pgMar w:top="1170" w:right="720" w:bottom="1620" w:left="720" w:header="432" w:footer="288" w:gutter="0"/>
          <w:cols w:space="360"/>
        </w:sectPr>
      </w:pPr>
    </w:p>
    <w:p w:rsidR="00E571F3" w:rsidRDefault="00E571F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325" w:history="1">
        <w:r w:rsidRPr="00412528">
          <w:rPr>
            <w:rStyle w:val="Hyperlink"/>
            <w:noProof/>
          </w:rPr>
          <w:t>Inledning</w:t>
        </w:r>
        <w:r>
          <w:rPr>
            <w:noProof/>
          </w:rPr>
          <w:tab/>
        </w:r>
        <w:r>
          <w:rPr>
            <w:noProof/>
          </w:rPr>
          <w:fldChar w:fldCharType="begin"/>
        </w:r>
        <w:r>
          <w:rPr>
            <w:noProof/>
          </w:rPr>
          <w:instrText xml:space="preserve"> PAGEREF _Toc468147325 \h </w:instrText>
        </w:r>
        <w:r>
          <w:rPr>
            <w:noProof/>
          </w:rPr>
        </w:r>
        <w:r>
          <w:rPr>
            <w:noProof/>
          </w:rPr>
          <w:fldChar w:fldCharType="separate"/>
        </w:r>
        <w:r>
          <w:rPr>
            <w:noProof/>
          </w:rPr>
          <w:t>4</w:t>
        </w:r>
        <w:r>
          <w:rPr>
            <w:noProof/>
          </w:rPr>
          <w:fldChar w:fldCharType="end"/>
        </w:r>
      </w:hyperlink>
    </w:p>
    <w:p w:rsidR="00E571F3" w:rsidRDefault="00E571F3">
      <w:pPr>
        <w:pStyle w:val="TOC2"/>
        <w:rPr>
          <w:rFonts w:eastAsiaTheme="minorEastAsia"/>
          <w:smallCaps w:val="0"/>
          <w:sz w:val="22"/>
        </w:rPr>
      </w:pPr>
      <w:hyperlink w:anchor="_Toc468147326" w:history="1">
        <w:r w:rsidRPr="00412528">
          <w:rPr>
            <w:rStyle w:val="Hyperlink"/>
          </w:rPr>
          <w:t>Om det här dokumentet</w:t>
        </w:r>
        <w:r>
          <w:tab/>
        </w:r>
        <w:r>
          <w:fldChar w:fldCharType="begin"/>
        </w:r>
        <w:r>
          <w:instrText xml:space="preserve"> PAGEREF _Toc468147326 \h </w:instrText>
        </w:r>
        <w:r>
          <w:fldChar w:fldCharType="separate"/>
        </w:r>
        <w:r>
          <w:t>4</w:t>
        </w:r>
        <w:r>
          <w:fldChar w:fldCharType="end"/>
        </w:r>
      </w:hyperlink>
    </w:p>
    <w:p w:rsidR="00E571F3" w:rsidRDefault="00E571F3">
      <w:pPr>
        <w:pStyle w:val="TOC2"/>
        <w:rPr>
          <w:rFonts w:eastAsiaTheme="minorEastAsia"/>
          <w:smallCaps w:val="0"/>
          <w:sz w:val="22"/>
        </w:rPr>
      </w:pPr>
      <w:hyperlink w:anchor="_Toc468147327" w:history="1">
        <w:r w:rsidRPr="00412528">
          <w:rPr>
            <w:rStyle w:val="Hyperlink"/>
          </w:rPr>
          <w:t>Vad det här Dokumentet innehåller</w:t>
        </w:r>
        <w:r>
          <w:tab/>
        </w:r>
        <w:r>
          <w:fldChar w:fldCharType="begin"/>
        </w:r>
        <w:r>
          <w:instrText xml:space="preserve"> PAGEREF _Toc468147327 \h </w:instrText>
        </w:r>
        <w:r>
          <w:fldChar w:fldCharType="separate"/>
        </w:r>
        <w:r>
          <w:t>4</w:t>
        </w:r>
        <w:r>
          <w:fldChar w:fldCharType="end"/>
        </w:r>
      </w:hyperlink>
    </w:p>
    <w:p w:rsidR="00E571F3" w:rsidRDefault="00E571F3">
      <w:pPr>
        <w:pStyle w:val="TOC2"/>
        <w:rPr>
          <w:rFonts w:eastAsiaTheme="minorEastAsia"/>
          <w:smallCaps w:val="0"/>
          <w:sz w:val="22"/>
        </w:rPr>
      </w:pPr>
      <w:hyperlink w:anchor="_Toc468147328" w:history="1">
        <w:r w:rsidRPr="00412528">
          <w:rPr>
            <w:rStyle w:val="Hyperlink"/>
          </w:rPr>
          <w:t>Hur du Navigerar en Produktpost</w:t>
        </w:r>
        <w:r>
          <w:tab/>
        </w:r>
        <w:r>
          <w:fldChar w:fldCharType="begin"/>
        </w:r>
        <w:r>
          <w:instrText xml:space="preserve"> PAGEREF _Toc468147328 \h </w:instrText>
        </w:r>
        <w:r>
          <w:fldChar w:fldCharType="separate"/>
        </w:r>
        <w:r>
          <w:t>4</w:t>
        </w:r>
        <w:r>
          <w:fldChar w:fldCharType="end"/>
        </w:r>
      </w:hyperlink>
    </w:p>
    <w:p w:rsidR="00E571F3" w:rsidRDefault="00E571F3">
      <w:pPr>
        <w:pStyle w:val="TOC2"/>
        <w:rPr>
          <w:rFonts w:eastAsiaTheme="minorEastAsia"/>
          <w:smallCaps w:val="0"/>
          <w:sz w:val="22"/>
        </w:rPr>
      </w:pPr>
      <w:hyperlink w:anchor="_Toc468147329" w:history="1">
        <w:r w:rsidRPr="00412528">
          <w:rPr>
            <w:rStyle w:val="Hyperlink"/>
          </w:rPr>
          <w:t>Förtydliganden och Sammanfattning av Ändringar av detta Dokument</w:t>
        </w:r>
        <w:r>
          <w:tab/>
        </w:r>
        <w:r>
          <w:fldChar w:fldCharType="begin"/>
        </w:r>
        <w:r>
          <w:instrText xml:space="preserve"> PAGEREF _Toc468147329 \h </w:instrText>
        </w:r>
        <w:r>
          <w:fldChar w:fldCharType="separate"/>
        </w:r>
        <w:r>
          <w:t>5</w:t>
        </w:r>
        <w:r>
          <w:fldChar w:fldCharType="end"/>
        </w:r>
      </w:hyperlink>
    </w:p>
    <w:p w:rsidR="00E571F3" w:rsidRDefault="00E571F3">
      <w:pPr>
        <w:pStyle w:val="TOC1"/>
        <w:rPr>
          <w:rFonts w:eastAsiaTheme="minorEastAsia"/>
          <w:b w:val="0"/>
          <w:caps w:val="0"/>
          <w:noProof/>
          <w:sz w:val="22"/>
          <w:szCs w:val="22"/>
        </w:rPr>
      </w:pPr>
      <w:hyperlink w:anchor="_Toc468147330" w:history="1">
        <w:r w:rsidRPr="00412528">
          <w:rPr>
            <w:rStyle w:val="Hyperlink"/>
            <w:noProof/>
          </w:rPr>
          <w:t>licensvillkor</w:t>
        </w:r>
        <w:r>
          <w:rPr>
            <w:noProof/>
          </w:rPr>
          <w:tab/>
        </w:r>
        <w:r>
          <w:rPr>
            <w:noProof/>
          </w:rPr>
          <w:fldChar w:fldCharType="begin"/>
        </w:r>
        <w:r>
          <w:rPr>
            <w:noProof/>
          </w:rPr>
          <w:instrText xml:space="preserve"> PAGEREF _Toc468147330 \h </w:instrText>
        </w:r>
        <w:r>
          <w:rPr>
            <w:noProof/>
          </w:rPr>
        </w:r>
        <w:r>
          <w:rPr>
            <w:noProof/>
          </w:rPr>
          <w:fldChar w:fldCharType="separate"/>
        </w:r>
        <w:r>
          <w:rPr>
            <w:noProof/>
          </w:rPr>
          <w:t>7</w:t>
        </w:r>
        <w:r>
          <w:rPr>
            <w:noProof/>
          </w:rPr>
          <w:fldChar w:fldCharType="end"/>
        </w:r>
      </w:hyperlink>
    </w:p>
    <w:p w:rsidR="00E571F3" w:rsidRDefault="00E571F3">
      <w:pPr>
        <w:pStyle w:val="TOC2"/>
        <w:rPr>
          <w:rFonts w:eastAsiaTheme="minorEastAsia"/>
          <w:smallCaps w:val="0"/>
          <w:sz w:val="22"/>
        </w:rPr>
      </w:pPr>
      <w:hyperlink w:anchor="_Toc468147331" w:history="1">
        <w:r w:rsidRPr="00412528">
          <w:rPr>
            <w:rStyle w:val="Hyperlink"/>
          </w:rPr>
          <w:t>Universella licensvillkor</w:t>
        </w:r>
        <w:r>
          <w:tab/>
        </w:r>
        <w:r>
          <w:fldChar w:fldCharType="begin"/>
        </w:r>
        <w:r>
          <w:instrText xml:space="preserve"> PAGEREF _Toc468147331 \h </w:instrText>
        </w:r>
        <w:r>
          <w:fldChar w:fldCharType="separate"/>
        </w:r>
        <w:r>
          <w:t>7</w:t>
        </w:r>
        <w:r>
          <w:fldChar w:fldCharType="end"/>
        </w:r>
      </w:hyperlink>
    </w:p>
    <w:p w:rsidR="00E571F3" w:rsidRDefault="00E571F3">
      <w:pPr>
        <w:pStyle w:val="TOC2"/>
        <w:rPr>
          <w:rFonts w:eastAsiaTheme="minorEastAsia"/>
          <w:smallCaps w:val="0"/>
          <w:sz w:val="22"/>
        </w:rPr>
      </w:pPr>
      <w:hyperlink w:anchor="_Toc468147332" w:history="1">
        <w:r w:rsidRPr="00412528">
          <w:rPr>
            <w:rStyle w:val="Hyperlink"/>
          </w:rPr>
          <w:t>Villkor för Licensmodell</w:t>
        </w:r>
        <w:r>
          <w:tab/>
        </w:r>
        <w:r>
          <w:fldChar w:fldCharType="begin"/>
        </w:r>
        <w:r>
          <w:instrText xml:space="preserve"> PAGEREF _Toc468147332 \h </w:instrText>
        </w:r>
        <w:r>
          <w:fldChar w:fldCharType="separate"/>
        </w:r>
        <w:r>
          <w:t>9</w:t>
        </w:r>
        <w:r>
          <w:fldChar w:fldCharType="end"/>
        </w:r>
      </w:hyperlink>
    </w:p>
    <w:p w:rsidR="00E571F3" w:rsidRDefault="00E571F3">
      <w:pPr>
        <w:pStyle w:val="TOC3"/>
        <w:rPr>
          <w:rFonts w:eastAsiaTheme="minorEastAsia"/>
          <w:smallCaps w:val="0"/>
          <w:sz w:val="22"/>
        </w:rPr>
      </w:pPr>
      <w:hyperlink w:anchor="_Toc468147333" w:history="1">
        <w:r w:rsidRPr="00412528">
          <w:rPr>
            <w:rStyle w:val="Hyperlink"/>
          </w:rPr>
          <w:t>Desktopapplikationer</w:t>
        </w:r>
        <w:r>
          <w:tab/>
        </w:r>
        <w:r>
          <w:fldChar w:fldCharType="begin"/>
        </w:r>
        <w:r>
          <w:instrText xml:space="preserve"> PAGEREF _Toc468147333 \h </w:instrText>
        </w:r>
        <w:r>
          <w:fldChar w:fldCharType="separate"/>
        </w:r>
        <w:r>
          <w:t>9</w:t>
        </w:r>
        <w:r>
          <w:fldChar w:fldCharType="end"/>
        </w:r>
      </w:hyperlink>
    </w:p>
    <w:p w:rsidR="00E571F3" w:rsidRDefault="00E571F3">
      <w:pPr>
        <w:pStyle w:val="TOC3"/>
        <w:rPr>
          <w:rFonts w:eastAsiaTheme="minorEastAsia"/>
          <w:smallCaps w:val="0"/>
          <w:sz w:val="22"/>
        </w:rPr>
      </w:pPr>
      <w:hyperlink w:anchor="_Toc468147334" w:history="1">
        <w:r w:rsidRPr="00412528">
          <w:rPr>
            <w:rStyle w:val="Hyperlink"/>
          </w:rPr>
          <w:t>Desktopoperativsystem</w:t>
        </w:r>
        <w:r>
          <w:tab/>
        </w:r>
        <w:r>
          <w:fldChar w:fldCharType="begin"/>
        </w:r>
        <w:r>
          <w:instrText xml:space="preserve"> PAGEREF _Toc468147334 \h </w:instrText>
        </w:r>
        <w:r>
          <w:fldChar w:fldCharType="separate"/>
        </w:r>
        <w:r>
          <w:t>10</w:t>
        </w:r>
        <w:r>
          <w:fldChar w:fldCharType="end"/>
        </w:r>
      </w:hyperlink>
    </w:p>
    <w:p w:rsidR="00E571F3" w:rsidRDefault="00E571F3">
      <w:pPr>
        <w:pStyle w:val="TOC3"/>
        <w:rPr>
          <w:rFonts w:eastAsiaTheme="minorEastAsia"/>
          <w:smallCaps w:val="0"/>
          <w:sz w:val="22"/>
        </w:rPr>
      </w:pPr>
      <w:hyperlink w:anchor="_Toc468147335" w:history="1">
        <w:r w:rsidRPr="00412528">
          <w:rPr>
            <w:rStyle w:val="Hyperlink"/>
          </w:rPr>
          <w:t>Per kärna/CAL</w:t>
        </w:r>
        <w:r>
          <w:tab/>
        </w:r>
        <w:r>
          <w:fldChar w:fldCharType="begin"/>
        </w:r>
        <w:r>
          <w:instrText xml:space="preserve"> PAGEREF _Toc468147335 \h </w:instrText>
        </w:r>
        <w:r>
          <w:fldChar w:fldCharType="separate"/>
        </w:r>
        <w:r>
          <w:t>10</w:t>
        </w:r>
        <w:r>
          <w:fldChar w:fldCharType="end"/>
        </w:r>
      </w:hyperlink>
    </w:p>
    <w:p w:rsidR="00E571F3" w:rsidRDefault="00E571F3">
      <w:pPr>
        <w:pStyle w:val="TOC3"/>
        <w:rPr>
          <w:rFonts w:eastAsiaTheme="minorEastAsia"/>
          <w:smallCaps w:val="0"/>
          <w:sz w:val="22"/>
        </w:rPr>
      </w:pPr>
      <w:hyperlink w:anchor="_Toc468147336" w:history="1">
        <w:r w:rsidRPr="00412528">
          <w:rPr>
            <w:rStyle w:val="Hyperlink"/>
          </w:rPr>
          <w:t>Server/CAL</w:t>
        </w:r>
        <w:r>
          <w:tab/>
        </w:r>
        <w:r>
          <w:fldChar w:fldCharType="begin"/>
        </w:r>
        <w:r>
          <w:instrText xml:space="preserve"> PAGEREF _Toc468147336 \h </w:instrText>
        </w:r>
        <w:r>
          <w:fldChar w:fldCharType="separate"/>
        </w:r>
        <w:r>
          <w:t>11</w:t>
        </w:r>
        <w:r>
          <w:fldChar w:fldCharType="end"/>
        </w:r>
      </w:hyperlink>
    </w:p>
    <w:p w:rsidR="00E571F3" w:rsidRDefault="00E571F3">
      <w:pPr>
        <w:pStyle w:val="TOC3"/>
        <w:rPr>
          <w:rFonts w:eastAsiaTheme="minorEastAsia"/>
          <w:smallCaps w:val="0"/>
          <w:sz w:val="22"/>
        </w:rPr>
      </w:pPr>
      <w:hyperlink w:anchor="_Toc468147337" w:history="1">
        <w:r w:rsidRPr="00412528">
          <w:rPr>
            <w:rStyle w:val="Hyperlink"/>
          </w:rPr>
          <w:t>Per kärna</w:t>
        </w:r>
        <w:r>
          <w:tab/>
        </w:r>
        <w:r>
          <w:fldChar w:fldCharType="begin"/>
        </w:r>
        <w:r>
          <w:instrText xml:space="preserve"> PAGEREF _Toc468147337 \h </w:instrText>
        </w:r>
        <w:r>
          <w:fldChar w:fldCharType="separate"/>
        </w:r>
        <w:r>
          <w:t>11</w:t>
        </w:r>
        <w:r>
          <w:fldChar w:fldCharType="end"/>
        </w:r>
      </w:hyperlink>
    </w:p>
    <w:p w:rsidR="00E571F3" w:rsidRDefault="00E571F3">
      <w:pPr>
        <w:pStyle w:val="TOC3"/>
        <w:rPr>
          <w:rFonts w:eastAsiaTheme="minorEastAsia"/>
          <w:smallCaps w:val="0"/>
          <w:sz w:val="22"/>
        </w:rPr>
      </w:pPr>
      <w:hyperlink w:anchor="_Toc468147338" w:history="1">
        <w:r w:rsidRPr="00412528">
          <w:rPr>
            <w:rStyle w:val="Hyperlink"/>
          </w:rPr>
          <w:t>Hanteringsservrar</w:t>
        </w:r>
        <w:r>
          <w:tab/>
        </w:r>
        <w:r>
          <w:fldChar w:fldCharType="begin"/>
        </w:r>
        <w:r>
          <w:instrText xml:space="preserve"> PAGEREF _Toc468147338 \h </w:instrText>
        </w:r>
        <w:r>
          <w:fldChar w:fldCharType="separate"/>
        </w:r>
        <w:r>
          <w:t>11</w:t>
        </w:r>
        <w:r>
          <w:fldChar w:fldCharType="end"/>
        </w:r>
      </w:hyperlink>
    </w:p>
    <w:p w:rsidR="00E571F3" w:rsidRDefault="00E571F3">
      <w:pPr>
        <w:pStyle w:val="TOC3"/>
        <w:rPr>
          <w:rFonts w:eastAsiaTheme="minorEastAsia"/>
          <w:smallCaps w:val="0"/>
          <w:sz w:val="22"/>
        </w:rPr>
      </w:pPr>
      <w:hyperlink w:anchor="_Toc468147339" w:history="1">
        <w:r w:rsidRPr="00412528">
          <w:rPr>
            <w:rStyle w:val="Hyperlink"/>
          </w:rPr>
          <w:t>Specialservrar</w:t>
        </w:r>
        <w:r>
          <w:tab/>
        </w:r>
        <w:r>
          <w:fldChar w:fldCharType="begin"/>
        </w:r>
        <w:r>
          <w:instrText xml:space="preserve"> PAGEREF _Toc468147339 \h </w:instrText>
        </w:r>
        <w:r>
          <w:fldChar w:fldCharType="separate"/>
        </w:r>
        <w:r>
          <w:t>12</w:t>
        </w:r>
        <w:r>
          <w:fldChar w:fldCharType="end"/>
        </w:r>
      </w:hyperlink>
    </w:p>
    <w:p w:rsidR="00E571F3" w:rsidRDefault="00E571F3">
      <w:pPr>
        <w:pStyle w:val="TOC3"/>
        <w:rPr>
          <w:rFonts w:eastAsiaTheme="minorEastAsia"/>
          <w:smallCaps w:val="0"/>
          <w:sz w:val="22"/>
        </w:rPr>
      </w:pPr>
      <w:hyperlink w:anchor="_Toc468147340" w:history="1">
        <w:r w:rsidRPr="00412528">
          <w:rPr>
            <w:rStyle w:val="Hyperlink"/>
          </w:rPr>
          <w:t>Utvecklingsverktyg</w:t>
        </w:r>
        <w:r>
          <w:tab/>
        </w:r>
        <w:r>
          <w:fldChar w:fldCharType="begin"/>
        </w:r>
        <w:r>
          <w:instrText xml:space="preserve"> PAGEREF _Toc468147340 \h </w:instrText>
        </w:r>
        <w:r>
          <w:fldChar w:fldCharType="separate"/>
        </w:r>
        <w:r>
          <w:t>12</w:t>
        </w:r>
        <w:r>
          <w:fldChar w:fldCharType="end"/>
        </w:r>
      </w:hyperlink>
    </w:p>
    <w:p w:rsidR="00E571F3" w:rsidRDefault="00E571F3">
      <w:pPr>
        <w:pStyle w:val="TOC1"/>
        <w:rPr>
          <w:rFonts w:eastAsiaTheme="minorEastAsia"/>
          <w:b w:val="0"/>
          <w:caps w:val="0"/>
          <w:noProof/>
          <w:sz w:val="22"/>
          <w:szCs w:val="22"/>
        </w:rPr>
      </w:pPr>
      <w:hyperlink w:anchor="_Toc468147341" w:history="1">
        <w:r w:rsidRPr="00412528">
          <w:rPr>
            <w:rStyle w:val="Hyperlink"/>
            <w:noProof/>
          </w:rPr>
          <w:t>Programvara</w:t>
        </w:r>
        <w:r>
          <w:rPr>
            <w:noProof/>
          </w:rPr>
          <w:tab/>
        </w:r>
        <w:r>
          <w:rPr>
            <w:noProof/>
          </w:rPr>
          <w:fldChar w:fldCharType="begin"/>
        </w:r>
        <w:r>
          <w:rPr>
            <w:noProof/>
          </w:rPr>
          <w:instrText xml:space="preserve"> PAGEREF _Toc468147341 \h </w:instrText>
        </w:r>
        <w:r>
          <w:rPr>
            <w:noProof/>
          </w:rPr>
        </w:r>
        <w:r>
          <w:rPr>
            <w:noProof/>
          </w:rPr>
          <w:fldChar w:fldCharType="separate"/>
        </w:r>
        <w:r>
          <w:rPr>
            <w:noProof/>
          </w:rPr>
          <w:t>13</w:t>
        </w:r>
        <w:r>
          <w:rPr>
            <w:noProof/>
          </w:rPr>
          <w:fldChar w:fldCharType="end"/>
        </w:r>
      </w:hyperlink>
    </w:p>
    <w:p w:rsidR="00E571F3" w:rsidRDefault="00E571F3">
      <w:pPr>
        <w:pStyle w:val="TOC2"/>
        <w:rPr>
          <w:rFonts w:eastAsiaTheme="minorEastAsia"/>
          <w:smallCaps w:val="0"/>
          <w:sz w:val="22"/>
        </w:rPr>
      </w:pPr>
      <w:hyperlink w:anchor="_Toc468147342" w:history="1">
        <w:r w:rsidRPr="00412528">
          <w:rPr>
            <w:rStyle w:val="Hyperlink"/>
          </w:rPr>
          <w:t>Advanced Threat Analytics</w:t>
        </w:r>
        <w:r>
          <w:tab/>
        </w:r>
        <w:r>
          <w:fldChar w:fldCharType="begin"/>
        </w:r>
        <w:r>
          <w:instrText xml:space="preserve"> PAGEREF _Toc468147342 \h </w:instrText>
        </w:r>
        <w:r>
          <w:fldChar w:fldCharType="separate"/>
        </w:r>
        <w:r>
          <w:t>13</w:t>
        </w:r>
        <w:r>
          <w:fldChar w:fldCharType="end"/>
        </w:r>
      </w:hyperlink>
    </w:p>
    <w:p w:rsidR="00E571F3" w:rsidRDefault="00E571F3">
      <w:pPr>
        <w:pStyle w:val="TOC2"/>
        <w:rPr>
          <w:rFonts w:eastAsiaTheme="minorEastAsia"/>
          <w:smallCaps w:val="0"/>
          <w:sz w:val="22"/>
        </w:rPr>
      </w:pPr>
      <w:hyperlink w:anchor="_Toc468147343" w:history="1">
        <w:r w:rsidRPr="00412528">
          <w:rPr>
            <w:rStyle w:val="Hyperlink"/>
          </w:rPr>
          <w:t>BizTalk</w:t>
        </w:r>
        <w:r>
          <w:tab/>
        </w:r>
        <w:r>
          <w:fldChar w:fldCharType="begin"/>
        </w:r>
        <w:r>
          <w:instrText xml:space="preserve"> PAGEREF _Toc468147343 \h </w:instrText>
        </w:r>
        <w:r>
          <w:fldChar w:fldCharType="separate"/>
        </w:r>
        <w:r>
          <w:t>13</w:t>
        </w:r>
        <w:r>
          <w:fldChar w:fldCharType="end"/>
        </w:r>
      </w:hyperlink>
    </w:p>
    <w:p w:rsidR="00E571F3" w:rsidRDefault="00E571F3">
      <w:pPr>
        <w:pStyle w:val="TOC2"/>
        <w:rPr>
          <w:rFonts w:eastAsiaTheme="minorEastAsia"/>
          <w:smallCaps w:val="0"/>
          <w:sz w:val="22"/>
        </w:rPr>
      </w:pPr>
      <w:hyperlink w:anchor="_Toc468147344" w:history="1">
        <w:r w:rsidRPr="00412528">
          <w:rPr>
            <w:rStyle w:val="Hyperlink"/>
          </w:rPr>
          <w:t>CAL Suites</w:t>
        </w:r>
        <w:r>
          <w:tab/>
        </w:r>
        <w:r>
          <w:fldChar w:fldCharType="begin"/>
        </w:r>
        <w:r>
          <w:instrText xml:space="preserve"> PAGEREF _Toc468147344 \h </w:instrText>
        </w:r>
        <w:r>
          <w:fldChar w:fldCharType="separate"/>
        </w:r>
        <w:r>
          <w:t>14</w:t>
        </w:r>
        <w:r>
          <w:fldChar w:fldCharType="end"/>
        </w:r>
      </w:hyperlink>
    </w:p>
    <w:p w:rsidR="00E571F3" w:rsidRDefault="00E571F3">
      <w:pPr>
        <w:pStyle w:val="TOC2"/>
        <w:rPr>
          <w:rFonts w:eastAsiaTheme="minorEastAsia"/>
          <w:smallCaps w:val="0"/>
          <w:sz w:val="22"/>
        </w:rPr>
      </w:pPr>
      <w:hyperlink w:anchor="_Toc468147345" w:history="1">
        <w:r w:rsidRPr="00412528">
          <w:rPr>
            <w:rStyle w:val="Hyperlink"/>
          </w:rPr>
          <w:t>Core Infrastructure Server (CIS) Suite</w:t>
        </w:r>
        <w:r>
          <w:tab/>
        </w:r>
        <w:r>
          <w:fldChar w:fldCharType="begin"/>
        </w:r>
        <w:r>
          <w:instrText xml:space="preserve"> PAGEREF _Toc468147345 \h </w:instrText>
        </w:r>
        <w:r>
          <w:fldChar w:fldCharType="separate"/>
        </w:r>
        <w:r>
          <w:t>16</w:t>
        </w:r>
        <w:r>
          <w:fldChar w:fldCharType="end"/>
        </w:r>
      </w:hyperlink>
    </w:p>
    <w:p w:rsidR="00E571F3" w:rsidRDefault="00E571F3">
      <w:pPr>
        <w:pStyle w:val="TOC2"/>
        <w:rPr>
          <w:rFonts w:eastAsiaTheme="minorEastAsia"/>
          <w:smallCaps w:val="0"/>
          <w:sz w:val="22"/>
        </w:rPr>
      </w:pPr>
      <w:hyperlink w:anchor="_Toc468147346" w:history="1">
        <w:r w:rsidRPr="00412528">
          <w:rPr>
            <w:rStyle w:val="Hyperlink"/>
          </w:rPr>
          <w:t>Forefront</w:t>
        </w:r>
        <w:r>
          <w:tab/>
        </w:r>
        <w:r>
          <w:fldChar w:fldCharType="begin"/>
        </w:r>
        <w:r>
          <w:instrText xml:space="preserve"> PAGEREF _Toc468147346 \h </w:instrText>
        </w:r>
        <w:r>
          <w:fldChar w:fldCharType="separate"/>
        </w:r>
        <w:r>
          <w:t>18</w:t>
        </w:r>
        <w:r>
          <w:fldChar w:fldCharType="end"/>
        </w:r>
      </w:hyperlink>
    </w:p>
    <w:p w:rsidR="00E571F3" w:rsidRDefault="00E571F3">
      <w:pPr>
        <w:pStyle w:val="TOC2"/>
        <w:rPr>
          <w:rFonts w:eastAsiaTheme="minorEastAsia"/>
          <w:smallCaps w:val="0"/>
          <w:sz w:val="22"/>
        </w:rPr>
      </w:pPr>
      <w:hyperlink w:anchor="_Toc468147347" w:history="1">
        <w:r w:rsidRPr="00412528">
          <w:rPr>
            <w:rStyle w:val="Hyperlink"/>
          </w:rPr>
          <w:t>Microsoft Dynamics</w:t>
        </w:r>
        <w:r>
          <w:tab/>
        </w:r>
        <w:r>
          <w:fldChar w:fldCharType="begin"/>
        </w:r>
        <w:r>
          <w:instrText xml:space="preserve"> PAGEREF _Toc468147347 \h </w:instrText>
        </w:r>
        <w:r>
          <w:fldChar w:fldCharType="separate"/>
        </w:r>
        <w:r>
          <w:t>18</w:t>
        </w:r>
        <w:r>
          <w:fldChar w:fldCharType="end"/>
        </w:r>
      </w:hyperlink>
    </w:p>
    <w:p w:rsidR="00E571F3" w:rsidRDefault="00E571F3">
      <w:pPr>
        <w:pStyle w:val="TOC3"/>
        <w:rPr>
          <w:rFonts w:eastAsiaTheme="minorEastAsia"/>
          <w:smallCaps w:val="0"/>
          <w:sz w:val="22"/>
        </w:rPr>
      </w:pPr>
      <w:hyperlink w:anchor="_Toc468147348" w:history="1">
        <w:r w:rsidRPr="00412528">
          <w:rPr>
            <w:rStyle w:val="Hyperlink"/>
          </w:rPr>
          <w:t>Microsoft Dynamics 365 lokal</w:t>
        </w:r>
        <w:r>
          <w:tab/>
        </w:r>
        <w:r>
          <w:fldChar w:fldCharType="begin"/>
        </w:r>
        <w:r>
          <w:instrText xml:space="preserve"> PAGEREF _Toc468147348 \h </w:instrText>
        </w:r>
        <w:r>
          <w:fldChar w:fldCharType="separate"/>
        </w:r>
        <w:r>
          <w:t>18</w:t>
        </w:r>
        <w:r>
          <w:fldChar w:fldCharType="end"/>
        </w:r>
      </w:hyperlink>
    </w:p>
    <w:p w:rsidR="00E571F3" w:rsidRDefault="00E571F3">
      <w:pPr>
        <w:pStyle w:val="TOC3"/>
        <w:rPr>
          <w:rFonts w:eastAsiaTheme="minorEastAsia"/>
          <w:smallCaps w:val="0"/>
          <w:sz w:val="22"/>
        </w:rPr>
      </w:pPr>
      <w:hyperlink w:anchor="_Toc468147349" w:history="1">
        <w:r w:rsidRPr="00412528">
          <w:rPr>
            <w:rStyle w:val="Hyperlink"/>
          </w:rPr>
          <w:t>Microsoft Dynamics AX</w:t>
        </w:r>
        <w:r>
          <w:tab/>
        </w:r>
        <w:r>
          <w:fldChar w:fldCharType="begin"/>
        </w:r>
        <w:r>
          <w:instrText xml:space="preserve"> PAGEREF _Toc468147349 \h </w:instrText>
        </w:r>
        <w:r>
          <w:fldChar w:fldCharType="separate"/>
        </w:r>
        <w:r>
          <w:t>20</w:t>
        </w:r>
        <w:r>
          <w:fldChar w:fldCharType="end"/>
        </w:r>
      </w:hyperlink>
    </w:p>
    <w:p w:rsidR="00E571F3" w:rsidRDefault="00E571F3">
      <w:pPr>
        <w:pStyle w:val="TOC2"/>
        <w:rPr>
          <w:rFonts w:eastAsiaTheme="minorEastAsia"/>
          <w:smallCaps w:val="0"/>
          <w:sz w:val="22"/>
        </w:rPr>
      </w:pPr>
      <w:hyperlink w:anchor="_Toc468147350" w:history="1">
        <w:r w:rsidRPr="00412528">
          <w:rPr>
            <w:rStyle w:val="Hyperlink"/>
          </w:rPr>
          <w:t>Microsoft Identity Manager</w:t>
        </w:r>
        <w:r>
          <w:tab/>
        </w:r>
        <w:r>
          <w:fldChar w:fldCharType="begin"/>
        </w:r>
        <w:r>
          <w:instrText xml:space="preserve"> PAGEREF _Toc468147350 \h </w:instrText>
        </w:r>
        <w:r>
          <w:fldChar w:fldCharType="separate"/>
        </w:r>
        <w:r>
          <w:t>22</w:t>
        </w:r>
        <w:r>
          <w:fldChar w:fldCharType="end"/>
        </w:r>
      </w:hyperlink>
    </w:p>
    <w:p w:rsidR="00E571F3" w:rsidRDefault="00E571F3">
      <w:pPr>
        <w:pStyle w:val="TOC2"/>
        <w:rPr>
          <w:rFonts w:eastAsiaTheme="minorEastAsia"/>
          <w:smallCaps w:val="0"/>
          <w:sz w:val="22"/>
        </w:rPr>
      </w:pPr>
      <w:hyperlink w:anchor="_Toc468147351" w:history="1">
        <w:r w:rsidRPr="00412528">
          <w:rPr>
            <w:rStyle w:val="Hyperlink"/>
          </w:rPr>
          <w:t>Office-applikationer</w:t>
        </w:r>
        <w:r>
          <w:tab/>
        </w:r>
        <w:r>
          <w:fldChar w:fldCharType="begin"/>
        </w:r>
        <w:r>
          <w:instrText xml:space="preserve"> PAGEREF _Toc468147351 \h </w:instrText>
        </w:r>
        <w:r>
          <w:fldChar w:fldCharType="separate"/>
        </w:r>
        <w:r>
          <w:t>22</w:t>
        </w:r>
        <w:r>
          <w:fldChar w:fldCharType="end"/>
        </w:r>
      </w:hyperlink>
    </w:p>
    <w:p w:rsidR="00E571F3" w:rsidRDefault="00E571F3">
      <w:pPr>
        <w:pStyle w:val="TOC3"/>
        <w:rPr>
          <w:rFonts w:eastAsiaTheme="minorEastAsia"/>
          <w:smallCaps w:val="0"/>
          <w:sz w:val="22"/>
        </w:rPr>
      </w:pPr>
      <w:hyperlink w:anchor="_Toc468147352" w:history="1">
        <w:r w:rsidRPr="00412528">
          <w:rPr>
            <w:rStyle w:val="Hyperlink"/>
          </w:rPr>
          <w:t>Office desktopapplikationer</w:t>
        </w:r>
        <w:r>
          <w:tab/>
        </w:r>
        <w:r>
          <w:fldChar w:fldCharType="begin"/>
        </w:r>
        <w:r>
          <w:instrText xml:space="preserve"> PAGEREF _Toc468147352 \h </w:instrText>
        </w:r>
        <w:r>
          <w:fldChar w:fldCharType="separate"/>
        </w:r>
        <w:r>
          <w:t>22</w:t>
        </w:r>
        <w:r>
          <w:fldChar w:fldCharType="end"/>
        </w:r>
      </w:hyperlink>
    </w:p>
    <w:p w:rsidR="00E571F3" w:rsidRDefault="00E571F3">
      <w:pPr>
        <w:pStyle w:val="TOC3"/>
        <w:rPr>
          <w:rFonts w:eastAsiaTheme="minorEastAsia"/>
          <w:smallCaps w:val="0"/>
          <w:sz w:val="22"/>
        </w:rPr>
      </w:pPr>
      <w:hyperlink w:anchor="_Toc468147353" w:history="1">
        <w:r w:rsidRPr="00412528">
          <w:rPr>
            <w:rStyle w:val="Hyperlink"/>
          </w:rPr>
          <w:t>Office för Mac</w:t>
        </w:r>
        <w:r>
          <w:tab/>
        </w:r>
        <w:r>
          <w:fldChar w:fldCharType="begin"/>
        </w:r>
        <w:r>
          <w:instrText xml:space="preserve"> PAGEREF _Toc468147353 \h </w:instrText>
        </w:r>
        <w:r>
          <w:fldChar w:fldCharType="separate"/>
        </w:r>
        <w:r>
          <w:t>24</w:t>
        </w:r>
        <w:r>
          <w:fldChar w:fldCharType="end"/>
        </w:r>
      </w:hyperlink>
    </w:p>
    <w:p w:rsidR="00E571F3" w:rsidRDefault="00E571F3">
      <w:pPr>
        <w:pStyle w:val="TOC2"/>
        <w:rPr>
          <w:rFonts w:eastAsiaTheme="minorEastAsia"/>
          <w:smallCaps w:val="0"/>
          <w:sz w:val="22"/>
        </w:rPr>
      </w:pPr>
      <w:hyperlink w:anchor="_Toc468147354" w:history="1">
        <w:r w:rsidRPr="00412528">
          <w:rPr>
            <w:rStyle w:val="Hyperlink"/>
          </w:rPr>
          <w:t>Office-servrar</w:t>
        </w:r>
        <w:r>
          <w:tab/>
        </w:r>
        <w:r>
          <w:fldChar w:fldCharType="begin"/>
        </w:r>
        <w:r>
          <w:instrText xml:space="preserve"> PAGEREF _Toc468147354 \h </w:instrText>
        </w:r>
        <w:r>
          <w:fldChar w:fldCharType="separate"/>
        </w:r>
        <w:r>
          <w:t>25</w:t>
        </w:r>
        <w:r>
          <w:fldChar w:fldCharType="end"/>
        </w:r>
      </w:hyperlink>
    </w:p>
    <w:p w:rsidR="00E571F3" w:rsidRDefault="00E571F3">
      <w:pPr>
        <w:pStyle w:val="TOC3"/>
        <w:rPr>
          <w:rFonts w:eastAsiaTheme="minorEastAsia"/>
          <w:smallCaps w:val="0"/>
          <w:sz w:val="22"/>
        </w:rPr>
      </w:pPr>
      <w:hyperlink w:anchor="_Toc468147355" w:history="1">
        <w:r w:rsidRPr="00412528">
          <w:rPr>
            <w:rStyle w:val="Hyperlink"/>
          </w:rPr>
          <w:t>Exchange Server</w:t>
        </w:r>
        <w:r>
          <w:tab/>
        </w:r>
        <w:r>
          <w:fldChar w:fldCharType="begin"/>
        </w:r>
        <w:r>
          <w:instrText xml:space="preserve"> PAGEREF _Toc468147355 \h </w:instrText>
        </w:r>
        <w:r>
          <w:fldChar w:fldCharType="separate"/>
        </w:r>
        <w:r>
          <w:t>25</w:t>
        </w:r>
        <w:r>
          <w:fldChar w:fldCharType="end"/>
        </w:r>
      </w:hyperlink>
    </w:p>
    <w:p w:rsidR="00E571F3" w:rsidRDefault="00E571F3">
      <w:pPr>
        <w:pStyle w:val="TOC3"/>
        <w:rPr>
          <w:rFonts w:eastAsiaTheme="minorEastAsia"/>
          <w:smallCaps w:val="0"/>
          <w:sz w:val="22"/>
        </w:rPr>
      </w:pPr>
      <w:hyperlink w:anchor="_Toc468147356" w:history="1">
        <w:r w:rsidRPr="00412528">
          <w:rPr>
            <w:rStyle w:val="Hyperlink"/>
          </w:rPr>
          <w:t>Project Server</w:t>
        </w:r>
        <w:r>
          <w:tab/>
        </w:r>
        <w:r>
          <w:fldChar w:fldCharType="begin"/>
        </w:r>
        <w:r>
          <w:instrText xml:space="preserve"> PAGEREF _Toc468147356 \h </w:instrText>
        </w:r>
        <w:r>
          <w:fldChar w:fldCharType="separate"/>
        </w:r>
        <w:r>
          <w:t>26</w:t>
        </w:r>
        <w:r>
          <w:fldChar w:fldCharType="end"/>
        </w:r>
      </w:hyperlink>
    </w:p>
    <w:p w:rsidR="00E571F3" w:rsidRDefault="00E571F3">
      <w:pPr>
        <w:pStyle w:val="TOC3"/>
        <w:rPr>
          <w:rFonts w:eastAsiaTheme="minorEastAsia"/>
          <w:smallCaps w:val="0"/>
          <w:sz w:val="22"/>
        </w:rPr>
      </w:pPr>
      <w:hyperlink w:anchor="_Toc468147357" w:history="1">
        <w:r w:rsidRPr="00412528">
          <w:rPr>
            <w:rStyle w:val="Hyperlink"/>
          </w:rPr>
          <w:t>SharePoint Server</w:t>
        </w:r>
        <w:r>
          <w:tab/>
        </w:r>
        <w:r>
          <w:fldChar w:fldCharType="begin"/>
        </w:r>
        <w:r>
          <w:instrText xml:space="preserve"> PAGEREF _Toc468147357 \h </w:instrText>
        </w:r>
        <w:r>
          <w:fldChar w:fldCharType="separate"/>
        </w:r>
        <w:r>
          <w:t>26</w:t>
        </w:r>
        <w:r>
          <w:fldChar w:fldCharType="end"/>
        </w:r>
      </w:hyperlink>
    </w:p>
    <w:p w:rsidR="00E571F3" w:rsidRDefault="00E571F3">
      <w:pPr>
        <w:pStyle w:val="TOC3"/>
        <w:rPr>
          <w:rFonts w:eastAsiaTheme="minorEastAsia"/>
          <w:smallCaps w:val="0"/>
          <w:sz w:val="22"/>
        </w:rPr>
      </w:pPr>
      <w:hyperlink w:anchor="_Toc468147358" w:history="1">
        <w:r w:rsidRPr="00412528">
          <w:rPr>
            <w:rStyle w:val="Hyperlink"/>
          </w:rPr>
          <w:t>Skype för Business Server</w:t>
        </w:r>
        <w:r>
          <w:tab/>
        </w:r>
        <w:r>
          <w:fldChar w:fldCharType="begin"/>
        </w:r>
        <w:r>
          <w:instrText xml:space="preserve"> PAGEREF _Toc468147358 \h </w:instrText>
        </w:r>
        <w:r>
          <w:fldChar w:fldCharType="separate"/>
        </w:r>
        <w:r>
          <w:t>27</w:t>
        </w:r>
        <w:r>
          <w:fldChar w:fldCharType="end"/>
        </w:r>
      </w:hyperlink>
    </w:p>
    <w:p w:rsidR="00E571F3" w:rsidRDefault="00E571F3">
      <w:pPr>
        <w:pStyle w:val="TOC2"/>
        <w:rPr>
          <w:rFonts w:eastAsiaTheme="minorEastAsia"/>
          <w:smallCaps w:val="0"/>
          <w:sz w:val="22"/>
        </w:rPr>
      </w:pPr>
      <w:hyperlink w:anchor="_Toc468147359" w:history="1">
        <w:r w:rsidRPr="00412528">
          <w:rPr>
            <w:rStyle w:val="Hyperlink"/>
          </w:rPr>
          <w:t>R Server</w:t>
        </w:r>
        <w:r>
          <w:tab/>
        </w:r>
        <w:r>
          <w:fldChar w:fldCharType="begin"/>
        </w:r>
        <w:r>
          <w:instrText xml:space="preserve"> PAGEREF _Toc468147359 \h </w:instrText>
        </w:r>
        <w:r>
          <w:fldChar w:fldCharType="separate"/>
        </w:r>
        <w:r>
          <w:t>28</w:t>
        </w:r>
        <w:r>
          <w:fldChar w:fldCharType="end"/>
        </w:r>
      </w:hyperlink>
    </w:p>
    <w:p w:rsidR="00E571F3" w:rsidRDefault="00E571F3">
      <w:pPr>
        <w:pStyle w:val="TOC2"/>
        <w:rPr>
          <w:rFonts w:eastAsiaTheme="minorEastAsia"/>
          <w:smallCaps w:val="0"/>
          <w:sz w:val="22"/>
        </w:rPr>
      </w:pPr>
      <w:hyperlink w:anchor="_Toc468147360" w:history="1">
        <w:r w:rsidRPr="00412528">
          <w:rPr>
            <w:rStyle w:val="Hyperlink"/>
          </w:rPr>
          <w:t>SQL Server</w:t>
        </w:r>
        <w:r>
          <w:tab/>
        </w:r>
        <w:r>
          <w:fldChar w:fldCharType="begin"/>
        </w:r>
        <w:r>
          <w:instrText xml:space="preserve"> PAGEREF _Toc468147360 \h </w:instrText>
        </w:r>
        <w:r>
          <w:fldChar w:fldCharType="separate"/>
        </w:r>
        <w:r>
          <w:t>29</w:t>
        </w:r>
        <w:r>
          <w:fldChar w:fldCharType="end"/>
        </w:r>
      </w:hyperlink>
    </w:p>
    <w:p w:rsidR="00E571F3" w:rsidRDefault="00E571F3">
      <w:pPr>
        <w:pStyle w:val="TOC2"/>
        <w:rPr>
          <w:rFonts w:eastAsiaTheme="minorEastAsia"/>
          <w:smallCaps w:val="0"/>
          <w:sz w:val="22"/>
        </w:rPr>
      </w:pPr>
      <w:hyperlink w:anchor="_Toc468147361" w:history="1">
        <w:r w:rsidRPr="00412528">
          <w:rPr>
            <w:rStyle w:val="Hyperlink"/>
          </w:rPr>
          <w:t>System Center</w:t>
        </w:r>
        <w:r>
          <w:tab/>
        </w:r>
        <w:r>
          <w:fldChar w:fldCharType="begin"/>
        </w:r>
        <w:r>
          <w:instrText xml:space="preserve"> PAGEREF _Toc468147361 \h </w:instrText>
        </w:r>
        <w:r>
          <w:fldChar w:fldCharType="separate"/>
        </w:r>
        <w:r>
          <w:t>31</w:t>
        </w:r>
        <w:r>
          <w:fldChar w:fldCharType="end"/>
        </w:r>
      </w:hyperlink>
    </w:p>
    <w:p w:rsidR="00E571F3" w:rsidRDefault="00E571F3">
      <w:pPr>
        <w:pStyle w:val="TOC3"/>
        <w:rPr>
          <w:rFonts w:eastAsiaTheme="minorEastAsia"/>
          <w:smallCaps w:val="0"/>
          <w:sz w:val="22"/>
        </w:rPr>
      </w:pPr>
      <w:hyperlink w:anchor="_Toc468147362" w:history="1">
        <w:r w:rsidRPr="00412528">
          <w:rPr>
            <w:rStyle w:val="Hyperlink"/>
          </w:rPr>
          <w:t>System Center Server</w:t>
        </w:r>
        <w:r>
          <w:tab/>
        </w:r>
        <w:r>
          <w:fldChar w:fldCharType="begin"/>
        </w:r>
        <w:r>
          <w:instrText xml:space="preserve"> PAGEREF _Toc468147362 \h </w:instrText>
        </w:r>
        <w:r>
          <w:fldChar w:fldCharType="separate"/>
        </w:r>
        <w:r>
          <w:t>31</w:t>
        </w:r>
        <w:r>
          <w:fldChar w:fldCharType="end"/>
        </w:r>
      </w:hyperlink>
    </w:p>
    <w:p w:rsidR="00E571F3" w:rsidRDefault="00E571F3">
      <w:pPr>
        <w:pStyle w:val="TOC3"/>
        <w:rPr>
          <w:rFonts w:eastAsiaTheme="minorEastAsia"/>
          <w:smallCaps w:val="0"/>
          <w:sz w:val="22"/>
        </w:rPr>
      </w:pPr>
      <w:hyperlink w:anchor="_Toc468147363" w:history="1">
        <w:r w:rsidRPr="00412528">
          <w:rPr>
            <w:rStyle w:val="Hyperlink"/>
          </w:rPr>
          <w:t>System Center Client Management Suite</w:t>
        </w:r>
        <w:r>
          <w:tab/>
        </w:r>
        <w:r>
          <w:fldChar w:fldCharType="begin"/>
        </w:r>
        <w:r>
          <w:instrText xml:space="preserve"> PAGEREF _Toc468147363 \h </w:instrText>
        </w:r>
        <w:r>
          <w:fldChar w:fldCharType="separate"/>
        </w:r>
        <w:r>
          <w:t>32</w:t>
        </w:r>
        <w:r>
          <w:fldChar w:fldCharType="end"/>
        </w:r>
      </w:hyperlink>
    </w:p>
    <w:p w:rsidR="00E571F3" w:rsidRDefault="00E571F3">
      <w:pPr>
        <w:pStyle w:val="TOC3"/>
        <w:rPr>
          <w:rFonts w:eastAsiaTheme="minorEastAsia"/>
          <w:smallCaps w:val="0"/>
          <w:sz w:val="22"/>
        </w:rPr>
      </w:pPr>
      <w:hyperlink w:anchor="_Toc468147364" w:history="1">
        <w:r w:rsidRPr="00412528">
          <w:rPr>
            <w:rStyle w:val="Hyperlink"/>
          </w:rPr>
          <w:t>System Center Configuration Manager</w:t>
        </w:r>
        <w:r>
          <w:tab/>
        </w:r>
        <w:r>
          <w:fldChar w:fldCharType="begin"/>
        </w:r>
        <w:r>
          <w:instrText xml:space="preserve"> PAGEREF _Toc468147364 \h </w:instrText>
        </w:r>
        <w:r>
          <w:fldChar w:fldCharType="separate"/>
        </w:r>
        <w:r>
          <w:t>32</w:t>
        </w:r>
        <w:r>
          <w:fldChar w:fldCharType="end"/>
        </w:r>
      </w:hyperlink>
    </w:p>
    <w:p w:rsidR="00E571F3" w:rsidRDefault="00E571F3">
      <w:pPr>
        <w:pStyle w:val="TOC3"/>
        <w:rPr>
          <w:rFonts w:eastAsiaTheme="minorEastAsia"/>
          <w:smallCaps w:val="0"/>
          <w:sz w:val="22"/>
        </w:rPr>
      </w:pPr>
      <w:hyperlink w:anchor="_Toc468147365" w:history="1">
        <w:r w:rsidRPr="00412528">
          <w:rPr>
            <w:rStyle w:val="Hyperlink"/>
          </w:rPr>
          <w:t>System Center Endpoint Protection</w:t>
        </w:r>
        <w:r>
          <w:tab/>
        </w:r>
        <w:r>
          <w:fldChar w:fldCharType="begin"/>
        </w:r>
        <w:r>
          <w:instrText xml:space="preserve"> PAGEREF _Toc468147365 \h </w:instrText>
        </w:r>
        <w:r>
          <w:fldChar w:fldCharType="separate"/>
        </w:r>
        <w:r>
          <w:t>33</w:t>
        </w:r>
        <w:r>
          <w:fldChar w:fldCharType="end"/>
        </w:r>
      </w:hyperlink>
    </w:p>
    <w:p w:rsidR="00E571F3" w:rsidRDefault="00E571F3">
      <w:pPr>
        <w:pStyle w:val="TOC2"/>
        <w:rPr>
          <w:rFonts w:eastAsiaTheme="minorEastAsia"/>
          <w:smallCaps w:val="0"/>
          <w:sz w:val="22"/>
        </w:rPr>
      </w:pPr>
      <w:hyperlink w:anchor="_Toc468147366" w:history="1">
        <w:r w:rsidRPr="00412528">
          <w:rPr>
            <w:rStyle w:val="Hyperlink"/>
          </w:rPr>
          <w:t>Virtual Desktop Infrastructure (VDI) Suite</w:t>
        </w:r>
        <w:r>
          <w:tab/>
        </w:r>
        <w:r>
          <w:fldChar w:fldCharType="begin"/>
        </w:r>
        <w:r>
          <w:instrText xml:space="preserve"> PAGEREF _Toc468147366 \h </w:instrText>
        </w:r>
        <w:r>
          <w:fldChar w:fldCharType="separate"/>
        </w:r>
        <w:r>
          <w:t>34</w:t>
        </w:r>
        <w:r>
          <w:fldChar w:fldCharType="end"/>
        </w:r>
      </w:hyperlink>
    </w:p>
    <w:p w:rsidR="00E571F3" w:rsidRDefault="00E571F3">
      <w:pPr>
        <w:pStyle w:val="TOC2"/>
        <w:rPr>
          <w:rFonts w:eastAsiaTheme="minorEastAsia"/>
          <w:smallCaps w:val="0"/>
          <w:sz w:val="22"/>
        </w:rPr>
      </w:pPr>
      <w:hyperlink w:anchor="_Toc468147367" w:history="1">
        <w:r w:rsidRPr="00412528">
          <w:rPr>
            <w:rStyle w:val="Hyperlink"/>
          </w:rPr>
          <w:t>Visual Studio</w:t>
        </w:r>
        <w:r>
          <w:tab/>
        </w:r>
        <w:r>
          <w:fldChar w:fldCharType="begin"/>
        </w:r>
        <w:r>
          <w:instrText xml:space="preserve"> PAGEREF _Toc468147367 \h </w:instrText>
        </w:r>
        <w:r>
          <w:fldChar w:fldCharType="separate"/>
        </w:r>
        <w:r>
          <w:t>34</w:t>
        </w:r>
        <w:r>
          <w:fldChar w:fldCharType="end"/>
        </w:r>
      </w:hyperlink>
    </w:p>
    <w:p w:rsidR="00E571F3" w:rsidRDefault="00E571F3">
      <w:pPr>
        <w:pStyle w:val="TOC3"/>
        <w:rPr>
          <w:rFonts w:eastAsiaTheme="minorEastAsia"/>
          <w:smallCaps w:val="0"/>
          <w:sz w:val="22"/>
        </w:rPr>
      </w:pPr>
      <w:hyperlink w:anchor="_Toc468147368" w:history="1">
        <w:r w:rsidRPr="00412528">
          <w:rPr>
            <w:rStyle w:val="Hyperlink"/>
          </w:rPr>
          <w:t>Visual Studio</w:t>
        </w:r>
        <w:r>
          <w:tab/>
        </w:r>
        <w:r>
          <w:fldChar w:fldCharType="begin"/>
        </w:r>
        <w:r>
          <w:instrText xml:space="preserve"> PAGEREF _Toc468147368 \h </w:instrText>
        </w:r>
        <w:r>
          <w:fldChar w:fldCharType="separate"/>
        </w:r>
        <w:r>
          <w:t>34</w:t>
        </w:r>
        <w:r>
          <w:fldChar w:fldCharType="end"/>
        </w:r>
      </w:hyperlink>
    </w:p>
    <w:p w:rsidR="00E571F3" w:rsidRDefault="00E571F3">
      <w:pPr>
        <w:pStyle w:val="TOC3"/>
        <w:rPr>
          <w:rFonts w:eastAsiaTheme="minorEastAsia"/>
          <w:smallCaps w:val="0"/>
          <w:sz w:val="22"/>
        </w:rPr>
      </w:pPr>
      <w:hyperlink w:anchor="_Toc468147369" w:history="1">
        <w:r w:rsidRPr="00412528">
          <w:rPr>
            <w:rStyle w:val="Hyperlink"/>
          </w:rPr>
          <w:t>Visual Studio Team Foundation Server</w:t>
        </w:r>
        <w:r>
          <w:tab/>
        </w:r>
        <w:r>
          <w:fldChar w:fldCharType="begin"/>
        </w:r>
        <w:r>
          <w:instrText xml:space="preserve"> PAGEREF _Toc468147369 \h </w:instrText>
        </w:r>
        <w:r>
          <w:fldChar w:fldCharType="separate"/>
        </w:r>
        <w:r>
          <w:t>36</w:t>
        </w:r>
        <w:r>
          <w:fldChar w:fldCharType="end"/>
        </w:r>
      </w:hyperlink>
    </w:p>
    <w:p w:rsidR="00E571F3" w:rsidRDefault="00E571F3">
      <w:pPr>
        <w:pStyle w:val="TOC2"/>
        <w:rPr>
          <w:rFonts w:eastAsiaTheme="minorEastAsia"/>
          <w:smallCaps w:val="0"/>
          <w:sz w:val="22"/>
        </w:rPr>
      </w:pPr>
      <w:hyperlink w:anchor="_Toc468147370" w:history="1">
        <w:r w:rsidRPr="00412528">
          <w:rPr>
            <w:rStyle w:val="Hyperlink"/>
          </w:rPr>
          <w:t>Windows</w:t>
        </w:r>
        <w:r>
          <w:tab/>
        </w:r>
        <w:r>
          <w:fldChar w:fldCharType="begin"/>
        </w:r>
        <w:r>
          <w:instrText xml:space="preserve"> PAGEREF _Toc468147370 \h </w:instrText>
        </w:r>
        <w:r>
          <w:fldChar w:fldCharType="separate"/>
        </w:r>
        <w:r>
          <w:t>37</w:t>
        </w:r>
        <w:r>
          <w:fldChar w:fldCharType="end"/>
        </w:r>
      </w:hyperlink>
    </w:p>
    <w:p w:rsidR="00E571F3" w:rsidRDefault="00E571F3">
      <w:pPr>
        <w:pStyle w:val="TOC3"/>
        <w:rPr>
          <w:rFonts w:eastAsiaTheme="minorEastAsia"/>
          <w:smallCaps w:val="0"/>
          <w:sz w:val="22"/>
        </w:rPr>
      </w:pPr>
      <w:hyperlink w:anchor="_Toc468147371" w:history="1">
        <w:r w:rsidRPr="00412528">
          <w:rPr>
            <w:rStyle w:val="Hyperlink"/>
          </w:rPr>
          <w:t>Windows desktop-operativsystem</w:t>
        </w:r>
        <w:r>
          <w:tab/>
        </w:r>
        <w:r>
          <w:fldChar w:fldCharType="begin"/>
        </w:r>
        <w:r>
          <w:instrText xml:space="preserve"> PAGEREF _Toc468147371 \h </w:instrText>
        </w:r>
        <w:r>
          <w:fldChar w:fldCharType="separate"/>
        </w:r>
        <w:r>
          <w:t>37</w:t>
        </w:r>
        <w:r>
          <w:fldChar w:fldCharType="end"/>
        </w:r>
      </w:hyperlink>
    </w:p>
    <w:p w:rsidR="00E571F3" w:rsidRDefault="00E571F3">
      <w:pPr>
        <w:pStyle w:val="TOC2"/>
        <w:rPr>
          <w:rFonts w:eastAsiaTheme="minorEastAsia"/>
          <w:smallCaps w:val="0"/>
          <w:sz w:val="22"/>
        </w:rPr>
      </w:pPr>
      <w:hyperlink w:anchor="_Toc468147372" w:history="1">
        <w:r w:rsidRPr="00412528">
          <w:rPr>
            <w:rStyle w:val="Hyperlink"/>
          </w:rPr>
          <w:t>Windows Server</w:t>
        </w:r>
        <w:r>
          <w:tab/>
        </w:r>
        <w:r>
          <w:fldChar w:fldCharType="begin"/>
        </w:r>
        <w:r>
          <w:instrText xml:space="preserve"> PAGEREF _Toc468147372 \h </w:instrText>
        </w:r>
        <w:r>
          <w:fldChar w:fldCharType="separate"/>
        </w:r>
        <w:r>
          <w:t>44</w:t>
        </w:r>
        <w:r>
          <w:fldChar w:fldCharType="end"/>
        </w:r>
      </w:hyperlink>
    </w:p>
    <w:p w:rsidR="00E571F3" w:rsidRDefault="00E571F3">
      <w:pPr>
        <w:pStyle w:val="TOC3"/>
        <w:rPr>
          <w:rFonts w:eastAsiaTheme="minorEastAsia"/>
          <w:smallCaps w:val="0"/>
          <w:sz w:val="22"/>
        </w:rPr>
      </w:pPr>
      <w:hyperlink w:anchor="_Toc468147373" w:history="1">
        <w:r w:rsidRPr="00412528">
          <w:rPr>
            <w:rStyle w:val="Hyperlink"/>
          </w:rPr>
          <w:t>Windows MultiPoint Server</w:t>
        </w:r>
        <w:r>
          <w:tab/>
        </w:r>
        <w:r>
          <w:fldChar w:fldCharType="begin"/>
        </w:r>
        <w:r>
          <w:instrText xml:space="preserve"> PAGEREF _Toc468147373 \h </w:instrText>
        </w:r>
        <w:r>
          <w:fldChar w:fldCharType="separate"/>
        </w:r>
        <w:r>
          <w:t>44</w:t>
        </w:r>
        <w:r>
          <w:fldChar w:fldCharType="end"/>
        </w:r>
      </w:hyperlink>
    </w:p>
    <w:p w:rsidR="00E571F3" w:rsidRDefault="00E571F3">
      <w:pPr>
        <w:pStyle w:val="TOC3"/>
        <w:rPr>
          <w:rFonts w:eastAsiaTheme="minorEastAsia"/>
          <w:smallCaps w:val="0"/>
          <w:sz w:val="22"/>
        </w:rPr>
      </w:pPr>
      <w:hyperlink w:anchor="_Toc468147374" w:history="1">
        <w:r w:rsidRPr="00412528">
          <w:rPr>
            <w:rStyle w:val="Hyperlink"/>
          </w:rPr>
          <w:t>Windows Server</w:t>
        </w:r>
        <w:r>
          <w:tab/>
        </w:r>
        <w:r>
          <w:fldChar w:fldCharType="begin"/>
        </w:r>
        <w:r>
          <w:instrText xml:space="preserve"> PAGEREF _Toc468147374 \h </w:instrText>
        </w:r>
        <w:r>
          <w:fldChar w:fldCharType="separate"/>
        </w:r>
        <w:r>
          <w:t>45</w:t>
        </w:r>
        <w:r>
          <w:fldChar w:fldCharType="end"/>
        </w:r>
      </w:hyperlink>
    </w:p>
    <w:p w:rsidR="00E571F3" w:rsidRDefault="00E571F3">
      <w:pPr>
        <w:pStyle w:val="TOC1"/>
        <w:rPr>
          <w:rFonts w:eastAsiaTheme="minorEastAsia"/>
          <w:b w:val="0"/>
          <w:caps w:val="0"/>
          <w:noProof/>
          <w:sz w:val="22"/>
          <w:szCs w:val="22"/>
        </w:rPr>
      </w:pPr>
      <w:hyperlink w:anchor="_Toc468147375" w:history="1">
        <w:r w:rsidRPr="00412528">
          <w:rPr>
            <w:rStyle w:val="Hyperlink"/>
            <w:noProof/>
          </w:rPr>
          <w:t>Onlinetjänster</w:t>
        </w:r>
        <w:r>
          <w:rPr>
            <w:noProof/>
          </w:rPr>
          <w:tab/>
        </w:r>
        <w:r>
          <w:rPr>
            <w:noProof/>
          </w:rPr>
          <w:fldChar w:fldCharType="begin"/>
        </w:r>
        <w:r>
          <w:rPr>
            <w:noProof/>
          </w:rPr>
          <w:instrText xml:space="preserve"> PAGEREF _Toc468147375 \h </w:instrText>
        </w:r>
        <w:r>
          <w:rPr>
            <w:noProof/>
          </w:rPr>
        </w:r>
        <w:r>
          <w:rPr>
            <w:noProof/>
          </w:rPr>
          <w:fldChar w:fldCharType="separate"/>
        </w:r>
        <w:r>
          <w:rPr>
            <w:noProof/>
          </w:rPr>
          <w:t>48</w:t>
        </w:r>
        <w:r>
          <w:rPr>
            <w:noProof/>
          </w:rPr>
          <w:fldChar w:fldCharType="end"/>
        </w:r>
      </w:hyperlink>
    </w:p>
    <w:p w:rsidR="00E571F3" w:rsidRDefault="00E571F3">
      <w:pPr>
        <w:pStyle w:val="TOC2"/>
        <w:rPr>
          <w:rFonts w:eastAsiaTheme="minorEastAsia"/>
          <w:smallCaps w:val="0"/>
          <w:sz w:val="22"/>
        </w:rPr>
      </w:pPr>
      <w:hyperlink w:anchor="_Toc468147376" w:history="1">
        <w:r w:rsidRPr="00412528">
          <w:rPr>
            <w:rStyle w:val="Hyperlink"/>
          </w:rPr>
          <w:t>Regional tillgänglighet för onlinetjänster</w:t>
        </w:r>
        <w:r>
          <w:tab/>
        </w:r>
        <w:r>
          <w:fldChar w:fldCharType="begin"/>
        </w:r>
        <w:r>
          <w:instrText xml:space="preserve"> PAGEREF _Toc468147376 \h </w:instrText>
        </w:r>
        <w:r>
          <w:fldChar w:fldCharType="separate"/>
        </w:r>
        <w:r>
          <w:t>48</w:t>
        </w:r>
        <w:r>
          <w:fldChar w:fldCharType="end"/>
        </w:r>
      </w:hyperlink>
    </w:p>
    <w:p w:rsidR="00E571F3" w:rsidRDefault="00E571F3">
      <w:pPr>
        <w:pStyle w:val="TOC2"/>
        <w:rPr>
          <w:rFonts w:eastAsiaTheme="minorEastAsia"/>
          <w:smallCaps w:val="0"/>
          <w:sz w:val="22"/>
        </w:rPr>
      </w:pPr>
      <w:hyperlink w:anchor="_Toc468147377" w:history="1">
        <w:r w:rsidRPr="00412528">
          <w:rPr>
            <w:rStyle w:val="Hyperlink"/>
          </w:rPr>
          <w:t>Inköpsregler för onlinetjänster</w:t>
        </w:r>
        <w:r>
          <w:tab/>
        </w:r>
        <w:r>
          <w:fldChar w:fldCharType="begin"/>
        </w:r>
        <w:r>
          <w:instrText xml:space="preserve"> PAGEREF _Toc468147377 \h </w:instrText>
        </w:r>
        <w:r>
          <w:fldChar w:fldCharType="separate"/>
        </w:r>
        <w:r>
          <w:t>48</w:t>
        </w:r>
        <w:r>
          <w:fldChar w:fldCharType="end"/>
        </w:r>
      </w:hyperlink>
    </w:p>
    <w:p w:rsidR="00E571F3" w:rsidRDefault="00E571F3">
      <w:pPr>
        <w:pStyle w:val="TOC2"/>
        <w:rPr>
          <w:rFonts w:eastAsiaTheme="minorEastAsia"/>
          <w:smallCaps w:val="0"/>
          <w:sz w:val="22"/>
        </w:rPr>
      </w:pPr>
      <w:hyperlink w:anchor="_Toc468147378" w:history="1">
        <w:r w:rsidRPr="00412528">
          <w:rPr>
            <w:rStyle w:val="Hyperlink"/>
          </w:rPr>
          <w:t>Förnyelse av onlinetjänster</w:t>
        </w:r>
        <w:r>
          <w:tab/>
        </w:r>
        <w:r>
          <w:fldChar w:fldCharType="begin"/>
        </w:r>
        <w:r>
          <w:instrText xml:space="preserve"> PAGEREF _Toc468147378 \h </w:instrText>
        </w:r>
        <w:r>
          <w:fldChar w:fldCharType="separate"/>
        </w:r>
        <w:r>
          <w:t>48</w:t>
        </w:r>
        <w:r>
          <w:fldChar w:fldCharType="end"/>
        </w:r>
      </w:hyperlink>
    </w:p>
    <w:p w:rsidR="00E571F3" w:rsidRDefault="00E571F3">
      <w:pPr>
        <w:pStyle w:val="TOC2"/>
        <w:rPr>
          <w:rFonts w:eastAsiaTheme="minorEastAsia"/>
          <w:smallCaps w:val="0"/>
          <w:sz w:val="22"/>
        </w:rPr>
      </w:pPr>
      <w:hyperlink w:anchor="_Toc468147379" w:history="1">
        <w:r w:rsidRPr="00412528">
          <w:rPr>
            <w:rStyle w:val="Hyperlink"/>
          </w:rPr>
          <w:t>Microsoft Azure-tjänster</w:t>
        </w:r>
        <w:r>
          <w:tab/>
        </w:r>
        <w:r>
          <w:fldChar w:fldCharType="begin"/>
        </w:r>
        <w:r>
          <w:instrText xml:space="preserve"> PAGEREF _Toc468147379 \h </w:instrText>
        </w:r>
        <w:r>
          <w:fldChar w:fldCharType="separate"/>
        </w:r>
        <w:r>
          <w:t>48</w:t>
        </w:r>
        <w:r>
          <w:fldChar w:fldCharType="end"/>
        </w:r>
      </w:hyperlink>
    </w:p>
    <w:p w:rsidR="00E571F3" w:rsidRDefault="00E571F3">
      <w:pPr>
        <w:pStyle w:val="TOC3"/>
        <w:rPr>
          <w:rFonts w:eastAsiaTheme="minorEastAsia"/>
          <w:smallCaps w:val="0"/>
          <w:sz w:val="22"/>
        </w:rPr>
      </w:pPr>
      <w:hyperlink w:anchor="_Toc468147380" w:history="1">
        <w:r w:rsidRPr="00412528">
          <w:rPr>
            <w:rStyle w:val="Hyperlink"/>
          </w:rPr>
          <w:t>Microsoft Azure-tjänster</w:t>
        </w:r>
        <w:r>
          <w:tab/>
        </w:r>
        <w:r>
          <w:fldChar w:fldCharType="begin"/>
        </w:r>
        <w:r>
          <w:instrText xml:space="preserve"> PAGEREF _Toc468147380 \h </w:instrText>
        </w:r>
        <w:r>
          <w:fldChar w:fldCharType="separate"/>
        </w:r>
        <w:r>
          <w:t>50</w:t>
        </w:r>
        <w:r>
          <w:fldChar w:fldCharType="end"/>
        </w:r>
      </w:hyperlink>
    </w:p>
    <w:p w:rsidR="00E571F3" w:rsidRDefault="00E571F3">
      <w:pPr>
        <w:pStyle w:val="TOC2"/>
        <w:rPr>
          <w:rFonts w:eastAsiaTheme="minorEastAsia"/>
          <w:smallCaps w:val="0"/>
          <w:sz w:val="22"/>
        </w:rPr>
      </w:pPr>
      <w:hyperlink w:anchor="_Toc468147381" w:history="1">
        <w:r w:rsidRPr="00412528">
          <w:rPr>
            <w:rStyle w:val="Hyperlink"/>
          </w:rPr>
          <w:t>Microsoft Azure-planer</w:t>
        </w:r>
        <w:r>
          <w:tab/>
        </w:r>
        <w:r>
          <w:fldChar w:fldCharType="begin"/>
        </w:r>
        <w:r>
          <w:instrText xml:space="preserve"> PAGEREF _Toc468147381 \h </w:instrText>
        </w:r>
        <w:r>
          <w:fldChar w:fldCharType="separate"/>
        </w:r>
        <w:r>
          <w:t>50</w:t>
        </w:r>
        <w:r>
          <w:fldChar w:fldCharType="end"/>
        </w:r>
      </w:hyperlink>
    </w:p>
    <w:p w:rsidR="00E571F3" w:rsidRDefault="00E571F3">
      <w:pPr>
        <w:pStyle w:val="TOC2"/>
        <w:rPr>
          <w:rFonts w:eastAsiaTheme="minorEastAsia"/>
          <w:smallCaps w:val="0"/>
          <w:sz w:val="22"/>
        </w:rPr>
      </w:pPr>
      <w:hyperlink w:anchor="_Toc468147382" w:history="1">
        <w:r w:rsidRPr="00412528">
          <w:rPr>
            <w:rStyle w:val="Hyperlink"/>
          </w:rPr>
          <w:t>Secure Productive Enterprise</w:t>
        </w:r>
        <w:r>
          <w:tab/>
        </w:r>
        <w:r>
          <w:fldChar w:fldCharType="begin"/>
        </w:r>
        <w:r>
          <w:instrText xml:space="preserve"> PAGEREF _Toc468147382 \h </w:instrText>
        </w:r>
        <w:r>
          <w:fldChar w:fldCharType="separate"/>
        </w:r>
        <w:r>
          <w:t>52</w:t>
        </w:r>
        <w:r>
          <w:fldChar w:fldCharType="end"/>
        </w:r>
      </w:hyperlink>
    </w:p>
    <w:p w:rsidR="00E571F3" w:rsidRDefault="00E571F3">
      <w:pPr>
        <w:pStyle w:val="TOC2"/>
        <w:rPr>
          <w:rFonts w:eastAsiaTheme="minorEastAsia"/>
          <w:smallCaps w:val="0"/>
          <w:sz w:val="22"/>
        </w:rPr>
      </w:pPr>
      <w:hyperlink w:anchor="_Toc468147383" w:history="1">
        <w:r w:rsidRPr="00412528">
          <w:rPr>
            <w:rStyle w:val="Hyperlink"/>
          </w:rPr>
          <w:t>Enterprise Mobility + Security (Plan)</w:t>
        </w:r>
        <w:r>
          <w:tab/>
        </w:r>
        <w:r>
          <w:fldChar w:fldCharType="begin"/>
        </w:r>
        <w:r>
          <w:instrText xml:space="preserve"> PAGEREF _Toc468147383 \h </w:instrText>
        </w:r>
        <w:r>
          <w:fldChar w:fldCharType="separate"/>
        </w:r>
        <w:r>
          <w:t>53</w:t>
        </w:r>
        <w:r>
          <w:fldChar w:fldCharType="end"/>
        </w:r>
      </w:hyperlink>
    </w:p>
    <w:p w:rsidR="00E571F3" w:rsidRDefault="00E571F3">
      <w:pPr>
        <w:pStyle w:val="TOC2"/>
        <w:rPr>
          <w:rFonts w:eastAsiaTheme="minorEastAsia"/>
          <w:smallCaps w:val="0"/>
          <w:sz w:val="22"/>
        </w:rPr>
      </w:pPr>
      <w:hyperlink w:anchor="_Toc468147384" w:history="1">
        <w:r w:rsidRPr="00412528">
          <w:rPr>
            <w:rStyle w:val="Hyperlink"/>
          </w:rPr>
          <w:t>Microsoft Dynamics 365-tjänster</w:t>
        </w:r>
        <w:r>
          <w:tab/>
        </w:r>
        <w:r>
          <w:fldChar w:fldCharType="begin"/>
        </w:r>
        <w:r>
          <w:instrText xml:space="preserve"> PAGEREF _Toc468147384 \h </w:instrText>
        </w:r>
        <w:r>
          <w:fldChar w:fldCharType="separate"/>
        </w:r>
        <w:r>
          <w:t>54</w:t>
        </w:r>
        <w:r>
          <w:fldChar w:fldCharType="end"/>
        </w:r>
      </w:hyperlink>
    </w:p>
    <w:p w:rsidR="00E571F3" w:rsidRDefault="00E571F3">
      <w:pPr>
        <w:pStyle w:val="TOC2"/>
        <w:rPr>
          <w:rFonts w:eastAsiaTheme="minorEastAsia"/>
          <w:smallCaps w:val="0"/>
          <w:sz w:val="22"/>
        </w:rPr>
      </w:pPr>
      <w:hyperlink w:anchor="_Toc468147385" w:history="1">
        <w:r w:rsidRPr="00412528">
          <w:rPr>
            <w:rStyle w:val="Hyperlink"/>
          </w:rPr>
          <w:t>Office 365-tjänster</w:t>
        </w:r>
        <w:r>
          <w:tab/>
        </w:r>
        <w:r>
          <w:fldChar w:fldCharType="begin"/>
        </w:r>
        <w:r>
          <w:instrText xml:space="preserve"> PAGEREF _Toc468147385 \h </w:instrText>
        </w:r>
        <w:r>
          <w:fldChar w:fldCharType="separate"/>
        </w:r>
        <w:r>
          <w:t>57</w:t>
        </w:r>
        <w:r>
          <w:fldChar w:fldCharType="end"/>
        </w:r>
      </w:hyperlink>
    </w:p>
    <w:p w:rsidR="00E571F3" w:rsidRDefault="00E571F3">
      <w:pPr>
        <w:pStyle w:val="TOC3"/>
        <w:rPr>
          <w:rFonts w:eastAsiaTheme="minorEastAsia"/>
          <w:smallCaps w:val="0"/>
          <w:sz w:val="22"/>
        </w:rPr>
      </w:pPr>
      <w:hyperlink w:anchor="_Toc468147386" w:history="1">
        <w:r w:rsidRPr="00412528">
          <w:rPr>
            <w:rStyle w:val="Hyperlink"/>
          </w:rPr>
          <w:t>Office 365-applikationer</w:t>
        </w:r>
        <w:r>
          <w:tab/>
        </w:r>
        <w:r>
          <w:fldChar w:fldCharType="begin"/>
        </w:r>
        <w:r>
          <w:instrText xml:space="preserve"> PAGEREF _Toc468147386 \h </w:instrText>
        </w:r>
        <w:r>
          <w:fldChar w:fldCharType="separate"/>
        </w:r>
        <w:r>
          <w:t>57</w:t>
        </w:r>
        <w:r>
          <w:fldChar w:fldCharType="end"/>
        </w:r>
      </w:hyperlink>
    </w:p>
    <w:p w:rsidR="00E571F3" w:rsidRDefault="00E571F3">
      <w:pPr>
        <w:pStyle w:val="TOC3"/>
        <w:rPr>
          <w:rFonts w:eastAsiaTheme="minorEastAsia"/>
          <w:smallCaps w:val="0"/>
          <w:sz w:val="22"/>
        </w:rPr>
      </w:pPr>
      <w:hyperlink w:anchor="_Toc468147387" w:history="1">
        <w:r w:rsidRPr="00412528">
          <w:rPr>
            <w:rStyle w:val="Hyperlink"/>
          </w:rPr>
          <w:t>Office 365 Suites</w:t>
        </w:r>
        <w:r>
          <w:tab/>
        </w:r>
        <w:r>
          <w:fldChar w:fldCharType="begin"/>
        </w:r>
        <w:r>
          <w:instrText xml:space="preserve"> PAGEREF _Toc468147387 \h </w:instrText>
        </w:r>
        <w:r>
          <w:fldChar w:fldCharType="separate"/>
        </w:r>
        <w:r>
          <w:t>58</w:t>
        </w:r>
        <w:r>
          <w:fldChar w:fldCharType="end"/>
        </w:r>
      </w:hyperlink>
    </w:p>
    <w:p w:rsidR="00E571F3" w:rsidRDefault="00E571F3">
      <w:pPr>
        <w:pStyle w:val="TOC3"/>
        <w:rPr>
          <w:rFonts w:eastAsiaTheme="minorEastAsia"/>
          <w:smallCaps w:val="0"/>
          <w:sz w:val="22"/>
        </w:rPr>
      </w:pPr>
      <w:hyperlink w:anchor="_Toc468147388" w:history="1">
        <w:r w:rsidRPr="00412528">
          <w:rPr>
            <w:rStyle w:val="Hyperlink"/>
          </w:rPr>
          <w:t>Office 365 Advanced Security Management</w:t>
        </w:r>
        <w:r>
          <w:tab/>
        </w:r>
        <w:r>
          <w:fldChar w:fldCharType="begin"/>
        </w:r>
        <w:r>
          <w:instrText xml:space="preserve"> PAGEREF _Toc468147388 \h </w:instrText>
        </w:r>
        <w:r>
          <w:fldChar w:fldCharType="separate"/>
        </w:r>
        <w:r>
          <w:t>61</w:t>
        </w:r>
        <w:r>
          <w:fldChar w:fldCharType="end"/>
        </w:r>
      </w:hyperlink>
    </w:p>
    <w:p w:rsidR="00E571F3" w:rsidRDefault="00E571F3">
      <w:pPr>
        <w:pStyle w:val="TOC3"/>
        <w:rPr>
          <w:rFonts w:eastAsiaTheme="minorEastAsia"/>
          <w:smallCaps w:val="0"/>
          <w:sz w:val="22"/>
        </w:rPr>
      </w:pPr>
      <w:hyperlink w:anchor="_Toc468147389" w:history="1">
        <w:r w:rsidRPr="00412528">
          <w:rPr>
            <w:rStyle w:val="Hyperlink"/>
          </w:rPr>
          <w:t>Office 365 Customer Lockbox</w:t>
        </w:r>
        <w:r>
          <w:tab/>
        </w:r>
        <w:r>
          <w:fldChar w:fldCharType="begin"/>
        </w:r>
        <w:r>
          <w:instrText xml:space="preserve"> PAGEREF _Toc468147389 \h </w:instrText>
        </w:r>
        <w:r>
          <w:fldChar w:fldCharType="separate"/>
        </w:r>
        <w:r>
          <w:t>61</w:t>
        </w:r>
        <w:r>
          <w:fldChar w:fldCharType="end"/>
        </w:r>
      </w:hyperlink>
    </w:p>
    <w:p w:rsidR="00E571F3" w:rsidRDefault="00E571F3">
      <w:pPr>
        <w:pStyle w:val="TOC3"/>
        <w:rPr>
          <w:rFonts w:eastAsiaTheme="minorEastAsia"/>
          <w:smallCaps w:val="0"/>
          <w:sz w:val="22"/>
        </w:rPr>
      </w:pPr>
      <w:hyperlink w:anchor="_Toc468147390" w:history="1">
        <w:r w:rsidRPr="00412528">
          <w:rPr>
            <w:rStyle w:val="Hyperlink"/>
          </w:rPr>
          <w:t>Microsoft MyAnalytics</w:t>
        </w:r>
        <w:r>
          <w:tab/>
        </w:r>
        <w:r>
          <w:fldChar w:fldCharType="begin"/>
        </w:r>
        <w:r>
          <w:instrText xml:space="preserve"> PAGEREF _Toc468147390 \h </w:instrText>
        </w:r>
        <w:r>
          <w:fldChar w:fldCharType="separate"/>
        </w:r>
        <w:r>
          <w:t>61</w:t>
        </w:r>
        <w:r>
          <w:fldChar w:fldCharType="end"/>
        </w:r>
      </w:hyperlink>
    </w:p>
    <w:p w:rsidR="00E571F3" w:rsidRDefault="00E571F3">
      <w:pPr>
        <w:pStyle w:val="TOC3"/>
        <w:rPr>
          <w:rFonts w:eastAsiaTheme="minorEastAsia"/>
          <w:smallCaps w:val="0"/>
          <w:sz w:val="22"/>
        </w:rPr>
      </w:pPr>
      <w:hyperlink w:anchor="_Toc468147391" w:history="1">
        <w:r w:rsidRPr="00412528">
          <w:rPr>
            <w:rStyle w:val="Hyperlink"/>
          </w:rPr>
          <w:t>Office 365 Advanced eDiscovery</w:t>
        </w:r>
        <w:r>
          <w:tab/>
        </w:r>
        <w:r>
          <w:fldChar w:fldCharType="begin"/>
        </w:r>
        <w:r>
          <w:instrText xml:space="preserve"> PAGEREF _Toc468147391 \h </w:instrText>
        </w:r>
        <w:r>
          <w:fldChar w:fldCharType="separate"/>
        </w:r>
        <w:r>
          <w:t>61</w:t>
        </w:r>
        <w:r>
          <w:fldChar w:fldCharType="end"/>
        </w:r>
      </w:hyperlink>
    </w:p>
    <w:p w:rsidR="00E571F3" w:rsidRDefault="00E571F3">
      <w:pPr>
        <w:pStyle w:val="TOC3"/>
        <w:rPr>
          <w:rFonts w:eastAsiaTheme="minorEastAsia"/>
          <w:smallCaps w:val="0"/>
          <w:sz w:val="22"/>
        </w:rPr>
      </w:pPr>
      <w:hyperlink w:anchor="_Toc468147392" w:history="1">
        <w:r w:rsidRPr="00412528">
          <w:rPr>
            <w:rStyle w:val="Hyperlink"/>
          </w:rPr>
          <w:t>Exchange Online</w:t>
        </w:r>
        <w:r>
          <w:tab/>
        </w:r>
        <w:r>
          <w:fldChar w:fldCharType="begin"/>
        </w:r>
        <w:r>
          <w:instrText xml:space="preserve"> PAGEREF _Toc468147392 \h </w:instrText>
        </w:r>
        <w:r>
          <w:fldChar w:fldCharType="separate"/>
        </w:r>
        <w:r>
          <w:t>62</w:t>
        </w:r>
        <w:r>
          <w:fldChar w:fldCharType="end"/>
        </w:r>
      </w:hyperlink>
    </w:p>
    <w:p w:rsidR="00E571F3" w:rsidRDefault="00E571F3">
      <w:pPr>
        <w:pStyle w:val="TOC3"/>
        <w:rPr>
          <w:rFonts w:eastAsiaTheme="minorEastAsia"/>
          <w:smallCaps w:val="0"/>
          <w:sz w:val="22"/>
        </w:rPr>
      </w:pPr>
      <w:hyperlink w:anchor="_Toc468147393" w:history="1">
        <w:r w:rsidRPr="00412528">
          <w:rPr>
            <w:rStyle w:val="Hyperlink"/>
          </w:rPr>
          <w:t>OneDrive for Business</w:t>
        </w:r>
        <w:r>
          <w:tab/>
        </w:r>
        <w:r>
          <w:fldChar w:fldCharType="begin"/>
        </w:r>
        <w:r>
          <w:instrText xml:space="preserve"> PAGEREF _Toc468147393 \h </w:instrText>
        </w:r>
        <w:r>
          <w:fldChar w:fldCharType="separate"/>
        </w:r>
        <w:r>
          <w:t>62</w:t>
        </w:r>
        <w:r>
          <w:fldChar w:fldCharType="end"/>
        </w:r>
      </w:hyperlink>
    </w:p>
    <w:p w:rsidR="00E571F3" w:rsidRDefault="00E571F3">
      <w:pPr>
        <w:pStyle w:val="TOC3"/>
        <w:rPr>
          <w:rFonts w:eastAsiaTheme="minorEastAsia"/>
          <w:smallCaps w:val="0"/>
          <w:sz w:val="22"/>
        </w:rPr>
      </w:pPr>
      <w:hyperlink w:anchor="_Toc468147394" w:history="1">
        <w:r w:rsidRPr="00412528">
          <w:rPr>
            <w:rStyle w:val="Hyperlink"/>
          </w:rPr>
          <w:t>Project Online</w:t>
        </w:r>
        <w:r>
          <w:tab/>
        </w:r>
        <w:r>
          <w:fldChar w:fldCharType="begin"/>
        </w:r>
        <w:r>
          <w:instrText xml:space="preserve"> PAGEREF _Toc468147394 \h </w:instrText>
        </w:r>
        <w:r>
          <w:fldChar w:fldCharType="separate"/>
        </w:r>
        <w:r>
          <w:t>63</w:t>
        </w:r>
        <w:r>
          <w:fldChar w:fldCharType="end"/>
        </w:r>
      </w:hyperlink>
    </w:p>
    <w:p w:rsidR="00E571F3" w:rsidRDefault="00E571F3">
      <w:pPr>
        <w:pStyle w:val="TOC3"/>
        <w:rPr>
          <w:rFonts w:eastAsiaTheme="minorEastAsia"/>
          <w:smallCaps w:val="0"/>
          <w:sz w:val="22"/>
        </w:rPr>
      </w:pPr>
      <w:hyperlink w:anchor="_Toc468147395" w:history="1">
        <w:r w:rsidRPr="00412528">
          <w:rPr>
            <w:rStyle w:val="Hyperlink"/>
          </w:rPr>
          <w:t>SharePoint Online</w:t>
        </w:r>
        <w:r>
          <w:tab/>
        </w:r>
        <w:r>
          <w:fldChar w:fldCharType="begin"/>
        </w:r>
        <w:r>
          <w:instrText xml:space="preserve"> PAGEREF _Toc468147395 \h </w:instrText>
        </w:r>
        <w:r>
          <w:fldChar w:fldCharType="separate"/>
        </w:r>
        <w:r>
          <w:t>64</w:t>
        </w:r>
        <w:r>
          <w:fldChar w:fldCharType="end"/>
        </w:r>
      </w:hyperlink>
    </w:p>
    <w:p w:rsidR="00E571F3" w:rsidRDefault="00E571F3">
      <w:pPr>
        <w:pStyle w:val="TOC3"/>
        <w:rPr>
          <w:rFonts w:eastAsiaTheme="minorEastAsia"/>
          <w:smallCaps w:val="0"/>
          <w:sz w:val="22"/>
        </w:rPr>
      </w:pPr>
      <w:hyperlink w:anchor="_Toc468147396" w:history="1">
        <w:r w:rsidRPr="00412528">
          <w:rPr>
            <w:rStyle w:val="Hyperlink"/>
          </w:rPr>
          <w:t>Skype för Business Online</w:t>
        </w:r>
        <w:r>
          <w:tab/>
        </w:r>
        <w:r>
          <w:fldChar w:fldCharType="begin"/>
        </w:r>
        <w:r>
          <w:instrText xml:space="preserve"> PAGEREF _Toc468147396 \h </w:instrText>
        </w:r>
        <w:r>
          <w:fldChar w:fldCharType="separate"/>
        </w:r>
        <w:r>
          <w:t>64</w:t>
        </w:r>
        <w:r>
          <w:fldChar w:fldCharType="end"/>
        </w:r>
      </w:hyperlink>
    </w:p>
    <w:p w:rsidR="00E571F3" w:rsidRDefault="00E571F3">
      <w:pPr>
        <w:pStyle w:val="TOC2"/>
        <w:rPr>
          <w:rFonts w:eastAsiaTheme="minorEastAsia"/>
          <w:smallCaps w:val="0"/>
          <w:sz w:val="22"/>
        </w:rPr>
      </w:pPr>
      <w:hyperlink w:anchor="_Toc468147397" w:history="1">
        <w:r w:rsidRPr="00412528">
          <w:rPr>
            <w:rStyle w:val="Hyperlink"/>
          </w:rPr>
          <w:t>Andra onlinetjänster</w:t>
        </w:r>
        <w:r>
          <w:tab/>
        </w:r>
        <w:r>
          <w:fldChar w:fldCharType="begin"/>
        </w:r>
        <w:r>
          <w:instrText xml:space="preserve"> PAGEREF _Toc468147397 \h </w:instrText>
        </w:r>
        <w:r>
          <w:fldChar w:fldCharType="separate"/>
        </w:r>
        <w:r>
          <w:t>65</w:t>
        </w:r>
        <w:r>
          <w:fldChar w:fldCharType="end"/>
        </w:r>
      </w:hyperlink>
    </w:p>
    <w:p w:rsidR="00E571F3" w:rsidRDefault="00E571F3">
      <w:pPr>
        <w:pStyle w:val="TOC3"/>
        <w:rPr>
          <w:rFonts w:eastAsiaTheme="minorEastAsia"/>
          <w:smallCaps w:val="0"/>
          <w:sz w:val="22"/>
        </w:rPr>
      </w:pPr>
      <w:hyperlink w:anchor="_Toc468147398" w:history="1">
        <w:r w:rsidRPr="00412528">
          <w:rPr>
            <w:rStyle w:val="Hyperlink"/>
          </w:rPr>
          <w:t>Bing Maps</w:t>
        </w:r>
        <w:r>
          <w:tab/>
        </w:r>
        <w:r>
          <w:fldChar w:fldCharType="begin"/>
        </w:r>
        <w:r>
          <w:instrText xml:space="preserve"> PAGEREF _Toc468147398 \h </w:instrText>
        </w:r>
        <w:r>
          <w:fldChar w:fldCharType="separate"/>
        </w:r>
        <w:r>
          <w:t>65</w:t>
        </w:r>
        <w:r>
          <w:fldChar w:fldCharType="end"/>
        </w:r>
      </w:hyperlink>
    </w:p>
    <w:p w:rsidR="00E571F3" w:rsidRDefault="00E571F3">
      <w:pPr>
        <w:pStyle w:val="TOC3"/>
        <w:rPr>
          <w:rFonts w:eastAsiaTheme="minorEastAsia"/>
          <w:smallCaps w:val="0"/>
          <w:sz w:val="22"/>
        </w:rPr>
      </w:pPr>
      <w:hyperlink w:anchor="_Toc468147399" w:history="1">
        <w:r w:rsidRPr="00412528">
          <w:rPr>
            <w:rStyle w:val="Hyperlink"/>
          </w:rPr>
          <w:t>Business Application Platform</w:t>
        </w:r>
        <w:r>
          <w:tab/>
        </w:r>
        <w:r>
          <w:fldChar w:fldCharType="begin"/>
        </w:r>
        <w:r>
          <w:instrText xml:space="preserve"> PAGEREF _Toc468147399 \h </w:instrText>
        </w:r>
        <w:r>
          <w:fldChar w:fldCharType="separate"/>
        </w:r>
        <w:r>
          <w:t>65</w:t>
        </w:r>
        <w:r>
          <w:fldChar w:fldCharType="end"/>
        </w:r>
      </w:hyperlink>
    </w:p>
    <w:p w:rsidR="00E571F3" w:rsidRDefault="00E571F3">
      <w:pPr>
        <w:pStyle w:val="TOC3"/>
        <w:rPr>
          <w:rFonts w:eastAsiaTheme="minorEastAsia"/>
          <w:smallCaps w:val="0"/>
          <w:sz w:val="22"/>
        </w:rPr>
      </w:pPr>
      <w:hyperlink w:anchor="_Toc468147400" w:history="1">
        <w:r w:rsidRPr="00412528">
          <w:rPr>
            <w:rStyle w:val="Hyperlink"/>
          </w:rPr>
          <w:t>Microsoft Intune</w:t>
        </w:r>
        <w:r>
          <w:tab/>
        </w:r>
        <w:r>
          <w:fldChar w:fldCharType="begin"/>
        </w:r>
        <w:r>
          <w:instrText xml:space="preserve"> PAGEREF _Toc468147400 \h </w:instrText>
        </w:r>
        <w:r>
          <w:fldChar w:fldCharType="separate"/>
        </w:r>
        <w:r>
          <w:t>66</w:t>
        </w:r>
        <w:r>
          <w:fldChar w:fldCharType="end"/>
        </w:r>
      </w:hyperlink>
    </w:p>
    <w:p w:rsidR="00E571F3" w:rsidRDefault="00E571F3">
      <w:pPr>
        <w:pStyle w:val="TOC3"/>
        <w:rPr>
          <w:rFonts w:eastAsiaTheme="minorEastAsia"/>
          <w:smallCaps w:val="0"/>
          <w:sz w:val="22"/>
        </w:rPr>
      </w:pPr>
      <w:hyperlink w:anchor="_Toc468147401" w:history="1">
        <w:r w:rsidRPr="00412528">
          <w:rPr>
            <w:rStyle w:val="Hyperlink"/>
          </w:rPr>
          <w:t>Microsoft Learning</w:t>
        </w:r>
        <w:r>
          <w:tab/>
        </w:r>
        <w:r>
          <w:fldChar w:fldCharType="begin"/>
        </w:r>
        <w:r>
          <w:instrText xml:space="preserve"> PAGEREF _Toc468147401 \h </w:instrText>
        </w:r>
        <w:r>
          <w:fldChar w:fldCharType="separate"/>
        </w:r>
        <w:r>
          <w:t>66</w:t>
        </w:r>
        <w:r>
          <w:fldChar w:fldCharType="end"/>
        </w:r>
      </w:hyperlink>
    </w:p>
    <w:p w:rsidR="00E571F3" w:rsidRDefault="00E571F3">
      <w:pPr>
        <w:pStyle w:val="TOC3"/>
        <w:rPr>
          <w:rFonts w:eastAsiaTheme="minorEastAsia"/>
          <w:smallCaps w:val="0"/>
          <w:sz w:val="22"/>
        </w:rPr>
      </w:pPr>
      <w:hyperlink w:anchor="_Toc468147402" w:history="1">
        <w:r w:rsidRPr="00412528">
          <w:rPr>
            <w:rStyle w:val="Hyperlink"/>
          </w:rPr>
          <w:t>Microsoft Translator</w:t>
        </w:r>
        <w:r>
          <w:tab/>
        </w:r>
        <w:r>
          <w:fldChar w:fldCharType="begin"/>
        </w:r>
        <w:r>
          <w:instrText xml:space="preserve"> PAGEREF _Toc468147402 \h </w:instrText>
        </w:r>
        <w:r>
          <w:fldChar w:fldCharType="separate"/>
        </w:r>
        <w:r>
          <w:t>67</w:t>
        </w:r>
        <w:r>
          <w:fldChar w:fldCharType="end"/>
        </w:r>
      </w:hyperlink>
    </w:p>
    <w:p w:rsidR="00E571F3" w:rsidRDefault="00E571F3">
      <w:pPr>
        <w:pStyle w:val="TOC3"/>
        <w:rPr>
          <w:rFonts w:eastAsiaTheme="minorEastAsia"/>
          <w:smallCaps w:val="0"/>
          <w:sz w:val="22"/>
        </w:rPr>
      </w:pPr>
      <w:hyperlink w:anchor="_Toc468147403" w:history="1">
        <w:r w:rsidRPr="00412528">
          <w:rPr>
            <w:rStyle w:val="Hyperlink"/>
          </w:rPr>
          <w:t>Minecraft: Education Edition</w:t>
        </w:r>
        <w:r>
          <w:tab/>
        </w:r>
        <w:r>
          <w:fldChar w:fldCharType="begin"/>
        </w:r>
        <w:r>
          <w:instrText xml:space="preserve"> PAGEREF _Toc468147403 \h </w:instrText>
        </w:r>
        <w:r>
          <w:fldChar w:fldCharType="separate"/>
        </w:r>
        <w:r>
          <w:t>67</w:t>
        </w:r>
        <w:r>
          <w:fldChar w:fldCharType="end"/>
        </w:r>
      </w:hyperlink>
    </w:p>
    <w:p w:rsidR="00E571F3" w:rsidRDefault="00E571F3">
      <w:pPr>
        <w:pStyle w:val="TOC3"/>
        <w:rPr>
          <w:rFonts w:eastAsiaTheme="minorEastAsia"/>
          <w:smallCaps w:val="0"/>
          <w:sz w:val="22"/>
        </w:rPr>
      </w:pPr>
      <w:hyperlink w:anchor="_Toc468147404" w:history="1">
        <w:r w:rsidRPr="00412528">
          <w:rPr>
            <w:rStyle w:val="Hyperlink"/>
          </w:rPr>
          <w:t>Yammer Enterprise</w:t>
        </w:r>
        <w:r>
          <w:tab/>
        </w:r>
        <w:r>
          <w:fldChar w:fldCharType="begin"/>
        </w:r>
        <w:r>
          <w:instrText xml:space="preserve"> PAGEREF _Toc468147404 \h </w:instrText>
        </w:r>
        <w:r>
          <w:fldChar w:fldCharType="separate"/>
        </w:r>
        <w:r>
          <w:t>67</w:t>
        </w:r>
        <w:r>
          <w:fldChar w:fldCharType="end"/>
        </w:r>
      </w:hyperlink>
    </w:p>
    <w:p w:rsidR="00E571F3" w:rsidRDefault="00E571F3">
      <w:pPr>
        <w:pStyle w:val="TOC1"/>
        <w:rPr>
          <w:rFonts w:eastAsiaTheme="minorEastAsia"/>
          <w:b w:val="0"/>
          <w:caps w:val="0"/>
          <w:noProof/>
          <w:sz w:val="22"/>
          <w:szCs w:val="22"/>
        </w:rPr>
      </w:pPr>
      <w:hyperlink w:anchor="_Toc468147405" w:history="1">
        <w:r w:rsidRPr="00412528">
          <w:rPr>
            <w:rStyle w:val="Hyperlink"/>
            <w:noProof/>
          </w:rPr>
          <w:t>Ordlista</w:t>
        </w:r>
        <w:r>
          <w:rPr>
            <w:noProof/>
          </w:rPr>
          <w:tab/>
        </w:r>
        <w:r>
          <w:rPr>
            <w:noProof/>
          </w:rPr>
          <w:fldChar w:fldCharType="begin"/>
        </w:r>
        <w:r>
          <w:rPr>
            <w:noProof/>
          </w:rPr>
          <w:instrText xml:space="preserve"> PAGEREF _Toc468147405 \h </w:instrText>
        </w:r>
        <w:r>
          <w:rPr>
            <w:noProof/>
          </w:rPr>
        </w:r>
        <w:r>
          <w:rPr>
            <w:noProof/>
          </w:rPr>
          <w:fldChar w:fldCharType="separate"/>
        </w:r>
        <w:r>
          <w:rPr>
            <w:noProof/>
          </w:rPr>
          <w:t>68</w:t>
        </w:r>
        <w:r>
          <w:rPr>
            <w:noProof/>
          </w:rPr>
          <w:fldChar w:fldCharType="end"/>
        </w:r>
      </w:hyperlink>
    </w:p>
    <w:p w:rsidR="00E571F3" w:rsidRDefault="00E571F3">
      <w:pPr>
        <w:pStyle w:val="TOC2"/>
        <w:rPr>
          <w:rFonts w:eastAsiaTheme="minorEastAsia"/>
          <w:smallCaps w:val="0"/>
          <w:sz w:val="22"/>
        </w:rPr>
      </w:pPr>
      <w:hyperlink w:anchor="_Toc468147406" w:history="1">
        <w:r w:rsidRPr="00412528">
          <w:rPr>
            <w:rStyle w:val="Hyperlink"/>
          </w:rPr>
          <w:t>Attribut</w:t>
        </w:r>
        <w:r>
          <w:tab/>
        </w:r>
        <w:r>
          <w:fldChar w:fldCharType="begin"/>
        </w:r>
        <w:r>
          <w:instrText xml:space="preserve"> PAGEREF _Toc468147406 \h </w:instrText>
        </w:r>
        <w:r>
          <w:fldChar w:fldCharType="separate"/>
        </w:r>
        <w:r>
          <w:t>68</w:t>
        </w:r>
        <w:r>
          <w:fldChar w:fldCharType="end"/>
        </w:r>
      </w:hyperlink>
    </w:p>
    <w:p w:rsidR="00E571F3" w:rsidRDefault="00E571F3">
      <w:pPr>
        <w:pStyle w:val="TOC2"/>
        <w:rPr>
          <w:rFonts w:eastAsiaTheme="minorEastAsia"/>
          <w:smallCaps w:val="0"/>
          <w:sz w:val="22"/>
        </w:rPr>
      </w:pPr>
      <w:hyperlink w:anchor="_Toc468147407" w:history="1">
        <w:r w:rsidRPr="00412528">
          <w:rPr>
            <w:rStyle w:val="Hyperlink"/>
          </w:rPr>
          <w:t>Cellvärden</w:t>
        </w:r>
        <w:r>
          <w:tab/>
        </w:r>
        <w:r>
          <w:fldChar w:fldCharType="begin"/>
        </w:r>
        <w:r>
          <w:instrText xml:space="preserve"> PAGEREF _Toc468147407 \h </w:instrText>
        </w:r>
        <w:r>
          <w:fldChar w:fldCharType="separate"/>
        </w:r>
        <w:r>
          <w:t>69</w:t>
        </w:r>
        <w:r>
          <w:fldChar w:fldCharType="end"/>
        </w:r>
      </w:hyperlink>
    </w:p>
    <w:p w:rsidR="00E571F3" w:rsidRDefault="00E571F3">
      <w:pPr>
        <w:pStyle w:val="TOC2"/>
        <w:rPr>
          <w:rFonts w:eastAsiaTheme="minorEastAsia"/>
          <w:smallCaps w:val="0"/>
          <w:sz w:val="22"/>
        </w:rPr>
      </w:pPr>
      <w:hyperlink w:anchor="_Toc468147408" w:history="1">
        <w:r w:rsidRPr="00412528">
          <w:rPr>
            <w:rStyle w:val="Hyperlink"/>
          </w:rPr>
          <w:t>Kolumnrubriker</w:t>
        </w:r>
        <w:r>
          <w:tab/>
        </w:r>
        <w:r>
          <w:fldChar w:fldCharType="begin"/>
        </w:r>
        <w:r>
          <w:instrText xml:space="preserve"> PAGEREF _Toc468147408 \h </w:instrText>
        </w:r>
        <w:r>
          <w:fldChar w:fldCharType="separate"/>
        </w:r>
        <w:r>
          <w:t>69</w:t>
        </w:r>
        <w:r>
          <w:fldChar w:fldCharType="end"/>
        </w:r>
      </w:hyperlink>
    </w:p>
    <w:p w:rsidR="00E571F3" w:rsidRDefault="00E571F3">
      <w:pPr>
        <w:pStyle w:val="TOC2"/>
        <w:rPr>
          <w:rFonts w:eastAsiaTheme="minorEastAsia"/>
          <w:smallCaps w:val="0"/>
          <w:sz w:val="22"/>
        </w:rPr>
      </w:pPr>
      <w:hyperlink w:anchor="_Toc468147409" w:history="1">
        <w:r w:rsidRPr="00412528">
          <w:rPr>
            <w:rStyle w:val="Hyperlink"/>
          </w:rPr>
          <w:t>Definitioner</w:t>
        </w:r>
        <w:r>
          <w:tab/>
        </w:r>
        <w:r>
          <w:fldChar w:fldCharType="begin"/>
        </w:r>
        <w:r>
          <w:instrText xml:space="preserve"> PAGEREF _Toc468147409 \h </w:instrText>
        </w:r>
        <w:r>
          <w:fldChar w:fldCharType="separate"/>
        </w:r>
        <w:r>
          <w:t>70</w:t>
        </w:r>
        <w:r>
          <w:fldChar w:fldCharType="end"/>
        </w:r>
      </w:hyperlink>
    </w:p>
    <w:p w:rsidR="00E571F3" w:rsidRDefault="00E571F3">
      <w:pPr>
        <w:pStyle w:val="TOC1"/>
        <w:rPr>
          <w:rFonts w:eastAsiaTheme="minorEastAsia"/>
          <w:b w:val="0"/>
          <w:caps w:val="0"/>
          <w:noProof/>
          <w:sz w:val="22"/>
          <w:szCs w:val="22"/>
        </w:rPr>
      </w:pPr>
      <w:hyperlink w:anchor="_Toc468147410" w:history="1">
        <w:r w:rsidRPr="00412528">
          <w:rPr>
            <w:rStyle w:val="Hyperlink"/>
            <w:noProof/>
          </w:rPr>
          <w:t>Bilaga A – Licenser som är likvärdiga CAL/ML</w:t>
        </w:r>
        <w:r>
          <w:rPr>
            <w:noProof/>
          </w:rPr>
          <w:tab/>
        </w:r>
        <w:r>
          <w:rPr>
            <w:noProof/>
          </w:rPr>
          <w:fldChar w:fldCharType="begin"/>
        </w:r>
        <w:r>
          <w:rPr>
            <w:noProof/>
          </w:rPr>
          <w:instrText xml:space="preserve"> PAGEREF _Toc468147410 \h </w:instrText>
        </w:r>
        <w:r>
          <w:rPr>
            <w:noProof/>
          </w:rPr>
        </w:r>
        <w:r>
          <w:rPr>
            <w:noProof/>
          </w:rPr>
          <w:fldChar w:fldCharType="separate"/>
        </w:r>
        <w:r>
          <w:rPr>
            <w:noProof/>
          </w:rPr>
          <w:t>73</w:t>
        </w:r>
        <w:r>
          <w:rPr>
            <w:noProof/>
          </w:rPr>
          <w:fldChar w:fldCharType="end"/>
        </w:r>
      </w:hyperlink>
    </w:p>
    <w:p w:rsidR="00E571F3" w:rsidRDefault="00E571F3">
      <w:pPr>
        <w:pStyle w:val="TOC1"/>
        <w:rPr>
          <w:rFonts w:eastAsiaTheme="minorEastAsia"/>
          <w:b w:val="0"/>
          <w:caps w:val="0"/>
          <w:noProof/>
          <w:sz w:val="22"/>
          <w:szCs w:val="22"/>
        </w:rPr>
      </w:pPr>
      <w:hyperlink w:anchor="_Toc468147411" w:history="1">
        <w:r w:rsidRPr="00412528">
          <w:rPr>
            <w:rStyle w:val="Hyperlink"/>
            <w:noProof/>
          </w:rPr>
          <w:t>Bilaga B – Software Assurance</w:t>
        </w:r>
        <w:r>
          <w:rPr>
            <w:noProof/>
          </w:rPr>
          <w:tab/>
        </w:r>
        <w:r>
          <w:rPr>
            <w:noProof/>
          </w:rPr>
          <w:fldChar w:fldCharType="begin"/>
        </w:r>
        <w:r>
          <w:rPr>
            <w:noProof/>
          </w:rPr>
          <w:instrText xml:space="preserve"> PAGEREF _Toc468147411 \h </w:instrText>
        </w:r>
        <w:r>
          <w:rPr>
            <w:noProof/>
          </w:rPr>
        </w:r>
        <w:r>
          <w:rPr>
            <w:noProof/>
          </w:rPr>
          <w:fldChar w:fldCharType="separate"/>
        </w:r>
        <w:r>
          <w:rPr>
            <w:noProof/>
          </w:rPr>
          <w:t>74</w:t>
        </w:r>
        <w:r>
          <w:rPr>
            <w:noProof/>
          </w:rPr>
          <w:fldChar w:fldCharType="end"/>
        </w:r>
      </w:hyperlink>
    </w:p>
    <w:p w:rsidR="00E571F3" w:rsidRDefault="00E571F3">
      <w:pPr>
        <w:pStyle w:val="TOC2"/>
        <w:rPr>
          <w:rFonts w:eastAsiaTheme="minorEastAsia"/>
          <w:smallCaps w:val="0"/>
          <w:sz w:val="22"/>
        </w:rPr>
      </w:pPr>
      <w:hyperlink w:anchor="_Toc468147412" w:history="1">
        <w:r w:rsidRPr="00412528">
          <w:rPr>
            <w:rStyle w:val="Hyperlink"/>
          </w:rPr>
          <w:t>Köpa Software Assurance</w:t>
        </w:r>
        <w:r>
          <w:tab/>
        </w:r>
        <w:r>
          <w:fldChar w:fldCharType="begin"/>
        </w:r>
        <w:r>
          <w:instrText xml:space="preserve"> PAGEREF _Toc468147412 \h </w:instrText>
        </w:r>
        <w:r>
          <w:fldChar w:fldCharType="separate"/>
        </w:r>
        <w:r>
          <w:t>74</w:t>
        </w:r>
        <w:r>
          <w:fldChar w:fldCharType="end"/>
        </w:r>
      </w:hyperlink>
    </w:p>
    <w:p w:rsidR="00E571F3" w:rsidRDefault="00E571F3">
      <w:pPr>
        <w:pStyle w:val="TOC2"/>
        <w:rPr>
          <w:rFonts w:eastAsiaTheme="minorEastAsia"/>
          <w:smallCaps w:val="0"/>
          <w:sz w:val="22"/>
        </w:rPr>
      </w:pPr>
      <w:hyperlink w:anchor="_Toc468147413" w:history="1">
        <w:r w:rsidRPr="00412528">
          <w:rPr>
            <w:rStyle w:val="Hyperlink"/>
          </w:rPr>
          <w:t>Förnyelse av Software Assurance</w:t>
        </w:r>
        <w:r>
          <w:tab/>
        </w:r>
        <w:r>
          <w:fldChar w:fldCharType="begin"/>
        </w:r>
        <w:r>
          <w:instrText xml:space="preserve"> PAGEREF _Toc468147413 \h </w:instrText>
        </w:r>
        <w:r>
          <w:fldChar w:fldCharType="separate"/>
        </w:r>
        <w:r>
          <w:t>74</w:t>
        </w:r>
        <w:r>
          <w:fldChar w:fldCharType="end"/>
        </w:r>
      </w:hyperlink>
    </w:p>
    <w:p w:rsidR="00E571F3" w:rsidRDefault="00E571F3">
      <w:pPr>
        <w:pStyle w:val="TOC2"/>
        <w:rPr>
          <w:rFonts w:eastAsiaTheme="minorEastAsia"/>
          <w:smallCaps w:val="0"/>
          <w:sz w:val="22"/>
        </w:rPr>
      </w:pPr>
      <w:hyperlink w:anchor="_Toc468147414" w:history="1">
        <w:r w:rsidRPr="00412528">
          <w:rPr>
            <w:rStyle w:val="Hyperlink"/>
          </w:rPr>
          <w:t>Migreringslicens för Produkter som har nått slutet av sin livslängd och har Upphört</w:t>
        </w:r>
        <w:r>
          <w:tab/>
        </w:r>
        <w:r>
          <w:fldChar w:fldCharType="begin"/>
        </w:r>
        <w:r>
          <w:instrText xml:space="preserve"> PAGEREF _Toc468147414 \h </w:instrText>
        </w:r>
        <w:r>
          <w:fldChar w:fldCharType="separate"/>
        </w:r>
        <w:r>
          <w:t>75</w:t>
        </w:r>
        <w:r>
          <w:fldChar w:fldCharType="end"/>
        </w:r>
      </w:hyperlink>
    </w:p>
    <w:p w:rsidR="00E571F3" w:rsidRDefault="00E571F3">
      <w:pPr>
        <w:pStyle w:val="TOC2"/>
        <w:rPr>
          <w:rFonts w:eastAsiaTheme="minorEastAsia"/>
          <w:smallCaps w:val="0"/>
          <w:sz w:val="22"/>
        </w:rPr>
      </w:pPr>
      <w:hyperlink w:anchor="_Toc468147415" w:history="1">
        <w:r w:rsidRPr="00412528">
          <w:rPr>
            <w:rStyle w:val="Hyperlink"/>
          </w:rPr>
          <w:t>Software Assurance-förmåner</w:t>
        </w:r>
        <w:r>
          <w:tab/>
        </w:r>
        <w:r>
          <w:fldChar w:fldCharType="begin"/>
        </w:r>
        <w:r>
          <w:instrText xml:space="preserve"> PAGEREF _Toc468147415 \h </w:instrText>
        </w:r>
        <w:r>
          <w:fldChar w:fldCharType="separate"/>
        </w:r>
        <w:r>
          <w:t>75</w:t>
        </w:r>
        <w:r>
          <w:fldChar w:fldCharType="end"/>
        </w:r>
      </w:hyperlink>
    </w:p>
    <w:p w:rsidR="00E571F3" w:rsidRDefault="00E571F3">
      <w:pPr>
        <w:pStyle w:val="TOC1"/>
        <w:rPr>
          <w:rFonts w:eastAsiaTheme="minorEastAsia"/>
          <w:b w:val="0"/>
          <w:caps w:val="0"/>
          <w:noProof/>
          <w:sz w:val="22"/>
          <w:szCs w:val="22"/>
        </w:rPr>
      </w:pPr>
      <w:hyperlink w:anchor="_Toc468147416" w:history="1">
        <w:r w:rsidRPr="00412528">
          <w:rPr>
            <w:rStyle w:val="Hyperlink"/>
            <w:noProof/>
          </w:rPr>
          <w:t>Bilaga C – Professionella Tjänster</w:t>
        </w:r>
        <w:r>
          <w:rPr>
            <w:noProof/>
          </w:rPr>
          <w:tab/>
        </w:r>
        <w:r>
          <w:rPr>
            <w:noProof/>
          </w:rPr>
          <w:fldChar w:fldCharType="begin"/>
        </w:r>
        <w:r>
          <w:rPr>
            <w:noProof/>
          </w:rPr>
          <w:instrText xml:space="preserve"> PAGEREF _Toc468147416 \h </w:instrText>
        </w:r>
        <w:r>
          <w:rPr>
            <w:noProof/>
          </w:rPr>
        </w:r>
        <w:r>
          <w:rPr>
            <w:noProof/>
          </w:rPr>
          <w:fldChar w:fldCharType="separate"/>
        </w:r>
        <w:r>
          <w:rPr>
            <w:noProof/>
          </w:rPr>
          <w:t>86</w:t>
        </w:r>
        <w:r>
          <w:rPr>
            <w:noProof/>
          </w:rPr>
          <w:fldChar w:fldCharType="end"/>
        </w:r>
      </w:hyperlink>
    </w:p>
    <w:p w:rsidR="00E571F3" w:rsidRDefault="00E571F3">
      <w:pPr>
        <w:pStyle w:val="TOC2"/>
        <w:rPr>
          <w:rFonts w:eastAsiaTheme="minorEastAsia"/>
          <w:smallCaps w:val="0"/>
          <w:sz w:val="22"/>
        </w:rPr>
      </w:pPr>
      <w:hyperlink w:anchor="_Toc468147417" w:history="1">
        <w:r w:rsidRPr="00412528">
          <w:rPr>
            <w:rStyle w:val="Hyperlink"/>
          </w:rPr>
          <w:t>Microsoft Premier-supporterbjudanden</w:t>
        </w:r>
        <w:r>
          <w:tab/>
        </w:r>
        <w:r>
          <w:fldChar w:fldCharType="begin"/>
        </w:r>
        <w:r>
          <w:instrText xml:space="preserve"> PAGEREF _Toc468147417 \h </w:instrText>
        </w:r>
        <w:r>
          <w:fldChar w:fldCharType="separate"/>
        </w:r>
        <w:r>
          <w:t>86</w:t>
        </w:r>
        <w:r>
          <w:fldChar w:fldCharType="end"/>
        </w:r>
      </w:hyperlink>
    </w:p>
    <w:p w:rsidR="00E571F3" w:rsidRDefault="00E571F3">
      <w:pPr>
        <w:pStyle w:val="TOC2"/>
        <w:rPr>
          <w:rFonts w:eastAsiaTheme="minorEastAsia"/>
          <w:smallCaps w:val="0"/>
          <w:sz w:val="22"/>
        </w:rPr>
      </w:pPr>
      <w:hyperlink w:anchor="_Toc468147418" w:history="1">
        <w:r w:rsidRPr="00412528">
          <w:rPr>
            <w:rStyle w:val="Hyperlink"/>
          </w:rPr>
          <w:t>Erbjudanden för Microsoft Digital Advisory Services</w:t>
        </w:r>
        <w:r>
          <w:tab/>
        </w:r>
        <w:r>
          <w:fldChar w:fldCharType="begin"/>
        </w:r>
        <w:r>
          <w:instrText xml:space="preserve"> PAGEREF _Toc468147418 \h </w:instrText>
        </w:r>
        <w:r>
          <w:fldChar w:fldCharType="separate"/>
        </w:r>
        <w:r>
          <w:t>86</w:t>
        </w:r>
        <w:r>
          <w:fldChar w:fldCharType="end"/>
        </w:r>
      </w:hyperlink>
    </w:p>
    <w:p w:rsidR="00E571F3" w:rsidRDefault="00E571F3">
      <w:pPr>
        <w:pStyle w:val="TOC2"/>
        <w:rPr>
          <w:rFonts w:eastAsiaTheme="minorEastAsia"/>
          <w:smallCaps w:val="0"/>
          <w:sz w:val="22"/>
        </w:rPr>
      </w:pPr>
      <w:hyperlink w:anchor="_Toc468147419" w:history="1">
        <w:r w:rsidRPr="00412528">
          <w:rPr>
            <w:rStyle w:val="Hyperlink"/>
          </w:rPr>
          <w:t>Erbjudanden om Sales Productivity Accelerator</w:t>
        </w:r>
        <w:r>
          <w:tab/>
        </w:r>
        <w:r>
          <w:fldChar w:fldCharType="begin"/>
        </w:r>
        <w:r>
          <w:instrText xml:space="preserve"> PAGEREF _Toc468147419 \h </w:instrText>
        </w:r>
        <w:r>
          <w:fldChar w:fldCharType="separate"/>
        </w:r>
        <w:r>
          <w:t>87</w:t>
        </w:r>
        <w:r>
          <w:fldChar w:fldCharType="end"/>
        </w:r>
      </w:hyperlink>
    </w:p>
    <w:p w:rsidR="00E571F3" w:rsidRDefault="00E571F3">
      <w:pPr>
        <w:pStyle w:val="TOC1"/>
        <w:rPr>
          <w:rFonts w:eastAsiaTheme="minorEastAsia"/>
          <w:b w:val="0"/>
          <w:caps w:val="0"/>
          <w:noProof/>
          <w:sz w:val="22"/>
          <w:szCs w:val="22"/>
        </w:rPr>
      </w:pPr>
      <w:hyperlink w:anchor="_Toc468147420" w:history="1">
        <w:r w:rsidRPr="00412528">
          <w:rPr>
            <w:rStyle w:val="Hyperlink"/>
            <w:noProof/>
          </w:rPr>
          <w:t>Bilaga D – Kompletterande Villkor för Programavtal</w:t>
        </w:r>
        <w:r>
          <w:rPr>
            <w:noProof/>
          </w:rPr>
          <w:tab/>
        </w:r>
        <w:r>
          <w:rPr>
            <w:noProof/>
          </w:rPr>
          <w:fldChar w:fldCharType="begin"/>
        </w:r>
        <w:r>
          <w:rPr>
            <w:noProof/>
          </w:rPr>
          <w:instrText xml:space="preserve"> PAGEREF _Toc468147420 \h </w:instrText>
        </w:r>
        <w:r>
          <w:rPr>
            <w:noProof/>
          </w:rPr>
        </w:r>
        <w:r>
          <w:rPr>
            <w:noProof/>
          </w:rPr>
          <w:fldChar w:fldCharType="separate"/>
        </w:r>
        <w:r>
          <w:rPr>
            <w:noProof/>
          </w:rPr>
          <w:t>88</w:t>
        </w:r>
        <w:r>
          <w:rPr>
            <w:noProof/>
          </w:rPr>
          <w:fldChar w:fldCharType="end"/>
        </w:r>
      </w:hyperlink>
    </w:p>
    <w:p w:rsidR="00E571F3" w:rsidRDefault="00E571F3">
      <w:pPr>
        <w:pStyle w:val="TOC2"/>
        <w:rPr>
          <w:rFonts w:eastAsiaTheme="minorEastAsia"/>
          <w:smallCaps w:val="0"/>
          <w:sz w:val="22"/>
        </w:rPr>
      </w:pPr>
      <w:hyperlink w:anchor="_Toc468147421" w:history="1">
        <w:r w:rsidRPr="00412528">
          <w:rPr>
            <w:rStyle w:val="Hyperlink"/>
          </w:rPr>
          <w:t>Kompletterande villkor för Select Plus-program</w:t>
        </w:r>
        <w:r>
          <w:tab/>
        </w:r>
        <w:r>
          <w:fldChar w:fldCharType="begin"/>
        </w:r>
        <w:r>
          <w:instrText xml:space="preserve"> PAGEREF _Toc468147421 \h </w:instrText>
        </w:r>
        <w:r>
          <w:fldChar w:fldCharType="separate"/>
        </w:r>
        <w:r>
          <w:t>88</w:t>
        </w:r>
        <w:r>
          <w:fldChar w:fldCharType="end"/>
        </w:r>
      </w:hyperlink>
    </w:p>
    <w:p w:rsidR="00E571F3" w:rsidRDefault="00E571F3">
      <w:pPr>
        <w:pStyle w:val="TOC2"/>
        <w:rPr>
          <w:rFonts w:eastAsiaTheme="minorEastAsia"/>
          <w:smallCaps w:val="0"/>
          <w:sz w:val="22"/>
        </w:rPr>
      </w:pPr>
      <w:hyperlink w:anchor="_Toc468147422" w:history="1">
        <w:r w:rsidRPr="00412528">
          <w:rPr>
            <w:rStyle w:val="Hyperlink"/>
          </w:rPr>
          <w:t>Definitioner av hantering för Kvalificerade Enheter</w:t>
        </w:r>
        <w:r>
          <w:tab/>
        </w:r>
        <w:r>
          <w:fldChar w:fldCharType="begin"/>
        </w:r>
        <w:r>
          <w:instrText xml:space="preserve"> PAGEREF _Toc468147422 \h </w:instrText>
        </w:r>
        <w:r>
          <w:fldChar w:fldCharType="separate"/>
        </w:r>
        <w:r>
          <w:t>88</w:t>
        </w:r>
        <w:r>
          <w:fldChar w:fldCharType="end"/>
        </w:r>
      </w:hyperlink>
    </w:p>
    <w:p w:rsidR="00E571F3" w:rsidRDefault="00E571F3">
      <w:pPr>
        <w:pStyle w:val="TOC2"/>
        <w:rPr>
          <w:rFonts w:eastAsiaTheme="minorEastAsia"/>
          <w:smallCaps w:val="0"/>
          <w:sz w:val="22"/>
        </w:rPr>
      </w:pPr>
      <w:hyperlink w:anchor="_Toc468147423" w:history="1">
        <w:r w:rsidRPr="00412528">
          <w:rPr>
            <w:rStyle w:val="Hyperlink"/>
          </w:rPr>
          <w:t>Onlinetjänster i Open-program</w:t>
        </w:r>
        <w:r>
          <w:tab/>
        </w:r>
        <w:r>
          <w:fldChar w:fldCharType="begin"/>
        </w:r>
        <w:r>
          <w:instrText xml:space="preserve"> PAGEREF _Toc468147423 \h </w:instrText>
        </w:r>
        <w:r>
          <w:fldChar w:fldCharType="separate"/>
        </w:r>
        <w:r>
          <w:t>88</w:t>
        </w:r>
        <w:r>
          <w:fldChar w:fldCharType="end"/>
        </w:r>
      </w:hyperlink>
    </w:p>
    <w:p w:rsidR="00E571F3" w:rsidRDefault="00E571F3">
      <w:pPr>
        <w:pStyle w:val="TOC2"/>
        <w:rPr>
          <w:rFonts w:eastAsiaTheme="minorEastAsia"/>
          <w:smallCaps w:val="0"/>
          <w:sz w:val="22"/>
        </w:rPr>
      </w:pPr>
      <w:hyperlink w:anchor="_Toc468147424" w:history="1">
        <w:r w:rsidRPr="00412528">
          <w:rPr>
            <w:rStyle w:val="Hyperlink"/>
          </w:rPr>
          <w:t>Kompletterande Villkor för Professionella Tjänster – Gamla Avtal</w:t>
        </w:r>
        <w:r>
          <w:tab/>
        </w:r>
        <w:r>
          <w:fldChar w:fldCharType="begin"/>
        </w:r>
        <w:r>
          <w:instrText xml:space="preserve"> PAGEREF _Toc468147424 \h </w:instrText>
        </w:r>
        <w:r>
          <w:fldChar w:fldCharType="separate"/>
        </w:r>
        <w:r>
          <w:t>88</w:t>
        </w:r>
        <w:r>
          <w:fldChar w:fldCharType="end"/>
        </w:r>
      </w:hyperlink>
    </w:p>
    <w:p w:rsidR="00E571F3" w:rsidRDefault="00E571F3">
      <w:pPr>
        <w:pStyle w:val="TOC1"/>
        <w:rPr>
          <w:rFonts w:eastAsiaTheme="minorEastAsia"/>
          <w:b w:val="0"/>
          <w:caps w:val="0"/>
          <w:noProof/>
          <w:sz w:val="22"/>
          <w:szCs w:val="22"/>
        </w:rPr>
      </w:pPr>
      <w:hyperlink w:anchor="_Toc468147425" w:history="1">
        <w:r w:rsidRPr="00412528">
          <w:rPr>
            <w:rStyle w:val="Hyperlink"/>
            <w:noProof/>
          </w:rPr>
          <w:t>Bilaga E – Kampanjer</w:t>
        </w:r>
        <w:r>
          <w:rPr>
            <w:noProof/>
          </w:rPr>
          <w:tab/>
        </w:r>
        <w:r>
          <w:rPr>
            <w:noProof/>
          </w:rPr>
          <w:fldChar w:fldCharType="begin"/>
        </w:r>
        <w:r>
          <w:rPr>
            <w:noProof/>
          </w:rPr>
          <w:instrText xml:space="preserve"> PAGEREF _Toc468147425 \h </w:instrText>
        </w:r>
        <w:r>
          <w:rPr>
            <w:noProof/>
          </w:rPr>
        </w:r>
        <w:r>
          <w:rPr>
            <w:noProof/>
          </w:rPr>
          <w:fldChar w:fldCharType="separate"/>
        </w:r>
        <w:r>
          <w:rPr>
            <w:noProof/>
          </w:rPr>
          <w:t>90</w:t>
        </w:r>
        <w:r>
          <w:rPr>
            <w:noProof/>
          </w:rPr>
          <w:fldChar w:fldCharType="end"/>
        </w:r>
      </w:hyperlink>
    </w:p>
    <w:p w:rsidR="00E571F3" w:rsidRDefault="00E571F3">
      <w:pPr>
        <w:pStyle w:val="TOC2"/>
        <w:rPr>
          <w:rFonts w:eastAsiaTheme="minorEastAsia"/>
          <w:smallCaps w:val="0"/>
          <w:sz w:val="22"/>
        </w:rPr>
      </w:pPr>
      <w:hyperlink w:anchor="_Toc468147426" w:history="1">
        <w:r w:rsidRPr="00412528">
          <w:rPr>
            <w:rStyle w:val="Hyperlink"/>
          </w:rPr>
          <w:t>Kampanj för System Center Client Management Suite</w:t>
        </w:r>
        <w:r>
          <w:tab/>
        </w:r>
        <w:r>
          <w:fldChar w:fldCharType="begin"/>
        </w:r>
        <w:r>
          <w:instrText xml:space="preserve"> PAGEREF _Toc468147426 \h </w:instrText>
        </w:r>
        <w:r>
          <w:fldChar w:fldCharType="separate"/>
        </w:r>
        <w:r>
          <w:t>90</w:t>
        </w:r>
        <w:r>
          <w:fldChar w:fldCharType="end"/>
        </w:r>
      </w:hyperlink>
    </w:p>
    <w:p w:rsidR="00E571F3" w:rsidRDefault="00E571F3">
      <w:pPr>
        <w:pStyle w:val="TOC2"/>
        <w:rPr>
          <w:rFonts w:eastAsiaTheme="minorEastAsia"/>
          <w:smallCaps w:val="0"/>
          <w:sz w:val="22"/>
        </w:rPr>
      </w:pPr>
      <w:hyperlink w:anchor="_Toc468147427" w:history="1">
        <w:r w:rsidRPr="00412528">
          <w:rPr>
            <w:rStyle w:val="Hyperlink"/>
          </w:rPr>
          <w:t>Azure Compute Capacity-kampanjen</w:t>
        </w:r>
        <w:r>
          <w:tab/>
        </w:r>
        <w:r>
          <w:fldChar w:fldCharType="begin"/>
        </w:r>
        <w:r>
          <w:instrText xml:space="preserve"> PAGEREF _Toc468147427 \h </w:instrText>
        </w:r>
        <w:r>
          <w:fldChar w:fldCharType="separate"/>
        </w:r>
        <w:r>
          <w:t>90</w:t>
        </w:r>
        <w:r>
          <w:fldChar w:fldCharType="end"/>
        </w:r>
      </w:hyperlink>
    </w:p>
    <w:p w:rsidR="00E571F3" w:rsidRDefault="00E571F3">
      <w:pPr>
        <w:pStyle w:val="TOC2"/>
        <w:rPr>
          <w:rFonts w:eastAsiaTheme="minorEastAsia"/>
          <w:smallCaps w:val="0"/>
          <w:sz w:val="22"/>
        </w:rPr>
      </w:pPr>
      <w:hyperlink w:anchor="_Toc468147428" w:history="1">
        <w:r w:rsidRPr="00412528">
          <w:rPr>
            <w:rStyle w:val="Hyperlink"/>
          </w:rPr>
          <w:t>Nytt kunderbjudande för Azure Beloppsmässiga Åtaganden</w:t>
        </w:r>
        <w:r>
          <w:tab/>
        </w:r>
        <w:r>
          <w:fldChar w:fldCharType="begin"/>
        </w:r>
        <w:r>
          <w:instrText xml:space="preserve"> PAGEREF _Toc468147428 \h </w:instrText>
        </w:r>
        <w:r>
          <w:fldChar w:fldCharType="separate"/>
        </w:r>
        <w:r>
          <w:t>90</w:t>
        </w:r>
        <w:r>
          <w:fldChar w:fldCharType="end"/>
        </w:r>
      </w:hyperlink>
    </w:p>
    <w:p w:rsidR="00E571F3" w:rsidRDefault="00E571F3">
      <w:pPr>
        <w:pStyle w:val="TOC1"/>
        <w:rPr>
          <w:rFonts w:eastAsiaTheme="minorEastAsia"/>
          <w:b w:val="0"/>
          <w:caps w:val="0"/>
          <w:noProof/>
          <w:sz w:val="22"/>
          <w:szCs w:val="22"/>
        </w:rPr>
      </w:pPr>
      <w:hyperlink w:anchor="_Toc468147429" w:history="1">
        <w:r w:rsidRPr="00412528">
          <w:rPr>
            <w:rStyle w:val="Hyperlink"/>
            <w:noProof/>
          </w:rPr>
          <w:t>Bilaga F - Villkor för Lagringsmatris</w:t>
        </w:r>
        <w:r>
          <w:rPr>
            <w:noProof/>
          </w:rPr>
          <w:tab/>
        </w:r>
        <w:r>
          <w:rPr>
            <w:noProof/>
          </w:rPr>
          <w:fldChar w:fldCharType="begin"/>
        </w:r>
        <w:r>
          <w:rPr>
            <w:noProof/>
          </w:rPr>
          <w:instrText xml:space="preserve"> PAGEREF _Toc468147429 \h </w:instrText>
        </w:r>
        <w:r>
          <w:rPr>
            <w:noProof/>
          </w:rPr>
        </w:r>
        <w:r>
          <w:rPr>
            <w:noProof/>
          </w:rPr>
          <w:fldChar w:fldCharType="separate"/>
        </w:r>
        <w:r>
          <w:rPr>
            <w:noProof/>
          </w:rPr>
          <w:t>91</w:t>
        </w:r>
        <w:r>
          <w:rPr>
            <w:noProof/>
          </w:rPr>
          <w:fldChar w:fldCharType="end"/>
        </w:r>
      </w:hyperlink>
    </w:p>
    <w:p w:rsidR="00E571F3" w:rsidRDefault="00E571F3">
      <w:pPr>
        <w:pStyle w:val="TOC2"/>
        <w:rPr>
          <w:rFonts w:eastAsiaTheme="minorEastAsia"/>
          <w:smallCaps w:val="0"/>
          <w:sz w:val="22"/>
        </w:rPr>
      </w:pPr>
      <w:hyperlink w:anchor="_Toc468147430" w:history="1">
        <w:r w:rsidRPr="00412528">
          <w:rPr>
            <w:rStyle w:val="Hyperlink"/>
          </w:rPr>
          <w:t>Tillgänglighet</w:t>
        </w:r>
        <w:r>
          <w:tab/>
        </w:r>
        <w:r>
          <w:fldChar w:fldCharType="begin"/>
        </w:r>
        <w:r>
          <w:instrText xml:space="preserve"> PAGEREF _Toc468147430 \h </w:instrText>
        </w:r>
        <w:r>
          <w:fldChar w:fldCharType="separate"/>
        </w:r>
        <w:r>
          <w:t>91</w:t>
        </w:r>
        <w:r>
          <w:fldChar w:fldCharType="end"/>
        </w:r>
      </w:hyperlink>
    </w:p>
    <w:p w:rsidR="00E571F3" w:rsidRDefault="00E571F3">
      <w:pPr>
        <w:pStyle w:val="TOC2"/>
        <w:rPr>
          <w:rFonts w:eastAsiaTheme="minorEastAsia"/>
          <w:smallCaps w:val="0"/>
          <w:sz w:val="22"/>
        </w:rPr>
      </w:pPr>
      <w:hyperlink w:anchor="_Toc468147431" w:history="1">
        <w:r w:rsidRPr="00412528">
          <w:rPr>
            <w:rStyle w:val="Hyperlink"/>
          </w:rPr>
          <w:t>Frakt och titel</w:t>
        </w:r>
        <w:r>
          <w:tab/>
        </w:r>
        <w:r>
          <w:fldChar w:fldCharType="begin"/>
        </w:r>
        <w:r>
          <w:instrText xml:space="preserve"> PAGEREF _Toc468147431 \h </w:instrText>
        </w:r>
        <w:r>
          <w:fldChar w:fldCharType="separate"/>
        </w:r>
        <w:r>
          <w:t>91</w:t>
        </w:r>
        <w:r>
          <w:fldChar w:fldCharType="end"/>
        </w:r>
      </w:hyperlink>
    </w:p>
    <w:p w:rsidR="00E571F3" w:rsidRDefault="00E571F3">
      <w:pPr>
        <w:pStyle w:val="TOC2"/>
        <w:rPr>
          <w:rFonts w:eastAsiaTheme="minorEastAsia"/>
          <w:smallCaps w:val="0"/>
          <w:sz w:val="22"/>
        </w:rPr>
      </w:pPr>
      <w:hyperlink w:anchor="_Toc468147432" w:history="1">
        <w:r w:rsidRPr="00412528">
          <w:rPr>
            <w:rStyle w:val="Hyperlink"/>
          </w:rPr>
          <w:t>Lagringsmatrisprogramvara:</w:t>
        </w:r>
        <w:r>
          <w:tab/>
        </w:r>
        <w:r>
          <w:fldChar w:fldCharType="begin"/>
        </w:r>
        <w:r>
          <w:instrText xml:space="preserve"> PAGEREF _Toc468147432 \h </w:instrText>
        </w:r>
        <w:r>
          <w:fldChar w:fldCharType="separate"/>
        </w:r>
        <w:r>
          <w:t>91</w:t>
        </w:r>
        <w:r>
          <w:fldChar w:fldCharType="end"/>
        </w:r>
      </w:hyperlink>
    </w:p>
    <w:p w:rsidR="00E571F3" w:rsidRDefault="00E571F3">
      <w:pPr>
        <w:pStyle w:val="TOC2"/>
        <w:rPr>
          <w:rFonts w:eastAsiaTheme="minorEastAsia"/>
          <w:smallCaps w:val="0"/>
          <w:sz w:val="22"/>
        </w:rPr>
      </w:pPr>
      <w:hyperlink w:anchor="_Toc468147433" w:history="1">
        <w:r w:rsidRPr="00412528">
          <w:rPr>
            <w:rStyle w:val="Hyperlink"/>
          </w:rPr>
          <w:t>Begränsad maskinvarugaranti</w:t>
        </w:r>
        <w:r>
          <w:tab/>
        </w:r>
        <w:r>
          <w:fldChar w:fldCharType="begin"/>
        </w:r>
        <w:r>
          <w:instrText xml:space="preserve"> PAGEREF _Toc468147433 \h </w:instrText>
        </w:r>
        <w:r>
          <w:fldChar w:fldCharType="separate"/>
        </w:r>
        <w:r>
          <w:t>91</w:t>
        </w:r>
        <w:r>
          <w:fldChar w:fldCharType="end"/>
        </w:r>
      </w:hyperlink>
    </w:p>
    <w:p w:rsidR="00E571F3" w:rsidRDefault="00E571F3">
      <w:pPr>
        <w:pStyle w:val="TOC2"/>
        <w:rPr>
          <w:rFonts w:eastAsiaTheme="minorEastAsia"/>
          <w:smallCaps w:val="0"/>
          <w:sz w:val="22"/>
        </w:rPr>
      </w:pPr>
      <w:hyperlink w:anchor="_Toc468147434" w:history="1">
        <w:r w:rsidRPr="00412528">
          <w:rPr>
            <w:rStyle w:val="Hyperlink"/>
          </w:rPr>
          <w:t>Skadeersättning. Försvar av krav från tredje man</w:t>
        </w:r>
        <w:r>
          <w:tab/>
        </w:r>
        <w:r>
          <w:fldChar w:fldCharType="begin"/>
        </w:r>
        <w:r>
          <w:instrText xml:space="preserve"> PAGEREF _Toc468147434 \h </w:instrText>
        </w:r>
        <w:r>
          <w:fldChar w:fldCharType="separate"/>
        </w:r>
        <w:r>
          <w:t>92</w:t>
        </w:r>
        <w:r>
          <w:fldChar w:fldCharType="end"/>
        </w:r>
      </w:hyperlink>
    </w:p>
    <w:p w:rsidR="00E571F3" w:rsidRDefault="00E571F3">
      <w:pPr>
        <w:pStyle w:val="TOC2"/>
        <w:rPr>
          <w:rFonts w:eastAsiaTheme="minorEastAsia"/>
          <w:smallCaps w:val="0"/>
          <w:sz w:val="22"/>
        </w:rPr>
      </w:pPr>
      <w:hyperlink w:anchor="_Toc468147435" w:history="1">
        <w:r w:rsidRPr="00412528">
          <w:rPr>
            <w:rStyle w:val="Hyperlink"/>
          </w:rPr>
          <w:t>Ansvarsbegränsning</w:t>
        </w:r>
        <w:r>
          <w:tab/>
        </w:r>
        <w:r>
          <w:fldChar w:fldCharType="begin"/>
        </w:r>
        <w:r>
          <w:instrText xml:space="preserve"> PAGEREF _Toc468147435 \h </w:instrText>
        </w:r>
        <w:r>
          <w:fldChar w:fldCharType="separate"/>
        </w:r>
        <w:r>
          <w:t>92</w:t>
        </w:r>
        <w:r>
          <w:fldChar w:fldCharType="end"/>
        </w:r>
      </w:hyperlink>
    </w:p>
    <w:p w:rsidR="00E571F3" w:rsidRDefault="00E571F3">
      <w:pPr>
        <w:pStyle w:val="TOC2"/>
        <w:rPr>
          <w:rFonts w:eastAsiaTheme="minorEastAsia"/>
          <w:smallCaps w:val="0"/>
          <w:sz w:val="22"/>
        </w:rPr>
      </w:pPr>
      <w:hyperlink w:anchor="_Toc468147436" w:history="1">
        <w:r w:rsidRPr="00412528">
          <w:rPr>
            <w:rStyle w:val="Hyperlink"/>
          </w:rPr>
          <w:t>Amerikanska exportlagar</w:t>
        </w:r>
        <w:r>
          <w:tab/>
        </w:r>
        <w:r>
          <w:fldChar w:fldCharType="begin"/>
        </w:r>
        <w:r>
          <w:instrText xml:space="preserve"> PAGEREF _Toc468147436 \h </w:instrText>
        </w:r>
        <w:r>
          <w:fldChar w:fldCharType="separate"/>
        </w:r>
        <w:r>
          <w:t>92</w:t>
        </w:r>
        <w:r>
          <w:fldChar w:fldCharType="end"/>
        </w:r>
      </w:hyperlink>
    </w:p>
    <w:p w:rsidR="00E571F3" w:rsidRDefault="00E571F3">
      <w:pPr>
        <w:pStyle w:val="TOC2"/>
        <w:rPr>
          <w:rFonts w:eastAsiaTheme="minorEastAsia"/>
          <w:smallCaps w:val="0"/>
          <w:sz w:val="22"/>
        </w:rPr>
      </w:pPr>
      <w:hyperlink w:anchor="_Toc468147437" w:history="1">
        <w:r w:rsidRPr="00412528">
          <w:rPr>
            <w:rStyle w:val="Hyperlink"/>
          </w:rPr>
          <w:t>Insamling av diagnostisk information</w:t>
        </w:r>
        <w:r>
          <w:tab/>
        </w:r>
        <w:r>
          <w:fldChar w:fldCharType="begin"/>
        </w:r>
        <w:r>
          <w:instrText xml:space="preserve"> PAGEREF _Toc468147437 \h </w:instrText>
        </w:r>
        <w:r>
          <w:fldChar w:fldCharType="separate"/>
        </w:r>
        <w:r>
          <w:t>92</w:t>
        </w:r>
        <w:r>
          <w:fldChar w:fldCharType="end"/>
        </w:r>
      </w:hyperlink>
    </w:p>
    <w:p w:rsidR="00E571F3" w:rsidRDefault="00E571F3">
      <w:pPr>
        <w:pStyle w:val="TOC2"/>
        <w:rPr>
          <w:rFonts w:eastAsiaTheme="minorEastAsia"/>
          <w:smallCaps w:val="0"/>
          <w:sz w:val="22"/>
        </w:rPr>
      </w:pPr>
      <w:hyperlink w:anchor="_Toc468147438" w:history="1">
        <w:r w:rsidRPr="00412528">
          <w:rPr>
            <w:rStyle w:val="Hyperlink"/>
          </w:rPr>
          <w:t>Myndighetsanvändning</w:t>
        </w:r>
        <w:r>
          <w:tab/>
        </w:r>
        <w:r>
          <w:fldChar w:fldCharType="begin"/>
        </w:r>
        <w:r>
          <w:instrText xml:space="preserve"> PAGEREF _Toc468147438 \h </w:instrText>
        </w:r>
        <w:r>
          <w:fldChar w:fldCharType="separate"/>
        </w:r>
        <w:r>
          <w:t>92</w:t>
        </w:r>
        <w:r>
          <w:fldChar w:fldCharType="end"/>
        </w:r>
      </w:hyperlink>
    </w:p>
    <w:p w:rsidR="00E571F3" w:rsidRDefault="00E571F3">
      <w:pPr>
        <w:pStyle w:val="TOC1"/>
        <w:rPr>
          <w:rFonts w:eastAsiaTheme="minorEastAsia"/>
          <w:b w:val="0"/>
          <w:caps w:val="0"/>
          <w:noProof/>
          <w:sz w:val="22"/>
          <w:szCs w:val="22"/>
        </w:rPr>
      </w:pPr>
      <w:hyperlink w:anchor="_Toc468147439" w:history="1">
        <w:r w:rsidRPr="00412528">
          <w:rPr>
            <w:rStyle w:val="Hyperlink"/>
            <w:noProof/>
          </w:rPr>
          <w:t>Index</w:t>
        </w:r>
        <w:r>
          <w:rPr>
            <w:noProof/>
          </w:rPr>
          <w:tab/>
        </w:r>
        <w:r>
          <w:rPr>
            <w:noProof/>
          </w:rPr>
          <w:fldChar w:fldCharType="begin"/>
        </w:r>
        <w:r>
          <w:rPr>
            <w:noProof/>
          </w:rPr>
          <w:instrText xml:space="preserve"> PAGEREF _Toc468147439 \h </w:instrText>
        </w:r>
        <w:r>
          <w:rPr>
            <w:noProof/>
          </w:rPr>
        </w:r>
        <w:r>
          <w:rPr>
            <w:noProof/>
          </w:rPr>
          <w:fldChar w:fldCharType="separate"/>
        </w:r>
        <w:r>
          <w:rPr>
            <w:noProof/>
          </w:rPr>
          <w:t>93</w:t>
        </w:r>
        <w:r>
          <w:rPr>
            <w:noProof/>
          </w:rPr>
          <w:fldChar w:fldCharType="end"/>
        </w:r>
      </w:hyperlink>
    </w:p>
    <w:p w:rsidR="00E84865" w:rsidRDefault="00E571F3">
      <w:pPr>
        <w:pStyle w:val="ProductList-Body"/>
        <w:sectPr w:rsidR="00E848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84865" w:rsidRDefault="00E84865">
      <w:pPr>
        <w:pStyle w:val="ProductList-Body"/>
      </w:pPr>
    </w:p>
    <w:p w:rsidR="00E84865" w:rsidRDefault="00E84865">
      <w:pPr>
        <w:sectPr w:rsidR="00E84865">
          <w:headerReference w:type="default" r:id="rId20"/>
          <w:footerReference w:type="default" r:id="rId21"/>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68147325"/>
      <w:r>
        <w:instrText>Inledning</w:instrText>
      </w:r>
      <w:bookmarkEnd w:id="2"/>
      <w:r>
        <w:instrText>" \l 1</w:instrText>
      </w:r>
      <w:r>
        <w:fldChar w:fldCharType="end"/>
      </w:r>
    </w:p>
    <w:p w:rsidR="00E84865" w:rsidRDefault="00E84865">
      <w:pPr>
        <w:pStyle w:val="ProductList-Body"/>
      </w:pPr>
    </w:p>
    <w:p w:rsidR="00E84865" w:rsidRDefault="00E571F3">
      <w:pPr>
        <w:pStyle w:val="ProductList-Offering1Heading"/>
        <w:outlineLvl w:val="1"/>
      </w:pPr>
      <w:bookmarkStart w:id="3" w:name="_Sec532"/>
      <w:r>
        <w:t>Om det här dokumentet</w:t>
      </w:r>
      <w:bookmarkEnd w:id="3"/>
      <w:r>
        <w:fldChar w:fldCharType="begin"/>
      </w:r>
      <w:r>
        <w:instrText xml:space="preserve"> TC "</w:instrText>
      </w:r>
      <w:bookmarkStart w:id="4" w:name="_Toc468147326"/>
      <w:r>
        <w:instrText>Om det här dokumentet</w:instrText>
      </w:r>
      <w:bookmarkEnd w:id="4"/>
      <w:r>
        <w:instrText>" \l 2</w:instrText>
      </w:r>
      <w:r>
        <w:fldChar w:fldCharType="end"/>
      </w:r>
    </w:p>
    <w:p w:rsidR="00E84865" w:rsidRDefault="00E571F3">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E84865" w:rsidRDefault="00E84865">
      <w:pPr>
        <w:pStyle w:val="ProductList-Body"/>
      </w:pPr>
    </w:p>
    <w:p w:rsidR="00E84865" w:rsidRDefault="00E571F3">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E84865" w:rsidRDefault="00E571F3">
      <w:pPr>
        <w:pStyle w:val="ProductList-Offering1Heading"/>
        <w:outlineLvl w:val="1"/>
      </w:pPr>
      <w:bookmarkStart w:id="5" w:name="_Sec533"/>
      <w:r>
        <w:t>Vad det här Dokumentet innehåller</w:t>
      </w:r>
      <w:bookmarkEnd w:id="5"/>
      <w:r>
        <w:fldChar w:fldCharType="begin"/>
      </w:r>
      <w:r>
        <w:instrText xml:space="preserve"> TC "</w:instrText>
      </w:r>
      <w:bookmarkStart w:id="6" w:name="_Toc468147327"/>
      <w:r>
        <w:instrText>Vad det här Dokumentet innehåller</w:instrText>
      </w:r>
      <w:bookmarkEnd w:id="6"/>
      <w:r>
        <w:instrText>" \l 2</w:instrText>
      </w:r>
      <w:r>
        <w:fldChar w:fldCharType="end"/>
      </w:r>
    </w:p>
    <w:p w:rsidR="00E84865" w:rsidRDefault="00E571F3">
      <w:pPr>
        <w:pStyle w:val="ProductList-Body"/>
      </w:pPr>
      <w:r>
        <w:t>Produktvillkoren inkluderar följande delar:</w:t>
      </w:r>
    </w:p>
    <w:p w:rsidR="00E84865" w:rsidRDefault="00E571F3" w:rsidP="009237AE">
      <w:pPr>
        <w:pStyle w:val="ProductList-Bullet"/>
        <w:numPr>
          <w:ilvl w:val="0"/>
          <w:numId w:val="3"/>
        </w:numPr>
      </w:pPr>
      <w:hyperlink w:anchor="_Sec531">
        <w:r>
          <w:rPr>
            <w:color w:val="00467F"/>
            <w:u w:val="single"/>
          </w:rPr>
          <w:t>Inledning</w:t>
        </w:r>
      </w:hyperlink>
      <w:r>
        <w:t xml:space="preserve">, som inkluderar en lista över nyliga ändringar. </w:t>
      </w:r>
    </w:p>
    <w:p w:rsidR="00E84865" w:rsidRDefault="00E571F3" w:rsidP="009237AE">
      <w:pPr>
        <w:pStyle w:val="ProductList-Bullet"/>
        <w:numPr>
          <w:ilvl w:val="0"/>
          <w:numId w:val="3"/>
        </w:numPr>
      </w:pPr>
      <w:hyperlink w:anchor="_Sec536">
        <w:r>
          <w:rPr>
            <w:color w:val="00467F"/>
            <w:u w:val="single"/>
          </w:rPr>
          <w:t>Licensvillkor</w:t>
        </w:r>
      </w:hyperlink>
      <w:r>
        <w:t xml:space="preserve">, som listar de Universella Licensvillkoren och Licensmodellvillkoren som gäller för Programvaruprodukter. </w:t>
      </w:r>
    </w:p>
    <w:p w:rsidR="00E84865" w:rsidRDefault="00E571F3" w:rsidP="009237AE">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E84865" w:rsidRDefault="00E571F3" w:rsidP="009237AE">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E84865" w:rsidRDefault="00E571F3" w:rsidP="009237AE">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E84865" w:rsidRDefault="00E571F3" w:rsidP="009237AE">
      <w:pPr>
        <w:pStyle w:val="ProductList-Bullet"/>
        <w:numPr>
          <w:ilvl w:val="0"/>
          <w:numId w:val="3"/>
        </w:numPr>
      </w:pPr>
      <w:r>
        <w:t xml:space="preserve">Följande bilagor: </w:t>
      </w:r>
    </w:p>
    <w:p w:rsidR="00E84865" w:rsidRDefault="00E571F3" w:rsidP="009237AE">
      <w:pPr>
        <w:pStyle w:val="ProductList-Bullet"/>
        <w:numPr>
          <w:ilvl w:val="1"/>
          <w:numId w:val="3"/>
        </w:numPr>
      </w:pPr>
      <w:hyperlink w:anchor="_Sec591">
        <w:r>
          <w:rPr>
            <w:color w:val="00467F"/>
            <w:u w:val="single"/>
          </w:rPr>
          <w:t>Bilaga A – Tabellen Licenser som är Likvärdiga med CAL/ML</w:t>
        </w:r>
      </w:hyperlink>
      <w:r>
        <w:t xml:space="preserve">, som definierar CAL-serier och Abonnemangslicenser för Onlinetjänster som finns tillgängliga och som ger åtkomst till Serverprodukter. </w:t>
      </w:r>
    </w:p>
    <w:p w:rsidR="00E84865" w:rsidRDefault="00E571F3" w:rsidP="009237AE">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som finns tillgängliga för SA-kunder. </w:t>
      </w:r>
    </w:p>
    <w:p w:rsidR="00E84865" w:rsidRDefault="00E571F3" w:rsidP="009237AE">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E84865" w:rsidRDefault="00E571F3" w:rsidP="009237AE">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E84865" w:rsidRDefault="00E571F3" w:rsidP="009237AE">
      <w:pPr>
        <w:pStyle w:val="ProductList-Bullet"/>
        <w:numPr>
          <w:ilvl w:val="1"/>
          <w:numId w:val="3"/>
        </w:numPr>
      </w:pPr>
      <w:hyperlink w:anchor="_Sec572">
        <w:r>
          <w:rPr>
            <w:color w:val="00467F"/>
            <w:u w:val="single"/>
          </w:rPr>
          <w:t>Bilaga E – Produktkampanjers</w:t>
        </w:r>
      </w:hyperlink>
      <w:r>
        <w:t xml:space="preserve">, som listar Produktkampanjer som annars inte finns med i Prislistan. </w:t>
      </w:r>
    </w:p>
    <w:p w:rsidR="00E84865" w:rsidRDefault="00E571F3" w:rsidP="009237AE">
      <w:pPr>
        <w:pStyle w:val="ProductList-Bullet"/>
        <w:numPr>
          <w:ilvl w:val="1"/>
          <w:numId w:val="3"/>
        </w:numPr>
      </w:pPr>
      <w:hyperlink w:anchor="_Sec899">
        <w:r>
          <w:rPr>
            <w:color w:val="00467F"/>
            <w:u w:val="single"/>
          </w:rPr>
          <w:t>Bilaga A – Villkor för Lagringsmatris</w:t>
        </w:r>
      </w:hyperlink>
      <w:r>
        <w:t>, som angav ytterligare villkor för Lagringsmatrisenheter.</w:t>
      </w:r>
    </w:p>
    <w:p w:rsidR="00E84865" w:rsidRDefault="00E571F3" w:rsidP="009237AE">
      <w:pPr>
        <w:pStyle w:val="ProductList-Bullet"/>
        <w:numPr>
          <w:ilvl w:val="0"/>
          <w:numId w:val="3"/>
        </w:numPr>
      </w:pPr>
      <w:hyperlink w:anchor="_Sec844">
        <w:r>
          <w:rPr>
            <w:color w:val="00467F"/>
            <w:u w:val="single"/>
          </w:rPr>
          <w:t>Index</w:t>
        </w:r>
      </w:hyperlink>
      <w:r>
        <w:t>, som listar alla Produkter som hänvisas till i Produktvillkoren och identifierar var de finns.</w:t>
      </w:r>
    </w:p>
    <w:p w:rsidR="00E84865" w:rsidRDefault="00E571F3">
      <w:pPr>
        <w:pStyle w:val="ProductList-Offering1Heading"/>
        <w:outlineLvl w:val="1"/>
      </w:pPr>
      <w:bookmarkStart w:id="7" w:name="_Sec534"/>
      <w:r>
        <w:t>Hur du Navigerar en Produktpost</w:t>
      </w:r>
      <w:bookmarkEnd w:id="7"/>
      <w:r>
        <w:fldChar w:fldCharType="begin"/>
      </w:r>
      <w:r>
        <w:instrText xml:space="preserve"> TC "</w:instrText>
      </w:r>
      <w:bookmarkStart w:id="8" w:name="_Toc468147328"/>
      <w:r>
        <w:instrText>Hur du Navigerar en Produktpost</w:instrText>
      </w:r>
      <w:bookmarkEnd w:id="8"/>
      <w:r>
        <w:instrText>" \l 2</w:instrText>
      </w:r>
      <w:r>
        <w:fldChar w:fldCharType="end"/>
      </w:r>
    </w:p>
    <w:p w:rsidR="00E84865" w:rsidRDefault="00E571F3">
      <w:pPr>
        <w:pStyle w:val="ProductList-Body"/>
      </w:pPr>
      <w:r>
        <w:t>Varje Produktpost för Programvara inkluderar fyra delar: Programtillgänglighet, Produktvillkor, Användningsrättigheter och Software Assurance.</w:t>
      </w:r>
    </w:p>
    <w:p w:rsidR="00E84865" w:rsidRDefault="00E571F3">
      <w:pPr>
        <w:pStyle w:val="ProductList-Body"/>
      </w:pPr>
      <w:r>
        <w:t>Varje Produktpost för Onlinetjänster inkluderar två delar: Programtillgänglighet och Produktvillkor.</w:t>
      </w:r>
    </w:p>
    <w:p w:rsidR="00E84865" w:rsidRDefault="00E84865">
      <w:pPr>
        <w:pStyle w:val="ProductList-Body"/>
      </w:pPr>
    </w:p>
    <w:p w:rsidR="00E84865" w:rsidRDefault="00E571F3">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E84865" w:rsidRDefault="00E571F3">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E84865" w:rsidRDefault="00E84865">
      <w:pPr>
        <w:pStyle w:val="ProductList-Body"/>
      </w:pPr>
    </w:p>
    <w:p w:rsidR="00E84865" w:rsidRDefault="00E571F3">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E84865" w:rsidRDefault="00E571F3">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E84865" w:rsidRDefault="00E84865">
      <w:pPr>
        <w:pStyle w:val="ProductList-Body"/>
      </w:pPr>
    </w:p>
    <w:p w:rsidR="00E84865" w:rsidRDefault="00E571F3">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E84865" w:rsidRDefault="00E571F3">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E84865" w:rsidRDefault="00E84865">
      <w:pPr>
        <w:pStyle w:val="ProductList-Body"/>
      </w:pPr>
    </w:p>
    <w:p w:rsidR="00E84865" w:rsidRDefault="00E571F3">
      <w:pPr>
        <w:pStyle w:val="ProductList-Body"/>
      </w:pPr>
      <w:r>
        <w:rPr>
          <w:b/>
          <w:color w:val="00188F"/>
        </w:rPr>
        <w:t xml:space="preserve">4. Software Assurance </w:t>
      </w:r>
      <w:r>
        <w:t>identifierar allmänna villkor för SA-täckning.</w:t>
      </w:r>
    </w:p>
    <w:p w:rsidR="00E84865" w:rsidRDefault="00E571F3">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E84865" w:rsidRDefault="00E571F3">
      <w:pPr>
        <w:pStyle w:val="ProductList-Offering1Heading"/>
        <w:outlineLvl w:val="1"/>
      </w:pPr>
      <w:bookmarkStart w:id="9" w:name="_Sec535"/>
      <w:r>
        <w:t>Förtydliganden och Sammanfattning av Ändringar av detta Dokument</w:t>
      </w:r>
      <w:bookmarkEnd w:id="9"/>
      <w:r>
        <w:fldChar w:fldCharType="begin"/>
      </w:r>
      <w:r>
        <w:instrText xml:space="preserve"> TC "</w:instrText>
      </w:r>
      <w:bookmarkStart w:id="10" w:name="_Toc468147329"/>
      <w:r>
        <w:instrText>Förtydliganden och Sammanfattning av Ändringar av detta Dokument</w:instrText>
      </w:r>
      <w:bookmarkEnd w:id="10"/>
      <w:r>
        <w:instrText>" \l 2</w:instrText>
      </w:r>
      <w:r>
        <w:fldChar w:fldCharType="end"/>
      </w:r>
    </w:p>
    <w:p w:rsidR="00E84865" w:rsidRDefault="00E571F3">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0"/>
        <w:gridCol w:w="5410"/>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Borttagningar</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Team Foundation Server 2017 med SQL Server 2016-teknik</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Team Foundation Server 2015 med SQL Server 2014-teknik</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Team Foundation Server 2015 CAL</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Skype för företag plus tilläggs-CAL för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Lync Voice för Secure Productive Enterprise</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Månatlig prenumeration för Bing Maps Asset Management-plattform</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Månadsabonnemang för Bing Maps Asset Management for Windows Platform Fee</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2012 R2 Branch Edition</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2012 R2 Branch IDC</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2012 R2 Enterprise Edition</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2012 R2 Standard Edition</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2012 R2 Standard Edition IDC</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Lokal CAL för Microsoft Dynamics 365 för gruppmedlemmar </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2013 R2 Developer</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Lokal CAL för Microsoft Dynamics 365 för kundservice </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Basic CAL</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försäljning</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Professional CAL</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Essentials CAL</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Server 2016</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Workgroup Server 2016</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Microsoft Dynamics CRM 2016 Basic Additive CAL </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Professional Additive CAL</w:t>
            </w:r>
          </w:p>
        </w:tc>
      </w:tr>
    </w:tbl>
    <w:p w:rsidR="00E84865" w:rsidRDefault="00E84865">
      <w:pPr>
        <w:pStyle w:val="ProductList-Body"/>
      </w:pPr>
    </w:p>
    <w:p w:rsidR="00E84865" w:rsidRDefault="00E571F3">
      <w:pPr>
        <w:pStyle w:val="ProductList-ClauseHeading"/>
        <w:outlineLvl w:val="2"/>
      </w:pPr>
      <w:r>
        <w:t>Särskilda villkor för Onlinetjänster</w:t>
      </w:r>
    </w:p>
    <w:p w:rsidR="00E84865" w:rsidRDefault="00E571F3">
      <w:pPr>
        <w:pStyle w:val="ProductList-Body"/>
      </w:pPr>
      <w:hyperlink w:anchor="_Sec632">
        <w:r>
          <w:rPr>
            <w:color w:val="00467F"/>
            <w:u w:val="single"/>
          </w:rPr>
          <w:t>Office 365-tjänster</w:t>
        </w:r>
      </w:hyperlink>
      <w:r>
        <w:t>: Microsoft MyAnalytics har ersatt Delve-analys.</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84865">
      <w:pPr>
        <w:sectPr w:rsidR="00E84865">
          <w:headerReference w:type="default" r:id="rId29"/>
          <w:footerReference w:type="default" r:id="rId30"/>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68147330"/>
      <w:r>
        <w:instrText>licensvillkor</w:instrText>
      </w:r>
      <w:bookmarkEnd w:id="12"/>
      <w:r>
        <w:instrText>" \l 1</w:instrText>
      </w:r>
      <w:r>
        <w:fldChar w:fldCharType="end"/>
      </w:r>
    </w:p>
    <w:p w:rsidR="00E84865" w:rsidRDefault="00E571F3">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E84865" w:rsidRDefault="00E84865">
      <w:pPr>
        <w:pStyle w:val="ProductList-Body"/>
      </w:pPr>
    </w:p>
    <w:p w:rsidR="00E84865" w:rsidRDefault="00E571F3">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E84865" w:rsidRDefault="00E571F3">
      <w:pPr>
        <w:pStyle w:val="ProductList-OfferingGroupHeading"/>
        <w:outlineLvl w:val="1"/>
      </w:pPr>
      <w:bookmarkStart w:id="13" w:name="_Sec537"/>
      <w:r>
        <w:t>Universella licensvillkor</w:t>
      </w:r>
      <w:bookmarkEnd w:id="13"/>
      <w:r>
        <w:fldChar w:fldCharType="begin"/>
      </w:r>
      <w:r>
        <w:instrText xml:space="preserve"> TC "</w:instrText>
      </w:r>
      <w:bookmarkStart w:id="14" w:name="_Toc468147331"/>
      <w:r>
        <w:instrText>Universella licensvillkor</w:instrText>
      </w:r>
      <w:bookmarkEnd w:id="14"/>
      <w:r>
        <w:instrText>" \l 2</w:instrText>
      </w:r>
      <w:r>
        <w:fldChar w:fldCharType="end"/>
      </w:r>
    </w:p>
    <w:p w:rsidR="00E84865" w:rsidRDefault="00E571F3">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E84865" w:rsidRDefault="00E84865">
      <w:pPr>
        <w:pStyle w:val="ProductList-Body"/>
      </w:pPr>
    </w:p>
    <w:p w:rsidR="00E84865" w:rsidRDefault="00E571F3">
      <w:pPr>
        <w:pStyle w:val="ProductList-ClauseHeading"/>
        <w:outlineLvl w:val="2"/>
      </w:pPr>
      <w:r>
        <w:t>1. Definitioner</w:t>
      </w:r>
    </w:p>
    <w:p w:rsidR="00E84865" w:rsidRDefault="00E571F3">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E84865" w:rsidRDefault="00E84865">
      <w:pPr>
        <w:pStyle w:val="ProductList-Body"/>
      </w:pPr>
    </w:p>
    <w:p w:rsidR="00E84865" w:rsidRDefault="00E571F3">
      <w:pPr>
        <w:pStyle w:val="ProductList-ClauseHeading"/>
        <w:outlineLvl w:val="2"/>
      </w:pPr>
      <w:r>
        <w:t>2. Kundens Användningsrättigheter</w:t>
      </w:r>
    </w:p>
    <w:p w:rsidR="00E84865" w:rsidRDefault="00E571F3">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E84865" w:rsidRDefault="00E84865">
      <w:pPr>
        <w:pStyle w:val="ProductList-Body"/>
      </w:pPr>
    </w:p>
    <w:p w:rsidR="00E84865" w:rsidRDefault="00E571F3">
      <w:pPr>
        <w:pStyle w:val="ProductList-ClauseHeading"/>
        <w:outlineLvl w:val="2"/>
      </w:pPr>
      <w:r>
        <w:t>3. Rättigheter att Använda Andra Versioner och Lägre Utgåvor</w:t>
      </w:r>
    </w:p>
    <w:p w:rsidR="00E84865" w:rsidRDefault="00E571F3">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E84865" w:rsidRDefault="00E84865">
      <w:pPr>
        <w:pStyle w:val="ProductList-Body"/>
      </w:pPr>
    </w:p>
    <w:p w:rsidR="00E84865" w:rsidRDefault="00E571F3">
      <w:pPr>
        <w:pStyle w:val="ProductList-ClauseHeading"/>
        <w:outlineLvl w:val="2"/>
      </w:pPr>
      <w:r>
        <w:t>4. Programvara från tredje part</w:t>
      </w:r>
    </w:p>
    <w:p w:rsidR="00E84865" w:rsidRDefault="00E571F3">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E84865" w:rsidRDefault="00E84865">
      <w:pPr>
        <w:pStyle w:val="ProductList-Body"/>
      </w:pPr>
    </w:p>
    <w:p w:rsidR="00E84865" w:rsidRDefault="00E571F3">
      <w:pPr>
        <w:pStyle w:val="ProductList-ClauseHeading"/>
        <w:outlineLvl w:val="2"/>
      </w:pPr>
      <w:r>
        <w:t>5. Förhandsutgiven Kod, Uppdateringar eller Tillägg, Ytterligare Funktioner</w:t>
      </w:r>
    </w:p>
    <w:p w:rsidR="00E84865" w:rsidRDefault="00E571F3">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E84865" w:rsidRDefault="00E84865">
      <w:pPr>
        <w:pStyle w:val="ProductList-Body"/>
      </w:pPr>
    </w:p>
    <w:p w:rsidR="00E84865" w:rsidRDefault="00E571F3">
      <w:pPr>
        <w:pStyle w:val="ProductList-ClauseHeading"/>
        <w:outlineLvl w:val="2"/>
      </w:pPr>
      <w:r>
        <w:t>6. Begränsningar</w:t>
      </w:r>
    </w:p>
    <w:p w:rsidR="00E84865" w:rsidRDefault="00E571F3">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E84865" w:rsidRDefault="00E84865">
      <w:pPr>
        <w:pStyle w:val="ProductList-Body"/>
      </w:pPr>
    </w:p>
    <w:p w:rsidR="00E84865" w:rsidRDefault="00E571F3">
      <w:pPr>
        <w:pStyle w:val="ProductList-ClauseHeading"/>
        <w:outlineLvl w:val="2"/>
      </w:pPr>
      <w:r>
        <w:t>7. Software Assurance</w:t>
      </w:r>
    </w:p>
    <w:p w:rsidR="00E84865" w:rsidRDefault="00E571F3">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E84865" w:rsidRDefault="00E84865">
      <w:pPr>
        <w:pStyle w:val="ProductList-Body"/>
      </w:pPr>
    </w:p>
    <w:p w:rsidR="00E84865" w:rsidRDefault="00E571F3">
      <w:pPr>
        <w:pStyle w:val="ProductList-ClauseHeading"/>
        <w:outlineLvl w:val="2"/>
      </w:pPr>
      <w:r>
        <w:t>8. Hantering av outsourcingprogramvara</w:t>
      </w:r>
    </w:p>
    <w:p w:rsidR="00E84865" w:rsidRDefault="00E571F3">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E84865" w:rsidRDefault="00E84865">
      <w:pPr>
        <w:pStyle w:val="ProductList-Body"/>
      </w:pPr>
    </w:p>
    <w:p w:rsidR="00E84865" w:rsidRDefault="00E571F3">
      <w:pPr>
        <w:pStyle w:val="ProductList-ClauseHeading"/>
        <w:outlineLvl w:val="2"/>
      </w:pPr>
      <w:r>
        <w:t>9. Tilldelning och vidareöverlåtelse av Licenser.</w:t>
      </w:r>
    </w:p>
    <w:p w:rsidR="00E84865" w:rsidRDefault="00E571F3">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E84865" w:rsidRDefault="00E84865">
      <w:pPr>
        <w:pStyle w:val="ProductList-Body"/>
      </w:pPr>
    </w:p>
    <w:p w:rsidR="00E84865" w:rsidRDefault="00E571F3">
      <w:pPr>
        <w:pStyle w:val="ProductList-ClauseHeading"/>
        <w:outlineLvl w:val="2"/>
      </w:pPr>
      <w:r>
        <w:t>10. Tekniska åtgärder</w:t>
      </w:r>
    </w:p>
    <w:p w:rsidR="00E84865" w:rsidRDefault="00E571F3">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E84865" w:rsidRDefault="00E84865">
      <w:pPr>
        <w:pStyle w:val="ProductList-Body"/>
      </w:pPr>
    </w:p>
    <w:p w:rsidR="00E84865" w:rsidRDefault="00E571F3">
      <w:pPr>
        <w:pStyle w:val="ProductList-SubClauseHeading"/>
        <w:outlineLvl w:val="3"/>
      </w:pPr>
      <w:r>
        <w:t>10.1 Aktivering och godkännande</w:t>
      </w:r>
    </w:p>
    <w:p w:rsidR="00E84865" w:rsidRDefault="00E571F3">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E84865" w:rsidRDefault="00E84865">
      <w:pPr>
        <w:pStyle w:val="ProductList-BodyIndented"/>
      </w:pPr>
    </w:p>
    <w:p w:rsidR="00E84865" w:rsidRDefault="00E571F3">
      <w:pPr>
        <w:pStyle w:val="ProductList-SubClauseHeading"/>
        <w:outlineLvl w:val="3"/>
      </w:pPr>
      <w:r>
        <w:t>10.2 Produktnycklar</w:t>
      </w:r>
    </w:p>
    <w:p w:rsidR="00E84865" w:rsidRDefault="00E571F3">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E84865" w:rsidRDefault="00E84865">
      <w:pPr>
        <w:pStyle w:val="ProductList-BodyIndented"/>
      </w:pPr>
    </w:p>
    <w:p w:rsidR="00E84865" w:rsidRDefault="00E571F3">
      <w:pPr>
        <w:pStyle w:val="ProductList-ClauseHeading"/>
        <w:outlineLvl w:val="2"/>
      </w:pPr>
      <w:r>
        <w:t>11. meddelanden</w:t>
      </w:r>
    </w:p>
    <w:p w:rsidR="00E84865" w:rsidRDefault="00E571F3">
      <w:pPr>
        <w:pStyle w:val="ProductList-Body"/>
      </w:pPr>
      <w:r>
        <w:t>Där det indikeras i avsnittet Användningsrättigheter för varje Produktpost, gäller följande meddelanden:</w:t>
      </w:r>
    </w:p>
    <w:p w:rsidR="00E84865" w:rsidRDefault="00E84865">
      <w:pPr>
        <w:pStyle w:val="ProductList-Body"/>
      </w:pPr>
    </w:p>
    <w:p w:rsidR="00E84865" w:rsidRDefault="00E571F3">
      <w:pPr>
        <w:pStyle w:val="ProductList-SubClauseHeading"/>
        <w:outlineLvl w:val="3"/>
      </w:pPr>
      <w:r>
        <w:t>11. 1 Internetbaserade Funktioner</w:t>
      </w:r>
    </w:p>
    <w:p w:rsidR="00E84865" w:rsidRDefault="00E571F3">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E84865" w:rsidRDefault="00E84865">
      <w:pPr>
        <w:pStyle w:val="ProductList-BodyIndented"/>
      </w:pPr>
    </w:p>
    <w:p w:rsidR="00E84865" w:rsidRDefault="00E571F3">
      <w:pPr>
        <w:pStyle w:val="ProductList-SubClauseHeading"/>
        <w:outlineLvl w:val="3"/>
      </w:pPr>
      <w:r>
        <w:t>11.2 Bing Maps</w:t>
      </w:r>
    </w:p>
    <w:p w:rsidR="00E84865" w:rsidRDefault="00E571F3">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E84865" w:rsidRDefault="00E84865">
      <w:pPr>
        <w:pStyle w:val="ProductList-BodyIndented"/>
      </w:pPr>
    </w:p>
    <w:p w:rsidR="00E84865" w:rsidRDefault="00E571F3">
      <w:pPr>
        <w:pStyle w:val="ProductList-SubClauseHeading"/>
        <w:outlineLvl w:val="3"/>
      </w:pPr>
      <w:r>
        <w:t>11.3 Visuell Standard H.264/AVC, videostandard VC-1 och visuella standard MPEG-4 Part 2</w:t>
      </w:r>
    </w:p>
    <w:p w:rsidR="00E84865" w:rsidRDefault="00E571F3">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E84865" w:rsidRDefault="00E84865">
      <w:pPr>
        <w:pStyle w:val="ProductList-BodyIndented"/>
      </w:pPr>
    </w:p>
    <w:p w:rsidR="00E84865" w:rsidRDefault="00E571F3">
      <w:pPr>
        <w:pStyle w:val="ProductList-ClauseHeading"/>
        <w:outlineLvl w:val="2"/>
      </w:pPr>
      <w:r>
        <w:t>12. Teckensnitt, Bilder och Ljud</w:t>
      </w:r>
    </w:p>
    <w:p w:rsidR="00E84865" w:rsidRDefault="00E571F3">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E84865" w:rsidRDefault="00E84865">
      <w:pPr>
        <w:pStyle w:val="ProductList-Body"/>
      </w:pPr>
    </w:p>
    <w:p w:rsidR="00E84865" w:rsidRDefault="00E571F3">
      <w:pPr>
        <w:pStyle w:val="ProductList-ClauseHeading"/>
        <w:outlineLvl w:val="2"/>
      </w:pPr>
      <w:r>
        <w:t>13. Tekniker som ingår</w:t>
      </w:r>
    </w:p>
    <w:p w:rsidR="00E84865" w:rsidRDefault="00E571F3">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E84865" w:rsidRDefault="00E84865">
      <w:pPr>
        <w:pStyle w:val="ProductList-Body"/>
      </w:pPr>
    </w:p>
    <w:p w:rsidR="00E84865" w:rsidRDefault="00E571F3">
      <w:pPr>
        <w:pStyle w:val="ProductList-ClauseHeading"/>
        <w:outlineLvl w:val="2"/>
      </w:pPr>
      <w:r>
        <w:t>14. Benchmark-testning</w:t>
      </w:r>
    </w:p>
    <w:p w:rsidR="00E84865" w:rsidRDefault="00E571F3">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E84865" w:rsidRDefault="00E84865">
      <w:pPr>
        <w:pStyle w:val="ProductList-Body"/>
      </w:pPr>
    </w:p>
    <w:p w:rsidR="00E84865" w:rsidRDefault="00E571F3">
      <w:pPr>
        <w:pStyle w:val="ProductList-ClauseHeading"/>
        <w:outlineLvl w:val="2"/>
      </w:pPr>
      <w:r>
        <w:lastRenderedPageBreak/>
        <w:t>15. Multiplexing</w:t>
      </w:r>
    </w:p>
    <w:p w:rsidR="00E84865" w:rsidRDefault="00E571F3">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E84865" w:rsidRDefault="00E84865">
      <w:pPr>
        <w:pStyle w:val="ProductList-Body"/>
      </w:pPr>
    </w:p>
    <w:p w:rsidR="00E84865" w:rsidRDefault="00E571F3">
      <w:pPr>
        <w:pStyle w:val="ProductList-ClauseHeading"/>
        <w:outlineLvl w:val="2"/>
      </w:pPr>
      <w:r>
        <w:t>16. Administrativa rättigheter och Supporträttigheter.</w:t>
      </w:r>
    </w:p>
    <w:p w:rsidR="00E84865" w:rsidRDefault="00E571F3">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E84865" w:rsidRDefault="00E84865">
      <w:pPr>
        <w:pStyle w:val="ProductList-Body"/>
      </w:pPr>
    </w:p>
    <w:p w:rsidR="00E84865" w:rsidRDefault="00E571F3">
      <w:pPr>
        <w:pStyle w:val="ProductList-ClauseHeading"/>
        <w:outlineLvl w:val="2"/>
      </w:pPr>
      <w:r>
        <w:t>17. Distribuerbar kod</w:t>
      </w:r>
    </w:p>
    <w:p w:rsidR="00E84865" w:rsidRDefault="00E571F3">
      <w:pPr>
        <w:pStyle w:val="ProductList-Body"/>
      </w:pPr>
      <w:r>
        <w:t xml:space="preserve">Programvaran kan innehålla kod som Kunden får distribuera i programvara som den utvecklar om den uppfyller villkoren nedan. </w:t>
      </w:r>
    </w:p>
    <w:p w:rsidR="00E84865" w:rsidRDefault="00E84865">
      <w:pPr>
        <w:pStyle w:val="ProductList-Body"/>
      </w:pPr>
    </w:p>
    <w:p w:rsidR="00E84865" w:rsidRDefault="00E571F3">
      <w:pPr>
        <w:pStyle w:val="ProductList-SubClauseHeading"/>
        <w:outlineLvl w:val="3"/>
      </w:pPr>
      <w:r>
        <w:t>17.1 Rätt att Använda och Distribuera.</w:t>
      </w:r>
    </w:p>
    <w:p w:rsidR="00E84865" w:rsidRDefault="00E571F3">
      <w:pPr>
        <w:pStyle w:val="ProductList-BodyIndented"/>
      </w:pPr>
      <w:r>
        <w:t xml:space="preserve">Koden och textfilerna i listan nedan utgör ”Distribuerbar kod”. </w:t>
      </w:r>
    </w:p>
    <w:p w:rsidR="00E84865" w:rsidRDefault="00E571F3" w:rsidP="009237AE">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E84865" w:rsidRDefault="00E571F3" w:rsidP="009237AE">
      <w:pPr>
        <w:pStyle w:val="ProductList-Bullet"/>
        <w:numPr>
          <w:ilvl w:val="1"/>
          <w:numId w:val="4"/>
        </w:numPr>
      </w:pPr>
      <w:r>
        <w:t xml:space="preserve">Provkod, Mallar och Stilar: Kunden får ändra, kopiera och distribuera käll- och objektkod för kod som är märkt som ”prov”, ”mall”, ”enkla stilar” och ”skisstilar”. </w:t>
      </w:r>
    </w:p>
    <w:p w:rsidR="00E84865" w:rsidRDefault="00E571F3" w:rsidP="009237AE">
      <w:pPr>
        <w:pStyle w:val="ProductList-Bullet"/>
        <w:numPr>
          <w:ilvl w:val="1"/>
          <w:numId w:val="4"/>
        </w:numPr>
      </w:pPr>
      <w:r>
        <w:t>Distribution av tredje part: Kunden får tillåta distributörer av Kundens programvara att kopiera och distribuera den Distribuerbara Koden som en del av programvaran.</w:t>
      </w:r>
    </w:p>
    <w:p w:rsidR="00E84865" w:rsidRDefault="00E571F3" w:rsidP="009237AE">
      <w:pPr>
        <w:pStyle w:val="ProductList-Bullet"/>
        <w:numPr>
          <w:ilvl w:val="1"/>
          <w:numId w:val="4"/>
        </w:numPr>
      </w:pPr>
      <w:r>
        <w:t>Bildbibliotek: Kunden får kopiera och distribuera bilder, grafik och animationer i bildbiblioteket på det sätt som framgår av dokumentationen till programvaran.</w:t>
      </w:r>
    </w:p>
    <w:p w:rsidR="00E84865" w:rsidRDefault="00E84865">
      <w:pPr>
        <w:pStyle w:val="ProductList-BodyIndented"/>
      </w:pPr>
    </w:p>
    <w:p w:rsidR="00E84865" w:rsidRDefault="00E571F3">
      <w:pPr>
        <w:pStyle w:val="ProductList-SubClauseHeading"/>
        <w:outlineLvl w:val="3"/>
      </w:pPr>
      <w:r>
        <w:t>17.2 Distributionskrav</w:t>
      </w:r>
    </w:p>
    <w:p w:rsidR="00E84865" w:rsidRDefault="00E571F3">
      <w:pPr>
        <w:pStyle w:val="ProductList-BodyIndented"/>
      </w:pPr>
      <w:r>
        <w:t>Om Kunden distribuerar någon Distribuerbar Kod. Kunden måste:</w:t>
      </w:r>
    </w:p>
    <w:p w:rsidR="00E84865" w:rsidRDefault="00E571F3" w:rsidP="009237AE">
      <w:pPr>
        <w:pStyle w:val="ProductList-Bullet"/>
        <w:numPr>
          <w:ilvl w:val="1"/>
          <w:numId w:val="5"/>
        </w:numPr>
      </w:pPr>
      <w:r>
        <w:t>Endast distribuera den med Kundens program, där Kundens program tillhandahåller viktiga primära funktioner till den Distribuerbara Koden:</w:t>
      </w:r>
    </w:p>
    <w:p w:rsidR="00E84865" w:rsidRDefault="00E571F3" w:rsidP="009237AE">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E84865" w:rsidRDefault="00E571F3" w:rsidP="009237AE">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E84865" w:rsidRDefault="00E84865">
      <w:pPr>
        <w:pStyle w:val="ProductList-BodyIndented"/>
      </w:pPr>
    </w:p>
    <w:p w:rsidR="00E84865" w:rsidRDefault="00E571F3">
      <w:pPr>
        <w:pStyle w:val="ProductList-SubClauseHeading"/>
        <w:outlineLvl w:val="3"/>
      </w:pPr>
      <w:r>
        <w:t>17.3 Distributionsbegränsningar</w:t>
      </w:r>
    </w:p>
    <w:p w:rsidR="00E84865" w:rsidRDefault="00E571F3">
      <w:pPr>
        <w:pStyle w:val="ProductList-BodyIndented"/>
      </w:pPr>
      <w:r>
        <w:t>Kunden har inte rätt att:</w:t>
      </w:r>
    </w:p>
    <w:p w:rsidR="00E84865" w:rsidRDefault="00E571F3" w:rsidP="009237AE">
      <w:pPr>
        <w:pStyle w:val="ProductList-Bullet"/>
        <w:numPr>
          <w:ilvl w:val="1"/>
          <w:numId w:val="6"/>
        </w:numPr>
      </w:pPr>
      <w:r>
        <w:t xml:space="preserve">ändra några upphovsrätts-, varumärkes- eller patentmeddelanden i den Distribuerbara koden </w:t>
      </w:r>
    </w:p>
    <w:p w:rsidR="00E84865" w:rsidRDefault="00E571F3" w:rsidP="009237AE">
      <w:pPr>
        <w:pStyle w:val="ProductList-Bullet"/>
        <w:numPr>
          <w:ilvl w:val="1"/>
          <w:numId w:val="6"/>
        </w:numPr>
      </w:pPr>
      <w:r>
        <w:t xml:space="preserve">använda Microsofts varumärken i Kundens programnamn eller på ett sätt som antyder att Kundens program kommer från eller har godkänts av Microsoft; </w:t>
      </w:r>
    </w:p>
    <w:p w:rsidR="00E84865" w:rsidRDefault="00E571F3" w:rsidP="009237AE">
      <w:pPr>
        <w:pStyle w:val="ProductList-Bullet"/>
        <w:numPr>
          <w:ilvl w:val="1"/>
          <w:numId w:val="6"/>
        </w:numPr>
      </w:pPr>
      <w:r>
        <w:t>distribuera Distribuerbar Kod i eller med skadliga eller bedrägliga program eller på ett olagligt sätt; eller</w:t>
      </w:r>
    </w:p>
    <w:p w:rsidR="00E84865" w:rsidRDefault="00E571F3" w:rsidP="009237AE">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E84865" w:rsidRDefault="00E84865">
      <w:pPr>
        <w:pStyle w:val="ProductList-BodyIndented"/>
      </w:pPr>
    </w:p>
    <w:p w:rsidR="00E84865" w:rsidRDefault="00E571F3">
      <w:pPr>
        <w:pStyle w:val="ProductList-ClauseHeading"/>
        <w:outlineLvl w:val="2"/>
      </w:pPr>
      <w:r>
        <w:t>18. Programvara och tjänster</w:t>
      </w:r>
    </w:p>
    <w:p w:rsidR="00E84865" w:rsidRDefault="00E571F3">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15" w:name="_Sec538"/>
      <w:r>
        <w:t>Villkor för Licensmodell</w:t>
      </w:r>
      <w:bookmarkEnd w:id="15"/>
      <w:r>
        <w:fldChar w:fldCharType="begin"/>
      </w:r>
      <w:r>
        <w:instrText xml:space="preserve"> TC "</w:instrText>
      </w:r>
      <w:bookmarkStart w:id="16" w:name="_Toc468147332"/>
      <w:r>
        <w:instrText>Villkor för Licensmodell</w:instrText>
      </w:r>
      <w:bookmarkEnd w:id="16"/>
      <w:r>
        <w:instrText>" \l 2</w:instrText>
      </w:r>
      <w:r>
        <w:fldChar w:fldCharType="end"/>
      </w:r>
    </w:p>
    <w:p w:rsidR="00E84865" w:rsidRDefault="00E571F3">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E84865" w:rsidRDefault="00E571F3">
      <w:pPr>
        <w:pStyle w:val="ProductList-Offering2Heading"/>
        <w:outlineLvl w:val="2"/>
      </w:pPr>
      <w:bookmarkStart w:id="17" w:name="_Sec539"/>
      <w:r>
        <w:t>Desktopapplikationer</w:t>
      </w:r>
      <w:bookmarkEnd w:id="17"/>
      <w:r>
        <w:fldChar w:fldCharType="begin"/>
      </w:r>
      <w:r>
        <w:instrText xml:space="preserve"> TC "</w:instrText>
      </w:r>
      <w:bookmarkStart w:id="18" w:name="_Toc468147333"/>
      <w:r>
        <w:instrText>Desktopapplikationer</w:instrText>
      </w:r>
      <w:bookmarkEnd w:id="18"/>
      <w:r>
        <w:instrText>" \l 3</w:instrText>
      </w:r>
      <w:r>
        <w:fldChar w:fldCharType="end"/>
      </w:r>
    </w:p>
    <w:p w:rsidR="00E84865" w:rsidRDefault="00E571F3">
      <w:pPr>
        <w:pStyle w:val="ProductList-ClauseHeading"/>
        <w:outlineLvl w:val="3"/>
      </w:pPr>
      <w:r>
        <w:t>Enhetslicens</w:t>
      </w:r>
    </w:p>
    <w:p w:rsidR="00E84865" w:rsidRDefault="00E571F3" w:rsidP="009237AE">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E84865" w:rsidRDefault="00E571F3" w:rsidP="009237AE">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E84865" w:rsidRDefault="00E571F3" w:rsidP="009237AE">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E84865" w:rsidRDefault="00E571F3" w:rsidP="009237AE">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E84865" w:rsidRDefault="00E571F3" w:rsidP="009237A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E84865" w:rsidRDefault="00E84865">
      <w:pPr>
        <w:pStyle w:val="ProductList-Body"/>
      </w:pPr>
    </w:p>
    <w:p w:rsidR="00E84865" w:rsidRDefault="00E571F3">
      <w:pPr>
        <w:pStyle w:val="ProductList-ClauseHeading"/>
        <w:outlineLvl w:val="3"/>
      </w:pPr>
      <w:r>
        <w:t>Medieelement och mallar</w:t>
      </w:r>
    </w:p>
    <w:p w:rsidR="00E84865" w:rsidRDefault="00E571F3">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E84865" w:rsidRDefault="00E571F3">
      <w:pPr>
        <w:pStyle w:val="ProductList-Offering2Heading"/>
        <w:outlineLvl w:val="2"/>
      </w:pPr>
      <w:bookmarkStart w:id="19" w:name="_Sec540"/>
      <w:r>
        <w:t>Desktopoperativsystem</w:t>
      </w:r>
      <w:bookmarkEnd w:id="19"/>
      <w:r>
        <w:fldChar w:fldCharType="begin"/>
      </w:r>
      <w:r>
        <w:instrText xml:space="preserve"> TC "</w:instrText>
      </w:r>
      <w:bookmarkStart w:id="20" w:name="_Toc468147334"/>
      <w:r>
        <w:instrText>Desktopoperativsystem</w:instrText>
      </w:r>
      <w:bookmarkEnd w:id="20"/>
      <w:r>
        <w:instrText>" \l 3</w:instrText>
      </w:r>
      <w:r>
        <w:fldChar w:fldCharType="end"/>
      </w:r>
    </w:p>
    <w:p w:rsidR="00E84865" w:rsidRDefault="00E571F3">
      <w:pPr>
        <w:pStyle w:val="ProductList-ClauseHeading"/>
        <w:outlineLvl w:val="3"/>
      </w:pPr>
      <w:r>
        <w:t>Enhetslicens</w:t>
      </w:r>
    </w:p>
    <w:p w:rsidR="00E84865" w:rsidRDefault="00E571F3" w:rsidP="009237AE">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E84865" w:rsidRDefault="00E571F3" w:rsidP="009237AE">
      <w:pPr>
        <w:pStyle w:val="ProductList-Bullet"/>
        <w:numPr>
          <w:ilvl w:val="0"/>
          <w:numId w:val="8"/>
        </w:numPr>
      </w:pPr>
      <w:r>
        <w:t>Kunden får använda programvaran med upp till två processorer.</w:t>
      </w:r>
    </w:p>
    <w:p w:rsidR="00E84865" w:rsidRDefault="00E571F3" w:rsidP="009237AE">
      <w:pPr>
        <w:pStyle w:val="ProductList-Bullet"/>
        <w:numPr>
          <w:ilvl w:val="0"/>
          <w:numId w:val="8"/>
        </w:numPr>
      </w:pPr>
      <w:r>
        <w:t>Lokal användning är tillåten för alla användare.</w:t>
      </w:r>
    </w:p>
    <w:p w:rsidR="00E84865" w:rsidRDefault="00E571F3" w:rsidP="009237AE">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E84865" w:rsidRDefault="00E571F3" w:rsidP="009237AE">
      <w:pPr>
        <w:pStyle w:val="ProductList-Bullet"/>
        <w:numPr>
          <w:ilvl w:val="0"/>
          <w:numId w:val="8"/>
        </w:numPr>
      </w:pPr>
      <w:r>
        <w:t>Endast en användare får när som helst bereda sig åtkomst till och använda programvaran.</w:t>
      </w:r>
    </w:p>
    <w:p w:rsidR="00E84865" w:rsidRDefault="00E571F3" w:rsidP="009237AE">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E84865" w:rsidRDefault="00E571F3" w:rsidP="009237AE">
      <w:pPr>
        <w:pStyle w:val="ProductList-Bullet"/>
        <w:numPr>
          <w:ilvl w:val="0"/>
          <w:numId w:val="8"/>
        </w:numPr>
      </w:pPr>
      <w:r>
        <w:t>Ett obegränsat antal anslutningar är tillåtet för KMS-aktivering eller liknande teknik.</w:t>
      </w:r>
    </w:p>
    <w:p w:rsidR="00E84865" w:rsidRDefault="00E84865">
      <w:pPr>
        <w:pStyle w:val="ProductList-Body"/>
      </w:pPr>
    </w:p>
    <w:p w:rsidR="00E84865" w:rsidRDefault="00E571F3">
      <w:pPr>
        <w:pStyle w:val="ProductList-ClauseHeading"/>
        <w:outlineLvl w:val="3"/>
      </w:pPr>
      <w:r>
        <w:t>Adobe Flash Player</w:t>
      </w:r>
    </w:p>
    <w:p w:rsidR="00E84865" w:rsidRDefault="00E571F3">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E84865" w:rsidRDefault="00E571F3">
      <w:pPr>
        <w:pStyle w:val="ProductList-Offering2Heading"/>
        <w:outlineLvl w:val="2"/>
      </w:pPr>
      <w:bookmarkStart w:id="21" w:name="_Sec541"/>
      <w:r>
        <w:t>Per kärna/CAL</w:t>
      </w:r>
      <w:bookmarkEnd w:id="21"/>
      <w:r>
        <w:fldChar w:fldCharType="begin"/>
      </w:r>
      <w:r>
        <w:instrText xml:space="preserve"> TC "</w:instrText>
      </w:r>
      <w:bookmarkStart w:id="22" w:name="_Toc468147335"/>
      <w:r>
        <w:instrText>Per kärna/CAL</w:instrText>
      </w:r>
      <w:bookmarkEnd w:id="22"/>
      <w:r>
        <w:instrText>" \l 3</w:instrText>
      </w:r>
      <w:r>
        <w:fldChar w:fldCharType="end"/>
      </w:r>
    </w:p>
    <w:p w:rsidR="00E84865" w:rsidRDefault="00E571F3">
      <w:pPr>
        <w:pStyle w:val="ProductList-ClauseHeading"/>
        <w:outlineLvl w:val="3"/>
      </w:pPr>
      <w:r>
        <w:t>Serverlicenser (per kärna)</w:t>
      </w:r>
    </w:p>
    <w:p w:rsidR="00E84865" w:rsidRDefault="00E571F3" w:rsidP="009237AE">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E84865" w:rsidRDefault="00E571F3" w:rsidP="009237AE">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4865" w:rsidRDefault="00E571F3" w:rsidP="009237AE">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rsidP="009237AE">
      <w:pPr>
        <w:pStyle w:val="ProductList-Bullet"/>
        <w:numPr>
          <w:ilvl w:val="0"/>
          <w:numId w:val="9"/>
        </w:numPr>
      </w:pPr>
      <w:r>
        <w:t>Standardutgåva:</w:t>
      </w:r>
    </w:p>
    <w:p w:rsidR="00E84865" w:rsidRDefault="00E571F3" w:rsidP="009237AE">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E84865" w:rsidRDefault="00E571F3" w:rsidP="009237AE">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E84865" w:rsidRDefault="00E571F3" w:rsidP="009237AE">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rsidP="009237AE">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E84865" w:rsidRDefault="00E571F3" w:rsidP="009237AE">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E84865" w:rsidRDefault="00E84865">
      <w:pPr>
        <w:pStyle w:val="ProductList-Body"/>
      </w:pPr>
    </w:p>
    <w:p w:rsidR="00E84865" w:rsidRDefault="00E571F3">
      <w:pPr>
        <w:pStyle w:val="ProductList-ClauseHeading"/>
        <w:outlineLvl w:val="3"/>
      </w:pPr>
      <w:r>
        <w:t>Åtkomstlicenser</w:t>
      </w:r>
    </w:p>
    <w:p w:rsidR="00E84865" w:rsidRDefault="00E571F3" w:rsidP="009237AE">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E84865" w:rsidRDefault="00E571F3" w:rsidP="009237A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E84865" w:rsidRDefault="00E571F3" w:rsidP="009237A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E84865" w:rsidRDefault="00E571F3" w:rsidP="009237A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4865" w:rsidRDefault="00E571F3">
      <w:pPr>
        <w:pStyle w:val="ProductList-Offering2Heading"/>
        <w:outlineLvl w:val="2"/>
      </w:pPr>
      <w:bookmarkStart w:id="23" w:name="_Sec542"/>
      <w:r>
        <w:lastRenderedPageBreak/>
        <w:t>Server/CAL</w:t>
      </w:r>
      <w:bookmarkEnd w:id="23"/>
      <w:r>
        <w:fldChar w:fldCharType="begin"/>
      </w:r>
      <w:r>
        <w:instrText xml:space="preserve"> TC "</w:instrText>
      </w:r>
      <w:bookmarkStart w:id="24" w:name="_Toc468147336"/>
      <w:r>
        <w:instrText>Server/CAL</w:instrText>
      </w:r>
      <w:bookmarkEnd w:id="24"/>
      <w:r>
        <w:instrText>" \l 3</w:instrText>
      </w:r>
      <w:r>
        <w:fldChar w:fldCharType="end"/>
      </w:r>
    </w:p>
    <w:p w:rsidR="00E84865" w:rsidRDefault="00E571F3">
      <w:pPr>
        <w:pStyle w:val="ProductList-ClauseHeading"/>
        <w:outlineLvl w:val="3"/>
      </w:pPr>
      <w:r>
        <w:t>Serverlicenser (per Instans)</w:t>
      </w:r>
    </w:p>
    <w:p w:rsidR="00E84865" w:rsidRDefault="00E571F3">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E84865" w:rsidRDefault="00E84865">
      <w:pPr>
        <w:pStyle w:val="ProductList-Body"/>
      </w:pPr>
    </w:p>
    <w:p w:rsidR="00E84865" w:rsidRDefault="00E571F3">
      <w:pPr>
        <w:pStyle w:val="ProductList-ClauseHeading"/>
        <w:outlineLvl w:val="3"/>
      </w:pPr>
      <w:r>
        <w:t>Åtkomstlicenser</w:t>
      </w:r>
    </w:p>
    <w:p w:rsidR="00E84865" w:rsidRDefault="00E571F3" w:rsidP="009237A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E84865" w:rsidRDefault="00E571F3" w:rsidP="009237A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E84865" w:rsidRDefault="00E571F3">
      <w:pPr>
        <w:pStyle w:val="ProductList-Offering2Heading"/>
        <w:outlineLvl w:val="2"/>
      </w:pPr>
      <w:bookmarkStart w:id="25" w:name="_Sec543"/>
      <w:r>
        <w:t>Per kärna</w:t>
      </w:r>
      <w:bookmarkEnd w:id="25"/>
      <w:r>
        <w:fldChar w:fldCharType="begin"/>
      </w:r>
      <w:r>
        <w:instrText xml:space="preserve"> TC "</w:instrText>
      </w:r>
      <w:bookmarkStart w:id="26" w:name="_Toc468147337"/>
      <w:r>
        <w:instrText>Per kärna</w:instrText>
      </w:r>
      <w:bookmarkEnd w:id="26"/>
      <w:r>
        <w:instrText>" \l 3</w:instrText>
      </w:r>
      <w:r>
        <w:fldChar w:fldCharType="end"/>
      </w:r>
    </w:p>
    <w:p w:rsidR="00E84865" w:rsidRDefault="00E571F3">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E84865" w:rsidRDefault="00E84865">
      <w:pPr>
        <w:pStyle w:val="ProductList-Body"/>
      </w:pPr>
    </w:p>
    <w:p w:rsidR="00E84865" w:rsidRDefault="00E571F3">
      <w:pPr>
        <w:pStyle w:val="ProductList-ClauseHeading"/>
        <w:outlineLvl w:val="3"/>
      </w:pPr>
      <w:r>
        <w:t>Serverlicenser (per kärna) – Licensiering av Fysisk Kärna på en Server</w:t>
      </w:r>
    </w:p>
    <w:p w:rsidR="00E84865" w:rsidRDefault="00E571F3" w:rsidP="009237AE">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E84865" w:rsidRDefault="00E571F3" w:rsidP="009237AE">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E84865" w:rsidRDefault="00E571F3" w:rsidP="009237AE">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E84865" w:rsidRDefault="00E571F3" w:rsidP="009237AE">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rsidP="009237A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84865">
      <w:pPr>
        <w:pStyle w:val="ProductList-Body"/>
      </w:pPr>
    </w:p>
    <w:p w:rsidR="00E84865" w:rsidRDefault="00E571F3">
      <w:pPr>
        <w:pStyle w:val="ProductList-ClauseHeading"/>
        <w:outlineLvl w:val="3"/>
      </w:pPr>
      <w:r>
        <w:t>Serverlicenser (per kärna) – Licensiering av Enskilda Virtuella OSE:er</w:t>
      </w:r>
    </w:p>
    <w:p w:rsidR="00E84865" w:rsidRDefault="00E571F3" w:rsidP="009237A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E84865" w:rsidRDefault="00E571F3" w:rsidP="009237AE">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E84865" w:rsidRDefault="00E571F3" w:rsidP="009237AE">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E84865" w:rsidRDefault="00E571F3">
      <w:pPr>
        <w:pStyle w:val="ProductList-Offering2Heading"/>
        <w:outlineLvl w:val="2"/>
      </w:pPr>
      <w:bookmarkStart w:id="27" w:name="_Sec544"/>
      <w:r>
        <w:t>Hanteringsservrar</w:t>
      </w:r>
      <w:bookmarkEnd w:id="27"/>
      <w:r>
        <w:fldChar w:fldCharType="begin"/>
      </w:r>
      <w:r>
        <w:instrText xml:space="preserve"> TC "</w:instrText>
      </w:r>
      <w:bookmarkStart w:id="28" w:name="_Toc468147338"/>
      <w:r>
        <w:instrText>Hanteringsservrar</w:instrText>
      </w:r>
      <w:bookmarkEnd w:id="28"/>
      <w:r>
        <w:instrText>" \l 3</w:instrText>
      </w:r>
      <w:r>
        <w:fldChar w:fldCharType="end"/>
      </w:r>
    </w:p>
    <w:p w:rsidR="00E84865" w:rsidRDefault="00E571F3">
      <w:pPr>
        <w:pStyle w:val="ProductList-ClauseHeading"/>
        <w:outlineLvl w:val="3"/>
      </w:pPr>
      <w:r>
        <w:t>Hanteringslicenser</w:t>
      </w:r>
    </w:p>
    <w:p w:rsidR="00E84865" w:rsidRDefault="00E571F3">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E84865" w:rsidRDefault="00E84865">
      <w:pPr>
        <w:pStyle w:val="ProductList-Body"/>
      </w:pPr>
    </w:p>
    <w:p w:rsidR="00E84865" w:rsidRDefault="00E571F3">
      <w:pPr>
        <w:pStyle w:val="ProductList-ClauseHeading"/>
        <w:outlineLvl w:val="3"/>
      </w:pPr>
      <w:r>
        <w:t>Serverhanteringslicenser (per kärna)</w:t>
      </w:r>
    </w:p>
    <w:p w:rsidR="00E84865" w:rsidRDefault="00E571F3" w:rsidP="009237A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E84865" w:rsidRDefault="00E571F3" w:rsidP="009237AE">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4865" w:rsidRDefault="00E571F3" w:rsidP="009237AE">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rsidP="009237AE">
      <w:pPr>
        <w:pStyle w:val="ProductList-Bullet"/>
        <w:numPr>
          <w:ilvl w:val="0"/>
          <w:numId w:val="14"/>
        </w:numPr>
      </w:pPr>
      <w:r>
        <w:t>Standardutgåva:</w:t>
      </w:r>
    </w:p>
    <w:p w:rsidR="00E84865" w:rsidRDefault="00E571F3" w:rsidP="009237AE">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rsidP="009237AE">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4865" w:rsidRDefault="00E571F3" w:rsidP="009237AE">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E84865" w:rsidRDefault="00E571F3" w:rsidP="009237AE">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E84865" w:rsidRDefault="00E84865">
      <w:pPr>
        <w:pStyle w:val="ProductList-Body"/>
      </w:pPr>
    </w:p>
    <w:p w:rsidR="00E84865" w:rsidRDefault="00E571F3">
      <w:pPr>
        <w:pStyle w:val="ProductList-ClauseHeading"/>
        <w:outlineLvl w:val="3"/>
      </w:pPr>
      <w:r>
        <w:t>Klienthanteringslicenser (per OSE eller användare)</w:t>
      </w:r>
    </w:p>
    <w:p w:rsidR="00E84865" w:rsidRDefault="00E571F3" w:rsidP="009237AE">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E84865" w:rsidRDefault="00E571F3" w:rsidP="009237AE">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E84865" w:rsidRDefault="00E571F3" w:rsidP="009237AE">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E84865" w:rsidRDefault="00E571F3" w:rsidP="009237AE">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E84865" w:rsidRDefault="00E84865">
      <w:pPr>
        <w:pStyle w:val="ProductList-Body"/>
      </w:pPr>
    </w:p>
    <w:p w:rsidR="00E84865" w:rsidRDefault="00E571F3">
      <w:pPr>
        <w:pStyle w:val="ProductList-ClauseHeading"/>
        <w:outlineLvl w:val="3"/>
      </w:pPr>
      <w:r>
        <w:t>Hanteringslicenser krävs inte för:</w:t>
      </w:r>
    </w:p>
    <w:p w:rsidR="00E84865" w:rsidRDefault="00E571F3" w:rsidP="009237AE">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E84865" w:rsidRDefault="00E571F3" w:rsidP="009237AE">
      <w:pPr>
        <w:pStyle w:val="ProductList-Bullet"/>
        <w:numPr>
          <w:ilvl w:val="0"/>
          <w:numId w:val="16"/>
        </w:numPr>
      </w:pPr>
      <w:r>
        <w:t>De av Kundens nätverksinfrastrukturenheter som fungerar enbart i syfte att överföra nätverksdata och inte kör Windows-serverprogramvara;</w:t>
      </w:r>
    </w:p>
    <w:p w:rsidR="00E84865" w:rsidRDefault="00E571F3" w:rsidP="009237A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E84865" w:rsidRDefault="00E571F3" w:rsidP="009237AE">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E84865" w:rsidRDefault="00E84865">
      <w:pPr>
        <w:pStyle w:val="ProductList-Body"/>
      </w:pPr>
    </w:p>
    <w:p w:rsidR="00E84865" w:rsidRDefault="00E571F3">
      <w:pPr>
        <w:pStyle w:val="ProductList-ClauseHeading"/>
        <w:outlineLvl w:val="3"/>
      </w:pPr>
      <w:r>
        <w:t>Datauppsättningar</w:t>
      </w:r>
    </w:p>
    <w:p w:rsidR="00E84865" w:rsidRDefault="00E571F3">
      <w:pPr>
        <w:pStyle w:val="ProductList-Body"/>
      </w:pPr>
      <w:r>
        <w:t>Kunden får inte kopiera eller distribuera någon datauppsättning (eller delar av en datauppsättning) som ingår i programvaran.</w:t>
      </w:r>
    </w:p>
    <w:p w:rsidR="00E84865" w:rsidRDefault="00E571F3">
      <w:pPr>
        <w:pStyle w:val="ProductList-Offering2Heading"/>
        <w:outlineLvl w:val="2"/>
      </w:pPr>
      <w:bookmarkStart w:id="29" w:name="_Sec545"/>
      <w:r>
        <w:t>Specialservrar</w:t>
      </w:r>
      <w:bookmarkEnd w:id="29"/>
      <w:r>
        <w:fldChar w:fldCharType="begin"/>
      </w:r>
      <w:r>
        <w:instrText xml:space="preserve"> TC "</w:instrText>
      </w:r>
      <w:bookmarkStart w:id="30" w:name="_Toc468147339"/>
      <w:r>
        <w:instrText>Specialservrar</w:instrText>
      </w:r>
      <w:bookmarkEnd w:id="30"/>
      <w:r>
        <w:instrText>" \l 3</w:instrText>
      </w:r>
      <w:r>
        <w:fldChar w:fldCharType="end"/>
      </w:r>
    </w:p>
    <w:p w:rsidR="00E84865" w:rsidRDefault="00E571F3">
      <w:pPr>
        <w:pStyle w:val="ProductList-ClauseHeading"/>
        <w:outlineLvl w:val="3"/>
      </w:pPr>
      <w:r>
        <w:t>Serverlicenser (per Instans)</w:t>
      </w:r>
    </w:p>
    <w:p w:rsidR="00E84865" w:rsidRDefault="00E571F3">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E84865" w:rsidRDefault="00E571F3">
      <w:pPr>
        <w:pStyle w:val="ProductList-Offering2Heading"/>
        <w:outlineLvl w:val="2"/>
      </w:pPr>
      <w:bookmarkStart w:id="31" w:name="_Sec546"/>
      <w:r>
        <w:t>Utvecklingsverktyg</w:t>
      </w:r>
      <w:bookmarkEnd w:id="31"/>
      <w:r>
        <w:fldChar w:fldCharType="begin"/>
      </w:r>
      <w:r>
        <w:instrText xml:space="preserve"> TC "</w:instrText>
      </w:r>
      <w:bookmarkStart w:id="32" w:name="_Toc468147340"/>
      <w:r>
        <w:instrText>Utvecklingsverktyg</w:instrText>
      </w:r>
      <w:bookmarkEnd w:id="32"/>
      <w:r>
        <w:instrText>" \l 3</w:instrText>
      </w:r>
      <w:r>
        <w:fldChar w:fldCharType="end"/>
      </w:r>
    </w:p>
    <w:p w:rsidR="00E84865" w:rsidRDefault="00E571F3">
      <w:pPr>
        <w:pStyle w:val="ProductList-ClauseHeading"/>
        <w:outlineLvl w:val="3"/>
      </w:pPr>
      <w:r>
        <w:t>Användarlicenser</w:t>
      </w:r>
    </w:p>
    <w:p w:rsidR="00E84865" w:rsidRDefault="00E571F3" w:rsidP="009237A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w:t>
      </w:r>
    </w:p>
    <w:p w:rsidR="00E84865" w:rsidRDefault="00E571F3" w:rsidP="009237AE">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E84865" w:rsidRDefault="00E571F3" w:rsidP="009237AE">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E84865" w:rsidRDefault="00E84865">
      <w:pPr>
        <w:pStyle w:val="ProductList-Body"/>
      </w:pPr>
    </w:p>
    <w:p w:rsidR="00E84865" w:rsidRDefault="00E571F3">
      <w:pPr>
        <w:pStyle w:val="ProductList-ClauseHeading"/>
        <w:outlineLvl w:val="3"/>
      </w:pPr>
      <w:r>
        <w:t>Ytterligare licensvillkor för MSDN-abonnemang</w:t>
      </w:r>
    </w:p>
    <w:p w:rsidR="00E84865" w:rsidRDefault="00E571F3">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E84865" w:rsidRDefault="00E84865">
      <w:pPr>
        <w:pStyle w:val="ProductList-Body"/>
      </w:pPr>
    </w:p>
    <w:p w:rsidR="00E84865" w:rsidRDefault="00E571F3">
      <w:pPr>
        <w:pStyle w:val="ProductList-SubClauseHeading"/>
        <w:outlineLvl w:val="4"/>
      </w:pPr>
      <w:r>
        <w:t>Köra programvaran på Microsoft Azure Platform-tjänster</w:t>
      </w:r>
    </w:p>
    <w:p w:rsidR="00E84865" w:rsidRDefault="00E571F3" w:rsidP="009237AE">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w:t>
      </w:r>
    </w:p>
    <w:p w:rsidR="00E84865" w:rsidRDefault="00E571F3" w:rsidP="009237AE">
      <w:pPr>
        <w:pStyle w:val="ProductList-Bullet"/>
        <w:numPr>
          <w:ilvl w:val="1"/>
          <w:numId w:val="18"/>
        </w:numPr>
      </w:pPr>
      <w:r>
        <w:t xml:space="preserve">Användningen av Programvaran förblir underkastad de allmänna villkoren för Kundens volymlicensieringsavtal och alla villkor som medföljer Programvaran. </w:t>
      </w:r>
    </w:p>
    <w:p w:rsidR="00E84865" w:rsidRDefault="00E571F3" w:rsidP="009237AE">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E84865" w:rsidRDefault="00E84865">
      <w:pPr>
        <w:pStyle w:val="ProductList-BodyIndented"/>
      </w:pPr>
    </w:p>
    <w:p w:rsidR="00E84865" w:rsidRDefault="00E571F3">
      <w:pPr>
        <w:pStyle w:val="ProductList-SubClauseHeading"/>
        <w:outlineLvl w:val="4"/>
      </w:pPr>
      <w:r>
        <w:t>Ytterligare krav</w:t>
      </w:r>
    </w:p>
    <w:p w:rsidR="00E84865" w:rsidRDefault="00E571F3">
      <w:pPr>
        <w:pStyle w:val="ProductList-BodyIndented"/>
      </w:pPr>
      <w:r>
        <w:t>För att köra Programvara på Microsoft Azure-plattformtjänster måste Kunden aktivera sitt MSDN-abonnemang genom att länka sitt Microsoft-konto till MSDN-abonnemanget.</w:t>
      </w:r>
    </w:p>
    <w:p w:rsidR="00E84865" w:rsidRDefault="00E84865">
      <w:pPr>
        <w:pStyle w:val="ProductList-BodyIndented"/>
      </w:pPr>
    </w:p>
    <w:p w:rsidR="00E84865" w:rsidRDefault="00E571F3">
      <w:pPr>
        <w:pStyle w:val="ProductList-SubClauseHeading"/>
        <w:outlineLvl w:val="4"/>
      </w:pPr>
      <w:r>
        <w:t>Acceptanstestning och feedback</w:t>
      </w:r>
    </w:p>
    <w:p w:rsidR="00E84865" w:rsidRDefault="00E571F3">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E84865" w:rsidRDefault="00E84865">
      <w:pPr>
        <w:pStyle w:val="ProductList-BodyIndented"/>
      </w:pPr>
    </w:p>
    <w:p w:rsidR="00E84865" w:rsidRDefault="00E571F3">
      <w:pPr>
        <w:pStyle w:val="ProductList-SubClauseHeading"/>
        <w:outlineLvl w:val="4"/>
      </w:pPr>
      <w:r>
        <w:t>Windows Server 2016 Remote Desktop Services</w:t>
      </w:r>
    </w:p>
    <w:p w:rsidR="00E84865" w:rsidRDefault="00E571F3">
      <w:pPr>
        <w:pStyle w:val="ProductList-BodyIndented"/>
      </w:pPr>
      <w:r>
        <w:t>Upp till 200 anonyma användare får samtidigt använda funktionen Remote Desktop Services i Windows Server-programvaran för att bereda sig åtkomst till onlinedemonstrationer av Kundens program.</w:t>
      </w:r>
    </w:p>
    <w:p w:rsidR="00E84865" w:rsidRDefault="00E84865">
      <w:pPr>
        <w:pStyle w:val="ProductList-BodyIndented"/>
      </w:pPr>
    </w:p>
    <w:p w:rsidR="00E84865" w:rsidRDefault="00E571F3">
      <w:pPr>
        <w:pStyle w:val="ProductList-SubClauseHeading"/>
        <w:outlineLvl w:val="4"/>
      </w:pPr>
      <w:r>
        <w:t>Windows inbäddad produkt</w:t>
      </w:r>
    </w:p>
    <w:p w:rsidR="00E84865" w:rsidRDefault="00E571F3">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E84865" w:rsidRDefault="00E84865">
      <w:pPr>
        <w:pStyle w:val="ProductList-BodyIndented"/>
        <w:jc w:val="right"/>
      </w:pPr>
    </w:p>
    <w:tbl>
      <w:tblPr>
        <w:tblStyle w:val="PURTable0"/>
        <w:tblW w:w="0" w:type="dxa"/>
        <w:tblLook w:val="04A0" w:firstRow="1" w:lastRow="0" w:firstColumn="1" w:lastColumn="0" w:noHBand="0" w:noVBand="1"/>
      </w:tblPr>
      <w:tblGrid>
        <w:gridCol w:w="1044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Indented"/>
      </w:pPr>
    </w:p>
    <w:p w:rsidR="00E84865" w:rsidRDefault="00E84865">
      <w:pPr>
        <w:sectPr w:rsidR="00E84865">
          <w:headerReference w:type="default" r:id="rId35"/>
          <w:footerReference w:type="default" r:id="rId36"/>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68147341"/>
      <w:r>
        <w:instrText>Programvara</w:instrText>
      </w:r>
      <w:bookmarkEnd w:id="34"/>
      <w:r>
        <w:instrText>" \l 1</w:instrText>
      </w:r>
      <w:r>
        <w:fldChar w:fldCharType="end"/>
      </w:r>
    </w:p>
    <w:p w:rsidR="00E84865" w:rsidRDefault="00E571F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342"/>
      <w:r>
        <w:instrText>Advanced Threat Analytics</w:instrText>
      </w:r>
      <w:bookmarkEnd w:id="36"/>
      <w:r>
        <w:instrText>" \l 2</w:instrText>
      </w:r>
      <w:r>
        <w:fldChar w:fldCharType="end"/>
      </w:r>
    </w:p>
    <w:p w:rsidR="00E84865" w:rsidRDefault="00E571F3">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Landsbegränsningar</w:t>
      </w:r>
    </w:p>
    <w:p w:rsidR="00E84865" w:rsidRDefault="00E571F3">
      <w:pPr>
        <w:pStyle w:val="ProductList-Body"/>
      </w:pPr>
      <w:r>
        <w:t>Kunden får inte hämta Advanced Threat Analytics 2016 för användning eller distribution i Kina.</w:t>
      </w:r>
    </w:p>
    <w:p w:rsidR="00E84865" w:rsidRDefault="00E571F3">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8"/>
        <w:gridCol w:w="36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 xml:space="preserve">Licens som är Likvärdig Hanteringslicens (se </w:t>
            </w:r>
            <w:hyperlink w:anchor="_Sec591">
              <w:r>
                <w:rPr>
                  <w:color w:val="00467F"/>
                  <w:u w:val="single"/>
                </w:rPr>
                <w:t>Bilaga A</w:t>
              </w:r>
            </w:hyperlink>
            <w:r>
              <w:t>)</w:t>
            </w:r>
          </w:p>
        </w:tc>
      </w:tr>
    </w:tbl>
    <w:p w:rsidR="00E84865" w:rsidRDefault="00E84865">
      <w:pPr>
        <w:pStyle w:val="ProductList-Body"/>
      </w:pPr>
    </w:p>
    <w:p w:rsidR="00E84865" w:rsidRDefault="00E571F3">
      <w:pPr>
        <w:pStyle w:val="ProductList-ClauseHeading"/>
        <w:outlineLvl w:val="3"/>
      </w:pPr>
      <w:r>
        <w:t>3.2 Användnings som kräver en Hanteringslicens</w:t>
      </w:r>
    </w:p>
    <w:p w:rsidR="00E84865" w:rsidRDefault="00E571F3">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E84865" w:rsidRDefault="00E84865">
      <w:pPr>
        <w:pStyle w:val="ProductList-Body"/>
      </w:pPr>
    </w:p>
    <w:p w:rsidR="00E84865" w:rsidRDefault="00E571F3">
      <w:pPr>
        <w:pStyle w:val="ProductList-ClauseHeading"/>
        <w:outlineLvl w:val="3"/>
      </w:pPr>
      <w:r>
        <w:t>3.3 GNU Lesser General Public-licensierade bibliotek</w:t>
      </w:r>
    </w:p>
    <w:p w:rsidR="00E84865" w:rsidRDefault="00E571F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E84865" w:rsidRDefault="00E571F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41" w:name="_Sec592"/>
      <w:r>
        <w:t>BizTalk</w:t>
      </w:r>
      <w:bookmarkEnd w:id="41"/>
      <w:r>
        <w:fldChar w:fldCharType="begin"/>
      </w:r>
      <w:r>
        <w:instrText xml:space="preserve"> TC "</w:instrText>
      </w:r>
      <w:bookmarkStart w:id="42" w:name="_Toc468147343"/>
      <w:r>
        <w:instrText>BizTalk</w:instrText>
      </w:r>
      <w:bookmarkEnd w:id="42"/>
      <w:r>
        <w:instrText>" \l 2</w:instrText>
      </w:r>
      <w:r>
        <w:fldChar w:fldCharType="end"/>
      </w:r>
    </w:p>
    <w:p w:rsidR="00E84865" w:rsidRDefault="00E571F3">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84865" w:rsidRDefault="00E571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4865" w:rsidRDefault="00E571F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84865" w:rsidRDefault="00E571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6E6E6E"/>
              <w:right w:val="none" w:sz="4" w:space="0" w:color="6E6E6E"/>
            </w:tcBorders>
          </w:tcPr>
          <w:p w:rsidR="00E84865" w:rsidRDefault="00E571F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4865" w:rsidRDefault="00E848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84865" w:rsidRDefault="00E848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58"/>
        <w:gridCol w:w="3570"/>
        <w:gridCol w:w="366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BizTalk Server Branch och Standard Edition</w:t>
      </w:r>
    </w:p>
    <w:p w:rsidR="00E84865" w:rsidRDefault="00E571F3">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4865" w:rsidRDefault="00E84865">
      <w:pPr>
        <w:pStyle w:val="ProductList-Body"/>
      </w:pPr>
    </w:p>
    <w:p w:rsidR="00E84865" w:rsidRDefault="00E571F3">
      <w:pPr>
        <w:pStyle w:val="ProductList-ClauseHeading"/>
        <w:outlineLvl w:val="3"/>
      </w:pPr>
      <w:r>
        <w:t>3.2 BizTalk Server Branch Edition</w:t>
      </w:r>
    </w:p>
    <w:p w:rsidR="00E84865" w:rsidRDefault="00E571F3">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E84865" w:rsidRDefault="00E571F3" w:rsidP="009237AE">
      <w:pPr>
        <w:pStyle w:val="ProductList-Bullet"/>
        <w:numPr>
          <w:ilvl w:val="0"/>
          <w:numId w:val="19"/>
        </w:numPr>
      </w:pPr>
      <w:r>
        <w:t>agera som centralnoden i en nätverksmodell av typen ”hub och spoke”</w:t>
      </w:r>
    </w:p>
    <w:p w:rsidR="00E84865" w:rsidRDefault="00E571F3" w:rsidP="009237AE">
      <w:pPr>
        <w:pStyle w:val="ProductList-Bullet"/>
        <w:numPr>
          <w:ilvl w:val="0"/>
          <w:numId w:val="19"/>
        </w:numPr>
      </w:pPr>
      <w:r>
        <w:t>centralisera företagsomfattande kommunikationer med andra Servrar eller enheter</w:t>
      </w:r>
    </w:p>
    <w:p w:rsidR="00E84865" w:rsidRDefault="00E571F3" w:rsidP="009237AE">
      <w:pPr>
        <w:pStyle w:val="ProductList-Bullet"/>
        <w:numPr>
          <w:ilvl w:val="0"/>
          <w:numId w:val="19"/>
        </w:numPr>
      </w:pPr>
      <w:r>
        <w:t>automatisera affärsprocesser mellan avdelningar, affärsenheter eller filialkontor.</w:t>
      </w:r>
    </w:p>
    <w:p w:rsidR="00E84865" w:rsidRDefault="00E84865">
      <w:pPr>
        <w:pStyle w:val="ProductList-Body"/>
      </w:pPr>
    </w:p>
    <w:p w:rsidR="00E84865" w:rsidRDefault="00E571F3">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BizTalk Server Related Schemas och Templates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BAM Event APIs och Interceptors och Administration Tools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Utvecklingsverktyg</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MQHelper.dll</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SOAP Receive Adapter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UDDI</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2"/>
      </w:pPr>
      <w:bookmarkStart w:id="46" w:name="_Sec596"/>
      <w:r>
        <w:t>4. Software Assurance</w:t>
      </w:r>
      <w:bookmarkEnd w:id="46"/>
    </w:p>
    <w:p w:rsidR="00E84865" w:rsidRDefault="00E84865">
      <w:pPr>
        <w:pStyle w:val="ProductList-Body"/>
      </w:pPr>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4.1 Biz Talk Server 2013 R2 Enterprise – Obegränsad Virtualisering</w:t>
      </w:r>
    </w:p>
    <w:p w:rsidR="00E84865" w:rsidRDefault="00E571F3">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47" w:name="_Sec597"/>
      <w:r>
        <w:t>CAL Suites</w:t>
      </w:r>
      <w:bookmarkEnd w:id="47"/>
      <w:r>
        <w:fldChar w:fldCharType="begin"/>
      </w:r>
      <w:r>
        <w:instrText xml:space="preserve"> TC "</w:instrText>
      </w:r>
      <w:bookmarkStart w:id="48" w:name="_Toc468147344"/>
      <w:r>
        <w:instrText>CAL Suites</w:instrText>
      </w:r>
      <w:bookmarkEnd w:id="48"/>
      <w:r>
        <w:instrText>" \l 2</w:instrText>
      </w:r>
      <w:r>
        <w:fldChar w:fldCharType="end"/>
      </w:r>
    </w:p>
    <w:p w:rsidR="00E84865" w:rsidRDefault="00E571F3">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lastRenderedPageBreak/>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84865">
      <w:pPr>
        <w:pStyle w:val="ProductList-Body"/>
      </w:pPr>
    </w:p>
    <w:p w:rsidR="00E84865" w:rsidRDefault="00E571F3">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73"/>
        <w:gridCol w:w="3656"/>
        <w:gridCol w:w="356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Process för att Fastställa Tillämpliga Användningsrättigheter för CAL Suites</w:t>
      </w:r>
    </w:p>
    <w:p w:rsidR="00E84865" w:rsidRDefault="00E571F3">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E84865" w:rsidRDefault="00E84865">
      <w:pPr>
        <w:pStyle w:val="ProductList-Body"/>
      </w:pPr>
    </w:p>
    <w:p w:rsidR="00E84865" w:rsidRDefault="00E571F3">
      <w:pPr>
        <w:pStyle w:val="ProductList-ClauseHeading"/>
        <w:outlineLvl w:val="3"/>
      </w:pPr>
      <w:r>
        <w:t>2.2 Komponenter i Cal Suite</w:t>
      </w:r>
    </w:p>
    <w:p w:rsidR="00E84865" w:rsidRDefault="00E571F3">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E84865" w:rsidRDefault="00E84865">
      <w:pPr>
        <w:pStyle w:val="ProductList-Body"/>
      </w:pPr>
    </w:p>
    <w:p w:rsidR="00E84865" w:rsidRDefault="00E571F3">
      <w:pPr>
        <w:pStyle w:val="ProductList-ClauseHeading"/>
        <w:outlineLvl w:val="3"/>
      </w:pPr>
      <w:r>
        <w:t>2.3 Onlinetjänster som Ingår med Enterprise CAL Suite</w:t>
      </w:r>
    </w:p>
    <w:p w:rsidR="00E84865" w:rsidRDefault="00E571F3">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9">
        <w:r>
          <w:rPr>
            <w:color w:val="00467F"/>
            <w:u w:val="single"/>
          </w:rPr>
          <w:t>http://go.microsoft.com/?linkid=9839207</w:t>
        </w:r>
      </w:hyperlink>
      <w:r>
        <w:t>.</w:t>
      </w:r>
    </w:p>
    <w:p w:rsidR="00E84865" w:rsidRDefault="00E84865">
      <w:pPr>
        <w:pStyle w:val="ProductList-Body"/>
      </w:pPr>
    </w:p>
    <w:p w:rsidR="00E84865" w:rsidRDefault="00E571F3">
      <w:pPr>
        <w:pStyle w:val="ProductList-ClauseHeading"/>
        <w:outlineLvl w:val="3"/>
      </w:pPr>
      <w:r>
        <w:t>2.4 CAL Suite Bridge för O365, för O365 &amp; Intune och för Intune</w:t>
      </w:r>
    </w:p>
    <w:p w:rsidR="00E84865" w:rsidRDefault="00E571F3">
      <w:pPr>
        <w:pStyle w:val="ProductList-SubClauseHeading"/>
        <w:outlineLvl w:val="4"/>
      </w:pPr>
      <w:r>
        <w:t>2.4.1 Krav för CAL Suite Bridges</w:t>
      </w:r>
    </w:p>
    <w:p w:rsidR="00E84865" w:rsidRDefault="00E571F3">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E84865" w:rsidRDefault="00E84865">
      <w:pPr>
        <w:pStyle w:val="ProductList-BodyIndented"/>
      </w:pPr>
    </w:p>
    <w:p w:rsidR="00E84865" w:rsidRDefault="00E571F3">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Onlinetjänster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E84865" w:rsidRDefault="00E571F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E84865" w:rsidRDefault="00E571F3">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Intune</w:t>
            </w:r>
            <w:r>
              <w:fldChar w:fldCharType="begin"/>
            </w:r>
            <w:r>
              <w:instrText xml:space="preserve"> XE "Microsoft Intune"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Mobility + Security E3</w:t>
            </w:r>
            <w:r>
              <w:fldChar w:fldCharType="begin"/>
            </w:r>
            <w:r>
              <w:instrText xml:space="preserve"> XE "Enterprise Mobility + Security E3" </w:instrText>
            </w:r>
            <w:r>
              <w:fldChar w:fldCharType="end"/>
            </w:r>
            <w:r>
              <w:t>, eller</w:t>
            </w:r>
          </w:p>
          <w:p w:rsidR="00E84865" w:rsidRDefault="00E571F3">
            <w:pPr>
              <w:pStyle w:val="ProductList-TableBody"/>
            </w:pPr>
            <w:r>
              <w:t>Enterprise Mobility + Security E5</w:t>
            </w:r>
            <w:r>
              <w:fldChar w:fldCharType="begin"/>
            </w:r>
            <w:r>
              <w:instrText xml:space="preserve"> XE "Enterprise Mobility + Security E5"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E3</w:t>
            </w:r>
            <w:r>
              <w:fldChar w:fldCharType="begin"/>
            </w:r>
            <w:r>
              <w:instrText xml:space="preserve"> XE "Office 365 Enterprise E3" </w:instrText>
            </w:r>
            <w:r>
              <w:fldChar w:fldCharType="end"/>
            </w:r>
            <w:r>
              <w:t>, eller</w:t>
            </w:r>
          </w:p>
          <w:p w:rsidR="00E84865" w:rsidRDefault="00E571F3">
            <w:pPr>
              <w:pStyle w:val="ProductList-TableBody"/>
            </w:pPr>
            <w:r>
              <w:t>Office 365 Enterprise E5</w:t>
            </w:r>
            <w:r>
              <w:fldChar w:fldCharType="begin"/>
            </w:r>
            <w:r>
              <w:instrText xml:space="preserve"> XE "Office 365 Enterprise E5"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E84865" w:rsidRDefault="00E571F3">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Intune</w:t>
            </w:r>
            <w:r>
              <w:fldChar w:fldCharType="begin"/>
            </w:r>
            <w:r>
              <w:instrText xml:space="preserve"> XE "Microsoft Intune" </w:instrText>
            </w:r>
            <w:r>
              <w:fldChar w:fldCharType="end"/>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Mobility + Security E3</w:t>
            </w:r>
            <w:r>
              <w:fldChar w:fldCharType="begin"/>
            </w:r>
            <w:r>
              <w:instrText xml:space="preserve"> XE "Enterprise Mobility + Security E3" </w:instrText>
            </w:r>
            <w:r>
              <w:fldChar w:fldCharType="end"/>
            </w:r>
            <w:r>
              <w:t>, eller</w:t>
            </w:r>
          </w:p>
          <w:p w:rsidR="00E84865" w:rsidRDefault="00E571F3">
            <w:pPr>
              <w:pStyle w:val="ProductList-TableBody"/>
            </w:pPr>
            <w:r>
              <w:t>Enterprise Mobility + Security E5</w:t>
            </w:r>
            <w:r>
              <w:fldChar w:fldCharType="begin"/>
            </w:r>
            <w:r>
              <w:instrText xml:space="preserve"> XE "Enterprise Mobility + Security E5" </w:instrText>
            </w:r>
            <w:r>
              <w:fldChar w:fldCharType="end"/>
            </w:r>
          </w:p>
        </w:tc>
      </w:tr>
    </w:tbl>
    <w:p w:rsidR="00E84865" w:rsidRDefault="00E571F3">
      <w:pPr>
        <w:pStyle w:val="ProductList-BodyIndented"/>
      </w:pPr>
      <w:r>
        <w:rPr>
          <w:i/>
        </w:rPr>
        <w:lastRenderedPageBreak/>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E84865" w:rsidRDefault="00E84865">
      <w:pPr>
        <w:pStyle w:val="ProductList-BodyIndented"/>
      </w:pPr>
    </w:p>
    <w:p w:rsidR="00E84865" w:rsidRDefault="00E571F3">
      <w:pPr>
        <w:pStyle w:val="ProductList-SubClauseHeading"/>
        <w:outlineLvl w:val="4"/>
      </w:pPr>
      <w:r>
        <w:t>2.4.2 CAL för endast studenter (Academic Open License och Academic Select)</w:t>
      </w:r>
    </w:p>
    <w:p w:rsidR="00E84865" w:rsidRDefault="00E571F3">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E84865" w:rsidRDefault="00E571F3">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579"/>
        <w:gridCol w:w="3592"/>
        <w:gridCol w:w="361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p w:rsidR="00E84865" w:rsidRDefault="00E571F3">
      <w:pPr>
        <w:pStyle w:val="ProductList-ClauseHeading"/>
        <w:outlineLvl w:val="3"/>
      </w:pPr>
      <w:r>
        <w:t>4.1 Extended Use Rights för Secure Productive Enterprise-kunder</w:t>
      </w:r>
    </w:p>
    <w:p w:rsidR="00E84865" w:rsidRDefault="00E571F3">
      <w:pPr>
        <w:pStyle w:val="ProductList-Body"/>
      </w:pPr>
      <w:r>
        <w:t>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E84865" w:rsidRDefault="00E84865">
      <w:pPr>
        <w:pStyle w:val="ProductList-Body"/>
      </w:pPr>
    </w:p>
    <w:p w:rsidR="00E84865" w:rsidRDefault="00E571F3">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345"/>
      <w:r>
        <w:instrText>Core Infrastructure Server (CIS) Suite</w:instrText>
      </w:r>
      <w:bookmarkEnd w:id="54"/>
      <w:r>
        <w:instrText>" \l 2</w:instrText>
      </w:r>
      <w:r>
        <w:fldChar w:fldCharType="end"/>
      </w:r>
    </w:p>
    <w:p w:rsidR="00E84865" w:rsidRDefault="00E571F3">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Programvara Inkluderad med CIS Suite Standard</w:t>
      </w:r>
    </w:p>
    <w:p w:rsidR="00E84865" w:rsidRDefault="00E571F3">
      <w:pPr>
        <w:pStyle w:val="ProductList-Body"/>
      </w:pPr>
      <w:r>
        <w:t>CIS Suite Standard inkluderar den sista versionen av Windows Server Standard och System Center Standard som gjordes tillgänglig under Kundens SA-täckning.</w:t>
      </w:r>
    </w:p>
    <w:p w:rsidR="00E84865" w:rsidRDefault="00E84865">
      <w:pPr>
        <w:pStyle w:val="ProductList-Body"/>
      </w:pPr>
    </w:p>
    <w:p w:rsidR="00E84865" w:rsidRDefault="00E571F3">
      <w:pPr>
        <w:pStyle w:val="ProductList-ClauseHeading"/>
        <w:outlineLvl w:val="3"/>
      </w:pPr>
      <w:r>
        <w:t>2.2 Programvara Inkluderad med CIS Suite Datacenter</w:t>
      </w:r>
    </w:p>
    <w:p w:rsidR="00E84865" w:rsidRDefault="00E571F3">
      <w:pPr>
        <w:pStyle w:val="ProductList-Body"/>
      </w:pPr>
      <w:r>
        <w:t>CIS Suite Datacenter inkluderar den sista versionen av Windows Server Datacenter och System Center Datacenter som gjordes tillgänglig under Kundens SA-täckning.</w:t>
      </w:r>
    </w:p>
    <w:p w:rsidR="00E84865" w:rsidRDefault="00E571F3">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Tillämpliga Användningsrättigheter.</w:t>
      </w:r>
    </w:p>
    <w:p w:rsidR="00E84865" w:rsidRDefault="00E571F3">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84865">
      <w:pPr>
        <w:pStyle w:val="ProductList-Body"/>
      </w:pPr>
    </w:p>
    <w:p w:rsidR="00E84865" w:rsidRDefault="00E571F3">
      <w:pPr>
        <w:pStyle w:val="ProductList-ClauseHeading"/>
        <w:outlineLvl w:val="3"/>
      </w:pPr>
      <w:r>
        <w:t>3.2 Tilldelning av Serverlicens och Hanteringslicens</w:t>
      </w:r>
    </w:p>
    <w:p w:rsidR="00E84865" w:rsidRDefault="00E571F3">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E84865" w:rsidRDefault="00E84865">
      <w:pPr>
        <w:pStyle w:val="ProductList-Body"/>
      </w:pPr>
    </w:p>
    <w:p w:rsidR="00E84865" w:rsidRDefault="00E571F3">
      <w:pPr>
        <w:pStyle w:val="ProductList-ClauseHeading"/>
        <w:outlineLvl w:val="3"/>
      </w:pPr>
      <w:r>
        <w:t>3.3 Ytterligare Villkor</w:t>
      </w:r>
    </w:p>
    <w:p w:rsidR="00E84865" w:rsidRDefault="00E571F3">
      <w:pPr>
        <w:pStyle w:val="ProductList-Body"/>
      </w:pPr>
      <w:r>
        <w:t>Kunden får köra en tidigare version eller en nedgraderad utgåva av alla enskilda Produkter som inkluderas i CIS Suite enligt tillåtelse i licensvillkoren för den Produkten i Produktvillkoren.</w:t>
      </w:r>
    </w:p>
    <w:p w:rsidR="00E84865" w:rsidRDefault="00E84865">
      <w:pPr>
        <w:pStyle w:val="ProductList-Body"/>
      </w:pPr>
    </w:p>
    <w:p w:rsidR="00E84865" w:rsidRDefault="00E571F3">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E84865" w:rsidRDefault="00E571F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4.1 Microsoft Azure-hybridanvändarförmån</w:t>
      </w:r>
    </w:p>
    <w:p w:rsidR="00E84865" w:rsidRDefault="00E571F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E84865" w:rsidRDefault="00E84865">
      <w:pPr>
        <w:pStyle w:val="ProductList-Body"/>
      </w:pPr>
    </w:p>
    <w:p w:rsidR="00E84865" w:rsidRDefault="00E571F3">
      <w:pPr>
        <w:pStyle w:val="ProductList-ClauseHeading"/>
        <w:outlineLvl w:val="3"/>
      </w:pPr>
      <w:r>
        <w:t>4.2 Nano Server</w:t>
      </w:r>
    </w:p>
    <w:p w:rsidR="00E84865" w:rsidRDefault="00E571F3">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w:t>
      </w:r>
    </w:p>
    <w:p w:rsidR="00E84865" w:rsidRDefault="00E84865">
      <w:pPr>
        <w:pStyle w:val="ProductList-Body"/>
      </w:pPr>
    </w:p>
    <w:p w:rsidR="00E84865" w:rsidRDefault="00E571F3">
      <w:pPr>
        <w:pStyle w:val="ProductList-ClauseHeading"/>
        <w:outlineLvl w:val="3"/>
      </w:pPr>
      <w:r>
        <w:t>4.3 System Center Configuration Manager-rättigheter för aktuell version</w:t>
      </w:r>
    </w:p>
    <w:p w:rsidR="00E84865" w:rsidRDefault="00E571F3">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E84865" w:rsidRDefault="00E84865">
      <w:pPr>
        <w:pStyle w:val="ProductList-Body"/>
      </w:pPr>
    </w:p>
    <w:p w:rsidR="00E84865" w:rsidRDefault="00E571F3">
      <w:pPr>
        <w:pStyle w:val="ProductList-ClauseHeading"/>
        <w:outlineLvl w:val="3"/>
      </w:pPr>
      <w:r>
        <w:t>4.4 Software Assurance-rättigheter och -förmåner för Prenumerationslicenser</w:t>
      </w:r>
    </w:p>
    <w:p w:rsidR="00E84865" w:rsidRDefault="00E571F3">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E84865" w:rsidRDefault="00E84865">
      <w:pPr>
        <w:pStyle w:val="ProductList-Body"/>
      </w:pPr>
    </w:p>
    <w:p w:rsidR="00E84865" w:rsidRDefault="00E571F3">
      <w:pPr>
        <w:pStyle w:val="ProductList-ClauseHeading"/>
        <w:outlineLvl w:val="3"/>
      </w:pPr>
      <w:r>
        <w:t>4.5 Server and Cloud-registrering (SCE) – Rätten att hantera operativsystemmiljöer i Microsoft Azure under CIS Suite-licenser</w:t>
      </w:r>
    </w:p>
    <w:p w:rsidR="00E84865" w:rsidRDefault="00E571F3">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E84865" w:rsidRDefault="00E571F3">
      <w:pPr>
        <w:pStyle w:val="ProductList-Body"/>
        <w:ind w:left="720"/>
      </w:pPr>
      <w:r>
        <w:t>• Windows Server virtuell maskin-instanser (inklusive Instanser som driftsätts under Azure HUB)</w:t>
      </w:r>
    </w:p>
    <w:p w:rsidR="00E84865" w:rsidRDefault="00E571F3">
      <w:pPr>
        <w:pStyle w:val="ProductList-Body"/>
        <w:ind w:left="720"/>
      </w:pPr>
      <w:r>
        <w:t>• Molntjänst-instanser (webbroll och arbetarroll)</w:t>
      </w:r>
    </w:p>
    <w:p w:rsidR="00E84865" w:rsidRDefault="00E571F3">
      <w:pPr>
        <w:pStyle w:val="ProductList-Body"/>
        <w:ind w:left="720"/>
      </w:pPr>
      <w:r>
        <w:t>• Lagringskonton</w:t>
      </w:r>
    </w:p>
    <w:p w:rsidR="00E84865" w:rsidRDefault="00E571F3">
      <w:pPr>
        <w:pStyle w:val="ProductList-Body"/>
        <w:ind w:left="720"/>
      </w:pPr>
      <w:r>
        <w:t>• SQL-databaser</w:t>
      </w:r>
    </w:p>
    <w:p w:rsidR="00E84865" w:rsidRDefault="00E571F3">
      <w:pPr>
        <w:pStyle w:val="ProductList-Body"/>
        <w:ind w:left="720"/>
      </w:pPr>
      <w:r>
        <w:t>• Webbplatsinstanser</w:t>
      </w:r>
    </w:p>
    <w:p w:rsidR="00E84865" w:rsidRDefault="00E84865">
      <w:pPr>
        <w:pStyle w:val="ProductList-Body"/>
      </w:pPr>
    </w:p>
    <w:p w:rsidR="00E84865" w:rsidRDefault="00E571F3">
      <w:pPr>
        <w:pStyle w:val="ProductList-ClauseHeading"/>
        <w:outlineLvl w:val="3"/>
      </w:pPr>
      <w:r>
        <w:t>4.6 Erbjudande om Software Assurance-förnyelser för Windows Server och System Center</w:t>
      </w:r>
    </w:p>
    <w:p w:rsidR="00E84865" w:rsidRDefault="00E571F3">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Kolumn B</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Server Standard (2 pack Core-licens) System Center Standard (2 pack Core-licens)</w:t>
            </w:r>
            <w:r>
              <w:fldChar w:fldCharType="begin"/>
            </w:r>
            <w:r>
              <w:instrText xml:space="preserve"> XE "System Center Standard (2 pack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Infrastructure Server Suite Standard (2 pack Core-licens)</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Server Datacenter (2 pack Core-licens) System Center Datacenter (2 pack Core-licens)</w:t>
            </w:r>
            <w:r>
              <w:fldChar w:fldCharType="begin"/>
            </w:r>
            <w:r>
              <w:instrText xml:space="preserve"> XE "System Center Datacenter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Infrastructure Server Suite Datacenter (2 pack Core-licens)</w:t>
            </w:r>
          </w:p>
        </w:tc>
      </w:tr>
    </w:tbl>
    <w:p w:rsidR="00E84865" w:rsidRDefault="00E571F3">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59" w:name="_Sec862"/>
      <w:r>
        <w:t>Forefront</w:t>
      </w:r>
      <w:bookmarkEnd w:id="59"/>
      <w:r>
        <w:fldChar w:fldCharType="begin"/>
      </w:r>
      <w:r>
        <w:instrText xml:space="preserve"> TC "</w:instrText>
      </w:r>
      <w:bookmarkStart w:id="60" w:name="_Toc468147346"/>
      <w:r>
        <w:instrText>Forefront</w:instrText>
      </w:r>
      <w:bookmarkEnd w:id="60"/>
      <w:r>
        <w:instrText>" \l 2</w:instrText>
      </w:r>
      <w:r>
        <w:fldChar w:fldCharType="end"/>
      </w:r>
    </w:p>
    <w:p w:rsidR="00E84865" w:rsidRDefault="00E571F3">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BFBFBF"/>
              <w:bottom w:val="none" w:sz="4" w:space="0" w:color="BFBFBF"/>
              <w:right w:val="none" w:sz="4" w:space="0" w:color="6E6E6E"/>
            </w:tcBorders>
          </w:tcPr>
          <w:p w:rsidR="00E84865" w:rsidRDefault="00E571F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84865" w:rsidRDefault="00E571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Forefront Identity Manager 2010 – Windows Live Edition</w:t>
      </w:r>
    </w:p>
    <w:p w:rsidR="00E84865" w:rsidRDefault="00E571F3">
      <w:pPr>
        <w:pStyle w:val="ProductList-Body"/>
      </w:pPr>
      <w:r>
        <w:t>Forefront Identity Manager 2010 – Windows Live Edition är nästa version för Identity Lifecycle Manager 2007 – Windows Live Edition.</w:t>
      </w:r>
    </w:p>
    <w:p w:rsidR="00E84865" w:rsidRDefault="00E571F3">
      <w:pPr>
        <w:pStyle w:val="ProductList-Offering1SubSection"/>
        <w:outlineLvl w:val="2"/>
      </w:pPr>
      <w:bookmarkStart w:id="63" w:name="_Sec865"/>
      <w:r>
        <w:t>3. Användningsrättigheter</w:t>
      </w:r>
      <w:bookmarkEnd w:id="63"/>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Importera identitetsdata Forefront Identity Manager 2010 R2 Windows Live Edition</w:t>
      </w:r>
    </w:p>
    <w:p w:rsidR="00E84865" w:rsidRDefault="00E571F3">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E84865" w:rsidRDefault="00E84865">
      <w:pPr>
        <w:pStyle w:val="ProductList-Body"/>
      </w:pPr>
    </w:p>
    <w:p w:rsidR="00E84865" w:rsidRDefault="00E571F3">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65" w:name="_Sec608"/>
      <w:r>
        <w:t>Microsoft Dynamics</w:t>
      </w:r>
      <w:bookmarkEnd w:id="65"/>
      <w:r>
        <w:fldChar w:fldCharType="begin"/>
      </w:r>
      <w:r>
        <w:instrText xml:space="preserve"> TC "</w:instrText>
      </w:r>
      <w:bookmarkStart w:id="66" w:name="_Toc468147347"/>
      <w:r>
        <w:instrText>Microsoft Dynamics</w:instrText>
      </w:r>
      <w:bookmarkEnd w:id="66"/>
      <w:r>
        <w:instrText>" \l 2</w:instrText>
      </w:r>
      <w:r>
        <w:fldChar w:fldCharType="end"/>
      </w:r>
    </w:p>
    <w:p w:rsidR="00E84865" w:rsidRDefault="00E571F3">
      <w:pPr>
        <w:pStyle w:val="ProductList-Offering2HeadingNoBorder"/>
        <w:outlineLvl w:val="2"/>
      </w:pPr>
      <w:bookmarkStart w:id="67" w:name="_Sec610"/>
      <w:r>
        <w:t>Microsoft Dynamics 365 lokal</w:t>
      </w:r>
      <w:bookmarkEnd w:id="67"/>
      <w:r>
        <w:fldChar w:fldCharType="begin"/>
      </w:r>
      <w:r>
        <w:instrText xml:space="preserve"> TC "</w:instrText>
      </w:r>
      <w:bookmarkStart w:id="68" w:name="_Toc468147348"/>
      <w:r>
        <w:instrText>Microsoft Dynamics 365 lokal</w:instrText>
      </w:r>
      <w:bookmarkEnd w:id="68"/>
      <w:r>
        <w:instrText>" \l 3</w:instrText>
      </w:r>
      <w:r>
        <w:fldChar w:fldCharType="end"/>
      </w:r>
    </w:p>
    <w:p w:rsidR="00E84865" w:rsidRDefault="00E571F3">
      <w:pPr>
        <w:pStyle w:val="ProductList-Offering1SubSection"/>
        <w:outlineLvl w:val="3"/>
      </w:pPr>
      <w:bookmarkStart w:id="69" w:name="_Sec679"/>
      <w:r>
        <w:t>1. Programtillgänglighet</w:t>
      </w:r>
      <w:bookmarkEnd w:id="69"/>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70" w:name="_Sec735"/>
      <w:r>
        <w:lastRenderedPageBreak/>
        <w:t>2. Produktvillkor</w:t>
      </w:r>
      <w:bookmarkEnd w:id="70"/>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71" w:name="_Sec790"/>
      <w:r>
        <w:t>3. Användningsrättigheter</w:t>
      </w:r>
      <w:bookmarkEnd w:id="71"/>
    </w:p>
    <w:tbl>
      <w:tblPr>
        <w:tblStyle w:val="PURTable"/>
        <w:tblW w:w="0" w:type="dxa"/>
        <w:tblLook w:val="04A0" w:firstRow="1" w:lastRow="0" w:firstColumn="1" w:lastColumn="0" w:noHBand="0" w:noVBand="1"/>
      </w:tblPr>
      <w:tblGrid>
        <w:gridCol w:w="3580"/>
        <w:gridCol w:w="3592"/>
        <w:gridCol w:w="361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underleverantörer eller ombud (ii) åtkomst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Microsoft Dynamics 365 för gruppmedlemmar, CAL för åtkomst till serverprogramvara</w:t>
      </w:r>
    </w:p>
    <w:p w:rsidR="00E84865" w:rsidRDefault="00E571F3">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E84865" w:rsidRDefault="00E84865">
      <w:pPr>
        <w:pStyle w:val="ProductList-Body"/>
      </w:pPr>
    </w:p>
    <w:p w:rsidR="00E84865" w:rsidRDefault="00E571F3">
      <w:pPr>
        <w:pStyle w:val="ProductList-ClauseHeading"/>
        <w:outlineLvl w:val="4"/>
      </w:pPr>
      <w:r>
        <w:t>3.2 Microsoft Dynamics 365 för försäljning, CAL för åtkomst till serverprogramvara</w:t>
      </w:r>
    </w:p>
    <w:p w:rsidR="00E84865" w:rsidRDefault="00E571F3">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3.3 Microsoft Dynamics 365 för kundservice, CAL för åtkomst till serverprogramvara</w:t>
      </w:r>
    </w:p>
    <w:p w:rsidR="00E84865" w:rsidRDefault="00E571F3">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3.4 Serveranvändningsrättigheter för Dynamics 365 CALs</w:t>
      </w:r>
    </w:p>
    <w:p w:rsidR="00E84865" w:rsidRDefault="00E571F3">
      <w:pPr>
        <w:pStyle w:val="ProductList-Body"/>
      </w:pPr>
      <w:r>
        <w:t>Kunder med Microsoft Dynamics 365 CALs får installera och använda ett valfritt antal exemplar av Microsoft Dynamics 365 Server-programvaran på en server.</w:t>
      </w:r>
    </w:p>
    <w:p w:rsidR="00E84865" w:rsidRDefault="00E84865">
      <w:pPr>
        <w:pStyle w:val="ProductList-Body"/>
      </w:pPr>
    </w:p>
    <w:p w:rsidR="00E84865" w:rsidRDefault="00E571F3">
      <w:pPr>
        <w:pStyle w:val="ProductList-ClauseHeading"/>
        <w:outlineLvl w:val="4"/>
      </w:pPr>
      <w:r>
        <w:t>3.5 Behörighet till kvalificerade erbjudanden</w:t>
      </w:r>
    </w:p>
    <w:p w:rsidR="00E84865" w:rsidRDefault="00E571F3">
      <w:pPr>
        <w:pStyle w:val="ProductList-Body"/>
      </w:pPr>
      <w:r>
        <w:t>Kunder som förnyar ett avtal med Microsoft Dynamics CRM CAL-licenser från och med 1 november 2016 får anskaffa Microsoft Dynamics 365 lokala CAL-licenser för kvalificerade erbjudanden vid avtalsförlängningar före 31 oktober 2019.</w:t>
      </w:r>
    </w:p>
    <w:p w:rsidR="00E84865" w:rsidRDefault="00E84865">
      <w:pPr>
        <w:pStyle w:val="ProductList-Body"/>
      </w:pPr>
    </w:p>
    <w:p w:rsidR="00E84865" w:rsidRDefault="00E571F3">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Microsoft Dynamics CRM 2016 Microsoft Office Outlook</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Reporting Extensions för Microsoft Dynamics CRM 2016</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Marketing Connector för Microsoft Dynamics CRM (inte Workgroup Server)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lastRenderedPageBreak/>
        <w:t>4.1 Migreringslicenser för Microsoft Dynamics CRM Software Assurance</w:t>
      </w:r>
    </w:p>
    <w:p w:rsidR="00E84865" w:rsidRDefault="00E571F3">
      <w:pPr>
        <w:pStyle w:val="ProductList-Body"/>
      </w:pPr>
      <w:r>
        <w:t xml:space="preserve">Kunder som har anskaffat de kvalificerande licenser som anges i tabellen nedan och har aktiv SA-täckning på dessa licenser från och med 1 december 2016 eller senare kan uppgradera och använda programvaran under motsvarande migreringslicenser. </w:t>
      </w:r>
    </w:p>
    <w:p w:rsidR="00E84865" w:rsidRDefault="00E84865">
      <w:pPr>
        <w:pStyle w:val="ProductList-Body"/>
      </w:pPr>
    </w:p>
    <w:tbl>
      <w:tblPr>
        <w:tblStyle w:val="PURTable"/>
        <w:tblW w:w="0" w:type="dxa"/>
        <w:tblLook w:val="04A0" w:firstRow="1" w:lastRow="0" w:firstColumn="1" w:lastColumn="0" w:noHBand="0" w:noVBand="1"/>
      </w:tblPr>
      <w:tblGrid>
        <w:gridCol w:w="5214"/>
        <w:gridCol w:w="5576"/>
      </w:tblGrid>
      <w:tr w:rsidR="00E8486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84865" w:rsidRDefault="00E571F3">
            <w:pPr>
              <w:pStyle w:val="ProductList-TableBody"/>
            </w:pPr>
            <w:r>
              <w:rPr>
                <w:color w:val="FFFFFF"/>
              </w:rPr>
              <w:t>Kvalificerande Licens(er)</w:t>
            </w:r>
          </w:p>
        </w:tc>
        <w:tc>
          <w:tcPr>
            <w:tcW w:w="6240" w:type="dxa"/>
            <w:tcBorders>
              <w:top w:val="single" w:sz="4" w:space="0" w:color="6E6E6E"/>
              <w:left w:val="single" w:sz="4" w:space="0" w:color="6E6E6E"/>
              <w:right w:val="single" w:sz="4" w:space="0" w:color="6E6E6E"/>
            </w:tcBorders>
            <w:shd w:val="clear" w:color="auto" w:fill="0072C6"/>
          </w:tcPr>
          <w:p w:rsidR="00E84865" w:rsidRDefault="00E571F3">
            <w:pPr>
              <w:pStyle w:val="ProductList-TableBody"/>
            </w:pPr>
            <w:r>
              <w:rPr>
                <w:color w:val="FFFFFF"/>
              </w:rPr>
              <w:t>Migreringslicens(er)</w:t>
            </w:r>
          </w:p>
        </w:tc>
      </w:tr>
      <w:tr w:rsidR="00E84865">
        <w:tc>
          <w:tcPr>
            <w:tcW w:w="5880" w:type="dxa"/>
            <w:tcBorders>
              <w:left w:val="single" w:sz="4" w:space="0" w:color="6E6E6E"/>
              <w:right w:val="single" w:sz="4" w:space="0" w:color="6E6E6E"/>
            </w:tcBorders>
          </w:tcPr>
          <w:p w:rsidR="00E84865" w:rsidRDefault="00E571F3">
            <w:pPr>
              <w:pStyle w:val="ProductList-TableBody"/>
            </w:pPr>
            <w:r>
              <w:t>Microsoft Dynamics CRM Professional CAL</w:t>
            </w:r>
          </w:p>
        </w:tc>
        <w:tc>
          <w:tcPr>
            <w:tcW w:w="6240" w:type="dxa"/>
            <w:tcBorders>
              <w:left w:val="single" w:sz="4" w:space="0" w:color="6E6E6E"/>
              <w:right w:val="single" w:sz="4" w:space="0" w:color="6E6E6E"/>
            </w:tcBorders>
          </w:tcPr>
          <w:p w:rsidR="00E84865" w:rsidRDefault="00E571F3">
            <w:pPr>
              <w:pStyle w:val="ProductList-TableBody"/>
            </w:pPr>
            <w:r>
              <w:t>Lokal CAL för Microsoft Dynamics 365 för försäljning och</w:t>
            </w:r>
          </w:p>
          <w:p w:rsidR="00E84865" w:rsidRDefault="00E571F3">
            <w:pPr>
              <w:pStyle w:val="ProductList-TableBody"/>
            </w:pPr>
            <w:r>
              <w:t>Lokal CAL för Microsoft Dynamics 365 för kundservice</w:t>
            </w:r>
          </w:p>
        </w:tc>
      </w:tr>
      <w:tr w:rsidR="00E84865">
        <w:tc>
          <w:tcPr>
            <w:tcW w:w="5880" w:type="dxa"/>
            <w:tcBorders>
              <w:left w:val="single" w:sz="4" w:space="0" w:color="6E6E6E"/>
              <w:right w:val="single" w:sz="4" w:space="0" w:color="6E6E6E"/>
            </w:tcBorders>
          </w:tcPr>
          <w:p w:rsidR="00E84865" w:rsidRDefault="00E571F3">
            <w:pPr>
              <w:pStyle w:val="ProductList-TableBody"/>
            </w:pPr>
            <w:r>
              <w:t>Microsoft Dynamics CRM Basic CAL</w:t>
            </w:r>
          </w:p>
        </w:tc>
        <w:tc>
          <w:tcPr>
            <w:tcW w:w="6240" w:type="dxa"/>
            <w:tcBorders>
              <w:left w:val="single" w:sz="4" w:space="0" w:color="6E6E6E"/>
              <w:right w:val="single" w:sz="4" w:space="0" w:color="6E6E6E"/>
            </w:tcBorders>
          </w:tcPr>
          <w:p w:rsidR="00E84865" w:rsidRDefault="00E571F3">
            <w:pPr>
              <w:pStyle w:val="ProductList-TableBody"/>
            </w:pPr>
            <w:r>
              <w:t>Lokal CAL för Microsoft Dynamics 365 för försäljning och</w:t>
            </w:r>
          </w:p>
          <w:p w:rsidR="00E84865" w:rsidRDefault="00E571F3">
            <w:pPr>
              <w:pStyle w:val="ProductList-TableBody"/>
            </w:pPr>
            <w:r>
              <w:t>Lokal CAL för Microsoft Dynamics 365 för kundservice</w:t>
            </w:r>
          </w:p>
        </w:tc>
      </w:tr>
      <w:tr w:rsidR="00E84865">
        <w:tc>
          <w:tcPr>
            <w:tcW w:w="5880" w:type="dxa"/>
            <w:tcBorders>
              <w:left w:val="single" w:sz="4" w:space="0" w:color="6E6E6E"/>
              <w:right w:val="single" w:sz="4" w:space="0" w:color="6E6E6E"/>
            </w:tcBorders>
          </w:tcPr>
          <w:p w:rsidR="00E84865" w:rsidRDefault="00E571F3">
            <w:pPr>
              <w:pStyle w:val="ProductList-TableBody"/>
            </w:pPr>
            <w:r>
              <w:t>Microsoft Dynamics CRM Basic CAL, eller</w:t>
            </w:r>
          </w:p>
          <w:p w:rsidR="00E84865" w:rsidRDefault="00E571F3">
            <w:pPr>
              <w:pStyle w:val="ProductList-TableBody"/>
            </w:pPr>
            <w:r>
              <w:t>Microsoft Dynamics CRM Essentials CAL</w:t>
            </w:r>
          </w:p>
        </w:tc>
        <w:tc>
          <w:tcPr>
            <w:tcW w:w="6240" w:type="dxa"/>
            <w:tcBorders>
              <w:left w:val="single" w:sz="4" w:space="0" w:color="6E6E6E"/>
              <w:right w:val="single" w:sz="4" w:space="0" w:color="6E6E6E"/>
            </w:tcBorders>
          </w:tcPr>
          <w:p w:rsidR="00E84865" w:rsidRDefault="00E571F3">
            <w:pPr>
              <w:pStyle w:val="ProductList-TableBody"/>
            </w:pPr>
            <w:r>
              <w:t>Lokal CAL för Microsoft Dynamics 365 för gruppmedlemmar</w:t>
            </w:r>
          </w:p>
        </w:tc>
      </w:tr>
    </w:tbl>
    <w:p w:rsidR="00E84865" w:rsidRDefault="00E84865">
      <w:pPr>
        <w:pStyle w:val="ProductList-Body"/>
      </w:pPr>
    </w:p>
    <w:p w:rsidR="00E84865" w:rsidRDefault="00E571F3">
      <w:pPr>
        <w:pStyle w:val="ProductList-ClauseHeading"/>
        <w:outlineLvl w:val="4"/>
      </w:pPr>
      <w:r>
        <w:t>4.2 Servernedgraderingsrättigheter</w:t>
      </w:r>
    </w:p>
    <w:p w:rsidR="00E84865" w:rsidRDefault="00E571F3">
      <w:pPr>
        <w:pStyle w:val="ProductList-Body"/>
      </w:pPr>
      <w:r>
        <w:t>Kunden får använda Microsoft Dynamics CRM Server 2016 eller valfria tidigare versioner av serverprogramvaran i stället för Microsoft Dynamics 365 lokal server.</w:t>
      </w:r>
    </w:p>
    <w:p w:rsidR="00E84865" w:rsidRDefault="00E84865">
      <w:pPr>
        <w:pStyle w:val="ProductList-Body"/>
      </w:pPr>
    </w:p>
    <w:p w:rsidR="00E84865" w:rsidRDefault="00E571F3">
      <w:pPr>
        <w:pStyle w:val="ProductList-ClauseHeading"/>
        <w:outlineLvl w:val="4"/>
      </w:pPr>
      <w:r>
        <w:t>4.3 Unified Service Desk (USD)</w:t>
      </w:r>
    </w:p>
    <w:p w:rsidR="00E84865" w:rsidRDefault="00E571F3">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E84865" w:rsidRDefault="00E84865">
      <w:pPr>
        <w:pStyle w:val="ProductList-Body"/>
      </w:pPr>
    </w:p>
    <w:p w:rsidR="00E84865" w:rsidRDefault="00E571F3">
      <w:pPr>
        <w:pStyle w:val="ProductList-ClauseHeading"/>
        <w:outlineLvl w:val="4"/>
      </w:pPr>
      <w:r>
        <w:t>4.4 Microsoft Dynamics CustomerSource</w:t>
      </w:r>
    </w:p>
    <w:p w:rsidR="00E84865" w:rsidRDefault="00E571F3">
      <w:pPr>
        <w:pStyle w:val="ProductList-Body"/>
      </w:pPr>
      <w:r>
        <w:t xml:space="preserve">Kunder med lokal CAL för Microsoft Dynamics 365 med aktiv SA har åtkomst till CustomerSource. </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73" w:name="_Sec609"/>
      <w:r>
        <w:t>Microsoft Dynamics AX</w:t>
      </w:r>
      <w:bookmarkEnd w:id="73"/>
      <w:r>
        <w:fldChar w:fldCharType="begin"/>
      </w:r>
      <w:r>
        <w:instrText xml:space="preserve"> TC "</w:instrText>
      </w:r>
      <w:bookmarkStart w:id="74" w:name="_Toc468147349"/>
      <w:r>
        <w:instrText>Microsoft Dynamics AX</w:instrText>
      </w:r>
      <w:bookmarkEnd w:id="74"/>
      <w:r>
        <w:instrText>" \l 3</w:instrText>
      </w:r>
      <w:r>
        <w:fldChar w:fldCharType="end"/>
      </w:r>
    </w:p>
    <w:p w:rsidR="00E84865" w:rsidRDefault="00E571F3">
      <w:pPr>
        <w:pStyle w:val="ProductList-Offering1SubSection"/>
        <w:outlineLvl w:val="3"/>
      </w:pPr>
      <w:bookmarkStart w:id="75" w:name="_Sec678"/>
      <w:r>
        <w:t>1. Programtillgänglighet</w:t>
      </w:r>
      <w:bookmarkEnd w:id="75"/>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76" w:name="_Sec734"/>
      <w:r>
        <w:t>2. Produktvillkor</w:t>
      </w:r>
      <w:bookmarkEnd w:id="76"/>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77" w:name="_Sec789"/>
      <w:r>
        <w:lastRenderedPageBreak/>
        <w:t>3. Användningsrättigheter</w:t>
      </w:r>
      <w:bookmarkEnd w:id="77"/>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p w:rsidR="00E84865" w:rsidRDefault="00E571F3">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596"/>
        <w:gridCol w:w="3554"/>
        <w:gridCol w:w="364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E84865" w:rsidRDefault="00E84865">
      <w:pPr>
        <w:pStyle w:val="ProductList-Body"/>
      </w:pPr>
    </w:p>
    <w:p w:rsidR="00E84865" w:rsidRDefault="00E571F3">
      <w:pPr>
        <w:pStyle w:val="ProductList-SubClauseHeading"/>
        <w:outlineLvl w:val="5"/>
      </w:pPr>
      <w:r>
        <w:t>3.1 Ytterligare Funktioner Kopplade till Microsoft Dynamics AX 2012 R3 Task CAL</w:t>
      </w:r>
    </w:p>
    <w:p w:rsidR="00E84865" w:rsidRDefault="00E571F3">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456"/>
        <w:gridCol w:w="3460"/>
        <w:gridCol w:w="351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Microsoft Dynamics AX 2012 R3 Task Additive CAL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Microsoft Dynamics 365 för gruppmedlemmar, Enterprise edition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SubClauseHeading"/>
        <w:outlineLvl w:val="5"/>
      </w:pPr>
      <w:r>
        <w:t>3.1.2 Ytterligare Funktioner Kopplade till Microsoft Dynamics AX 2012 R3 Functional CAL</w:t>
      </w:r>
    </w:p>
    <w:p w:rsidR="00E84865" w:rsidRDefault="00E571F3">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479"/>
        <w:gridCol w:w="3483"/>
        <w:gridCol w:w="346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Microsoft Dynamics AX 2012 R3 Functional Additive CAL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 xml:space="preserve">Licens motsvarande CAL (se </w:t>
            </w:r>
            <w:hyperlink w:anchor="_Sec591">
              <w:r>
                <w:rPr>
                  <w:color w:val="00467F"/>
                  <w:u w:val="single"/>
                </w:rPr>
                <w:t>Bilaga A</w:t>
              </w:r>
            </w:hyperlink>
            <w:r>
              <w:t>)</w:t>
            </w:r>
          </w:p>
        </w:tc>
      </w:tr>
    </w:tbl>
    <w:p w:rsidR="00E84865" w:rsidRDefault="00E84865">
      <w:pPr>
        <w:pStyle w:val="ProductList-BodyIndented"/>
      </w:pPr>
    </w:p>
    <w:p w:rsidR="00E84865" w:rsidRDefault="00E571F3">
      <w:pPr>
        <w:pStyle w:val="ProductList-SubClauseHeading"/>
        <w:outlineLvl w:val="5"/>
      </w:pPr>
      <w:r>
        <w:t>3.1.3 Ytterligare Funktioner Kopplade till Microsoft Dynamics AX 2012 R3 Enterprise CAL</w:t>
      </w:r>
    </w:p>
    <w:p w:rsidR="00E84865" w:rsidRDefault="00E571F3">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Microsoft Dynamics AX 2012 R3 Enterprise Additive CAL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 xml:space="preserve">Licens motsvarande CAL (se </w:t>
            </w:r>
            <w:hyperlink w:anchor="_Sec591">
              <w:r>
                <w:rPr>
                  <w:color w:val="00467F"/>
                  <w:u w:val="single"/>
                </w:rPr>
                <w:t>Bilaga A</w:t>
              </w:r>
            </w:hyperlink>
            <w:r>
              <w:t>)</w:t>
            </w:r>
          </w:p>
        </w:tc>
      </w:tr>
    </w:tbl>
    <w:p w:rsidR="00E84865" w:rsidRDefault="00E84865">
      <w:pPr>
        <w:pStyle w:val="ProductList-BodyIndented"/>
      </w:pPr>
    </w:p>
    <w:p w:rsidR="00E84865" w:rsidRDefault="00E571F3">
      <w:pPr>
        <w:pStyle w:val="ProductList-ClauseHeading"/>
        <w:outlineLvl w:val="4"/>
      </w:pPr>
      <w:r>
        <w:t>3.2 Ändringsrättighet</w:t>
      </w:r>
    </w:p>
    <w:p w:rsidR="00E84865" w:rsidRDefault="00E571F3">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E84865" w:rsidRDefault="00E84865">
      <w:pPr>
        <w:pStyle w:val="ProductList-Body"/>
      </w:pPr>
    </w:p>
    <w:p w:rsidR="00E84865" w:rsidRDefault="00E571F3">
      <w:pPr>
        <w:pStyle w:val="ProductList-ClauseHeading"/>
        <w:outlineLvl w:val="4"/>
      </w:pPr>
      <w:r>
        <w:t>3.3 Dynamics AX Standard Commerce Server Core -- Kärnfaktor</w:t>
      </w:r>
    </w:p>
    <w:p w:rsidR="00E84865" w:rsidRDefault="00E571F3">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5">
        <w:r>
          <w:rPr>
            <w:color w:val="00467F"/>
            <w:u w:val="single"/>
          </w:rPr>
          <w:t>Kärnfaktorn</w:t>
        </w:r>
      </w:hyperlink>
      <w:r>
        <w:t xml:space="preserve"> som finns på http://go.microsoft.com/fwlink/?LinkID=229882.</w:t>
      </w:r>
    </w:p>
    <w:p w:rsidR="00E84865" w:rsidRDefault="00E84865">
      <w:pPr>
        <w:pStyle w:val="ProductList-Body"/>
      </w:pPr>
    </w:p>
    <w:p w:rsidR="00E84865" w:rsidRDefault="00E571F3">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lastRenderedPageBreak/>
        <w:t>4.1 Lokalisering och Uppdateringar</w:t>
      </w:r>
    </w:p>
    <w:p w:rsidR="00E84865" w:rsidRDefault="00E571F3">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350"/>
      <w:r>
        <w:instrText>Microsoft Identity Manager</w:instrText>
      </w:r>
      <w:bookmarkEnd w:id="80"/>
      <w:r>
        <w:instrText>" \l 2</w:instrText>
      </w:r>
      <w:r>
        <w:fldChar w:fldCharType="end"/>
      </w:r>
    </w:p>
    <w:p w:rsidR="00E84865" w:rsidRDefault="00E571F3">
      <w:pPr>
        <w:pStyle w:val="ProductList-Offering1SubSection"/>
        <w:outlineLvl w:val="2"/>
      </w:pPr>
      <w:bookmarkStart w:id="81" w:name="_Sec677"/>
      <w:r>
        <w:t>1. Programtillgänglighet</w:t>
      </w:r>
      <w:bookmarkEnd w:id="81"/>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BFBFBF"/>
              <w:bottom w:val="dashed" w:sz="4" w:space="0" w:color="BFBFBF"/>
              <w:right w:val="none" w:sz="4" w:space="0" w:color="6E6E6E"/>
            </w:tcBorders>
          </w:tcPr>
          <w:p w:rsidR="00E84865" w:rsidRDefault="00E571F3">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BFBFBF"/>
              <w:bottom w:val="none" w:sz="4" w:space="0" w:color="BFBFBF"/>
              <w:right w:val="none" w:sz="4" w:space="0" w:color="6E6E6E"/>
            </w:tcBorders>
          </w:tcPr>
          <w:p w:rsidR="00E84865" w:rsidRDefault="00E571F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2"/>
      </w:pPr>
      <w:bookmarkStart w:id="82" w:name="_Sec733"/>
      <w:r>
        <w:t>2. Produktvillkor</w:t>
      </w:r>
      <w:bookmarkEnd w:id="82"/>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2"/>
      </w:pPr>
      <w:bookmarkStart w:id="83" w:name="_Sec788"/>
      <w:r>
        <w:t>3. Användningsrättigheter</w:t>
      </w:r>
      <w:bookmarkEnd w:id="83"/>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84865" w:rsidRDefault="00E84865">
            <w:pPr>
              <w:pStyle w:val="ProductList-TableBody"/>
            </w:pPr>
          </w:p>
        </w:tc>
      </w:tr>
    </w:tbl>
    <w:p w:rsidR="00E84865" w:rsidRDefault="00E571F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85" w:name="_Sec611"/>
      <w:r>
        <w:t>Office-applikationer</w:t>
      </w:r>
      <w:bookmarkEnd w:id="85"/>
      <w:r>
        <w:fldChar w:fldCharType="begin"/>
      </w:r>
      <w:r>
        <w:instrText xml:space="preserve"> TC "</w:instrText>
      </w:r>
      <w:bookmarkStart w:id="86" w:name="_Toc468147351"/>
      <w:r>
        <w:instrText>Office-applikationer</w:instrText>
      </w:r>
      <w:bookmarkEnd w:id="86"/>
      <w:r>
        <w:instrText>" \l 2</w:instrText>
      </w:r>
      <w:r>
        <w:fldChar w:fldCharType="end"/>
      </w:r>
    </w:p>
    <w:p w:rsidR="00E84865" w:rsidRDefault="00E571F3">
      <w:pPr>
        <w:pStyle w:val="ProductList-Offering2HeadingNoBorder"/>
        <w:outlineLvl w:val="2"/>
      </w:pPr>
      <w:bookmarkStart w:id="87" w:name="_Sec636"/>
      <w:r>
        <w:t>Office desktopapplikationer</w:t>
      </w:r>
      <w:bookmarkEnd w:id="87"/>
      <w:r>
        <w:fldChar w:fldCharType="begin"/>
      </w:r>
      <w:r>
        <w:instrText xml:space="preserve"> TC "</w:instrText>
      </w:r>
      <w:bookmarkStart w:id="88" w:name="_Toc468147352"/>
      <w:r>
        <w:instrText>Office desktopapplikationer</w:instrText>
      </w:r>
      <w:bookmarkEnd w:id="88"/>
      <w:r>
        <w:instrText>" \l 3</w:instrText>
      </w:r>
      <w:r>
        <w:fldChar w:fldCharType="end"/>
      </w:r>
    </w:p>
    <w:p w:rsidR="00E84865" w:rsidRDefault="00E571F3">
      <w:pPr>
        <w:pStyle w:val="ProductList-Offering1SubSection"/>
        <w:outlineLvl w:val="3"/>
      </w:pPr>
      <w:bookmarkStart w:id="89" w:name="_Sec681"/>
      <w:r>
        <w:t>1. Programtillgänglighet</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000000"/>
              <w:bottom w:val="dashed" w:sz="4" w:space="0" w:color="BFBFBF"/>
              <w:right w:val="single" w:sz="6" w:space="0" w:color="FFFFFF"/>
            </w:tcBorders>
          </w:tcPr>
          <w:p w:rsidR="00E84865" w:rsidRDefault="00E571F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dashed" w:sz="4" w:space="0" w:color="BFBFBF"/>
              <w:right w:val="single" w:sz="6" w:space="0" w:color="FFFFFF"/>
            </w:tcBorders>
          </w:tcPr>
          <w:p w:rsidR="00E84865" w:rsidRDefault="00E571F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84865" w:rsidRDefault="00E848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000000"/>
              <w:bottom w:val="none" w:sz="4" w:space="0" w:color="BFBFBF"/>
              <w:right w:val="single" w:sz="6" w:space="0" w:color="FFFFFF"/>
            </w:tcBorders>
          </w:tcPr>
          <w:p w:rsidR="00E84865" w:rsidRDefault="00E571F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84865" w:rsidRDefault="00E571F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84865" w:rsidRDefault="00E848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90" w:name="_Sec736"/>
      <w:r>
        <w:t>2. Produktvillkor</w:t>
      </w:r>
      <w:bookmarkEnd w:id="90"/>
    </w:p>
    <w:tbl>
      <w:tblPr>
        <w:tblStyle w:val="PURTable"/>
        <w:tblW w:w="0" w:type="dxa"/>
        <w:tblLook w:val="04A0" w:firstRow="1" w:lastRow="0" w:firstColumn="1" w:lastColumn="0" w:noHBand="0" w:noVBand="1"/>
      </w:tblPr>
      <w:tblGrid>
        <w:gridCol w:w="3544"/>
        <w:gridCol w:w="3669"/>
        <w:gridCol w:w="357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Project Professional 2016</w:t>
      </w:r>
    </w:p>
    <w:p w:rsidR="00E84865" w:rsidRDefault="00E571F3">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E84865" w:rsidRDefault="00E84865">
      <w:pPr>
        <w:pStyle w:val="ProductList-Body"/>
      </w:pPr>
    </w:p>
    <w:p w:rsidR="00E84865" w:rsidRDefault="00E571F3">
      <w:pPr>
        <w:pStyle w:val="ProductList-ClauseHeading"/>
        <w:outlineLvl w:val="4"/>
      </w:pPr>
      <w:r>
        <w:t>2.2 Work at Home</w:t>
      </w:r>
    </w:p>
    <w:p w:rsidR="00E84865" w:rsidRDefault="00E571F3">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E84865" w:rsidRDefault="00E84865">
      <w:pPr>
        <w:pStyle w:val="ProductList-Body"/>
      </w:pPr>
    </w:p>
    <w:p w:rsidR="00E84865" w:rsidRDefault="00E571F3">
      <w:pPr>
        <w:pStyle w:val="ProductList-ClauseHeading"/>
        <w:outlineLvl w:val="4"/>
      </w:pPr>
      <w:r>
        <w:t>2.3 Plattformsoberoende</w:t>
      </w:r>
    </w:p>
    <w:p w:rsidR="00E84865" w:rsidRDefault="00E571F3">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E84865" w:rsidRDefault="00E84865">
      <w:pPr>
        <w:pStyle w:val="ProductList-Body"/>
      </w:pPr>
    </w:p>
    <w:p w:rsidR="00E84865" w:rsidRDefault="00E571F3">
      <w:pPr>
        <w:pStyle w:val="ProductList-ClauseHeading"/>
        <w:outlineLvl w:val="4"/>
      </w:pPr>
      <w:r>
        <w:t>2.4 Efterföljande Versioner</w:t>
      </w:r>
    </w:p>
    <w:p w:rsidR="00E84865" w:rsidRDefault="00E571F3">
      <w:pPr>
        <w:pStyle w:val="ProductList-Body"/>
      </w:pPr>
      <w:r>
        <w:t>Skype for Business 2016 är den efterföljande versionen till Lync 2013.</w:t>
      </w:r>
    </w:p>
    <w:p w:rsidR="00E84865" w:rsidRDefault="00E84865">
      <w:pPr>
        <w:pStyle w:val="ProductList-Body"/>
      </w:pPr>
    </w:p>
    <w:p w:rsidR="00E84865" w:rsidRDefault="00E571F3">
      <w:pPr>
        <w:pStyle w:val="ProductList-ClauseHeading"/>
        <w:outlineLvl w:val="4"/>
      </w:pPr>
      <w:r>
        <w:t>2.5 Office Online Server</w:t>
      </w:r>
    </w:p>
    <w:p w:rsidR="00E84865" w:rsidRDefault="00E571F3">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E84865" w:rsidRDefault="00E571F3">
      <w:pPr>
        <w:pStyle w:val="ProductList-Offering1SubSection"/>
        <w:outlineLvl w:val="3"/>
      </w:pPr>
      <w:bookmarkStart w:id="91" w:name="_Sec791"/>
      <w:r>
        <w:t>3. Användningsrättigheter</w:t>
      </w:r>
      <w:bookmarkEnd w:id="91"/>
    </w:p>
    <w:tbl>
      <w:tblPr>
        <w:tblStyle w:val="PURTable"/>
        <w:tblW w:w="0" w:type="dxa"/>
        <w:tblLook w:val="04A0" w:firstRow="1" w:lastRow="0" w:firstColumn="1" w:lastColumn="0" w:noHBand="0" w:noVBand="1"/>
      </w:tblPr>
      <w:tblGrid>
        <w:gridCol w:w="3591"/>
        <w:gridCol w:w="3615"/>
        <w:gridCol w:w="358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Kommersiella användningsrättigheter för Office Home och Student 2013 RT</w:t>
      </w:r>
    </w:p>
    <w:p w:rsidR="00E84865" w:rsidRDefault="00E571F3">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E84865" w:rsidRDefault="00E84865">
      <w:pPr>
        <w:pStyle w:val="ProductList-Body"/>
      </w:pPr>
    </w:p>
    <w:p w:rsidR="00E84865" w:rsidRDefault="00E571F3">
      <w:pPr>
        <w:pStyle w:val="ProductList-ClauseHeading"/>
        <w:outlineLvl w:val="4"/>
      </w:pPr>
      <w:r>
        <w:t>3.2 Office Professional Plus 2016 och Office Standard 2016 – Office Home &amp; Student 2013 RT Kommersiell Användning</w:t>
      </w:r>
    </w:p>
    <w:p w:rsidR="00E84865" w:rsidRDefault="00E571F3">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E84865" w:rsidRDefault="00E571F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4.1 Project Professional 2016</w:t>
      </w:r>
    </w:p>
    <w:p w:rsidR="00E84865" w:rsidRDefault="00E571F3">
      <w:pPr>
        <w:pStyle w:val="ProductList-Body"/>
      </w:pPr>
      <w:r>
        <w:t>Kunder med aktiv SA för sin Project Professional-licens bedöms ha SA för sina motsvarande kostnadsfria Project Server CAL-licenser. Sådan SA-täckning upphör när Project Professional-täckning löper ut.</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93" w:name="_Sec680"/>
      <w:r>
        <w:t>Office för Mac</w:t>
      </w:r>
      <w:bookmarkEnd w:id="93"/>
      <w:r>
        <w:fldChar w:fldCharType="begin"/>
      </w:r>
      <w:r>
        <w:instrText xml:space="preserve"> TC "</w:instrText>
      </w:r>
      <w:bookmarkStart w:id="94" w:name="_Toc468147353"/>
      <w:r>
        <w:instrText>Office för Mac</w:instrText>
      </w:r>
      <w:bookmarkEnd w:id="94"/>
      <w:r>
        <w:instrText>" \l 3</w:instrText>
      </w:r>
      <w:r>
        <w:fldChar w:fldCharType="end"/>
      </w:r>
    </w:p>
    <w:p w:rsidR="00E84865" w:rsidRDefault="00E571F3">
      <w:pPr>
        <w:pStyle w:val="ProductList-Offering1SubSection"/>
        <w:outlineLvl w:val="3"/>
      </w:pPr>
      <w:bookmarkStart w:id="95" w:name="_Sec682"/>
      <w:r>
        <w:t>1. Programtillgänglighet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96" w:name="_Sec737"/>
      <w:r>
        <w:t>2. Produktvillkor</w:t>
      </w:r>
      <w:bookmarkEnd w:id="96"/>
    </w:p>
    <w:tbl>
      <w:tblPr>
        <w:tblStyle w:val="PURTable"/>
        <w:tblW w:w="0" w:type="dxa"/>
        <w:tblLook w:val="04A0" w:firstRow="1" w:lastRow="0" w:firstColumn="1" w:lastColumn="0" w:noHBand="0" w:noVBand="1"/>
      </w:tblPr>
      <w:tblGrid>
        <w:gridCol w:w="3562"/>
        <w:gridCol w:w="3661"/>
        <w:gridCol w:w="356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Efterföljande Versioner</w:t>
      </w:r>
    </w:p>
    <w:p w:rsidR="00E84865" w:rsidRDefault="00E571F3">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E84865" w:rsidRDefault="00E84865">
      <w:pPr>
        <w:pStyle w:val="ProductList-Body"/>
      </w:pPr>
    </w:p>
    <w:p w:rsidR="00E84865" w:rsidRDefault="00E571F3">
      <w:pPr>
        <w:pStyle w:val="ProductList-ClauseHeading"/>
        <w:outlineLvl w:val="4"/>
      </w:pPr>
      <w:r>
        <w:t>2.2 Work at Home</w:t>
      </w:r>
    </w:p>
    <w:p w:rsidR="00E84865" w:rsidRDefault="00E571F3">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E84865" w:rsidRDefault="00E84865">
      <w:pPr>
        <w:pStyle w:val="ProductList-Body"/>
      </w:pPr>
    </w:p>
    <w:p w:rsidR="00E84865" w:rsidRDefault="00E571F3">
      <w:pPr>
        <w:pStyle w:val="ProductList-ClauseHeading"/>
        <w:outlineLvl w:val="4"/>
      </w:pPr>
      <w:r>
        <w:t>2.3 Plattformsoberoende</w:t>
      </w:r>
    </w:p>
    <w:p w:rsidR="00E84865" w:rsidRDefault="00E571F3">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E84865" w:rsidRDefault="00E571F3">
      <w:pPr>
        <w:pStyle w:val="ProductList-Offering1SubSection"/>
        <w:outlineLvl w:val="3"/>
      </w:pPr>
      <w:bookmarkStart w:id="97" w:name="_Sec792"/>
      <w:r>
        <w:t>3. Användningsrättigheter</w:t>
      </w:r>
      <w:bookmarkEnd w:id="97"/>
    </w:p>
    <w:tbl>
      <w:tblPr>
        <w:tblStyle w:val="PURTable"/>
        <w:tblW w:w="0" w:type="dxa"/>
        <w:tblLook w:val="04A0" w:firstRow="1" w:lastRow="0" w:firstColumn="1" w:lastColumn="0" w:noHBand="0" w:noVBand="1"/>
      </w:tblPr>
      <w:tblGrid>
        <w:gridCol w:w="3609"/>
        <w:gridCol w:w="3577"/>
        <w:gridCol w:w="360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Kommersiell Användning av Office Home &amp; Student 2013 RT</w:t>
      </w:r>
    </w:p>
    <w:p w:rsidR="00E84865" w:rsidRDefault="00E571F3">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E84865" w:rsidRDefault="00E571F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99" w:name="_Sec612"/>
      <w:r>
        <w:t>Office-servrar</w:t>
      </w:r>
      <w:bookmarkEnd w:id="99"/>
      <w:r>
        <w:fldChar w:fldCharType="begin"/>
      </w:r>
      <w:r>
        <w:instrText xml:space="preserve"> TC "</w:instrText>
      </w:r>
      <w:bookmarkStart w:id="100" w:name="_Toc468147354"/>
      <w:r>
        <w:instrText>Office-servrar</w:instrText>
      </w:r>
      <w:bookmarkEnd w:id="100"/>
      <w:r>
        <w:instrText>" \l 2</w:instrText>
      </w:r>
      <w:r>
        <w:fldChar w:fldCharType="end"/>
      </w:r>
    </w:p>
    <w:p w:rsidR="00E84865" w:rsidRDefault="00E571F3">
      <w:pPr>
        <w:pStyle w:val="ProductList-Offering2HeadingNoBorder"/>
        <w:outlineLvl w:val="2"/>
      </w:pPr>
      <w:bookmarkStart w:id="101" w:name="_Sec638"/>
      <w:r>
        <w:t>Exchange Server</w:t>
      </w:r>
      <w:bookmarkEnd w:id="101"/>
      <w:r>
        <w:fldChar w:fldCharType="begin"/>
      </w:r>
      <w:r>
        <w:instrText xml:space="preserve"> TC "</w:instrText>
      </w:r>
      <w:bookmarkStart w:id="102" w:name="_Toc468147355"/>
      <w:r>
        <w:instrText>Exchange Server</w:instrText>
      </w:r>
      <w:bookmarkEnd w:id="102"/>
      <w:r>
        <w:instrText>" \l 3</w:instrText>
      </w:r>
      <w:r>
        <w:fldChar w:fldCharType="end"/>
      </w:r>
    </w:p>
    <w:p w:rsidR="00E84865" w:rsidRDefault="00E571F3">
      <w:pPr>
        <w:pStyle w:val="ProductList-Offering1SubSection"/>
        <w:outlineLvl w:val="3"/>
      </w:pPr>
      <w:bookmarkStart w:id="103" w:name="_Sec683"/>
      <w:r>
        <w:t>1. Programtillgänglighet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104" w:name="_Sec738"/>
      <w:r>
        <w:t>2. Produktvillkor</w:t>
      </w:r>
      <w:bookmarkEnd w:id="104"/>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05" w:name="_Sec793"/>
      <w:r>
        <w:t>3. Användningsrättigheter</w:t>
      </w:r>
      <w:bookmarkEnd w:id="105"/>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4865" w:rsidRDefault="00E571F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Exchange Online Plan 1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Exchange Online Plan 2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Exchange Online Plan 2G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SubClauseHeading"/>
        <w:outlineLvl w:val="5"/>
      </w:pPr>
      <w:r>
        <w:t>3.1.1 Ytterligare Funktioner Kopplade till Exchange Enterprise CAL</w:t>
      </w:r>
    </w:p>
    <w:p w:rsidR="00E84865" w:rsidRDefault="00E571F3">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Exchange Online Plan 2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Exchange Online Plan 2G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lastRenderedPageBreak/>
        <w:t>4.1 Kompletterade Villkor till Exchange Enterprise CAL with Services 2016</w:t>
      </w:r>
    </w:p>
    <w:p w:rsidR="00E84865" w:rsidRDefault="00E571F3">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07" w:name="_Sec639"/>
      <w:r>
        <w:t>Project Server</w:t>
      </w:r>
      <w:bookmarkEnd w:id="107"/>
      <w:r>
        <w:fldChar w:fldCharType="begin"/>
      </w:r>
      <w:r>
        <w:instrText xml:space="preserve"> TC "</w:instrText>
      </w:r>
      <w:bookmarkStart w:id="108" w:name="_Toc468147356"/>
      <w:r>
        <w:instrText>Project Server</w:instrText>
      </w:r>
      <w:bookmarkEnd w:id="108"/>
      <w:r>
        <w:instrText>" \l 3</w:instrText>
      </w:r>
      <w:r>
        <w:fldChar w:fldCharType="end"/>
      </w:r>
    </w:p>
    <w:p w:rsidR="00E84865" w:rsidRDefault="00E571F3">
      <w:pPr>
        <w:pStyle w:val="ProductList-Offering1SubSection"/>
        <w:outlineLvl w:val="3"/>
      </w:pPr>
      <w:bookmarkStart w:id="109" w:name="_Sec684"/>
      <w:r>
        <w:t>1. Programtillgänglighet</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110" w:name="_Sec739"/>
      <w:r>
        <w:t>2. Produktvillkor</w:t>
      </w:r>
      <w:bookmarkEnd w:id="110"/>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11" w:name="_Sec795"/>
      <w:r>
        <w:t>3. Användningsrättigheter</w:t>
      </w:r>
      <w:bookmarkEnd w:id="111"/>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84865" w:rsidRDefault="00E571F3">
            <w:pPr>
              <w:pStyle w:val="ProductList-TableBody"/>
            </w:pPr>
            <w:r>
              <w:t>Project Online Essentials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Project Online Premium användar-SL</w:t>
            </w:r>
          </w:p>
        </w:tc>
      </w:tr>
    </w:tbl>
    <w:p w:rsidR="00E84865" w:rsidRDefault="00E84865">
      <w:pPr>
        <w:pStyle w:val="ProductList-Body"/>
      </w:pPr>
    </w:p>
    <w:p w:rsidR="00E84865" w:rsidRDefault="00E571F3">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13" w:name="_Sec640"/>
      <w:r>
        <w:t>SharePoint Server</w:t>
      </w:r>
      <w:bookmarkEnd w:id="113"/>
      <w:r>
        <w:fldChar w:fldCharType="begin"/>
      </w:r>
      <w:r>
        <w:instrText xml:space="preserve"> TC "</w:instrText>
      </w:r>
      <w:bookmarkStart w:id="114" w:name="_Toc468147357"/>
      <w:r>
        <w:instrText>SharePoint Server</w:instrText>
      </w:r>
      <w:bookmarkEnd w:id="114"/>
      <w:r>
        <w:instrText>" \l 3</w:instrText>
      </w:r>
      <w:r>
        <w:fldChar w:fldCharType="end"/>
      </w:r>
    </w:p>
    <w:p w:rsidR="00E84865" w:rsidRDefault="00E571F3">
      <w:pPr>
        <w:pStyle w:val="ProductList-Offering1SubSection"/>
        <w:outlineLvl w:val="3"/>
      </w:pPr>
      <w:bookmarkStart w:id="115" w:name="_Sec685"/>
      <w:r>
        <w:t>1. Programtillgänglighet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116" w:name="_Sec740"/>
      <w:r>
        <w:lastRenderedPageBreak/>
        <w:t>2. Produktvillkor</w:t>
      </w:r>
      <w:bookmarkEnd w:id="116"/>
    </w:p>
    <w:tbl>
      <w:tblPr>
        <w:tblStyle w:val="PURTable"/>
        <w:tblW w:w="0" w:type="dxa"/>
        <w:tblLook w:val="04A0" w:firstRow="1" w:lastRow="0" w:firstColumn="1" w:lastColumn="0" w:noHBand="0" w:noVBand="1"/>
      </w:tblPr>
      <w:tblGrid>
        <w:gridCol w:w="3546"/>
        <w:gridCol w:w="3668"/>
        <w:gridCol w:w="357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17" w:name="_Sec798"/>
      <w:r>
        <w:t>3. Användningsrättigheter</w:t>
      </w:r>
      <w:bookmarkEnd w:id="117"/>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SharePoint Online Plan 2</w:t>
            </w:r>
            <w:r>
              <w:fldChar w:fldCharType="begin"/>
            </w:r>
            <w:r>
              <w:instrText xml:space="preserve"> XE "SharePoint Online Plan 2" </w:instrText>
            </w:r>
            <w:r>
              <w:fldChar w:fldCharType="end"/>
            </w:r>
            <w:r>
              <w:t xml:space="preserve">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SharePoint Online Plan 2 User SL</w:t>
            </w:r>
          </w:p>
        </w:tc>
      </w:tr>
    </w:tbl>
    <w:p w:rsidR="00E84865" w:rsidRDefault="00E84865">
      <w:pPr>
        <w:pStyle w:val="ProductList-Body"/>
      </w:pPr>
    </w:p>
    <w:p w:rsidR="00E84865" w:rsidRDefault="00E571F3">
      <w:pPr>
        <w:pStyle w:val="ProductList-SubClauseHeading"/>
        <w:outlineLvl w:val="5"/>
      </w:pPr>
      <w:r>
        <w:t>3.2.1 Ytterligare Funktioner för SharePoint Server Kopplade till SharePoint Enterprise CAL</w:t>
      </w:r>
    </w:p>
    <w:p w:rsidR="00E84865" w:rsidRDefault="00E571F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SharePoint Online Plan 2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ClauseHeading"/>
        <w:outlineLvl w:val="4"/>
      </w:pPr>
      <w:r>
        <w:t>3.3 CAL-avstående för Användare som Bereder sig Åtkomst till Offentligt Tillgängligt Innehåll</w:t>
      </w:r>
    </w:p>
    <w:p w:rsidR="00E84865" w:rsidRDefault="00E571F3">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E84865" w:rsidRDefault="00E84865">
      <w:pPr>
        <w:pStyle w:val="ProductList-Body"/>
      </w:pPr>
    </w:p>
    <w:p w:rsidR="00E84865" w:rsidRDefault="00E571F3">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19" w:name="_Sec641"/>
      <w:r>
        <w:t>Skype för Business Server</w:t>
      </w:r>
      <w:bookmarkEnd w:id="119"/>
      <w:r>
        <w:fldChar w:fldCharType="begin"/>
      </w:r>
      <w:r>
        <w:instrText xml:space="preserve"> TC "</w:instrText>
      </w:r>
      <w:bookmarkStart w:id="120" w:name="_Toc468147358"/>
      <w:r>
        <w:instrText>Skype för Business Server</w:instrText>
      </w:r>
      <w:bookmarkEnd w:id="120"/>
      <w:r>
        <w:instrText>" \l 3</w:instrText>
      </w:r>
      <w:r>
        <w:fldChar w:fldCharType="end"/>
      </w:r>
    </w:p>
    <w:p w:rsidR="00E84865" w:rsidRDefault="00E571F3">
      <w:pPr>
        <w:pStyle w:val="ProductList-Offering1SubSection"/>
        <w:outlineLvl w:val="3"/>
      </w:pPr>
      <w:bookmarkStart w:id="121" w:name="_Sec686"/>
      <w:r>
        <w:t>1. Programtillgänglighet</w:t>
      </w:r>
      <w:bookmarkEnd w:id="121"/>
    </w:p>
    <w:p w:rsidR="00E84865" w:rsidRDefault="00E8486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none" w:sz="4" w:space="0" w:color="FFFFFF"/>
              <w:right w:val="none" w:sz="4" w:space="0" w:color="6E6E6E"/>
            </w:tcBorders>
          </w:tcPr>
          <w:p w:rsidR="00E84865" w:rsidRDefault="00E571F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122" w:name="_Sec741"/>
      <w:r>
        <w:t>2. Produktvillkor</w:t>
      </w:r>
      <w:bookmarkEnd w:id="122"/>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23" w:name="_Sec799"/>
      <w:r>
        <w:t>3. Användningsrättigheter</w:t>
      </w:r>
      <w:bookmarkEnd w:id="123"/>
    </w:p>
    <w:tbl>
      <w:tblPr>
        <w:tblStyle w:val="PURTable"/>
        <w:tblW w:w="0" w:type="dxa"/>
        <w:tblLook w:val="04A0" w:firstRow="1" w:lastRow="0" w:firstColumn="1" w:lastColumn="0" w:noHBand="0" w:noVBand="1"/>
      </w:tblPr>
      <w:tblGrid>
        <w:gridCol w:w="3540"/>
        <w:gridCol w:w="3580"/>
        <w:gridCol w:w="367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Skype for Business Online Plan 1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Skype for Business Online Plan 2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Skype for Business Online Plan 2G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SubClauseHeading"/>
        <w:outlineLvl w:val="5"/>
      </w:pPr>
      <w:r>
        <w:t>3.1.1 Ytterligare Funktioner Kopplade till Skype for Business Server Enterprise CAL</w:t>
      </w:r>
    </w:p>
    <w:p w:rsidR="00E84865" w:rsidRDefault="00E571F3">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Skype for Business Online Plan 2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Skype for Business Online Plan 2G User SL</w:t>
            </w:r>
          </w:p>
        </w:tc>
      </w:tr>
      <w:tr w:rsidR="00E848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84865" w:rsidRDefault="00E571F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84865" w:rsidRDefault="00E571F3">
            <w:pPr>
              <w:pStyle w:val="ProductList-TableBody"/>
            </w:pPr>
            <w:r>
              <w:t>Live Meeting Professional</w:t>
            </w:r>
            <w:r>
              <w:fldChar w:fldCharType="begin"/>
            </w:r>
            <w:r>
              <w:instrText xml:space="preserve"> XE "Live Meeting Professional" </w:instrText>
            </w:r>
            <w:r>
              <w:fldChar w:fldCharType="end"/>
            </w:r>
            <w:r>
              <w:t xml:space="preserve"> User 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SubClauseHeading"/>
        <w:outlineLvl w:val="5"/>
      </w:pPr>
      <w:r>
        <w:t>3.1.2 Ytterligare Funktioner Kopplade till Skype for Business Server Plus CAL</w:t>
      </w:r>
    </w:p>
    <w:p w:rsidR="00E84865" w:rsidRDefault="00E571F3">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Skype for Business Plus CAL-användarlicens</w:t>
            </w:r>
          </w:p>
        </w:tc>
      </w:tr>
    </w:tbl>
    <w:p w:rsidR="00E84865" w:rsidRDefault="00E84865">
      <w:pPr>
        <w:pStyle w:val="ProductList-BodyIndented"/>
      </w:pPr>
    </w:p>
    <w:p w:rsidR="00E84865" w:rsidRDefault="00E571F3">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Audio/Video Conferencing Server Role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Director Role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Mediation Server Role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Administrativa verktyg för Microsoft Lync Server 2013 Group Chat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PowerShell Snap-in</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Survivable Branch Appliance Role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Video Interop Server Role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125" w:name="_Sec883"/>
      <w:r>
        <w:t>R Server</w:t>
      </w:r>
      <w:bookmarkEnd w:id="125"/>
      <w:r>
        <w:fldChar w:fldCharType="begin"/>
      </w:r>
      <w:r>
        <w:instrText xml:space="preserve"> TC "</w:instrText>
      </w:r>
      <w:bookmarkStart w:id="126" w:name="_Toc468147359"/>
      <w:r>
        <w:instrText>R Server</w:instrText>
      </w:r>
      <w:bookmarkEnd w:id="126"/>
      <w:r>
        <w:instrText>" \l 2</w:instrText>
      </w:r>
      <w:r>
        <w:fldChar w:fldCharType="end"/>
      </w:r>
    </w:p>
    <w:p w:rsidR="00E84865" w:rsidRDefault="00E571F3">
      <w:pPr>
        <w:pStyle w:val="ProductList-Offering1SubSection"/>
        <w:outlineLvl w:val="2"/>
      </w:pPr>
      <w:bookmarkStart w:id="127" w:name="_Sec884"/>
      <w:r>
        <w:lastRenderedPageBreak/>
        <w:t>1. Programtillgänglighet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84865" w:rsidRDefault="00E571F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none" w:sz="4" w:space="0" w:color="FFFFFF"/>
              <w:left w:val="none" w:sz="4" w:space="0" w:color="FFFFFF"/>
              <w:bottom w:val="dashed" w:sz="4" w:space="0" w:color="BFBFBF"/>
              <w:right w:val="none" w:sz="4" w:space="0" w:color="FFFFFF"/>
            </w:tcBorders>
          </w:tcPr>
          <w:p w:rsidR="00E84865" w:rsidRDefault="00E571F3">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84865" w:rsidRDefault="00E571F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84865" w:rsidRDefault="00E848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84865" w:rsidRDefault="00E848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84865" w:rsidRDefault="00E848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FFFFFF"/>
              <w:bottom w:val="dashed" w:sz="4" w:space="0" w:color="BFBFBF"/>
              <w:right w:val="none" w:sz="4" w:space="0" w:color="FFFFFF"/>
            </w:tcBorders>
          </w:tcPr>
          <w:p w:rsidR="00E84865" w:rsidRDefault="00E571F3">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84865" w:rsidRDefault="00E571F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84865" w:rsidRDefault="00E848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84865" w:rsidRDefault="00E848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84865" w:rsidRDefault="00E848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FFFFFF"/>
              <w:bottom w:val="none" w:sz="4" w:space="0" w:color="BFBFBF"/>
              <w:right w:val="none" w:sz="4" w:space="0" w:color="FFFFFF"/>
            </w:tcBorders>
          </w:tcPr>
          <w:p w:rsidR="00E84865" w:rsidRDefault="00E571F3">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84865" w:rsidRDefault="00E571F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84865" w:rsidRDefault="00E848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84865" w:rsidRDefault="00E848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84865" w:rsidRDefault="00E848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2"/>
      </w:pPr>
      <w:bookmarkStart w:id="128" w:name="_Sec885"/>
      <w:r>
        <w:t>2. Produktvillkor</w:t>
      </w:r>
      <w:bookmarkEnd w:id="128"/>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2"/>
      </w:pPr>
      <w:bookmarkStart w:id="129" w:name="_Sec886"/>
      <w:r>
        <w:t>3. Användningsrättigheter</w:t>
      </w:r>
      <w:bookmarkEnd w:id="129"/>
    </w:p>
    <w:tbl>
      <w:tblPr>
        <w:tblStyle w:val="PURTable"/>
        <w:tblW w:w="0" w:type="dxa"/>
        <w:tblLook w:val="04A0" w:firstRow="1" w:lastRow="0" w:firstColumn="1" w:lastColumn="0" w:noHBand="0" w:noVBand="1"/>
      </w:tblPr>
      <w:tblGrid>
        <w:gridCol w:w="3562"/>
        <w:gridCol w:w="3601"/>
        <w:gridCol w:w="362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R Server 2016 för Hadoop och R Server för Teradata DB</w:t>
      </w:r>
    </w:p>
    <w:p w:rsidR="00E84865" w:rsidRDefault="00E571F3">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E84865" w:rsidRDefault="00E84865">
      <w:pPr>
        <w:pStyle w:val="ProductList-Body"/>
      </w:pPr>
    </w:p>
    <w:p w:rsidR="00E84865" w:rsidRDefault="00E571F3">
      <w:pPr>
        <w:pStyle w:val="ProductList-ClauseHeading"/>
        <w:outlineLvl w:val="3"/>
      </w:pPr>
      <w:r>
        <w:t>3.2 GNU Lesser General Public-licensierade bibliotek</w:t>
      </w:r>
    </w:p>
    <w:p w:rsidR="00E84865" w:rsidRDefault="00E571F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E84865" w:rsidRDefault="00E571F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131" w:name="_Sec614"/>
      <w:r>
        <w:t>SQL Server</w:t>
      </w:r>
      <w:bookmarkEnd w:id="131"/>
      <w:r>
        <w:fldChar w:fldCharType="begin"/>
      </w:r>
      <w:r>
        <w:instrText xml:space="preserve"> TC "</w:instrText>
      </w:r>
      <w:bookmarkStart w:id="132" w:name="_Toc468147360"/>
      <w:r>
        <w:instrText>SQL Server</w:instrText>
      </w:r>
      <w:bookmarkEnd w:id="132"/>
      <w:r>
        <w:instrText>" \l 2</w:instrText>
      </w:r>
      <w:r>
        <w:fldChar w:fldCharType="end"/>
      </w:r>
    </w:p>
    <w:p w:rsidR="00E84865" w:rsidRDefault="00E571F3">
      <w:pPr>
        <w:pStyle w:val="ProductList-Offering1SubSection"/>
        <w:outlineLvl w:val="2"/>
      </w:pPr>
      <w:bookmarkStart w:id="133" w:name="_Sec688"/>
      <w:r>
        <w:t>1. Programtillgänglighet</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84865">
      <w:pPr>
        <w:pStyle w:val="ProductList-Body"/>
      </w:pPr>
    </w:p>
    <w:p w:rsidR="00E84865" w:rsidRDefault="00E571F3">
      <w:pPr>
        <w:pStyle w:val="ProductList-Offering1SubSection"/>
        <w:outlineLvl w:val="2"/>
      </w:pPr>
      <w:bookmarkStart w:id="134" w:name="_Sec743"/>
      <w:r>
        <w:t>2. Produktvillkor</w:t>
      </w:r>
      <w:bookmarkEnd w:id="134"/>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SQL Server 2016 Enterprise</w:t>
      </w:r>
    </w:p>
    <w:p w:rsidR="00E84865" w:rsidRDefault="00E571F3">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3">
        <w:r>
          <w:rPr>
            <w:color w:val="00467F"/>
            <w:u w:val="single"/>
          </w:rPr>
          <w:t>produktvillkoren för juni 2016</w:t>
        </w:r>
      </w:hyperlink>
      <w:r>
        <w:t xml:space="preserve"> för sina licensvillkor.</w:t>
      </w:r>
    </w:p>
    <w:p w:rsidR="00E84865" w:rsidRDefault="00E84865">
      <w:pPr>
        <w:pStyle w:val="ProductList-Body"/>
      </w:pPr>
    </w:p>
    <w:p w:rsidR="00E84865" w:rsidRDefault="00E571F3">
      <w:pPr>
        <w:pStyle w:val="ProductList-ClauseHeading"/>
        <w:outlineLvl w:val="3"/>
      </w:pPr>
      <w:r>
        <w:t>2.2 SQL Server Parallel Data Warehouse</w:t>
      </w:r>
    </w:p>
    <w:p w:rsidR="00E84865" w:rsidRDefault="00E571F3">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E84865" w:rsidRDefault="00E84865">
      <w:pPr>
        <w:pStyle w:val="ProductList-Body"/>
      </w:pPr>
    </w:p>
    <w:p w:rsidR="00E84865" w:rsidRDefault="00E571F3">
      <w:pPr>
        <w:pStyle w:val="ProductList-ClauseHeading"/>
        <w:outlineLvl w:val="3"/>
      </w:pPr>
      <w:r>
        <w:t>2.3 SQL Server Parallel Data Warehouse Optional Build utan Oracle Java</w:t>
      </w:r>
    </w:p>
    <w:p w:rsidR="00E84865" w:rsidRDefault="00E571F3">
      <w:pPr>
        <w:pStyle w:val="ProductList-Body"/>
      </w:pPr>
      <w:r>
        <w:t xml:space="preserve">Kunder kan införskaffa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E84865" w:rsidRDefault="00E571F3">
      <w:pPr>
        <w:pStyle w:val="ProductList-Offering1SubSection"/>
        <w:outlineLvl w:val="2"/>
      </w:pPr>
      <w:bookmarkStart w:id="135" w:name="_Sec794"/>
      <w:r>
        <w:t>3. Användningsrättigheter</w:t>
      </w:r>
      <w:bookmarkEnd w:id="135"/>
    </w:p>
    <w:tbl>
      <w:tblPr>
        <w:tblStyle w:val="PURTable"/>
        <w:tblW w:w="0" w:type="dxa"/>
        <w:tblLook w:val="04A0" w:firstRow="1" w:lastRow="0" w:firstColumn="1" w:lastColumn="0" w:noHBand="0" w:noVBand="1"/>
      </w:tblPr>
      <w:tblGrid>
        <w:gridCol w:w="3540"/>
        <w:gridCol w:w="3580"/>
        <w:gridCol w:w="367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84865" w:rsidRDefault="00E571F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3.2 Automatiska Uppdateringar till Tidigare Versioner av SQL Server</w:t>
      </w:r>
    </w:p>
    <w:p w:rsidR="00E84865" w:rsidRDefault="00E571F3">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E84865" w:rsidRDefault="00E84865">
      <w:pPr>
        <w:pStyle w:val="ProductList-Body"/>
      </w:pPr>
    </w:p>
    <w:p w:rsidR="00E84865" w:rsidRDefault="00E571F3">
      <w:pPr>
        <w:pStyle w:val="ProductList-ClauseHeading"/>
        <w:outlineLvl w:val="3"/>
      </w:pPr>
      <w:r>
        <w:t>3.3 Köra Instanser för Standard-utgåva</w:t>
      </w:r>
    </w:p>
    <w:p w:rsidR="00E84865" w:rsidRDefault="00E571F3">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E84865" w:rsidRDefault="00E84865">
      <w:pPr>
        <w:pStyle w:val="ProductList-Body"/>
      </w:pPr>
    </w:p>
    <w:p w:rsidR="00E84865" w:rsidRDefault="00E571F3">
      <w:pPr>
        <w:pStyle w:val="ProductList-ClauseHeading"/>
        <w:outlineLvl w:val="3"/>
      </w:pPr>
      <w:r>
        <w:t>3.4 Övertagande servrar för Parallel Data Warehouse (PDW)</w:t>
      </w:r>
    </w:p>
    <w:p w:rsidR="00E84865" w:rsidRDefault="00E571F3">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E84865" w:rsidRDefault="00E84865">
      <w:pPr>
        <w:pStyle w:val="ProductList-Body"/>
      </w:pPr>
    </w:p>
    <w:p w:rsidR="00E84865" w:rsidRDefault="00E571F3">
      <w:pPr>
        <w:pStyle w:val="ProductList-ClauseHeading"/>
        <w:outlineLvl w:val="3"/>
      </w:pPr>
      <w:r>
        <w:t>3.5 Tilläggsprogramvara</w:t>
      </w:r>
    </w:p>
    <w:p w:rsidR="00E84865" w:rsidRDefault="00E571F3">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Client Tools Connectivity</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Distributed Replay Client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Hanteringsverktyg – fullständiga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E84865" w:rsidRDefault="00E571F3">
            <w:pPr>
              <w:pStyle w:val="ProductList-TableBody"/>
            </w:pPr>
            <w:hyperlink r:id="rId55">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URBreadcrumb"/>
      </w:pPr>
    </w:p>
    <w:p w:rsidR="00E84865" w:rsidRDefault="00E571F3">
      <w:pPr>
        <w:pStyle w:val="ProductList-ClauseHeading"/>
        <w:outlineLvl w:val="3"/>
      </w:pPr>
      <w:r>
        <w:t>4.1 SQL Server 2016 Enterprise Core – Obegränsad Virtualisering</w:t>
      </w:r>
    </w:p>
    <w:p w:rsidR="00E84865" w:rsidRDefault="00E571F3">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E84865" w:rsidRDefault="00E84865">
      <w:pPr>
        <w:pStyle w:val="ProductList-Body"/>
      </w:pPr>
    </w:p>
    <w:p w:rsidR="00E84865" w:rsidRDefault="00E571F3">
      <w:pPr>
        <w:pStyle w:val="ProductList-ClauseHeading"/>
        <w:outlineLvl w:val="3"/>
      </w:pPr>
      <w:r>
        <w:lastRenderedPageBreak/>
        <w:t>4.2 SQL Server 2016 Enterprise Core - Parallel Data Warehouse-funktionsuppdateringar</w:t>
      </w:r>
    </w:p>
    <w:p w:rsidR="00E84865" w:rsidRDefault="00E571F3">
      <w:pPr>
        <w:pStyle w:val="ProductList-Body"/>
      </w:pPr>
      <w:r>
        <w:t>Kunder med SA-täckning är berättigade Parallel Data Warehouse-funktionsutgåvor (t.ex. tillämpningsuppdateringar) tillgängliga mellan stora produktutgåvor.</w:t>
      </w:r>
    </w:p>
    <w:p w:rsidR="00E84865" w:rsidRDefault="00E84865">
      <w:pPr>
        <w:pStyle w:val="ProductList-Body"/>
      </w:pPr>
    </w:p>
    <w:p w:rsidR="00E84865" w:rsidRDefault="00E571F3">
      <w:pPr>
        <w:pStyle w:val="ProductList-ClauseHeading"/>
        <w:outlineLvl w:val="3"/>
      </w:pPr>
      <w:r>
        <w:t>4.3 Utköpsalternativ för SQL Server enligt Enrollment for Application Platform EAP</w:t>
      </w:r>
    </w:p>
    <w:p w:rsidR="00E84865" w:rsidRDefault="00E571F3">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137" w:name="_Sec615"/>
      <w:r>
        <w:t>System Center</w:t>
      </w:r>
      <w:bookmarkEnd w:id="137"/>
      <w:r>
        <w:fldChar w:fldCharType="begin"/>
      </w:r>
      <w:r>
        <w:instrText xml:space="preserve"> TC "</w:instrText>
      </w:r>
      <w:bookmarkStart w:id="138" w:name="_Toc468147361"/>
      <w:r>
        <w:instrText>System Center</w:instrText>
      </w:r>
      <w:bookmarkEnd w:id="138"/>
      <w:r>
        <w:instrText>" \l 2</w:instrText>
      </w:r>
      <w:r>
        <w:fldChar w:fldCharType="end"/>
      </w:r>
    </w:p>
    <w:p w:rsidR="00E84865" w:rsidRDefault="00E571F3">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362"/>
      <w:r>
        <w:instrText>System Center Server</w:instrText>
      </w:r>
      <w:bookmarkEnd w:id="140"/>
      <w:r>
        <w:instrText>" \l 3</w:instrText>
      </w:r>
      <w:r>
        <w:fldChar w:fldCharType="end"/>
      </w:r>
    </w:p>
    <w:p w:rsidR="00E84865" w:rsidRDefault="00E571F3">
      <w:pPr>
        <w:pStyle w:val="ProductList-Offering1SubSection"/>
        <w:outlineLvl w:val="3"/>
      </w:pPr>
      <w:bookmarkStart w:id="141" w:name="_Sec689"/>
      <w:r>
        <w:t>1. Programtillgänglighet</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142" w:name="_Sec744"/>
      <w:r>
        <w:t>2. Produktvillkor</w:t>
      </w:r>
      <w:bookmarkEnd w:id="142"/>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Offering1SubSection"/>
        <w:outlineLvl w:val="3"/>
      </w:pPr>
      <w:bookmarkStart w:id="143" w:name="_Sec797"/>
      <w:r>
        <w:t>3. Användningsrättigheter</w:t>
      </w:r>
      <w:bookmarkEnd w:id="143"/>
    </w:p>
    <w:tbl>
      <w:tblPr>
        <w:tblStyle w:val="PURTable"/>
        <w:tblW w:w="0" w:type="dxa"/>
        <w:tblLook w:val="04A0" w:firstRow="1" w:lastRow="0" w:firstColumn="1" w:lastColumn="0" w:noHBand="0" w:noVBand="1"/>
      </w:tblPr>
      <w:tblGrid>
        <w:gridCol w:w="3562"/>
        <w:gridCol w:w="3568"/>
        <w:gridCol w:w="36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3.3 SQL Server-teknik</w:t>
      </w:r>
    </w:p>
    <w:p w:rsidR="00E84865" w:rsidRDefault="00E571F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E84865" w:rsidRDefault="00E84865">
      <w:pPr>
        <w:pStyle w:val="ProductList-Body"/>
      </w:pPr>
    </w:p>
    <w:p w:rsidR="00E84865" w:rsidRDefault="00E571F3">
      <w:pPr>
        <w:pStyle w:val="ProductList-ClauseHeading"/>
        <w:outlineLvl w:val="4"/>
      </w:pPr>
      <w:r>
        <w:t>3.4 Windows Server-behållare</w:t>
      </w:r>
    </w:p>
    <w:p w:rsidR="00E84865" w:rsidRDefault="00E571F3">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571F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lastRenderedPageBreak/>
        <w:t>4.1 Nano Server</w:t>
      </w:r>
    </w:p>
    <w:p w:rsidR="00E84865" w:rsidRDefault="00E571F3">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 </w:t>
      </w:r>
    </w:p>
    <w:p w:rsidR="00E84865" w:rsidRDefault="00E84865">
      <w:pPr>
        <w:pStyle w:val="ProductList-Body"/>
      </w:pPr>
    </w:p>
    <w:p w:rsidR="00E84865" w:rsidRDefault="00E571F3">
      <w:pPr>
        <w:pStyle w:val="ProductList-ClauseHeading"/>
        <w:outlineLvl w:val="4"/>
      </w:pPr>
      <w:r>
        <w:t>4.2 System Center Configuration Manager-rättigheter för aktuell version</w:t>
      </w:r>
    </w:p>
    <w:p w:rsidR="00E84865" w:rsidRDefault="00E571F3">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E84865" w:rsidRDefault="00E84865">
      <w:pPr>
        <w:pStyle w:val="ProductList-ClauseHeading"/>
        <w:outlineLvl w:val="4"/>
      </w:pPr>
    </w:p>
    <w:p w:rsidR="00E84865" w:rsidRDefault="00E571F3">
      <w:pPr>
        <w:pStyle w:val="ProductList-ClauseHeading"/>
        <w:outlineLvl w:val="4"/>
      </w:pPr>
      <w:r>
        <w:t>4.3 System Center Global Service Monitor</w:t>
      </w:r>
    </w:p>
    <w:p w:rsidR="00E84865" w:rsidRDefault="00E571F3">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363"/>
      <w:r>
        <w:instrText>System Center Client Management Suite</w:instrText>
      </w:r>
      <w:bookmarkEnd w:id="146"/>
      <w:r>
        <w:instrText>" \l 3</w:instrText>
      </w:r>
      <w:r>
        <w:fldChar w:fldCharType="end"/>
      </w:r>
    </w:p>
    <w:p w:rsidR="00E84865" w:rsidRDefault="00E571F3">
      <w:pPr>
        <w:pStyle w:val="ProductList-Offering1SubSection"/>
        <w:outlineLvl w:val="3"/>
      </w:pPr>
      <w:bookmarkStart w:id="147" w:name="_Sec690"/>
      <w:r>
        <w:t>1. Programtillgänglighet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System Center 2016 Client Management Suite</w:t>
            </w:r>
            <w:r>
              <w:fldChar w:fldCharType="begin"/>
            </w:r>
            <w:r>
              <w:instrText xml:space="preserve"> XE "System Center 2016 Client Management Suite" </w:instrText>
            </w:r>
            <w:r>
              <w:fldChar w:fldCharType="end"/>
            </w:r>
            <w:r>
              <w:t xml:space="preserve"> per Användare (Client ML)</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148" w:name="_Sec745"/>
      <w:r>
        <w:t>2. Produktvillkor</w:t>
      </w:r>
      <w:bookmarkEnd w:id="148"/>
    </w:p>
    <w:tbl>
      <w:tblPr>
        <w:tblStyle w:val="PURTable"/>
        <w:tblW w:w="0" w:type="dxa"/>
        <w:tblLook w:val="04A0" w:firstRow="1" w:lastRow="0" w:firstColumn="1" w:lastColumn="0" w:noHBand="0" w:noVBand="1"/>
      </w:tblPr>
      <w:tblGrid>
        <w:gridCol w:w="3546"/>
        <w:gridCol w:w="3668"/>
        <w:gridCol w:w="357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49" w:name="_Sec801"/>
      <w:r>
        <w:t>3. Användningsrättigheter</w:t>
      </w:r>
      <w:bookmarkEnd w:id="149"/>
    </w:p>
    <w:tbl>
      <w:tblPr>
        <w:tblStyle w:val="PURTable"/>
        <w:tblW w:w="0" w:type="dxa"/>
        <w:tblLook w:val="04A0" w:firstRow="1" w:lastRow="0" w:firstColumn="1" w:lastColumn="0" w:noHBand="0" w:noVBand="1"/>
      </w:tblPr>
      <w:tblGrid>
        <w:gridCol w:w="3562"/>
        <w:gridCol w:w="3568"/>
        <w:gridCol w:w="36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8"/>
        <w:gridCol w:w="3611"/>
        <w:gridCol w:w="349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System Center 2016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3.2 SQL Server-teknik</w:t>
      </w:r>
    </w:p>
    <w:p w:rsidR="00E84865" w:rsidRDefault="00E571F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E84865" w:rsidRDefault="00E571F3">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51" w:name="_Sec644"/>
      <w:r>
        <w:lastRenderedPageBreak/>
        <w:t>System Center Configuration Manager</w:t>
      </w:r>
      <w:bookmarkEnd w:id="151"/>
      <w:r>
        <w:fldChar w:fldCharType="begin"/>
      </w:r>
      <w:r>
        <w:instrText xml:space="preserve"> TC "</w:instrText>
      </w:r>
      <w:bookmarkStart w:id="152" w:name="_Toc468147364"/>
      <w:r>
        <w:instrText>System Center Configuration Manager</w:instrText>
      </w:r>
      <w:bookmarkEnd w:id="152"/>
      <w:r>
        <w:instrText>" \l 3</w:instrText>
      </w:r>
      <w:r>
        <w:fldChar w:fldCharType="end"/>
      </w:r>
    </w:p>
    <w:p w:rsidR="00E84865" w:rsidRDefault="00E571F3">
      <w:pPr>
        <w:pStyle w:val="ProductList-Offering1SubSection"/>
        <w:outlineLvl w:val="3"/>
      </w:pPr>
      <w:bookmarkStart w:id="153" w:name="_Sec691"/>
      <w:r>
        <w:t>1. Programtillgänglighet</w:t>
      </w:r>
      <w:bookmarkEnd w:id="153"/>
    </w:p>
    <w:p w:rsidR="00E84865" w:rsidRDefault="00E8486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154" w:name="_Sec746"/>
      <w:r>
        <w:t>2. Produktvillkor</w:t>
      </w:r>
      <w:bookmarkEnd w:id="154"/>
    </w:p>
    <w:tbl>
      <w:tblPr>
        <w:tblStyle w:val="PURTable"/>
        <w:tblW w:w="0" w:type="dxa"/>
        <w:tblLook w:val="04A0" w:firstRow="1" w:lastRow="0" w:firstColumn="1" w:lastColumn="0" w:noHBand="0" w:noVBand="1"/>
      </w:tblPr>
      <w:tblGrid>
        <w:gridCol w:w="3569"/>
        <w:gridCol w:w="3662"/>
        <w:gridCol w:w="355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55" w:name="_Sec802"/>
      <w:r>
        <w:t>3. Användningsrättigheter</w:t>
      </w:r>
      <w:bookmarkEnd w:id="155"/>
    </w:p>
    <w:tbl>
      <w:tblPr>
        <w:tblStyle w:val="PURTable"/>
        <w:tblW w:w="0" w:type="dxa"/>
        <w:tblLook w:val="04A0" w:firstRow="1" w:lastRow="0" w:firstColumn="1" w:lastColumn="0" w:noHBand="0" w:noVBand="1"/>
      </w:tblPr>
      <w:tblGrid>
        <w:gridCol w:w="3562"/>
        <w:gridCol w:w="3568"/>
        <w:gridCol w:w="36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 xml:space="preserve">Licens som är Likvärdig Hanteringslicens (se </w:t>
            </w:r>
            <w:hyperlink w:anchor="_Sec591">
              <w:r>
                <w:rPr>
                  <w:color w:val="00467F"/>
                  <w:u w:val="single"/>
                </w:rPr>
                <w:t>Bilaga A</w:t>
              </w:r>
            </w:hyperlink>
            <w:r>
              <w:t>)</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3.2 SQL Server-teknik</w:t>
      </w:r>
    </w:p>
    <w:p w:rsidR="00E84865" w:rsidRDefault="00E571F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E84865" w:rsidRDefault="00E571F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4.1 System Center Configuration Manager – VDI-rättigheter</w:t>
      </w:r>
    </w:p>
    <w:p w:rsidR="00E84865" w:rsidRDefault="00E571F3">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E84865" w:rsidRDefault="00E84865">
      <w:pPr>
        <w:pStyle w:val="ProductList-Body"/>
      </w:pPr>
    </w:p>
    <w:p w:rsidR="00E84865" w:rsidRDefault="00E571F3">
      <w:pPr>
        <w:pStyle w:val="ProductList-ClauseHeading"/>
        <w:outlineLvl w:val="4"/>
      </w:pPr>
      <w:r>
        <w:t>4.2 System Center Configuration Manager-rättigheter för aktuell version</w:t>
      </w:r>
    </w:p>
    <w:p w:rsidR="00E84865" w:rsidRDefault="00E571F3">
      <w:pPr>
        <w:pStyle w:val="ProductList-Body"/>
      </w:pPr>
      <w:r>
        <w:t>Kunder med aktiv System Center Configuration Manager-SA eller motsvarande prenumerationsrättigheter får installera och använda Current Branch-alternativet i System Center Configuration Manager.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365"/>
      <w:r>
        <w:instrText>System Center Endpoint Protection</w:instrText>
      </w:r>
      <w:bookmarkEnd w:id="158"/>
      <w:r>
        <w:instrText>" \l 3</w:instrText>
      </w:r>
      <w:r>
        <w:fldChar w:fldCharType="end"/>
      </w:r>
    </w:p>
    <w:p w:rsidR="00E84865" w:rsidRDefault="00E571F3">
      <w:pPr>
        <w:pStyle w:val="ProductList-Offering1SubSection"/>
        <w:outlineLvl w:val="3"/>
      </w:pPr>
      <w:bookmarkStart w:id="159" w:name="_Sec892"/>
      <w:r>
        <w:t>1. Programtillgänglighet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160" w:name="_Sec893"/>
      <w:r>
        <w:t>2. Produktvillkor</w:t>
      </w:r>
      <w:bookmarkEnd w:id="160"/>
    </w:p>
    <w:tbl>
      <w:tblPr>
        <w:tblStyle w:val="PURTable"/>
        <w:tblW w:w="0" w:type="dxa"/>
        <w:tblLook w:val="04A0" w:firstRow="1" w:lastRow="0" w:firstColumn="1" w:lastColumn="0" w:noHBand="0" w:noVBand="1"/>
      </w:tblPr>
      <w:tblGrid>
        <w:gridCol w:w="3569"/>
        <w:gridCol w:w="3662"/>
        <w:gridCol w:w="355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(SA):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61" w:name="_Sec894"/>
      <w:r>
        <w:t>3. Användningsrättigheter</w:t>
      </w:r>
      <w:bookmarkEnd w:id="161"/>
    </w:p>
    <w:tbl>
      <w:tblPr>
        <w:tblStyle w:val="PURTable"/>
        <w:tblW w:w="0" w:type="dxa"/>
        <w:tblLook w:val="04A0" w:firstRow="1" w:lastRow="0" w:firstColumn="1" w:lastColumn="0" w:noHBand="0" w:noVBand="1"/>
      </w:tblPr>
      <w:tblGrid>
        <w:gridCol w:w="3585"/>
        <w:gridCol w:w="3589"/>
        <w:gridCol w:w="361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Enhets- och Användarabonnemangslicenser</w:t>
      </w:r>
    </w:p>
    <w:p w:rsidR="00E84865" w:rsidRDefault="00E571F3">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E84865" w:rsidRDefault="00E84865">
      <w:pPr>
        <w:pStyle w:val="ProductList-Body"/>
      </w:pPr>
    </w:p>
    <w:p w:rsidR="00E84865" w:rsidRDefault="00E571F3">
      <w:pPr>
        <w:pStyle w:val="ProductList-ClauseHeading"/>
        <w:outlineLvl w:val="4"/>
      </w:pPr>
      <w:r>
        <w:t>3.2 Serverhantering-abonnemangslicenser</w:t>
      </w:r>
    </w:p>
    <w:p w:rsidR="00E84865" w:rsidRDefault="00E571F3">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E84865" w:rsidRDefault="00E84865">
      <w:pPr>
        <w:pStyle w:val="ProductList-Body"/>
      </w:pPr>
    </w:p>
    <w:p w:rsidR="00E84865" w:rsidRDefault="00E571F3">
      <w:pPr>
        <w:pStyle w:val="ProductList-ClauseHeading"/>
        <w:outlineLvl w:val="4"/>
      </w:pPr>
      <w:r>
        <w:t>3.3 Byte av skannermotorer</w:t>
      </w:r>
    </w:p>
    <w:p w:rsidR="00E84865" w:rsidRDefault="00E571F3">
      <w:pPr>
        <w:pStyle w:val="ProductList-Body"/>
      </w:pPr>
      <w:r>
        <w:t>Microsoft får ersätta med jämförbar programvara och filer avseende Onlinetjänsternas:</w:t>
      </w:r>
    </w:p>
    <w:p w:rsidR="00E84865" w:rsidRDefault="00E571F3" w:rsidP="009237AE">
      <w:pPr>
        <w:pStyle w:val="ProductList-Bullet"/>
        <w:numPr>
          <w:ilvl w:val="0"/>
          <w:numId w:val="20"/>
        </w:numPr>
      </w:pPr>
      <w:r>
        <w:t>programvara för skydd mot virus och skräppost</w:t>
      </w:r>
    </w:p>
    <w:p w:rsidR="00E84865" w:rsidRDefault="00E571F3" w:rsidP="009237AE">
      <w:pPr>
        <w:pStyle w:val="ProductList-Bullet"/>
        <w:numPr>
          <w:ilvl w:val="0"/>
          <w:numId w:val="20"/>
        </w:numPr>
      </w:pPr>
      <w:r>
        <w:t>signaturfiler och datafiler för innehållsfiltrering</w:t>
      </w:r>
    </w:p>
    <w:p w:rsidR="00E84865" w:rsidRDefault="00E571F3">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366"/>
      <w:r>
        <w:instrText>Virtual Desktop Infrastructure (VDI) Suite</w:instrText>
      </w:r>
      <w:bookmarkEnd w:id="164"/>
      <w:r>
        <w:instrText>" \l 2</w:instrText>
      </w:r>
      <w:r>
        <w:fldChar w:fldCharType="end"/>
      </w:r>
    </w:p>
    <w:p w:rsidR="00E84865" w:rsidRDefault="00E571F3">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1">
        <w:r>
          <w:rPr>
            <w:color w:val="00467F"/>
            <w:u w:val="single"/>
          </w:rPr>
          <w:t>http://go.microsoft.com/?linkid=9839206</w:t>
        </w:r>
      </w:hyperlink>
      <w:r>
        <w:t xml:space="preserve"> och Produktlistan för juni 2015 </w:t>
      </w:r>
      <w:hyperlink r:id="rId62">
        <w:r>
          <w:rPr>
            <w:color w:val="00467F"/>
            <w:u w:val="single"/>
          </w:rPr>
          <w:t>http://go.microsoft.com/?linkid=9839207</w:t>
        </w:r>
      </w:hyperlink>
      <w:r>
        <w: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165" w:name="_Sec617"/>
      <w:r>
        <w:t>Visual Studio</w:t>
      </w:r>
      <w:bookmarkEnd w:id="165"/>
      <w:r>
        <w:fldChar w:fldCharType="begin"/>
      </w:r>
      <w:r>
        <w:instrText xml:space="preserve"> TC "</w:instrText>
      </w:r>
      <w:bookmarkStart w:id="166" w:name="_Toc468147367"/>
      <w:r>
        <w:instrText>Visual Studio</w:instrText>
      </w:r>
      <w:bookmarkEnd w:id="166"/>
      <w:r>
        <w:instrText>" \l 2</w:instrText>
      </w:r>
      <w:r>
        <w:fldChar w:fldCharType="end"/>
      </w:r>
    </w:p>
    <w:p w:rsidR="00E84865" w:rsidRDefault="00E571F3">
      <w:pPr>
        <w:pStyle w:val="ProductList-Offering2HeadingNoBorder"/>
        <w:outlineLvl w:val="2"/>
      </w:pPr>
      <w:bookmarkStart w:id="167" w:name="_Sec649"/>
      <w:r>
        <w:t>Visual Studio</w:t>
      </w:r>
      <w:bookmarkEnd w:id="167"/>
      <w:r>
        <w:fldChar w:fldCharType="begin"/>
      </w:r>
      <w:r>
        <w:instrText xml:space="preserve"> TC "</w:instrText>
      </w:r>
      <w:bookmarkStart w:id="168" w:name="_Toc468147368"/>
      <w:r>
        <w:instrText>Visual Studio</w:instrText>
      </w:r>
      <w:bookmarkEnd w:id="168"/>
      <w:r>
        <w:instrText>" \l 3</w:instrText>
      </w:r>
      <w:r>
        <w:fldChar w:fldCharType="end"/>
      </w:r>
    </w:p>
    <w:p w:rsidR="00E84865" w:rsidRDefault="00E571F3">
      <w:pPr>
        <w:pStyle w:val="ProductList-Offering1SubSection"/>
        <w:outlineLvl w:val="3"/>
      </w:pPr>
      <w:bookmarkStart w:id="169" w:name="_Sec697"/>
      <w:r>
        <w:t>1. Programtillgänglighet</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170" w:name="_Sec752"/>
      <w:r>
        <w:lastRenderedPageBreak/>
        <w:t>2. Produktvillkor</w:t>
      </w:r>
      <w:bookmarkEnd w:id="170"/>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Visual Studio Premium 2013 med MSDN och Visual Studio Ultimate 2013 med MSDN</w:t>
      </w:r>
    </w:p>
    <w:p w:rsidR="00E84865" w:rsidRDefault="00E571F3">
      <w:pPr>
        <w:pStyle w:val="ProductList-Body"/>
      </w:pPr>
      <w:r>
        <w:t>Visual Studio Enterprise 2015 med MSDN är efterföljaren till Visual Studio Premium 2013 med MSDN och Visual Studio Ultimate 2013 med MSDN.</w:t>
      </w:r>
    </w:p>
    <w:p w:rsidR="00E84865" w:rsidRDefault="00E84865">
      <w:pPr>
        <w:pStyle w:val="ProductList-Body"/>
      </w:pPr>
    </w:p>
    <w:p w:rsidR="00E84865" w:rsidRDefault="00E571F3">
      <w:pPr>
        <w:pStyle w:val="ProductList-ClauseHeading"/>
        <w:outlineLvl w:val="4"/>
      </w:pPr>
      <w:r>
        <w:t>2.2 Licensbeviljande för SQL Server Parallel Data Warehouse Developer</w:t>
      </w:r>
    </w:p>
    <w:p w:rsidR="00E84865" w:rsidRDefault="00E571F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E84865" w:rsidRDefault="00E84865">
      <w:pPr>
        <w:pStyle w:val="ProductList-Body"/>
      </w:pPr>
    </w:p>
    <w:p w:rsidR="00E84865" w:rsidRDefault="00E571F3">
      <w:pPr>
        <w:pStyle w:val="ProductList-ClauseHeading"/>
        <w:outlineLvl w:val="4"/>
      </w:pPr>
      <w:r>
        <w:t>2.3 Licensbeviljande för Visual Studio Team Foundation Server 2017</w:t>
      </w:r>
    </w:p>
    <w:p w:rsidR="00E84865" w:rsidRDefault="00E571F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2015 med MSDN, Visual Studio Enterprise 2017 med MSDN, Visual Studio Test Professional 2015 med MSDN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E84865" w:rsidRDefault="00E84865">
      <w:pPr>
        <w:pStyle w:val="ProductList-Body"/>
      </w:pPr>
    </w:p>
    <w:p w:rsidR="00E84865" w:rsidRDefault="00E571F3">
      <w:pPr>
        <w:pStyle w:val="ProductList-ClauseHeading"/>
        <w:outlineLvl w:val="4"/>
      </w:pPr>
      <w:r>
        <w:t>2.4 Microsoft Azure Platform-tjänster</w:t>
      </w:r>
    </w:p>
    <w:p w:rsidR="00E84865" w:rsidRDefault="00E571F3">
      <w:pPr>
        <w:pStyle w:val="ProductList-Body"/>
      </w:pPr>
      <w:r>
        <w:t>Microsoft Azure-förmånerna kan inte kombineras från flera MSDN-abonnemang till ett enda Microsoft Azure-konto.</w:t>
      </w:r>
    </w:p>
    <w:p w:rsidR="00E84865" w:rsidRDefault="00E571F3">
      <w:pPr>
        <w:pStyle w:val="ProductList-Offering1SubSection"/>
        <w:outlineLvl w:val="3"/>
      </w:pPr>
      <w:bookmarkStart w:id="171" w:name="_Sec810"/>
      <w:r>
        <w:t>3. Användningsrättigheter</w:t>
      </w:r>
      <w:bookmarkEnd w:id="171"/>
    </w:p>
    <w:tbl>
      <w:tblPr>
        <w:tblStyle w:val="PURTable"/>
        <w:tblW w:w="0" w:type="dxa"/>
        <w:tblLook w:val="04A0" w:firstRow="1" w:lastRow="0" w:firstColumn="1" w:lastColumn="0" w:noHBand="0" w:noVBand="1"/>
      </w:tblPr>
      <w:tblGrid>
        <w:gridCol w:w="3591"/>
        <w:gridCol w:w="3586"/>
        <w:gridCol w:w="361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BUILDSERVER.TXT-fil.</w:t>
      </w:r>
    </w:p>
    <w:p w:rsidR="00E84865" w:rsidRDefault="00E571F3">
      <w:pPr>
        <w:pStyle w:val="ProductList-Body"/>
      </w:pPr>
      <w:r>
        <w:t xml:space="preserve">Kunden får installera kopior av filerna i BuildServer-listorna som finns på </w:t>
      </w:r>
      <w:hyperlink r:id="rId63">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E84865" w:rsidRDefault="00E84865">
      <w:pPr>
        <w:pStyle w:val="ProductList-Body"/>
      </w:pPr>
    </w:p>
    <w:p w:rsidR="00E84865" w:rsidRDefault="00E571F3">
      <w:pPr>
        <w:pStyle w:val="ProductList-ClauseHeading"/>
        <w:outlineLvl w:val="4"/>
      </w:pPr>
      <w:r>
        <w:t>3.2 Verktyg</w:t>
      </w:r>
    </w:p>
    <w:p w:rsidR="00E84865" w:rsidRDefault="00E571F3">
      <w:pPr>
        <w:pStyle w:val="ProductList-Body"/>
      </w:pPr>
      <w:r>
        <w:t xml:space="preserve">Kunden får kopiera och installera de Verktyg som finns listade på </w:t>
      </w:r>
      <w:hyperlink r:id="rId64">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E84865" w:rsidRDefault="00E84865">
      <w:pPr>
        <w:pStyle w:val="ProductList-Body"/>
      </w:pPr>
    </w:p>
    <w:p w:rsidR="00E84865" w:rsidRDefault="00E571F3">
      <w:pPr>
        <w:pStyle w:val="ProductList-ClauseHeading"/>
        <w:outlineLvl w:val="4"/>
      </w:pPr>
      <w:r>
        <w:t>3.3 System Center – Virtual Machine Manager (SCVMM) – Visual Studio Enterprise med MSDN och Visual Studio Test Professional med MSDN</w:t>
      </w:r>
    </w:p>
    <w:p w:rsidR="00E84865" w:rsidRDefault="00E571F3">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E84865" w:rsidRDefault="00E84865">
      <w:pPr>
        <w:pStyle w:val="ProductList-Body"/>
      </w:pPr>
    </w:p>
    <w:p w:rsidR="00E84865" w:rsidRDefault="00E571F3">
      <w:pPr>
        <w:pStyle w:val="ProductList-ClauseHeading"/>
        <w:outlineLvl w:val="4"/>
      </w:pPr>
      <w:r>
        <w:t>3.4 Office Professional Plus 2016 – Visual Studio Enterprise med MSDN</w:t>
      </w:r>
    </w:p>
    <w:p w:rsidR="00E84865" w:rsidRDefault="00E571F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E84865" w:rsidRDefault="00E84865">
      <w:pPr>
        <w:pStyle w:val="ProductList-Body"/>
      </w:pPr>
    </w:p>
    <w:p w:rsidR="00E84865" w:rsidRDefault="00E571F3">
      <w:pPr>
        <w:pStyle w:val="ProductList-ClauseHeading"/>
        <w:outlineLvl w:val="4"/>
      </w:pPr>
      <w:r>
        <w:t>3.5 GNU Lesser General Public-licensierade bibliotek</w:t>
      </w:r>
    </w:p>
    <w:p w:rsidR="00E84865" w:rsidRDefault="00E571F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E84865" w:rsidRDefault="00E571F3">
      <w:pPr>
        <w:pStyle w:val="ProductList-Offering1SubSection"/>
        <w:outlineLvl w:val="3"/>
      </w:pPr>
      <w:bookmarkStart w:id="172" w:name="_Sec834"/>
      <w:r>
        <w:lastRenderedPageBreak/>
        <w:t>4. Software Assurance</w:t>
      </w:r>
      <w:bookmarkEnd w:id="172"/>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r>
              <w:t xml:space="preserve"> och </w:t>
            </w:r>
            <w:hyperlink r:id="rId66">
              <w:r>
                <w:rPr>
                  <w:color w:val="00467F"/>
                  <w:u w:val="single"/>
                </w:rPr>
                <w:t>Produktvillkor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4.1 Berättigande till Software Assurance</w:t>
      </w:r>
    </w:p>
    <w:p w:rsidR="00E84865" w:rsidRDefault="00E571F3">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E84865" w:rsidRDefault="00E84865">
      <w:pPr>
        <w:pStyle w:val="ProductList-Body"/>
      </w:pPr>
    </w:p>
    <w:p w:rsidR="00E84865" w:rsidRDefault="00E571F3">
      <w:pPr>
        <w:pStyle w:val="ProductList-ClauseHeading"/>
        <w:outlineLvl w:val="4"/>
      </w:pPr>
      <w:r>
        <w:t>4.2 Eviga Rättigheter för MSDN</w:t>
      </w:r>
    </w:p>
    <w:p w:rsidR="00E84865" w:rsidRDefault="00E571F3">
      <w:pPr>
        <w:pStyle w:val="ProductList-Body"/>
      </w:pPr>
      <w:r>
        <w:t>Kundens rätt att använda programvara licensierad via MSDN blir permanent när Kundens rätt att använda Visual Studio blir evig.</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369"/>
      <w:r>
        <w:instrText>Visual Studio Team Foundation Server</w:instrText>
      </w:r>
      <w:bookmarkEnd w:id="174"/>
      <w:r>
        <w:instrText>" \l 3</w:instrText>
      </w:r>
      <w:r>
        <w:fldChar w:fldCharType="end"/>
      </w:r>
    </w:p>
    <w:p w:rsidR="00E84865" w:rsidRDefault="00E571F3">
      <w:pPr>
        <w:pStyle w:val="ProductList-Offering1SubSection"/>
        <w:outlineLvl w:val="3"/>
      </w:pPr>
      <w:bookmarkStart w:id="175" w:name="_Sec698"/>
      <w:r>
        <w:t>1. Programtillgänglighet</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84865" w:rsidRDefault="00E848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84865" w:rsidRDefault="00E848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176" w:name="_Sec753"/>
      <w:r>
        <w:t>2. Produktvillkor</w:t>
      </w:r>
      <w:bookmarkEnd w:id="176"/>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77" w:name="_Sec811"/>
      <w:r>
        <w:t>3. Användningsrättigheter</w:t>
      </w:r>
      <w:bookmarkEnd w:id="177"/>
    </w:p>
    <w:tbl>
      <w:tblPr>
        <w:tblStyle w:val="PURTable"/>
        <w:tblW w:w="0" w:type="dxa"/>
        <w:tblLook w:val="04A0" w:firstRow="1" w:lastRow="0" w:firstColumn="1" w:lastColumn="0" w:noHBand="0" w:noVBand="1"/>
      </w:tblPr>
      <w:tblGrid>
        <w:gridCol w:w="3493"/>
        <w:gridCol w:w="3537"/>
        <w:gridCol w:w="376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Visual Studio Team Foundation</w:t>
            </w:r>
            <w:r w:rsidR="007E0D82">
              <w:t xml:space="preserve">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Visual Studio Team Services betald användare</w:t>
            </w:r>
          </w:p>
        </w:tc>
      </w:tr>
    </w:tbl>
    <w:p w:rsidR="00E84865" w:rsidRDefault="00E84865">
      <w:pPr>
        <w:pStyle w:val="ProductList-Body"/>
      </w:pPr>
    </w:p>
    <w:p w:rsidR="00E84865" w:rsidRDefault="00E571F3">
      <w:pPr>
        <w:pStyle w:val="ProductList-SubClauseHeading"/>
        <w:outlineLvl w:val="5"/>
      </w:pPr>
      <w:r>
        <w:t>3.1.1 Ytterligare Funktioner</w:t>
      </w:r>
    </w:p>
    <w:p w:rsidR="00E84865" w:rsidRDefault="00E571F3">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Visual Studio Enterprise 2015 med MSDN</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Visual Studio Team Services Test Manager Extension</w:t>
            </w:r>
          </w:p>
        </w:tc>
      </w:tr>
    </w:tbl>
    <w:p w:rsidR="00E84865" w:rsidRDefault="00E84865">
      <w:pPr>
        <w:pStyle w:val="ProductList-BodyIndented"/>
      </w:pPr>
    </w:p>
    <w:p w:rsidR="00E84865" w:rsidRDefault="00E571F3">
      <w:pPr>
        <w:pStyle w:val="ProductList-SubClauseHeading"/>
        <w:outlineLvl w:val="5"/>
      </w:pPr>
      <w:r>
        <w:t>3.1.2 Ytterligare Funktioner</w:t>
      </w:r>
    </w:p>
    <w:p w:rsidR="00E84865" w:rsidRDefault="00E571F3">
      <w:pPr>
        <w:pStyle w:val="ProductList-BodyIndented"/>
      </w:pPr>
      <w:r>
        <w:t>Pakethantering</w:t>
      </w:r>
    </w:p>
    <w:tbl>
      <w:tblPr>
        <w:tblStyle w:val="PURTable0"/>
        <w:tblW w:w="0" w:type="dxa"/>
        <w:tblLook w:val="04A0" w:firstRow="1" w:lastRow="0" w:firstColumn="1" w:lastColumn="0" w:noHBand="0" w:noVBand="1"/>
      </w:tblPr>
      <w:tblGrid>
        <w:gridCol w:w="3486"/>
        <w:gridCol w:w="3443"/>
        <w:gridCol w:w="350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Tillägg till Visual Studio Team Services-pakethantering</w:t>
            </w:r>
          </w:p>
        </w:tc>
      </w:tr>
    </w:tbl>
    <w:p w:rsidR="00E84865" w:rsidRDefault="00E84865">
      <w:pPr>
        <w:pStyle w:val="ProductList-BodyIndented"/>
      </w:pPr>
    </w:p>
    <w:p w:rsidR="00E84865" w:rsidRDefault="00E571F3">
      <w:pPr>
        <w:pStyle w:val="ProductList-ClauseHeading"/>
        <w:outlineLvl w:val="4"/>
      </w:pPr>
      <w:r>
        <w:lastRenderedPageBreak/>
        <w:t>3.2 Användning som Inte Kräver CAL</w:t>
      </w:r>
    </w:p>
    <w:p w:rsidR="00E84865" w:rsidRDefault="00E571F3">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2017-proxy; ge godkännanden till faser som en del av Release Management-pipeline samt få åtkomst till Visual Studio Team Foundation Server via en gemensam anslutning från en annan integrerad applikation eller tjänst.</w:t>
      </w:r>
    </w:p>
    <w:p w:rsidR="00E84865" w:rsidRDefault="00E84865">
      <w:pPr>
        <w:pStyle w:val="ProductList-Body"/>
      </w:pPr>
    </w:p>
    <w:p w:rsidR="00E84865" w:rsidRDefault="00E571F3">
      <w:pPr>
        <w:pStyle w:val="ProductList-ClauseHeading"/>
        <w:outlineLvl w:val="4"/>
      </w:pPr>
      <w:r>
        <w:t>3.3 SQL Server-teknik</w:t>
      </w:r>
    </w:p>
    <w:p w:rsidR="00E84865" w:rsidRDefault="00E571F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E84865" w:rsidRDefault="00E84865">
      <w:pPr>
        <w:pStyle w:val="ProductList-Body"/>
      </w:pPr>
    </w:p>
    <w:p w:rsidR="00E84865" w:rsidRDefault="00E571F3">
      <w:pPr>
        <w:pStyle w:val="ProductList-ClauseHeading"/>
        <w:outlineLvl w:val="4"/>
      </w:pPr>
      <w:r>
        <w:t>3.4 GNU Lesser General Public-licensierade bibliotek</w:t>
      </w:r>
    </w:p>
    <w:p w:rsidR="00E84865" w:rsidRDefault="00E571F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E84865" w:rsidRDefault="00E84865">
      <w:pPr>
        <w:pStyle w:val="ProductList-Body"/>
      </w:pPr>
    </w:p>
    <w:p w:rsidR="00E84865" w:rsidRDefault="00E571F3">
      <w:pPr>
        <w:pStyle w:val="ProductList-ClauseHeading"/>
        <w:outlineLvl w:val="4"/>
      </w:pPr>
      <w:r>
        <w:t>3.5 Visual Studio Team Foundation Server Build Services</w:t>
      </w:r>
    </w:p>
    <w:p w:rsidR="00E84865" w:rsidRDefault="00E571F3">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Visual Studio Professional med MSDN, Visual Studio Enterprise (månatlig eller årlig prenumeration), eller Visual Studio Professional (månatlig eller årlig prenumeration) får kunden även installera Visual Studio-programvaran och tillåta åtkomst till och användning av denna som de</w:t>
      </w:r>
      <w:r w:rsidR="007E0D82">
        <w:t>l av Team Foundation Server 2017</w:t>
      </w:r>
      <w:r>
        <w:t xml:space="preserve">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2017.</w:t>
      </w:r>
    </w:p>
    <w:p w:rsidR="00E84865" w:rsidRDefault="00E84865">
      <w:pPr>
        <w:pStyle w:val="ProductList-Body"/>
      </w:pPr>
    </w:p>
    <w:p w:rsidR="00E84865" w:rsidRDefault="00E571F3">
      <w:pPr>
        <w:pStyle w:val="ProductList-ClauseHeading"/>
        <w:outlineLvl w:val="4"/>
      </w:pPr>
      <w:r>
        <w:t>3.6 Versionshantering</w:t>
      </w:r>
    </w:p>
    <w:p w:rsidR="00E84865" w:rsidRDefault="00E571F3">
      <w:pPr>
        <w:pStyle w:val="ProductList-Body"/>
      </w:pPr>
      <w:r>
        <w:t>I Visual Studio Team Foundation Server ingår en samtidig distribution med hjälp av versionshanteringsfunktionen. Vardera av följande ger en ytterligare samtidig distribution per licens:</w:t>
      </w:r>
    </w:p>
    <w:p w:rsidR="00E84865" w:rsidRDefault="00E571F3" w:rsidP="009237AE">
      <w:pPr>
        <w:pStyle w:val="ProductList-Bullet"/>
        <w:numPr>
          <w:ilvl w:val="0"/>
          <w:numId w:val="21"/>
        </w:numPr>
      </w:pPr>
      <w:r>
        <w:t>Visual Studio Enterprise 2015 med MSDN</w:t>
      </w:r>
    </w:p>
    <w:p w:rsidR="00E84865" w:rsidRDefault="00E571F3" w:rsidP="009237AE">
      <w:pPr>
        <w:pStyle w:val="ProductList-Bullet"/>
        <w:numPr>
          <w:ilvl w:val="0"/>
          <w:numId w:val="21"/>
        </w:numPr>
      </w:pPr>
      <w:r>
        <w:t>Visual Studio Enterprise (månatlig eller årlig prenumeration)</w:t>
      </w:r>
    </w:p>
    <w:p w:rsidR="00E84865" w:rsidRDefault="00E571F3" w:rsidP="009237AE">
      <w:pPr>
        <w:pStyle w:val="ProductList-Bullet"/>
        <w:numPr>
          <w:ilvl w:val="0"/>
          <w:numId w:val="21"/>
        </w:numPr>
      </w:pPr>
      <w:r>
        <w:t>Team Services Build och Deployment Private Pipeline (betald instans)</w:t>
      </w:r>
    </w:p>
    <w:p w:rsidR="00E84865" w:rsidRDefault="00E84865">
      <w:pPr>
        <w:pStyle w:val="ProductList-Body"/>
      </w:pPr>
    </w:p>
    <w:p w:rsidR="00E84865" w:rsidRDefault="00E571F3">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bookmarkStart w:id="178" w:name="_GoBack"/>
            <w:bookmarkEnd w:id="178"/>
          </w:p>
        </w:tc>
      </w:tr>
    </w:tbl>
    <w:p w:rsidR="00E84865" w:rsidRDefault="00E571F3">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30"/>
        <w:gridCol w:w="3789"/>
        <w:gridCol w:w="3387"/>
        <w:gridCol w:w="84"/>
      </w:tblGrid>
      <w:tr w:rsidR="00E8486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r w:rsidR="00E84865">
        <w:tc>
          <w:tcPr>
            <w:tcW w:w="12240" w:type="dxa"/>
            <w:gridSpan w:val="4"/>
            <w:tcBorders>
              <w:top w:val="none" w:sz="4" w:space="0" w:color="6E6E6E"/>
              <w:left w:val="none" w:sz="4" w:space="0" w:color="6E6E6E"/>
              <w:bottom w:val="none" w:sz="4" w:space="0" w:color="6E6E6E"/>
              <w:right w:val="none" w:sz="4" w:space="0" w:color="6E6E6E"/>
            </w:tcBorders>
          </w:tcPr>
          <w:p w:rsidR="00E84865" w:rsidRDefault="00E84865">
            <w:pPr>
              <w:pStyle w:val="PURBreadcrumb"/>
            </w:pPr>
          </w:p>
          <w:p w:rsidR="00E84865" w:rsidRDefault="00E571F3">
            <w:pPr>
              <w:pStyle w:val="PURBreadcrumb"/>
              <w:outlineLvl w:val="4"/>
            </w:pPr>
            <w:r>
              <w:t>4.1 Software Assurance-migrering för kunder med Visual Studio Team Foundation Server 2015 med SQL Server 2014-teknik</w:t>
            </w:r>
          </w:p>
          <w:p w:rsidR="00E84865" w:rsidRDefault="00E571F3">
            <w:pPr>
              <w:pStyle w:val="ProductList-TableBody"/>
            </w:pPr>
            <w:r>
              <w:t>För syften i detta avsnitt 4.1 innebär ”behörig licens” en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för Visual Studio Team Foundation Server 2015 med SQL Server 2014-teknik som kunden anskaffat från och med 1 december 2016 och valfri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för Visual Studio Team Foundation Server 2015 med SQL Server 2014-teknik som därefter anskaffats enligt samma avtal genom en programmässig ”true-up”. För varje behörig licens beviljas kunden en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Visual Studio Team Foundation Server 2017 med SQL Server 2016-teknik, som ersätter den behöriga licensen. </w:t>
            </w:r>
          </w:p>
          <w:p w:rsidR="00E84865" w:rsidRDefault="00E84865">
            <w:pPr>
              <w:pStyle w:val="ProductList-TableBody"/>
            </w:pPr>
          </w:p>
          <w:p w:rsidR="00E84865" w:rsidRDefault="00E571F3">
            <w:pPr>
              <w:pStyle w:val="ProductList-ClauseHeading"/>
              <w:outlineLvl w:val="4"/>
            </w:pPr>
            <w:r>
              <w:t>4.2 Software Assurance-migrering för kunder med Visual Studio Team Foundation Server 2015 med CAL</w:t>
            </w:r>
          </w:p>
          <w:p w:rsidR="00E84865" w:rsidRDefault="00E571F3">
            <w:pPr>
              <w:pStyle w:val="ProductList-TableBody"/>
            </w:pPr>
            <w:r>
              <w:t>För syften i detta avsnitt 4.2 innebär ”behörig licens” en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för Visual Studio Team Foundation Server 2015 som kunden anskaffat från och med 1 december 2016 och valfri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 för Visual Studio Team Foundation Server 2015 som därefter anskaffats enligt samma avtal genom en programmässig ”true-up”. För varje behörig licens beviljas kunden en CAL-</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Visual Studio Team Foundation Server 2017 som ersätter den behöriga licensen. </w:t>
            </w:r>
          </w:p>
          <w:p w:rsidR="00E84865" w:rsidRDefault="00E84865">
            <w:pPr>
              <w:pStyle w:val="ProductList-TableBody"/>
            </w:pPr>
          </w:p>
          <w:p w:rsidR="00E84865" w:rsidRDefault="00E84865">
            <w:pPr>
              <w:pStyle w:val="PURBreadcrumb"/>
            </w:pPr>
          </w:p>
          <w:tbl>
            <w:tblPr>
              <w:tblStyle w:val="PURTable"/>
              <w:tblW w:w="0" w:type="dxa"/>
              <w:tblLook w:val="04A0" w:firstRow="1" w:lastRow="0" w:firstColumn="1" w:lastColumn="0" w:noHBand="0" w:noVBand="1"/>
            </w:tblPr>
            <w:tblGrid>
              <w:gridCol w:w="10674"/>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TableBody"/>
            </w:pPr>
          </w:p>
        </w:tc>
      </w:tr>
    </w:tbl>
    <w:p w:rsidR="00E84865" w:rsidRDefault="00E84865">
      <w:pPr>
        <w:pStyle w:val="ProductList-Body"/>
      </w:pPr>
    </w:p>
    <w:p w:rsidR="00E84865" w:rsidRDefault="00E571F3">
      <w:pPr>
        <w:pStyle w:val="ProductList-OfferingGroupHeading"/>
        <w:outlineLvl w:val="1"/>
      </w:pPr>
      <w:bookmarkStart w:id="180" w:name="_Sec618"/>
      <w:r>
        <w:t>Windows</w:t>
      </w:r>
      <w:bookmarkEnd w:id="180"/>
      <w:r>
        <w:fldChar w:fldCharType="begin"/>
      </w:r>
      <w:r>
        <w:instrText xml:space="preserve"> TC "</w:instrText>
      </w:r>
      <w:bookmarkStart w:id="181" w:name="_Toc468147370"/>
      <w:r>
        <w:instrText>Windows</w:instrText>
      </w:r>
      <w:bookmarkEnd w:id="181"/>
      <w:r>
        <w:instrText>" \l 2</w:instrText>
      </w:r>
      <w:r>
        <w:fldChar w:fldCharType="end"/>
      </w:r>
    </w:p>
    <w:p w:rsidR="00E84865" w:rsidRDefault="00E571F3">
      <w:pPr>
        <w:pStyle w:val="ProductList-Offering2HeadingNoBorder"/>
        <w:outlineLvl w:val="2"/>
      </w:pPr>
      <w:bookmarkStart w:id="182" w:name="_Sec652"/>
      <w:r>
        <w:t>Windows desktop-operativsystem</w:t>
      </w:r>
      <w:bookmarkEnd w:id="182"/>
      <w:r>
        <w:fldChar w:fldCharType="begin"/>
      </w:r>
      <w:r>
        <w:instrText xml:space="preserve"> TC "</w:instrText>
      </w:r>
      <w:bookmarkStart w:id="183" w:name="_Toc468147371"/>
      <w:r>
        <w:instrText>Windows desktop-operativsystem</w:instrText>
      </w:r>
      <w:bookmarkEnd w:id="183"/>
      <w:r>
        <w:instrText>" \l 3</w:instrText>
      </w:r>
      <w:r>
        <w:fldChar w:fldCharType="end"/>
      </w:r>
    </w:p>
    <w:p w:rsidR="00E84865" w:rsidRDefault="00E571F3">
      <w:pPr>
        <w:pStyle w:val="ProductList-Offering1SubSection"/>
        <w:outlineLvl w:val="3"/>
      </w:pPr>
      <w:bookmarkStart w:id="184" w:name="_Sec700"/>
      <w:r>
        <w:t>1. Programtillgänglighet</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lastRenderedPageBreak/>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r w:rsidR="00E84865">
        <w:tc>
          <w:tcPr>
            <w:tcW w:w="4160" w:type="dxa"/>
            <w:tcBorders>
              <w:top w:val="dashed" w:sz="4" w:space="0" w:color="BFBFBF"/>
              <w:left w:val="single" w:sz="9" w:space="0" w:color="FFFFFF"/>
              <w:bottom w:val="none" w:sz="4" w:space="0" w:color="BFBFBF"/>
              <w:right w:val="single" w:sz="9" w:space="0" w:color="FFFFFF"/>
            </w:tcBorders>
          </w:tcPr>
          <w:p w:rsidR="00E84865" w:rsidRDefault="00E571F3">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84865" w:rsidRDefault="00E848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185" w:name="_Sec755"/>
      <w:r>
        <w:t>2. Produktvillkor</w:t>
      </w:r>
      <w:bookmarkEnd w:id="185"/>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Kvalificerande Operativsystem (OS)</w:t>
      </w:r>
    </w:p>
    <w:p w:rsidR="00E84865" w:rsidRDefault="00E571F3">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E84865" w:rsidRDefault="00E84865">
      <w:pPr>
        <w:pStyle w:val="ProductList-Body"/>
      </w:pPr>
    </w:p>
    <w:p w:rsidR="00E84865" w:rsidRDefault="00E571F3">
      <w:pPr>
        <w:pStyle w:val="ProductList-SubClauseHeading"/>
        <w:outlineLvl w:val="5"/>
      </w:pPr>
      <w:r>
        <w:t>2.1.1 Kvalificerande Operativsystem (OS) Tabell</w:t>
      </w:r>
    </w:p>
    <w:p w:rsidR="00E84865" w:rsidRDefault="00E571F3">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Academic och Charity</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84865" w:rsidRDefault="00E848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jc w:val="center"/>
            </w:pP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bl>
    <w:p w:rsidR="00E84865" w:rsidRDefault="00E571F3">
      <w:pPr>
        <w:pStyle w:val="ProductList-BodyIndented"/>
      </w:pPr>
      <w:r>
        <w:rPr>
          <w:i/>
          <w:vertAlign w:val="superscript"/>
        </w:rPr>
        <w:t>1</w:t>
      </w:r>
      <w:r>
        <w:rPr>
          <w:i/>
        </w:rPr>
        <w:t xml:space="preserve">Gäller även för Kvalificerade Enheter som erhållits genom fusion eller förvärv </w:t>
      </w:r>
    </w:p>
    <w:p w:rsidR="00E84865" w:rsidRDefault="00E571F3">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E84865" w:rsidRDefault="00E571F3">
      <w:pPr>
        <w:pStyle w:val="ProductList-BodyIndented"/>
      </w:pPr>
      <w:r>
        <w:rPr>
          <w:i/>
          <w:vertAlign w:val="superscript"/>
        </w:rPr>
        <w:t>3</w:t>
      </w:r>
      <w:r>
        <w:rPr>
          <w:i/>
        </w:rPr>
        <w:t>Gäller inte för Academic, Charity, och OV-CW.</w:t>
      </w:r>
    </w:p>
    <w:p w:rsidR="00E84865" w:rsidRDefault="00E571F3">
      <w:pPr>
        <w:pStyle w:val="ProductList-BodyIndented"/>
      </w:pPr>
      <w:r>
        <w:rPr>
          <w:i/>
          <w:vertAlign w:val="superscript"/>
        </w:rPr>
        <w:t>4</w:t>
      </w:r>
      <w:r>
        <w:rPr>
          <w:i/>
        </w:rPr>
        <w:t>N, K, och KN är specialiserade utgåvor tillgängliga för vissa marknader.</w:t>
      </w:r>
    </w:p>
    <w:p w:rsidR="00E84865" w:rsidRDefault="00E571F3">
      <w:pPr>
        <w:pStyle w:val="ProductList-BodyIndented"/>
      </w:pPr>
      <w:r>
        <w:rPr>
          <w:i/>
          <w:vertAlign w:val="superscript"/>
        </w:rPr>
        <w:t>5</w:t>
      </w:r>
      <w:r>
        <w:rPr>
          <w:i/>
        </w:rPr>
        <w:t>Se 2.1.2.1 nedan för användningsbegränsningar</w:t>
      </w:r>
    </w:p>
    <w:p w:rsidR="00E84865" w:rsidRDefault="00E84865">
      <w:pPr>
        <w:pStyle w:val="ProductList-BodyIndented"/>
      </w:pPr>
    </w:p>
    <w:p w:rsidR="00E84865" w:rsidRDefault="00E571F3">
      <w:pPr>
        <w:pStyle w:val="ProductList-SubClauseHeading"/>
        <w:outlineLvl w:val="5"/>
      </w:pPr>
      <w:r>
        <w:t>2.1.2 Användningsbegränsade Operativsystem (OS) Tabell</w:t>
      </w:r>
    </w:p>
    <w:p w:rsidR="00E84865" w:rsidRDefault="00E571F3">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E8486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Academic och Charity</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6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bl>
    <w:p w:rsidR="00E84865" w:rsidRDefault="00E571F3">
      <w:pPr>
        <w:pStyle w:val="ProductList-BodyIndented"/>
      </w:pPr>
      <w:r>
        <w:rPr>
          <w:i/>
          <w:vertAlign w:val="superscript"/>
        </w:rPr>
        <w:t>1</w:t>
      </w:r>
      <w:r>
        <w:rPr>
          <w:i/>
        </w:rPr>
        <w:t xml:space="preserve">Gäller även för Kvalificerade Enheter som erhållits genom fusion eller förvärv </w:t>
      </w:r>
    </w:p>
    <w:p w:rsidR="00E84865" w:rsidRDefault="00E571F3">
      <w:pPr>
        <w:pStyle w:val="ProductList-BodyIndented"/>
      </w:pPr>
      <w:r>
        <w:rPr>
          <w:i/>
          <w:vertAlign w:val="superscript"/>
        </w:rPr>
        <w:t>2</w:t>
      </w:r>
      <w:r>
        <w:rPr>
          <w:i/>
        </w:rPr>
        <w:t>Gäller inte för Academic, Charity och OV-CW.</w:t>
      </w:r>
    </w:p>
    <w:p w:rsidR="00E84865" w:rsidRDefault="00E571F3">
      <w:pPr>
        <w:pStyle w:val="ProductList-BodyIndented"/>
      </w:pPr>
      <w:r>
        <w:rPr>
          <w:i/>
          <w:vertAlign w:val="superscript"/>
        </w:rPr>
        <w:t>3</w:t>
      </w:r>
      <w:r>
        <w:rPr>
          <w:i/>
        </w:rPr>
        <w:t>Avsnitt 2.1.2.2 gäller inte för Windows 10 IoT Enterprise för Detaljhandel eller Thin-klienter</w:t>
      </w:r>
    </w:p>
    <w:p w:rsidR="00E84865" w:rsidRDefault="00E84865">
      <w:pPr>
        <w:pStyle w:val="ProductList-BodyIndented"/>
      </w:pPr>
    </w:p>
    <w:p w:rsidR="00E84865" w:rsidRDefault="00E571F3">
      <w:pPr>
        <w:pStyle w:val="ProductList-BodyIndented"/>
      </w:pPr>
      <w:r>
        <w:rPr>
          <w:b/>
        </w:rPr>
        <w:t>2.1.2.1 Användningsbegränsningar för Beroende Kvalificerande Operativsystem</w:t>
      </w:r>
    </w:p>
    <w:p w:rsidR="00E84865" w:rsidRDefault="00E571F3">
      <w:pPr>
        <w:pStyle w:val="ProductList-BodyIndented"/>
      </w:pPr>
      <w:r>
        <w:t xml:space="preserve">Om uppgraderingsprogramvaran installeras på enheter som licensierats för och tidigare kört någon utgåva av Beroende Kvalificerande OS som stöds gäller följande villkor:  </w:t>
      </w:r>
    </w:p>
    <w:p w:rsidR="00E84865" w:rsidRDefault="00E571F3" w:rsidP="009237AE">
      <w:pPr>
        <w:pStyle w:val="ProductList-Bullet"/>
        <w:numPr>
          <w:ilvl w:val="1"/>
          <w:numId w:val="22"/>
        </w:numPr>
      </w:pPr>
      <w:r>
        <w:t xml:space="preserve">Särskild användning. Kundlicensierad enhet är avsedd för en särskild användning. Kunden får endast använda programvaran i det syftet. </w:t>
      </w:r>
    </w:p>
    <w:p w:rsidR="00E84865" w:rsidRDefault="00E571F3" w:rsidP="009237AE">
      <w:pPr>
        <w:pStyle w:val="ProductList-Bullet"/>
        <w:numPr>
          <w:ilvl w:val="1"/>
          <w:numId w:val="22"/>
        </w:numPr>
      </w:pPr>
      <w:r>
        <w:t xml:space="preserve">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w:t>
      </w:r>
      <w:r>
        <w:lastRenderedPageBreak/>
        <w:t xml:space="preserve">server. Kundens branschsystem kan inte användas i sin driftsatta konfiguration som en vanlig dator eller som ett kommersiellt dugligt alternativ till ett sådant system. </w:t>
      </w:r>
    </w:p>
    <w:p w:rsidR="00E84865" w:rsidRDefault="00E571F3" w:rsidP="009237AE">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E84865" w:rsidRDefault="00E84865">
      <w:pPr>
        <w:pStyle w:val="ProductList-BodyIndented"/>
      </w:pPr>
    </w:p>
    <w:p w:rsidR="00E84865" w:rsidRDefault="00E571F3">
      <w:pPr>
        <w:pStyle w:val="ProductList-BodyIndented"/>
      </w:pPr>
      <w:r>
        <w:rPr>
          <w:b/>
        </w:rPr>
        <w:t>2.1.2.2 Köpbegränsning av Software Assurance för Beroende Kvalificerande Operativsystem</w:t>
      </w:r>
    </w:p>
    <w:p w:rsidR="00E84865" w:rsidRDefault="00E571F3">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E84865" w:rsidRDefault="00E84865">
      <w:pPr>
        <w:pStyle w:val="ProductList-SubClauseHeading"/>
        <w:outlineLvl w:val="5"/>
      </w:pPr>
    </w:p>
    <w:p w:rsidR="00E84865" w:rsidRDefault="00E571F3">
      <w:pPr>
        <w:pStyle w:val="ProductList-SubClauseHeading"/>
        <w:outlineLvl w:val="5"/>
      </w:pPr>
      <w:r>
        <w:t>2.1.3 Regler för Kvalificerande Operativsystem för Windows VL-uppgraderingslicenser</w:t>
      </w:r>
    </w:p>
    <w:p w:rsidR="00E84865" w:rsidRDefault="00E571F3" w:rsidP="009237AE">
      <w:pPr>
        <w:pStyle w:val="ProductList-Bullet"/>
        <w:numPr>
          <w:ilvl w:val="1"/>
          <w:numId w:val="23"/>
        </w:numPr>
      </w:pPr>
      <w:r>
        <w:t>Det kvalificerande operativsystemet måste vara installerat på den enhet där VL-uppgraderingslicensen ska tilldelas.</w:t>
      </w:r>
    </w:p>
    <w:p w:rsidR="00E84865" w:rsidRDefault="00E571F3" w:rsidP="009237AE">
      <w:pPr>
        <w:pStyle w:val="ProductList-Bullet"/>
        <w:numPr>
          <w:ilvl w:val="1"/>
          <w:numId w:val="23"/>
        </w:numPr>
      </w:pPr>
      <w:r>
        <w:t>Apple Macintosh är endast ett kvalificerande operativsystem om det har förinstallerats av den behöriga tillverkaren före den ursprungliga försäljningen av enheten.</w:t>
      </w:r>
    </w:p>
    <w:p w:rsidR="00E84865" w:rsidRDefault="00E571F3" w:rsidP="009237AE">
      <w:pPr>
        <w:pStyle w:val="ProductList-Bullet"/>
        <w:numPr>
          <w:ilvl w:val="1"/>
          <w:numId w:val="23"/>
        </w:numPr>
      </w:pPr>
      <w:r>
        <w:t xml:space="preserve">Kunderna måste ta bort det kvalificerande operativsystemet från enheten för att driftsätta VL-uppgraderingslicensen, om de inte också har SA på VL-uppgraderingslicensen. </w:t>
      </w:r>
    </w:p>
    <w:p w:rsidR="00E84865" w:rsidRDefault="00E571F3" w:rsidP="009237AE">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E84865" w:rsidRDefault="00E84865">
      <w:pPr>
        <w:pStyle w:val="ProductList-BodyIndented"/>
      </w:pPr>
    </w:p>
    <w:p w:rsidR="00E84865" w:rsidRDefault="00E571F3">
      <w:pPr>
        <w:pStyle w:val="ProductList-ClauseHeading"/>
        <w:outlineLvl w:val="4"/>
      </w:pPr>
      <w:r>
        <w:t>2.2 Windows Enterprise-uppgradering (versionslös) och Windows Professional-uppgradering (versionslös)</w:t>
      </w:r>
    </w:p>
    <w:p w:rsidR="00E84865" w:rsidRDefault="00E571F3">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E84865" w:rsidRDefault="00E84865">
      <w:pPr>
        <w:pStyle w:val="ProductList-Body"/>
      </w:pPr>
    </w:p>
    <w:p w:rsidR="00E84865" w:rsidRDefault="00E571F3">
      <w:pPr>
        <w:pStyle w:val="ProductList-ClauseHeading"/>
        <w:outlineLvl w:val="4"/>
      </w:pPr>
      <w:r>
        <w:t>2.3 Re-Imaging med Windows 10</w:t>
      </w:r>
    </w:p>
    <w:p w:rsidR="00E84865" w:rsidRDefault="00E571F3">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E84865" w:rsidRDefault="00E84865">
      <w:pPr>
        <w:pStyle w:val="ProductList-Body"/>
      </w:pPr>
    </w:p>
    <w:p w:rsidR="00E84865" w:rsidRDefault="00E571F3">
      <w:pPr>
        <w:pStyle w:val="ProductList-ClauseHeading"/>
        <w:outlineLvl w:val="4"/>
      </w:pPr>
      <w:r>
        <w:t>2.4 Regionala Fullgörelsealternativ</w:t>
      </w:r>
    </w:p>
    <w:p w:rsidR="00E84865" w:rsidRDefault="00E571F3">
      <w:pPr>
        <w:pStyle w:val="ProductList-SubClauseHeading"/>
        <w:outlineLvl w:val="5"/>
      </w:pPr>
      <w:r>
        <w:t>2.4.1 N-versioner (utan Windows Media Player) av Microsoft Windows XP Professional, Vista Business och 7 Professional</w:t>
      </w:r>
    </w:p>
    <w:p w:rsidR="00E84865" w:rsidRDefault="00E571F3">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67">
        <w:r>
          <w:rPr>
            <w:color w:val="00467F"/>
            <w:u w:val="single"/>
          </w:rPr>
          <w:t>http://go.microsoft.com/?linkid=9839207</w:t>
        </w:r>
      </w:hyperlink>
      <w:r>
        <w:t>.</w:t>
      </w:r>
    </w:p>
    <w:p w:rsidR="00E84865" w:rsidRDefault="00E84865">
      <w:pPr>
        <w:pStyle w:val="ProductList-BodyIndented"/>
      </w:pPr>
    </w:p>
    <w:p w:rsidR="00E84865" w:rsidRDefault="00E571F3">
      <w:pPr>
        <w:pStyle w:val="ProductList-SubClauseHeading"/>
        <w:outlineLvl w:val="5"/>
      </w:pPr>
      <w:r>
        <w:t>2.4.2 K- och KN-versioner av Windows XP Professional, Vista Business och 7 Professional</w:t>
      </w:r>
    </w:p>
    <w:p w:rsidR="00E84865" w:rsidRDefault="00E571F3">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68">
        <w:r>
          <w:rPr>
            <w:color w:val="00467F"/>
            <w:u w:val="single"/>
          </w:rPr>
          <w:t>http://go.microsoft.com/?linkid=9839207</w:t>
        </w:r>
      </w:hyperlink>
      <w:r>
        <w:t>.</w:t>
      </w:r>
    </w:p>
    <w:p w:rsidR="00E84865" w:rsidRDefault="00E84865">
      <w:pPr>
        <w:pStyle w:val="ProductList-BodyIndented"/>
      </w:pPr>
    </w:p>
    <w:p w:rsidR="00E84865" w:rsidRDefault="00E571F3">
      <w:pPr>
        <w:pStyle w:val="ProductList-SubClauseHeading"/>
        <w:outlineLvl w:val="5"/>
      </w:pPr>
      <w:r>
        <w:t>2.4.3 Windows 8/8.1 Pro KN och Windows 10 Pro KN</w:t>
      </w:r>
    </w:p>
    <w:p w:rsidR="00E84865" w:rsidRDefault="00E571F3">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E84865" w:rsidRDefault="00E84865">
      <w:pPr>
        <w:pStyle w:val="ProductList-BodyIndented"/>
      </w:pPr>
    </w:p>
    <w:p w:rsidR="00E84865" w:rsidRDefault="00E571F3">
      <w:pPr>
        <w:pStyle w:val="ProductList-SubClauseHeading"/>
        <w:outlineLvl w:val="5"/>
      </w:pPr>
      <w:r>
        <w:t>2.4.4 Windows 8/8.1 Pro N och Windows 10 Pro N (utan Windows Media Player)</w:t>
      </w:r>
    </w:p>
    <w:p w:rsidR="00E84865" w:rsidRDefault="00E571F3">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E84865" w:rsidRDefault="00E84865">
      <w:pPr>
        <w:pStyle w:val="ProductList-BodyIndented"/>
      </w:pPr>
    </w:p>
    <w:p w:rsidR="00E84865" w:rsidRDefault="00E571F3">
      <w:pPr>
        <w:pStyle w:val="ProductList-ClauseHeading"/>
        <w:outlineLvl w:val="4"/>
      </w:pPr>
      <w:r>
        <w:t>2.5 Windows Embedded 8 Standard Enterprise-paket</w:t>
      </w:r>
    </w:p>
    <w:p w:rsidR="00E84865" w:rsidRDefault="00E571F3">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E84865" w:rsidRDefault="00E84865">
      <w:pPr>
        <w:pStyle w:val="ProductList-Body"/>
      </w:pPr>
    </w:p>
    <w:p w:rsidR="00E84865" w:rsidRDefault="00E571F3">
      <w:pPr>
        <w:pStyle w:val="ProductList-ClauseHeading"/>
        <w:outlineLvl w:val="4"/>
      </w:pPr>
      <w:r>
        <w:t>2.6 Installations- och Användningsrättigheter</w:t>
      </w:r>
    </w:p>
    <w:p w:rsidR="00E84865" w:rsidRDefault="00E571F3">
      <w:pPr>
        <w:pStyle w:val="ProductList-Body"/>
      </w:pPr>
      <w:r>
        <w:t>För kunder som innehar en licens under ett Microsoft Cloud-avtal:</w:t>
      </w:r>
    </w:p>
    <w:p w:rsidR="00E84865" w:rsidRDefault="00E571F3" w:rsidP="009237AE">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E84865" w:rsidRDefault="00E571F3" w:rsidP="009237AE">
      <w:pPr>
        <w:pStyle w:val="ProductList-Bullet"/>
        <w:numPr>
          <w:ilvl w:val="0"/>
          <w:numId w:val="24"/>
        </w:numPr>
      </w:pPr>
      <w:r>
        <w:lastRenderedPageBreak/>
        <w:t>Paragraf 4 nedan gäller inte.</w:t>
      </w:r>
    </w:p>
    <w:p w:rsidR="00E84865" w:rsidRDefault="00E571F3">
      <w:pPr>
        <w:pStyle w:val="ProductList-Offering1SubSection"/>
        <w:outlineLvl w:val="3"/>
      </w:pPr>
      <w:bookmarkStart w:id="186" w:name="_Sec813"/>
      <w:r>
        <w:t>3. Användningsrättigheter</w:t>
      </w:r>
      <w:bookmarkEnd w:id="186"/>
    </w:p>
    <w:tbl>
      <w:tblPr>
        <w:tblStyle w:val="PURTable"/>
        <w:tblW w:w="0" w:type="dxa"/>
        <w:tblLook w:val="04A0" w:firstRow="1" w:lastRow="0" w:firstColumn="1" w:lastColumn="0" w:noHBand="0" w:noVBand="1"/>
      </w:tblPr>
      <w:tblGrid>
        <w:gridCol w:w="3572"/>
        <w:gridCol w:w="3596"/>
        <w:gridCol w:w="362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69">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Tilläggsprogramvara: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Licenstilldelning</w:t>
      </w:r>
    </w:p>
    <w:p w:rsidR="00E84865" w:rsidRDefault="00E571F3">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E84865" w:rsidRDefault="00E84865">
      <w:pPr>
        <w:pStyle w:val="ProductList-Body"/>
      </w:pPr>
    </w:p>
    <w:p w:rsidR="00E84865" w:rsidRDefault="00E571F3">
      <w:pPr>
        <w:pStyle w:val="ProductList-ClauseHeading"/>
        <w:outlineLvl w:val="4"/>
      </w:pPr>
      <w:r>
        <w:t>3.2 Windows-appar</w:t>
      </w:r>
    </w:p>
    <w:p w:rsidR="00E84865" w:rsidRDefault="00E571F3">
      <w:pPr>
        <w:pStyle w:val="ProductList-Body"/>
      </w:pPr>
      <w:r>
        <w:t xml:space="preserve">Om inga andra villkor visas i appens inställningar samtycker Kunden till att de tjänster som Kunden bereder sig åtkomst till via Windows-appen styrs av Microsofts tjänsteavtal på </w:t>
      </w:r>
      <w:hyperlink r:id="rId70">
        <w:r>
          <w:rPr>
            <w:color w:val="00467F"/>
            <w:u w:val="single"/>
          </w:rPr>
          <w:t>http://go.microsoft.com/fwlink/?linkid=246338</w:t>
        </w:r>
      </w:hyperlink>
      <w:r>
        <w:t xml:space="preserve"> eller Xbox.com-villkoren på </w:t>
      </w:r>
      <w:hyperlink r:id="rId71">
        <w:r>
          <w:rPr>
            <w:color w:val="00467F"/>
            <w:u w:val="single"/>
          </w:rPr>
          <w:t>http://xbox.com/legal/livetou</w:t>
        </w:r>
      </w:hyperlink>
      <w:r>
        <w:t xml:space="preserve"> för Windows-appar med åtkomst till Xbox-tjänster.</w:t>
      </w:r>
    </w:p>
    <w:p w:rsidR="00E84865" w:rsidRDefault="00E571F3">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82"/>
        <w:gridCol w:w="3646"/>
        <w:gridCol w:w="356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3">
              <w:r>
                <w:rPr>
                  <w:color w:val="00467F"/>
                  <w:u w:val="single"/>
                </w:rPr>
                <w:t>Februari 2016 – Produktvillkor</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4.1 Ytterligare användningsrättigheter via SA för Windows 10 Enterprise E3/E5 (per användare och per enhet) och Windows Virtual Desktop Access (VDA) (per användare och per enhet)</w:t>
      </w:r>
    </w:p>
    <w:p w:rsidR="00E84865" w:rsidRDefault="00E571F3">
      <w:pPr>
        <w:pStyle w:val="ProductList-Body"/>
      </w:pPr>
      <w:r>
        <w:t>”</w:t>
      </w:r>
      <w:r>
        <w:rPr>
          <w:b/>
          <w:color w:val="00188F"/>
        </w:rPr>
        <w:t>Programvara</w:t>
      </w:r>
      <w:r>
        <w:t xml:space="preserve">”, så som det används här avser Windows 10 Enterprise Current Branch eller Windows Enterprise LTSB. </w:t>
      </w:r>
    </w:p>
    <w:p w:rsidR="00E84865" w:rsidRDefault="00E571F3">
      <w:pPr>
        <w:pStyle w:val="ProductList-Body"/>
      </w:pPr>
      <w:r>
        <w:t>”</w:t>
      </w:r>
      <w:r>
        <w:rPr>
          <w:b/>
          <w:color w:val="00188F"/>
        </w:rPr>
        <w:t>Licensierad Enhet</w:t>
      </w:r>
      <w:r>
        <w:t>”, så som det används här, avser den enhet som Kunden tilldelar aktiv täckning.</w:t>
      </w:r>
    </w:p>
    <w:p w:rsidR="00E84865" w:rsidRDefault="00E571F3">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E84865" w:rsidRDefault="00E571F3" w:rsidP="009237AE">
      <w:pPr>
        <w:pStyle w:val="ProductList-Bullet"/>
        <w:numPr>
          <w:ilvl w:val="0"/>
          <w:numId w:val="25"/>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rsidR="00E84865" w:rsidRDefault="00E571F3" w:rsidP="009237AE">
      <w:pPr>
        <w:pStyle w:val="ProductList-Bullet"/>
        <w:numPr>
          <w:ilvl w:val="0"/>
          <w:numId w:val="25"/>
        </w:numPr>
      </w:pPr>
      <w:r>
        <w:t>Se avsnitten 2.1.2.1 och 2.1.2.2 för användningsbegränsningar för Beroende Kvalificerande Operativsystem.</w:t>
      </w:r>
    </w:p>
    <w:p w:rsidR="00E84865" w:rsidRDefault="00E571F3" w:rsidP="009237AE">
      <w:pPr>
        <w:pStyle w:val="ProductList-Bullet"/>
        <w:numPr>
          <w:ilvl w:val="0"/>
          <w:numId w:val="25"/>
        </w:numPr>
      </w:pPr>
      <w:r>
        <w:t>Kunden får skapa och lagra en Instans av Programvaran på en eller två USB-enheter via Windows to Go och använda dem på Licensierade Enheter om de licensieras per enhet eller på valfri enhet av användare licensierad per användare.</w:t>
      </w:r>
    </w:p>
    <w:p w:rsidR="00E84865" w:rsidRDefault="00E571F3" w:rsidP="009237AE">
      <w:pPr>
        <w:pStyle w:val="ProductList-Bullet"/>
        <w:numPr>
          <w:ilvl w:val="0"/>
          <w:numId w:val="25"/>
        </w:numPr>
      </w:pPr>
      <w:r>
        <w:t>Kunden får köra Windows 10 Pro eller tidigare versioner av Programvaran i stället för någon Instans som tillåts i det här avsnittet.</w:t>
      </w:r>
    </w:p>
    <w:p w:rsidR="00E84865" w:rsidRDefault="00E571F3" w:rsidP="009237AE">
      <w:pPr>
        <w:pStyle w:val="ProductList-Bullet"/>
        <w:numPr>
          <w:ilvl w:val="0"/>
          <w:numId w:val="25"/>
        </w:numPr>
      </w:pPr>
      <w:r>
        <w:t>Kunden behöver ingen Licens för att bereda sig åtkomst till sina tillåtna Instanser endast i syfte att administrera Programvaran.</w:t>
      </w:r>
    </w:p>
    <w:p w:rsidR="00E84865" w:rsidRDefault="00E84865">
      <w:pPr>
        <w:pStyle w:val="ProductList-Body"/>
      </w:pPr>
    </w:p>
    <w:p w:rsidR="00E84865" w:rsidRDefault="00E571F3">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E8486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84865" w:rsidRDefault="00E848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84865" w:rsidRDefault="00E571F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84865" w:rsidRDefault="00E571F3">
            <w:pPr>
              <w:pStyle w:val="ProductList-TableBody"/>
              <w:jc w:val="center"/>
            </w:pPr>
            <w:r>
              <w:rPr>
                <w:color w:val="FFFFFF"/>
              </w:rPr>
              <w:t>Windows VDA</w:t>
            </w:r>
          </w:p>
        </w:tc>
      </w:tr>
      <w:tr w:rsidR="00E8486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84865" w:rsidRDefault="00E848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Användare</w:t>
            </w:r>
          </w:p>
        </w:tc>
      </w:tr>
      <w:tr w:rsidR="00E84865">
        <w:tc>
          <w:tcPr>
            <w:tcW w:w="80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80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80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bl>
    <w:p w:rsidR="00E84865" w:rsidRDefault="00E84865">
      <w:pPr>
        <w:pStyle w:val="ProductList-Body"/>
      </w:pPr>
    </w:p>
    <w:p w:rsidR="00E84865" w:rsidRDefault="00E571F3">
      <w:pPr>
        <w:pStyle w:val="ProductList-SubClauseHeading"/>
        <w:outlineLvl w:val="5"/>
      </w:pPr>
      <w:r>
        <w:t>4.1.1 Rättigheter för Windows 10 Enterprise Current Branch</w:t>
      </w:r>
    </w:p>
    <w:p w:rsidR="00E84865" w:rsidRDefault="00E571F3">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E84865" w:rsidRDefault="00E84865">
      <w:pPr>
        <w:pStyle w:val="ProductList-BodyIndented"/>
      </w:pPr>
    </w:p>
    <w:p w:rsidR="00E84865" w:rsidRDefault="00E571F3">
      <w:pPr>
        <w:pStyle w:val="ProductList-ClauseHeading"/>
        <w:outlineLvl w:val="4"/>
      </w:pPr>
      <w:r>
        <w:lastRenderedPageBreak/>
        <w:t>4.2 Kvalificerande Operativsystem (OS)</w:t>
      </w:r>
    </w:p>
    <w:p w:rsidR="00E84865" w:rsidRDefault="00E571F3">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E84865" w:rsidRDefault="00E571F3" w:rsidP="009237AE">
      <w:pPr>
        <w:pStyle w:val="ProductList-Bullet"/>
        <w:numPr>
          <w:ilvl w:val="0"/>
          <w:numId w:val="26"/>
        </w:numPr>
      </w:pPr>
      <w:r>
        <w:t>Kunder som tidigare har köpt SA för Windows Pro kan förnya SA för de enheter som täcks utan att behöva köpa en Windows Enterprise-uppgraderingslicens.</w:t>
      </w:r>
    </w:p>
    <w:p w:rsidR="00E84865" w:rsidRDefault="00E571F3" w:rsidP="009237AE">
      <w:pPr>
        <w:pStyle w:val="ProductList-Bullet"/>
        <w:numPr>
          <w:ilvl w:val="0"/>
          <w:numId w:val="26"/>
        </w:numPr>
      </w:pPr>
      <w:r>
        <w:t>Kunder som tidigare köpt Windows Pro-uppgradering + SA kan fortsätta att köpa Pro-uppgradering + SA till slutet av sin registrering eller sitt avtal.</w:t>
      </w:r>
    </w:p>
    <w:p w:rsidR="00E84865" w:rsidRDefault="00E84865">
      <w:pPr>
        <w:pStyle w:val="ProductList-Body"/>
      </w:pPr>
    </w:p>
    <w:p w:rsidR="00E84865" w:rsidRDefault="00E571F3">
      <w:pPr>
        <w:pStyle w:val="ProductList-ClauseHeading"/>
        <w:outlineLvl w:val="4"/>
      </w:pPr>
      <w:r>
        <w:t>4.3 Överlåtelse av Windows Software Assurance per Enhet</w:t>
      </w:r>
    </w:p>
    <w:p w:rsidR="00E84865" w:rsidRDefault="00E571F3">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E84865" w:rsidRDefault="00E84865">
      <w:pPr>
        <w:pStyle w:val="ProductList-Body"/>
      </w:pPr>
    </w:p>
    <w:p w:rsidR="00E84865" w:rsidRDefault="00E571F3">
      <w:pPr>
        <w:pStyle w:val="ProductList-ClauseHeading"/>
        <w:outlineLvl w:val="4"/>
      </w:pPr>
      <w:r>
        <w:t>4.4 Licenstilldelningsregler för Windows 10 Enterprise per användare</w:t>
      </w:r>
    </w:p>
    <w:p w:rsidR="00E84865" w:rsidRDefault="00E571F3">
      <w:pPr>
        <w:pStyle w:val="ProductList-SubClauseHeading"/>
        <w:outlineLvl w:val="5"/>
      </w:pPr>
      <w:r>
        <w:t>4.4.1 Windows 10 Enterprise E3/E5 användar-SL</w:t>
      </w:r>
    </w:p>
    <w:p w:rsidR="00E84865" w:rsidRDefault="00E571F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E84865" w:rsidRDefault="00E84865">
      <w:pPr>
        <w:pStyle w:val="ProductList-BodyIndented"/>
      </w:pPr>
    </w:p>
    <w:p w:rsidR="00E84865" w:rsidRDefault="00E571F3">
      <w:pPr>
        <w:pStyle w:val="ProductList-SubClauseHeading"/>
        <w:outlineLvl w:val="5"/>
      </w:pPr>
      <w:r>
        <w:t>4.4.2 Windows 10 Enterprise E3/E5-användartillägg</w:t>
      </w:r>
    </w:p>
    <w:p w:rsidR="00E84865" w:rsidRDefault="00E571F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E84865" w:rsidRDefault="00E84865">
      <w:pPr>
        <w:pStyle w:val="ProductList-BodyIndented"/>
      </w:pPr>
    </w:p>
    <w:p w:rsidR="00E84865" w:rsidRDefault="00E571F3">
      <w:pPr>
        <w:pStyle w:val="ProductList-ClauseHeading"/>
        <w:outlineLvl w:val="4"/>
      </w:pPr>
      <w:r>
        <w:t>4.5 Windows 10 Enterprise E3- och E5-tillägg</w:t>
      </w:r>
    </w:p>
    <w:p w:rsidR="00E84865" w:rsidRDefault="00E571F3">
      <w:pPr>
        <w:pStyle w:val="ProductList-Body"/>
      </w:pPr>
      <w:r>
        <w:t>Windows 10 Enterprise-tillägg är prenumerationslicenser som</w:t>
      </w:r>
    </w:p>
    <w:p w:rsidR="00E84865" w:rsidRDefault="00E571F3" w:rsidP="009237AE">
      <w:pPr>
        <w:pStyle w:val="ProductList-Bullet"/>
        <w:numPr>
          <w:ilvl w:val="0"/>
          <w:numId w:val="27"/>
        </w:numPr>
      </w:pPr>
      <w:r>
        <w:t xml:space="preserve">köps i tillägg till (och kopplat till en enhet licensierad för) antingen Windows Desktop-operativsystemet med SA-täckning (”Kvalificerande Täckning”) eller VDA (”Kvalificerande Licens”), och </w:t>
      </w:r>
    </w:p>
    <w:p w:rsidR="00E84865" w:rsidRDefault="00E571F3" w:rsidP="009237AE">
      <w:pPr>
        <w:pStyle w:val="ProductList-Bullet"/>
        <w:numPr>
          <w:ilvl w:val="0"/>
          <w:numId w:val="27"/>
        </w:numPr>
      </w:pPr>
      <w:r>
        <w:t>som upphör vid upphörande av antingen den Kvalificerande Täckningen eller den Kvalificerande Licensen.</w:t>
      </w:r>
    </w:p>
    <w:p w:rsidR="00E84865" w:rsidRDefault="00E571F3">
      <w:pPr>
        <w:pStyle w:val="ProductList-Body"/>
      </w:pPr>
      <w:r>
        <w:t>För Windows 10 Enterprise-tillägg per användare, i tillägg till ovanstående.</w:t>
      </w:r>
    </w:p>
    <w:p w:rsidR="00E84865" w:rsidRDefault="00E571F3" w:rsidP="009237AE">
      <w:pPr>
        <w:pStyle w:val="ProductList-Bullet"/>
        <w:numPr>
          <w:ilvl w:val="0"/>
          <w:numId w:val="28"/>
        </w:numPr>
      </w:pPr>
      <w:r>
        <w:t>Licensen måste tilldelas den Primära Användaren av den licensierade enheten (som även måste vara den Primära Användarens primära arbetsenhet), och</w:t>
      </w:r>
    </w:p>
    <w:p w:rsidR="00E84865" w:rsidRDefault="00E571F3" w:rsidP="009237AE">
      <w:pPr>
        <w:pStyle w:val="ProductList-Bullet"/>
        <w:numPr>
          <w:ilvl w:val="0"/>
          <w:numId w:val="28"/>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E84865" w:rsidRDefault="00E571F3">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E84865" w:rsidRDefault="00E84865">
      <w:pPr>
        <w:pStyle w:val="ProductList-Body"/>
      </w:pPr>
    </w:p>
    <w:p w:rsidR="00E84865" w:rsidRDefault="00E571F3">
      <w:pPr>
        <w:pStyle w:val="ProductList-ClauseHeading"/>
        <w:outlineLvl w:val="4"/>
      </w:pPr>
      <w:r>
        <w:t>4.6 Enterprise-registreringar med en kombination av Windows SA- eller VDA-täckning för Windows per Användare och per Enhet</w:t>
      </w:r>
    </w:p>
    <w:p w:rsidR="00E84865" w:rsidRDefault="00E571F3">
      <w:pPr>
        <w:pStyle w:val="ProductList-Body"/>
      </w:pPr>
      <w:r>
        <w:t>Kunder som vill blanda licensiering med Windows SA per Enhet och Windows SA per Användare kan göra det förutsatt följande:</w:t>
      </w:r>
    </w:p>
    <w:p w:rsidR="00E84865" w:rsidRDefault="00E571F3" w:rsidP="009237AE">
      <w:pPr>
        <w:pStyle w:val="ProductList-Bullet"/>
        <w:numPr>
          <w:ilvl w:val="0"/>
          <w:numId w:val="29"/>
        </w:numPr>
      </w:pPr>
      <w:r>
        <w:t>Alla användare som använder olicensierade Kvalificerade Enheter är licensierade med Windows SA per Användare (User SL eller User SL-tillägg), och</w:t>
      </w:r>
    </w:p>
    <w:p w:rsidR="00E84865" w:rsidRDefault="00E571F3" w:rsidP="009237AE">
      <w:pPr>
        <w:pStyle w:val="ProductList-Bullet"/>
        <w:numPr>
          <w:ilvl w:val="0"/>
          <w:numId w:val="29"/>
        </w:numPr>
      </w:pPr>
      <w:r>
        <w:t>Alla Kvalificerade Enheter som används av olicensierade användare är licensierade med Windows SA per Enhet.</w:t>
      </w:r>
    </w:p>
    <w:p w:rsidR="00E84865" w:rsidRDefault="00E84865">
      <w:pPr>
        <w:pStyle w:val="ProductList-Body"/>
      </w:pPr>
    </w:p>
    <w:p w:rsidR="00E84865" w:rsidRDefault="00E571F3">
      <w:pPr>
        <w:pStyle w:val="ProductList-ClauseHeading"/>
        <w:outlineLvl w:val="4"/>
      </w:pPr>
      <w:r>
        <w:t>4.7 Berättigande till köp för Windows 10 Enterprise per användare från SA SL</w:t>
      </w:r>
    </w:p>
    <w:p w:rsidR="00E84865" w:rsidRDefault="00E571F3">
      <w:pPr>
        <w:pStyle w:val="ProductList-SubClauseHeading"/>
        <w:outlineLvl w:val="5"/>
      </w:pPr>
      <w:r>
        <w:t>4.7.1 Enterprise-avtal</w:t>
      </w:r>
    </w:p>
    <w:p w:rsidR="00E84865" w:rsidRDefault="00E571F3">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Motsvarande från SA-användarabonnemang</w:t>
            </w:r>
          </w:p>
        </w:tc>
      </w:tr>
      <w:tr w:rsidR="00E84865">
        <w:tc>
          <w:tcPr>
            <w:tcW w:w="6120" w:type="dxa"/>
            <w:tcBorders>
              <w:top w:val="single" w:sz="4" w:space="0" w:color="000000"/>
              <w:left w:val="single" w:sz="4" w:space="0" w:color="000000"/>
              <w:bottom w:val="none" w:sz="4" w:space="0" w:color="000000"/>
              <w:right w:val="single" w:sz="4" w:space="0" w:color="000000"/>
            </w:tcBorders>
          </w:tcPr>
          <w:p w:rsidR="00E84865" w:rsidRDefault="00E571F3">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10 Enterprise E3 per användare från SA (SL)</w:t>
            </w:r>
            <w:r>
              <w:rPr>
                <w:vertAlign w:val="superscript"/>
              </w:rPr>
              <w:t>1</w:t>
            </w:r>
          </w:p>
        </w:tc>
      </w:tr>
      <w:tr w:rsidR="00E84865">
        <w:tc>
          <w:tcPr>
            <w:tcW w:w="6120" w:type="dxa"/>
            <w:tcBorders>
              <w:top w:val="non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10 Enterprise E5 per användare från SA</w:t>
            </w:r>
            <w:r>
              <w:rPr>
                <w:vertAlign w:val="superscript"/>
              </w:rPr>
              <w:t>1</w:t>
            </w:r>
          </w:p>
        </w:tc>
      </w:tr>
    </w:tbl>
    <w:p w:rsidR="00E84865" w:rsidRDefault="00E571F3">
      <w:pPr>
        <w:pStyle w:val="ProductList-BodyIndented"/>
      </w:pPr>
      <w:r>
        <w:rPr>
          <w:i/>
          <w:vertAlign w:val="superscript"/>
        </w:rPr>
        <w:t>1</w:t>
      </w:r>
      <w:r>
        <w:rPr>
          <w:i/>
        </w:rPr>
        <w:t>Tillgängligt för köpt endast vid registreringsårsdag eller i början av en ny registreringsperiod.</w:t>
      </w:r>
    </w:p>
    <w:p w:rsidR="00E84865" w:rsidRDefault="00E84865">
      <w:pPr>
        <w:pStyle w:val="ProductList-BodyIndented"/>
      </w:pPr>
    </w:p>
    <w:p w:rsidR="00E84865" w:rsidRDefault="00E571F3">
      <w:pPr>
        <w:pStyle w:val="ProductList-SubClauseHeading"/>
        <w:outlineLvl w:val="5"/>
      </w:pPr>
      <w:r>
        <w:t>4.7.2 Enterprise Subscription-avtal</w:t>
      </w:r>
    </w:p>
    <w:p w:rsidR="00E84865" w:rsidRDefault="00E571F3">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E84865" w:rsidRDefault="00E84865">
      <w:pPr>
        <w:pStyle w:val="ProductList-BodyIndented"/>
      </w:pPr>
    </w:p>
    <w:p w:rsidR="00E84865" w:rsidRDefault="00E571F3">
      <w:pPr>
        <w:pStyle w:val="ProductList-ClauseHeading"/>
        <w:outlineLvl w:val="4"/>
      </w:pPr>
      <w:r>
        <w:lastRenderedPageBreak/>
        <w:t>4.8 Microsoft Desktop Optimization Pack (MDOP)</w:t>
      </w:r>
    </w:p>
    <w:p w:rsidR="00E84865" w:rsidRDefault="00E571F3">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E84865" w:rsidRDefault="00E84865">
      <w:pPr>
        <w:pStyle w:val="ProductList-Body"/>
      </w:pPr>
    </w:p>
    <w:p w:rsidR="00E84865" w:rsidRDefault="00E571F3">
      <w:pPr>
        <w:pStyle w:val="ProductList-SubClauseHeading"/>
        <w:outlineLvl w:val="5"/>
      </w:pPr>
      <w:r>
        <w:t>4.8.1 MDOP-berättigande</w:t>
      </w:r>
    </w:p>
    <w:p w:rsidR="00E84865" w:rsidRDefault="00E571F3">
      <w:pPr>
        <w:pStyle w:val="ProductList-BodyIndented"/>
      </w:pPr>
      <w:r>
        <w:t>Kunder som har följande har rätt att använda MDOP och behöver inte köpa MDOP separat.</w:t>
      </w:r>
    </w:p>
    <w:p w:rsidR="00E84865" w:rsidRDefault="00E571F3" w:rsidP="009237AE">
      <w:pPr>
        <w:pStyle w:val="ProductList-Bullet"/>
        <w:numPr>
          <w:ilvl w:val="1"/>
          <w:numId w:val="30"/>
        </w:numPr>
      </w:pPr>
      <w:r>
        <w:t>Windows Enterprise 10 E3/E5 per användarlicens;</w:t>
      </w:r>
    </w:p>
    <w:p w:rsidR="00E84865" w:rsidRDefault="00E571F3" w:rsidP="009237AE">
      <w:pPr>
        <w:pStyle w:val="ProductList-Bullet"/>
        <w:numPr>
          <w:ilvl w:val="1"/>
          <w:numId w:val="30"/>
        </w:numPr>
      </w:pPr>
      <w:r>
        <w:t>Windows 10 Enterprise E5 per enhetslicens;</w:t>
      </w:r>
    </w:p>
    <w:p w:rsidR="00E84865" w:rsidRDefault="00E571F3" w:rsidP="009237AE">
      <w:pPr>
        <w:pStyle w:val="ProductList-Bullet"/>
        <w:numPr>
          <w:ilvl w:val="1"/>
          <w:numId w:val="30"/>
        </w:numPr>
      </w:pPr>
      <w:r>
        <w:t xml:space="preserve">Windows 10 Enterprise VDA per användarlicens; eller </w:t>
      </w:r>
    </w:p>
    <w:p w:rsidR="00E84865" w:rsidRDefault="00E571F3" w:rsidP="009237AE">
      <w:pPr>
        <w:pStyle w:val="ProductList-Bullet"/>
        <w:numPr>
          <w:ilvl w:val="1"/>
          <w:numId w:val="30"/>
        </w:numPr>
      </w:pPr>
      <w:r>
        <w:t>Avtal med ikraftträdandedatum 1 augusti 2015 eller senare och VDA per enhet eller Windows 10 Enterprise E3 per enhet.</w:t>
      </w:r>
    </w:p>
    <w:p w:rsidR="00E84865" w:rsidRDefault="00E84865">
      <w:pPr>
        <w:pStyle w:val="ProductList-BodyIndented"/>
      </w:pPr>
    </w:p>
    <w:p w:rsidR="00E84865" w:rsidRDefault="00E571F3">
      <w:pPr>
        <w:pStyle w:val="ProductList-ClauseHeading"/>
        <w:outlineLvl w:val="4"/>
      </w:pPr>
      <w:r>
        <w:t>4.9 Akademiska Program</w:t>
      </w:r>
    </w:p>
    <w:p w:rsidR="00E84865" w:rsidRDefault="00E571F3">
      <w:pPr>
        <w:pStyle w:val="ProductList-Body"/>
      </w:pPr>
      <w:r>
        <w:t>Följande gäller för kunder i alla Akademiska Volymlicensieringsprogram:</w:t>
      </w:r>
    </w:p>
    <w:p w:rsidR="00E84865" w:rsidRDefault="00E571F3">
      <w:pPr>
        <w:pStyle w:val="ProductList-SubClauseHeading"/>
        <w:outlineLvl w:val="5"/>
      </w:pPr>
      <w:r>
        <w:t>4.9.1 Rätt till Windows Enterprise LTSB</w:t>
      </w:r>
    </w:p>
    <w:p w:rsidR="00E84865" w:rsidRDefault="00E571F3">
      <w:pPr>
        <w:pStyle w:val="ProductList-BodyIndented"/>
      </w:pPr>
      <w:r>
        <w:t>Akademiska Institutioner med Windows 10 Enterprise E3/E5 eller Windows 10 Education E3/E5 får installera Windows 10 Enterprise LTSB i stället för eventuella tillåtna eviga instanser.</w:t>
      </w:r>
    </w:p>
    <w:p w:rsidR="00E84865" w:rsidRDefault="00E84865">
      <w:pPr>
        <w:pStyle w:val="ProductList-BodyIndented"/>
      </w:pPr>
    </w:p>
    <w:p w:rsidR="00E84865" w:rsidRDefault="00E571F3">
      <w:pPr>
        <w:pStyle w:val="ProductList-SubClauseHeading"/>
        <w:outlineLvl w:val="5"/>
      </w:pPr>
      <w:r>
        <w:t>4.9.2 Rätt till Windows 10 Enterprise, Windows 10 Education Edition eller Windows 10 Pro Education</w:t>
      </w:r>
    </w:p>
    <w:p w:rsidR="00E84865" w:rsidRDefault="00E571F3">
      <w:pPr>
        <w:pStyle w:val="ProductList-BodyIndented"/>
      </w:pPr>
      <w:r>
        <w:t>Akademiska Institutioner med Software Assurance för Windows Enterprise eller Windows Education har rätt att installera och använda Windows 10 Enterprise, Windows 10 Education eller Windows 10 Pro Education.</w:t>
      </w:r>
    </w:p>
    <w:p w:rsidR="00E84865" w:rsidRDefault="00E84865">
      <w:pPr>
        <w:pStyle w:val="ProductList-BodyIndented"/>
      </w:pPr>
    </w:p>
    <w:p w:rsidR="00E84865" w:rsidRDefault="00E571F3">
      <w:pPr>
        <w:pStyle w:val="ProductList-SubClauseHeading"/>
        <w:outlineLvl w:val="5"/>
      </w:pPr>
      <w:r>
        <w:t>4.9.3 Nedgraderingsrättigheter</w:t>
      </w:r>
    </w:p>
    <w:p w:rsidR="00E84865" w:rsidRDefault="00E571F3">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E84865" w:rsidRDefault="00E84865">
      <w:pPr>
        <w:pStyle w:val="ProductList-BodyIndented"/>
      </w:pPr>
    </w:p>
    <w:p w:rsidR="00E84865" w:rsidRDefault="00E571F3">
      <w:pPr>
        <w:pStyle w:val="ProductList-SubClauseHeading"/>
        <w:outlineLvl w:val="5"/>
      </w:pPr>
      <w:r>
        <w:t>4.9.4 MDOP-berättigande</w:t>
      </w:r>
    </w:p>
    <w:p w:rsidR="00E84865" w:rsidRDefault="00E571F3">
      <w:pPr>
        <w:pStyle w:val="ProductList-BodyIndented"/>
      </w:pPr>
      <w:r>
        <w:t>Akademiska Institutioner med Software Assurance för Windows Enterprise eller Windows Education har rätt att installera och använda MDOP.</w:t>
      </w:r>
    </w:p>
    <w:p w:rsidR="00E84865" w:rsidRDefault="00E84865">
      <w:pPr>
        <w:pStyle w:val="ProductList-BodyIndented"/>
      </w:pPr>
    </w:p>
    <w:p w:rsidR="00E84865" w:rsidRDefault="00E571F3">
      <w:pPr>
        <w:pStyle w:val="ProductList-SubClauseHeading"/>
        <w:outlineLvl w:val="5"/>
      </w:pPr>
      <w:r>
        <w:t>4.9.5 Alternativet Windows To Go Student</w:t>
      </w:r>
    </w:p>
    <w:p w:rsidR="00E84865" w:rsidRDefault="00E571F3">
      <w:pPr>
        <w:pStyle w:val="ProductList-BodyIndented"/>
      </w:pPr>
      <w:r>
        <w:t>Akademiska Institutioner som väljer Student-alternativet tillåts ha högst en Windows To Go-instans per licensierad studentenhet när studenten studerar vid den institutionen.</w:t>
      </w:r>
    </w:p>
    <w:p w:rsidR="00E84865" w:rsidRDefault="00E84865">
      <w:pPr>
        <w:pStyle w:val="ProductList-BodyIndented"/>
      </w:pPr>
    </w:p>
    <w:p w:rsidR="00E84865" w:rsidRDefault="00E571F3">
      <w:pPr>
        <w:pStyle w:val="ProductList-ClauseHeading"/>
        <w:outlineLvl w:val="4"/>
      </w:pPr>
      <w:r>
        <w:t>4.10 Windows 10 Mobile Enterprise</w:t>
      </w:r>
    </w:p>
    <w:p w:rsidR="00E84865" w:rsidRDefault="00E571F3">
      <w:pPr>
        <w:pStyle w:val="ProductList-Body"/>
      </w:pPr>
      <w:r>
        <w:t>Kunder med aktiv Windows SA per Användarprenumeration eller tillägg för per Användare får installera och använda Windows 10 Mobile Enterprise på licensierade användares sekundära enheter.</w:t>
      </w:r>
    </w:p>
    <w:p w:rsidR="00E84865" w:rsidRDefault="00E84865">
      <w:pPr>
        <w:pStyle w:val="ProductList-Body"/>
      </w:pPr>
    </w:p>
    <w:p w:rsidR="00E84865" w:rsidRDefault="00E571F3">
      <w:pPr>
        <w:pStyle w:val="ProductList-ClauseHeading"/>
        <w:outlineLvl w:val="4"/>
      </w:pPr>
      <w:r>
        <w:t>4.11 Windows desktopoperativsystem – rättigheter att köra ”Klustrade HPC-applikationer”</w:t>
      </w:r>
    </w:p>
    <w:p w:rsidR="00E84865" w:rsidRDefault="00E571F3">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E84865" w:rsidRDefault="00E84865">
      <w:pPr>
        <w:pStyle w:val="ProductList-Body"/>
      </w:pPr>
    </w:p>
    <w:p w:rsidR="00E84865" w:rsidRDefault="00E571F3">
      <w:pPr>
        <w:pStyle w:val="ProductList-ClauseHeading"/>
        <w:outlineLvl w:val="4"/>
      </w:pPr>
      <w:r>
        <w:t>4.12 Windows desktop-operativsystem – Windows Thin PC</w:t>
      </w:r>
    </w:p>
    <w:p w:rsidR="00E84865" w:rsidRDefault="00E571F3">
      <w:pPr>
        <w:pStyle w:val="ProductList-Body"/>
      </w:pPr>
      <w:r>
        <w:t>Kunden får använda Windows Thin PC-programvaran i stället för Windows Desktop-operativsystem men endast för att köra de typer av applikationer som listas nedan.</w:t>
      </w:r>
    </w:p>
    <w:p w:rsidR="00E84865" w:rsidRDefault="00E571F3" w:rsidP="009237AE">
      <w:pPr>
        <w:pStyle w:val="ProductList-Bullet"/>
        <w:numPr>
          <w:ilvl w:val="0"/>
          <w:numId w:val="31"/>
        </w:numPr>
      </w:pPr>
      <w:r>
        <w:t xml:space="preserve">säkerhet </w:t>
      </w:r>
    </w:p>
    <w:p w:rsidR="00E84865" w:rsidRDefault="00E571F3" w:rsidP="009237AE">
      <w:pPr>
        <w:pStyle w:val="ProductList-Bullet"/>
        <w:numPr>
          <w:ilvl w:val="0"/>
          <w:numId w:val="31"/>
        </w:numPr>
      </w:pPr>
      <w:r>
        <w:t xml:space="preserve">hantering </w:t>
      </w:r>
    </w:p>
    <w:p w:rsidR="00E84865" w:rsidRDefault="00E571F3" w:rsidP="009237AE">
      <w:pPr>
        <w:pStyle w:val="ProductList-Bullet"/>
        <w:numPr>
          <w:ilvl w:val="0"/>
          <w:numId w:val="31"/>
        </w:numPr>
      </w:pPr>
      <w:r>
        <w:t xml:space="preserve">terminalemulering </w:t>
      </w:r>
    </w:p>
    <w:p w:rsidR="00E84865" w:rsidRDefault="00E571F3" w:rsidP="009237AE">
      <w:pPr>
        <w:pStyle w:val="ProductList-Bullet"/>
        <w:numPr>
          <w:ilvl w:val="0"/>
          <w:numId w:val="31"/>
        </w:numPr>
      </w:pPr>
      <w:r>
        <w:t xml:space="preserve">fjärrskrivbordsteknik och liknande tekniker </w:t>
      </w:r>
    </w:p>
    <w:p w:rsidR="00E84865" w:rsidRDefault="00E571F3" w:rsidP="009237AE">
      <w:pPr>
        <w:pStyle w:val="ProductList-Bullet"/>
        <w:numPr>
          <w:ilvl w:val="0"/>
          <w:numId w:val="31"/>
        </w:numPr>
      </w:pPr>
      <w:r>
        <w:t xml:space="preserve">webbläsare </w:t>
      </w:r>
    </w:p>
    <w:p w:rsidR="00E84865" w:rsidRDefault="00E571F3" w:rsidP="009237AE">
      <w:pPr>
        <w:pStyle w:val="ProductList-Bullet"/>
        <w:numPr>
          <w:ilvl w:val="0"/>
          <w:numId w:val="31"/>
        </w:numPr>
      </w:pPr>
      <w:r>
        <w:t xml:space="preserve">mediaspelare </w:t>
      </w:r>
    </w:p>
    <w:p w:rsidR="00E84865" w:rsidRDefault="00E571F3" w:rsidP="009237AE">
      <w:pPr>
        <w:pStyle w:val="ProductList-Bullet"/>
        <w:numPr>
          <w:ilvl w:val="0"/>
          <w:numId w:val="31"/>
        </w:numPr>
      </w:pPr>
      <w:r>
        <w:t xml:space="preserve">snabbmeddelandeklient </w:t>
      </w:r>
    </w:p>
    <w:p w:rsidR="00E84865" w:rsidRDefault="00E571F3" w:rsidP="009237AE">
      <w:pPr>
        <w:pStyle w:val="ProductList-Bullet"/>
        <w:numPr>
          <w:ilvl w:val="0"/>
          <w:numId w:val="31"/>
        </w:numPr>
      </w:pPr>
      <w:r>
        <w:t xml:space="preserve">dokumentvisningsprogram </w:t>
      </w:r>
    </w:p>
    <w:p w:rsidR="00E84865" w:rsidRDefault="00E571F3" w:rsidP="009237AE">
      <w:pPr>
        <w:pStyle w:val="ProductList-Bullet"/>
        <w:numPr>
          <w:ilvl w:val="0"/>
          <w:numId w:val="31"/>
        </w:numPr>
      </w:pPr>
      <w:r>
        <w:t>NET Framework och Java Virtual Machine</w:t>
      </w:r>
    </w:p>
    <w:p w:rsidR="00E84865" w:rsidRDefault="00E571F3">
      <w:pPr>
        <w:pStyle w:val="ProductList-Body"/>
      </w:pPr>
      <w:r>
        <w:t>Kunden får använda programvaran på en annan enhet än den som programvaran först installerats på om den flyttar den motsvarande Software Assurance-täckningen till den andra enheten.</w:t>
      </w:r>
    </w:p>
    <w:p w:rsidR="00E84865" w:rsidRDefault="00E84865">
      <w:pPr>
        <w:pStyle w:val="ProductList-Body"/>
      </w:pPr>
    </w:p>
    <w:p w:rsidR="00E84865" w:rsidRDefault="00E571F3">
      <w:pPr>
        <w:pStyle w:val="ProductList-ClauseHeading"/>
        <w:outlineLvl w:val="4"/>
      </w:pPr>
      <w:r>
        <w:t>4.13 Software Assurance förr Windows Embedded Industry Enterprise</w:t>
      </w:r>
    </w:p>
    <w:p w:rsidR="00E84865" w:rsidRDefault="00E571F3">
      <w:pPr>
        <w:pStyle w:val="ProductList-Body"/>
      </w:pPr>
      <w:r>
        <w:t xml:space="preserve">Kunder med Software Assurance för Windows Embedded Industry Enterprise har samma rättigheter och begränsningar som Windows Software Assurance. </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188" w:name="_Sec619"/>
      <w:r>
        <w:t>Windows Server</w:t>
      </w:r>
      <w:bookmarkEnd w:id="188"/>
      <w:r>
        <w:fldChar w:fldCharType="begin"/>
      </w:r>
      <w:r>
        <w:instrText xml:space="preserve"> TC "</w:instrText>
      </w:r>
      <w:bookmarkStart w:id="189" w:name="_Toc468147372"/>
      <w:r>
        <w:instrText>Windows Server</w:instrText>
      </w:r>
      <w:bookmarkEnd w:id="189"/>
      <w:r>
        <w:instrText>" \l 2</w:instrText>
      </w:r>
      <w:r>
        <w:fldChar w:fldCharType="end"/>
      </w:r>
    </w:p>
    <w:p w:rsidR="00E84865" w:rsidRDefault="00E571F3">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373"/>
      <w:r>
        <w:instrText>Windows MultiPoint Server</w:instrText>
      </w:r>
      <w:bookmarkEnd w:id="191"/>
      <w:r>
        <w:instrText>" \l 3</w:instrText>
      </w:r>
      <w:r>
        <w:fldChar w:fldCharType="end"/>
      </w:r>
    </w:p>
    <w:p w:rsidR="00E84865" w:rsidRDefault="00E571F3">
      <w:pPr>
        <w:pStyle w:val="ProductList-Offering1SubSection"/>
        <w:outlineLvl w:val="3"/>
      </w:pPr>
      <w:bookmarkStart w:id="192" w:name="_Sec702"/>
      <w:r>
        <w:t>1. Programtillgänglighet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9" w:space="0" w:color="FFFFFF"/>
              <w:left w:val="single" w:sz="9" w:space="0" w:color="FFFFFF"/>
              <w:bottom w:val="none" w:sz="4" w:space="0" w:color="BFBFBF"/>
              <w:right w:val="single" w:sz="9" w:space="0" w:color="FFFFFF"/>
            </w:tcBorders>
          </w:tcPr>
          <w:p w:rsidR="00E84865" w:rsidRDefault="00E571F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84865" w:rsidRDefault="00E571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bl>
    <w:p w:rsidR="00E84865" w:rsidRDefault="00E571F3">
      <w:pPr>
        <w:pStyle w:val="ProductList-Offering1SubSection"/>
        <w:outlineLvl w:val="3"/>
      </w:pPr>
      <w:bookmarkStart w:id="193" w:name="_Sec757"/>
      <w:r>
        <w:t>2. Produktvillkor</w:t>
      </w:r>
      <w:bookmarkEnd w:id="193"/>
    </w:p>
    <w:tbl>
      <w:tblPr>
        <w:tblStyle w:val="PURTable"/>
        <w:tblW w:w="0" w:type="dxa"/>
        <w:tblLook w:val="04A0" w:firstRow="1" w:lastRow="0" w:firstColumn="1" w:lastColumn="0" w:noHBand="0" w:noVBand="1"/>
      </w:tblPr>
      <w:tblGrid>
        <w:gridCol w:w="3537"/>
        <w:gridCol w:w="3672"/>
        <w:gridCol w:w="358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Nedgraderingar: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(SA):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194" w:name="_Sec800"/>
      <w:r>
        <w:t>3. Användningsrättigheter</w:t>
      </w:r>
      <w:bookmarkEnd w:id="194"/>
    </w:p>
    <w:tbl>
      <w:tblPr>
        <w:tblStyle w:val="PURTable"/>
        <w:tblW w:w="0" w:type="dxa"/>
        <w:tblLook w:val="04A0" w:firstRow="1" w:lastRow="0" w:firstColumn="1" w:lastColumn="0" w:noHBand="0" w:noVBand="1"/>
      </w:tblPr>
      <w:tblGrid>
        <w:gridCol w:w="3581"/>
        <w:gridCol w:w="3591"/>
        <w:gridCol w:w="361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Windows Server 2016 Remote Desktop Services CAL och Licens som är likvärdig CAL</w:t>
            </w:r>
          </w:p>
          <w:p w:rsidR="00E84865" w:rsidRDefault="00E571F3">
            <w:pPr>
              <w:pStyle w:val="ProductList-TableBody"/>
            </w:pPr>
            <w:r>
              <w:t xml:space="preserve">(se </w:t>
            </w:r>
            <w:hyperlink w:anchor="_Sec591">
              <w:r>
                <w:rPr>
                  <w:color w:val="00467F"/>
                  <w:u w:val="single"/>
                </w:rPr>
                <w:t>Bilaga A</w:t>
              </w:r>
            </w:hyperlink>
            <w:r>
              <w:t>)</w:t>
            </w:r>
          </w:p>
        </w:tc>
      </w:tr>
    </w:tbl>
    <w:p w:rsidR="00E84865" w:rsidRDefault="00E84865">
      <w:pPr>
        <w:pStyle w:val="ProductList-Body"/>
      </w:pPr>
    </w:p>
    <w:p w:rsidR="00E84865" w:rsidRDefault="00E571F3">
      <w:pPr>
        <w:pStyle w:val="ProductList-SubClauseHeading"/>
        <w:outlineLvl w:val="5"/>
      </w:pPr>
      <w:r>
        <w:t>3.1.1 Ytterligare Funktioner Kopplade till Windows Server 2016 Active Directory Rights Management Services CAL</w:t>
      </w:r>
    </w:p>
    <w:p w:rsidR="00E84865" w:rsidRDefault="00E571F3">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r>
    </w:tbl>
    <w:p w:rsidR="00E84865" w:rsidRDefault="00E84865">
      <w:pPr>
        <w:pStyle w:val="ProductList-BodyIndented"/>
      </w:pPr>
    </w:p>
    <w:p w:rsidR="00E84865" w:rsidRDefault="00E571F3">
      <w:pPr>
        <w:pStyle w:val="ProductList-ClauseHeading"/>
        <w:outlineLvl w:val="4"/>
      </w:pPr>
      <w:r>
        <w:t>3.2 Köra Instanser av Programvaran</w:t>
      </w:r>
    </w:p>
    <w:p w:rsidR="00E84865" w:rsidRDefault="00E571F3">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E84865" w:rsidRDefault="00E84865">
      <w:pPr>
        <w:pStyle w:val="ProductList-Body"/>
      </w:pPr>
    </w:p>
    <w:p w:rsidR="00E84865" w:rsidRDefault="00E571F3">
      <w:pPr>
        <w:pStyle w:val="ProductList-ClauseHeading"/>
        <w:outlineLvl w:val="4"/>
      </w:pPr>
      <w:r>
        <w:t>3.3 Åtkomstlicenser</w:t>
      </w:r>
    </w:p>
    <w:p w:rsidR="00E84865" w:rsidRDefault="00E571F3">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E84865" w:rsidRDefault="00E84865">
      <w:pPr>
        <w:pStyle w:val="ProductList-Body"/>
      </w:pPr>
    </w:p>
    <w:p w:rsidR="00E84865" w:rsidRDefault="00E571F3">
      <w:pPr>
        <w:pStyle w:val="ProductList-ClauseHeading"/>
        <w:outlineLvl w:val="4"/>
      </w:pPr>
      <w:r>
        <w:t>3.4 Windows MultiPoint Server 2016 Connector</w:t>
      </w:r>
    </w:p>
    <w:p w:rsidR="00E84865" w:rsidRDefault="00E571F3">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E84865" w:rsidRDefault="00E84865">
      <w:pPr>
        <w:pStyle w:val="ProductList-Body"/>
      </w:pPr>
    </w:p>
    <w:p w:rsidR="00E84865" w:rsidRDefault="00E571F3">
      <w:pPr>
        <w:pStyle w:val="ProductList-ClauseHeading"/>
        <w:outlineLvl w:val="4"/>
      </w:pPr>
      <w:r>
        <w:t>3.5 Installationstyp</w:t>
      </w:r>
    </w:p>
    <w:p w:rsidR="00E84865" w:rsidRDefault="00E571F3">
      <w:pPr>
        <w:pStyle w:val="ProductList-Body"/>
      </w:pPr>
      <w:r>
        <w:t>Kunden får endast installera Remote Desktop Services och distribuera och använda MultiPoint Services-rollen.</w:t>
      </w:r>
    </w:p>
    <w:p w:rsidR="00E84865" w:rsidRDefault="00E84865">
      <w:pPr>
        <w:pStyle w:val="ProductList-Body"/>
      </w:pPr>
    </w:p>
    <w:p w:rsidR="00E84865" w:rsidRDefault="00E571F3">
      <w:pPr>
        <w:pStyle w:val="ProductList-ClauseHeading"/>
        <w:outlineLvl w:val="4"/>
      </w:pPr>
      <w:r>
        <w:t>3.6 Tilläggsprogramvara</w:t>
      </w:r>
    </w:p>
    <w:p w:rsidR="00E84865" w:rsidRDefault="00E571F3">
      <w:pPr>
        <w:pStyle w:val="ProductList-Body"/>
      </w:pPr>
      <w:r>
        <w:t xml:space="preserve">En lista med Tilläggsprogramvara finns på </w:t>
      </w:r>
      <w:hyperlink r:id="rId74">
        <w:r>
          <w:rPr>
            <w:color w:val="00467F"/>
            <w:u w:val="single"/>
          </w:rPr>
          <w:t>http://go.microsoft.com/fwlink/?LinkId=245856</w:t>
        </w:r>
      </w:hyperlink>
      <w:r>
        <w:t>.</w:t>
      </w:r>
    </w:p>
    <w:p w:rsidR="00E84865" w:rsidRDefault="00E571F3">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196" w:name="_Sec655"/>
      <w:r>
        <w:t>Windows Server</w:t>
      </w:r>
      <w:bookmarkEnd w:id="196"/>
      <w:r>
        <w:fldChar w:fldCharType="begin"/>
      </w:r>
      <w:r>
        <w:instrText xml:space="preserve"> TC "</w:instrText>
      </w:r>
      <w:bookmarkStart w:id="197" w:name="_Toc468147374"/>
      <w:r>
        <w:instrText>Windows Server</w:instrText>
      </w:r>
      <w:bookmarkEnd w:id="197"/>
      <w:r>
        <w:instrText>" \l 3</w:instrText>
      </w:r>
      <w:r>
        <w:fldChar w:fldCharType="end"/>
      </w:r>
    </w:p>
    <w:p w:rsidR="00E84865" w:rsidRDefault="00E571F3">
      <w:pPr>
        <w:pStyle w:val="ProductList-Offering1SubSection"/>
        <w:outlineLvl w:val="3"/>
      </w:pPr>
      <w:bookmarkStart w:id="198" w:name="_Sec703"/>
      <w:r>
        <w:t>1. Programtillgänglighet</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848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16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Server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84865" w:rsidRDefault="00E571F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4160" w:type="dxa"/>
            <w:tcBorders>
              <w:top w:val="dashed" w:sz="4" w:space="0" w:color="BFBFBF"/>
              <w:left w:val="single" w:sz="9" w:space="0" w:color="FFFFFF"/>
              <w:bottom w:val="none" w:sz="4" w:space="0" w:color="000000"/>
              <w:right w:val="single" w:sz="9" w:space="0" w:color="FFFFFF"/>
            </w:tcBorders>
          </w:tcPr>
          <w:p w:rsidR="00E84865" w:rsidRDefault="00E571F3">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84865" w:rsidRDefault="00E571F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84865" w:rsidRDefault="00E571F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84865" w:rsidRDefault="00E571F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84865" w:rsidRDefault="00E571F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848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199" w:name="_Sec758"/>
      <w:r>
        <w:t>2. Produktvillkor</w:t>
      </w:r>
      <w:bookmarkEnd w:id="199"/>
    </w:p>
    <w:tbl>
      <w:tblPr>
        <w:tblStyle w:val="PURTable"/>
        <w:tblW w:w="0" w:type="dxa"/>
        <w:tblLook w:val="04A0" w:firstRow="1" w:lastRow="0" w:firstColumn="1" w:lastColumn="0" w:noHBand="0" w:noVBand="1"/>
      </w:tblPr>
      <w:tblGrid>
        <w:gridCol w:w="3541"/>
        <w:gridCol w:w="3670"/>
        <w:gridCol w:w="357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(SA):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571F3">
      <w:pPr>
        <w:pStyle w:val="ProductList-Offering1SubSection"/>
        <w:outlineLvl w:val="3"/>
      </w:pPr>
      <w:bookmarkStart w:id="200" w:name="_Sec807"/>
      <w:r>
        <w:t>3. Användningsrättigheter</w:t>
      </w:r>
      <w:bookmarkEnd w:id="200"/>
    </w:p>
    <w:tbl>
      <w:tblPr>
        <w:tblStyle w:val="PURTable"/>
        <w:tblW w:w="0" w:type="dxa"/>
        <w:tblLook w:val="04A0" w:firstRow="1" w:lastRow="0" w:firstColumn="1" w:lastColumn="0" w:noHBand="0" w:noVBand="1"/>
      </w:tblPr>
      <w:tblGrid>
        <w:gridCol w:w="3581"/>
        <w:gridCol w:w="3591"/>
        <w:gridCol w:w="361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Tekniker som ingår: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r>
    </w:tbl>
    <w:p w:rsidR="00E84865" w:rsidRDefault="00E84865">
      <w:pPr>
        <w:pStyle w:val="ProductList-Body"/>
      </w:pPr>
    </w:p>
    <w:p w:rsidR="00E84865" w:rsidRDefault="00E571F3">
      <w:pPr>
        <w:pStyle w:val="ProductList-SubClauseHeading"/>
        <w:outlineLvl w:val="5"/>
      </w:pPr>
      <w:r>
        <w:t>3.1.1 Ytterligare Funktioner Kopplade till Windows Server 2016 Remote Desktop Services CAL</w:t>
      </w:r>
    </w:p>
    <w:p w:rsidR="00E84865" w:rsidRDefault="00E571F3">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84865" w:rsidRDefault="00E571F3">
            <w:pPr>
              <w:pStyle w:val="ProductList-TableBody"/>
            </w:pPr>
            <w:r>
              <w:t>Windows Server 2016 Remote Desktop Services User SL</w:t>
            </w:r>
          </w:p>
        </w:tc>
      </w:tr>
    </w:tbl>
    <w:p w:rsidR="00E84865" w:rsidRDefault="00E571F3">
      <w:pPr>
        <w:pStyle w:val="ProductList-BodyIndented"/>
      </w:pPr>
      <w:r>
        <w:t>*Krävs också för användning av Windows Server för att fungera som värd för ett grafiskt användargränssnitt (med hjälp av Windows Server 2016 Remote Desktop Services-funktioner eller annan teknik).</w:t>
      </w:r>
    </w:p>
    <w:p w:rsidR="00E84865" w:rsidRDefault="00E84865">
      <w:pPr>
        <w:pStyle w:val="ProductList-BodyIndented"/>
      </w:pPr>
    </w:p>
    <w:p w:rsidR="00E84865" w:rsidRDefault="00E571F3">
      <w:pPr>
        <w:pStyle w:val="ProductList-SubClauseHeading"/>
        <w:outlineLvl w:val="5"/>
      </w:pPr>
      <w:r>
        <w:t>3.1.2 Ytterligare Funktioner Kopplade till Windows Server 2016 Rights Management Services CAL</w:t>
      </w:r>
    </w:p>
    <w:p w:rsidR="00E84865" w:rsidRDefault="00E571F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Azure Information Protection (P1 och P2)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848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r>
    </w:tbl>
    <w:p w:rsidR="00E84865" w:rsidRDefault="00E84865">
      <w:pPr>
        <w:pStyle w:val="ProductList-BodyIndented"/>
      </w:pPr>
    </w:p>
    <w:p w:rsidR="00E84865" w:rsidRDefault="00E571F3">
      <w:pPr>
        <w:pStyle w:val="ProductList-SubClauseHeading"/>
        <w:outlineLvl w:val="5"/>
      </w:pPr>
      <w:r>
        <w:lastRenderedPageBreak/>
        <w:t>3.1.3 Ytterligare funktioner kopplade till Microsoft Identity Manager Användar-CAL</w:t>
      </w:r>
    </w:p>
    <w:p w:rsidR="00E84865" w:rsidRDefault="00E571F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E84865" w:rsidRDefault="00E571F3">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E84865" w:rsidRDefault="00E571F3">
            <w:pPr>
              <w:pStyle w:val="ProductList-TableBody"/>
            </w:pPr>
            <w:r>
              <w:t>Azure Active Directory Premium (P1 och P2) Användar-SL</w:t>
            </w:r>
          </w:p>
        </w:tc>
      </w:tr>
      <w:tr w:rsidR="00E848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84865" w:rsidRDefault="00E848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84865" w:rsidRDefault="00E571F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BodyIndented"/>
      </w:pPr>
      <w:r>
        <w:t xml:space="preserve">*Krävs också för varje person för vilken programvaran utfärdar eller hanterar identitetsinformation. </w:t>
      </w:r>
    </w:p>
    <w:p w:rsidR="00E84865" w:rsidRDefault="00E84865">
      <w:pPr>
        <w:pStyle w:val="ProductList-BodyIndented"/>
      </w:pPr>
    </w:p>
    <w:p w:rsidR="00E84865" w:rsidRDefault="00E571F3">
      <w:pPr>
        <w:pStyle w:val="ProductList-SubClauseHeading"/>
        <w:outlineLvl w:val="5"/>
      </w:pPr>
      <w:r>
        <w:t>3.1.4 Synkroniseringstjänst</w:t>
      </w:r>
    </w:p>
    <w:p w:rsidR="00E84865" w:rsidRDefault="00E571F3">
      <w:pPr>
        <w:pStyle w:val="ProductList-BodyIndented"/>
      </w:pPr>
      <w:r>
        <w:t>Microsoft Identity Manager 2016 CALs krävs inte för användare som endast använder Microsoft Identity Manager-synkroniseringstjänsten.</w:t>
      </w:r>
    </w:p>
    <w:p w:rsidR="00E84865" w:rsidRDefault="00E84865">
      <w:pPr>
        <w:pStyle w:val="ProductList-BodyIndented"/>
      </w:pPr>
    </w:p>
    <w:p w:rsidR="00E84865" w:rsidRDefault="00E571F3">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SubClauseHeading"/>
        <w:outlineLvl w:val="5"/>
      </w:pPr>
      <w:r>
        <w:t>3.2.1 Ytterligare Funktioner Kopplade till External Connector-licens för Windows Server 2016 Remote Desktop Services</w:t>
      </w:r>
    </w:p>
    <w:p w:rsidR="00E84865" w:rsidRDefault="00E571F3">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E84865" w:rsidRDefault="00E84865">
      <w:pPr>
        <w:pStyle w:val="ProductList-BodyIndented"/>
      </w:pPr>
    </w:p>
    <w:p w:rsidR="00E84865" w:rsidRDefault="00E571F3">
      <w:pPr>
        <w:pStyle w:val="ProductList-SubClauseHeading"/>
        <w:outlineLvl w:val="5"/>
      </w:pPr>
      <w:r>
        <w:t>3.2.2 Ytterligare Funktioner Kopplade till External Connector-licens för Windows Server 2016 Rights Management Services</w:t>
      </w:r>
    </w:p>
    <w:p w:rsidR="00E84865" w:rsidRDefault="00E571F3">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Indented"/>
      </w:pPr>
    </w:p>
    <w:p w:rsidR="00E84865" w:rsidRDefault="00E571F3">
      <w:pPr>
        <w:pStyle w:val="ProductList-SubClauseHeading"/>
        <w:outlineLvl w:val="5"/>
      </w:pPr>
      <w:r>
        <w:t>3.2.3 Ytterligare funktioner kopplade till External Connector-licens för Microsoft Identity Manager</w:t>
      </w:r>
    </w:p>
    <w:p w:rsidR="00E84865" w:rsidRDefault="00E571F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E84865" w:rsidRDefault="00E571F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BodyIndented"/>
      </w:pPr>
      <w:r>
        <w:rPr>
          <w:i/>
        </w:rPr>
        <w:t>*Krävs även för varje Extern Användare för vilken programvaran utfärdar eller hanterar identitetsinformation (i frånvaro av CALs för Microsoft Identity Manager 2016).</w:t>
      </w:r>
    </w:p>
    <w:p w:rsidR="00E84865" w:rsidRDefault="00E84865">
      <w:pPr>
        <w:pStyle w:val="ProductList-BodyIndented"/>
      </w:pPr>
    </w:p>
    <w:p w:rsidR="00E84865" w:rsidRDefault="00E571F3">
      <w:pPr>
        <w:pStyle w:val="ProductList-ClauseHeading"/>
        <w:outlineLvl w:val="4"/>
      </w:pPr>
      <w:r>
        <w:t>3.3 Ytterligare Villkor för Windows Server 2016 Essentials</w:t>
      </w:r>
    </w:p>
    <w:p w:rsidR="00E84865" w:rsidRDefault="00E571F3">
      <w:pPr>
        <w:pStyle w:val="ProductList-SubClauseHeading"/>
        <w:outlineLvl w:val="5"/>
      </w:pPr>
      <w:r>
        <w:t>3.3.1 Användningsbegränsningar</w:t>
      </w:r>
    </w:p>
    <w:p w:rsidR="00E84865" w:rsidRDefault="00E571F3" w:rsidP="009237AE">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E84865" w:rsidRDefault="00E571F3" w:rsidP="009237AE">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E84865" w:rsidRDefault="00E84865">
      <w:pPr>
        <w:pStyle w:val="ProductList-BodyIndented"/>
      </w:pPr>
    </w:p>
    <w:p w:rsidR="00E84865" w:rsidRDefault="00E571F3">
      <w:pPr>
        <w:pStyle w:val="ProductList-SubClauseHeading"/>
        <w:outlineLvl w:val="5"/>
      </w:pPr>
      <w:r>
        <w:t>3.3.2 Använda serverprogramvaran</w:t>
      </w:r>
    </w:p>
    <w:p w:rsidR="00E84865" w:rsidRDefault="00E571F3">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E84865" w:rsidRDefault="00E84865">
      <w:pPr>
        <w:pStyle w:val="ProductList-BodyIndented"/>
      </w:pPr>
    </w:p>
    <w:p w:rsidR="00E84865" w:rsidRDefault="00E571F3">
      <w:pPr>
        <w:pStyle w:val="ProductList-SubClauseHeading"/>
        <w:outlineLvl w:val="5"/>
      </w:pPr>
      <w:r>
        <w:t>3.3.3 Windows Server 2016 Essentials Connector</w:t>
      </w:r>
    </w:p>
    <w:p w:rsidR="00E84865" w:rsidRDefault="00E571F3">
      <w:pPr>
        <w:pStyle w:val="ProductList-BodyIndented"/>
      </w:pPr>
      <w:r>
        <w:t>Kunden får installera och använda Windows Server 2016 Essentials Connector-programvaran på högst 50 enheter vid ett och samma tillfälle. Den får endast använda denna programvara med serverprogramvaran.</w:t>
      </w:r>
    </w:p>
    <w:p w:rsidR="00E84865" w:rsidRDefault="00E84865">
      <w:pPr>
        <w:pStyle w:val="ProductList-BodyIndented"/>
      </w:pPr>
    </w:p>
    <w:p w:rsidR="00E84865" w:rsidRDefault="00E571F3">
      <w:pPr>
        <w:pStyle w:val="ProductList-SubClauseHeading"/>
        <w:outlineLvl w:val="5"/>
      </w:pPr>
      <w:r>
        <w:t>3.3.4 Åtkomst till Windows Server 2016 Active Directory Rights Management Services</w:t>
      </w:r>
    </w:p>
    <w:p w:rsidR="00E84865" w:rsidRDefault="00E571F3">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E84865" w:rsidRDefault="00E84865">
      <w:pPr>
        <w:pStyle w:val="ProductList-BodyIndented"/>
      </w:pPr>
    </w:p>
    <w:p w:rsidR="00E84865" w:rsidRDefault="00E571F3">
      <w:pPr>
        <w:pStyle w:val="ProductList-ClauseHeading"/>
        <w:outlineLvl w:val="4"/>
      </w:pPr>
      <w:r>
        <w:t>3.4 Windows Server Containers med Windows Server 2016 Standard och Datacenter</w:t>
      </w:r>
    </w:p>
    <w:p w:rsidR="00E84865" w:rsidRDefault="00E571F3">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E84865" w:rsidRDefault="00E84865">
      <w:pPr>
        <w:pStyle w:val="ProductList-Body"/>
      </w:pPr>
    </w:p>
    <w:p w:rsidR="00E84865" w:rsidRDefault="00E571F3">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571F3">
      <w:pPr>
        <w:pStyle w:val="ProductList-Offering1SubSection"/>
        <w:outlineLvl w:val="3"/>
      </w:pPr>
      <w:bookmarkStart w:id="201" w:name="_Sec833"/>
      <w:r>
        <w:lastRenderedPageBreak/>
        <w:t>4. Software Assurance</w:t>
      </w:r>
      <w:bookmarkEnd w:id="201"/>
    </w:p>
    <w:tbl>
      <w:tblPr>
        <w:tblStyle w:val="PURTable"/>
        <w:tblW w:w="0" w:type="dxa"/>
        <w:tblLook w:val="04A0" w:firstRow="1" w:lastRow="0" w:firstColumn="1" w:lastColumn="0" w:noHBand="0" w:noVBand="1"/>
      </w:tblPr>
      <w:tblGrid>
        <w:gridCol w:w="3585"/>
        <w:gridCol w:w="3649"/>
        <w:gridCol w:w="355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84865" w:rsidRDefault="00E571F3">
            <w:pPr>
              <w:pStyle w:val="ProductList-TableBody"/>
            </w:pPr>
            <w:r>
              <w:rPr>
                <w:color w:val="404040"/>
              </w:rPr>
              <w:t>Övertagande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6">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Produktlista – juni 2015</w:t>
              </w:r>
            </w:hyperlink>
            <w:r>
              <w:t xml:space="preserve"> (Forefront Identity Manager 2010 R2); </w:t>
            </w:r>
            <w:hyperlink r:id="rId7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4865" w:rsidRDefault="00E571F3">
            <w:pPr>
              <w:pStyle w:val="ProductList-TableBody"/>
            </w:pPr>
            <w:r>
              <w:rPr>
                <w:color w:val="404040"/>
              </w:rPr>
              <w:t>Glidande Rättigheter: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4865" w:rsidRDefault="00E571F3">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84865" w:rsidRDefault="00E84865">
            <w:pPr>
              <w:pStyle w:val="ProductList-TableBody"/>
            </w:pPr>
          </w:p>
        </w:tc>
      </w:tr>
    </w:tbl>
    <w:p w:rsidR="00E84865" w:rsidRDefault="00E84865">
      <w:pPr>
        <w:pStyle w:val="ProductList-ClauseHeading"/>
        <w:outlineLvl w:val="4"/>
      </w:pPr>
    </w:p>
    <w:p w:rsidR="00E84865" w:rsidRDefault="00E571F3">
      <w:pPr>
        <w:pStyle w:val="ProductList-ClauseHeading"/>
        <w:outlineLvl w:val="4"/>
      </w:pPr>
      <w:r>
        <w:t>4.1 Microsoft Azure-hybridanvändarförmån</w:t>
      </w:r>
    </w:p>
    <w:p w:rsidR="00E84865" w:rsidRDefault="00E571F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E84865" w:rsidRDefault="00E84865">
      <w:pPr>
        <w:pStyle w:val="ProductList-Body"/>
      </w:pPr>
    </w:p>
    <w:p w:rsidR="00E84865" w:rsidRDefault="00E571F3">
      <w:pPr>
        <w:pStyle w:val="ProductList-ClauseHeading"/>
        <w:outlineLvl w:val="4"/>
      </w:pPr>
      <w:r>
        <w:t>4.2 Nano Server</w:t>
      </w:r>
    </w:p>
    <w:p w:rsidR="00E84865" w:rsidRDefault="00E571F3">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Server-distributionsalternativet. Aktiv SA krävs även på basåtkomstlicensen och tilläggsåtkomstlicensen.</w:t>
      </w:r>
    </w:p>
    <w:p w:rsidR="00E84865" w:rsidRDefault="00E84865">
      <w:pPr>
        <w:pStyle w:val="ProductList-ClauseHeading"/>
        <w:outlineLvl w:val="4"/>
      </w:pPr>
    </w:p>
    <w:p w:rsidR="00E84865" w:rsidRDefault="00E571F3">
      <w:pPr>
        <w:pStyle w:val="ProductList-ClauseHeading"/>
        <w:outlineLvl w:val="4"/>
      </w:pPr>
      <w:r>
        <w:t>4.3 Remote Desktop Services (”RDS”) User CAL och User SL – Extended Rights</w:t>
      </w:r>
    </w:p>
    <w:p w:rsidR="00E84865" w:rsidRDefault="00E571F3">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E84865" w:rsidRDefault="00E84865">
      <w:pPr>
        <w:pStyle w:val="PURBreadcrumb"/>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84865">
      <w:pPr>
        <w:sectPr w:rsidR="00E84865">
          <w:headerReference w:type="default" r:id="rId79"/>
          <w:footerReference w:type="default" r:id="rId80"/>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202" w:name="_Sec548"/>
      <w:bookmarkEnd w:id="33"/>
      <w:r>
        <w:lastRenderedPageBreak/>
        <w:t>Onlinetjänster</w:t>
      </w:r>
      <w:r>
        <w:fldChar w:fldCharType="begin"/>
      </w:r>
      <w:r>
        <w:instrText xml:space="preserve"> TC "</w:instrText>
      </w:r>
      <w:bookmarkStart w:id="203" w:name="_Toc468147375"/>
      <w:r>
        <w:instrText>Onlinetjänster</w:instrText>
      </w:r>
      <w:bookmarkEnd w:id="203"/>
      <w:r>
        <w:instrText>" \l 1</w:instrText>
      </w:r>
      <w:r>
        <w:fldChar w:fldCharType="end"/>
      </w:r>
    </w:p>
    <w:p w:rsidR="00E84865" w:rsidRDefault="00E571F3">
      <w:pPr>
        <w:pStyle w:val="ProductList-Body"/>
      </w:pPr>
      <w:r>
        <w:t xml:space="preserve">Kundens köp och användning av Microsoft Onlinetjänster regleras av Produktvillkoren och Microsofts Villkor för Onlinetjänster (OST) som finns på </w:t>
      </w:r>
      <w:hyperlink r:id="rId81">
        <w:r>
          <w:rPr>
            <w:color w:val="00467F"/>
            <w:u w:val="single"/>
          </w:rPr>
          <w:t>http://go.microsoft.com/?linkid=9840733</w:t>
        </w:r>
      </w:hyperlink>
      <w:r>
        <w:t xml:space="preserve"> som införlivas häri genom referens.</w:t>
      </w:r>
    </w:p>
    <w:p w:rsidR="00E84865" w:rsidRDefault="00E571F3">
      <w:pPr>
        <w:pStyle w:val="ProductList-Offering1Heading"/>
        <w:outlineLvl w:val="1"/>
      </w:pPr>
      <w:bookmarkStart w:id="204" w:name="_Sec620"/>
      <w:r>
        <w:t>Regional tillgänglighet för onlinetjänster</w:t>
      </w:r>
      <w:bookmarkEnd w:id="204"/>
      <w:r>
        <w:fldChar w:fldCharType="begin"/>
      </w:r>
      <w:r>
        <w:instrText xml:space="preserve"> TC "</w:instrText>
      </w:r>
      <w:bookmarkStart w:id="205" w:name="_Toc468147376"/>
      <w:r>
        <w:instrText>Regional tillgänglighet för onlinetjänster</w:instrText>
      </w:r>
      <w:bookmarkEnd w:id="205"/>
      <w:r>
        <w:instrText>" \l 2</w:instrText>
      </w:r>
      <w:r>
        <w:fldChar w:fldCharType="end"/>
      </w:r>
    </w:p>
    <w:p w:rsidR="00E84865" w:rsidRDefault="00E571F3">
      <w:pPr>
        <w:pStyle w:val="ProductList-Body"/>
      </w:pPr>
      <w:r>
        <w:t xml:space="preserve">På </w:t>
      </w:r>
      <w:hyperlink r:id="rId82" w:anchor="international">
        <w:r>
          <w:rPr>
            <w:color w:val="00467F"/>
            <w:u w:val="single"/>
          </w:rPr>
          <w:t>http://www.microsoft.com/online/faq.aspx#international</w:t>
        </w:r>
      </w:hyperlink>
      <w:r>
        <w:t xml:space="preserve"> finns en lista över länder och områden där Onlinetjänsterna är tillgängliga.</w:t>
      </w:r>
    </w:p>
    <w:p w:rsidR="00E84865" w:rsidRDefault="00E571F3">
      <w:pPr>
        <w:pStyle w:val="ProductList-Offering1Heading"/>
        <w:outlineLvl w:val="1"/>
      </w:pPr>
      <w:bookmarkStart w:id="206" w:name="_Sec621"/>
      <w:r>
        <w:t>Inköpsregler för onlinetjänster</w:t>
      </w:r>
      <w:bookmarkEnd w:id="206"/>
      <w:r>
        <w:fldChar w:fldCharType="begin"/>
      </w:r>
      <w:r>
        <w:instrText xml:space="preserve"> TC "</w:instrText>
      </w:r>
      <w:bookmarkStart w:id="207" w:name="_Toc468147377"/>
      <w:r>
        <w:instrText>Inköpsregler för onlinetjänster</w:instrText>
      </w:r>
      <w:bookmarkEnd w:id="207"/>
      <w:r>
        <w:instrText>" \l 2</w:instrText>
      </w:r>
      <w:r>
        <w:fldChar w:fldCharType="end"/>
      </w:r>
    </w:p>
    <w:p w:rsidR="00E84865" w:rsidRDefault="00E571F3">
      <w:pPr>
        <w:pStyle w:val="ProductList-Body"/>
      </w:pPr>
      <w:r>
        <w:t>Följande inköpsregler gäller för att köpa onlinetjänster:</w:t>
      </w:r>
    </w:p>
    <w:p w:rsidR="00E84865" w:rsidRDefault="00E571F3" w:rsidP="009237AE">
      <w:pPr>
        <w:pStyle w:val="ProductList-Bullet"/>
        <w:numPr>
          <w:ilvl w:val="0"/>
          <w:numId w:val="33"/>
        </w:numPr>
      </w:pPr>
      <w:r>
        <w:t>Abonnemangsvillkor varierar efter köpprogram. Under Enterprise-avtalsprogrammet måste abonnemangsvillkoren för Onlinetjänster som inte är Microsoft Azure ha samma slutdatum som Kundens Registrering.</w:t>
      </w:r>
    </w:p>
    <w:p w:rsidR="00E84865" w:rsidRDefault="00E571F3" w:rsidP="009237AE">
      <w:pPr>
        <w:pStyle w:val="ProductList-Bullet"/>
        <w:numPr>
          <w:ilvl w:val="0"/>
          <w:numId w:val="33"/>
        </w:numPr>
      </w:pPr>
      <w:r>
        <w:t>Om Kunden gör ytterligare köp av en Onlinetjänst måste sluttiden för abonnemangsperioden för det ytterligare köpet vara anpassad till Kundens befintliga abonnemangsperiod för samma onlinetjänst.</w:t>
      </w:r>
    </w:p>
    <w:p w:rsidR="00E84865" w:rsidRDefault="00E571F3" w:rsidP="009237AE">
      <w:pPr>
        <w:pStyle w:val="ProductList-Bullet"/>
        <w:numPr>
          <w:ilvl w:val="0"/>
          <w:numId w:val="33"/>
        </w:numPr>
      </w:pPr>
      <w:r>
        <w:t>Kunden kan inte minska antalet användare eller enheter som täcks av prenumerationen på onlinetjänster under giltighetstiden, såvida inte detta tillåts i Kundens volymlicensieringsavtal.</w:t>
      </w:r>
    </w:p>
    <w:p w:rsidR="00E84865" w:rsidRDefault="00E571F3" w:rsidP="009237AE">
      <w:pPr>
        <w:pStyle w:val="ProductList-Bullet"/>
        <w:numPr>
          <w:ilvl w:val="0"/>
          <w:numId w:val="33"/>
        </w:numPr>
      </w:pPr>
      <w:r>
        <w:t xml:space="preserve">Villkor för Microsoft Azure anges i Produktposten om Microsoft Azure. </w:t>
      </w:r>
    </w:p>
    <w:p w:rsidR="00E84865" w:rsidRDefault="00E571F3" w:rsidP="009237AE">
      <w:pPr>
        <w:pStyle w:val="ProductList-Bullet"/>
        <w:numPr>
          <w:ilvl w:val="0"/>
          <w:numId w:val="33"/>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E84865" w:rsidRDefault="00E571F3">
      <w:pPr>
        <w:pStyle w:val="ProductList-Offering1Heading"/>
        <w:outlineLvl w:val="1"/>
      </w:pPr>
      <w:bookmarkStart w:id="208" w:name="_Sec623"/>
      <w:r>
        <w:t>Förnyelse av onlinetjänster</w:t>
      </w:r>
      <w:bookmarkEnd w:id="208"/>
      <w:r>
        <w:fldChar w:fldCharType="begin"/>
      </w:r>
      <w:r>
        <w:instrText xml:space="preserve"> TC "</w:instrText>
      </w:r>
      <w:bookmarkStart w:id="209" w:name="_Toc468147378"/>
      <w:r>
        <w:instrText>Förnyelse av onlinetjänster</w:instrText>
      </w:r>
      <w:bookmarkEnd w:id="209"/>
      <w:r>
        <w:instrText>" \l 2</w:instrText>
      </w:r>
      <w:r>
        <w:fldChar w:fldCharType="end"/>
      </w:r>
    </w:p>
    <w:p w:rsidR="00E84865" w:rsidRDefault="00E571F3">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210" w:name="_Sec624"/>
      <w:r>
        <w:t>Microsoft Azure-tjänster</w:t>
      </w:r>
      <w:bookmarkEnd w:id="210"/>
      <w:r>
        <w:fldChar w:fldCharType="begin"/>
      </w:r>
      <w:r>
        <w:instrText xml:space="preserve"> TC "</w:instrText>
      </w:r>
      <w:bookmarkStart w:id="211" w:name="_Toc468147379"/>
      <w:r>
        <w:instrText>Microsoft Azure-tjänster</w:instrText>
      </w:r>
      <w:bookmarkEnd w:id="211"/>
      <w:r>
        <w:instrText>" \l 2</w:instrText>
      </w:r>
      <w:r>
        <w:fldChar w:fldCharType="end"/>
      </w:r>
    </w:p>
    <w:p w:rsidR="00E84865" w:rsidRDefault="00E571F3">
      <w:pPr>
        <w:pStyle w:val="ProductList-ClauseHeading"/>
        <w:outlineLvl w:val="2"/>
      </w:pPr>
      <w:r>
        <w:t>1. Definitioner</w:t>
      </w:r>
    </w:p>
    <w:p w:rsidR="00E84865" w:rsidRDefault="00E571F3">
      <w:pPr>
        <w:pStyle w:val="ProductList-Body"/>
      </w:pPr>
      <w:r>
        <w:rPr>
          <w:b/>
          <w:color w:val="00188F"/>
        </w:rPr>
        <w:t>Tilldelat Årligt Åtagande</w:t>
      </w:r>
      <w:r>
        <w:t xml:space="preserve"> avser den del av det Beloppsmässiga Åtagandet som tilldelas varje år genom Registreringsperioden.</w:t>
      </w:r>
    </w:p>
    <w:p w:rsidR="00E84865" w:rsidRDefault="00E571F3">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E84865" w:rsidRDefault="00E571F3">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E84865" w:rsidRDefault="00E571F3">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E84865" w:rsidRDefault="00E571F3">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E84865" w:rsidRDefault="00E84865">
      <w:pPr>
        <w:pStyle w:val="ProductList-Body"/>
      </w:pPr>
    </w:p>
    <w:p w:rsidR="00E84865" w:rsidRDefault="00E571F3">
      <w:pPr>
        <w:pStyle w:val="ProductList-ClauseHeading"/>
        <w:outlineLvl w:val="2"/>
      </w:pPr>
      <w:r>
        <w:t>2. Abonnemangsperiod</w:t>
      </w:r>
    </w:p>
    <w:p w:rsidR="00E84865" w:rsidRDefault="00E571F3">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E84865" w:rsidRDefault="00E84865">
      <w:pPr>
        <w:pStyle w:val="ProductList-Body"/>
      </w:pPr>
    </w:p>
    <w:p w:rsidR="00E84865" w:rsidRDefault="00E571F3">
      <w:pPr>
        <w:pStyle w:val="ProductList-ClauseHeading"/>
        <w:outlineLvl w:val="2"/>
      </w:pPr>
      <w:r>
        <w:t>3. Köptjänster</w:t>
      </w:r>
    </w:p>
    <w:p w:rsidR="00E84865" w:rsidRDefault="00E571F3">
      <w:pPr>
        <w:pStyle w:val="ProductList-Body"/>
      </w:pPr>
      <w:r>
        <w:t>Microsoft Azure-tjänster kan köpas på ett av eller en kombination av följande sätt:</w:t>
      </w:r>
    </w:p>
    <w:p w:rsidR="00E84865" w:rsidRDefault="00E571F3" w:rsidP="009237AE">
      <w:pPr>
        <w:pStyle w:val="ProductList-Bullet"/>
        <w:numPr>
          <w:ilvl w:val="0"/>
          <w:numId w:val="34"/>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E84865" w:rsidRDefault="00E571F3" w:rsidP="009237AE">
      <w:pPr>
        <w:pStyle w:val="ProductList-Bullet"/>
        <w:numPr>
          <w:ilvl w:val="1"/>
          <w:numId w:val="34"/>
        </w:numPr>
      </w:pPr>
      <w:r>
        <w:t>Kunderna kan minska sitt Beloppsmässiga Åtagande för eventuell framtida årsdag för Registrering genom att meddela sin återförsäljare, som måste hantera minskningen hos Microsoft före årsdagen för Registreringen.</w:t>
      </w:r>
    </w:p>
    <w:p w:rsidR="00E84865" w:rsidRDefault="00E571F3" w:rsidP="009237AE">
      <w:pPr>
        <w:pStyle w:val="ProductList-Bullet"/>
        <w:numPr>
          <w:ilvl w:val="1"/>
          <w:numId w:val="34"/>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E84865" w:rsidRDefault="00E571F3" w:rsidP="009237AE">
      <w:pPr>
        <w:pStyle w:val="ProductList-Bullet"/>
        <w:numPr>
          <w:ilvl w:val="0"/>
          <w:numId w:val="34"/>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E84865" w:rsidRDefault="00E571F3" w:rsidP="009237AE">
      <w:pPr>
        <w:pStyle w:val="ProductList-Bullet"/>
        <w:numPr>
          <w:ilvl w:val="0"/>
          <w:numId w:val="34"/>
        </w:numPr>
      </w:pPr>
      <w:r>
        <w:rPr>
          <w:b/>
          <w:color w:val="00188F"/>
        </w:rPr>
        <w:t>Microsoft Azure-tjänsteplan</w:t>
      </w:r>
      <w:r>
        <w:t xml:space="preserve">: Kunderna kan ha möjlighet att abonnera på en Microsoft Azure-tjänst som en Microsoft Azure-tjänsteplan. </w:t>
      </w:r>
    </w:p>
    <w:p w:rsidR="00E84865" w:rsidRDefault="00E571F3" w:rsidP="009237AE">
      <w:pPr>
        <w:pStyle w:val="ProductList-Bullet"/>
        <w:numPr>
          <w:ilvl w:val="0"/>
          <w:numId w:val="34"/>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E84865" w:rsidRDefault="00E84865">
      <w:pPr>
        <w:pStyle w:val="ProductList-Body"/>
      </w:pPr>
    </w:p>
    <w:p w:rsidR="00E84865" w:rsidRDefault="00E571F3">
      <w:pPr>
        <w:pStyle w:val="ProductList-ClauseHeading"/>
        <w:outlineLvl w:val="2"/>
      </w:pPr>
      <w:r>
        <w:t>4. Prissättning</w:t>
      </w:r>
    </w:p>
    <w:p w:rsidR="00E84865" w:rsidRDefault="00E571F3">
      <w:pPr>
        <w:pStyle w:val="ProductList-Body"/>
      </w:pPr>
      <w:r>
        <w:t>Om Kunden inte har en Enterprise-registrering, Enterprise Subscription Enrollment, Select-avtal, Select Plus-avtal eller Server Cloud-registrering gäller prisnivå A.</w:t>
      </w:r>
    </w:p>
    <w:p w:rsidR="00E84865" w:rsidRDefault="00E84865">
      <w:pPr>
        <w:pStyle w:val="ProductList-Body"/>
      </w:pPr>
    </w:p>
    <w:p w:rsidR="00E84865" w:rsidRDefault="00E571F3">
      <w:pPr>
        <w:pStyle w:val="ProductList-Body"/>
      </w:pPr>
      <w:r>
        <w:t>Microsoft kan erbjuda priser till Kunder eller Kunders återförsäljare för enskilda Microsoft Azure-tjänster under en Kunds Registreringsperiod på en permanent eller temporär (i försäljningssyfte) basis.</w:t>
      </w:r>
    </w:p>
    <w:p w:rsidR="00E84865" w:rsidRDefault="00E84865">
      <w:pPr>
        <w:pStyle w:val="ProductList-Body"/>
      </w:pPr>
    </w:p>
    <w:p w:rsidR="00E84865" w:rsidRDefault="00E571F3">
      <w:pPr>
        <w:pStyle w:val="ProductList-ClauseHeading"/>
        <w:outlineLvl w:val="2"/>
      </w:pPr>
      <w:r>
        <w:t>5. Betalningsvillkor och Avgifter</w:t>
      </w:r>
    </w:p>
    <w:p w:rsidR="00E84865" w:rsidRDefault="00E571F3">
      <w:pPr>
        <w:pStyle w:val="ProductList-Body"/>
      </w:pPr>
      <w:r>
        <w:t>Kunder som har anskaffat Microsoft Azure-tjänster utan ett Beloppsmässigt Åtagande faktureras varje kvartal enligt konsumtionspris.</w:t>
      </w:r>
    </w:p>
    <w:p w:rsidR="00E84865" w:rsidRDefault="00E84865">
      <w:pPr>
        <w:pStyle w:val="ProductList-Body"/>
      </w:pPr>
    </w:p>
    <w:p w:rsidR="00E84865" w:rsidRDefault="00E571F3">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E84865" w:rsidRDefault="00E84865">
      <w:pPr>
        <w:pStyle w:val="ProductList-Body"/>
      </w:pPr>
    </w:p>
    <w:p w:rsidR="00E84865" w:rsidRDefault="00E571F3">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E84865" w:rsidRDefault="00E84865">
      <w:pPr>
        <w:pStyle w:val="ProductList-Body"/>
      </w:pPr>
    </w:p>
    <w:p w:rsidR="00E84865" w:rsidRDefault="00E571F3">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E84865" w:rsidRDefault="00E84865">
      <w:pPr>
        <w:pStyle w:val="ProductList-Body"/>
      </w:pPr>
    </w:p>
    <w:p w:rsidR="00E84865" w:rsidRDefault="00E571F3">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E84865" w:rsidRDefault="00E84865">
      <w:pPr>
        <w:pStyle w:val="ProductList-Body"/>
      </w:pPr>
    </w:p>
    <w:p w:rsidR="00E84865" w:rsidRDefault="00E571F3">
      <w:pPr>
        <w:pStyle w:val="ProductList-Body"/>
      </w:pPr>
      <w:r>
        <w:t>För indirekta kunder med Enterprise-avtal, all användning som överskrider Tilldelat Årligt Åtagande att faktureras enligt konsumtionspris till Kundens återförsäljare i slutet av varje kvartal för Registrering.</w:t>
      </w:r>
    </w:p>
    <w:p w:rsidR="00E84865" w:rsidRDefault="00E84865">
      <w:pPr>
        <w:pStyle w:val="ProductList-Body"/>
      </w:pPr>
    </w:p>
    <w:p w:rsidR="00E84865" w:rsidRDefault="00E571F3">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E84865" w:rsidRDefault="00E84865">
      <w:pPr>
        <w:pStyle w:val="ProductList-Body"/>
      </w:pPr>
    </w:p>
    <w:p w:rsidR="00E84865" w:rsidRDefault="00E571F3">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E84865" w:rsidRDefault="00E84865">
      <w:pPr>
        <w:pStyle w:val="ProductList-Body"/>
      </w:pPr>
    </w:p>
    <w:p w:rsidR="00E84865" w:rsidRDefault="00E571F3">
      <w:pPr>
        <w:pStyle w:val="ProductList-ClauseHeading"/>
        <w:outlineLvl w:val="2"/>
      </w:pPr>
      <w:r>
        <w:t>6. Programmen för Open License, Open Value och Open Value Subscription</w:t>
      </w:r>
    </w:p>
    <w:p w:rsidR="00E84865" w:rsidRDefault="00E571F3">
      <w:pPr>
        <w:pStyle w:val="ProductList-SubClauseHeading"/>
        <w:outlineLvl w:val="3"/>
      </w:pPr>
      <w:r>
        <w:t>6.1 Definitioner</w:t>
      </w:r>
    </w:p>
    <w:p w:rsidR="00E84865" w:rsidRDefault="00E571F3">
      <w:pPr>
        <w:pStyle w:val="ProductList-BodyIndented"/>
      </w:pPr>
      <w:r>
        <w:rPr>
          <w:b/>
          <w:color w:val="00188F"/>
        </w:rPr>
        <w:t>Konsumtionspris</w:t>
      </w:r>
      <w:r>
        <w:t xml:space="preserve"> avser med avseende på avtal för Open License, Open Value och Open Value Subscription priser för alla Microsoft Azure-tjänster.</w:t>
      </w:r>
    </w:p>
    <w:p w:rsidR="00E84865" w:rsidRDefault="00E571F3">
      <w:pPr>
        <w:pStyle w:val="ProductList-BodyIndented"/>
      </w:pPr>
      <w:r>
        <w:rPr>
          <w:b/>
          <w:color w:val="00188F"/>
        </w:rPr>
        <w:t>Portal</w:t>
      </w:r>
      <w:r>
        <w:t xml:space="preserve"> avser den onlineportal genom vilken Kunden administrerar sitt Abonnemang.</w:t>
      </w:r>
    </w:p>
    <w:p w:rsidR="00E84865" w:rsidRDefault="00E571F3">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E84865" w:rsidRDefault="00E84865">
      <w:pPr>
        <w:pStyle w:val="ProductList-BodyIndented"/>
      </w:pPr>
    </w:p>
    <w:p w:rsidR="00E84865" w:rsidRDefault="00E571F3">
      <w:pPr>
        <w:pStyle w:val="ProductList-SubClauseHeading"/>
        <w:outlineLvl w:val="3"/>
      </w:pPr>
      <w:r>
        <w:t>6.2 Abonnemangsperiod</w:t>
      </w:r>
    </w:p>
    <w:p w:rsidR="00E84865" w:rsidRDefault="00E571F3">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E84865" w:rsidRDefault="00E84865">
      <w:pPr>
        <w:pStyle w:val="ProductList-BodyIndented"/>
      </w:pPr>
    </w:p>
    <w:p w:rsidR="00E84865" w:rsidRDefault="00E571F3">
      <w:pPr>
        <w:pStyle w:val="ProductList-ClauseHeading"/>
        <w:outlineLvl w:val="2"/>
      </w:pPr>
      <w:r>
        <w:lastRenderedPageBreak/>
        <w:t>7. Microsoft Azure-hybridanvändarförmån</w:t>
      </w:r>
    </w:p>
    <w:p w:rsidR="00E84865" w:rsidRDefault="00E571F3">
      <w:pPr>
        <w:pStyle w:val="ProductList-Body"/>
      </w:pPr>
      <w:r>
        <w:t>Enligt Microsoft Azure-hybridanvändarförmånen (”HUB”) kan kunder med Windows Server-licenser med SA-täckning ladda upp och använda sina egna Windows Server-avbilder på Microsoft Azure.</w:t>
      </w:r>
    </w:p>
    <w:p w:rsidR="00E84865" w:rsidRDefault="00E84865">
      <w:pPr>
        <w:pStyle w:val="ProductList-Body"/>
      </w:pPr>
    </w:p>
    <w:p w:rsidR="00E84865" w:rsidRDefault="00E571F3">
      <w:pPr>
        <w:pStyle w:val="ProductList-Body"/>
      </w:pPr>
      <w:r>
        <w:t>Azure HUB möjliggör Kunders användning av Windows Server på Microsoft Azure via Virtuella Azure-maskiner (”Basinstanser”).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rsidR="00E84865" w:rsidRDefault="00E84865">
      <w:pPr>
        <w:pStyle w:val="ProductList-Body"/>
      </w:pPr>
    </w:p>
    <w:p w:rsidR="00E84865" w:rsidRDefault="00E571F3">
      <w:pPr>
        <w:pStyle w:val="ProductList-Body"/>
      </w:pPr>
      <w:r>
        <w:t xml:space="preserve">Kunden måste ange att den använder Windows Server på HUB vid konfigureringen av uppladdad(e) avbildning(ar) på Azure. Kunden kan använda sina uppladdad(e) avbildning(ar) enligt </w:t>
      </w:r>
      <w:hyperlink r:id="rId84">
        <w:r>
          <w:rPr>
            <w:color w:val="00467F"/>
            <w:u w:val="single"/>
          </w:rPr>
          <w:t>Villkoren för Onlinetjänster</w:t>
        </w:r>
      </w:hyperlink>
      <w:r>
        <w:t>.</w:t>
      </w:r>
    </w:p>
    <w:p w:rsidR="00E84865" w:rsidRDefault="00E84865">
      <w:pPr>
        <w:pStyle w:val="ProductList-Body"/>
      </w:pPr>
    </w:p>
    <w:p w:rsidR="00E84865" w:rsidRDefault="00E571F3">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E84865" w:rsidRDefault="00E571F3">
      <w:pPr>
        <w:pStyle w:val="ProductList-Offering2HeadingNoBorder"/>
        <w:outlineLvl w:val="2"/>
      </w:pPr>
      <w:bookmarkStart w:id="212" w:name="_Sec625"/>
      <w:r>
        <w:t>Microsoft Azure-tjänster</w:t>
      </w:r>
      <w:bookmarkEnd w:id="212"/>
      <w:r>
        <w:fldChar w:fldCharType="begin"/>
      </w:r>
      <w:r>
        <w:instrText xml:space="preserve"> TC "</w:instrText>
      </w:r>
      <w:bookmarkStart w:id="213" w:name="_Toc468147380"/>
      <w:r>
        <w:instrText>Microsoft Azure-tjänster</w:instrText>
      </w:r>
      <w:bookmarkEnd w:id="213"/>
      <w:r>
        <w:instrText>" \l 3</w:instrText>
      </w:r>
      <w:r>
        <w:fldChar w:fldCharType="end"/>
      </w:r>
    </w:p>
    <w:p w:rsidR="00E84865" w:rsidRDefault="00E571F3">
      <w:pPr>
        <w:pStyle w:val="ProductList-Offering1SubSection"/>
        <w:outlineLvl w:val="3"/>
      </w:pPr>
      <w:bookmarkStart w:id="214" w:name="_Sec705"/>
      <w:r>
        <w:t>1. Programtillgänglighet</w:t>
      </w:r>
      <w:bookmarkEnd w:id="214"/>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215" w:name="_Sec760"/>
      <w:r>
        <w:t>2. Produktvillkor</w:t>
      </w:r>
      <w:bookmarkEnd w:id="215"/>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Microsoft Azure-tjänsteplaner</w:t>
      </w:r>
    </w:p>
    <w:p w:rsidR="00E84865" w:rsidRDefault="00E571F3">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84865" w:rsidRDefault="00E84865">
            <w:pPr>
              <w:pStyle w:val="PURBreadcrumb"/>
            </w:pPr>
          </w:p>
          <w:tbl>
            <w:tblPr>
              <w:tblW w:w="0" w:type="dxa"/>
              <w:tblLook w:val="04A0" w:firstRow="1" w:lastRow="0" w:firstColumn="1" w:lastColumn="0" w:noHBand="0" w:noVBand="1"/>
            </w:tblPr>
            <w:tblGrid>
              <w:gridCol w:w="10684"/>
            </w:tblGrid>
            <w:tr w:rsidR="00E84865">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TableBody"/>
            </w:pPr>
          </w:p>
        </w:tc>
      </w:tr>
    </w:tbl>
    <w:p w:rsidR="00E84865" w:rsidRDefault="00E571F3">
      <w:pPr>
        <w:pStyle w:val="ProductList-Offering1HeadingNoBorder"/>
        <w:outlineLvl w:val="1"/>
      </w:pPr>
      <w:bookmarkStart w:id="216" w:name="_Sec626"/>
      <w:r>
        <w:t>Microsoft Azure-planer</w:t>
      </w:r>
      <w:bookmarkEnd w:id="216"/>
      <w:r>
        <w:fldChar w:fldCharType="begin"/>
      </w:r>
      <w:r>
        <w:instrText xml:space="preserve"> TC "</w:instrText>
      </w:r>
      <w:bookmarkStart w:id="217" w:name="_Toc468147381"/>
      <w:r>
        <w:instrText>Microsoft Azure-planer</w:instrText>
      </w:r>
      <w:bookmarkEnd w:id="217"/>
      <w:r>
        <w:instrText>" \l 2</w:instrText>
      </w:r>
      <w:r>
        <w:fldChar w:fldCharType="end"/>
      </w:r>
    </w:p>
    <w:p w:rsidR="00E84865" w:rsidRDefault="00E571F3">
      <w:pPr>
        <w:pStyle w:val="ProductList-Offering1SubSection"/>
        <w:outlineLvl w:val="2"/>
      </w:pPr>
      <w:bookmarkStart w:id="218" w:name="_Sec706"/>
      <w:r>
        <w:t>1. Programtillgänglighet</w:t>
      </w:r>
      <w:bookmarkEnd w:id="218"/>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Active Directory Premium Plan 1 (Användar-SL)</w:t>
            </w:r>
            <w:r>
              <w:fldChar w:fldCharType="begin"/>
            </w:r>
            <w:r>
              <w:instrText xml:space="preserve"> XE "Azure Active Directory Premium Plan 1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Active Directory Premium Plan 2 (Användar-SL)</w:t>
            </w:r>
            <w:r>
              <w:fldChar w:fldCharType="begin"/>
            </w:r>
            <w:r>
              <w:instrText xml:space="preserve"> XE "Azure Active Directory Premium Plan 2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Information Protection Premium Plan 1 Tillägg (User SL)</w:t>
            </w:r>
            <w:r>
              <w:fldChar w:fldCharType="begin"/>
            </w:r>
            <w:r>
              <w:instrText xml:space="preserve"> XE "Azure Information Protection Premium Plan 1 Tillägg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Azure StorSimple Beloppsmässiga åtaganden-1 (8100-enheten)</w:t>
            </w:r>
            <w:r>
              <w:fldChar w:fldCharType="begin"/>
            </w:r>
            <w:r>
              <w:instrText xml:space="preserve"> XE "Microsoft Azure StorSimple Beloppsmässiga åtaganden-1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Azure StorSimple Beloppsmässiga åtaganden-2 (8600-enheten)</w:t>
            </w:r>
            <w:r>
              <w:fldChar w:fldCharType="begin"/>
            </w:r>
            <w:r>
              <w:instrText xml:space="preserve"> XE "Microsoft Azure StorSimple Beloppsmässiga åtaganden-2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lastRenderedPageBreak/>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E1 Tillägg</w:t>
            </w:r>
            <w:r>
              <w:fldChar w:fldCharType="begin"/>
            </w:r>
            <w:r>
              <w:instrText xml:space="preserve"> XE "Operations Management Suite E1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E2 Tillägg</w:t>
            </w:r>
            <w:r>
              <w:fldChar w:fldCharType="begin"/>
            </w:r>
            <w:r>
              <w:instrText xml:space="preserve"> XE "Operations Management Suite E2 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E1 Från SA</w:t>
            </w:r>
            <w:r>
              <w:fldChar w:fldCharType="begin"/>
            </w:r>
            <w:r>
              <w:instrText xml:space="preserve"> XE "Operations Management Suite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E2 Från SA</w:t>
            </w:r>
            <w:r>
              <w:fldChar w:fldCharType="begin"/>
            </w:r>
            <w:r>
              <w:instrText xml:space="preserve"> XE "Operations Management Suite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 xml:space="preserve">Operations Management Suite: Insikter och analys </w:t>
            </w:r>
            <w:r>
              <w:fldChar w:fldCharType="begin"/>
            </w:r>
            <w:r>
              <w:instrText xml:space="preserve"> XE "Operations Management Suite: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Urval och styrning</w:t>
            </w:r>
            <w:r>
              <w:fldChar w:fldCharType="begin"/>
            </w:r>
            <w:r>
              <w:instrText xml:space="preserve"> XE "Operations Management Suite: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Säkerhet och efterlevnad</w:t>
            </w:r>
            <w:r>
              <w:fldChar w:fldCharType="begin"/>
            </w:r>
            <w:r>
              <w:instrText xml:space="preserve"> XE "Operations Management Suite: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Operations Management Suite: Säkerhetskopiering och återställning vid krasch</w:t>
            </w:r>
            <w:r>
              <w:fldChar w:fldCharType="begin"/>
            </w:r>
            <w:r>
              <w:instrText xml:space="preserve"> XE "Operations Management Suite: Säkerhetskopiering och återställning vid krasch"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2"/>
      </w:pPr>
      <w:bookmarkStart w:id="219" w:name="_Sec761"/>
      <w:r>
        <w:t>2. Produktvillkor</w:t>
      </w:r>
      <w:bookmarkEnd w:id="219"/>
    </w:p>
    <w:tbl>
      <w:tblPr>
        <w:tblStyle w:val="PURTable"/>
        <w:tblW w:w="0" w:type="dxa"/>
        <w:tblLook w:val="04A0" w:firstRow="1" w:lastRow="0" w:firstColumn="1" w:lastColumn="0" w:noHBand="0" w:noVBand="1"/>
      </w:tblPr>
      <w:tblGrid>
        <w:gridCol w:w="3671"/>
        <w:gridCol w:w="3578"/>
        <w:gridCol w:w="3541"/>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Minskning Möjlig (SCE): Alla (utom Azure Active Support, Azure RemoteApp)</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Operations Management Suite</w:t>
      </w:r>
    </w:p>
    <w:p w:rsidR="00E84865" w:rsidRDefault="00E571F3">
      <w:pPr>
        <w:pStyle w:val="ProductList-SubClauseHeading"/>
        <w:outlineLvl w:val="4"/>
      </w:pPr>
      <w:r>
        <w:t>2.1.1 Tilläggsabonnemangslicenser</w:t>
      </w:r>
    </w:p>
    <w:p w:rsidR="00E84865" w:rsidRDefault="00E571F3">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E8486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Kvalificerande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Berättigad Mängd</w:t>
            </w:r>
          </w:p>
        </w:tc>
      </w:tr>
      <w:tr w:rsidR="00E84865">
        <w:tc>
          <w:tcPr>
            <w:tcW w:w="44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 xml:space="preserve">Core Infrastructure Server Suite Standard (2 pack Core-licens) </w:t>
            </w:r>
          </w:p>
          <w:p w:rsidR="00E84865" w:rsidRDefault="00E571F3">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1/4</w:t>
            </w:r>
            <w:r>
              <w:rPr>
                <w:i/>
                <w:vertAlign w:val="superscript"/>
              </w:rPr>
              <w:t>2</w:t>
            </w:r>
          </w:p>
        </w:tc>
      </w:tr>
      <w:tr w:rsidR="00E84865">
        <w:tc>
          <w:tcPr>
            <w:tcW w:w="44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 xml:space="preserve">Core Infrastructure Server Suite Datacenter (2 pack Core-licens) </w:t>
            </w:r>
          </w:p>
          <w:p w:rsidR="00E84865" w:rsidRDefault="00E571F3">
            <w:pPr>
              <w:pStyle w:val="ProductList-TableBody"/>
            </w:pPr>
            <w:r>
              <w:t>System Center Datacenter (2 pack Core-licens)</w:t>
            </w:r>
          </w:p>
          <w:p w:rsidR="00E84865" w:rsidRDefault="00E848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1</w:t>
            </w:r>
          </w:p>
        </w:tc>
      </w:tr>
      <w:tr w:rsidR="00E84865">
        <w:tc>
          <w:tcPr>
            <w:tcW w:w="44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Core Infrastructure Server Suite Standard (2 processorer)</w:t>
            </w:r>
          </w:p>
          <w:p w:rsidR="00E84865" w:rsidRDefault="00E571F3">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och Security E1-tillägg</w:t>
            </w:r>
          </w:p>
          <w:p w:rsidR="00E84865" w:rsidRDefault="00E571F3">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2</w:t>
            </w:r>
          </w:p>
        </w:tc>
      </w:tr>
      <w:tr w:rsidR="00E84865">
        <w:tc>
          <w:tcPr>
            <w:tcW w:w="44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Core Infrastructure Server Suite Datacenter (2 processorer)</w:t>
            </w:r>
          </w:p>
          <w:p w:rsidR="00E84865" w:rsidRDefault="00E571F3">
            <w:pPr>
              <w:pStyle w:val="ProductList-TableBody"/>
            </w:pPr>
            <w:r>
              <w:t>System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och Security E1-tillägg</w:t>
            </w:r>
          </w:p>
          <w:p w:rsidR="00E84865" w:rsidRDefault="00E571F3">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8</w:t>
            </w:r>
          </w:p>
        </w:tc>
      </w:tr>
    </w:tbl>
    <w:p w:rsidR="00E84865" w:rsidRDefault="00E571F3">
      <w:pPr>
        <w:pStyle w:val="ProductList-BodyIndented"/>
      </w:pPr>
      <w:r>
        <w:rPr>
          <w:i/>
          <w:vertAlign w:val="superscript"/>
        </w:rPr>
        <w:t>1</w:t>
      </w:r>
      <w:r>
        <w:rPr>
          <w:i/>
        </w:rPr>
        <w:t>Varje Kvalificerande Licens måste ha aktiv SA</w:t>
      </w:r>
    </w:p>
    <w:p w:rsidR="00E84865" w:rsidRDefault="00E571F3">
      <w:pPr>
        <w:pStyle w:val="ProductList-BodyIndented"/>
      </w:pPr>
      <w:r>
        <w:rPr>
          <w:i/>
          <w:vertAlign w:val="superscript"/>
        </w:rPr>
        <w:t>2</w:t>
      </w:r>
      <w:r>
        <w:rPr>
          <w:i/>
        </w:rPr>
        <w:t>Minst fyra Kvalificerande Licenser krävs</w:t>
      </w:r>
    </w:p>
    <w:p w:rsidR="00E84865" w:rsidRDefault="00E84865">
      <w:pPr>
        <w:pStyle w:val="ProductList-BodyIndented"/>
      </w:pPr>
    </w:p>
    <w:p w:rsidR="00E84865" w:rsidRDefault="00E571F3">
      <w:pPr>
        <w:pStyle w:val="ProductList-SubClauseHeading"/>
        <w:outlineLvl w:val="4"/>
      </w:pPr>
      <w:r>
        <w:t>2.1.2 Tilläggsabonnemang som köps under ett annat volymlicensieringsavtal än den Kvalificerande licensen</w:t>
      </w:r>
    </w:p>
    <w:p w:rsidR="00E84865" w:rsidRDefault="00E571F3">
      <w:pPr>
        <w:pStyle w:val="ProductList-BodyIndented"/>
      </w:pPr>
      <w:r>
        <w:t>Ett Tilläggsabonnemang för Operations Management Suite kan köpas under ett annat volymlicensieringsavtal än dess Kvalificerande licens. Om SA-täckningen för den Kvalificerande licensen går ut före Tilläggsabonnemanget för Operations Management Suite upphör Tilläggsabonnemanget för Operation Management Suite att gälla vid nästa årsdag för dess registrering.</w:t>
      </w:r>
    </w:p>
    <w:p w:rsidR="00E84865" w:rsidRDefault="00E84865">
      <w:pPr>
        <w:pStyle w:val="ProductList-BodyIndented"/>
      </w:pPr>
    </w:p>
    <w:p w:rsidR="00E84865" w:rsidRDefault="00E571F3">
      <w:pPr>
        <w:pStyle w:val="ProductList-SubClauseHeading"/>
        <w:outlineLvl w:val="4"/>
      </w:pPr>
      <w:r>
        <w:t>2.1.3 Programvara som ingår i Operations Management Suite E1/E2</w:t>
      </w:r>
    </w:p>
    <w:p w:rsidR="00E84865" w:rsidRDefault="00E571F3">
      <w:pPr>
        <w:pStyle w:val="ProductList-BodyIndented"/>
      </w:pPr>
      <w:r>
        <w:t>Under giltighetstiden för varje Operations Management Suite 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E8486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84865" w:rsidRDefault="00E571F3">
            <w:pPr>
              <w:pStyle w:val="ProductList-TableBody"/>
            </w:pPr>
            <w:r>
              <w:rPr>
                <w:color w:val="FFFFFF"/>
              </w:rPr>
              <w:t>Operations Management Suite Abonnemang</w:t>
            </w:r>
          </w:p>
        </w:tc>
        <w:tc>
          <w:tcPr>
            <w:tcW w:w="6120" w:type="dxa"/>
            <w:tcBorders>
              <w:left w:val="single" w:sz="4" w:space="0" w:color="6E6E6E"/>
              <w:right w:val="single" w:sz="4" w:space="0" w:color="6E6E6E"/>
            </w:tcBorders>
            <w:shd w:val="clear" w:color="auto" w:fill="0072C6"/>
          </w:tcPr>
          <w:p w:rsidR="00E84865" w:rsidRDefault="00E571F3">
            <w:pPr>
              <w:pStyle w:val="ProductList-TableBody"/>
            </w:pPr>
            <w:r>
              <w:rPr>
                <w:color w:val="FFFFFF"/>
              </w:rPr>
              <w:t>Programvara som ingår</w:t>
            </w:r>
          </w:p>
        </w:tc>
      </w:tr>
      <w:tr w:rsidR="00E84865">
        <w:tc>
          <w:tcPr>
            <w:tcW w:w="6000" w:type="dxa"/>
            <w:tcBorders>
              <w:left w:val="single" w:sz="4" w:space="0" w:color="6E6E6E"/>
              <w:bottom w:val="single" w:sz="4" w:space="0" w:color="6E6E6E"/>
              <w:right w:val="single" w:sz="4" w:space="0" w:color="6E6E6E"/>
            </w:tcBorders>
          </w:tcPr>
          <w:p w:rsidR="00E84865" w:rsidRDefault="00E571F3">
            <w:pPr>
              <w:pStyle w:val="ProductList-TableBody"/>
            </w:pPr>
            <w:r>
              <w:t>Operations Management Suite E1</w:t>
            </w:r>
          </w:p>
          <w:p w:rsidR="00E84865" w:rsidRDefault="00E571F3">
            <w:pPr>
              <w:pStyle w:val="ProductList-TableBody"/>
            </w:pPr>
            <w:r>
              <w:t>Operations Management Suite E1 Från SA</w:t>
            </w:r>
          </w:p>
        </w:tc>
        <w:tc>
          <w:tcPr>
            <w:tcW w:w="6120" w:type="dxa"/>
            <w:tcBorders>
              <w:left w:val="single" w:sz="4" w:space="0" w:color="6E6E6E"/>
              <w:bottom w:val="single" w:sz="4" w:space="0" w:color="6E6E6E"/>
              <w:right w:val="single" w:sz="4" w:space="0" w:color="6E6E6E"/>
            </w:tcBorders>
          </w:tcPr>
          <w:p w:rsidR="00E84865" w:rsidRDefault="00E571F3">
            <w:pPr>
              <w:pStyle w:val="ProductList-TableBody"/>
            </w:pPr>
            <w:r>
              <w:t>System Center Server Standard</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E2</w:t>
            </w:r>
          </w:p>
          <w:p w:rsidR="00E84865" w:rsidRDefault="00E571F3">
            <w:pPr>
              <w:pStyle w:val="ProductList-TableBody"/>
            </w:pPr>
            <w:r>
              <w:lastRenderedPageBreak/>
              <w:t>Operations Management Suite E2 Från SA</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lastRenderedPageBreak/>
              <w:t>System Center Server Standard</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Insikter och analys</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System Center Operation Manager</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Urval och styrning</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System Center Configuration Manager</w:t>
            </w:r>
          </w:p>
          <w:p w:rsidR="00E84865" w:rsidRDefault="00E571F3">
            <w:pPr>
              <w:pStyle w:val="ProductList-TableBody"/>
            </w:pPr>
            <w:r>
              <w:t>System Center Orchestrator</w:t>
            </w:r>
          </w:p>
          <w:p w:rsidR="00E84865" w:rsidRDefault="00E571F3">
            <w:pPr>
              <w:pStyle w:val="ProductList-TableBody"/>
            </w:pPr>
            <w:r>
              <w:t>System Center Service Manager</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System Center Data Protection Manager</w:t>
            </w:r>
          </w:p>
          <w:p w:rsidR="00E84865" w:rsidRDefault="00E571F3">
            <w:pPr>
              <w:pStyle w:val="ProductList-TableBody"/>
            </w:pPr>
            <w:r>
              <w:t>System Center Virtual Machine Manager</w:t>
            </w:r>
          </w:p>
        </w:tc>
      </w:tr>
    </w:tbl>
    <w:p w:rsidR="00E84865" w:rsidRDefault="00E84865">
      <w:pPr>
        <w:pStyle w:val="ProductList-ClauseHeading"/>
        <w:outlineLvl w:val="3"/>
      </w:pPr>
    </w:p>
    <w:p w:rsidR="00E84865" w:rsidRDefault="00E571F3">
      <w:pPr>
        <w:pStyle w:val="ProductList-SubClauseHeading"/>
        <w:outlineLvl w:val="4"/>
      </w:pPr>
      <w:r>
        <w:t>2.1.4 Från SA Inköpsbehörighet</w:t>
      </w:r>
    </w:p>
    <w:p w:rsidR="00E84865" w:rsidRDefault="00E571F3">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E8486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84865" w:rsidRDefault="00E571F3">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E84865" w:rsidRDefault="00E571F3">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E84865" w:rsidRDefault="00E571F3">
            <w:pPr>
              <w:pStyle w:val="ProductList-TableBody"/>
            </w:pPr>
            <w:r>
              <w:rPr>
                <w:color w:val="FFFFFF"/>
              </w:rPr>
              <w:t>Berättigad Mängd</w:t>
            </w:r>
          </w:p>
        </w:tc>
      </w:tr>
      <w:tr w:rsidR="00E84865">
        <w:tc>
          <w:tcPr>
            <w:tcW w:w="5140" w:type="dxa"/>
            <w:tcBorders>
              <w:left w:val="single" w:sz="4" w:space="0" w:color="6E6E6E"/>
              <w:bottom w:val="single" w:sz="4" w:space="0" w:color="6E6E6E"/>
              <w:right w:val="single" w:sz="4" w:space="0" w:color="6E6E6E"/>
            </w:tcBorders>
          </w:tcPr>
          <w:p w:rsidR="00E84865" w:rsidRDefault="00E571F3">
            <w:pPr>
              <w:pStyle w:val="ProductList-TableBody"/>
            </w:pPr>
            <w:r>
              <w:t xml:space="preserve">Core Infrastructure Server Suite Standard (2 pack Core-licens) </w:t>
            </w:r>
          </w:p>
          <w:p w:rsidR="00E84865" w:rsidRDefault="00E571F3">
            <w:pPr>
              <w:pStyle w:val="ProductList-TableBody"/>
            </w:pPr>
            <w:r>
              <w:t xml:space="preserve">Hanteringslicens för System Center 2 R2 Standard (2 pack Core-licens) </w:t>
            </w:r>
          </w:p>
        </w:tc>
        <w:tc>
          <w:tcPr>
            <w:tcW w:w="4660" w:type="dxa"/>
            <w:tcBorders>
              <w:left w:val="single" w:sz="4" w:space="0" w:color="6E6E6E"/>
              <w:bottom w:val="single" w:sz="4" w:space="0" w:color="6E6E6E"/>
              <w:right w:val="single" w:sz="4" w:space="0" w:color="6E6E6E"/>
            </w:tcBorders>
          </w:tcPr>
          <w:p w:rsidR="00E84865" w:rsidRDefault="00E571F3">
            <w:pPr>
              <w:pStyle w:val="ProductList-TableBody"/>
            </w:pPr>
            <w:r>
              <w:t>Operations Management Suite E1 Från SA</w:t>
            </w:r>
          </w:p>
          <w:p w:rsidR="00E84865" w:rsidRDefault="00E571F3">
            <w:pPr>
              <w:pStyle w:val="ProductList-TableBody"/>
            </w:pPr>
            <w:r>
              <w:t>Operations Management Suite E2 Från SA</w:t>
            </w:r>
          </w:p>
        </w:tc>
        <w:tc>
          <w:tcPr>
            <w:tcW w:w="2320" w:type="dxa"/>
            <w:tcBorders>
              <w:left w:val="single" w:sz="4" w:space="0" w:color="6E6E6E"/>
              <w:bottom w:val="single" w:sz="4" w:space="0" w:color="6E6E6E"/>
              <w:right w:val="single" w:sz="4" w:space="0" w:color="6E6E6E"/>
            </w:tcBorders>
          </w:tcPr>
          <w:p w:rsidR="00E84865" w:rsidRDefault="00E571F3">
            <w:pPr>
              <w:pStyle w:val="ProductList-TableBody"/>
            </w:pPr>
            <w:r>
              <w:t>1/4</w:t>
            </w:r>
            <w:r>
              <w:rPr>
                <w:i/>
                <w:vertAlign w:val="superscript"/>
              </w:rPr>
              <w:t>1</w:t>
            </w:r>
          </w:p>
        </w:tc>
      </w:tr>
      <w:tr w:rsidR="00E84865">
        <w:tc>
          <w:tcPr>
            <w:tcW w:w="51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 xml:space="preserve">Core Infrastructure Server Suite Datacenter (2 pack Core-licens) </w:t>
            </w:r>
          </w:p>
          <w:p w:rsidR="00E84865" w:rsidRDefault="00E571F3">
            <w:pPr>
              <w:pStyle w:val="ProductList-TableBody"/>
            </w:pPr>
            <w:r>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E1 Från SA</w:t>
            </w:r>
          </w:p>
          <w:p w:rsidR="00E84865" w:rsidRDefault="00E571F3">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1</w:t>
            </w:r>
          </w:p>
        </w:tc>
      </w:tr>
      <w:tr w:rsidR="00E84865">
        <w:tc>
          <w:tcPr>
            <w:tcW w:w="51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Core Infrastructure Server Suite Standard (2 processorer)</w:t>
            </w:r>
          </w:p>
          <w:p w:rsidR="00E84865" w:rsidRDefault="00E571F3">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E1 Från SA</w:t>
            </w:r>
          </w:p>
          <w:p w:rsidR="00E84865" w:rsidRDefault="00E571F3">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2</w:t>
            </w:r>
          </w:p>
        </w:tc>
      </w:tr>
      <w:tr w:rsidR="00E84865">
        <w:tc>
          <w:tcPr>
            <w:tcW w:w="514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Core Infrastructure Server Suite Datacenter (2 processorer)</w:t>
            </w:r>
          </w:p>
          <w:p w:rsidR="00E84865" w:rsidRDefault="00E571F3">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Operations Management Suite E1 Från SA</w:t>
            </w:r>
          </w:p>
          <w:p w:rsidR="00E84865" w:rsidRDefault="00E571F3">
            <w:pPr>
              <w:pStyle w:val="ProductList-TableBody"/>
            </w:pPr>
            <w:r>
              <w:t>Operations Management Suite E2 Från SA</w:t>
            </w:r>
          </w:p>
        </w:tc>
        <w:tc>
          <w:tcPr>
            <w:tcW w:w="23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8</w:t>
            </w:r>
          </w:p>
        </w:tc>
      </w:tr>
    </w:tbl>
    <w:p w:rsidR="00E84865" w:rsidRDefault="00E571F3">
      <w:pPr>
        <w:pStyle w:val="ProductList-BodyIndented"/>
      </w:pPr>
      <w:r>
        <w:rPr>
          <w:i/>
          <w:vertAlign w:val="superscript"/>
        </w:rPr>
        <w:t>1</w:t>
      </w:r>
      <w:r>
        <w:rPr>
          <w:i/>
        </w:rPr>
        <w:t>Minst fyra Kvalificerande Licenser krävs</w:t>
      </w:r>
    </w:p>
    <w:p w:rsidR="00E84865" w:rsidRDefault="00E84865">
      <w:pPr>
        <w:pStyle w:val="ProductList-BodyIndented"/>
      </w:pPr>
    </w:p>
    <w:p w:rsidR="00E84865" w:rsidRDefault="00E571F3">
      <w:pPr>
        <w:pStyle w:val="ProductList-ClauseHeading"/>
        <w:outlineLvl w:val="3"/>
      </w:pPr>
      <w:r>
        <w:t>2.2 Erbjudanden för StorSimple Beloppsmässiga åtaganden</w:t>
      </w:r>
    </w:p>
    <w:p w:rsidR="00E84865" w:rsidRDefault="00E571F3">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r:id="rId87">
        <w:r>
          <w:rPr>
            <w:color w:val="00467F"/>
            <w:u w:val="single"/>
          </w:rPr>
          <w:t>Bilaga F - Villkor för Lagringsmatris</w:t>
        </w:r>
      </w:hyperlink>
      <w:r>
        <w: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382"/>
      <w:r>
        <w:instrText>Secure Productive Enterprise</w:instrText>
      </w:r>
      <w:bookmarkEnd w:id="221"/>
      <w:r>
        <w:instrText>" \l 2</w:instrText>
      </w:r>
      <w:r>
        <w:fldChar w:fldCharType="end"/>
      </w:r>
    </w:p>
    <w:p w:rsidR="00E84865" w:rsidRDefault="00E571F3">
      <w:pPr>
        <w:pStyle w:val="ProductList-Offering1SubSection"/>
        <w:outlineLvl w:val="2"/>
      </w:pPr>
      <w:bookmarkStart w:id="222" w:name="_Sec713"/>
      <w:r>
        <w:t>1. Programtillgänglighet</w:t>
      </w:r>
      <w:bookmarkEnd w:id="22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2"/>
      </w:pPr>
      <w:bookmarkStart w:id="223" w:name="_Sec768"/>
      <w:r>
        <w:t>2. Produktvillkor</w:t>
      </w:r>
      <w:bookmarkEnd w:id="223"/>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Extended Use Rights för Secure Productive Enterprise-kunder</w:t>
      </w:r>
    </w:p>
    <w:p w:rsidR="00E84865" w:rsidRDefault="00E571F3">
      <w:pPr>
        <w:pStyle w:val="ProductList-SubClauseHeading"/>
        <w:outlineLvl w:val="4"/>
      </w:pPr>
      <w:r>
        <w:t>2.1.1 Office-servrar</w:t>
      </w:r>
    </w:p>
    <w:p w:rsidR="00E84865" w:rsidRDefault="00E571F3">
      <w:pPr>
        <w:pStyle w:val="ProductList-BodyIndented"/>
      </w:pPr>
      <w:r>
        <w:t>Varje Licensierad Användare som är tilldelad en Secure Productive Enterprise User SL får installera valfritt antal kopior av följande serverprogramvara på valfri Server som är dedikerad för Kundens användning:</w:t>
      </w:r>
    </w:p>
    <w:p w:rsidR="00E84865" w:rsidRDefault="00E571F3" w:rsidP="009237AE">
      <w:pPr>
        <w:pStyle w:val="ProductList-Bullet"/>
        <w:numPr>
          <w:ilvl w:val="1"/>
          <w:numId w:val="35"/>
        </w:numPr>
      </w:pPr>
      <w:r>
        <w:t>Exchange Server</w:t>
      </w:r>
      <w:r>
        <w:fldChar w:fldCharType="begin"/>
      </w:r>
      <w:r>
        <w:instrText xml:space="preserve"> XE "Exchange Server" </w:instrText>
      </w:r>
      <w:r>
        <w:fldChar w:fldCharType="end"/>
      </w:r>
      <w:r>
        <w:t xml:space="preserve">; </w:t>
      </w:r>
    </w:p>
    <w:p w:rsidR="00E84865" w:rsidRDefault="00E571F3" w:rsidP="009237AE">
      <w:pPr>
        <w:pStyle w:val="ProductList-Bullet"/>
        <w:numPr>
          <w:ilvl w:val="1"/>
          <w:numId w:val="35"/>
        </w:numPr>
      </w:pPr>
      <w:r>
        <w:t>SharePoint Server</w:t>
      </w:r>
      <w:r>
        <w:fldChar w:fldCharType="begin"/>
      </w:r>
      <w:r>
        <w:instrText xml:space="preserve"> XE "SharePoint Server" </w:instrText>
      </w:r>
      <w:r>
        <w:fldChar w:fldCharType="end"/>
      </w:r>
      <w:r>
        <w:t>; och</w:t>
      </w:r>
    </w:p>
    <w:p w:rsidR="00E84865" w:rsidRDefault="00E571F3" w:rsidP="009237AE">
      <w:pPr>
        <w:pStyle w:val="ProductList-Bullet"/>
        <w:numPr>
          <w:ilvl w:val="1"/>
          <w:numId w:val="35"/>
        </w:numPr>
      </w:pPr>
      <w:r>
        <w:t>Skype för Business Server</w:t>
      </w:r>
      <w:r>
        <w:fldChar w:fldCharType="begin"/>
      </w:r>
      <w:r>
        <w:instrText xml:space="preserve"> XE "Skype för Business Server" </w:instrText>
      </w:r>
      <w:r>
        <w:fldChar w:fldCharType="end"/>
      </w:r>
      <w:r>
        <w:t>.</w:t>
      </w:r>
    </w:p>
    <w:p w:rsidR="00E84865" w:rsidRDefault="00E571F3">
      <w:pPr>
        <w:pStyle w:val="ProductList-BodyIndented"/>
      </w:pPr>
      <w:r>
        <w:t>Tillgång till serverprogramvaran ovan är enbart för de användare som är tilldelade en Secure Productive Enterprise User SL. Detta villkor gäller inte för kunder som licensierar Secure Productive Enterprise under Microsoft Cloud-avtalet.</w:t>
      </w:r>
    </w:p>
    <w:p w:rsidR="00E84865" w:rsidRDefault="00E84865">
      <w:pPr>
        <w:pStyle w:val="ProductList-BodyIndented"/>
      </w:pPr>
    </w:p>
    <w:p w:rsidR="00E84865" w:rsidRDefault="00E571F3">
      <w:pPr>
        <w:pStyle w:val="ProductList-SubClauseHeading"/>
        <w:outlineLvl w:val="4"/>
      </w:pPr>
      <w:r>
        <w:lastRenderedPageBreak/>
        <w:t>2.1.2 Office Professional Plus</w:t>
      </w:r>
    </w:p>
    <w:p w:rsidR="00E84865" w:rsidRDefault="00E571F3">
      <w:pPr>
        <w:pStyle w:val="ProductList-SubSubClauseHeading"/>
        <w:outlineLvl w:val="5"/>
      </w:pPr>
      <w:r>
        <w:t>2.1.2.1 Secure Productive Enterprise Från SA User SLs:</w:t>
      </w:r>
    </w:p>
    <w:p w:rsidR="00E84865" w:rsidRDefault="00E571F3">
      <w:pPr>
        <w:pStyle w:val="ProductList-BodyIndented2"/>
      </w:pPr>
      <w:r>
        <w:t>För varje Licensierad Användare som kunden tilldelar en Secure Productive Enterprise Från SA User SL får installera:</w:t>
      </w:r>
    </w:p>
    <w:p w:rsidR="00E84865" w:rsidRDefault="00E571F3" w:rsidP="009237AE">
      <w:pPr>
        <w:pStyle w:val="ProductList-Bullet"/>
        <w:numPr>
          <w:ilvl w:val="2"/>
          <w:numId w:val="36"/>
        </w:numPr>
      </w:pPr>
      <w:r>
        <w:t>en lokal kopia av Office Professional Plus endast för den Licensierade Användarens bruk under abonnemangsperiodens varaktighet; och</w:t>
      </w:r>
    </w:p>
    <w:p w:rsidR="00E84865" w:rsidRDefault="00E571F3" w:rsidP="009237AE">
      <w:pPr>
        <w:pStyle w:val="ProductList-Bullet"/>
        <w:numPr>
          <w:ilvl w:val="2"/>
          <w:numId w:val="36"/>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rsidR="00E84865" w:rsidRDefault="00E571F3">
      <w:pPr>
        <w:pStyle w:val="ProductList-BodyIndented2"/>
      </w:pPr>
      <w:r>
        <w:t>Detta villkor gäller inte för kunder som licensierar denna Produkt under Microsoft Cloud-avtalet.</w:t>
      </w:r>
    </w:p>
    <w:p w:rsidR="00E84865" w:rsidRDefault="00E84865">
      <w:pPr>
        <w:pStyle w:val="ProductList-BodyIndented2"/>
      </w:pPr>
    </w:p>
    <w:p w:rsidR="00E84865" w:rsidRDefault="00E571F3">
      <w:pPr>
        <w:pStyle w:val="ProductList-SubSubClauseHeading"/>
        <w:outlineLvl w:val="5"/>
      </w:pPr>
      <w:r>
        <w:t>2.1.2.1 Secure Productive Enterprise User SL:s som köptes i MPSA</w:t>
      </w:r>
    </w:p>
    <w:p w:rsidR="00E84865" w:rsidRDefault="00E571F3">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rsidR="00E84865" w:rsidRDefault="00E84865">
      <w:pPr>
        <w:pStyle w:val="ProductList-BodyIndented2"/>
      </w:pPr>
    </w:p>
    <w:p w:rsidR="00E84865" w:rsidRDefault="00E571F3">
      <w:pPr>
        <w:pStyle w:val="ProductList-ClauseHeading"/>
        <w:outlineLvl w:val="3"/>
      </w:pPr>
      <w:r>
        <w:t>2.2 User SL-tillägg och Från SA-användarabonnemang</w:t>
      </w:r>
    </w:p>
    <w:p w:rsidR="00E84865" w:rsidRDefault="00E571F3">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Enterprise Från SA-användarabonnemang i avsnitten Ytterligare Information för komponenterna i Secure Productive Enterprise om du vill veta mer.</w:t>
      </w:r>
    </w:p>
    <w:p w:rsidR="00E84865" w:rsidRDefault="00E84865">
      <w:pPr>
        <w:pStyle w:val="ProductList-Body"/>
      </w:pPr>
    </w:p>
    <w:p w:rsidR="00E84865" w:rsidRDefault="00E571F3">
      <w:pPr>
        <w:pStyle w:val="ProductList-ClauseHeading"/>
        <w:outlineLvl w:val="3"/>
      </w:pPr>
      <w:r>
        <w:t>2.3 Köp av Från SA-användarabonnemangslicenser</w:t>
      </w:r>
    </w:p>
    <w:p w:rsidR="00E84865" w:rsidRDefault="00E571F3">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E84865" w:rsidRDefault="00E84865">
      <w:pPr>
        <w:pStyle w:val="ProductList-Body"/>
      </w:pPr>
    </w:p>
    <w:p w:rsidR="00E84865" w:rsidRDefault="00E571F3">
      <w:pPr>
        <w:pStyle w:val="ProductList-ClauseHeading"/>
        <w:outlineLvl w:val="3"/>
      </w:pPr>
      <w:r>
        <w:t>2.4 SA-förmåner för Secure Productive Enterprise Från SA-användarabonnemang</w:t>
      </w:r>
    </w:p>
    <w:p w:rsidR="00E84865" w:rsidRDefault="00E571F3">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E84865" w:rsidRDefault="00E84865">
      <w:pPr>
        <w:pStyle w:val="ProductList-Body"/>
      </w:pPr>
    </w:p>
    <w:p w:rsidR="00E84865" w:rsidRDefault="00E571F3">
      <w:pPr>
        <w:pStyle w:val="ProductList-ClauseHeading"/>
        <w:outlineLvl w:val="3"/>
      </w:pPr>
      <w:r>
        <w:t>2.5 Molntjänst för Myndighetscommunity för USA</w:t>
      </w:r>
    </w:p>
    <w:p w:rsidR="00E84865" w:rsidRDefault="00E571F3">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7383"/>
      <w:r>
        <w:instrText>Enterprise Mobility + Security (Plan)</w:instrText>
      </w:r>
      <w:bookmarkEnd w:id="225"/>
      <w:r>
        <w:instrText>" \l 2</w:instrText>
      </w:r>
      <w:r>
        <w:fldChar w:fldCharType="end"/>
      </w:r>
    </w:p>
    <w:p w:rsidR="00E84865" w:rsidRDefault="00E571F3">
      <w:pPr>
        <w:pStyle w:val="ProductList-Offering1SubSection"/>
        <w:outlineLvl w:val="2"/>
      </w:pPr>
      <w:bookmarkStart w:id="226" w:name="_Sec709"/>
      <w:r>
        <w:t>1. Programtillgänglighet</w:t>
      </w:r>
      <w:bookmarkEnd w:id="226"/>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2"/>
      </w:pPr>
      <w:bookmarkStart w:id="227" w:name="_Sec764"/>
      <w:r>
        <w:t>2. Produktvillkor</w:t>
      </w:r>
      <w:bookmarkEnd w:id="227"/>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2.1 Möjlighet till Köp av User SL-tillägg</w:t>
      </w:r>
    </w:p>
    <w:p w:rsidR="00E84865" w:rsidRDefault="00E571F3">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E84865" w:rsidRDefault="00E84865">
      <w:pPr>
        <w:pStyle w:val="ProductList-Body"/>
      </w:pPr>
    </w:p>
    <w:p w:rsidR="00E84865" w:rsidRDefault="00E571F3">
      <w:pPr>
        <w:pStyle w:val="ProductList-ClauseHeading"/>
        <w:outlineLvl w:val="3"/>
      </w:pPr>
      <w:r>
        <w:lastRenderedPageBreak/>
        <w:t>2.2 Kvalificerande Licenser för User SL-tillägg</w:t>
      </w:r>
    </w:p>
    <w:tbl>
      <w:tblPr>
        <w:tblStyle w:val="PURTable"/>
        <w:tblW w:w="0" w:type="dxa"/>
        <w:tblLook w:val="04A0" w:firstRow="1" w:lastRow="0" w:firstColumn="1" w:lastColumn="0" w:noHBand="0" w:noVBand="1"/>
      </w:tblPr>
      <w:tblGrid>
        <w:gridCol w:w="5412"/>
        <w:gridCol w:w="5378"/>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User SL-tillägg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84865" w:rsidRDefault="00E84865">
            <w:pPr>
              <w:pStyle w:val="ProductList-TableBody"/>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84865" w:rsidRDefault="00E84865">
            <w:pPr>
              <w:pStyle w:val="ProductList-TableBody"/>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4865" w:rsidRDefault="00E84865">
            <w:pPr>
              <w:pStyle w:val="ProductList-TableBody"/>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4865" w:rsidRDefault="00E571F3">
            <w:pPr>
              <w:pStyle w:val="ProductList-TableBody"/>
            </w:pPr>
            <w:r>
              <w:t>Enterprise Mobility + Security</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84865" w:rsidRDefault="00E84865">
            <w:pPr>
              <w:pStyle w:val="ProductList-TableBody"/>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t>2.3 Köprestriktioner för User SL-tillägg</w:t>
      </w:r>
    </w:p>
    <w:p w:rsidR="00E84865" w:rsidRDefault="00E571F3">
      <w:pPr>
        <w:pStyle w:val="ProductList-Body"/>
      </w:pPr>
      <w:r>
        <w:t>Endast ett User SL-tillägg får köpas för varje Kvalificerande Licens (eller uppsättning Kvalificerande Licenser).</w:t>
      </w:r>
    </w:p>
    <w:p w:rsidR="00E84865" w:rsidRDefault="00E84865">
      <w:pPr>
        <w:pStyle w:val="ProductList-Body"/>
      </w:pPr>
    </w:p>
    <w:p w:rsidR="00E84865" w:rsidRDefault="00E571F3">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E84865" w:rsidRDefault="00E84865">
      <w:pPr>
        <w:pStyle w:val="ProductList-Body"/>
      </w:pPr>
    </w:p>
    <w:p w:rsidR="00E84865" w:rsidRDefault="00E571F3">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rsidR="00E84865" w:rsidRDefault="00E84865">
      <w:pPr>
        <w:pStyle w:val="ProductList-Body"/>
      </w:pPr>
    </w:p>
    <w:p w:rsidR="00E84865" w:rsidRDefault="00E571F3">
      <w:pPr>
        <w:pStyle w:val="ProductList-ClauseHeading"/>
        <w:outlineLvl w:val="3"/>
      </w:pPr>
      <w:r>
        <w:t>2.4 Berättigande för köp för Enterprise Mobility + Security Från SA-användarabonnemang</w:t>
      </w:r>
    </w:p>
    <w:p w:rsidR="00E84865" w:rsidRDefault="00E571F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CAL Suite Bridge som krävs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Bridge för Enterprise Mobility + Security</w:t>
            </w:r>
            <w:r>
              <w:rPr>
                <w:vertAlign w:val="superscript"/>
              </w:rPr>
              <w:t>2,3</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Bridge för Enterprise Mobility + Security</w:t>
            </w:r>
            <w:r>
              <w:rPr>
                <w:vertAlign w:val="superscript"/>
              </w:rPr>
              <w:t>2,4</w:t>
            </w:r>
          </w:p>
        </w:tc>
      </w:tr>
    </w:tbl>
    <w:p w:rsidR="00E84865" w:rsidRDefault="00E571F3">
      <w:pPr>
        <w:pStyle w:val="ProductList-Body"/>
      </w:pPr>
      <w:r>
        <w:rPr>
          <w:i/>
          <w:vertAlign w:val="superscript"/>
        </w:rPr>
        <w:t>1</w:t>
      </w:r>
      <w:r>
        <w:rPr>
          <w:i/>
        </w:rPr>
        <w:t>Tillgängligt för köpt endast vid registreringsårsdag eller i början av en ny registreringsperiod.</w:t>
      </w:r>
    </w:p>
    <w:p w:rsidR="00E84865" w:rsidRDefault="00E571F3">
      <w:pPr>
        <w:pStyle w:val="ProductList-Body"/>
      </w:pPr>
      <w:r>
        <w:rPr>
          <w:i/>
          <w:vertAlign w:val="superscript"/>
        </w:rPr>
        <w:t>2</w:t>
      </w:r>
      <w:r>
        <w:rPr>
          <w:i/>
        </w:rPr>
        <w:t>Krävs för Köp endast vid registreringsårsdag.</w:t>
      </w:r>
    </w:p>
    <w:p w:rsidR="00E84865" w:rsidRDefault="00E571F3">
      <w:pPr>
        <w:pStyle w:val="ProductList-Body"/>
      </w:pPr>
      <w:r>
        <w:rPr>
          <w:i/>
          <w:vertAlign w:val="superscript"/>
        </w:rPr>
        <w:t>3</w:t>
      </w:r>
      <w:r>
        <w:rPr>
          <w:i/>
        </w:rPr>
        <w:t xml:space="preserve">Köp krävs inte för användare som också är licensierade med Office 365 (Enterprise och Government E1, E3, E5) </w:t>
      </w:r>
    </w:p>
    <w:p w:rsidR="00E84865" w:rsidRDefault="00E571F3">
      <w:pPr>
        <w:pStyle w:val="ProductList-Body"/>
      </w:pPr>
      <w:r>
        <w:rPr>
          <w:i/>
          <w:vertAlign w:val="superscript"/>
        </w:rPr>
        <w:t>4</w:t>
      </w:r>
      <w:r>
        <w:rPr>
          <w:i/>
        </w:rPr>
        <w:t>Köp krävs inte för användare som också är licensierade med Office 365 (Enterprise och Government E1, E5)</w:t>
      </w:r>
    </w:p>
    <w:p w:rsidR="00E84865" w:rsidRDefault="00E84865">
      <w:pPr>
        <w:pStyle w:val="ProductList-Body"/>
      </w:pPr>
    </w:p>
    <w:p w:rsidR="00E84865" w:rsidRDefault="00E571F3">
      <w:pPr>
        <w:pStyle w:val="ProductList-ClauseHeading"/>
        <w:outlineLvl w:val="3"/>
      </w:pPr>
      <w:r>
        <w:t>2.5 Köp av Från SA-användarabonnemangslicenser</w:t>
      </w:r>
    </w:p>
    <w:p w:rsidR="00E84865" w:rsidRDefault="00E571F3">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E84865" w:rsidRDefault="00E84865">
      <w:pPr>
        <w:pStyle w:val="ProductList-Body"/>
      </w:pPr>
    </w:p>
    <w:p w:rsidR="00E84865" w:rsidRDefault="00E571F3">
      <w:pPr>
        <w:pStyle w:val="ProductList-ClauseHeading"/>
        <w:outlineLvl w:val="3"/>
      </w:pPr>
      <w:r>
        <w:t>2.6 SA-förmåner för Enterprise Mobility + Security Från SA-användarabonnemang</w:t>
      </w:r>
    </w:p>
    <w:p w:rsidR="00E84865" w:rsidRDefault="00E571F3">
      <w:pPr>
        <w:pStyle w:val="ProductList-Body"/>
      </w:pPr>
      <w:r>
        <w:t>Enterprise Mobility + Security Från SA-användarabonnemangslicenser kvalificerar Kunden för SA-förmåner baserat på de Kvalificerande Licenserna i avsnitt 2.4.</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NoBorder"/>
        <w:outlineLvl w:val="1"/>
      </w:pPr>
      <w:bookmarkStart w:id="228" w:name="_Sec1151"/>
      <w:r>
        <w:t>Microsoft Dynamics 365-tjänster</w:t>
      </w:r>
      <w:bookmarkEnd w:id="228"/>
      <w:r>
        <w:fldChar w:fldCharType="begin"/>
      </w:r>
      <w:r>
        <w:instrText xml:space="preserve"> TC "</w:instrText>
      </w:r>
      <w:bookmarkStart w:id="229" w:name="_Toc468147384"/>
      <w:r>
        <w:instrText>Microsoft Dynamics 365-tjänster</w:instrText>
      </w:r>
      <w:bookmarkEnd w:id="229"/>
      <w:r>
        <w:instrText>" \l 2</w:instrText>
      </w:r>
      <w:r>
        <w:fldChar w:fldCharType="end"/>
      </w:r>
    </w:p>
    <w:p w:rsidR="00E84865" w:rsidRDefault="00E571F3">
      <w:pPr>
        <w:pStyle w:val="ProductList-Offering1SubSection"/>
        <w:outlineLvl w:val="2"/>
      </w:pPr>
      <w:bookmarkStart w:id="230" w:name="_Sec1152"/>
      <w:r>
        <w:t>1. Programtillgänglighet</w:t>
      </w:r>
      <w:bookmarkEnd w:id="230"/>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Microsoft Dynamics 365 Plan 2 Enterprise edition (Användar-SL)</w:t>
            </w:r>
            <w:r>
              <w:fldChar w:fldCharType="begin"/>
            </w:r>
            <w:r>
              <w:instrText xml:space="preserve"> XE "Tillägg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Plan 2, Enterprise edition Från SA (Användar-SL)</w:t>
            </w:r>
            <w:r>
              <w:fldChar w:fldCharType="begin"/>
            </w:r>
            <w:r>
              <w:instrText xml:space="preserve"> XE "Microsoft Dynamics 365 Plan 2,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lastRenderedPageBreak/>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(Användar-SL)</w:t>
            </w:r>
            <w:r>
              <w:fldChar w:fldCharType="begin"/>
            </w:r>
            <w:r>
              <w:instrText xml:space="preserve"> XE "Microsoft Dynamics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Från SA (Enhets-SL och Användar-SL)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E84865" w:rsidRDefault="00E571F3">
      <w:pPr>
        <w:pStyle w:val="ProductList-Offering1SubSection"/>
        <w:outlineLvl w:val="2"/>
      </w:pPr>
      <w:bookmarkStart w:id="231" w:name="_Sec1153"/>
      <w:r>
        <w:t>2. Produktvillkor</w:t>
      </w:r>
      <w:bookmarkEnd w:id="231"/>
    </w:p>
    <w:tbl>
      <w:tblPr>
        <w:tblStyle w:val="PURTable"/>
        <w:tblW w:w="0" w:type="dxa"/>
        <w:tblLook w:val="04A0" w:firstRow="1" w:lastRow="0" w:firstColumn="1" w:lastColumn="0" w:noHBand="0" w:noVBand="1"/>
      </w:tblPr>
      <w:tblGrid>
        <w:gridCol w:w="3651"/>
        <w:gridCol w:w="3629"/>
        <w:gridCol w:w="3510"/>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3"/>
      </w:pPr>
      <w:r>
        <w:lastRenderedPageBreak/>
        <w:t>2.1 Berättigande för köp för Dynamics 365 Från SA-användarabonnemang</w:t>
      </w:r>
    </w:p>
    <w:p w:rsidR="00E84865" w:rsidRDefault="00E571F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E848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Motsvarande Från SA-användarabonnemang</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för gruppmedlemmar, Enterprise edition Från SA</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för verksamheter, Enterprise Edition Från SA (Enhet)</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Functional CAL för Microsoft Dynamics AX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 xml:space="preserve">Microsoft Dynamics 365 för verksamheter, Enterprise edition Från SA </w:t>
            </w:r>
          </w:p>
          <w:p w:rsidR="00E84865" w:rsidRDefault="00E571F3">
            <w:pPr>
              <w:pStyle w:val="ProductList-TableBody"/>
            </w:pPr>
            <w:r>
              <w:t>Microsoft Dynamics 365, Enterprise edition Plan 2 Från SA</w:t>
            </w:r>
          </w:p>
          <w:p w:rsidR="00E84865" w:rsidRDefault="00E84865">
            <w:pPr>
              <w:pStyle w:val="ProductList-TableBody"/>
            </w:pP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CRM Basic CAL, eller</w:t>
            </w:r>
            <w:r>
              <w:b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för försäljning, Enterprise edition från SA</w:t>
            </w:r>
            <w:r>
              <w:br/>
              <w:t>Microsoft Dynamics 365, Enterprise edition Plan 1 Från SA</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för kundtjänst, Enterprise edition från SA</w:t>
            </w:r>
            <w:r>
              <w:br/>
              <w:t>Microsoft Dynamics 365, Enterprise edition Plan 1 Från SA</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för ärendehantering, Enterprise edition från SA</w:t>
            </w:r>
          </w:p>
        </w:tc>
      </w:tr>
      <w:tr w:rsidR="00E84865">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Microsoft Dynamics 365, Enterprise edition Plan 1 Från SA</w:t>
            </w:r>
          </w:p>
        </w:tc>
      </w:tr>
    </w:tbl>
    <w:p w:rsidR="00E84865" w:rsidRDefault="00E84865">
      <w:pPr>
        <w:pStyle w:val="ProductList-Body"/>
      </w:pPr>
    </w:p>
    <w:p w:rsidR="00E84865" w:rsidRDefault="00E571F3">
      <w:pPr>
        <w:pStyle w:val="ProductList-ClauseHeading"/>
        <w:outlineLvl w:val="3"/>
      </w:pPr>
      <w:r>
        <w:t>2.2 Kvalificerande Licenser för User SL-tillägg</w:t>
      </w:r>
    </w:p>
    <w:p w:rsidR="00E84865" w:rsidRDefault="00E571F3">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04"/>
        <w:gridCol w:w="5386"/>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User SL-tillägg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Gruppmedlems-CAL för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Microsoft Dynamics 365 för Team Members Enterprise edition</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Microsoft Dynamics 365 för verksamheter, Enterprise edition (Enhet)</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Microsoft Dynamics 365 för verksamheter, Enterprise edition</w:t>
            </w:r>
            <w:r>
              <w:br/>
              <w:t>Tillägg för Microsoft Dynamics 365 Enterprise edition Plan 2</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365 för försäljning, Enterprise edition-tillägg</w:t>
            </w:r>
            <w:r>
              <w:br/>
              <w:t>Microsoft Dynamics 365, Enterprise edition plan 1-tillägg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365 för kundtjänst, Enterprise edition-tillägg</w:t>
            </w:r>
            <w:r>
              <w:br/>
              <w:t>Microsoft Dynamics 365, Enterprise edition plan 1-tillägg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365 för Case Management, Enterprise edition-tillägg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Dynamics 365, Enterprise edition plan 1-tillägg</w:t>
            </w:r>
          </w:p>
        </w:tc>
      </w:tr>
    </w:tbl>
    <w:p w:rsidR="00E84865" w:rsidRDefault="00E84865">
      <w:pPr>
        <w:pStyle w:val="ProductList-Body"/>
      </w:pPr>
    </w:p>
    <w:p w:rsidR="00E84865" w:rsidRDefault="00E571F3">
      <w:pPr>
        <w:pStyle w:val="ProductList-ClauseHeading"/>
        <w:outlineLvl w:val="3"/>
      </w:pPr>
      <w:r>
        <w:t>2.3 Unified Service Desk (USD)</w:t>
      </w:r>
    </w:p>
    <w:p w:rsidR="00E84865" w:rsidRDefault="00E571F3">
      <w:pPr>
        <w:pStyle w:val="ProductList-Body"/>
      </w:pPr>
      <w:r>
        <w:t>Kunder med aktiva Microsoft Dynamics 365 Plan 1 eller Plan 2, Enterprise edition-abonnemang får installera och använda USD-programvara för varje användare.</w:t>
      </w:r>
    </w:p>
    <w:p w:rsidR="00E84865" w:rsidRDefault="00E84865">
      <w:pPr>
        <w:pStyle w:val="ProductList-Body"/>
      </w:pPr>
    </w:p>
    <w:p w:rsidR="00E84865" w:rsidRDefault="00E571F3">
      <w:pPr>
        <w:pStyle w:val="ProductList-ClauseHeading"/>
        <w:outlineLvl w:val="3"/>
      </w:pPr>
      <w:r>
        <w:t>2.4 Microsoft Dynamics CustomerSource</w:t>
      </w:r>
    </w:p>
    <w:p w:rsidR="00E84865" w:rsidRDefault="00E571F3">
      <w:pPr>
        <w:pStyle w:val="ProductList-Body"/>
      </w:pPr>
      <w:r>
        <w:t xml:space="preserve">Kunder med aktiva Microsoft Dynamics 365 Services-abonnemang har åtkomst till och får använda CustomerSource. </w:t>
      </w:r>
    </w:p>
    <w:p w:rsidR="00E84865" w:rsidRDefault="00E84865">
      <w:pPr>
        <w:pStyle w:val="ProductList-Body"/>
      </w:pPr>
    </w:p>
    <w:p w:rsidR="00E84865" w:rsidRDefault="00E571F3">
      <w:pPr>
        <w:pStyle w:val="ProductList-ClauseHeading"/>
        <w:outlineLvl w:val="3"/>
      </w:pPr>
      <w:r>
        <w:t>2.5 Behörighet till kvalificerade erbjudanden</w:t>
      </w:r>
    </w:p>
    <w:p w:rsidR="00E84865" w:rsidRDefault="00E571F3">
      <w:pPr>
        <w:pStyle w:val="ProductList-Body"/>
      </w:pPr>
      <w:r>
        <w:t xml:space="preserve">Kunder som förnyar ett avtal med Microsoft Dynamics CRM Online- eller Microsoft Dynamics AX-licenser från och med 1 november 2016 eller senare får anskaffa Microsoft Dynamics 365-kvalificerat erbjudande för onlinetjänster vid avtalsförlängningar före 31 oktober 2019. </w:t>
      </w:r>
    </w:p>
    <w:p w:rsidR="00E84865" w:rsidRDefault="00E84865">
      <w:pPr>
        <w:pStyle w:val="ProductList-Body"/>
      </w:pPr>
    </w:p>
    <w:p w:rsidR="00E84865" w:rsidRDefault="00E571F3">
      <w:pPr>
        <w:pStyle w:val="ProductList-ClauseHeading"/>
        <w:outlineLvl w:val="3"/>
      </w:pPr>
      <w:r>
        <w:t>2.6 Microsoft Dynamics Marketing och Parature</w:t>
      </w:r>
    </w:p>
    <w:p w:rsidR="00E84865" w:rsidRDefault="00E571F3">
      <w:pPr>
        <w:pStyle w:val="ProductList-Body"/>
      </w:pPr>
      <w:r>
        <w:t>Enterpriseavtals- och Enterpriseavtalsabonnemangskunder som har licensierat Microsoft Dynamics Marketing och Parature, från Microsoft-abonnemang innan 1 november, 2016 under en aktuell Registrering får förnya sina abonnemang på efterföljande Registrering, undertecknat innan 1 juli, 2017.</w:t>
      </w:r>
    </w:p>
    <w:p w:rsidR="00E84865" w:rsidRDefault="00E84865">
      <w:pPr>
        <w:pStyle w:val="ProductList-Body"/>
      </w:pPr>
    </w:p>
    <w:p w:rsidR="00E84865" w:rsidRDefault="00E571F3">
      <w:pPr>
        <w:pStyle w:val="ProductList-ClauseHeading"/>
        <w:outlineLvl w:val="3"/>
      </w:pPr>
      <w:r>
        <w:t>2.7 Microsoft Dynamics 365 Plan 2, Enterprise edition for Government</w:t>
      </w:r>
    </w:p>
    <w:p w:rsidR="00E84865" w:rsidRDefault="00E571F3">
      <w:pPr>
        <w:pStyle w:val="ProductList-Body"/>
      </w:pPr>
      <w:r>
        <w:t>Microsoft Dynamics 365 för verksamheter är inte tillgänglig i Microsoft 365 Plan 2, Enterprise edition for Government.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232" w:name="_Sec632"/>
      <w:r>
        <w:lastRenderedPageBreak/>
        <w:t>Office 365-tjänster</w:t>
      </w:r>
      <w:bookmarkEnd w:id="232"/>
      <w:r>
        <w:fldChar w:fldCharType="begin"/>
      </w:r>
      <w:r>
        <w:instrText xml:space="preserve"> TC "</w:instrText>
      </w:r>
      <w:bookmarkStart w:id="233" w:name="_Toc468147385"/>
      <w:r>
        <w:instrText>Office 365-tjänster</w:instrText>
      </w:r>
      <w:bookmarkEnd w:id="233"/>
      <w:r>
        <w:instrText>" \l 2</w:instrText>
      </w:r>
      <w:r>
        <w:fldChar w:fldCharType="end"/>
      </w:r>
    </w:p>
    <w:p w:rsidR="00E84865" w:rsidRDefault="00E571F3">
      <w:pPr>
        <w:pStyle w:val="ProductList-Offering2HeadingNoBorder"/>
        <w:outlineLvl w:val="2"/>
      </w:pPr>
      <w:bookmarkStart w:id="234" w:name="_Sec633"/>
      <w:r>
        <w:t>Office 365-applikationer</w:t>
      </w:r>
      <w:bookmarkEnd w:id="234"/>
      <w:r>
        <w:fldChar w:fldCharType="begin"/>
      </w:r>
      <w:r>
        <w:instrText xml:space="preserve"> TC "</w:instrText>
      </w:r>
      <w:bookmarkStart w:id="235" w:name="_Toc468147386"/>
      <w:r>
        <w:instrText>Office 365-applikationer</w:instrText>
      </w:r>
      <w:bookmarkEnd w:id="235"/>
      <w:r>
        <w:instrText>" \l 3</w:instrText>
      </w:r>
      <w:r>
        <w:fldChar w:fldCharType="end"/>
      </w:r>
    </w:p>
    <w:p w:rsidR="00E84865" w:rsidRDefault="00E571F3">
      <w:pPr>
        <w:pStyle w:val="ProductList-Offering1SubSection"/>
        <w:outlineLvl w:val="3"/>
      </w:pPr>
      <w:bookmarkStart w:id="236" w:name="_Sec719"/>
      <w:r>
        <w:t>1. Programtillgänglighet</w:t>
      </w:r>
      <w:bookmarkEnd w:id="236"/>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37" w:name="_Sec774"/>
      <w:r>
        <w:t>2. Produktvillkor</w:t>
      </w:r>
      <w:bookmarkEnd w:id="237"/>
    </w:p>
    <w:tbl>
      <w:tblPr>
        <w:tblStyle w:val="PURTable"/>
        <w:tblW w:w="0" w:type="dxa"/>
        <w:tblLook w:val="04A0" w:firstRow="1" w:lastRow="0" w:firstColumn="1" w:lastColumn="0" w:noHBand="0" w:noVBand="1"/>
      </w:tblPr>
      <w:tblGrid>
        <w:gridCol w:w="3654"/>
        <w:gridCol w:w="3624"/>
        <w:gridCol w:w="3512"/>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Berättigande för Köp för Office 365-applikationer Från SA-användarabonnemang</w:t>
      </w:r>
    </w:p>
    <w:p w:rsidR="00E84865" w:rsidRDefault="00E571F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Motsvarande från SA-användarabonnemang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ProPlus Från SA</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Pro för Office 365 Från SA</w:t>
            </w:r>
          </w:p>
        </w:tc>
      </w:tr>
    </w:tbl>
    <w:p w:rsidR="00E84865" w:rsidRDefault="00E84865">
      <w:pPr>
        <w:pStyle w:val="ProductList-Body"/>
      </w:pPr>
    </w:p>
    <w:p w:rsidR="00E84865" w:rsidRDefault="00E571F3">
      <w:pPr>
        <w:pStyle w:val="ProductList-ClauseHeading"/>
        <w:outlineLvl w:val="4"/>
      </w:pPr>
      <w:r>
        <w:t>2.2 Kvalificerande Licenser för User SL-tillägg</w:t>
      </w:r>
    </w:p>
    <w:p w:rsidR="00E84865" w:rsidRDefault="00E571F3">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User SL-tillägg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Visio Pro för Office 365 till Visio Professional</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 för Visio Pro för Office 365 till Visio Standard</w:t>
            </w:r>
          </w:p>
        </w:tc>
      </w:tr>
    </w:tbl>
    <w:p w:rsidR="00E84865" w:rsidRDefault="00E84865">
      <w:pPr>
        <w:pStyle w:val="ProductList-Body"/>
      </w:pPr>
    </w:p>
    <w:p w:rsidR="00E84865" w:rsidRDefault="00E571F3">
      <w:pPr>
        <w:pStyle w:val="ProductList-ClauseHeading"/>
        <w:outlineLvl w:val="4"/>
      </w:pPr>
      <w:r>
        <w:t>2.3 Mediebehörighet för Office 365 Pro Plus med Windows To Go-rättigheter</w:t>
      </w:r>
    </w:p>
    <w:p w:rsidR="00E84865" w:rsidRDefault="00E571F3">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E84865" w:rsidRDefault="00E84865">
      <w:pPr>
        <w:pStyle w:val="ProductList-Body"/>
      </w:pPr>
    </w:p>
    <w:p w:rsidR="00E84865" w:rsidRDefault="00E571F3">
      <w:pPr>
        <w:pStyle w:val="ProductList-ClauseHeading"/>
        <w:outlineLvl w:val="4"/>
      </w:pPr>
      <w:r>
        <w:t>2.4 Campus- och School-avtal, Enrollment for Education Solutions och Open Value Subscriptions – Education Solutions</w:t>
      </w:r>
    </w:p>
    <w:p w:rsidR="00E84865" w:rsidRDefault="00E571F3">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E84865" w:rsidRDefault="00E84865">
      <w:pPr>
        <w:pStyle w:val="ProductList-Body"/>
      </w:pPr>
    </w:p>
    <w:p w:rsidR="00E84865" w:rsidRDefault="00E571F3">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E84865" w:rsidRDefault="00E84865">
      <w:pPr>
        <w:pStyle w:val="ProductList-Body"/>
      </w:pPr>
    </w:p>
    <w:p w:rsidR="00E84865" w:rsidRDefault="00E571F3">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E84865" w:rsidRDefault="00E84865">
      <w:pPr>
        <w:pStyle w:val="ProductList-Body"/>
      </w:pPr>
    </w:p>
    <w:p w:rsidR="00E84865" w:rsidRDefault="00E571F3">
      <w:pPr>
        <w:pStyle w:val="ProductList-ClauseHeading"/>
        <w:outlineLvl w:val="4"/>
      </w:pPr>
      <w:r>
        <w:t>2.5 Office Multi Language Pack</w:t>
      </w:r>
    </w:p>
    <w:p w:rsidR="00E84865" w:rsidRDefault="00E571F3">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E84865" w:rsidRDefault="00E84865">
      <w:pPr>
        <w:pStyle w:val="ProductList-Body"/>
      </w:pPr>
    </w:p>
    <w:p w:rsidR="00E84865" w:rsidRDefault="00E571F3">
      <w:pPr>
        <w:pStyle w:val="ProductList-ClauseHeading"/>
        <w:outlineLvl w:val="4"/>
      </w:pPr>
      <w:r>
        <w:lastRenderedPageBreak/>
        <w:t>2.6 E-Learning</w:t>
      </w:r>
    </w:p>
    <w:p w:rsidR="00E84865" w:rsidRDefault="00E571F3">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 </w:t>
      </w:r>
    </w:p>
    <w:p w:rsidR="00E84865" w:rsidRDefault="00E84865">
      <w:pPr>
        <w:pStyle w:val="ProductList-Body"/>
      </w:pPr>
    </w:p>
    <w:p w:rsidR="00E84865" w:rsidRDefault="00E571F3">
      <w:pPr>
        <w:pStyle w:val="ProductList-ClauseHeading"/>
        <w:outlineLvl w:val="4"/>
      </w:pPr>
      <w:r>
        <w:t>2.7 Office Online</w:t>
      </w:r>
    </w:p>
    <w:p w:rsidR="00E84865" w:rsidRDefault="00E571F3">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E84865" w:rsidRDefault="00E84865">
      <w:pPr>
        <w:pStyle w:val="ProductList-Body"/>
      </w:pPr>
    </w:p>
    <w:p w:rsidR="00E84865" w:rsidRDefault="00E571F3">
      <w:pPr>
        <w:pStyle w:val="ProductList-ClauseHeading"/>
        <w:outlineLvl w:val="4"/>
      </w:pPr>
      <w:r>
        <w:t>2.8 Migreringsperiod för Open Value Subscription</w:t>
      </w:r>
    </w:p>
    <w:p w:rsidR="00E84865" w:rsidRDefault="00E571F3">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E84865" w:rsidRDefault="00E84865">
      <w:pPr>
        <w:pStyle w:val="ProductList-Body"/>
      </w:pPr>
    </w:p>
    <w:p w:rsidR="00E84865" w:rsidRDefault="00E571F3">
      <w:pPr>
        <w:pStyle w:val="ProductList-ClauseHeading"/>
        <w:outlineLvl w:val="4"/>
      </w:pPr>
      <w:r>
        <w:t>2.9 Distributionsrättigheter för Visio Professional 2016</w:t>
      </w:r>
    </w:p>
    <w:p w:rsidR="00E84865" w:rsidRDefault="00E571F3">
      <w:pPr>
        <w:pStyle w:val="ProductList-Body"/>
      </w:pPr>
      <w:r>
        <w:t>Varje Office 2016-användare med en prenumeration på Visio Pro för Office 365 får installera och använda en enskild kopia av programvaran Visio Professional 2016 på enheten där Office 2016 är installerad.</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38" w:name="_Sec634"/>
      <w:r>
        <w:t>Office 365 Suites</w:t>
      </w:r>
      <w:bookmarkEnd w:id="238"/>
      <w:r>
        <w:fldChar w:fldCharType="begin"/>
      </w:r>
      <w:r>
        <w:instrText xml:space="preserve"> TC "</w:instrText>
      </w:r>
      <w:bookmarkStart w:id="239" w:name="_Toc468147387"/>
      <w:r>
        <w:instrText>Office 365 Suites</w:instrText>
      </w:r>
      <w:bookmarkEnd w:id="239"/>
      <w:r>
        <w:instrText>" \l 3</w:instrText>
      </w:r>
      <w:r>
        <w:fldChar w:fldCharType="end"/>
      </w:r>
    </w:p>
    <w:p w:rsidR="00E84865" w:rsidRDefault="00E571F3">
      <w:pPr>
        <w:pStyle w:val="ProductList-Offering1SubSection"/>
        <w:outlineLvl w:val="3"/>
      </w:pPr>
      <w:bookmarkStart w:id="240" w:name="_Sec720"/>
      <w:r>
        <w:t>1. Programtillgänglighet</w:t>
      </w:r>
      <w:bookmarkEnd w:id="240"/>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563C1"/>
              </w:rPr>
              <w:t>EO</w:t>
            </w:r>
            <w:r>
              <w:fldChar w:fldCharType="end"/>
            </w:r>
            <w:r>
              <w:t>,</w:t>
            </w: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41" w:name="_Sec775"/>
      <w:r>
        <w:t>2. Produktvillkor</w:t>
      </w:r>
      <w:bookmarkEnd w:id="241"/>
    </w:p>
    <w:tbl>
      <w:tblPr>
        <w:tblStyle w:val="PURTable"/>
        <w:tblW w:w="0" w:type="dxa"/>
        <w:tblLook w:val="04A0" w:firstRow="1" w:lastRow="0" w:firstColumn="1" w:lastColumn="0" w:noHBand="0" w:noVBand="1"/>
      </w:tblPr>
      <w:tblGrid>
        <w:gridCol w:w="3669"/>
        <w:gridCol w:w="3576"/>
        <w:gridCol w:w="354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lastRenderedPageBreak/>
        <w:t>2.1 Molntjänst för Myndighetscommunity för USA</w:t>
      </w:r>
    </w:p>
    <w:p w:rsidR="00E84865" w:rsidRDefault="00E571F3">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E84865" w:rsidRDefault="00E84865">
      <w:pPr>
        <w:pStyle w:val="ProductList-Body"/>
      </w:pPr>
    </w:p>
    <w:p w:rsidR="00E84865" w:rsidRDefault="00E571F3">
      <w:pPr>
        <w:pStyle w:val="ProductList-ClauseHeading"/>
        <w:outlineLvl w:val="4"/>
      </w:pPr>
      <w:r>
        <w:t>2.2 Campus- och School-förvärv</w:t>
      </w:r>
    </w:p>
    <w:p w:rsidR="00E84865" w:rsidRDefault="00E571F3">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E84865" w:rsidRDefault="00E84865">
      <w:pPr>
        <w:pStyle w:val="ProductList-Body"/>
      </w:pPr>
    </w:p>
    <w:p w:rsidR="00E84865" w:rsidRDefault="00E571F3">
      <w:pPr>
        <w:pStyle w:val="ProductList-ClauseHeading"/>
        <w:outlineLvl w:val="4"/>
      </w:pPr>
      <w:r>
        <w:t>2.3 Kostnadsfri Office 365 ProPlus Studentlicensiering Baserat på Fakultets-/Personaltäckning</w:t>
      </w:r>
    </w:p>
    <w:p w:rsidR="00E84865" w:rsidRDefault="00E571F3">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E84865" w:rsidRDefault="00E84865">
      <w:pPr>
        <w:pStyle w:val="ProductList-Body"/>
      </w:pPr>
    </w:p>
    <w:p w:rsidR="00E84865" w:rsidRDefault="00E571F3">
      <w:pPr>
        <w:pStyle w:val="ProductList-ClauseHeading"/>
        <w:outlineLvl w:val="4"/>
      </w:pPr>
      <w:r>
        <w:t>2.4 Campus- och School-användning i Laboratorier eller Bibliotek</w:t>
      </w:r>
    </w:p>
    <w:p w:rsidR="00E84865" w:rsidRDefault="00E571F3">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E84865" w:rsidRDefault="00E84865">
      <w:pPr>
        <w:pStyle w:val="ProductList-Body"/>
      </w:pPr>
    </w:p>
    <w:p w:rsidR="00E84865" w:rsidRDefault="00E571F3">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User SL-tillägg</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Tillägg för Office 365 Enterprise E1</w:t>
            </w:r>
            <w:r>
              <w:rPr>
                <w:vertAlign w:val="superscript"/>
              </w:rPr>
              <w:t>2</w:t>
            </w:r>
          </w:p>
          <w:p w:rsidR="00E84865" w:rsidRDefault="00E571F3">
            <w:pPr>
              <w:pStyle w:val="ProductList-TableBody"/>
            </w:pPr>
            <w:r>
              <w:t>– Tillägg för Office 365 Enterprise E1 med Exchange Online Archiving</w:t>
            </w:r>
            <w:r>
              <w:rPr>
                <w:vertAlign w:val="superscript"/>
              </w:rPr>
              <w:t>2,3,4</w:t>
            </w:r>
          </w:p>
          <w:p w:rsidR="00E84865" w:rsidRDefault="00E571F3">
            <w:pPr>
              <w:pStyle w:val="ProductList-TableBody"/>
            </w:pPr>
            <w:r>
              <w:t>– Tillägg för Office 365 Government E1</w:t>
            </w:r>
          </w:p>
          <w:p w:rsidR="00E84865" w:rsidRDefault="00E571F3">
            <w:pPr>
              <w:pStyle w:val="ProductList-TableBody"/>
            </w:pPr>
            <w:r>
              <w:t>– Tillägg för Office 365 Enterprise &amp; Government E3 utan ProPlus</w:t>
            </w:r>
          </w:p>
          <w:p w:rsidR="00E84865" w:rsidRDefault="00E571F3">
            <w:pPr>
              <w:pStyle w:val="ProductList-TableBody"/>
            </w:pPr>
            <w:r>
              <w:t>- Tillägg för Office 365 Government E4 utan ProPlus</w:t>
            </w:r>
          </w:p>
          <w:p w:rsidR="00E84865" w:rsidRDefault="00E571F3">
            <w:pPr>
              <w:pStyle w:val="ProductList-TableBody"/>
            </w:pPr>
            <w:r>
              <w:t>– Tillägg för Office 365 Education E5</w:t>
            </w:r>
          </w:p>
          <w:p w:rsidR="00E84865" w:rsidRDefault="00E571F3">
            <w:pPr>
              <w:pStyle w:val="ProductList-TableBody"/>
            </w:pPr>
            <w:r>
              <w:t>– Tillägg för Exchange Online Plan 1</w:t>
            </w:r>
            <w:r>
              <w:fldChar w:fldCharType="begin"/>
            </w:r>
            <w:r>
              <w:instrText xml:space="preserve"> XE "Tillägg för Exchange Online Plan 1" </w:instrText>
            </w:r>
            <w:r>
              <w:fldChar w:fldCharType="end"/>
            </w:r>
          </w:p>
          <w:p w:rsidR="00E84865" w:rsidRDefault="00E571F3">
            <w:pPr>
              <w:pStyle w:val="ProductList-TableBody"/>
            </w:pPr>
            <w:r>
              <w:t>– Tillägg för Skype för Business Online Plan 1</w:t>
            </w:r>
            <w:r>
              <w:fldChar w:fldCharType="begin"/>
            </w:r>
            <w:r>
              <w:instrText xml:space="preserve"> XE "Tillägg för Skype för Business Online Plan 1" </w:instrText>
            </w:r>
            <w:r>
              <w:fldChar w:fldCharType="end"/>
            </w:r>
          </w:p>
          <w:p w:rsidR="00E84865" w:rsidRDefault="00E571F3">
            <w:pPr>
              <w:pStyle w:val="ProductList-TableBody"/>
            </w:pPr>
            <w:r>
              <w:t>– Tillägg för SharePoint Online Plan 1</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Tillägg för Office 365 Enterprise/Government E1 eller E1</w:t>
            </w:r>
          </w:p>
          <w:p w:rsidR="00E84865" w:rsidRDefault="00E571F3">
            <w:pPr>
              <w:pStyle w:val="ProductList-TableBody"/>
            </w:pPr>
            <w:r>
              <w:t>– Tillägg för Office 365 Enterprise E3</w:t>
            </w:r>
            <w:r>
              <w:rPr>
                <w:vertAlign w:val="superscript"/>
              </w:rPr>
              <w:t>2</w:t>
            </w:r>
          </w:p>
          <w:p w:rsidR="00E84865" w:rsidRDefault="00E571F3">
            <w:pPr>
              <w:pStyle w:val="ProductList-TableBody"/>
            </w:pPr>
            <w:r>
              <w:t>– Tillägg för Office 365 Government E3</w:t>
            </w:r>
            <w:r>
              <w:rPr>
                <w:vertAlign w:val="superscript"/>
              </w:rPr>
              <w:t>4</w:t>
            </w:r>
          </w:p>
          <w:p w:rsidR="00E84865" w:rsidRDefault="00E571F3">
            <w:pPr>
              <w:pStyle w:val="ProductList-TableBody"/>
            </w:pPr>
            <w:r>
              <w:t>– Tillägg för Office 365 Enterprise och Government E4 eller E5</w:t>
            </w:r>
          </w:p>
          <w:p w:rsidR="00E84865" w:rsidRDefault="00E571F3">
            <w:pPr>
              <w:pStyle w:val="ProductList-TableBody"/>
            </w:pPr>
            <w:r>
              <w:t>– Tillägg för Office 365 Enterprise &amp; Government E3 utan ProPlus</w:t>
            </w:r>
          </w:p>
          <w:p w:rsidR="00E84865" w:rsidRDefault="00E571F3">
            <w:pPr>
              <w:pStyle w:val="ProductList-TableBody"/>
            </w:pPr>
            <w:r>
              <w:t>- Tillägg för Office 365 Government E4 utan ProPlus</w:t>
            </w:r>
          </w:p>
          <w:p w:rsidR="00E84865" w:rsidRDefault="00E571F3">
            <w:pPr>
              <w:pStyle w:val="ProductList-TableBody"/>
            </w:pPr>
            <w:r>
              <w:t>– Tillägg för Office 365 Education E5</w:t>
            </w:r>
          </w:p>
          <w:p w:rsidR="00E84865" w:rsidRDefault="00E571F3">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E84865" w:rsidRDefault="00E571F3">
            <w:pPr>
              <w:pStyle w:val="ProductList-TableBody"/>
            </w:pPr>
            <w:r>
              <w:t xml:space="preserve">– Tillägg för Exchange Online Plan 1 </w:t>
            </w:r>
          </w:p>
          <w:p w:rsidR="00E84865" w:rsidRDefault="00E571F3">
            <w:pPr>
              <w:pStyle w:val="ProductList-TableBody"/>
            </w:pPr>
            <w:r>
              <w:t>– Tillägg för Skype för Business Online Plan 1</w:t>
            </w:r>
          </w:p>
          <w:p w:rsidR="00E84865" w:rsidRDefault="00E571F3">
            <w:pPr>
              <w:pStyle w:val="ProductList-TableBody"/>
            </w:pPr>
            <w:r>
              <w:t>– Tillägg för SharePoint Online Plan 1</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Tillägg för Office 365 Enterprise &amp; Government E3 utan ProPlus</w:t>
            </w:r>
          </w:p>
          <w:p w:rsidR="00E84865" w:rsidRDefault="00E571F3">
            <w:pPr>
              <w:pStyle w:val="ProductList-TableBody"/>
            </w:pPr>
            <w:r>
              <w:t>– Tillägg för Office 365 Enterprise &amp; Government E4</w:t>
            </w:r>
            <w:r>
              <w:rPr>
                <w:vertAlign w:val="superscript"/>
              </w:rPr>
              <w:t>4</w:t>
            </w:r>
            <w:r>
              <w:t xml:space="preserve"> utan ProPlus</w:t>
            </w:r>
          </w:p>
          <w:p w:rsidR="00E84865" w:rsidRDefault="00E571F3">
            <w:pPr>
              <w:pStyle w:val="ProductList-TableBody"/>
            </w:pPr>
            <w:r>
              <w:t xml:space="preserve">– Tillägg för Office 365 Education E5 </w:t>
            </w:r>
          </w:p>
          <w:p w:rsidR="00E84865" w:rsidRDefault="00E571F3">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Tillägg för Office 365 Enterprise &amp; Government E3</w:t>
            </w:r>
            <w:r>
              <w:rPr>
                <w:vertAlign w:val="superscript"/>
              </w:rPr>
              <w:t>2</w:t>
            </w:r>
            <w:r>
              <w:t>, E4</w:t>
            </w:r>
            <w:r>
              <w:rPr>
                <w:vertAlign w:val="superscript"/>
              </w:rPr>
              <w:t>4</w:t>
            </w:r>
            <w:r>
              <w:t xml:space="preserve"> eller E5</w:t>
            </w:r>
          </w:p>
          <w:p w:rsidR="00E84865" w:rsidRDefault="00E571F3">
            <w:pPr>
              <w:pStyle w:val="ProductList-TableBody"/>
            </w:pPr>
            <w:r>
              <w:t xml:space="preserve">– Tillägg för Office 365 Education E5 </w:t>
            </w:r>
          </w:p>
          <w:p w:rsidR="00E84865" w:rsidRDefault="00E571F3">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Tillägg för Office 365 Midsize Business</w:t>
            </w:r>
            <w:r>
              <w:rPr>
                <w:vertAlign w:val="superscript"/>
              </w:rPr>
              <w:t>2,3</w:t>
            </w:r>
          </w:p>
          <w:p w:rsidR="00E84865" w:rsidRDefault="00E571F3">
            <w:pPr>
              <w:pStyle w:val="ProductList-TableBody"/>
            </w:pPr>
            <w:r>
              <w:t>– Tillägg för Office 365 Enterprise E3</w:t>
            </w:r>
            <w:r>
              <w:rPr>
                <w:vertAlign w:val="superscript"/>
              </w:rPr>
              <w:t>2,3</w:t>
            </w:r>
          </w:p>
          <w:p w:rsidR="00E84865" w:rsidRDefault="00E571F3">
            <w:pPr>
              <w:pStyle w:val="ProductList-TableBody"/>
            </w:pPr>
            <w:r>
              <w:t>– Tillägg för Office 365 Education E5</w:t>
            </w:r>
          </w:p>
        </w:tc>
      </w:tr>
    </w:tbl>
    <w:p w:rsidR="00E84865" w:rsidRDefault="00E571F3">
      <w:pPr>
        <w:pStyle w:val="ProductList-Body"/>
      </w:pPr>
      <w:r>
        <w:rPr>
          <w:i/>
          <w:vertAlign w:val="superscript"/>
        </w:rPr>
        <w:t>1</w:t>
      </w:r>
      <w:r>
        <w:rPr>
          <w:i/>
        </w:rPr>
        <w:t>1Varje Kvalificerande Licens måste ha aktiv SA</w:t>
      </w:r>
    </w:p>
    <w:p w:rsidR="00E84865" w:rsidRDefault="00E571F3">
      <w:pPr>
        <w:pStyle w:val="ProductList-Body"/>
      </w:pPr>
      <w:r>
        <w:rPr>
          <w:i/>
          <w:vertAlign w:val="superscript"/>
        </w:rPr>
        <w:t>2</w:t>
      </w:r>
      <w:r>
        <w:rPr>
          <w:i/>
        </w:rPr>
        <w:t>Dessa är de enda erbjudanden som är tillgängliga för Open Value-kunder och Open Value Subscription-kunder.</w:t>
      </w:r>
    </w:p>
    <w:p w:rsidR="00E84865" w:rsidRDefault="00E571F3">
      <w:pPr>
        <w:pStyle w:val="ProductList-Body"/>
      </w:pPr>
      <w:r>
        <w:rPr>
          <w:i/>
          <w:vertAlign w:val="superscript"/>
        </w:rPr>
        <w:t>3</w:t>
      </w:r>
      <w:r>
        <w:rPr>
          <w:i/>
        </w:rPr>
        <w:t>Det här User SL-tillägget får endast köpas under ett Open Value-avtal (Organisationsomfattande) eller Open Value Subscription-avtal.</w:t>
      </w:r>
    </w:p>
    <w:p w:rsidR="00E84865" w:rsidRDefault="00E571F3">
      <w:pPr>
        <w:pStyle w:val="ProductList-Body"/>
      </w:pPr>
      <w:r>
        <w:rPr>
          <w:i/>
          <w:vertAlign w:val="superscript"/>
        </w:rPr>
        <w:t>4</w:t>
      </w:r>
      <w:r>
        <w:rPr>
          <w:i/>
        </w:rPr>
        <w:t>Endast Government-kunder enligt definitionen i Kundens volymlicensieringsavtal får köpa det här User SL-tillägget.</w:t>
      </w:r>
    </w:p>
    <w:p w:rsidR="00E84865" w:rsidRDefault="00E84865">
      <w:pPr>
        <w:pStyle w:val="ProductList-Body"/>
      </w:pPr>
    </w:p>
    <w:p w:rsidR="00E84865" w:rsidRDefault="00E571F3">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E84865" w:rsidRDefault="00E84865">
      <w:pPr>
        <w:pStyle w:val="ProductList-Body"/>
      </w:pPr>
    </w:p>
    <w:p w:rsidR="00E84865" w:rsidRDefault="00E571F3">
      <w:pPr>
        <w:pStyle w:val="ProductList-ClauseHeading"/>
        <w:outlineLvl w:val="4"/>
      </w:pPr>
      <w:r>
        <w:lastRenderedPageBreak/>
        <w:t>2.6 Restriktioner för köp</w:t>
      </w:r>
    </w:p>
    <w:p w:rsidR="00E84865" w:rsidRDefault="00E571F3">
      <w:pPr>
        <w:pStyle w:val="ProductList-Body"/>
      </w:pPr>
      <w:r>
        <w:t xml:space="preserve">Endast ett User SL-tillägg får köpas för varje Kvalificerande Licens (eller uppsättning Kvalificerande Licenser). </w:t>
      </w:r>
    </w:p>
    <w:p w:rsidR="00E84865" w:rsidRDefault="00E84865">
      <w:pPr>
        <w:pStyle w:val="ProductList-Body"/>
      </w:pPr>
    </w:p>
    <w:p w:rsidR="00E84865" w:rsidRDefault="00E571F3">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E84865" w:rsidRDefault="00E84865">
      <w:pPr>
        <w:pStyle w:val="ProductList-Body"/>
      </w:pPr>
    </w:p>
    <w:p w:rsidR="00E84865" w:rsidRDefault="00E571F3">
      <w:pPr>
        <w:pStyle w:val="ProductList-ClauseHeading"/>
        <w:outlineLvl w:val="4"/>
      </w:pPr>
      <w:r>
        <w:t>2.7 Villkor för Volymlicensieringsprogram</w:t>
      </w:r>
    </w:p>
    <w:p w:rsidR="00E84865" w:rsidRDefault="00E571F3">
      <w:pPr>
        <w:pStyle w:val="ProductList-Body"/>
      </w:pPr>
      <w:r>
        <w:t xml:space="preserve">Programvillkor som gäller för motsvarande Användarabonnemangslicensen för Onlinetjänster gäller även för Tillägg till Användarabonnemangslicenser. </w:t>
      </w:r>
    </w:p>
    <w:p w:rsidR="00E84865" w:rsidRDefault="00E84865">
      <w:pPr>
        <w:pStyle w:val="ProductList-Body"/>
      </w:pPr>
    </w:p>
    <w:p w:rsidR="00E84865" w:rsidRDefault="00E571F3">
      <w:pPr>
        <w:pStyle w:val="ProductList-ClauseHeading"/>
        <w:outlineLvl w:val="4"/>
      </w:pPr>
      <w:r>
        <w:t>2.8 Berättigande för köp för Office 365 Från SA-användarabonnemang</w:t>
      </w:r>
    </w:p>
    <w:p w:rsidR="00E84865" w:rsidRDefault="00E571F3">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CAL Suite Bridge som krävs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 Bridge för Office 365</w:t>
            </w:r>
            <w:r>
              <w:rPr>
                <w:vertAlign w:val="superscript"/>
              </w:rPr>
              <w:t>2,3</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E84865" w:rsidRDefault="00E571F3">
      <w:pPr>
        <w:pStyle w:val="ProductList-Body"/>
      </w:pPr>
      <w:r>
        <w:rPr>
          <w:i/>
          <w:vertAlign w:val="superscript"/>
        </w:rPr>
        <w:t>1</w:t>
      </w:r>
      <w:r>
        <w:rPr>
          <w:i/>
        </w:rPr>
        <w:t>Tillgängligt för köpt endast vid registreringsårsdag eller i början av en ny registreringsperiod.</w:t>
      </w:r>
    </w:p>
    <w:p w:rsidR="00E84865" w:rsidRDefault="00E571F3">
      <w:pPr>
        <w:pStyle w:val="ProductList-Body"/>
      </w:pPr>
      <w:r>
        <w:rPr>
          <w:i/>
          <w:vertAlign w:val="superscript"/>
        </w:rPr>
        <w:t>2</w:t>
      </w:r>
      <w:r>
        <w:rPr>
          <w:i/>
        </w:rPr>
        <w:t>Krävs för Köp endast vid registreringsårsdag.</w:t>
      </w:r>
    </w:p>
    <w:p w:rsidR="00E84865" w:rsidRDefault="00E571F3">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E84865" w:rsidRDefault="00E84865">
      <w:pPr>
        <w:pStyle w:val="ProductList-Body"/>
      </w:pPr>
    </w:p>
    <w:p w:rsidR="00E84865" w:rsidRDefault="00E571F3">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E84865" w:rsidRDefault="00E84865">
      <w:pPr>
        <w:pStyle w:val="ProductList-Body"/>
      </w:pPr>
    </w:p>
    <w:p w:rsidR="00E84865" w:rsidRDefault="00E571F3">
      <w:pPr>
        <w:pStyle w:val="ProductList-ClauseHeading"/>
        <w:outlineLvl w:val="4"/>
      </w:pPr>
      <w:r>
        <w:t>2.9 Köp av Från SA-användarabonnemangslicenser</w:t>
      </w:r>
    </w:p>
    <w:p w:rsidR="00E84865" w:rsidRDefault="00E571F3">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E84865" w:rsidRDefault="00E84865">
      <w:pPr>
        <w:pStyle w:val="ProductList-Body"/>
      </w:pPr>
    </w:p>
    <w:p w:rsidR="00E84865" w:rsidRDefault="00E571F3">
      <w:pPr>
        <w:pStyle w:val="ProductList-ClauseHeading"/>
        <w:outlineLvl w:val="4"/>
      </w:pPr>
      <w:r>
        <w:t>2.10 SA-förmåner för Office 365 Från SA-användarabonnemang</w:t>
      </w:r>
    </w:p>
    <w:p w:rsidR="00E84865" w:rsidRDefault="00E571F3">
      <w:pPr>
        <w:pStyle w:val="ProductList-Body"/>
      </w:pPr>
      <w:r>
        <w:t>Office 365 (Enterprise E1, E3, E5 och Government E1, E3, E4) Från SA-användarabonnemangslicenser ger samma SA-förmåner som de Kvalificerande produkterna i avsnitt 2.8 ovan.</w:t>
      </w:r>
    </w:p>
    <w:p w:rsidR="00E84865" w:rsidRDefault="00E84865">
      <w:pPr>
        <w:pStyle w:val="ProductList-Body"/>
      </w:pPr>
    </w:p>
    <w:p w:rsidR="00E84865" w:rsidRDefault="00E571F3">
      <w:pPr>
        <w:pStyle w:val="ProductList-ClauseHeading"/>
        <w:outlineLvl w:val="4"/>
      </w:pPr>
      <w:r>
        <w:t>2.1 Office 365 Enterprise K1</w:t>
      </w:r>
    </w:p>
    <w:p w:rsidR="00E84865" w:rsidRDefault="00E571F3">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E84865" w:rsidRDefault="00E84865">
      <w:pPr>
        <w:pStyle w:val="ProductList-Body"/>
      </w:pPr>
    </w:p>
    <w:p w:rsidR="00E84865" w:rsidRDefault="00E571F3">
      <w:pPr>
        <w:pStyle w:val="ProductList-ClauseHeading"/>
        <w:outlineLvl w:val="4"/>
      </w:pPr>
      <w:r>
        <w:t>2.12 Office Multi Language Pack</w:t>
      </w:r>
    </w:p>
    <w:p w:rsidR="00E84865" w:rsidRDefault="00E571F3">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E84865" w:rsidRDefault="00E84865">
      <w:pPr>
        <w:pStyle w:val="ProductList-Body"/>
      </w:pPr>
    </w:p>
    <w:p w:rsidR="00E84865" w:rsidRDefault="00E571F3">
      <w:pPr>
        <w:pStyle w:val="ProductList-ClauseHeading"/>
        <w:outlineLvl w:val="4"/>
      </w:pPr>
      <w:r>
        <w:t>2.13 E-Learning</w:t>
      </w:r>
    </w:p>
    <w:p w:rsidR="00E84865" w:rsidRDefault="00E571F3">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E84865" w:rsidRDefault="00E84865">
      <w:pPr>
        <w:pStyle w:val="ProductList-Body"/>
      </w:pPr>
    </w:p>
    <w:p w:rsidR="00E84865" w:rsidRDefault="00E571F3">
      <w:pPr>
        <w:pStyle w:val="ProductList-ClauseHeading"/>
        <w:outlineLvl w:val="4"/>
      </w:pPr>
      <w:r>
        <w:t>2.14 Inlösen av Produktnyckel för Office 365 Midsize Business</w:t>
      </w:r>
    </w:p>
    <w:p w:rsidR="00E84865" w:rsidRDefault="00E571F3">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8147388"/>
      <w:r>
        <w:instrText>Office 365 Advanced Security Management</w:instrText>
      </w:r>
      <w:bookmarkEnd w:id="243"/>
      <w:r>
        <w:instrText>" \l 3</w:instrText>
      </w:r>
      <w:r>
        <w:fldChar w:fldCharType="end"/>
      </w:r>
    </w:p>
    <w:p w:rsidR="00E84865" w:rsidRDefault="00E571F3">
      <w:pPr>
        <w:pStyle w:val="ProductList-Offering1SubSection"/>
        <w:outlineLvl w:val="3"/>
      </w:pPr>
      <w:bookmarkStart w:id="244" w:name="_Sec919"/>
      <w:r>
        <w:t>1. Programtillgänglighet</w:t>
      </w:r>
      <w:bookmarkEnd w:id="24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A5A5A5"/>
              <w:right w:val="none" w:sz="4" w:space="0" w:color="6E6E6E"/>
            </w:tcBorders>
          </w:tcPr>
          <w:p w:rsidR="00E84865" w:rsidRDefault="00E571F3">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45" w:name="_Sec920"/>
      <w:r>
        <w:t>2. Produktvillkor</w:t>
      </w:r>
      <w:bookmarkEnd w:id="245"/>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389"/>
      <w:r>
        <w:instrText>Office 365 Customer Lockbox</w:instrText>
      </w:r>
      <w:bookmarkEnd w:id="247"/>
      <w:r>
        <w:instrText>" \l 3</w:instrText>
      </w:r>
      <w:r>
        <w:fldChar w:fldCharType="end"/>
      </w:r>
    </w:p>
    <w:p w:rsidR="00E84865" w:rsidRDefault="00E571F3">
      <w:pPr>
        <w:pStyle w:val="ProductList-Offering1SubSection"/>
        <w:outlineLvl w:val="3"/>
      </w:pPr>
      <w:bookmarkStart w:id="248" w:name="_Sec875"/>
      <w:r>
        <w:t>1. Programtillgänglighet</w:t>
      </w:r>
      <w:bookmarkEnd w:id="24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84865">
      <w:pPr>
        <w:pStyle w:val="ProductList-Body"/>
      </w:pPr>
    </w:p>
    <w:p w:rsidR="00E84865" w:rsidRDefault="00E571F3">
      <w:pPr>
        <w:pStyle w:val="ProductList-Offering1SubSection"/>
        <w:outlineLvl w:val="3"/>
      </w:pPr>
      <w:bookmarkStart w:id="249" w:name="_Sec876"/>
      <w:r>
        <w:t>2. Produktvillkor</w:t>
      </w:r>
      <w:bookmarkEnd w:id="249"/>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390"/>
      <w:r>
        <w:instrText>Microsoft MyAnalytics</w:instrText>
      </w:r>
      <w:bookmarkEnd w:id="251"/>
      <w:r>
        <w:instrText>" \l 3</w:instrText>
      </w:r>
      <w:r>
        <w:fldChar w:fldCharType="end"/>
      </w:r>
    </w:p>
    <w:p w:rsidR="00E84865" w:rsidRDefault="00E571F3">
      <w:pPr>
        <w:pStyle w:val="ProductList-Offering1SubSection"/>
        <w:outlineLvl w:val="3"/>
      </w:pPr>
      <w:bookmarkStart w:id="252" w:name="_Sec878"/>
      <w:r>
        <w:t>1. Programtillgänglighet</w:t>
      </w:r>
      <w:bookmarkEnd w:id="25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53" w:name="_Sec879"/>
      <w:r>
        <w:t>2. Produktvillkor</w:t>
      </w:r>
      <w:bookmarkEnd w:id="253"/>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391"/>
      <w:r>
        <w:instrText>Office 365 Advanced eDiscovery</w:instrText>
      </w:r>
      <w:bookmarkEnd w:id="255"/>
      <w:r>
        <w:instrText>" \l 3</w:instrText>
      </w:r>
      <w:r>
        <w:fldChar w:fldCharType="end"/>
      </w:r>
    </w:p>
    <w:p w:rsidR="00E84865" w:rsidRDefault="00E571F3">
      <w:pPr>
        <w:pStyle w:val="ProductList-Offering1SubSection"/>
        <w:outlineLvl w:val="3"/>
      </w:pPr>
      <w:bookmarkStart w:id="256" w:name="_Sec881"/>
      <w:r>
        <w:t>1. Programtillgänglighet</w:t>
      </w:r>
      <w:bookmarkEnd w:id="256"/>
    </w:p>
    <w:tbl>
      <w:tblPr>
        <w:tblStyle w:val="PURTable"/>
        <w:tblW w:w="0" w:type="dxa"/>
        <w:tblLook w:val="04A0" w:firstRow="1" w:lastRow="0" w:firstColumn="1" w:lastColumn="0" w:noHBand="0" w:noVBand="1"/>
      </w:tblPr>
      <w:tblGrid>
        <w:gridCol w:w="4480"/>
        <w:gridCol w:w="807"/>
        <w:gridCol w:w="782"/>
        <w:gridCol w:w="789"/>
        <w:gridCol w:w="702"/>
        <w:gridCol w:w="825"/>
        <w:gridCol w:w="817"/>
        <w:gridCol w:w="794"/>
        <w:gridCol w:w="788"/>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57" w:name="_Sec882"/>
      <w:r>
        <w:t>2. Produktvillkor</w:t>
      </w:r>
      <w:bookmarkEnd w:id="257"/>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58" w:name="_Sec665"/>
      <w:r>
        <w:t>Exchange Online</w:t>
      </w:r>
      <w:bookmarkEnd w:id="258"/>
      <w:r>
        <w:fldChar w:fldCharType="begin"/>
      </w:r>
      <w:r>
        <w:instrText xml:space="preserve"> TC "</w:instrText>
      </w:r>
      <w:bookmarkStart w:id="259" w:name="_Toc468147392"/>
      <w:r>
        <w:instrText>Exchange Online</w:instrText>
      </w:r>
      <w:bookmarkEnd w:id="259"/>
      <w:r>
        <w:instrText>" \l 3</w:instrText>
      </w:r>
      <w:r>
        <w:fldChar w:fldCharType="end"/>
      </w:r>
    </w:p>
    <w:p w:rsidR="00E84865" w:rsidRDefault="00E571F3">
      <w:pPr>
        <w:pStyle w:val="ProductList-Offering1SubSection"/>
        <w:outlineLvl w:val="3"/>
      </w:pPr>
      <w:bookmarkStart w:id="260" w:name="_Sec721"/>
      <w:r>
        <w:t>1. Programtillgänglighet</w:t>
      </w:r>
      <w:bookmarkEnd w:id="26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61" w:name="_Sec776"/>
      <w:r>
        <w:t>2. Produktvillkor</w:t>
      </w:r>
      <w:bookmarkEnd w:id="261"/>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9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Exchange Online Archiving för Exchange Server</w:t>
      </w:r>
    </w:p>
    <w:p w:rsidR="00E84865" w:rsidRDefault="00E571F3">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E84865" w:rsidRDefault="00E84865">
      <w:pPr>
        <w:pStyle w:val="ProductList-Body"/>
      </w:pPr>
    </w:p>
    <w:p w:rsidR="00E84865" w:rsidRDefault="00E571F3">
      <w:pPr>
        <w:pStyle w:val="ProductList-ClauseHeading"/>
        <w:outlineLvl w:val="4"/>
      </w:pPr>
      <w:r>
        <w:t>2.2 Exchange Online Archiving för Exchange Server A</w:t>
      </w:r>
    </w:p>
    <w:p w:rsidR="00E84865" w:rsidRDefault="00E571F3">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E84865" w:rsidRDefault="00E84865">
      <w:pPr>
        <w:pStyle w:val="ProductList-Body"/>
      </w:pPr>
    </w:p>
    <w:p w:rsidR="00E84865" w:rsidRDefault="00E571F3">
      <w:pPr>
        <w:pStyle w:val="ProductList-ClauseHeading"/>
        <w:outlineLvl w:val="4"/>
      </w:pPr>
      <w:r>
        <w:t>2.3 Förutsättningar: User SL-tillägg</w:t>
      </w:r>
    </w:p>
    <w:p w:rsidR="00E84865" w:rsidRDefault="00E571F3">
      <w:pPr>
        <w:pStyle w:val="ProductList-Body"/>
      </w:pPr>
      <w:r>
        <w:t xml:space="preserve">Se User SL-tillägg i </w:t>
      </w:r>
      <w:hyperlink w:anchor="_Sec634">
        <w:r>
          <w:rPr>
            <w:color w:val="00467F"/>
            <w:u w:val="single"/>
          </w:rPr>
          <w:t>Office 365 Suites</w:t>
        </w:r>
      </w:hyperlink>
      <w:r>
        <w:t xml:space="preserve"> för information om Tillägg.</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7393"/>
      <w:r>
        <w:instrText>OneDrive for Business</w:instrText>
      </w:r>
      <w:bookmarkEnd w:id="263"/>
      <w:r>
        <w:instrText>" \l 3</w:instrText>
      </w:r>
      <w:r>
        <w:fldChar w:fldCharType="end"/>
      </w:r>
    </w:p>
    <w:p w:rsidR="00E84865" w:rsidRDefault="00E571F3">
      <w:pPr>
        <w:pStyle w:val="ProductList-Offering1SubSection"/>
        <w:outlineLvl w:val="3"/>
      </w:pPr>
      <w:bookmarkStart w:id="264" w:name="_Sec722"/>
      <w:r>
        <w:t>1. Programtillgänglighet</w:t>
      </w:r>
      <w:bookmarkEnd w:id="264"/>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7F7F7F"/>
              <w:right w:val="none" w:sz="4" w:space="0" w:color="6E6E6E"/>
            </w:tcBorders>
          </w:tcPr>
          <w:p w:rsidR="00E84865" w:rsidRDefault="00E571F3">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7F7F7F"/>
              <w:left w:val="none" w:sz="4" w:space="0" w:color="6E6E6E"/>
              <w:bottom w:val="none" w:sz="4" w:space="0" w:color="BFBFBF"/>
              <w:right w:val="none" w:sz="4" w:space="0" w:color="6E6E6E"/>
            </w:tcBorders>
          </w:tcPr>
          <w:p w:rsidR="00E84865" w:rsidRDefault="00E571F3">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65" w:name="_Sec777"/>
      <w:r>
        <w:t>2. Produktvillkor</w:t>
      </w:r>
      <w:bookmarkEnd w:id="265"/>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66" w:name="_Sec667"/>
      <w:r>
        <w:t>Project Online</w:t>
      </w:r>
      <w:bookmarkEnd w:id="266"/>
      <w:r>
        <w:fldChar w:fldCharType="begin"/>
      </w:r>
      <w:r>
        <w:instrText xml:space="preserve"> TC "</w:instrText>
      </w:r>
      <w:bookmarkStart w:id="267" w:name="_Toc468147394"/>
      <w:r>
        <w:instrText>Project Online</w:instrText>
      </w:r>
      <w:bookmarkEnd w:id="267"/>
      <w:r>
        <w:instrText>" \l 3</w:instrText>
      </w:r>
      <w:r>
        <w:fldChar w:fldCharType="end"/>
      </w:r>
    </w:p>
    <w:p w:rsidR="00E84865" w:rsidRDefault="00E571F3">
      <w:pPr>
        <w:pStyle w:val="ProductList-Offering1SubSection"/>
        <w:outlineLvl w:val="3"/>
      </w:pPr>
      <w:bookmarkStart w:id="268" w:name="_Sec723"/>
      <w:r>
        <w:t>1. Programtillgänglighet</w:t>
      </w:r>
      <w:bookmarkEnd w:id="26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69" w:name="_Sec778"/>
      <w:r>
        <w:t>2. Produktvillkor</w:t>
      </w:r>
      <w:bookmarkEnd w:id="269"/>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p w:rsidR="00E84865" w:rsidRDefault="00E571F3">
      <w:pPr>
        <w:pStyle w:val="ProductList-ClauseHeading"/>
        <w:outlineLvl w:val="4"/>
      </w:pPr>
      <w:r>
        <w:t>2.1 Berättigande för köp för Project Online från SA-användarprenumerationer</w:t>
      </w:r>
    </w:p>
    <w:p w:rsidR="00E84865" w:rsidRDefault="00E571F3">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84865" w:rsidRDefault="00E571F3">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E84865" w:rsidRDefault="00E571F3">
            <w:pPr>
              <w:pStyle w:val="ProductList-TableBody"/>
            </w:pPr>
            <w:r>
              <w:rPr>
                <w:color w:val="FFFFFF"/>
              </w:rPr>
              <w:t>Motsvarande från SA-användarabonnemang</w:t>
            </w:r>
          </w:p>
        </w:tc>
      </w:tr>
      <w:tr w:rsidR="00E84865">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Online Professional från SA</w:t>
            </w:r>
          </w:p>
          <w:p w:rsidR="00E84865" w:rsidRDefault="00E571F3">
            <w:pPr>
              <w:pStyle w:val="ProductList-TableBody"/>
            </w:pPr>
            <w:r>
              <w:t>Project Online Premium från SA</w:t>
            </w:r>
          </w:p>
        </w:tc>
      </w:tr>
      <w:tr w:rsidR="00E84865">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 xml:space="preserve">Project Online Professional från SA </w:t>
            </w:r>
          </w:p>
          <w:p w:rsidR="00E84865" w:rsidRDefault="00E571F3">
            <w:pPr>
              <w:pStyle w:val="ProductList-TableBody"/>
            </w:pPr>
            <w:r>
              <w:t>Project Online Premium från SA</w:t>
            </w:r>
          </w:p>
        </w:tc>
      </w:tr>
    </w:tbl>
    <w:p w:rsidR="00E84865" w:rsidRDefault="00E84865">
      <w:pPr>
        <w:pStyle w:val="ProductList-Body"/>
      </w:pPr>
    </w:p>
    <w:p w:rsidR="00E84865" w:rsidRDefault="00E571F3">
      <w:pPr>
        <w:pStyle w:val="ProductList-ClauseHeading"/>
        <w:outlineLvl w:val="4"/>
      </w:pPr>
      <w:r>
        <w:t>2.2 Kvalificerande Licenser för User SL-tillägg</w:t>
      </w:r>
    </w:p>
    <w:p w:rsidR="00E84865" w:rsidRDefault="00E571F3">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User SL-tillägg</w:t>
            </w:r>
          </w:p>
        </w:tc>
      </w:tr>
      <w:tr w:rsidR="00E84865">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Online Professional-tillägg till Project Professional</w:t>
            </w:r>
          </w:p>
          <w:p w:rsidR="00E84865" w:rsidRDefault="00E571F3">
            <w:pPr>
              <w:pStyle w:val="ProductList-TableBody"/>
            </w:pPr>
            <w:r>
              <w:t>Project Online Premium-tillägg till Project Professional</w:t>
            </w:r>
          </w:p>
        </w:tc>
      </w:tr>
      <w:tr w:rsidR="00E84865">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Online Professional-tillägg till Project Standard</w:t>
            </w:r>
          </w:p>
          <w:p w:rsidR="00E84865" w:rsidRDefault="00E571F3">
            <w:pPr>
              <w:pStyle w:val="ProductList-TableBody"/>
            </w:pPr>
            <w:r>
              <w:t>Project Online Premium-tillägg till Project Standard</w:t>
            </w:r>
          </w:p>
        </w:tc>
      </w:tr>
      <w:tr w:rsidR="00E84865">
        <w:tc>
          <w:tcPr>
            <w:tcW w:w="61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Project Online Essentials-tillägg till Project CAL</w:t>
            </w:r>
          </w:p>
          <w:p w:rsidR="00E84865" w:rsidRDefault="00E571F3">
            <w:pPr>
              <w:pStyle w:val="ProductList-TableBody"/>
            </w:pPr>
            <w:r>
              <w:t>Project Online Professional-tillägg till Project CAL</w:t>
            </w:r>
          </w:p>
          <w:p w:rsidR="00E84865" w:rsidRDefault="00E571F3">
            <w:pPr>
              <w:pStyle w:val="ProductList-TableBody"/>
            </w:pPr>
            <w:r>
              <w:t>Project Online Premium-tillägg till Project CAL</w:t>
            </w:r>
          </w:p>
        </w:tc>
      </w:tr>
    </w:tbl>
    <w:p w:rsidR="00E84865" w:rsidRDefault="00E84865">
      <w:pPr>
        <w:pStyle w:val="ProductList-Body"/>
      </w:pPr>
    </w:p>
    <w:p w:rsidR="00E84865" w:rsidRDefault="00E571F3">
      <w:pPr>
        <w:pStyle w:val="ProductList-ClauseHeading"/>
        <w:outlineLvl w:val="4"/>
      </w:pPr>
      <w:r>
        <w:t>2.3 Office Multi Language Pack</w:t>
      </w:r>
    </w:p>
    <w:p w:rsidR="00E84865" w:rsidRDefault="00E571F3">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E84865" w:rsidRDefault="00E84865">
      <w:pPr>
        <w:pStyle w:val="ProductList-Body"/>
      </w:pPr>
    </w:p>
    <w:p w:rsidR="00E84865" w:rsidRDefault="00E571F3">
      <w:pPr>
        <w:pStyle w:val="ProductList-ClauseHeading"/>
        <w:outlineLvl w:val="4"/>
      </w:pPr>
      <w:r>
        <w:t>2.4 Distributionsrättigheter för Project Professional 2016</w:t>
      </w:r>
    </w:p>
    <w:p w:rsidR="00E84865" w:rsidRDefault="00E571F3">
      <w:pPr>
        <w:pStyle w:val="ProductList-Body"/>
      </w:pPr>
      <w:r>
        <w:t>Varje Office 2016-användare med en prenumeration på Online Professional eller Project Online Premium får installera och använda en enskild kopia av programvaran Project Professional 2016 på enheten där Office 2016 är installerad.</w:t>
      </w:r>
    </w:p>
    <w:p w:rsidR="00E84865" w:rsidRDefault="00E84865">
      <w:pPr>
        <w:pStyle w:val="ProductList-Body"/>
      </w:pPr>
    </w:p>
    <w:p w:rsidR="00E84865" w:rsidRDefault="00E571F3">
      <w:pPr>
        <w:pStyle w:val="ProductList-ClauseHeading"/>
        <w:outlineLvl w:val="4"/>
      </w:pPr>
      <w:r>
        <w:t>2.5 Inlösen av produktnyckel för Project Online och Project Pro för Office 365</w:t>
      </w:r>
    </w:p>
    <w:p w:rsidR="00E84865" w:rsidRDefault="00E571F3">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8147395"/>
      <w:r>
        <w:instrText>SharePoint Online</w:instrText>
      </w:r>
      <w:bookmarkEnd w:id="271"/>
      <w:r>
        <w:instrText>" \l 3</w:instrText>
      </w:r>
      <w:r>
        <w:fldChar w:fldCharType="end"/>
      </w:r>
    </w:p>
    <w:p w:rsidR="00E84865" w:rsidRDefault="00E571F3">
      <w:pPr>
        <w:pStyle w:val="ProductList-Offering1SubSection"/>
        <w:outlineLvl w:val="3"/>
      </w:pPr>
      <w:bookmarkStart w:id="272" w:name="_Sec724"/>
      <w:r>
        <w:t>1. Programtillgänglighet</w:t>
      </w:r>
      <w:bookmarkEnd w:id="27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7F7F7F"/>
              <w:right w:val="none" w:sz="4" w:space="0" w:color="6E6E6E"/>
            </w:tcBorders>
          </w:tcPr>
          <w:p w:rsidR="00E84865" w:rsidRDefault="00E571F3">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7F7F7F"/>
              <w:left w:val="none" w:sz="4" w:space="0" w:color="6E6E6E"/>
              <w:bottom w:val="dashed" w:sz="4" w:space="0" w:color="7F7F7F"/>
              <w:right w:val="none" w:sz="4" w:space="0" w:color="6E6E6E"/>
            </w:tcBorders>
          </w:tcPr>
          <w:p w:rsidR="00E84865" w:rsidRDefault="00E571F3">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7F7F7F"/>
              <w:left w:val="none" w:sz="4" w:space="0" w:color="6E6E6E"/>
              <w:bottom w:val="dashed" w:sz="4" w:space="0" w:color="7F7F7F"/>
              <w:right w:val="none" w:sz="4" w:space="0" w:color="6E6E6E"/>
            </w:tcBorders>
          </w:tcPr>
          <w:p w:rsidR="00E84865" w:rsidRDefault="00E571F3">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7F7F7F"/>
              <w:left w:val="none" w:sz="4" w:space="0" w:color="6E6E6E"/>
              <w:bottom w:val="none" w:sz="4" w:space="0" w:color="BFBFBF"/>
              <w:right w:val="none" w:sz="4" w:space="0" w:color="6E6E6E"/>
            </w:tcBorders>
          </w:tcPr>
          <w:p w:rsidR="00E84865" w:rsidRDefault="00E571F3">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73" w:name="_Sec779"/>
      <w:r>
        <w:t>2. Produktvillkor</w:t>
      </w:r>
      <w:bookmarkEnd w:id="273"/>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Förutsättningar: User SL-tillägg</w:t>
      </w:r>
    </w:p>
    <w:p w:rsidR="00E84865" w:rsidRDefault="00E571F3">
      <w:pPr>
        <w:pStyle w:val="ProductList-Body"/>
      </w:pPr>
      <w:r>
        <w:t xml:space="preserve">Se User SL-tillägg i </w:t>
      </w:r>
      <w:hyperlink w:anchor="_Sec634">
        <w:r>
          <w:rPr>
            <w:color w:val="00467F"/>
            <w:u w:val="single"/>
          </w:rPr>
          <w:t>Office 365 Suites</w:t>
        </w:r>
      </w:hyperlink>
      <w:r>
        <w:t xml:space="preserve"> för information om Tillägg.</w:t>
      </w:r>
    </w:p>
    <w:p w:rsidR="00E84865" w:rsidRDefault="00E84865">
      <w:pPr>
        <w:pStyle w:val="ProductList-Body"/>
      </w:pPr>
    </w:p>
    <w:p w:rsidR="00E84865" w:rsidRDefault="00E571F3">
      <w:pPr>
        <w:pStyle w:val="ProductList-ClauseHeading"/>
        <w:outlineLvl w:val="4"/>
      </w:pPr>
      <w:r>
        <w:t>2.2 SharePoint Online Plan 1 med Yammer och SharePoint Online Plan 2 med inlösen av Yammer-nyckel</w:t>
      </w:r>
    </w:p>
    <w:p w:rsidR="00E84865" w:rsidRDefault="00E571F3">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74" w:name="_Sec669"/>
      <w:r>
        <w:t>Skype för Business Online</w:t>
      </w:r>
      <w:bookmarkEnd w:id="274"/>
      <w:r>
        <w:fldChar w:fldCharType="begin"/>
      </w:r>
      <w:r>
        <w:instrText xml:space="preserve"> TC "</w:instrText>
      </w:r>
      <w:bookmarkStart w:id="275" w:name="_Toc468147396"/>
      <w:r>
        <w:instrText>Skype för Business Online</w:instrText>
      </w:r>
      <w:bookmarkEnd w:id="275"/>
      <w:r>
        <w:instrText>" \l 3</w:instrText>
      </w:r>
      <w:r>
        <w:fldChar w:fldCharType="end"/>
      </w:r>
    </w:p>
    <w:p w:rsidR="00E84865" w:rsidRDefault="00E571F3">
      <w:pPr>
        <w:pStyle w:val="ProductList-Offering1SubSection"/>
        <w:outlineLvl w:val="3"/>
      </w:pPr>
      <w:bookmarkStart w:id="276" w:name="_Sec725"/>
      <w:r>
        <w:t>1. Programtillgänglighet</w:t>
      </w:r>
      <w:bookmarkEnd w:id="27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A5A5A5"/>
              <w:right w:val="none" w:sz="4" w:space="0" w:color="6E6E6E"/>
            </w:tcBorders>
          </w:tcPr>
          <w:p w:rsidR="00E84865" w:rsidRDefault="00E571F3">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A5A5A5"/>
              <w:left w:val="none" w:sz="4" w:space="0" w:color="6E6E6E"/>
              <w:bottom w:val="dashed" w:sz="4" w:space="0" w:color="A5A5A5"/>
              <w:right w:val="none" w:sz="4" w:space="0" w:color="6E6E6E"/>
            </w:tcBorders>
          </w:tcPr>
          <w:p w:rsidR="00E84865" w:rsidRDefault="00E571F3">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A5A5A5"/>
              <w:left w:val="none" w:sz="4" w:space="0" w:color="6E6E6E"/>
              <w:bottom w:val="dashed" w:sz="4" w:space="0" w:color="A5A5A5"/>
              <w:right w:val="none" w:sz="4" w:space="0" w:color="6E6E6E"/>
            </w:tcBorders>
          </w:tcPr>
          <w:p w:rsidR="00E84865" w:rsidRDefault="00E571F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A5A5A5"/>
              <w:left w:val="none" w:sz="4" w:space="0" w:color="6E6E6E"/>
              <w:bottom w:val="dashed" w:sz="4" w:space="0" w:color="A5A5A5"/>
              <w:right w:val="none" w:sz="4" w:space="0" w:color="6E6E6E"/>
            </w:tcBorders>
          </w:tcPr>
          <w:p w:rsidR="00E84865" w:rsidRDefault="00E571F3">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A5A5A5"/>
              <w:left w:val="none" w:sz="4" w:space="0" w:color="6E6E6E"/>
              <w:bottom w:val="dashed" w:sz="4" w:space="0" w:color="A5A5A5"/>
              <w:right w:val="none" w:sz="4" w:space="0" w:color="6E6E6E"/>
            </w:tcBorders>
          </w:tcPr>
          <w:p w:rsidR="00E84865" w:rsidRDefault="00E571F3">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A5A5A5"/>
              <w:left w:val="none" w:sz="4" w:space="0" w:color="6E6E6E"/>
              <w:bottom w:val="dashed" w:sz="4" w:space="0" w:color="A5A5A5"/>
              <w:right w:val="none" w:sz="4" w:space="0" w:color="6E6E6E"/>
            </w:tcBorders>
          </w:tcPr>
          <w:p w:rsidR="00E84865" w:rsidRDefault="00E571F3">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5020" w:type="dxa"/>
            <w:tcBorders>
              <w:top w:val="dashed" w:sz="4" w:space="0" w:color="A5A5A5"/>
              <w:left w:val="none" w:sz="4" w:space="0" w:color="6E6E6E"/>
              <w:bottom w:val="none" w:sz="4" w:space="0" w:color="A5A5A5"/>
              <w:right w:val="none" w:sz="4" w:space="0" w:color="6E6E6E"/>
            </w:tcBorders>
          </w:tcPr>
          <w:p w:rsidR="00E84865" w:rsidRDefault="00E571F3">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r>
    </w:tbl>
    <w:p w:rsidR="00E84865" w:rsidRDefault="00E571F3">
      <w:pPr>
        <w:pStyle w:val="ProductList-Offering1SubSection"/>
        <w:outlineLvl w:val="3"/>
      </w:pPr>
      <w:bookmarkStart w:id="277" w:name="_Sec780"/>
      <w:r>
        <w:t>2. Produktvillkor</w:t>
      </w:r>
      <w:bookmarkEnd w:id="277"/>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Lync för Mac 2011</w:t>
      </w:r>
    </w:p>
    <w:p w:rsidR="00E84865" w:rsidRDefault="00E571F3">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E84865" w:rsidRDefault="00E84865">
      <w:pPr>
        <w:pStyle w:val="ProductList-Body"/>
      </w:pPr>
    </w:p>
    <w:p w:rsidR="00E84865" w:rsidRDefault="00E571F3">
      <w:pPr>
        <w:pStyle w:val="ProductList-ClauseHeading"/>
        <w:outlineLvl w:val="4"/>
      </w:pPr>
      <w:r>
        <w:t>2.2 Förutsättningar: User SL-tillägg</w:t>
      </w:r>
    </w:p>
    <w:p w:rsidR="00E84865" w:rsidRDefault="00E571F3">
      <w:pPr>
        <w:pStyle w:val="ProductList-Body"/>
      </w:pPr>
      <w:r>
        <w:t xml:space="preserve">Se User SL-tillägg i </w:t>
      </w:r>
      <w:hyperlink w:anchor="_Sec634">
        <w:r>
          <w:rPr>
            <w:color w:val="00467F"/>
            <w:u w:val="single"/>
          </w:rPr>
          <w:t>Office 365 Suites</w:t>
        </w:r>
      </w:hyperlink>
      <w:r>
        <w:t xml:space="preserve"> för information om Tillägg.</w:t>
      </w:r>
    </w:p>
    <w:p w:rsidR="00E84865" w:rsidRDefault="00E84865">
      <w:pPr>
        <w:pStyle w:val="ProductList-Body"/>
      </w:pPr>
    </w:p>
    <w:p w:rsidR="00E84865" w:rsidRDefault="00E571F3">
      <w:pPr>
        <w:pStyle w:val="ProductList-ClauseHeading"/>
        <w:outlineLvl w:val="4"/>
      </w:pPr>
      <w:r>
        <w:lastRenderedPageBreak/>
        <w:t>2.3 Skype för Business PSTN Consumption</w:t>
      </w:r>
    </w:p>
    <w:p w:rsidR="00E84865" w:rsidRDefault="00E571F3">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E84865" w:rsidRDefault="00E84865">
      <w:pPr>
        <w:pStyle w:val="ProductList-Body"/>
      </w:pPr>
    </w:p>
    <w:p w:rsidR="00E84865" w:rsidRDefault="00E571F3">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GroupHeading"/>
        <w:outlineLvl w:val="1"/>
      </w:pPr>
      <w:bookmarkStart w:id="278" w:name="_Sec635"/>
      <w:r>
        <w:t>Andra onlinetjänster</w:t>
      </w:r>
      <w:bookmarkEnd w:id="278"/>
      <w:r>
        <w:fldChar w:fldCharType="begin"/>
      </w:r>
      <w:r>
        <w:instrText xml:space="preserve"> TC "</w:instrText>
      </w:r>
      <w:bookmarkStart w:id="279" w:name="_Toc468147397"/>
      <w:r>
        <w:instrText>Andra onlinetjänster</w:instrText>
      </w:r>
      <w:bookmarkEnd w:id="279"/>
      <w:r>
        <w:instrText>" \l 2</w:instrText>
      </w:r>
      <w:r>
        <w:fldChar w:fldCharType="end"/>
      </w:r>
    </w:p>
    <w:p w:rsidR="00E84865" w:rsidRDefault="00E571F3">
      <w:pPr>
        <w:pStyle w:val="ProductList-Offering2HeadingNoBorder"/>
        <w:outlineLvl w:val="2"/>
      </w:pPr>
      <w:bookmarkStart w:id="280" w:name="_Sec670"/>
      <w:r>
        <w:t>Bing Maps</w:t>
      </w:r>
      <w:bookmarkEnd w:id="280"/>
      <w:r>
        <w:fldChar w:fldCharType="begin"/>
      </w:r>
      <w:r>
        <w:instrText xml:space="preserve"> TC "</w:instrText>
      </w:r>
      <w:bookmarkStart w:id="281" w:name="_Toc468147398"/>
      <w:r>
        <w:instrText>Bing Maps</w:instrText>
      </w:r>
      <w:bookmarkEnd w:id="281"/>
      <w:r>
        <w:instrText>" \l 3</w:instrText>
      </w:r>
      <w:r>
        <w:fldChar w:fldCharType="end"/>
      </w:r>
    </w:p>
    <w:p w:rsidR="00E84865" w:rsidRDefault="00E571F3">
      <w:pPr>
        <w:pStyle w:val="ProductList-Offering1SubSection"/>
        <w:outlineLvl w:val="3"/>
      </w:pPr>
      <w:bookmarkStart w:id="282" w:name="_Sec726"/>
      <w:r>
        <w:t>1. Programtillgänglighet</w:t>
      </w:r>
      <w:bookmarkEnd w:id="282"/>
    </w:p>
    <w:tbl>
      <w:tblPr>
        <w:tblStyle w:val="PURTable"/>
        <w:tblW w:w="0" w:type="dxa"/>
        <w:tblLook w:val="04A0" w:firstRow="1" w:lastRow="0" w:firstColumn="1" w:lastColumn="0" w:noHBand="0" w:noVBand="1"/>
      </w:tblPr>
      <w:tblGrid>
        <w:gridCol w:w="4487"/>
        <w:gridCol w:w="808"/>
        <w:gridCol w:w="774"/>
        <w:gridCol w:w="791"/>
        <w:gridCol w:w="703"/>
        <w:gridCol w:w="826"/>
        <w:gridCol w:w="818"/>
        <w:gridCol w:w="795"/>
        <w:gridCol w:w="782"/>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Månatlig prenumeration för Bing Maps Asset Management-plattform</w:t>
            </w:r>
            <w:r>
              <w:fldChar w:fldCharType="begin"/>
            </w:r>
            <w:r>
              <w:instrText xml:space="preserve"> XE "Månatlig prenumeration för Bing Maps Asset Management-plattform"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Bing Maps Asset Management för Windows</w:t>
            </w:r>
            <w:r>
              <w:fldChar w:fldCharType="begin"/>
            </w:r>
            <w:r>
              <w:instrText xml:space="preserve"> XE "Bing Maps Asset Management för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83" w:name="_Sec781"/>
      <w:r>
        <w:t>2. Produktvillkor</w:t>
      </w:r>
      <w:bookmarkEnd w:id="283"/>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Fakturerbara Transaktioner</w:t>
      </w:r>
    </w:p>
    <w:p w:rsidR="00E84865" w:rsidRDefault="00E571F3">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7399"/>
      <w:r>
        <w:instrText>Business Application Platform</w:instrText>
      </w:r>
      <w:bookmarkEnd w:id="285"/>
      <w:r>
        <w:instrText>" \l 3</w:instrText>
      </w:r>
      <w:r>
        <w:fldChar w:fldCharType="end"/>
      </w:r>
    </w:p>
    <w:p w:rsidR="00E84865" w:rsidRDefault="00E571F3">
      <w:pPr>
        <w:pStyle w:val="ProductList-Offering1SubSection"/>
        <w:outlineLvl w:val="3"/>
      </w:pPr>
      <w:bookmarkStart w:id="286" w:name="_Sec730"/>
      <w:r>
        <w:t>1. Programtillgänglighet</w:t>
      </w:r>
      <w:bookmarkEnd w:id="28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2B2B2"/>
              <w:right w:val="none" w:sz="4" w:space="0" w:color="6E6E6E"/>
            </w:tcBorders>
          </w:tcPr>
          <w:p w:rsidR="00E84865" w:rsidRDefault="00E571F3">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2B2B2"/>
              <w:left w:val="none" w:sz="4" w:space="0" w:color="6E6E6E"/>
              <w:bottom w:val="dashed" w:sz="4" w:space="0" w:color="B2B2B2"/>
              <w:right w:val="none" w:sz="4" w:space="0" w:color="6E6E6E"/>
            </w:tcBorders>
          </w:tcPr>
          <w:p w:rsidR="00E84865" w:rsidRDefault="00E571F3">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2B2B2"/>
              <w:left w:val="none" w:sz="4" w:space="0" w:color="6E6E6E"/>
              <w:bottom w:val="dashed" w:sz="4" w:space="0" w:color="B2B2B2"/>
              <w:right w:val="none" w:sz="4" w:space="0" w:color="6E6E6E"/>
            </w:tcBorders>
          </w:tcPr>
          <w:p w:rsidR="00E84865" w:rsidRDefault="00E571F3">
            <w:pPr>
              <w:pStyle w:val="ProductList-TableBody"/>
            </w:pPr>
            <w:r>
              <w:t>Microsoft PowerApp Plan 1</w:t>
            </w:r>
            <w:r>
              <w:fldChar w:fldCharType="begin"/>
            </w:r>
            <w:r>
              <w:instrText xml:space="preserve"> XE "Microsoft PowerApp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r>
      <w:tr w:rsidR="00E84865">
        <w:tc>
          <w:tcPr>
            <w:tcW w:w="5020" w:type="dxa"/>
            <w:tcBorders>
              <w:top w:val="dashed" w:sz="4" w:space="0" w:color="B2B2B2"/>
              <w:left w:val="none" w:sz="4" w:space="0" w:color="6E6E6E"/>
              <w:bottom w:val="dashed" w:sz="4" w:space="0" w:color="B2B2B2"/>
              <w:right w:val="none" w:sz="4" w:space="0" w:color="6E6E6E"/>
            </w:tcBorders>
          </w:tcPr>
          <w:p w:rsidR="00E84865" w:rsidRDefault="00E571F3">
            <w:pPr>
              <w:pStyle w:val="ProductList-TableBody"/>
            </w:pPr>
            <w:r>
              <w:t>Microsoft PowerApp Plan 2</w:t>
            </w:r>
            <w:r>
              <w:fldChar w:fldCharType="begin"/>
            </w:r>
            <w:r>
              <w:instrText xml:space="preserve"> XE "Microsoft PowerApp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84865">
        <w:tc>
          <w:tcPr>
            <w:tcW w:w="5020" w:type="dxa"/>
            <w:tcBorders>
              <w:top w:val="dashed" w:sz="4" w:space="0" w:color="B2B2B2"/>
              <w:left w:val="none" w:sz="4" w:space="0" w:color="6E6E6E"/>
              <w:bottom w:val="dashed" w:sz="4" w:space="0" w:color="BFBFBF"/>
              <w:right w:val="none" w:sz="4" w:space="0" w:color="6E6E6E"/>
            </w:tcBorders>
          </w:tcPr>
          <w:p w:rsidR="00E84865" w:rsidRDefault="00E571F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563C1"/>
              </w:rPr>
              <w:t>OM</w:t>
            </w:r>
            <w:r>
              <w:fldChar w:fldCharType="end"/>
            </w:r>
            <w:r>
              <w:t>,</w:t>
            </w:r>
            <w:r>
              <w:fldChar w:fldCharType="begin"/>
            </w:r>
            <w:r>
              <w:instrText xml:space="preserve"> AutoTextList   \s NoStyle \t "Icke organisationsomfattande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rPr>
                <w:color w:val="000000"/>
              </w:rPr>
              <w:lastRenderedPageBreak/>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87" w:name="_Sec785"/>
      <w:r>
        <w:t>2. Produktvillkor</w:t>
      </w:r>
      <w:bookmarkEnd w:id="287"/>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och PowerApp</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och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88" w:name="_Sec630"/>
      <w:r>
        <w:t>Microsoft Intune</w:t>
      </w:r>
      <w:bookmarkEnd w:id="288"/>
      <w:r>
        <w:fldChar w:fldCharType="begin"/>
      </w:r>
      <w:r>
        <w:instrText xml:space="preserve"> TC "</w:instrText>
      </w:r>
      <w:bookmarkStart w:id="289" w:name="_Toc468147400"/>
      <w:r>
        <w:instrText>Microsoft Intune</w:instrText>
      </w:r>
      <w:bookmarkEnd w:id="289"/>
      <w:r>
        <w:instrText>" \l 3</w:instrText>
      </w:r>
      <w:r>
        <w:fldChar w:fldCharType="end"/>
      </w:r>
    </w:p>
    <w:p w:rsidR="00E84865" w:rsidRDefault="00E571F3">
      <w:pPr>
        <w:pStyle w:val="ProductList-Offering1SubSection"/>
        <w:outlineLvl w:val="3"/>
      </w:pPr>
      <w:bookmarkStart w:id="290" w:name="_Sec714"/>
      <w:r>
        <w:t>1. Programtillgänglighet</w:t>
      </w:r>
      <w:bookmarkEnd w:id="290"/>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E8486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84865" w:rsidRDefault="00E571F3">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4900" w:type="dxa"/>
            <w:tcBorders>
              <w:top w:val="none" w:sz="4" w:space="0" w:color="BFBFBF"/>
              <w:left w:val="none" w:sz="4" w:space="0" w:color="000000"/>
              <w:bottom w:val="dashed" w:sz="4" w:space="0" w:color="7F7F7F"/>
              <w:right w:val="none" w:sz="4" w:space="0" w:color="000000"/>
            </w:tcBorders>
          </w:tcPr>
          <w:p w:rsidR="00E84865" w:rsidRDefault="00E571F3">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900" w:type="dxa"/>
            <w:tcBorders>
              <w:top w:val="dashed" w:sz="4" w:space="0" w:color="7F7F7F"/>
              <w:left w:val="none" w:sz="4" w:space="0" w:color="6E6E6E"/>
              <w:bottom w:val="dashed" w:sz="4" w:space="0" w:color="7F7F7F"/>
              <w:right w:val="none" w:sz="4" w:space="0" w:color="6E6E6E"/>
            </w:tcBorders>
          </w:tcPr>
          <w:p w:rsidR="00E84865" w:rsidRDefault="00E571F3">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84865">
        <w:tc>
          <w:tcPr>
            <w:tcW w:w="4900" w:type="dxa"/>
            <w:tcBorders>
              <w:top w:val="dashed" w:sz="4" w:space="0" w:color="7F7F7F"/>
              <w:left w:val="none" w:sz="4" w:space="0" w:color="6E6E6E"/>
              <w:bottom w:val="none" w:sz="4" w:space="0" w:color="BFBFBF"/>
              <w:right w:val="none" w:sz="4" w:space="0" w:color="6E6E6E"/>
            </w:tcBorders>
          </w:tcPr>
          <w:p w:rsidR="00E84865" w:rsidRDefault="00E571F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291" w:name="_Sec769"/>
      <w:r>
        <w:t>2. Produktvillkor</w:t>
      </w:r>
      <w:bookmarkEnd w:id="291"/>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92" w:name="_Sec672"/>
      <w:r>
        <w:t>Microsoft Learning</w:t>
      </w:r>
      <w:bookmarkEnd w:id="292"/>
      <w:r>
        <w:fldChar w:fldCharType="begin"/>
      </w:r>
      <w:r>
        <w:instrText xml:space="preserve"> TC "</w:instrText>
      </w:r>
      <w:bookmarkStart w:id="293" w:name="_Toc468147401"/>
      <w:r>
        <w:instrText>Microsoft Learning</w:instrText>
      </w:r>
      <w:bookmarkEnd w:id="293"/>
      <w:r>
        <w:instrText>" \l 3</w:instrText>
      </w:r>
      <w:r>
        <w:fldChar w:fldCharType="end"/>
      </w:r>
    </w:p>
    <w:p w:rsidR="00E84865" w:rsidRDefault="00E571F3">
      <w:pPr>
        <w:pStyle w:val="ProductList-Offering1SubSection"/>
        <w:outlineLvl w:val="3"/>
      </w:pPr>
      <w:bookmarkStart w:id="294" w:name="_Sec728"/>
      <w:r>
        <w:t>1. Programtillgänglighet</w:t>
      </w:r>
      <w:bookmarkEnd w:id="294"/>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dashed" w:sz="4" w:space="0" w:color="BFBFBF"/>
              <w:right w:val="none" w:sz="4" w:space="0" w:color="6E6E6E"/>
            </w:tcBorders>
          </w:tcPr>
          <w:p w:rsidR="00E84865" w:rsidRDefault="00E571F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dashed" w:sz="4" w:space="0" w:color="BFBFBF"/>
              <w:right w:val="none" w:sz="4" w:space="0" w:color="6E6E6E"/>
            </w:tcBorders>
          </w:tcPr>
          <w:p w:rsidR="00E84865" w:rsidRDefault="00E571F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E84865" w:rsidRDefault="00E571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84865">
        <w:tc>
          <w:tcPr>
            <w:tcW w:w="5020" w:type="dxa"/>
            <w:tcBorders>
              <w:top w:val="dashed" w:sz="4" w:space="0" w:color="BFBFBF"/>
              <w:left w:val="none" w:sz="4" w:space="0" w:color="6E6E6E"/>
              <w:bottom w:val="none" w:sz="4" w:space="0" w:color="BFBFBF"/>
              <w:right w:val="none" w:sz="4" w:space="0" w:color="6E6E6E"/>
            </w:tcBorders>
          </w:tcPr>
          <w:p w:rsidR="00E84865" w:rsidRDefault="00E571F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E84865" w:rsidRDefault="00E571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E84865" w:rsidRDefault="00E571F3">
      <w:pPr>
        <w:pStyle w:val="ProductList-Offering1SubSection"/>
        <w:outlineLvl w:val="3"/>
      </w:pPr>
      <w:bookmarkStart w:id="295" w:name="_Sec783"/>
      <w:r>
        <w:t>2. Produktvillkor</w:t>
      </w:r>
      <w:bookmarkEnd w:id="295"/>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Kuponger</w:t>
      </w:r>
    </w:p>
    <w:p w:rsidR="00E84865" w:rsidRDefault="00E571F3">
      <w:pPr>
        <w:pStyle w:val="ProductList-Body"/>
      </w:pPr>
      <w:r>
        <w:t xml:space="preserve">Kuponger tillhandahålls vid köp och upphör att gälla 12 månader från inköpsdatumet. </w:t>
      </w:r>
    </w:p>
    <w:p w:rsidR="00E84865" w:rsidRDefault="00E84865">
      <w:pPr>
        <w:pStyle w:val="ProductList-Body"/>
      </w:pPr>
    </w:p>
    <w:p w:rsidR="00E84865" w:rsidRDefault="00E571F3">
      <w:pPr>
        <w:pStyle w:val="ProductList-ClauseHeading"/>
        <w:outlineLvl w:val="4"/>
      </w:pPr>
      <w:r>
        <w:t>2.2 Webbplatslicens för certifieringsprov för Microsoft Office Specialist (MOS), Microsoft Technology Associate (MTA) och Microsoft Certification Educator</w:t>
      </w:r>
    </w:p>
    <w:p w:rsidR="00E84865" w:rsidRDefault="00E571F3">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296" w:name="_Sec673"/>
      <w:r>
        <w:lastRenderedPageBreak/>
        <w:t>Microsoft Translator</w:t>
      </w:r>
      <w:bookmarkEnd w:id="296"/>
      <w:r>
        <w:fldChar w:fldCharType="begin"/>
      </w:r>
      <w:r>
        <w:instrText xml:space="preserve"> TC "</w:instrText>
      </w:r>
      <w:bookmarkStart w:id="297" w:name="_Toc468147402"/>
      <w:r>
        <w:instrText>Microsoft Translator</w:instrText>
      </w:r>
      <w:bookmarkEnd w:id="297"/>
      <w:r>
        <w:instrText>" \l 3</w:instrText>
      </w:r>
      <w:r>
        <w:fldChar w:fldCharType="end"/>
      </w:r>
    </w:p>
    <w:p w:rsidR="00E84865" w:rsidRDefault="00E571F3">
      <w:pPr>
        <w:pStyle w:val="ProductList-Offering1SubSection"/>
        <w:outlineLvl w:val="3"/>
      </w:pPr>
      <w:bookmarkStart w:id="298" w:name="_Sec729"/>
      <w:r>
        <w:t>1. Programtillgänglighet</w:t>
      </w:r>
      <w:bookmarkEnd w:id="29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299" w:name="_Sec784"/>
      <w:r>
        <w:t>2. Produktvillkor</w:t>
      </w:r>
      <w:bookmarkEnd w:id="299"/>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403"/>
      <w:r>
        <w:instrText>Minecraft: Education Edition</w:instrText>
      </w:r>
      <w:bookmarkEnd w:id="301"/>
      <w:r>
        <w:instrText>" \l 3</w:instrText>
      </w:r>
      <w:r>
        <w:fldChar w:fldCharType="end"/>
      </w:r>
    </w:p>
    <w:p w:rsidR="00E84865" w:rsidRDefault="00E571F3">
      <w:pPr>
        <w:pStyle w:val="ProductList-Offering1SubSection"/>
        <w:outlineLvl w:val="3"/>
      </w:pPr>
      <w:bookmarkStart w:id="302" w:name="_Sec1149"/>
      <w:r>
        <w:t>1. Programtillgänglighet</w:t>
      </w:r>
      <w:bookmarkEnd w:id="302"/>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E84865" w:rsidRDefault="00E571F3">
      <w:pPr>
        <w:pStyle w:val="ProductList-Offering1SubSection"/>
        <w:outlineLvl w:val="3"/>
      </w:pPr>
      <w:bookmarkStart w:id="303" w:name="_Sec1150"/>
      <w:r>
        <w:t>2. Produktvillkor</w:t>
      </w:r>
      <w:bookmarkEnd w:id="303"/>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Förlängd Giltighetstid Möjlig: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4"/>
      </w:pPr>
      <w:r>
        <w:t>2.1 Kvalificering för Avgiftsfritt studenterbjudande</w:t>
      </w:r>
    </w:p>
    <w:p w:rsidR="00E84865" w:rsidRDefault="00E571F3">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2HeadingNoBorder"/>
        <w:outlineLvl w:val="2"/>
      </w:pPr>
      <w:bookmarkStart w:id="304" w:name="_Sec676"/>
      <w:r>
        <w:t>Yammer Enterprise</w:t>
      </w:r>
      <w:bookmarkEnd w:id="304"/>
      <w:r>
        <w:fldChar w:fldCharType="begin"/>
      </w:r>
      <w:r>
        <w:instrText xml:space="preserve"> TC "</w:instrText>
      </w:r>
      <w:bookmarkStart w:id="305" w:name="_Toc468147404"/>
      <w:r>
        <w:instrText>Yammer Enterprise</w:instrText>
      </w:r>
      <w:bookmarkEnd w:id="305"/>
      <w:r>
        <w:instrText>" \l 3</w:instrText>
      </w:r>
      <w:r>
        <w:fldChar w:fldCharType="end"/>
      </w:r>
    </w:p>
    <w:p w:rsidR="00E84865" w:rsidRDefault="00E571F3">
      <w:pPr>
        <w:pStyle w:val="ProductList-Offering1SubSection"/>
        <w:outlineLvl w:val="3"/>
      </w:pPr>
      <w:bookmarkStart w:id="306" w:name="_Sec732"/>
      <w:r>
        <w:t>1. Programtillgänglighet</w:t>
      </w:r>
      <w:bookmarkEnd w:id="306"/>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E848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84865" w:rsidRDefault="00E571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4865">
        <w:tc>
          <w:tcPr>
            <w:tcW w:w="5020" w:type="dxa"/>
            <w:tcBorders>
              <w:top w:val="single" w:sz="6" w:space="0" w:color="FFFFFF"/>
              <w:left w:val="none" w:sz="4" w:space="0" w:color="6E6E6E"/>
              <w:bottom w:val="none" w:sz="4" w:space="0" w:color="BFBFBF"/>
              <w:right w:val="none" w:sz="4" w:space="0" w:color="6E6E6E"/>
            </w:tcBorders>
          </w:tcPr>
          <w:p w:rsidR="00E84865" w:rsidRDefault="00E571F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84865" w:rsidRDefault="00E571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84865" w:rsidRDefault="00E571F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r>
    </w:tbl>
    <w:p w:rsidR="00E84865" w:rsidRDefault="00E571F3">
      <w:pPr>
        <w:pStyle w:val="ProductList-Offering1SubSection"/>
        <w:outlineLvl w:val="3"/>
      </w:pPr>
      <w:bookmarkStart w:id="307" w:name="_Sec787"/>
      <w:r>
        <w:t>2. Produktvillkor</w:t>
      </w:r>
      <w:bookmarkEnd w:id="307"/>
    </w:p>
    <w:tbl>
      <w:tblPr>
        <w:tblStyle w:val="PURTable"/>
        <w:tblW w:w="0" w:type="dxa"/>
        <w:tblLook w:val="04A0" w:firstRow="1" w:lastRow="0" w:firstColumn="1" w:lastColumn="0" w:noHBand="0" w:noVBand="1"/>
      </w:tblPr>
      <w:tblGrid>
        <w:gridCol w:w="3673"/>
        <w:gridCol w:w="3579"/>
        <w:gridCol w:w="3538"/>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Kampanjer: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84865" w:rsidRDefault="00E571F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Minskning Möjlig (SCE): Ej tillämpligt</w:t>
            </w:r>
          </w:p>
        </w:tc>
      </w:tr>
      <w:tr w:rsidR="00E848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571F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84865" w:rsidRDefault="00E84865">
            <w:pPr>
              <w:pStyle w:val="ProductList-TableBody"/>
            </w:pPr>
          </w:p>
        </w:tc>
      </w:tr>
    </w:tbl>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84865">
      <w:pPr>
        <w:sectPr w:rsidR="00E84865">
          <w:headerReference w:type="default" r:id="rId110"/>
          <w:footerReference w:type="default" r:id="rId111"/>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308" w:name="_Sec549"/>
      <w:bookmarkEnd w:id="202"/>
      <w:r>
        <w:lastRenderedPageBreak/>
        <w:t>Ordlista</w:t>
      </w:r>
      <w:r>
        <w:fldChar w:fldCharType="begin"/>
      </w:r>
      <w:r>
        <w:instrText xml:space="preserve"> TC "</w:instrText>
      </w:r>
      <w:bookmarkStart w:id="309" w:name="_Toc468147405"/>
      <w:r>
        <w:instrText>Ordlista</w:instrText>
      </w:r>
      <w:bookmarkEnd w:id="309"/>
      <w:r>
        <w:instrText>" \l 1</w:instrText>
      </w:r>
      <w:r>
        <w:fldChar w:fldCharType="end"/>
      </w:r>
    </w:p>
    <w:p w:rsidR="00E84865" w:rsidRDefault="00E571F3">
      <w:pPr>
        <w:pStyle w:val="ProductList-Offering1Heading"/>
        <w:outlineLvl w:val="1"/>
      </w:pPr>
      <w:bookmarkStart w:id="310" w:name="_Sec550"/>
      <w:r>
        <w:t>Attribut</w:t>
      </w:r>
      <w:bookmarkEnd w:id="310"/>
      <w:r>
        <w:fldChar w:fldCharType="begin"/>
      </w:r>
      <w:r>
        <w:instrText xml:space="preserve"> TC "</w:instrText>
      </w:r>
      <w:bookmarkStart w:id="311" w:name="_Toc468147406"/>
      <w:r>
        <w:instrText>Attribut</w:instrText>
      </w:r>
      <w:bookmarkEnd w:id="311"/>
      <w:r>
        <w:instrText>" \l 2</w:instrText>
      </w:r>
      <w:r>
        <w:fldChar w:fldCharType="end"/>
      </w:r>
    </w:p>
    <w:p w:rsidR="00E84865" w:rsidRDefault="00E571F3">
      <w:pPr>
        <w:pStyle w:val="ProductList-BodySpaced"/>
      </w:pPr>
      <w:r>
        <w:t>Attribut identifieras i tabellerna i varje Produktpost och indikerar rättigheter eller villkor som gäller för Produkterna.</w:t>
      </w:r>
    </w:p>
    <w:p w:rsidR="00E84865" w:rsidRDefault="00E84865">
      <w:pPr>
        <w:pStyle w:val="ProductList-BodySpaced"/>
      </w:pPr>
    </w:p>
    <w:p w:rsidR="00E84865" w:rsidRDefault="00E571F3">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E84865" w:rsidRDefault="00E571F3">
      <w:pPr>
        <w:pStyle w:val="ProductList-BodySpaced"/>
      </w:pPr>
      <w:r>
        <w:rPr>
          <w:b/>
          <w:color w:val="00188F"/>
        </w:rPr>
        <w:t>Klientåtkomstkrav</w:t>
      </w:r>
      <w:r>
        <w:t>: Indikerar om en Serverprodukt kräver CAL-licenser för åtkomst av användare och enheter eller inte.</w:t>
      </w:r>
    </w:p>
    <w:p w:rsidR="00E84865" w:rsidRDefault="00E571F3">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E84865" w:rsidRDefault="00E571F3">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E84865" w:rsidRDefault="00E571F3">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E84865" w:rsidRDefault="00E571F3">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E84865" w:rsidRDefault="00E571F3">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E84865" w:rsidRDefault="00E571F3">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E84865" w:rsidRDefault="00E571F3">
      <w:pPr>
        <w:pStyle w:val="ProductList-BodySpaced"/>
      </w:pPr>
      <w:r>
        <w:rPr>
          <w:b/>
          <w:color w:val="00188F"/>
        </w:rPr>
        <w:t>Tekniker som ingår</w:t>
      </w:r>
      <w:r>
        <w:t>: Indikerar andra Microsoft-komponenter som ingår i en Produkt; se avsnittet Tekniker som ingår i de Universella Licensvillkoren för mer information.</w:t>
      </w:r>
    </w:p>
    <w:p w:rsidR="00E84865" w:rsidRDefault="00E571F3">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E84865" w:rsidRDefault="00E571F3">
      <w:pPr>
        <w:pStyle w:val="ProductList-BodySpaced"/>
      </w:pPr>
      <w:r>
        <w:rPr>
          <w:b/>
          <w:color w:val="00188F"/>
        </w:rPr>
        <w:t>Licensvillkor</w:t>
      </w:r>
      <w:r>
        <w:t>: Allmänna villkor som reglerar driftsättning och användning av en Produkt.</w:t>
      </w:r>
    </w:p>
    <w:p w:rsidR="00E84865" w:rsidRDefault="00E571F3">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E84865" w:rsidRDefault="00E571F3">
      <w:pPr>
        <w:pStyle w:val="ProductList-BodySpaced"/>
      </w:pPr>
      <w:r>
        <w:rPr>
          <w:b/>
          <w:color w:val="00188F"/>
        </w:rPr>
        <w:t>Förutsättningar</w:t>
      </w:r>
      <w:r>
        <w:t>: Indikerar att vissa ytterligare villkor måste uppfyllas för att kunna köpa Licenser för den här Produkten.</w:t>
      </w:r>
    </w:p>
    <w:p w:rsidR="00E84865" w:rsidRDefault="00E571F3">
      <w:pPr>
        <w:pStyle w:val="ProductList-BodySpaced"/>
      </w:pPr>
      <w:r>
        <w:rPr>
          <w:b/>
          <w:color w:val="00188F"/>
        </w:rPr>
        <w:t>Förutsättningar (SA)</w:t>
      </w:r>
      <w:r>
        <w:t>:Indikerar att vissa ytterligare villkor måste uppfyllas för att kunna köpa SA-täckning för Produkten.</w:t>
      </w:r>
    </w:p>
    <w:p w:rsidR="00E84865" w:rsidRDefault="00E571F3">
      <w:pPr>
        <w:pStyle w:val="ProductList-BodySpaced"/>
      </w:pPr>
      <w:r>
        <w:rPr>
          <w:b/>
          <w:color w:val="00188F"/>
        </w:rPr>
        <w:t>Tidigare version</w:t>
      </w:r>
      <w:r>
        <w:t>: Tidigare versioner av Produkter och Tillgänglighetsdatum.</w:t>
      </w:r>
    </w:p>
    <w:p w:rsidR="00E84865" w:rsidRDefault="00E571F3">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E84865" w:rsidRDefault="00E571F3">
      <w:pPr>
        <w:pStyle w:val="ProductList-BodySpaced"/>
      </w:pPr>
      <w:r>
        <w:rPr>
          <w:b/>
          <w:color w:val="00188F"/>
        </w:rPr>
        <w:t>Onlineprenumerationsprogram (OSP)</w:t>
      </w:r>
      <w:r>
        <w:t>: Produkten är tillgänglig i ett Onlineabonnemangsprogram.</w:t>
      </w:r>
    </w:p>
    <w:p w:rsidR="00E84865" w:rsidRDefault="00E571F3">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E84865" w:rsidRDefault="00E571F3">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E84865" w:rsidRDefault="00E571F3">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E84865" w:rsidRDefault="00E571F3">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E84865" w:rsidRDefault="00E571F3">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E84865" w:rsidRDefault="00E571F3">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E84865" w:rsidRDefault="00E571F3">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 xml:space="preserve">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E84865" w:rsidRDefault="00E571F3">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E84865" w:rsidRDefault="00E571F3">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E84865" w:rsidRDefault="00E571F3">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E84865" w:rsidRDefault="00E571F3">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E84865" w:rsidRDefault="00E571F3">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E84865" w:rsidRDefault="00E571F3">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E84865" w:rsidRDefault="00E571F3">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E84865" w:rsidRDefault="00E84865">
      <w:pPr>
        <w:pStyle w:val="ProductList-BodySpaced"/>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Spaced"/>
      </w:pPr>
    </w:p>
    <w:p w:rsidR="00E84865" w:rsidRDefault="00E571F3">
      <w:pPr>
        <w:pStyle w:val="ProductList-Offering1Heading"/>
        <w:outlineLvl w:val="1"/>
      </w:pPr>
      <w:bookmarkStart w:id="312" w:name="_Sec551"/>
      <w:r>
        <w:t>Cellvärden</w:t>
      </w:r>
      <w:bookmarkEnd w:id="312"/>
      <w:r>
        <w:fldChar w:fldCharType="begin"/>
      </w:r>
      <w:r>
        <w:instrText xml:space="preserve"> TC "</w:instrText>
      </w:r>
      <w:bookmarkStart w:id="313" w:name="_Toc468147407"/>
      <w:r>
        <w:instrText>Cellvärden</w:instrText>
      </w:r>
      <w:bookmarkEnd w:id="313"/>
      <w:r>
        <w:instrText>" \l 2</w:instrText>
      </w:r>
      <w:r>
        <w:fldChar w:fldCharType="end"/>
      </w:r>
    </w:p>
    <w:p w:rsidR="00E84865" w:rsidRDefault="00E571F3">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E84865" w:rsidRDefault="00E84865">
      <w:pPr>
        <w:pStyle w:val="ProductList-BodySpaced"/>
      </w:pPr>
    </w:p>
    <w:p w:rsidR="00E84865" w:rsidRDefault="00E571F3">
      <w:pPr>
        <w:pStyle w:val="ProductList-BodySpaced"/>
      </w:pPr>
      <w:r>
        <w:rPr>
          <w:b/>
          <w:color w:val="00188F"/>
        </w:rPr>
        <w:t>A</w:t>
      </w:r>
      <w:r>
        <w:t xml:space="preserve">= </w:t>
      </w:r>
      <w:r>
        <w:rPr>
          <w:color w:val="00188F"/>
        </w:rPr>
        <w:t>Ytterligare produkt</w:t>
      </w:r>
      <w:r>
        <w:t>: Produkten erbjuds som en Ytterligare Produkt.</w:t>
      </w:r>
    </w:p>
    <w:p w:rsidR="00E84865" w:rsidRDefault="00E571F3">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E84865" w:rsidRDefault="00E571F3">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E84865" w:rsidRDefault="00E571F3">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E84865" w:rsidRDefault="00E571F3">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E84865" w:rsidRDefault="00E571F3">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E84865" w:rsidRDefault="00E571F3">
      <w:pPr>
        <w:pStyle w:val="ProductList-BodySpaced"/>
      </w:pPr>
      <w:r>
        <w:rPr>
          <w:b/>
          <w:color w:val="00188F"/>
        </w:rPr>
        <w:t>OW</w:t>
      </w:r>
      <w:r>
        <w:t xml:space="preserve"> = </w:t>
      </w:r>
      <w:r>
        <w:rPr>
          <w:color w:val="00188F"/>
        </w:rPr>
        <w:t>Organisationsomfattande</w:t>
      </w:r>
      <w:r>
        <w:t>: Tillgänglig under det organisationsomfattande alternativet.</w:t>
      </w:r>
    </w:p>
    <w:p w:rsidR="00E84865" w:rsidRDefault="00E571F3">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E84865" w:rsidRDefault="00E571F3">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E84865" w:rsidRDefault="00E571F3">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E84865" w:rsidRDefault="00E571F3">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E84865" w:rsidRDefault="00E571F3">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E84865" w:rsidRDefault="00E84865">
      <w:pPr>
        <w:pStyle w:val="ProductList-BodySpaced"/>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Spaced"/>
      </w:pPr>
    </w:p>
    <w:p w:rsidR="00E84865" w:rsidRDefault="00E571F3">
      <w:pPr>
        <w:pStyle w:val="ProductList-Offering1Heading"/>
        <w:outlineLvl w:val="1"/>
      </w:pPr>
      <w:bookmarkStart w:id="314" w:name="_Sec552"/>
      <w:r>
        <w:t>Kolumnrubriker</w:t>
      </w:r>
      <w:bookmarkEnd w:id="314"/>
      <w:r>
        <w:fldChar w:fldCharType="begin"/>
      </w:r>
      <w:r>
        <w:instrText xml:space="preserve"> TC "</w:instrText>
      </w:r>
      <w:bookmarkStart w:id="315" w:name="_Toc468147408"/>
      <w:r>
        <w:instrText>Kolumnrubriker</w:instrText>
      </w:r>
      <w:bookmarkEnd w:id="315"/>
      <w:r>
        <w:instrText>" \l 2</w:instrText>
      </w:r>
      <w:r>
        <w:fldChar w:fldCharType="end"/>
      </w:r>
    </w:p>
    <w:p w:rsidR="00E84865" w:rsidRDefault="00E571F3">
      <w:pPr>
        <w:pStyle w:val="ProductList-BodySpaced"/>
      </w:pPr>
      <w:r>
        <w:t>Kolumnrubriker visas i tabellen Programtillgänglighet för varje Produktpost och organiserar information om programtillgänglighet efter program, typ av erbjudande, poäng och tillgängliga datum.</w:t>
      </w:r>
    </w:p>
    <w:p w:rsidR="00E84865" w:rsidRDefault="00E84865">
      <w:pPr>
        <w:pStyle w:val="ProductList-BodySpaced"/>
      </w:pPr>
    </w:p>
    <w:p w:rsidR="00E84865" w:rsidRDefault="00E571F3">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E84865" w:rsidRDefault="00E571F3">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E84865" w:rsidRDefault="00E571F3">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E84865" w:rsidRDefault="00E571F3">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E84865" w:rsidRDefault="00E571F3">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E84865" w:rsidRDefault="00E571F3">
      <w:pPr>
        <w:pStyle w:val="ProductList-BodySpaced"/>
      </w:pPr>
      <w:r>
        <w:rPr>
          <w:b/>
          <w:color w:val="00188F"/>
        </w:rPr>
        <w:t>MPSA</w:t>
      </w:r>
      <w:r>
        <w:t xml:space="preserve"> = </w:t>
      </w:r>
      <w:r>
        <w:rPr>
          <w:color w:val="00188F"/>
        </w:rPr>
        <w:t>Microsoft Products and Services Agreement</w:t>
      </w:r>
      <w:r>
        <w:t>.</w:t>
      </w:r>
    </w:p>
    <w:p w:rsidR="00E84865" w:rsidRDefault="00E571F3">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E84865" w:rsidRDefault="00E571F3">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E84865" w:rsidRDefault="00E571F3">
      <w:pPr>
        <w:pStyle w:val="ProductList-BodySpaced"/>
      </w:pPr>
      <w:r>
        <w:rPr>
          <w:b/>
          <w:color w:val="00188F"/>
        </w:rPr>
        <w:t>OVS-ES</w:t>
      </w:r>
      <w:r>
        <w:t xml:space="preserve"> = </w:t>
      </w:r>
      <w:r>
        <w:rPr>
          <w:color w:val="00188F"/>
        </w:rPr>
        <w:t>Open Value Subscription – Education Solutions</w:t>
      </w:r>
      <w:r>
        <w:t>.</w:t>
      </w:r>
    </w:p>
    <w:p w:rsidR="00E84865" w:rsidRDefault="00E571F3">
      <w:pPr>
        <w:pStyle w:val="ProductList-BodySpaced"/>
      </w:pPr>
      <w:r>
        <w:rPr>
          <w:b/>
          <w:color w:val="00188F"/>
        </w:rPr>
        <w:t>Point</w:t>
      </w:r>
      <w:r>
        <w:t xml:space="preserve"> = Det värde som har tilldelats en Produkt som används för att beräkna volymprisnivån som gäller för Kundens volymlicensieringsavtal.</w:t>
      </w:r>
    </w:p>
    <w:p w:rsidR="00E84865" w:rsidRDefault="00E571F3">
      <w:pPr>
        <w:pStyle w:val="ProductList-BodySpaced"/>
      </w:pPr>
      <w:r>
        <w:rPr>
          <w:b/>
          <w:color w:val="00188F"/>
        </w:rPr>
        <w:t>SA</w:t>
      </w:r>
      <w:r>
        <w:t xml:space="preserve"> = </w:t>
      </w:r>
      <w:r>
        <w:rPr>
          <w:color w:val="00188F"/>
        </w:rPr>
        <w:t>Software Assurance</w:t>
      </w:r>
      <w:r>
        <w:t>: Poängvärde som tilldelas när SA erbjuds för den programvara som anges.</w:t>
      </w:r>
    </w:p>
    <w:p w:rsidR="00E84865" w:rsidRDefault="00E571F3">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E84865" w:rsidRDefault="00E84865">
      <w:pPr>
        <w:pStyle w:val="ProductList-BodySpaced"/>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Spaced"/>
      </w:pPr>
    </w:p>
    <w:p w:rsidR="00E84865" w:rsidRDefault="00E571F3">
      <w:pPr>
        <w:pStyle w:val="ProductList-Offering1Heading"/>
        <w:outlineLvl w:val="1"/>
      </w:pPr>
      <w:bookmarkStart w:id="316" w:name="_Sec553"/>
      <w:r>
        <w:t>Definitioner</w:t>
      </w:r>
      <w:bookmarkEnd w:id="316"/>
      <w:r>
        <w:fldChar w:fldCharType="begin"/>
      </w:r>
      <w:r>
        <w:instrText xml:space="preserve"> TC "</w:instrText>
      </w:r>
      <w:bookmarkStart w:id="317" w:name="_Toc468147409"/>
      <w:r>
        <w:instrText>Definitioner</w:instrText>
      </w:r>
      <w:bookmarkEnd w:id="317"/>
      <w:r>
        <w:instrText>" \l 2</w:instrText>
      </w:r>
      <w:r>
        <w:fldChar w:fldCharType="end"/>
      </w:r>
    </w:p>
    <w:p w:rsidR="00E84865" w:rsidRDefault="00E571F3">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E84865" w:rsidRDefault="00E571F3">
      <w:pPr>
        <w:pStyle w:val="ProductList-BodySpaced"/>
      </w:pPr>
      <w:r>
        <w:t xml:space="preserve">Med </w:t>
      </w:r>
      <w:r>
        <w:rPr>
          <w:b/>
          <w:color w:val="00188F"/>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E84865" w:rsidRDefault="00E571F3">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E84865" w:rsidRDefault="00E571F3">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E84865" w:rsidRDefault="00E571F3">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E84865" w:rsidRDefault="00E571F3">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E84865" w:rsidRDefault="00E571F3">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E84865" w:rsidRDefault="00E571F3">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E84865" w:rsidRDefault="00E571F3">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E84865" w:rsidRDefault="00E571F3">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4865" w:rsidRDefault="00E571F3">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E84865" w:rsidRDefault="00E571F3">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E84865" w:rsidRDefault="00E571F3">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E84865" w:rsidRDefault="00E571F3">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E84865" w:rsidRDefault="00E571F3">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E84865" w:rsidRDefault="00E571F3">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E84865" w:rsidRDefault="00E571F3">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E84865" w:rsidRDefault="00E571F3">
      <w:pPr>
        <w:pStyle w:val="ProductList-BodySpaced"/>
      </w:pPr>
      <w:r>
        <w:rPr>
          <w:b/>
          <w:color w:val="00188F"/>
        </w:rPr>
        <w:t xml:space="preserve">Licens </w:t>
      </w:r>
      <w:r>
        <w:t>avser rätten att ladda ned, installera, få åtkomst till och använda en Produkt.</w:t>
      </w:r>
    </w:p>
    <w:p w:rsidR="00E84865" w:rsidRDefault="00E571F3">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E84865" w:rsidRDefault="00E571F3">
      <w:pPr>
        <w:pStyle w:val="ProductList-BodySpaced"/>
      </w:pPr>
      <w:r>
        <w:rPr>
          <w:b/>
          <w:color w:val="00188F"/>
        </w:rPr>
        <w:t xml:space="preserve">License Mobility through Software Assurance Partner </w:t>
      </w:r>
      <w:r>
        <w:t xml:space="preserve">avser en enhet som identifieras på </w:t>
      </w:r>
      <w:hyperlink r:id="rId112">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E84865" w:rsidRDefault="00E571F3">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E84865" w:rsidRDefault="00E571F3">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E84865" w:rsidRDefault="00E571F3">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E84865" w:rsidRDefault="00E571F3">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E84865" w:rsidRDefault="00E571F3">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E84865" w:rsidRDefault="00E571F3">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E84865" w:rsidRDefault="00E571F3">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E84865" w:rsidRDefault="00E571F3">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E84865" w:rsidRDefault="00E571F3">
      <w:pPr>
        <w:pStyle w:val="ProductList-BodySpaced"/>
      </w:pPr>
      <w:r>
        <w:rPr>
          <w:b/>
          <w:color w:val="00188F"/>
        </w:rPr>
        <w:t xml:space="preserve">Fysisk Processor </w:t>
      </w:r>
      <w:r>
        <w:t>avser en processor i ett fysiskt maskinvarusystem.</w:t>
      </w:r>
    </w:p>
    <w:p w:rsidR="00E84865" w:rsidRDefault="00E571F3">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E84865" w:rsidRDefault="00E571F3">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E84865" w:rsidRDefault="00E571F3">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E84865" w:rsidRDefault="00E571F3">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E84865" w:rsidRDefault="00E571F3">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E84865" w:rsidRDefault="00E571F3">
      <w:pPr>
        <w:pStyle w:val="ProductList-BodySpaced"/>
      </w:pPr>
      <w:r>
        <w:rPr>
          <w:b/>
          <w:color w:val="00188F"/>
        </w:rPr>
        <w:t>Server</w:t>
      </w:r>
      <w:r>
        <w:t xml:space="preserve"> avser ett fysiskt maskinvarusystem på vilket serverprogramvara kan köras.</w:t>
      </w:r>
    </w:p>
    <w:p w:rsidR="00E84865" w:rsidRDefault="00E571F3">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E84865" w:rsidRDefault="00E571F3">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E84865" w:rsidRDefault="00E571F3">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E84865" w:rsidRDefault="00E571F3">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E84865" w:rsidRDefault="00E571F3">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E84865" w:rsidRDefault="00E571F3">
      <w:pPr>
        <w:pStyle w:val="ProductList-BodySpaced"/>
      </w:pPr>
      <w:r>
        <w:t>Programvara i webblösningar används för att köra:</w:t>
      </w:r>
    </w:p>
    <w:p w:rsidR="00E84865" w:rsidRDefault="00E571F3" w:rsidP="009237AE">
      <w:pPr>
        <w:pStyle w:val="ProductList-Bullet"/>
        <w:numPr>
          <w:ilvl w:val="0"/>
          <w:numId w:val="37"/>
        </w:numPr>
      </w:pPr>
      <w:r>
        <w:t xml:space="preserve">webbserverprogramvara (till exempel Microsoft Internet Information Services) och hanterings- eller säkerhetsagenter (till exempel System Center Operations Manager-agenten); </w:t>
      </w:r>
    </w:p>
    <w:p w:rsidR="00E84865" w:rsidRDefault="00E571F3" w:rsidP="009237AE">
      <w:pPr>
        <w:pStyle w:val="ProductList-Bullet"/>
        <w:numPr>
          <w:ilvl w:val="0"/>
          <w:numId w:val="37"/>
        </w:numPr>
      </w:pPr>
      <w:r>
        <w:t xml:space="preserve">databasmotorprogramvara (till exempel Microsoft SQL Server) endast för att stödja Webblösningar; eller </w:t>
      </w:r>
    </w:p>
    <w:p w:rsidR="00E84865" w:rsidRDefault="00E571F3" w:rsidP="009237AE">
      <w:pPr>
        <w:pStyle w:val="ProductList-Bullet"/>
        <w:numPr>
          <w:ilvl w:val="0"/>
          <w:numId w:val="37"/>
        </w:numPr>
      </w:pPr>
      <w:r>
        <w:t>DNS-tjänsten för att tillhandahålla lösningar av Internetnamn till IP-adresser så länge som den inte är den enda funktionen för den instansen av programvaran.</w:t>
      </w:r>
    </w:p>
    <w:p w:rsidR="00E84865" w:rsidRDefault="00E571F3">
      <w:pPr>
        <w:pStyle w:val="ProductList-BodySpaced"/>
      </w:pPr>
      <w:r>
        <w:rPr>
          <w:b/>
          <w:color w:val="00188F"/>
        </w:rPr>
        <w:t xml:space="preserve">Windows Server Container </w:t>
      </w:r>
      <w:r>
        <w:t>är en funktion i Windows Server-programvaran.</w:t>
      </w:r>
    </w:p>
    <w:p w:rsidR="00E84865" w:rsidRDefault="00E571F3">
      <w:pPr>
        <w:pStyle w:val="ProductList-BodySpaced"/>
      </w:pPr>
      <w:r>
        <w:rPr>
          <w:b/>
          <w:color w:val="00188F"/>
        </w:rPr>
        <w:lastRenderedPageBreak/>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E84865" w:rsidRDefault="00E84865">
      <w:pPr>
        <w:pStyle w:val="ProductList-BodySpaced"/>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Spaced"/>
      </w:pPr>
    </w:p>
    <w:p w:rsidR="00E84865" w:rsidRDefault="00E84865">
      <w:pPr>
        <w:sectPr w:rsidR="00E84865">
          <w:headerReference w:type="default" r:id="rId113"/>
          <w:footerReference w:type="default" r:id="rId114"/>
          <w:type w:val="continuous"/>
          <w:pgSz w:w="12240" w:h="15840" w:code="1"/>
          <w:pgMar w:top="1170" w:right="720" w:bottom="720" w:left="720" w:header="432" w:footer="288" w:gutter="0"/>
          <w:cols w:space="360"/>
        </w:sectPr>
      </w:pPr>
    </w:p>
    <w:p w:rsidR="00E84865" w:rsidRDefault="00E571F3">
      <w:pPr>
        <w:pStyle w:val="ProductList-SectionHeading"/>
        <w:pageBreakBefore/>
        <w:outlineLvl w:val="0"/>
      </w:pPr>
      <w:bookmarkStart w:id="318" w:name="_Sec591"/>
      <w:bookmarkEnd w:id="308"/>
      <w:r>
        <w:lastRenderedPageBreak/>
        <w:t>Bilaga A – Licenser som är likvärdiga CAL/ML</w:t>
      </w:r>
      <w:r>
        <w:fldChar w:fldCharType="begin"/>
      </w:r>
      <w:r>
        <w:instrText xml:space="preserve"> TC "</w:instrText>
      </w:r>
      <w:bookmarkStart w:id="319" w:name="_Toc468147410"/>
      <w:r>
        <w:instrText>Bilaga A – Licenser som är likvärdiga CAL/ML</w:instrText>
      </w:r>
      <w:bookmarkEnd w:id="319"/>
      <w:r>
        <w:instrText>" \l 1</w:instrText>
      </w:r>
      <w:r>
        <w:fldChar w:fldCharType="end"/>
      </w:r>
    </w:p>
    <w:p w:rsidR="00E84865" w:rsidRDefault="00E571F3">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E84865" w:rsidRDefault="00E84865">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E8486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84865" w:rsidRDefault="00E8486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84865" w:rsidRDefault="00E571F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84865" w:rsidRDefault="00E571F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84865" w:rsidRDefault="00E571F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84865" w:rsidRDefault="00E571F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84865" w:rsidRDefault="00E571F3">
            <w:pPr>
              <w:pStyle w:val="ProductList-TableBody"/>
              <w:jc w:val="center"/>
            </w:pPr>
            <w:r>
              <w:rPr>
                <w:color w:val="FFFFFF"/>
              </w:rPr>
              <w:t>Secure Productive Enterprise</w:t>
            </w:r>
          </w:p>
        </w:tc>
      </w:tr>
      <w:tr w:rsidR="00E84865">
        <w:tc>
          <w:tcPr>
            <w:tcW w:w="480" w:type="dxa"/>
            <w:tcBorders>
              <w:top w:val="none" w:sz="4" w:space="0" w:color="BFBFBF"/>
              <w:left w:val="none" w:sz="24" w:space="0" w:color="808080"/>
              <w:bottom w:val="single" w:sz="4" w:space="0" w:color="FFFFFF"/>
              <w:right w:val="single" w:sz="6" w:space="0" w:color="FFFFFF"/>
            </w:tcBorders>
          </w:tcPr>
          <w:p w:rsidR="00E84865" w:rsidRDefault="00E571F3">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84865" w:rsidRDefault="00E571F3">
            <w:pPr>
              <w:pStyle w:val="ProductList-TableBody"/>
              <w:jc w:val="center"/>
            </w:pPr>
            <w:r>
              <w:rPr>
                <w:color w:val="FFFFFF"/>
              </w:rPr>
              <w:t>E5</w:t>
            </w: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dashed" w:sz="4" w:space="0" w:color="BFBFBF"/>
              <w:right w:val="single" w:sz="6" w:space="0" w:color="FFFFFF"/>
            </w:tcBorders>
          </w:tcPr>
          <w:p w:rsidR="00E84865" w:rsidRDefault="00E571F3">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single" w:sz="4" w:space="0" w:color="FFFFFF"/>
              <w:right w:val="single" w:sz="6" w:space="0" w:color="FFFFFF"/>
            </w:tcBorders>
          </w:tcPr>
          <w:p w:rsidR="00E84865" w:rsidRDefault="00E571F3">
            <w:pPr>
              <w:pStyle w:val="ProductList-TableBody"/>
            </w:pPr>
            <w:hyperlink w:anchor="_Sec801">
              <w:r>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84865" w:rsidRDefault="00E84865">
            <w:pPr>
              <w:pStyle w:val="ProductList-TableBody"/>
              <w:jc w:val="center"/>
            </w:pPr>
          </w:p>
        </w:tc>
      </w:tr>
      <w:tr w:rsidR="00E84865">
        <w:tc>
          <w:tcPr>
            <w:tcW w:w="480" w:type="dxa"/>
            <w:gridSpan w:val="16"/>
            <w:tcBorders>
              <w:top w:val="single" w:sz="4" w:space="0" w:color="FFFFFF"/>
              <w:left w:val="single" w:sz="6" w:space="0" w:color="FFFFFF"/>
              <w:bottom w:val="single" w:sz="4" w:space="0" w:color="FFFFFF"/>
              <w:right w:val="single" w:sz="6" w:space="0" w:color="FFFFFF"/>
            </w:tcBorders>
          </w:tcPr>
          <w:p w:rsidR="00E84865" w:rsidRDefault="00E571F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84865" w:rsidRDefault="00E84865">
            <w:pPr>
              <w:pStyle w:val="ProductList-TableBody"/>
            </w:pPr>
          </w:p>
        </w:tc>
      </w:tr>
      <w:tr w:rsidR="00E84865">
        <w:tc>
          <w:tcPr>
            <w:tcW w:w="480" w:type="dxa"/>
            <w:tcBorders>
              <w:top w:val="dashed" w:sz="4" w:space="0" w:color="BFBFBF"/>
              <w:left w:val="none" w:sz="24" w:space="0" w:color="808080"/>
              <w:bottom w:val="none" w:sz="4" w:space="0" w:color="6E6E6E"/>
              <w:right w:val="single" w:sz="6" w:space="0" w:color="FFFFFF"/>
            </w:tcBorders>
          </w:tcPr>
          <w:p w:rsidR="00E84865" w:rsidRDefault="00E571F3">
            <w:pPr>
              <w:pStyle w:val="ProductList-TableBody"/>
            </w:pPr>
            <w:hyperlink w:anchor="_Sec802">
              <w:r>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84865" w:rsidRDefault="00E84865">
            <w:pPr>
              <w:pStyle w:val="ProductList-TableBody"/>
              <w:jc w:val="center"/>
            </w:pPr>
          </w:p>
        </w:tc>
      </w:tr>
    </w:tbl>
    <w:p w:rsidR="00E84865" w:rsidRDefault="00E571F3">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rsidR="00E84865" w:rsidRDefault="00E571F3">
      <w:pPr>
        <w:pStyle w:val="ProductList-SectionHeading"/>
        <w:pageBreakBefore/>
        <w:outlineLvl w:val="0"/>
      </w:pPr>
      <w:bookmarkStart w:id="320" w:name="_Sec564"/>
      <w:bookmarkEnd w:id="318"/>
      <w:r>
        <w:lastRenderedPageBreak/>
        <w:t>Bilaga B – Software Assurance</w:t>
      </w:r>
      <w:r>
        <w:fldChar w:fldCharType="begin"/>
      </w:r>
      <w:r>
        <w:instrText xml:space="preserve"> TC "</w:instrText>
      </w:r>
      <w:bookmarkStart w:id="321" w:name="_Toc468147411"/>
      <w:r>
        <w:instrText>Bilaga B – Software Assurance</w:instrText>
      </w:r>
      <w:bookmarkEnd w:id="321"/>
      <w:r>
        <w:instrText>" \l 1</w:instrText>
      </w:r>
      <w:r>
        <w:fldChar w:fldCharType="end"/>
      </w:r>
    </w:p>
    <w:p w:rsidR="00E84865" w:rsidRDefault="00E571F3">
      <w:pPr>
        <w:pStyle w:val="ProductList-Offering1Heading"/>
        <w:outlineLvl w:val="1"/>
      </w:pPr>
      <w:bookmarkStart w:id="322" w:name="_Sec573"/>
      <w:r>
        <w:t>Köpa Software Assurance</w:t>
      </w:r>
      <w:bookmarkEnd w:id="322"/>
      <w:r>
        <w:fldChar w:fldCharType="begin"/>
      </w:r>
      <w:r>
        <w:instrText xml:space="preserve"> TC "</w:instrText>
      </w:r>
      <w:bookmarkStart w:id="323" w:name="_Toc468147412"/>
      <w:r>
        <w:instrText>Köpa Software Assurance</w:instrText>
      </w:r>
      <w:bookmarkEnd w:id="323"/>
      <w:r>
        <w:instrText>" \l 2</w:instrText>
      </w:r>
      <w:r>
        <w:fldChar w:fldCharType="end"/>
      </w:r>
    </w:p>
    <w:p w:rsidR="00E84865" w:rsidRDefault="00E571F3">
      <w:pPr>
        <w:pStyle w:val="ProductList-Body"/>
      </w:pPr>
      <w:r>
        <w:t xml:space="preserve">En Kund kan välja tre olika förbindelsenivåer vid köp av SA, vilket kan variera mellan olika program. Kunden kan: </w:t>
      </w:r>
    </w:p>
    <w:p w:rsidR="00E84865" w:rsidRDefault="00E571F3" w:rsidP="009237AE">
      <w:pPr>
        <w:pStyle w:val="ProductList-Bullet"/>
        <w:numPr>
          <w:ilvl w:val="0"/>
          <w:numId w:val="38"/>
        </w:numPr>
      </w:pPr>
      <w:r>
        <w:t>Förbinda sig att bifoga SA på alla plattformsprodukter.</w:t>
      </w:r>
    </w:p>
    <w:p w:rsidR="00E84865" w:rsidRDefault="00E571F3" w:rsidP="009237AE">
      <w:pPr>
        <w:pStyle w:val="ProductList-Bullet"/>
        <w:numPr>
          <w:ilvl w:val="0"/>
          <w:numId w:val="38"/>
        </w:numPr>
      </w:pPr>
      <w:r>
        <w:t>Förbinda sig att bifoga SA på alla köp under en viss produktgrupp (Applikationer, System eller Servrar), vilket kallas Software Assurance-medlemskap (SAM).</w:t>
      </w:r>
    </w:p>
    <w:p w:rsidR="00E84865" w:rsidRDefault="00E571F3" w:rsidP="009237AE">
      <w:pPr>
        <w:pStyle w:val="ProductList-Bullet"/>
        <w:numPr>
          <w:ilvl w:val="0"/>
          <w:numId w:val="38"/>
        </w:numPr>
      </w:pPr>
      <w:r>
        <w:t>Köpa SA på enskilda Produkter utan att göra någon förbindelse att utöka SA till andra Produkter.</w:t>
      </w:r>
    </w:p>
    <w:p w:rsidR="00E84865" w:rsidRDefault="00E84865">
      <w:pPr>
        <w:pStyle w:val="ProductList-Body"/>
      </w:pPr>
    </w:p>
    <w:p w:rsidR="00E84865" w:rsidRDefault="00E571F3">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E84865" w:rsidRDefault="00E84865">
      <w:pPr>
        <w:pStyle w:val="ProductList-Body"/>
      </w:pPr>
    </w:p>
    <w:p w:rsidR="00E84865" w:rsidRDefault="00E571F3">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E8486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84865" w:rsidRDefault="00E571F3">
            <w:pPr>
              <w:pStyle w:val="ProductList-TableBody"/>
              <w:jc w:val="center"/>
            </w:pPr>
            <w:r>
              <w:rPr>
                <w:color w:val="FFFFFF"/>
              </w:rPr>
              <w:t>Program</w:t>
            </w:r>
          </w:p>
        </w:tc>
      </w:tr>
      <w:tr w:rsidR="00E84865">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E84865" w:rsidRDefault="00E571F3">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E84865">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 tillgängligt</w:t>
            </w:r>
          </w:p>
        </w:tc>
        <w:tc>
          <w:tcPr>
            <w:tcW w:w="0" w:type="auto"/>
            <w:vMerge/>
          </w:tcPr>
          <w:p w:rsidR="00E84865" w:rsidRDefault="00E84865"/>
        </w:tc>
      </w:tr>
    </w:tbl>
    <w:p w:rsidR="00E84865" w:rsidRDefault="00E84865">
      <w:pPr>
        <w:pStyle w:val="ProductList-Body"/>
      </w:pPr>
    </w:p>
    <w:p w:rsidR="00E84865" w:rsidRDefault="00E571F3">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E84865" w:rsidRDefault="00E84865">
      <w:pPr>
        <w:pStyle w:val="ProductList-Body"/>
      </w:pPr>
    </w:p>
    <w:p w:rsidR="00E84865" w:rsidRDefault="00E571F3">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
        <w:outlineLvl w:val="1"/>
      </w:pPr>
      <w:bookmarkStart w:id="324" w:name="_Sec574"/>
      <w:r>
        <w:t>Förnyelse av Software Assurance</w:t>
      </w:r>
      <w:bookmarkEnd w:id="324"/>
      <w:r>
        <w:fldChar w:fldCharType="begin"/>
      </w:r>
      <w:r>
        <w:instrText xml:space="preserve"> TC "</w:instrText>
      </w:r>
      <w:bookmarkStart w:id="325" w:name="_Toc468147413"/>
      <w:r>
        <w:instrText>Förnyelse av Software Assurance</w:instrText>
      </w:r>
      <w:bookmarkEnd w:id="325"/>
      <w:r>
        <w:instrText>" \l 2</w:instrText>
      </w:r>
      <w:r>
        <w:fldChar w:fldCharType="end"/>
      </w:r>
    </w:p>
    <w:p w:rsidR="00E84865" w:rsidRDefault="00E571F3">
      <w:pPr>
        <w:pStyle w:val="ProductList-ClauseHeading"/>
        <w:outlineLvl w:val="2"/>
      </w:pPr>
      <w:r>
        <w:t>Förnya täckning under samma avtal</w:t>
      </w:r>
    </w:p>
    <w:p w:rsidR="00E84865" w:rsidRDefault="00E571F3">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E84865" w:rsidRDefault="00E84865">
      <w:pPr>
        <w:pStyle w:val="ProductList-Body"/>
      </w:pPr>
    </w:p>
    <w:p w:rsidR="00E84865" w:rsidRDefault="00E571F3">
      <w:pPr>
        <w:pStyle w:val="ProductList-SubClauseHeading"/>
        <w:outlineLvl w:val="3"/>
      </w:pPr>
      <w:r>
        <w:t>Open License</w:t>
      </w:r>
    </w:p>
    <w:p w:rsidR="00E84865" w:rsidRDefault="00E571F3">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E84865" w:rsidRDefault="00E84865">
      <w:pPr>
        <w:pStyle w:val="ProductList-BodyIndented"/>
      </w:pPr>
    </w:p>
    <w:p w:rsidR="00E84865" w:rsidRDefault="00E571F3">
      <w:pPr>
        <w:pStyle w:val="ProductList-SubClauseHeading"/>
        <w:outlineLvl w:val="3"/>
      </w:pPr>
      <w:r>
        <w:t>Enterprise-avtal</w:t>
      </w:r>
    </w:p>
    <w:p w:rsidR="00E84865" w:rsidRDefault="00E571F3">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E84865" w:rsidRDefault="00E84865">
      <w:pPr>
        <w:pStyle w:val="ProductList-BodyIndented"/>
      </w:pPr>
    </w:p>
    <w:p w:rsidR="00E84865" w:rsidRDefault="00E571F3">
      <w:pPr>
        <w:pStyle w:val="ProductList-SubClauseHeading"/>
        <w:outlineLvl w:val="3"/>
      </w:pPr>
      <w:r>
        <w:t>Enrollment for Application Platform</w:t>
      </w:r>
    </w:p>
    <w:p w:rsidR="00E84865" w:rsidRDefault="00E571F3">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E84865" w:rsidRDefault="00E84865">
      <w:pPr>
        <w:pStyle w:val="ProductList-BodyIndented"/>
      </w:pPr>
    </w:p>
    <w:p w:rsidR="00E84865" w:rsidRDefault="00E571F3">
      <w:pPr>
        <w:pStyle w:val="ProductList-ClauseHeading"/>
        <w:outlineLvl w:val="2"/>
      </w:pPr>
      <w:r>
        <w:t>Förnya täckning från ett separat avtal</w:t>
      </w:r>
    </w:p>
    <w:p w:rsidR="00E84865" w:rsidRDefault="00E571F3">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E84865" w:rsidRDefault="00E84865">
      <w:pPr>
        <w:pStyle w:val="ProductList-Body"/>
      </w:pPr>
    </w:p>
    <w:p w:rsidR="00E84865" w:rsidRDefault="00E571F3">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E84865" w:rsidRDefault="00E84865">
      <w:pPr>
        <w:pStyle w:val="ProductList-Body"/>
      </w:pPr>
    </w:p>
    <w:p w:rsidR="00E84865" w:rsidRDefault="00E571F3">
      <w:pPr>
        <w:pStyle w:val="ProductList-ClauseHeading"/>
        <w:outlineLvl w:val="2"/>
      </w:pPr>
      <w:r>
        <w:t>Förnya Software Assurance-täckning för Client Access License (CAL) och Client Management License (ML)</w:t>
      </w:r>
    </w:p>
    <w:p w:rsidR="00E84865" w:rsidRDefault="00E571F3">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E84865" w:rsidRDefault="00E571F3">
      <w:pPr>
        <w:pStyle w:val="ProductList-Body"/>
      </w:pPr>
      <w:r>
        <w:rPr>
          <w:b/>
          <w:color w:val="00188F"/>
        </w:rPr>
        <w:t>Omvandling mellan Användar- och OSE-klienthanteringslicenser</w:t>
      </w:r>
      <w:r>
        <w:t>: Kunder som förnyar SA för klienthanteringslicenser kan växla mellan Användare och OSE.</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
        <w:outlineLvl w:val="1"/>
      </w:pPr>
      <w:bookmarkStart w:id="326" w:name="_Sec575"/>
      <w:r>
        <w:t>Migreringslicens för Produkter som har nått slutet av sin livslängd och har Upphört</w:t>
      </w:r>
      <w:bookmarkEnd w:id="326"/>
      <w:r>
        <w:fldChar w:fldCharType="begin"/>
      </w:r>
      <w:r>
        <w:instrText xml:space="preserve"> TC "</w:instrText>
      </w:r>
      <w:bookmarkStart w:id="327" w:name="_Toc468147414"/>
      <w:r>
        <w:instrText>Migreringslicens för Produkter som har nått slutet av sin livslängd och har Upphört</w:instrText>
      </w:r>
      <w:bookmarkEnd w:id="327"/>
      <w:r>
        <w:instrText>" \l 2</w:instrText>
      </w:r>
      <w:r>
        <w:fldChar w:fldCharType="end"/>
      </w:r>
    </w:p>
    <w:p w:rsidR="00E84865" w:rsidRDefault="00E571F3">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E84865" w:rsidRDefault="00E571F3">
      <w:pPr>
        <w:pStyle w:val="ProductList-Body"/>
      </w:pPr>
      <w:r>
        <w:t>”</w:t>
      </w:r>
      <w:r>
        <w:rPr>
          <w:b/>
          <w:color w:val="00188F"/>
        </w:rPr>
        <w:t>Migreringslicens</w:t>
      </w:r>
      <w:r>
        <w:t>”, så som det används här, avser beviljade rättigheter i Produktposten som hänvisar till detta avsnitt.</w:t>
      </w:r>
    </w:p>
    <w:p w:rsidR="00E84865" w:rsidRDefault="00E84865">
      <w:pPr>
        <w:pStyle w:val="ProductList-Body"/>
      </w:pPr>
    </w:p>
    <w:p w:rsidR="00E84865" w:rsidRDefault="00E571F3">
      <w:pPr>
        <w:pStyle w:val="ProductList-Body"/>
      </w:pPr>
      <w:r>
        <w:t>Såvida inget annat anges i Produktposten:</w:t>
      </w:r>
    </w:p>
    <w:p w:rsidR="00E84865" w:rsidRDefault="00E571F3" w:rsidP="009237AE">
      <w:pPr>
        <w:pStyle w:val="ProductList-Bullet"/>
        <w:numPr>
          <w:ilvl w:val="0"/>
          <w:numId w:val="39"/>
        </w:numPr>
      </w:pPr>
      <w:r>
        <w:t>Kunden kan uppgradera till och använda programvara under en Migreringslicens i stället för programvara som täcks av den Kvalificerande Licensen. Kunden får inte använda programvara under båda licenserna samtidigt.</w:t>
      </w:r>
    </w:p>
    <w:p w:rsidR="00E84865" w:rsidRDefault="00E571F3" w:rsidP="009237AE">
      <w:pPr>
        <w:pStyle w:val="ProductList-Bullet"/>
        <w:numPr>
          <w:ilvl w:val="0"/>
          <w:numId w:val="39"/>
        </w:numPr>
      </w:pPr>
      <w:r>
        <w:t>Migreringslicenser beviljas 1:1 för var och en av Kundens Kvalificerande Licenser.</w:t>
      </w:r>
    </w:p>
    <w:p w:rsidR="00E84865" w:rsidRDefault="00E571F3" w:rsidP="009237AE">
      <w:pPr>
        <w:pStyle w:val="ProductList-Bullet"/>
        <w:numPr>
          <w:ilvl w:val="0"/>
          <w:numId w:val="39"/>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E84865" w:rsidRDefault="00E571F3" w:rsidP="009237AE">
      <w:pPr>
        <w:pStyle w:val="ProductList-Bullet"/>
        <w:numPr>
          <w:ilvl w:val="0"/>
          <w:numId w:val="39"/>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E84865" w:rsidRDefault="00E571F3" w:rsidP="009237AE">
      <w:pPr>
        <w:pStyle w:val="ProductList-Bullet"/>
        <w:numPr>
          <w:ilvl w:val="0"/>
          <w:numId w:val="39"/>
        </w:numPr>
      </w:pPr>
      <w:r>
        <w:t>Kunden får inte överlåta Migreringslicenser separat från Kvalificerande Licenser.</w:t>
      </w:r>
    </w:p>
    <w:p w:rsidR="00E84865" w:rsidRDefault="00E571F3" w:rsidP="009237AE">
      <w:pPr>
        <w:pStyle w:val="ProductList-Bullet"/>
        <w:numPr>
          <w:ilvl w:val="0"/>
          <w:numId w:val="39"/>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Offering1Heading"/>
        <w:outlineLvl w:val="1"/>
      </w:pPr>
      <w:bookmarkStart w:id="328" w:name="_Sec576"/>
      <w:r>
        <w:t>Software Assurance-förmåner</w:t>
      </w:r>
      <w:bookmarkEnd w:id="328"/>
      <w:r>
        <w:fldChar w:fldCharType="begin"/>
      </w:r>
      <w:r>
        <w:instrText xml:space="preserve"> TC "</w:instrText>
      </w:r>
      <w:bookmarkStart w:id="329" w:name="_Toc468147415"/>
      <w:r>
        <w:instrText>Software Assurance-förmåner</w:instrText>
      </w:r>
      <w:bookmarkEnd w:id="329"/>
      <w:r>
        <w:instrText>" \l 2</w:instrText>
      </w:r>
      <w:r>
        <w:fldChar w:fldCharType="end"/>
      </w:r>
    </w:p>
    <w:p w:rsidR="00E84865" w:rsidRDefault="00E571F3">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Servergrupp</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hyperlink w:anchor="_Sec652">
              <w:r>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jc w:val="center"/>
            </w:pPr>
          </w:p>
        </w:tc>
      </w:tr>
    </w:tbl>
    <w:p w:rsidR="00E84865" w:rsidRDefault="00E84865">
      <w:pPr>
        <w:pStyle w:val="ProductList-Body"/>
      </w:pPr>
    </w:p>
    <w:p w:rsidR="00E84865" w:rsidRDefault="00E571F3">
      <w:pPr>
        <w:pStyle w:val="ProductList-ClauseHeading"/>
        <w:outlineLvl w:val="2"/>
      </w:pPr>
      <w:bookmarkStart w:id="330" w:name="_Sec577"/>
      <w:r>
        <w:t>Rättigheter för ny version</w:t>
      </w:r>
      <w:bookmarkEnd w:id="330"/>
    </w:p>
    <w:p w:rsidR="00E84865" w:rsidRDefault="00E571F3">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E84865" w:rsidRDefault="00E84865">
      <w:pPr>
        <w:pStyle w:val="ProductList-Body"/>
      </w:pPr>
    </w:p>
    <w:p w:rsidR="00E84865" w:rsidRDefault="00E571F3">
      <w:pPr>
        <w:pStyle w:val="ProductList-ClauseHeading"/>
        <w:outlineLvl w:val="2"/>
      </w:pPr>
      <w:bookmarkStart w:id="331" w:name="_Sec931"/>
      <w:r>
        <w:t>Beräknar Software Assurance-förmånspoäng</w:t>
      </w:r>
      <w:bookmarkEnd w:id="331"/>
    </w:p>
    <w:p w:rsidR="00E84865" w:rsidRDefault="00E571F3">
      <w:pPr>
        <w:pStyle w:val="ProductList-Body"/>
      </w:pPr>
      <w:r>
        <w:t>Berättiganden beräknas med ett poängbaserat system för följande förmåner:</w:t>
      </w:r>
    </w:p>
    <w:p w:rsidR="00E84865" w:rsidRDefault="00E571F3" w:rsidP="009237AE">
      <w:pPr>
        <w:pStyle w:val="ProductList-Bullet"/>
        <w:numPr>
          <w:ilvl w:val="0"/>
          <w:numId w:val="40"/>
        </w:numPr>
      </w:pPr>
      <w:r>
        <w:t>Planeringstjänster</w:t>
      </w:r>
    </w:p>
    <w:p w:rsidR="00E84865" w:rsidRDefault="00E571F3" w:rsidP="009237AE">
      <w:pPr>
        <w:pStyle w:val="ProductList-Bullet"/>
        <w:numPr>
          <w:ilvl w:val="0"/>
          <w:numId w:val="40"/>
        </w:numPr>
      </w:pPr>
      <w:r>
        <w:t>Utbildningskuponger</w:t>
      </w:r>
    </w:p>
    <w:p w:rsidR="00E84865" w:rsidRDefault="00E571F3" w:rsidP="009237AE">
      <w:pPr>
        <w:pStyle w:val="ProductList-Bullet"/>
        <w:numPr>
          <w:ilvl w:val="0"/>
          <w:numId w:val="40"/>
        </w:numPr>
      </w:pPr>
      <w:r>
        <w:t>Problemlösningssupport dygnet runt (telefon) endast i MPSA</w:t>
      </w:r>
    </w:p>
    <w:p w:rsidR="00E84865" w:rsidRDefault="00E571F3">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E8486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84865" w:rsidRDefault="00E571F3">
            <w:pPr>
              <w:pStyle w:val="ProductList-TableBody"/>
            </w:pPr>
            <w:r>
              <w:rPr>
                <w:color w:val="FFFFFF"/>
              </w:rPr>
              <w:t>Poäng</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Produkter i Office-programpoolen (inklusive Office-paket, Project Standard och Professional, Visio Standard och Professional), Windows desktop-operativsystemprodukter, Microsoft Dynamics AX Task CAL, Microsoft Dynamics AX Store Server</w:t>
            </w:r>
            <w:r>
              <w:rPr>
                <w:vertAlign w:val="superscript"/>
              </w:rPr>
              <w:t>1</w:t>
            </w:r>
            <w:r>
              <w:t>, Microsoft Dynamics AX Functional CAL</w:t>
            </w:r>
            <w:r>
              <w:rPr>
                <w:vertAlign w:val="superscript"/>
              </w:rPr>
              <w:t>1</w:t>
            </w:r>
            <w:r>
              <w:t xml:space="preserve"> och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1</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5</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10</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SQL Server Standard edition, Windows Server Standard edition, System Center Standard Server Management License (2 processorer), Visual Studio Professional med MSDN,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25</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SQL Server Enterprise-utgåva,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50</w:t>
            </w:r>
          </w:p>
        </w:tc>
      </w:tr>
      <w:tr w:rsidR="00E84865">
        <w:tc>
          <w:tcPr>
            <w:tcW w:w="1052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E84865" w:rsidRDefault="00E571F3">
            <w:pPr>
              <w:pStyle w:val="ProductList-TableBody"/>
            </w:pPr>
            <w:r>
              <w:t>75</w:t>
            </w:r>
          </w:p>
        </w:tc>
      </w:tr>
    </w:tbl>
    <w:p w:rsidR="00E84865" w:rsidRDefault="00E571F3">
      <w:pPr>
        <w:pStyle w:val="ProductList-Body"/>
      </w:pPr>
      <w:r>
        <w:rPr>
          <w:b/>
          <w:i/>
        </w:rPr>
        <w:t>Anmärkning:</w:t>
      </w:r>
      <w:r>
        <w:rPr>
          <w:i/>
        </w:rPr>
        <w:t xml:space="preserve"> För SQL CAL-licenser, se tabellen CAL-serier i detta avsnitt</w:t>
      </w:r>
    </w:p>
    <w:p w:rsidR="00E84865" w:rsidRDefault="00E571F3">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E84865" w:rsidRDefault="00E84865">
      <w:pPr>
        <w:pStyle w:val="ProductList-Body"/>
      </w:pPr>
    </w:p>
    <w:p w:rsidR="00E84865" w:rsidRDefault="00E571F3">
      <w:pPr>
        <w:pStyle w:val="ProductList-ClauseHeading"/>
        <w:outlineLvl w:val="2"/>
      </w:pPr>
      <w:bookmarkStart w:id="332" w:name="_Sec579"/>
      <w:r>
        <w:t>Office Onlinetjänster och Office Online Server</w:t>
      </w:r>
      <w:bookmarkEnd w:id="332"/>
    </w:p>
    <w:p w:rsidR="00E84865" w:rsidRDefault="00E571F3">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E848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Office Online-rättigheter</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Standard</w:t>
            </w:r>
            <w:r>
              <w:fldChar w:fldCharType="begin"/>
            </w:r>
            <w:r>
              <w:instrText xml:space="preserve"> XE "Office Standard" </w:instrText>
            </w:r>
            <w:r>
              <w:fldChar w:fldCharType="end"/>
            </w:r>
          </w:p>
          <w:p w:rsidR="00E84865" w:rsidRDefault="00E571F3">
            <w:pPr>
              <w:pStyle w:val="ProductList-TableBody"/>
            </w:pPr>
            <w:r>
              <w:t>Office Professional Plus</w:t>
            </w:r>
            <w:r>
              <w:fldChar w:fldCharType="begin"/>
            </w:r>
            <w:r>
              <w:instrText xml:space="preserve"> XE "Office Professional Plus" </w:instrText>
            </w:r>
            <w:r>
              <w:fldChar w:fldCharType="end"/>
            </w:r>
          </w:p>
          <w:p w:rsidR="00E84865" w:rsidRDefault="00E571F3">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Online för Office 365</w:t>
            </w:r>
            <w:r>
              <w:fldChar w:fldCharType="begin"/>
            </w:r>
            <w:r>
              <w:instrText xml:space="preserve"> XE "Office Online för Office 365" </w:instrText>
            </w:r>
            <w:r>
              <w:fldChar w:fldCharType="end"/>
            </w:r>
          </w:p>
          <w:p w:rsidR="00E84865" w:rsidRDefault="00E571F3">
            <w:pPr>
              <w:pStyle w:val="ProductList-TableBody"/>
            </w:pPr>
            <w:r>
              <w:t>Office Online Server</w:t>
            </w:r>
          </w:p>
        </w:tc>
      </w:tr>
    </w:tbl>
    <w:p w:rsidR="00E84865" w:rsidRDefault="00E571F3">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E84865" w:rsidRDefault="00E84865">
      <w:pPr>
        <w:pStyle w:val="ProductList-Body"/>
      </w:pPr>
    </w:p>
    <w:p w:rsidR="00E84865" w:rsidRDefault="00E571F3">
      <w:pPr>
        <w:pStyle w:val="ProductList-ClauseHeading"/>
        <w:outlineLvl w:val="2"/>
      </w:pPr>
      <w:bookmarkStart w:id="333" w:name="_Sec580"/>
      <w:r>
        <w:t>Planeringstjänster</w:t>
      </w:r>
      <w:bookmarkEnd w:id="333"/>
    </w:p>
    <w:p w:rsidR="00E84865" w:rsidRDefault="00E571F3">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E84865" w:rsidRDefault="00E84865">
      <w:pPr>
        <w:pStyle w:val="ProductList-Body"/>
      </w:pPr>
    </w:p>
    <w:p w:rsidR="00E84865" w:rsidRDefault="00E571F3">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E8486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Poäng</w:t>
            </w:r>
          </w:p>
        </w:tc>
      </w:tr>
      <w:tr w:rsidR="00E84865">
        <w:tc>
          <w:tcPr>
            <w:tcW w:w="101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Produkter i Office-programpoolen (inklusive Office-paket,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1</w:t>
            </w:r>
          </w:p>
        </w:tc>
      </w:tr>
      <w:tr w:rsidR="00E84865">
        <w:tc>
          <w:tcPr>
            <w:tcW w:w="101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processorer), Visual Studio Professional med MSDN</w:t>
            </w:r>
            <w:r>
              <w:fldChar w:fldCharType="begin"/>
            </w:r>
            <w:r>
              <w:instrText xml:space="preserve"> XE "Visual Studio Professional med MSDN" </w:instrText>
            </w:r>
            <w:r>
              <w:fldChar w:fldCharType="end"/>
            </w:r>
            <w:r>
              <w:t xml:space="preserve"> samt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25</w:t>
            </w:r>
          </w:p>
        </w:tc>
      </w:tr>
      <w:tr w:rsidR="00E84865">
        <w:tc>
          <w:tcPr>
            <w:tcW w:w="101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50</w:t>
            </w:r>
          </w:p>
        </w:tc>
      </w:tr>
      <w:tr w:rsidR="00E84865">
        <w:tc>
          <w:tcPr>
            <w:tcW w:w="101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75</w:t>
            </w:r>
          </w:p>
        </w:tc>
      </w:tr>
    </w:tbl>
    <w:p w:rsidR="00E84865" w:rsidRDefault="00E571F3">
      <w:pPr>
        <w:pStyle w:val="ProductList-Body"/>
      </w:pPr>
      <w:r>
        <w:rPr>
          <w:b/>
          <w:i/>
        </w:rPr>
        <w:t>Anmärkning:</w:t>
      </w:r>
      <w:r>
        <w:rPr>
          <w:i/>
        </w:rPr>
        <w:t xml:space="preserve"> För SQL CAL-licenser, se tabellen CAL-serier i detta avsnitt</w:t>
      </w:r>
    </w:p>
    <w:p w:rsidR="00E84865" w:rsidRDefault="00E571F3">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E84865" w:rsidRDefault="00E84865">
      <w:pPr>
        <w:pStyle w:val="ProductList-Body"/>
      </w:pPr>
    </w:p>
    <w:p w:rsidR="00E84865" w:rsidRDefault="00E571F3">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E848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600,000+</w:t>
            </w:r>
          </w:p>
        </w:tc>
      </w:tr>
      <w:tr w:rsidR="00E8486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84865" w:rsidRDefault="00E571F3">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75</w:t>
            </w:r>
          </w:p>
        </w:tc>
      </w:tr>
    </w:tbl>
    <w:p w:rsidR="00E84865" w:rsidRDefault="00E84865">
      <w:pPr>
        <w:pStyle w:val="ProductList-Body"/>
      </w:pPr>
    </w:p>
    <w:p w:rsidR="00E84865" w:rsidRDefault="00E571F3">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E8486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84865" w:rsidRDefault="00E571F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84865" w:rsidRDefault="00E571F3">
            <w:pPr>
              <w:pStyle w:val="ProductList-TableBody"/>
            </w:pPr>
            <w:r>
              <w:t>→600,000+</w:t>
            </w:r>
          </w:p>
        </w:tc>
      </w:tr>
      <w:tr w:rsidR="00E8486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84865" w:rsidRDefault="00E571F3">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12</w:t>
            </w:r>
          </w:p>
        </w:tc>
      </w:tr>
    </w:tbl>
    <w:p w:rsidR="00E84865" w:rsidRDefault="00E571F3">
      <w:pPr>
        <w:pStyle w:val="ProductList-Body"/>
      </w:pPr>
      <w:r>
        <w:t xml:space="preserve">Kunder kan välja bland tillgängliga planeringstjänster som erbjuds av berättigade Microsoft-partner eller Microsofts koncernbolag. En lista över tillgängliga tjänster finns på </w:t>
      </w:r>
      <w:hyperlink r:id="rId115">
        <w:r>
          <w:rPr>
            <w:color w:val="00467F"/>
            <w:u w:val="single"/>
          </w:rPr>
          <w:t>http://www.microsoft.com/licensing/software-assurance/planning-services-overview.aspx</w:t>
        </w:r>
      </w:hyperlink>
      <w:r>
        <w:t xml:space="preserve">. </w:t>
      </w:r>
    </w:p>
    <w:p w:rsidR="00E84865" w:rsidRDefault="00E84865">
      <w:pPr>
        <w:pStyle w:val="ProductList-Body"/>
      </w:pPr>
    </w:p>
    <w:p w:rsidR="00E84865" w:rsidRDefault="00E571F3">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E84865" w:rsidRDefault="00E571F3" w:rsidP="009237AE">
      <w:pPr>
        <w:pStyle w:val="ProductList-Bullet"/>
        <w:numPr>
          <w:ilvl w:val="0"/>
          <w:numId w:val="41"/>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16">
        <w:r>
          <w:rPr>
            <w:color w:val="00467F"/>
            <w:u w:val="single"/>
          </w:rPr>
          <w:t>http://directory.partners.extranet.microsoft.com/psbproviders</w:t>
        </w:r>
      </w:hyperlink>
    </w:p>
    <w:p w:rsidR="00E84865" w:rsidRDefault="00E571F3" w:rsidP="009237AE">
      <w:pPr>
        <w:pStyle w:val="ProductList-Bullet"/>
        <w:numPr>
          <w:ilvl w:val="0"/>
          <w:numId w:val="41"/>
        </w:numPr>
      </w:pPr>
      <w:r>
        <w:t xml:space="preserve">Åtaganden för planeringstjänster tillhandahåller tjänster som täcker en förutbestämd arbetsomfattning som ger en hög nivå på driftsättningsplanen. Den faktiska driftsättningen av programvaran omfattas inte. </w:t>
      </w:r>
    </w:p>
    <w:p w:rsidR="00E84865" w:rsidRDefault="00E571F3" w:rsidP="009237AE">
      <w:pPr>
        <w:pStyle w:val="ProductList-Bullet"/>
        <w:numPr>
          <w:ilvl w:val="0"/>
          <w:numId w:val="41"/>
        </w:numPr>
      </w:pPr>
      <w:r>
        <w:t xml:space="preserve">Kuponger för planeringstjänster får endast lösas in av kunden som är kvalificerad för förmånen. </w:t>
      </w:r>
    </w:p>
    <w:p w:rsidR="00E84865" w:rsidRDefault="00E571F3" w:rsidP="009237AE">
      <w:pPr>
        <w:pStyle w:val="ProductList-Bullet"/>
        <w:numPr>
          <w:ilvl w:val="0"/>
          <w:numId w:val="41"/>
        </w:numPr>
      </w:pPr>
      <w:r>
        <w:t xml:space="preserve">Kuponger för planeringstjänster får inte lösas in mot kontanter, pengar eller andra värdehandlingar. </w:t>
      </w:r>
    </w:p>
    <w:p w:rsidR="00E84865" w:rsidRDefault="00E571F3" w:rsidP="009237AE">
      <w:pPr>
        <w:pStyle w:val="ProductList-Bullet"/>
        <w:numPr>
          <w:ilvl w:val="0"/>
          <w:numId w:val="41"/>
        </w:numPr>
      </w:pPr>
      <w:r>
        <w:t xml:space="preserve">Minskning av kvalificerande SA-täckning till följd av returer och andra fakturajusteringar, där sådana tillåts, kan minska Kundens berättigade dagar för Planeringstjänster. </w:t>
      </w:r>
    </w:p>
    <w:p w:rsidR="00E84865" w:rsidRDefault="00E571F3" w:rsidP="009237AE">
      <w:pPr>
        <w:pStyle w:val="ProductList-Bullet"/>
        <w:numPr>
          <w:ilvl w:val="0"/>
          <w:numId w:val="41"/>
        </w:numPr>
      </w:pPr>
      <w:r>
        <w:t xml:space="preserve">Kupongtyper kan inte kombineras. Åtaganden gällande Planeringstjänster får inte överskrida den angivna maximala varaktigheten per åtagandetyp. </w:t>
      </w:r>
    </w:p>
    <w:p w:rsidR="00E84865" w:rsidRDefault="00E571F3" w:rsidP="009237AE">
      <w:pPr>
        <w:pStyle w:val="ProductList-Bullet"/>
        <w:numPr>
          <w:ilvl w:val="0"/>
          <w:numId w:val="41"/>
        </w:numPr>
      </w:pPr>
      <w:r>
        <w:t xml:space="preserve">Kuponger är endast giltiga med kvalificerade Leverantörer för den specifika tjänstetyp för vilken kupongen löses in. </w:t>
      </w:r>
    </w:p>
    <w:p w:rsidR="00E84865" w:rsidRDefault="00E571F3" w:rsidP="009237AE">
      <w:pPr>
        <w:pStyle w:val="ProductList-Bullet"/>
        <w:numPr>
          <w:ilvl w:val="0"/>
          <w:numId w:val="41"/>
        </w:numPr>
      </w:pPr>
      <w:r>
        <w:t xml:space="preserve">Kuponger måste tilldelas under SA-täckningsperioden. </w:t>
      </w:r>
    </w:p>
    <w:p w:rsidR="00E84865" w:rsidRDefault="00E571F3" w:rsidP="009237AE">
      <w:pPr>
        <w:pStyle w:val="ProductList-Bullet"/>
        <w:numPr>
          <w:ilvl w:val="0"/>
          <w:numId w:val="41"/>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E84865" w:rsidRDefault="00E84865">
      <w:pPr>
        <w:pStyle w:val="ProductList-Body"/>
      </w:pPr>
    </w:p>
    <w:p w:rsidR="00E84865" w:rsidRDefault="00E571F3">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E84865" w:rsidRDefault="00E84865">
      <w:pPr>
        <w:pStyle w:val="ProductList-Body"/>
      </w:pPr>
    </w:p>
    <w:p w:rsidR="00E84865" w:rsidRDefault="00E571F3">
      <w:pPr>
        <w:pStyle w:val="ProductList-ClauseHeading"/>
        <w:outlineLvl w:val="2"/>
      </w:pPr>
      <w:bookmarkStart w:id="334" w:name="_Sec581"/>
      <w:r>
        <w:t>Enterprise Source Licensing Program</w:t>
      </w:r>
      <w:bookmarkEnd w:id="334"/>
    </w:p>
    <w:p w:rsidR="00E84865" w:rsidRDefault="00E571F3">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E84865" w:rsidRDefault="00E84865">
      <w:pPr>
        <w:pStyle w:val="ProductList-Body"/>
      </w:pPr>
    </w:p>
    <w:p w:rsidR="00E84865" w:rsidRDefault="00E571F3">
      <w:pPr>
        <w:pStyle w:val="ProductList-ClauseHeading"/>
        <w:outlineLvl w:val="2"/>
      </w:pPr>
      <w:bookmarkStart w:id="335" w:name="_Sec582"/>
      <w:r>
        <w:t>Utbildningskuponger</w:t>
      </w:r>
      <w:bookmarkEnd w:id="335"/>
    </w:p>
    <w:p w:rsidR="00E84865" w:rsidRDefault="00E571F3">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lastRenderedPageBreak/>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Systemgrupp</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 dag per 50 licenser (maximalt 10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 dag per 50 licenser eller poäng</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 dagar per berättigad registrering eller inköpskonto</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15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55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80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125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300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400 dagar*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700 dagar*</w:t>
            </w:r>
          </w:p>
        </w:tc>
      </w:tr>
    </w:tbl>
    <w:p w:rsidR="00E84865" w:rsidRDefault="00E571F3">
      <w:pPr>
        <w:pStyle w:val="ProductList-Body"/>
      </w:pPr>
      <w:r>
        <w:t>*</w:t>
      </w:r>
      <w:r>
        <w:rPr>
          <w:i/>
        </w:rPr>
        <w:t>Antal dagar per berättigad registrering, avtal eller inköpskonto.</w:t>
      </w:r>
    </w:p>
    <w:p w:rsidR="00E84865" w:rsidRDefault="00E84865">
      <w:pPr>
        <w:pStyle w:val="ProductList-Body"/>
      </w:pPr>
    </w:p>
    <w:p w:rsidR="00E84865" w:rsidRDefault="00E571F3" w:rsidP="009237AE">
      <w:pPr>
        <w:pStyle w:val="ProductList-Bullet"/>
        <w:numPr>
          <w:ilvl w:val="0"/>
          <w:numId w:val="42"/>
        </w:numPr>
      </w:pPr>
      <w:r>
        <w:t xml:space="preserve">Tjänster som tillhandahålls genom kuponger levereras under ett avtal mellan Kunden och kvalificerad Microsoft Learning Partner. </w:t>
      </w:r>
    </w:p>
    <w:p w:rsidR="00E84865" w:rsidRDefault="00E571F3" w:rsidP="009237AE">
      <w:pPr>
        <w:pStyle w:val="ProductList-Bullet"/>
        <w:numPr>
          <w:ilvl w:val="0"/>
          <w:numId w:val="42"/>
        </w:numPr>
      </w:pPr>
      <w:r>
        <w:t xml:space="preserve">Kurser som levereras i accelererat format måste ha lika många kupongdagar som kursleveransens kursdagar i kupongvaliderings- och reservationssystemet SATV. </w:t>
      </w:r>
    </w:p>
    <w:p w:rsidR="00E84865" w:rsidRDefault="00E571F3" w:rsidP="009237AE">
      <w:pPr>
        <w:pStyle w:val="ProductList-Bullet"/>
        <w:numPr>
          <w:ilvl w:val="0"/>
          <w:numId w:val="42"/>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E84865" w:rsidRDefault="00E571F3" w:rsidP="009237AE">
      <w:pPr>
        <w:pStyle w:val="ProductList-Bullet"/>
        <w:numPr>
          <w:ilvl w:val="0"/>
          <w:numId w:val="42"/>
        </w:numPr>
      </w:pPr>
      <w:r>
        <w:t>Kuponger får inte användas för att täcka avgifter som gäller för en kund som inte dyker upp vid en reserverad kurs.</w:t>
      </w:r>
    </w:p>
    <w:p w:rsidR="00E84865" w:rsidRDefault="00E571F3" w:rsidP="009237AE">
      <w:pPr>
        <w:pStyle w:val="ProductList-Bullet"/>
        <w:numPr>
          <w:ilvl w:val="0"/>
          <w:numId w:val="42"/>
        </w:numPr>
      </w:pPr>
      <w:r>
        <w:t>Kuponger får endast lösas in av den individ som har godkänts av kunden för att använda kupongen.</w:t>
      </w:r>
    </w:p>
    <w:p w:rsidR="00E84865" w:rsidRDefault="00E571F3" w:rsidP="009237AE">
      <w:pPr>
        <w:pStyle w:val="ProductList-Bullet"/>
        <w:numPr>
          <w:ilvl w:val="0"/>
          <w:numId w:val="42"/>
        </w:numPr>
      </w:pPr>
      <w:r>
        <w:t xml:space="preserve">Kuponger får inte lösas in mot kontanter, pengar eller andra värdehandlingar. </w:t>
      </w:r>
    </w:p>
    <w:p w:rsidR="00E84865" w:rsidRDefault="00E571F3" w:rsidP="009237AE">
      <w:pPr>
        <w:pStyle w:val="ProductList-Bullet"/>
        <w:numPr>
          <w:ilvl w:val="0"/>
          <w:numId w:val="42"/>
        </w:numPr>
      </w:pPr>
      <w:r>
        <w:t xml:space="preserve">Kuponger måste tilldelas under SA-täckningsperioden. </w:t>
      </w:r>
    </w:p>
    <w:p w:rsidR="00E84865" w:rsidRDefault="00E571F3" w:rsidP="009237AE">
      <w:pPr>
        <w:pStyle w:val="ProductList-Bullet"/>
        <w:numPr>
          <w:ilvl w:val="0"/>
          <w:numId w:val="42"/>
        </w:numPr>
      </w:pPr>
      <w:r>
        <w:t xml:space="preserve">Kuponger slutar gälla 180 dagar från datumet för kupongtilldelning. Kuponger som löper ut innan SA-täckningens upphörande återgår till tillgänglig utbildningskuponggrupp med dagar. </w:t>
      </w:r>
    </w:p>
    <w:p w:rsidR="00E84865" w:rsidRDefault="00E571F3" w:rsidP="009237AE">
      <w:pPr>
        <w:pStyle w:val="ProductList-Bullet"/>
        <w:numPr>
          <w:ilvl w:val="0"/>
          <w:numId w:val="42"/>
        </w:numPr>
      </w:pPr>
      <w:r>
        <w:t xml:space="preserve">En utbildningskupongdag motsvarar en utbildningsdag. </w:t>
      </w:r>
    </w:p>
    <w:p w:rsidR="00E84865" w:rsidRDefault="00E571F3" w:rsidP="009237AE">
      <w:pPr>
        <w:pStyle w:val="ProductList-Bullet"/>
        <w:numPr>
          <w:ilvl w:val="0"/>
          <w:numId w:val="42"/>
        </w:numPr>
      </w:pPr>
      <w:r>
        <w:t xml:space="preserve">Kuponger kan endast användas för att reservera utbildning med en kvalificerad Microsoft Learning Partner åt gången. </w:t>
      </w:r>
    </w:p>
    <w:p w:rsidR="00E84865" w:rsidRDefault="00E571F3" w:rsidP="009237AE">
      <w:pPr>
        <w:pStyle w:val="ProductList-Bullet"/>
        <w:numPr>
          <w:ilvl w:val="0"/>
          <w:numId w:val="42"/>
        </w:numPr>
      </w:pPr>
      <w:r>
        <w:t xml:space="preserve">Minskning av antalet kvalificerande licenser för vilka SA införskaffas till följd av returer och andra fakturajusteringar, där sådana tillåts, kan minska Kundens berättigade tjänstenivå för Utbildningskuponger. </w:t>
      </w:r>
    </w:p>
    <w:p w:rsidR="00E84865" w:rsidRDefault="00E571F3" w:rsidP="009237AE">
      <w:pPr>
        <w:pStyle w:val="ProductList-Bullet"/>
        <w:numPr>
          <w:ilvl w:val="0"/>
          <w:numId w:val="42"/>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E84865" w:rsidRDefault="00E84865">
      <w:pPr>
        <w:pStyle w:val="ProductList-Body"/>
      </w:pPr>
    </w:p>
    <w:p w:rsidR="00E84865" w:rsidRDefault="00E571F3">
      <w:pPr>
        <w:pStyle w:val="ProductList-ClauseHeading"/>
        <w:outlineLvl w:val="2"/>
      </w:pPr>
      <w:bookmarkStart w:id="336" w:name="_Sec583"/>
      <w:r>
        <w:t>E-Learning</w:t>
      </w:r>
      <w:bookmarkEnd w:id="336"/>
    </w:p>
    <w:p w:rsidR="00E84865" w:rsidRDefault="00E571F3">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E84865" w:rsidRDefault="00E84865">
      <w:pPr>
        <w:pStyle w:val="ProductList-Body"/>
      </w:pPr>
    </w:p>
    <w:p w:rsidR="00E84865" w:rsidRDefault="00E571F3">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E84865" w:rsidRDefault="00E84865">
      <w:pPr>
        <w:pStyle w:val="ProductList-Body"/>
      </w:pPr>
    </w:p>
    <w:p w:rsidR="00E84865" w:rsidRDefault="00E571F3">
      <w:pPr>
        <w:pStyle w:val="ProductList-ClauseHeading"/>
        <w:outlineLvl w:val="2"/>
      </w:pPr>
      <w:bookmarkStart w:id="337" w:name="_Sec584"/>
      <w:r>
        <w:t>Program för hemanvändning</w:t>
      </w:r>
      <w:bookmarkEnd w:id="337"/>
    </w:p>
    <w:p w:rsidR="00E84865" w:rsidRDefault="00E571F3">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E84865" w:rsidRDefault="00E84865">
      <w:pPr>
        <w:pStyle w:val="ProductList-Body"/>
      </w:pPr>
    </w:p>
    <w:p w:rsidR="00E84865" w:rsidRDefault="00E571F3">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E84865" w:rsidRDefault="00E84865">
      <w:pPr>
        <w:pStyle w:val="ProductList-Body"/>
      </w:pPr>
    </w:p>
    <w:p w:rsidR="00E84865" w:rsidRDefault="00E571F3">
      <w:pPr>
        <w:pStyle w:val="ProductList-Body"/>
      </w:pPr>
      <w:r>
        <w:t>Användningsvillkoren för programvara för programmet för hemanvändning gäller mellan Microsoft och Kundens anställda och finns att läsa via webbplatsen för programmet för hemanvändning.</w:t>
      </w:r>
    </w:p>
    <w:p w:rsidR="00E84865" w:rsidRDefault="00E84865">
      <w:pPr>
        <w:pStyle w:val="ProductList-Body"/>
      </w:pPr>
    </w:p>
    <w:p w:rsidR="00E84865" w:rsidRDefault="00E571F3">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E848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Motsvarande Licens för Program för Hemanvändning</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Office Standard 2010/2013/2016</w:t>
            </w:r>
          </w:p>
          <w:p w:rsidR="00E84865" w:rsidRDefault="00E571F3">
            <w:pPr>
              <w:pStyle w:val="ProductList-TableBody"/>
            </w:pPr>
            <w:r>
              <w:t xml:space="preserve">Office Professional Plus 2010/2013/2016 </w:t>
            </w:r>
          </w:p>
          <w:p w:rsidR="00E84865" w:rsidRDefault="00E571F3">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 2016 HUP och Office 2016 för Mac Home &amp; Business med Lync DL HUP</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Access 2010/2013/2016</w:t>
            </w:r>
          </w:p>
          <w:p w:rsidR="00E84865" w:rsidRDefault="00E571F3">
            <w:pPr>
              <w:pStyle w:val="ProductList-TableBody"/>
            </w:pPr>
            <w:r>
              <w:t>Excel 2010/2013/2016</w:t>
            </w:r>
          </w:p>
          <w:p w:rsidR="00E84865" w:rsidRDefault="00E571F3">
            <w:pPr>
              <w:pStyle w:val="ProductList-TableBody"/>
            </w:pPr>
            <w:r>
              <w:t>PowerPoint 2010/2013/2016</w:t>
            </w:r>
          </w:p>
          <w:p w:rsidR="00E84865" w:rsidRDefault="00E571F3">
            <w:pPr>
              <w:pStyle w:val="ProductList-TableBody"/>
            </w:pPr>
            <w:r>
              <w:t>InfoPath 2010/2013/2016</w:t>
            </w:r>
          </w:p>
          <w:p w:rsidR="00E84865" w:rsidRDefault="00E571F3">
            <w:pPr>
              <w:pStyle w:val="ProductList-TableBody"/>
            </w:pPr>
            <w:r>
              <w:t>Lync 2010/2013/2015</w:t>
            </w:r>
          </w:p>
          <w:p w:rsidR="00E84865" w:rsidRDefault="00E571F3">
            <w:pPr>
              <w:pStyle w:val="ProductList-TableBody"/>
            </w:pPr>
            <w:r>
              <w:t>OneNote 2010/2013/2016</w:t>
            </w:r>
          </w:p>
          <w:p w:rsidR="00E84865" w:rsidRDefault="00E571F3">
            <w:pPr>
              <w:pStyle w:val="ProductList-TableBody"/>
            </w:pPr>
            <w:r>
              <w:t>Outlook 2010/2013/2016</w:t>
            </w:r>
          </w:p>
          <w:p w:rsidR="00E84865" w:rsidRDefault="00E571F3">
            <w:pPr>
              <w:pStyle w:val="ProductList-TableBody"/>
            </w:pPr>
            <w:r>
              <w:t>Publisher 2010/2013/2016</w:t>
            </w:r>
          </w:p>
          <w:p w:rsidR="00E84865" w:rsidRDefault="00E571F3">
            <w:pPr>
              <w:pStyle w:val="ProductList-TableBody"/>
            </w:pPr>
            <w:r>
              <w:t>Skype för Business 2015</w:t>
            </w:r>
          </w:p>
          <w:p w:rsidR="00E84865" w:rsidRDefault="00E571F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Office Professional Plus 2016 HUP och Office 2016 för Mac Home &amp; Business med Lync DL HUP </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Visio Standard 2010/2013/2016 </w:t>
            </w:r>
          </w:p>
          <w:p w:rsidR="00E84865" w:rsidRDefault="00E571F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Professional 2016 HUP</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Project Standard 2010/2013/2016</w:t>
            </w:r>
          </w:p>
          <w:p w:rsidR="00E84865" w:rsidRDefault="00E571F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Project Professional 2016 HUP</w:t>
            </w:r>
          </w:p>
        </w:tc>
      </w:tr>
    </w:tbl>
    <w:p w:rsidR="00E84865" w:rsidRDefault="00E571F3">
      <w:pPr>
        <w:pStyle w:val="ProductList-Body"/>
      </w:pPr>
      <w:r>
        <w:rPr>
          <w:i/>
        </w:rPr>
        <w:t xml:space="preserve">För ytterligare information, inklusive information om framtida tillgänglighet för ytterligare programvara för hemanvändnings, se </w:t>
      </w:r>
      <w:hyperlink r:id="rId117">
        <w:r>
          <w:rPr>
            <w:i/>
            <w:color w:val="00467F"/>
            <w:u w:val="single"/>
          </w:rPr>
          <w:t>http://www.microsoft.com/licensing</w:t>
        </w:r>
      </w:hyperlink>
      <w:r>
        <w:rPr>
          <w:i/>
        </w:rPr>
        <w:t>.</w:t>
      </w:r>
    </w:p>
    <w:p w:rsidR="00E84865" w:rsidRDefault="00E84865">
      <w:pPr>
        <w:pStyle w:val="ProductList-Body"/>
      </w:pPr>
    </w:p>
    <w:p w:rsidR="00E84865" w:rsidRDefault="00E571F3">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E84865" w:rsidRDefault="00E84865">
      <w:pPr>
        <w:pStyle w:val="ProductList-Body"/>
        <w:jc w:val="right"/>
      </w:pPr>
    </w:p>
    <w:p w:rsidR="00E84865" w:rsidRDefault="00E571F3">
      <w:pPr>
        <w:pStyle w:val="ProductList-ClauseHeading"/>
        <w:outlineLvl w:val="2"/>
      </w:pPr>
      <w:bookmarkStart w:id="338" w:name="_Sec585"/>
      <w:r>
        <w:t>Problemlösningssupport dygnet runt</w:t>
      </w:r>
      <w:bookmarkEnd w:id="338"/>
    </w:p>
    <w:p w:rsidR="00E84865" w:rsidRDefault="00E571F3">
      <w:pPr>
        <w:pStyle w:val="ProductList-Body"/>
      </w:pPr>
      <w:r>
        <w:t>Kunder (andra än de som gör sina inköp genom Akademiska program) med SA-täckning är berättigade till problemlösningssupport dygnet runt.</w:t>
      </w:r>
    </w:p>
    <w:p w:rsidR="00E84865" w:rsidRDefault="00E84865">
      <w:pPr>
        <w:pStyle w:val="ProductList-Body"/>
      </w:pPr>
    </w:p>
    <w:p w:rsidR="00E84865" w:rsidRDefault="00E571F3">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E84865" w:rsidRDefault="00E84865">
      <w:pPr>
        <w:pStyle w:val="ProductList-Body"/>
      </w:pPr>
    </w:p>
    <w:p w:rsidR="00E84865" w:rsidRDefault="00E571F3">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E84865" w:rsidRDefault="00E84865">
      <w:pPr>
        <w:pStyle w:val="ProductList-Body"/>
      </w:pPr>
    </w:p>
    <w:p w:rsidR="00E84865" w:rsidRDefault="00E571F3">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E84865" w:rsidRDefault="00E84865">
      <w:pPr>
        <w:pStyle w:val="ProductList-Body"/>
      </w:pPr>
    </w:p>
    <w:p w:rsidR="00E84865" w:rsidRDefault="00E571F3">
      <w:pPr>
        <w:pStyle w:val="ProductList-SubClauseHeading"/>
        <w:outlineLvl w:val="3"/>
      </w:pPr>
      <w:r>
        <w:t>Tilldelning av telefonsupportincidenter för alla program utom MPSA</w:t>
      </w:r>
    </w:p>
    <w:p w:rsidR="00E84865" w:rsidRDefault="00E571F3">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E848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IW/Klient – Ersättningsökningar för incidenter</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300,000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270,000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 Fr. 330,000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1,650,000 CRC</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1,600,000 kr</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215,000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£135,000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24,000,000 JPY</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240,000,000 KWD</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1,650,000 kr</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350,000</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2,000,000 kr</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7,000,000 NTD</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10,000,000 INR</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6,600,000 RUB</w:t>
            </w:r>
          </w:p>
        </w:tc>
      </w:tr>
    </w:tbl>
    <w:p w:rsidR="00E84865" w:rsidRDefault="00E84865">
      <w:pPr>
        <w:pStyle w:val="ProductList-BodyIndented"/>
        <w:ind w:left="720"/>
      </w:pPr>
    </w:p>
    <w:p w:rsidR="00E84865" w:rsidRDefault="00E571F3">
      <w:pPr>
        <w:pStyle w:val="ProductList-BodyIndented"/>
      </w:pPr>
      <w:r>
        <w:t>Telefonsupportincidenter som inte har använts löper ut när SA-täckningen upphör. Telefonsupportincidenter kan inte överföras mellan registreringar och avtal.</w:t>
      </w:r>
    </w:p>
    <w:p w:rsidR="00E84865" w:rsidRDefault="00E84865">
      <w:pPr>
        <w:pStyle w:val="ProductList-BodyIndented"/>
      </w:pPr>
    </w:p>
    <w:p w:rsidR="00E84865" w:rsidRDefault="00E571F3">
      <w:pPr>
        <w:pStyle w:val="ProductList-BodyIndented"/>
      </w:pPr>
      <w:r>
        <w:t xml:space="preserve">Åtkomst till lokal telefonsupport är tillgänglig under den kontorstid som anges på webbplatsen </w:t>
      </w:r>
      <w:hyperlink r:id="rId118">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E84865" w:rsidRDefault="00E84865">
      <w:pPr>
        <w:pStyle w:val="ProductList-BodyIndented"/>
      </w:pPr>
    </w:p>
    <w:p w:rsidR="00E84865" w:rsidRDefault="00E571F3">
      <w:pPr>
        <w:pStyle w:val="ProductList-SubClauseHeading"/>
        <w:outlineLvl w:val="3"/>
      </w:pPr>
      <w:r>
        <w:t>Tilldelning av telefonsupportincidenter för MPSA</w:t>
      </w:r>
    </w:p>
    <w:p w:rsidR="00E84865" w:rsidRDefault="00E571F3">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E84865" w:rsidRDefault="00E571F3">
            <w:pPr>
              <w:pStyle w:val="ProductList-TableBody"/>
            </w:pPr>
            <w:r>
              <w:rPr>
                <w:color w:val="FFFFFF"/>
              </w:rPr>
              <w:t>Poäng per telefonsupportincident</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Applikationer och system (kombinerat)</w:t>
            </w:r>
          </w:p>
        </w:tc>
        <w:tc>
          <w:tcPr>
            <w:tcW w:w="6000" w:type="dxa"/>
            <w:tcBorders>
              <w:left w:val="single" w:sz="4" w:space="0" w:color="000000"/>
              <w:right w:val="single" w:sz="4" w:space="0" w:color="000000"/>
            </w:tcBorders>
          </w:tcPr>
          <w:p w:rsidR="00E84865" w:rsidRDefault="00E571F3">
            <w:pPr>
              <w:pStyle w:val="ProductList-TableBody"/>
            </w:pPr>
            <w:r>
              <w:t>2,000</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Server</w:t>
            </w:r>
          </w:p>
        </w:tc>
        <w:tc>
          <w:tcPr>
            <w:tcW w:w="6000" w:type="dxa"/>
            <w:tcBorders>
              <w:left w:val="single" w:sz="4" w:space="0" w:color="000000"/>
              <w:right w:val="single" w:sz="4" w:space="0" w:color="000000"/>
            </w:tcBorders>
          </w:tcPr>
          <w:p w:rsidR="00E84865" w:rsidRDefault="00E571F3">
            <w:pPr>
              <w:pStyle w:val="ProductList-TableBody"/>
            </w:pPr>
            <w:r>
              <w:t>400</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CAL</w:t>
            </w:r>
          </w:p>
        </w:tc>
        <w:tc>
          <w:tcPr>
            <w:tcW w:w="6000" w:type="dxa"/>
            <w:tcBorders>
              <w:left w:val="single" w:sz="4" w:space="0" w:color="000000"/>
              <w:right w:val="single" w:sz="4" w:space="0" w:color="000000"/>
            </w:tcBorders>
          </w:tcPr>
          <w:p w:rsidR="00E84865" w:rsidRDefault="00E571F3">
            <w:pPr>
              <w:pStyle w:val="ProductList-TableBody"/>
            </w:pPr>
            <w:r>
              <w:t>400</w:t>
            </w:r>
          </w:p>
        </w:tc>
      </w:tr>
    </w:tbl>
    <w:p w:rsidR="00E84865" w:rsidRDefault="00E84865">
      <w:pPr>
        <w:pStyle w:val="ProductList-BodyIndented"/>
      </w:pPr>
    </w:p>
    <w:p w:rsidR="00E84865" w:rsidRDefault="00E571F3">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E84865" w:rsidRDefault="00E84865">
      <w:pPr>
        <w:pStyle w:val="ProductList-BodyIndented"/>
      </w:pPr>
    </w:p>
    <w:p w:rsidR="00E84865" w:rsidRDefault="00E571F3">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E84865" w:rsidRDefault="00E84865">
      <w:pPr>
        <w:pStyle w:val="ProductList-SubClauseHeading"/>
        <w:outlineLvl w:val="3"/>
      </w:pPr>
    </w:p>
    <w:p w:rsidR="00E84865" w:rsidRDefault="00E571F3">
      <w:pPr>
        <w:pStyle w:val="ProductList-SubClauseHeading"/>
        <w:outlineLvl w:val="3"/>
      </w:pPr>
      <w:r>
        <w:t>Webbaserade incidenter</w:t>
      </w:r>
    </w:p>
    <w:p w:rsidR="00E84865" w:rsidRDefault="00E571F3">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E84865" w:rsidRDefault="00E84865">
      <w:pPr>
        <w:pStyle w:val="ProductList-BodyIndented"/>
      </w:pPr>
    </w:p>
    <w:p w:rsidR="00E84865" w:rsidRDefault="00E571F3">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E84865" w:rsidRDefault="00E84865">
      <w:pPr>
        <w:pStyle w:val="ProductList-BodyIndented"/>
        <w:ind w:left="720"/>
      </w:pPr>
    </w:p>
    <w:p w:rsidR="00E84865" w:rsidRDefault="00E571F3">
      <w:pPr>
        <w:pStyle w:val="ProductList-SubClauseHeading"/>
        <w:outlineLvl w:val="3"/>
      </w:pPr>
      <w:r>
        <w:t>Supportkontakter</w:t>
      </w:r>
    </w:p>
    <w:p w:rsidR="00E84865" w:rsidRDefault="00E571F3">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E848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S/S+: EA-nivå D</w:t>
            </w:r>
          </w:p>
        </w:tc>
      </w:tr>
      <w:tr w:rsidR="00E84865">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Efter behov</w:t>
            </w:r>
          </w:p>
        </w:tc>
      </w:tr>
      <w:tr w:rsidR="00E84865">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w:t>
            </w:r>
          </w:p>
        </w:tc>
      </w:tr>
    </w:tbl>
    <w:p w:rsidR="00E84865" w:rsidRDefault="00E84865">
      <w:pPr>
        <w:pStyle w:val="ProductList-BodyIndented"/>
      </w:pPr>
    </w:p>
    <w:p w:rsidR="00E84865" w:rsidRDefault="00E571F3">
      <w:pPr>
        <w:pStyle w:val="ProductList-SubClauseHeading"/>
        <w:outlineLvl w:val="3"/>
      </w:pPr>
      <w:r>
        <w:t>Tjänstenivå för Software Assurance-kunder</w:t>
      </w:r>
    </w:p>
    <w:p w:rsidR="00E84865" w:rsidRDefault="00E571F3">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E848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Förväntat svar från Kunden</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Kritisk inverkan på verksamheten: </w:t>
            </w:r>
          </w:p>
          <w:p w:rsidR="00E84865" w:rsidRDefault="00E571F3">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2 timmar eller mindre baserat på supporterbjudande</w:t>
            </w:r>
          </w:p>
          <w:p w:rsidR="00E84865" w:rsidRDefault="00E571F3">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Lämpliga resurser sätts in för att upprätthålla en kontinuerlig hjälp dygnet runt2</w:t>
            </w:r>
          </w:p>
          <w:p w:rsidR="00E84865" w:rsidRDefault="00E571F3">
            <w:pPr>
              <w:pStyle w:val="ProductList-TableBody"/>
            </w:pPr>
            <w:r>
              <w:t>Snabb åtkomst och svar från ändringskontrollinstansen</w:t>
            </w:r>
          </w:p>
          <w:p w:rsidR="00E84865" w:rsidRDefault="00E571F3">
            <w:pPr>
              <w:pStyle w:val="ProductList-TableBody"/>
            </w:pPr>
            <w:r>
              <w:t>Lämpliga ansvariga meddelas</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Måttlig inverkan på verksamheten: </w:t>
            </w:r>
          </w:p>
          <w:p w:rsidR="00E84865" w:rsidRDefault="00E571F3">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4 timmar eller mindre baserat på supporterbjudande</w:t>
            </w:r>
          </w:p>
          <w:p w:rsidR="00E84865" w:rsidRDefault="00E571F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Lämpliga resurser sätts in för att upprätthålla en kontinuerlig hjälp under Kontorstid</w:t>
            </w:r>
          </w:p>
          <w:p w:rsidR="00E84865" w:rsidRDefault="00E571F3">
            <w:pPr>
              <w:pStyle w:val="ProductList-TableBody"/>
            </w:pPr>
            <w:r>
              <w:t>Åtkomst och svar från ändringskontrollinstansen inom 4 timmar (Kontorstid).</w:t>
            </w:r>
          </w:p>
        </w:tc>
      </w:tr>
      <w:tr w:rsidR="00E84865">
        <w:tc>
          <w:tcPr>
            <w:tcW w:w="29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Minimal inverkan på verksamheten: </w:t>
            </w:r>
          </w:p>
          <w:p w:rsidR="00E84865" w:rsidRDefault="00E571F3">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en arbetsdag eller mindre baserat på supporterbjudande</w:t>
            </w:r>
          </w:p>
          <w:p w:rsidR="00E84865" w:rsidRDefault="00E571F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Korrekt kontaktinformation till ärendeansvarig</w:t>
            </w:r>
          </w:p>
          <w:p w:rsidR="00E84865" w:rsidRDefault="00E571F3">
            <w:pPr>
              <w:pStyle w:val="ProductList-TableBody"/>
            </w:pPr>
            <w:r>
              <w:t>Svar inom en arbetsdag.</w:t>
            </w:r>
          </w:p>
        </w:tc>
      </w:tr>
    </w:tbl>
    <w:p w:rsidR="00E84865" w:rsidRDefault="00E571F3">
      <w:pPr>
        <w:pStyle w:val="ProductList-BodyIndented"/>
      </w:pPr>
      <w:r>
        <w:rPr>
          <w:i/>
        </w:rPr>
        <w:t>1 Kontakta Microsofts representant för lokal kontorstid.</w:t>
      </w:r>
    </w:p>
    <w:p w:rsidR="00E84865" w:rsidRDefault="00E571F3">
      <w:pPr>
        <w:pStyle w:val="ProductList-BodyIndented"/>
      </w:pPr>
      <w:r>
        <w:rPr>
          <w:i/>
        </w:rPr>
        <w:t>2 Microsoft kan behöva nedgradera allvarlighetsgraden om Kunden inte kan tillhandahålla tillräckliga resurser eller svar så att Microsoft kan fortsätta med problemlösningsarbetet.</w:t>
      </w:r>
    </w:p>
    <w:p w:rsidR="00E84865" w:rsidRDefault="00E84865">
      <w:pPr>
        <w:pStyle w:val="ProductList-BodyIndented"/>
        <w:ind w:left="720"/>
      </w:pPr>
    </w:p>
    <w:p w:rsidR="00E84865" w:rsidRDefault="00E571F3">
      <w:pPr>
        <w:pStyle w:val="ProductList-SubClauseHeading"/>
        <w:outlineLvl w:val="3"/>
      </w:pPr>
      <w:r>
        <w:t>Omvandling av incidenter för Software Assurance problemlösningssupport dygnet runt till Premier Support-tjänster</w:t>
      </w:r>
    </w:p>
    <w:p w:rsidR="00E84865" w:rsidRDefault="00E571F3">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E84865" w:rsidRDefault="00E84865">
      <w:pPr>
        <w:pStyle w:val="ProductList-BodyIndented"/>
      </w:pPr>
    </w:p>
    <w:p w:rsidR="00E84865" w:rsidRDefault="00E571F3">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E84865" w:rsidRDefault="00E84865">
      <w:pPr>
        <w:pStyle w:val="ProductList-BodyIndented"/>
        <w:ind w:left="720"/>
      </w:pPr>
    </w:p>
    <w:p w:rsidR="00E84865" w:rsidRDefault="00E571F3">
      <w:pPr>
        <w:pStyle w:val="ProductList-SubClauseHeading"/>
        <w:outlineLvl w:val="3"/>
      </w:pPr>
      <w:r>
        <w:t>Ytterligare Företagsvillkor</w:t>
      </w:r>
    </w:p>
    <w:p w:rsidR="00E84865" w:rsidRDefault="00E571F3">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E84865" w:rsidRDefault="00E84865">
      <w:pPr>
        <w:pStyle w:val="ProductList-BodyIndented"/>
      </w:pPr>
    </w:p>
    <w:p w:rsidR="00E84865" w:rsidRDefault="00E571F3">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E84865" w:rsidRDefault="00E84865">
      <w:pPr>
        <w:pStyle w:val="ProductList-BodyIndented"/>
      </w:pPr>
    </w:p>
    <w:p w:rsidR="00E84865" w:rsidRDefault="00E571F3">
      <w:pPr>
        <w:pStyle w:val="ProductList-SubClauseHeading"/>
        <w:outlineLvl w:val="3"/>
      </w:pPr>
      <w:r>
        <w:t>SCE-berättigande</w:t>
      </w:r>
    </w:p>
    <w:p w:rsidR="00E84865" w:rsidRDefault="00E571F3">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E84865" w:rsidRDefault="00E84865">
      <w:pPr>
        <w:pStyle w:val="ProductList-BodyIndented"/>
      </w:pPr>
    </w:p>
    <w:p w:rsidR="00E84865" w:rsidRDefault="00E571F3">
      <w:pPr>
        <w:pStyle w:val="ProductList-BodyIndented"/>
      </w:pPr>
      <w:r>
        <w:t>De kvalificerande Application Platform-produkterna är:</w:t>
      </w:r>
    </w:p>
    <w:p w:rsidR="00E84865" w:rsidRDefault="00E571F3" w:rsidP="009237A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E84865" w:rsidRDefault="00E571F3" w:rsidP="009237AE">
      <w:pPr>
        <w:pStyle w:val="ProductList-Bullet"/>
        <w:numPr>
          <w:ilvl w:val="1"/>
          <w:numId w:val="43"/>
        </w:numPr>
      </w:pPr>
      <w:r>
        <w:t>BizTalk Server</w:t>
      </w:r>
      <w:r>
        <w:fldChar w:fldCharType="begin"/>
      </w:r>
      <w:r>
        <w:instrText xml:space="preserve"> XE "BizTalk Server" </w:instrText>
      </w:r>
      <w:r>
        <w:fldChar w:fldCharType="end"/>
      </w:r>
      <w:r>
        <w:t xml:space="preserve"> (Standard, Enterprise och Branch) </w:t>
      </w:r>
    </w:p>
    <w:p w:rsidR="00E84865" w:rsidRDefault="00E571F3" w:rsidP="009237AE">
      <w:pPr>
        <w:pStyle w:val="ProductList-Bullet"/>
        <w:numPr>
          <w:ilvl w:val="1"/>
          <w:numId w:val="43"/>
        </w:numPr>
      </w:pPr>
      <w:r>
        <w:t>Office SharePoint Server</w:t>
      </w:r>
      <w:r>
        <w:fldChar w:fldCharType="begin"/>
      </w:r>
      <w:r>
        <w:instrText xml:space="preserve"> XE "SharePoint Server" </w:instrText>
      </w:r>
      <w:r>
        <w:fldChar w:fldCharType="end"/>
      </w:r>
    </w:p>
    <w:p w:rsidR="00E84865" w:rsidRDefault="00E571F3">
      <w:pPr>
        <w:pStyle w:val="ProductList-BodyIndented"/>
      </w:pPr>
      <w:r>
        <w:t>De kvalificerande produkterna från Core Infrastructure-komponenten är:</w:t>
      </w:r>
    </w:p>
    <w:p w:rsidR="00E84865" w:rsidRDefault="00E571F3" w:rsidP="009237A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E84865" w:rsidRDefault="00E571F3" w:rsidP="009237A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E84865" w:rsidRDefault="00E84865">
      <w:pPr>
        <w:pStyle w:val="ProductList-BodyIndented"/>
      </w:pPr>
    </w:p>
    <w:p w:rsidR="00E84865" w:rsidRDefault="00E571F3">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Minsta Genomsnittliga SA-utgifter per år för att vara berättigad Obegränsad PRS dygnet runt.</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375,000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337,500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412,500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2,062,500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2,000,000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268,750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lastRenderedPageBreak/>
              <w:t>Brittiska pund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168,750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30,000,000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300,000,000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2,062,500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437,500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2,500,000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8,750,000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12,500,000</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8,250,000</w:t>
            </w:r>
          </w:p>
        </w:tc>
      </w:tr>
    </w:tbl>
    <w:p w:rsidR="00E84865" w:rsidRDefault="00E84865">
      <w:pPr>
        <w:pStyle w:val="ProductList-BodyIndented"/>
        <w:ind w:left="720"/>
      </w:pPr>
    </w:p>
    <w:p w:rsidR="00E84865" w:rsidRDefault="00E571F3">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E84865" w:rsidRDefault="00E84865">
      <w:pPr>
        <w:pStyle w:val="ProductList-BodyIndented"/>
        <w:ind w:left="720"/>
      </w:pPr>
    </w:p>
    <w:p w:rsidR="00E84865" w:rsidRDefault="00E571F3">
      <w:pPr>
        <w:pStyle w:val="ProductList-SubClauseHeading"/>
        <w:outlineLvl w:val="3"/>
      </w:pPr>
      <w:r>
        <w:t>Berättigande för Parallel Data Warehouse</w:t>
      </w:r>
    </w:p>
    <w:p w:rsidR="00E84865" w:rsidRDefault="00E571F3">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E84865" w:rsidRDefault="00E84865">
      <w:pPr>
        <w:pStyle w:val="ProductList-BodyIndented"/>
      </w:pPr>
    </w:p>
    <w:p w:rsidR="00E84865" w:rsidRDefault="00E571F3">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E84865" w:rsidRDefault="00E84865">
      <w:pPr>
        <w:pStyle w:val="ProductList-BodyIndented"/>
      </w:pPr>
    </w:p>
    <w:p w:rsidR="00E84865" w:rsidRDefault="00E571F3">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Tillåtna supportkontakter</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6</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w:t>
            </w:r>
          </w:p>
        </w:tc>
      </w:tr>
    </w:tbl>
    <w:p w:rsidR="00E84865" w:rsidRDefault="00E84865">
      <w:pPr>
        <w:pStyle w:val="ProductList-BodyIndented"/>
      </w:pPr>
    </w:p>
    <w:p w:rsidR="00E84865" w:rsidRDefault="00E571F3">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E84865" w:rsidRDefault="00E571F3">
      <w:pPr>
        <w:pStyle w:val="ProductList-BodyIndented"/>
      </w:pPr>
      <w:r>
        <w:t xml:space="preserve">Anmärkning: Kunder som för tillfället är licensierade för PDW bibehåller denna fördel i </w:t>
      </w:r>
      <w:hyperlink r:id="rId119">
        <w:r>
          <w:rPr>
            <w:color w:val="00467F"/>
            <w:u w:val="single"/>
          </w:rPr>
          <w:t>Produktvillkoren för juni 2016</w:t>
        </w:r>
      </w:hyperlink>
      <w:r>
        <w:t>.</w:t>
      </w:r>
    </w:p>
    <w:p w:rsidR="00E84865" w:rsidRDefault="00E84865">
      <w:pPr>
        <w:pStyle w:val="ProductList-BodyIndented"/>
      </w:pPr>
    </w:p>
    <w:p w:rsidR="00E84865" w:rsidRDefault="00E571F3">
      <w:pPr>
        <w:pStyle w:val="ProductList-ClauseHeading"/>
        <w:outlineLvl w:val="2"/>
      </w:pPr>
      <w:bookmarkStart w:id="339" w:name="_Sec586"/>
      <w:r>
        <w:t>Extended Hotfix Support</w:t>
      </w:r>
      <w:bookmarkEnd w:id="339"/>
    </w:p>
    <w:p w:rsidR="00E84865" w:rsidRDefault="00E571F3">
      <w:pPr>
        <w:pStyle w:val="ProductList-Body"/>
      </w:pPr>
      <w:r>
        <w:t>Extended Hotfix Support är tillgängligt för kunder som har undertecknat ett Premier- eller Essential-supportavtal och har köpt SA under följande program:</w:t>
      </w:r>
    </w:p>
    <w:p w:rsidR="00E84865" w:rsidRDefault="00E571F3" w:rsidP="009237AE">
      <w:pPr>
        <w:pStyle w:val="ProductList-Bullet"/>
        <w:numPr>
          <w:ilvl w:val="0"/>
          <w:numId w:val="45"/>
        </w:numPr>
      </w:pPr>
      <w:r>
        <w:t xml:space="preserve">Kunder (andra än de som gör sina inköp genom Akademiska program) med SAM-täckning för programpoolen är berättigade till Extended Hotfix Support för produkter i programpoolen. </w:t>
      </w:r>
    </w:p>
    <w:p w:rsidR="00E84865" w:rsidRDefault="00E571F3" w:rsidP="009237AE">
      <w:pPr>
        <w:pStyle w:val="ProductList-Bullet"/>
        <w:numPr>
          <w:ilvl w:val="0"/>
          <w:numId w:val="45"/>
        </w:numPr>
      </w:pPr>
      <w:r>
        <w:t xml:space="preserve">Kunder (andra än de som gör sina inköp genom Akademiska program) med SAM-täckning för systempoolen är berättigade till Extended Hotfix Support för Windows desktop-operativsystem och/eller Windows inbyggt operativsystem (med SAM-täckning på en Windows Embedded-produkt). </w:t>
      </w:r>
    </w:p>
    <w:p w:rsidR="00E84865" w:rsidRDefault="00E571F3" w:rsidP="009237AE">
      <w:pPr>
        <w:pStyle w:val="ProductList-Bullet"/>
        <w:numPr>
          <w:ilvl w:val="0"/>
          <w:numId w:val="45"/>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E84865" w:rsidRDefault="00E84865">
      <w:pPr>
        <w:pStyle w:val="ProductList-Body"/>
      </w:pPr>
    </w:p>
    <w:p w:rsidR="00E84865" w:rsidRDefault="00E571F3">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E84865" w:rsidRDefault="00E84865">
      <w:pPr>
        <w:pStyle w:val="PURBreadcrumb"/>
      </w:pPr>
    </w:p>
    <w:p w:rsidR="00E84865" w:rsidRDefault="00E571F3">
      <w:pPr>
        <w:pStyle w:val="ProductList-ClauseHeading"/>
        <w:outlineLvl w:val="2"/>
      </w:pPr>
      <w:bookmarkStart w:id="340" w:name="_Sec587"/>
      <w:r>
        <w:t>Tillgänglighet för Step-Up-licens</w:t>
      </w:r>
      <w:bookmarkEnd w:id="340"/>
    </w:p>
    <w:p w:rsidR="00E84865" w:rsidRDefault="00E571F3">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E848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Step-Up Till</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Standard</w:t>
            </w:r>
            <w:r>
              <w:fldChar w:fldCharType="begin"/>
            </w:r>
            <w:r>
              <w:instrText xml:space="preserve"> XE "BizTalk Server Standard"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Enterprise</w:t>
            </w:r>
            <w:r>
              <w:fldChar w:fldCharType="begin"/>
            </w:r>
            <w:r>
              <w:instrText xml:space="preserve"> XE "BizTalk Server Enterprise"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BizTalk Server Enterprise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Enterprise CAL</w:t>
            </w:r>
            <w:r>
              <w:fldChar w:fldCharType="begin"/>
            </w:r>
            <w:r>
              <w:instrText xml:space="preserve"> XE "Enterprise CAL" </w:instrText>
            </w:r>
            <w:r>
              <w:fldChar w:fldCharType="end"/>
            </w:r>
            <w:r>
              <w:t xml:space="preserve"> Suite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Core Infrastructure Server Suite Datacenter</w:t>
            </w:r>
            <w:r>
              <w:fldChar w:fldCharType="begin"/>
            </w:r>
            <w:r>
              <w:instrText xml:space="preserve"> XE "Core Infrastructure Server Suite Datacenter"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Desktop Education med Enterprise CAL Suite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Desktop School med Enterprise CAL Suite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Exchange Server Enterprise</w:t>
            </w:r>
            <w:r>
              <w:fldChar w:fldCharType="begin"/>
            </w:r>
            <w:r>
              <w:instrText xml:space="preserve"> XE "Exchange Server Enterprise"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Forefront TMG Enterprise</w:t>
            </w:r>
            <w:r>
              <w:fldChar w:fldCharType="begin"/>
            </w:r>
            <w:r>
              <w:instrText xml:space="preserve"> XE "Forefront TMG Enterprise"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Office Professional Plus</w:t>
            </w:r>
            <w:r>
              <w:fldChar w:fldCharType="begin"/>
            </w:r>
            <w:r>
              <w:instrText xml:space="preserve"> XE "Office Professional Plus"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Företagsdesktop</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Project Professional</w:t>
            </w:r>
            <w:r>
              <w:fldChar w:fldCharType="begin"/>
            </w:r>
            <w:r>
              <w:instrText xml:space="preserve"> XE "Project Professional"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Enterprise Core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Enterprise</w:t>
            </w:r>
            <w:r>
              <w:fldChar w:fldCharType="begin"/>
            </w:r>
            <w:r>
              <w:instrText xml:space="preserve"> XE "SQL Server Enterprise" </w:instrText>
            </w:r>
            <w:r>
              <w:fldChar w:fldCharType="end"/>
            </w:r>
            <w:r>
              <w:t xml:space="preserve"> Core</w:t>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 Business Intelligence</w:t>
            </w:r>
            <w:r>
              <w:fldChar w:fldCharType="begin"/>
            </w:r>
            <w:r>
              <w:instrText xml:space="preserve"> XE "SQL Server Business Intelligence"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System Center Datacenter</w:t>
            </w:r>
            <w:r>
              <w:fldChar w:fldCharType="begin"/>
            </w:r>
            <w:r>
              <w:instrText xml:space="preserve"> XE "System Center Datacenter"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Visio Professional</w:t>
            </w:r>
            <w:r>
              <w:fldChar w:fldCharType="begin"/>
            </w:r>
            <w:r>
              <w:instrText xml:space="preserve"> XE "Visio Professional"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Enterprise med MSDN</w:t>
            </w:r>
            <w:r>
              <w:fldChar w:fldCharType="begin"/>
            </w:r>
            <w:r>
              <w:instrText xml:space="preserve"> XE "Visual Studio Enterprise med MSDN"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Visual Studio Enterprise med MSDN</w:t>
            </w:r>
            <w:r>
              <w:fldChar w:fldCharType="begin"/>
            </w:r>
            <w:r>
              <w:instrText xml:space="preserve"> XE "Visual Studio Enterprise med MSDN" </w:instrText>
            </w:r>
            <w:r>
              <w:fldChar w:fldCharType="end"/>
            </w:r>
          </w:p>
        </w:tc>
      </w:tr>
      <w:tr w:rsidR="00E84865">
        <w:tc>
          <w:tcPr>
            <w:tcW w:w="600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Windows Server Datacenter</w:t>
            </w:r>
            <w:r>
              <w:fldChar w:fldCharType="begin"/>
            </w:r>
            <w:r>
              <w:instrText xml:space="preserve"> XE "Windows Server Datacenter" </w:instrText>
            </w:r>
            <w:r>
              <w:fldChar w:fldCharType="end"/>
            </w:r>
          </w:p>
        </w:tc>
      </w:tr>
    </w:tbl>
    <w:p w:rsidR="00E84865" w:rsidRDefault="00E84865">
      <w:pPr>
        <w:pStyle w:val="ProductList-Body"/>
      </w:pPr>
    </w:p>
    <w:p w:rsidR="00E84865" w:rsidRDefault="00E571F3">
      <w:pPr>
        <w:pStyle w:val="ProductList-ClauseHeading"/>
        <w:outlineLvl w:val="2"/>
      </w:pPr>
      <w:bookmarkStart w:id="341" w:name="_Sec588"/>
      <w:r>
        <w:t>Servrar – Rättigheter för Återställning vid Krasch</w:t>
      </w:r>
      <w:bookmarkEnd w:id="341"/>
    </w:p>
    <w:p w:rsidR="00E84865" w:rsidRDefault="00E571F3">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E84865" w:rsidRDefault="00E84865">
      <w:pPr>
        <w:pStyle w:val="ProductList-Body"/>
      </w:pPr>
    </w:p>
    <w:p w:rsidR="00E84865" w:rsidRDefault="00E571F3">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E84865" w:rsidRDefault="00E571F3" w:rsidP="009237AE">
      <w:pPr>
        <w:pStyle w:val="ProductList-Bullet"/>
        <w:numPr>
          <w:ilvl w:val="0"/>
          <w:numId w:val="46"/>
        </w:numPr>
      </w:pPr>
      <w:r>
        <w:t>Under korta perioder då återställning vid krasch-funktioner testas under en vecka var 90:e dag;</w:t>
      </w:r>
    </w:p>
    <w:p w:rsidR="00E84865" w:rsidRDefault="00E571F3" w:rsidP="009237AE">
      <w:pPr>
        <w:pStyle w:val="ProductList-Bullet"/>
        <w:numPr>
          <w:ilvl w:val="0"/>
          <w:numId w:val="46"/>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E84865" w:rsidRDefault="00E571F3" w:rsidP="009237AE">
      <w:pPr>
        <w:pStyle w:val="ProductList-Bullet"/>
        <w:numPr>
          <w:ilvl w:val="0"/>
          <w:numId w:val="46"/>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E84865" w:rsidRDefault="00E84865">
      <w:pPr>
        <w:pStyle w:val="ProductList-Body"/>
      </w:pPr>
    </w:p>
    <w:p w:rsidR="00E84865" w:rsidRDefault="00E571F3">
      <w:pPr>
        <w:pStyle w:val="ProductList-Body"/>
      </w:pPr>
      <w:r>
        <w:t>För att använda programvaran under rättigheter för återställning vid krasch måste Kunde uppfylla följande villkor:</w:t>
      </w:r>
    </w:p>
    <w:p w:rsidR="00E84865" w:rsidRDefault="00E571F3" w:rsidP="009237AE">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E84865" w:rsidRDefault="00E571F3" w:rsidP="009237AE">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E84865" w:rsidRDefault="00E571F3" w:rsidP="009237AE">
      <w:pPr>
        <w:pStyle w:val="ProductList-Bullet"/>
        <w:numPr>
          <w:ilvl w:val="0"/>
          <w:numId w:val="47"/>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E84865" w:rsidRDefault="00E571F3" w:rsidP="009237AE">
      <w:pPr>
        <w:pStyle w:val="ProductList-Bullet"/>
        <w:numPr>
          <w:ilvl w:val="1"/>
          <w:numId w:val="47"/>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E84865" w:rsidRDefault="00E571F3" w:rsidP="009237AE">
      <w:pPr>
        <w:pStyle w:val="ProductList-Bullet"/>
        <w:numPr>
          <w:ilvl w:val="1"/>
          <w:numId w:val="4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E84865" w:rsidRDefault="00E571F3">
      <w:pPr>
        <w:pStyle w:val="ProductList-Body"/>
        <w:ind w:left="1080"/>
      </w:pPr>
      <w:r>
        <w:t>- köra virtualiseringsprogramvara för maskinvaran, t.ex. Hyper-V</w:t>
      </w:r>
    </w:p>
    <w:p w:rsidR="00E84865" w:rsidRDefault="00E571F3">
      <w:pPr>
        <w:pStyle w:val="ProductList-Body"/>
        <w:ind w:left="1080"/>
      </w:pPr>
      <w:r>
        <w:t>- tillhandahålla virtualiseringstjänster för maskinvaran</w:t>
      </w:r>
    </w:p>
    <w:p w:rsidR="00E84865" w:rsidRDefault="00E571F3">
      <w:pPr>
        <w:pStyle w:val="ProductList-Body"/>
        <w:ind w:left="1080"/>
      </w:pPr>
      <w:r>
        <w:t>- köra programvaruagenter för att hantera virtualiseringsprogramvaran för maskinvaran</w:t>
      </w:r>
    </w:p>
    <w:p w:rsidR="00E84865" w:rsidRDefault="00E571F3">
      <w:pPr>
        <w:pStyle w:val="ProductList-Body"/>
        <w:ind w:left="1080"/>
      </w:pPr>
      <w:r>
        <w:t>- fungera som mål för kopiering</w:t>
      </w:r>
    </w:p>
    <w:p w:rsidR="00E84865" w:rsidRDefault="00E571F3">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E84865" w:rsidRDefault="00E571F3">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E84865" w:rsidRDefault="00E571F3">
      <w:pPr>
        <w:pStyle w:val="ProductList-Body"/>
        <w:ind w:left="1080"/>
      </w:pPr>
      <w:r>
        <w:t xml:space="preserve">- köra återställning vid krasch-tjänster enligt vad som beskrivs ovan </w:t>
      </w:r>
    </w:p>
    <w:p w:rsidR="00E84865" w:rsidRDefault="00E571F3" w:rsidP="009237AE">
      <w:pPr>
        <w:pStyle w:val="ProductList-Bullet"/>
        <w:numPr>
          <w:ilvl w:val="1"/>
          <w:numId w:val="48"/>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E84865" w:rsidRDefault="00E571F3" w:rsidP="009237AE">
      <w:pPr>
        <w:pStyle w:val="ProductList-Bullet"/>
        <w:numPr>
          <w:ilvl w:val="0"/>
          <w:numId w:val="48"/>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E84865" w:rsidRDefault="00E571F3" w:rsidP="009237AE">
      <w:pPr>
        <w:pStyle w:val="ProductList-Bullet"/>
        <w:numPr>
          <w:ilvl w:val="0"/>
          <w:numId w:val="48"/>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E84865" w:rsidRDefault="00E571F3" w:rsidP="009237AE">
      <w:pPr>
        <w:pStyle w:val="ProductList-Bullet"/>
        <w:numPr>
          <w:ilvl w:val="0"/>
          <w:numId w:val="48"/>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E84865" w:rsidRDefault="00E571F3" w:rsidP="009237AE">
      <w:pPr>
        <w:pStyle w:val="ProductList-Bullet"/>
        <w:numPr>
          <w:ilvl w:val="0"/>
          <w:numId w:val="48"/>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E84865" w:rsidRDefault="00E84865">
      <w:pPr>
        <w:pStyle w:val="ProductList-Body"/>
      </w:pPr>
    </w:p>
    <w:p w:rsidR="00E84865" w:rsidRDefault="00E571F3">
      <w:pPr>
        <w:pStyle w:val="ProductList-ClauseHeading"/>
        <w:outlineLvl w:val="2"/>
      </w:pPr>
      <w:bookmarkStart w:id="342" w:name="_Sec589"/>
      <w:r>
        <w:lastRenderedPageBreak/>
        <w:t>Licensmobilitet</w:t>
      </w:r>
      <w:bookmarkEnd w:id="342"/>
    </w:p>
    <w:p w:rsidR="00E84865" w:rsidRDefault="00E571F3">
      <w:pPr>
        <w:pStyle w:val="ProductList-SubClauseHeading"/>
        <w:outlineLvl w:val="3"/>
      </w:pPr>
      <w:r>
        <w:t>Licensmobilitet Över Serverfarmar</w:t>
      </w:r>
    </w:p>
    <w:p w:rsidR="00E84865" w:rsidRDefault="00E571F3">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E84865" w:rsidRDefault="00E84865">
      <w:pPr>
        <w:pStyle w:val="ProductList-BodyIndented"/>
      </w:pPr>
    </w:p>
    <w:p w:rsidR="00E84865" w:rsidRDefault="00E571F3">
      <w:pPr>
        <w:pStyle w:val="ProductList-SubClauseHeading"/>
        <w:outlineLvl w:val="3"/>
      </w:pPr>
      <w:r>
        <w:t>Licensmobilitet genom Software Assurance</w:t>
      </w:r>
    </w:p>
    <w:p w:rsidR="00E84865" w:rsidRDefault="00E571F3">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E84865" w:rsidRDefault="00E84865">
      <w:pPr>
        <w:pStyle w:val="ProductList-BodyIndented"/>
      </w:pPr>
    </w:p>
    <w:p w:rsidR="00E84865" w:rsidRDefault="00E571F3">
      <w:pPr>
        <w:pStyle w:val="ProductList-SubSubClauseHeading"/>
        <w:outlineLvl w:val="4"/>
      </w:pPr>
      <w:r>
        <w:t>Tillåten användning:</w:t>
      </w:r>
    </w:p>
    <w:p w:rsidR="00E84865" w:rsidRDefault="00E571F3">
      <w:pPr>
        <w:pStyle w:val="ProductList-BodyIndented2"/>
      </w:pPr>
      <w:r>
        <w:t>Med Licensmobilitet via SA får Kunden:</w:t>
      </w:r>
    </w:p>
    <w:p w:rsidR="00E84865" w:rsidRDefault="00E571F3" w:rsidP="009237AE">
      <w:pPr>
        <w:pStyle w:val="ProductList-Bullet"/>
        <w:numPr>
          <w:ilvl w:val="2"/>
          <w:numId w:val="49"/>
        </w:numPr>
      </w:pPr>
      <w:r>
        <w:t>Köra sin licensierade programvara på delade servrar.</w:t>
      </w:r>
    </w:p>
    <w:p w:rsidR="00E84865" w:rsidRDefault="00E571F3" w:rsidP="009237AE">
      <w:pPr>
        <w:pStyle w:val="ProductList-Bullet"/>
        <w:numPr>
          <w:ilvl w:val="2"/>
          <w:numId w:val="49"/>
        </w:numPr>
      </w:pPr>
      <w:r>
        <w:t>Få åtkomst till den programvaran under åtkomstlicens och som den har SA för, och under sin User och Device SL som tillåter åtkomst till Produkterna.</w:t>
      </w:r>
    </w:p>
    <w:p w:rsidR="00E84865" w:rsidRDefault="00E571F3" w:rsidP="009237AE">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E84865" w:rsidRDefault="00E571F3" w:rsidP="009237AE">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E84865" w:rsidRDefault="00E84865">
      <w:pPr>
        <w:pStyle w:val="ProductList-BodyIndented2"/>
      </w:pPr>
    </w:p>
    <w:p w:rsidR="00E84865" w:rsidRDefault="00E571F3">
      <w:pPr>
        <w:pStyle w:val="ProductList-SubSubClauseHeading"/>
        <w:outlineLvl w:val="4"/>
      </w:pPr>
      <w:r>
        <w:t>Krav:</w:t>
      </w:r>
    </w:p>
    <w:p w:rsidR="00E84865" w:rsidRDefault="00E571F3">
      <w:pPr>
        <w:pStyle w:val="ProductList-BodyIndented2"/>
      </w:pPr>
      <w:r>
        <w:t>För att använda Licensmobilitet genom SA måste Kunden:</w:t>
      </w:r>
    </w:p>
    <w:p w:rsidR="00E84865" w:rsidRDefault="00E571F3" w:rsidP="009237AE">
      <w:pPr>
        <w:pStyle w:val="ProductList-Bullet"/>
        <w:numPr>
          <w:ilvl w:val="2"/>
          <w:numId w:val="50"/>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E84865" w:rsidRDefault="00E571F3" w:rsidP="009237AE">
      <w:pPr>
        <w:pStyle w:val="ProductList-Bullet"/>
        <w:numPr>
          <w:ilvl w:val="2"/>
          <w:numId w:val="50"/>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rsidR="00E84865" w:rsidRDefault="00E571F3" w:rsidP="009237AE">
      <w:pPr>
        <w:pStyle w:val="ProductList-Bullet"/>
        <w:numPr>
          <w:ilvl w:val="2"/>
          <w:numId w:val="50"/>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E84865" w:rsidRDefault="00E84865">
      <w:pPr>
        <w:pStyle w:val="ProductList-BodyIndented2"/>
      </w:pPr>
    </w:p>
    <w:p w:rsidR="00E84865" w:rsidRDefault="00E571F3">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E848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Tillåtet Antal:</w:t>
            </w:r>
          </w:p>
          <w:p w:rsidR="00E84865" w:rsidRDefault="00E571F3">
            <w:pPr>
              <w:pStyle w:val="ProductList-TableBody"/>
            </w:pPr>
            <w:r>
              <w:rPr>
                <w:color w:val="FFFFFF"/>
              </w:rPr>
              <w:t>OSE:er eller Kärnor per Licens</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 operativsystemmiljö per licens</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 operativsystemmiljö per licens</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En virtuell kärna (i enlighet med produktanvändningsrättigheterna, inklusive kravet på minst 4 kärnor per OSE)</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 hanterade OSE:er per Licensierad Server</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 hanterade OSE:er per Licensierad Server</w:t>
            </w:r>
          </w:p>
        </w:tc>
      </w:tr>
    </w:tbl>
    <w:p w:rsidR="00E84865" w:rsidRDefault="00E84865">
      <w:pPr>
        <w:pStyle w:val="ProductList-BodyIndented2"/>
      </w:pPr>
    </w:p>
    <w:p w:rsidR="00E84865" w:rsidRDefault="00E571F3">
      <w:pPr>
        <w:pStyle w:val="ProductList-SubSubClauseHeading"/>
        <w:outlineLvl w:val="4"/>
      </w:pPr>
      <w:r>
        <w:t>Övertagande rättigheter</w:t>
      </w:r>
    </w:p>
    <w:p w:rsidR="00E84865" w:rsidRDefault="00E571F3">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E84865" w:rsidRDefault="00E84865">
      <w:pPr>
        <w:pStyle w:val="ProductList-BodyIndented2"/>
      </w:pPr>
    </w:p>
    <w:p w:rsidR="00E84865" w:rsidRDefault="00E571F3">
      <w:pPr>
        <w:pStyle w:val="ProductList-ClauseHeading"/>
        <w:outlineLvl w:val="2"/>
      </w:pPr>
      <w:bookmarkStart w:id="343" w:name="_Sec590"/>
      <w:r>
        <w:t>Servrar – Egenvärdbaserade applikationer</w:t>
      </w:r>
      <w:bookmarkEnd w:id="343"/>
    </w:p>
    <w:p w:rsidR="00E84865" w:rsidRDefault="00E571F3">
      <w:pPr>
        <w:pStyle w:val="ProductList-Body"/>
      </w:pPr>
      <w:r>
        <w:t>Egenvärdbaserade Applikationer avser de Produkter för vilka Egenvärdsbaserade rättigheter gäller.</w:t>
      </w:r>
    </w:p>
    <w:p w:rsidR="00E84865" w:rsidRDefault="00E84865">
      <w:pPr>
        <w:pStyle w:val="ProductList-Body"/>
      </w:pPr>
    </w:p>
    <w:p w:rsidR="00E84865" w:rsidRDefault="00E571F3">
      <w:pPr>
        <w:pStyle w:val="ProductList-Body"/>
      </w:pPr>
      <w:r>
        <w:lastRenderedPageBreak/>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E84865" w:rsidRDefault="00E84865">
      <w:pPr>
        <w:pStyle w:val="ProductList-Body"/>
      </w:pPr>
    </w:p>
    <w:p w:rsidR="00E84865" w:rsidRDefault="00E571F3">
      <w:pPr>
        <w:pStyle w:val="ProductList-SubClauseHeading"/>
        <w:outlineLvl w:val="3"/>
      </w:pPr>
      <w:r>
        <w:t>Krav</w:t>
      </w:r>
    </w:p>
    <w:p w:rsidR="00E84865" w:rsidRDefault="00E571F3">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E84865" w:rsidRDefault="00E571F3" w:rsidP="009237AE">
      <w:pPr>
        <w:pStyle w:val="ProductList-Bullet"/>
        <w:numPr>
          <w:ilvl w:val="1"/>
          <w:numId w:val="51"/>
        </w:numPr>
      </w:pPr>
      <w:r>
        <w:t>de Egenvärdbaserade applikationerna som körs som del av den Enhetliga lösningen</w:t>
      </w:r>
    </w:p>
    <w:p w:rsidR="00E84865" w:rsidRDefault="00E571F3" w:rsidP="009237AE">
      <w:pPr>
        <w:pStyle w:val="ProductList-Bullet"/>
        <w:numPr>
          <w:ilvl w:val="1"/>
          <w:numId w:val="51"/>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E84865" w:rsidRDefault="00E571F3">
      <w:pPr>
        <w:pStyle w:val="ProductList-BodyIndented"/>
      </w:pPr>
      <w:r>
        <w:t xml:space="preserve">All Microsoft-programvara som används för att skapa och leverera den Enhetliga lösningen måste vara: </w:t>
      </w:r>
    </w:p>
    <w:p w:rsidR="00E84865" w:rsidRDefault="00E571F3" w:rsidP="009237AE">
      <w:pPr>
        <w:pStyle w:val="ProductList-Bullet"/>
        <w:numPr>
          <w:ilvl w:val="1"/>
          <w:numId w:val="52"/>
        </w:numPr>
      </w:pPr>
      <w:r>
        <w:t>vara licensierad via ett Volymlicensieringsprogram; och</w:t>
      </w:r>
    </w:p>
    <w:p w:rsidR="00E84865" w:rsidRDefault="00E571F3" w:rsidP="009237AE">
      <w:pPr>
        <w:pStyle w:val="ProductList-Bullet"/>
        <w:numPr>
          <w:ilvl w:val="1"/>
          <w:numId w:val="52"/>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E84865" w:rsidRDefault="00E84865">
      <w:pPr>
        <w:pStyle w:val="ProductList-BodyIndented"/>
      </w:pPr>
    </w:p>
    <w:p w:rsidR="00E84865" w:rsidRDefault="00E571F3">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E84865" w:rsidRDefault="00E84865">
      <w:pPr>
        <w:pStyle w:val="ProductList-BodyIndented"/>
      </w:pPr>
    </w:p>
    <w:p w:rsidR="00E84865" w:rsidRDefault="00E571F3">
      <w:pPr>
        <w:pStyle w:val="ProductList-BodyIndented"/>
      </w:pPr>
      <w:r>
        <w:t>Kundens programvara måste:</w:t>
      </w:r>
    </w:p>
    <w:p w:rsidR="00E84865" w:rsidRDefault="00E571F3" w:rsidP="009237AE">
      <w:pPr>
        <w:pStyle w:val="ProductList-Bullet"/>
        <w:numPr>
          <w:ilvl w:val="1"/>
          <w:numId w:val="53"/>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E84865" w:rsidRDefault="00E571F3" w:rsidP="009237AE">
      <w:pPr>
        <w:pStyle w:val="ProductList-Bullet"/>
        <w:numPr>
          <w:ilvl w:val="1"/>
          <w:numId w:val="53"/>
        </w:numPr>
      </w:pPr>
      <w:r>
        <w:t>vara den primära tjänsten och/eller applikationen av den Enhetliga lösningen, och får inte tillåta att någon slutanvändare av den Enhetliga lösningen får direktåtkomst till de egenvärdbaserade applikationerna</w:t>
      </w:r>
    </w:p>
    <w:p w:rsidR="00E84865" w:rsidRDefault="00E571F3" w:rsidP="009237AE">
      <w:pPr>
        <w:pStyle w:val="ProductList-Bullet"/>
        <w:numPr>
          <w:ilvl w:val="1"/>
          <w:numId w:val="53"/>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E84865" w:rsidRDefault="00E571F3" w:rsidP="009237AE">
      <w:pPr>
        <w:pStyle w:val="ProductList-Bullet"/>
        <w:numPr>
          <w:ilvl w:val="1"/>
          <w:numId w:val="53"/>
        </w:numPr>
      </w:pPr>
      <w:r>
        <w:t>får inte ägas eller licensieras av Kunden. Kundens programvara får dock innehålla icke-självständig tredje man-programvara som är inbäddad i eller fungerar med stöd av Kundens programvara.</w:t>
      </w:r>
    </w:p>
    <w:p w:rsidR="00E84865" w:rsidRDefault="00E84865">
      <w:pPr>
        <w:pStyle w:val="ProductList-BodyIndented"/>
      </w:pPr>
    </w:p>
    <w:p w:rsidR="00E84865" w:rsidRDefault="00E571F3">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E84865" w:rsidRDefault="00E84865">
      <w:pPr>
        <w:pStyle w:val="ProductList-BodyIndented"/>
        <w:jc w:val="right"/>
      </w:pPr>
    </w:p>
    <w:tbl>
      <w:tblPr>
        <w:tblStyle w:val="PURTable0"/>
        <w:tblW w:w="0" w:type="dxa"/>
        <w:tblLook w:val="04A0" w:firstRow="1" w:lastRow="0" w:firstColumn="1" w:lastColumn="0" w:noHBand="0" w:noVBand="1"/>
      </w:tblPr>
      <w:tblGrid>
        <w:gridCol w:w="1044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Indented"/>
      </w:pPr>
    </w:p>
    <w:p w:rsidR="00E84865" w:rsidRDefault="00E84865">
      <w:pPr>
        <w:pStyle w:val="PURBreadcrumb"/>
      </w:pPr>
    </w:p>
    <w:p w:rsidR="00E84865" w:rsidRDefault="00E571F3">
      <w:pPr>
        <w:pStyle w:val="ProductList-SectionHeading"/>
        <w:pageBreakBefore/>
        <w:outlineLvl w:val="0"/>
      </w:pPr>
      <w:bookmarkStart w:id="344" w:name="_Sec562"/>
      <w:bookmarkEnd w:id="320"/>
      <w:r>
        <w:lastRenderedPageBreak/>
        <w:t>Bilaga C – Professionella Tjänster</w:t>
      </w:r>
      <w:r>
        <w:fldChar w:fldCharType="begin"/>
      </w:r>
      <w:r>
        <w:instrText xml:space="preserve"> TC "</w:instrText>
      </w:r>
      <w:bookmarkStart w:id="345" w:name="_Toc468147416"/>
      <w:r>
        <w:instrText>Bilaga C – Professionella Tjänster</w:instrText>
      </w:r>
      <w:bookmarkEnd w:id="345"/>
      <w:r>
        <w:instrText>" \l 1</w:instrText>
      </w:r>
      <w:r>
        <w:fldChar w:fldCharType="end"/>
      </w:r>
    </w:p>
    <w:p w:rsidR="00E84865" w:rsidRDefault="00E571F3">
      <w:pPr>
        <w:pStyle w:val="ProductList-Body"/>
      </w:pPr>
      <w:r>
        <w:t>De Professionella Tjänster som finns tillgängliga genom Microsoft Volymlicensiering beskrivs nedan.</w:t>
      </w:r>
    </w:p>
    <w:p w:rsidR="00E84865" w:rsidRDefault="00E571F3">
      <w:pPr>
        <w:pStyle w:val="ProductList-Offering1Heading"/>
        <w:outlineLvl w:val="1"/>
      </w:pPr>
      <w:bookmarkStart w:id="346" w:name="_Sec565"/>
      <w:r>
        <w:t>Microsoft Premier-supporterbjudanden</w:t>
      </w:r>
      <w:bookmarkEnd w:id="346"/>
      <w:r>
        <w:fldChar w:fldCharType="begin"/>
      </w:r>
      <w:r>
        <w:instrText xml:space="preserve"> TC "</w:instrText>
      </w:r>
      <w:bookmarkStart w:id="347" w:name="_Toc468147417"/>
      <w:r>
        <w:instrText>Microsoft Premier-supporterbjudanden</w:instrText>
      </w:r>
      <w:bookmarkEnd w:id="347"/>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E848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jc w:val="center"/>
            </w:pPr>
            <w:r>
              <w:rPr>
                <w:color w:val="FFFFFF"/>
              </w:rPr>
              <w:t>Premier Plus</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Månatlig</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10 timmar</w:t>
            </w:r>
          </w:p>
          <w:p w:rsidR="00E84865" w:rsidRDefault="00E571F3">
            <w:pPr>
              <w:pStyle w:val="ProductList-TableBody"/>
            </w:pPr>
            <w:r>
              <w:t>+1 Health Check</w:t>
            </w:r>
          </w:p>
          <w:p w:rsidR="00E84865" w:rsidRDefault="00E571F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160 timmar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140 timmar</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jc w:val="center"/>
            </w:pPr>
            <w:r>
              <w:t>X</w:t>
            </w:r>
          </w:p>
        </w:tc>
      </w:tr>
      <w:tr w:rsidR="00E84865">
        <w:tc>
          <w:tcPr>
            <w:tcW w:w="404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Paket om 20</w:t>
            </w:r>
          </w:p>
        </w:tc>
      </w:tr>
    </w:tbl>
    <w:p w:rsidR="00E84865" w:rsidRDefault="00E571F3">
      <w:pPr>
        <w:pStyle w:val="ProductList-Body"/>
      </w:pPr>
      <w:r>
        <w:rPr>
          <w:vertAlign w:val="superscript"/>
        </w:rPr>
        <w:t xml:space="preserve">1 </w:t>
      </w:r>
      <w:r>
        <w:rPr>
          <w:i/>
        </w:rPr>
        <w:t>Kontorstid definieras lokalt.</w:t>
      </w:r>
    </w:p>
    <w:p w:rsidR="00E84865" w:rsidRDefault="00E84865">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E848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Förväntat Svar från Kunden</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Katastrofal inverkan på verksamheten: </w:t>
            </w:r>
          </w:p>
          <w:p w:rsidR="00E84865" w:rsidRDefault="00E571F3">
            <w:pPr>
              <w:pStyle w:val="ProductList-TableBody"/>
            </w:pPr>
            <w:r>
              <w:t>En mycket viktig (uppdragskritisk) affärsprocess går helt om intet och arbetet kan rimligen inte fortsätta</w:t>
            </w:r>
          </w:p>
          <w:p w:rsidR="00E84865" w:rsidRDefault="00E571F3">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1 timme eller mindre</w:t>
            </w:r>
          </w:p>
          <w:p w:rsidR="00E84865" w:rsidRDefault="00E571F3">
            <w:pPr>
              <w:pStyle w:val="ProductList-TableBody"/>
            </w:pPr>
            <w:r>
              <w:t>Microsofts Resurser på kundens anläggning så snabbt som möjligt.</w:t>
            </w:r>
          </w:p>
          <w:p w:rsidR="00E84865" w:rsidRDefault="00E571F3">
            <w:pPr>
              <w:pStyle w:val="ProductList-TableBody"/>
            </w:pPr>
            <w:r>
              <w:t>Kontinuerlig hjälp dygnet runt</w:t>
            </w:r>
          </w:p>
          <w:p w:rsidR="00E84865" w:rsidRDefault="00E571F3">
            <w:pPr>
              <w:pStyle w:val="ProductList-TableBody"/>
            </w:pPr>
            <w:r>
              <w:t>Snabb Uppflyttning inom Microsoft till Produktteamen</w:t>
            </w:r>
          </w:p>
          <w:p w:rsidR="00E84865" w:rsidRDefault="00E571F3">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De Överordnade cheferna hos Kunden meddelas. </w:t>
            </w:r>
          </w:p>
          <w:p w:rsidR="00E84865" w:rsidRDefault="00E571F3">
            <w:pPr>
              <w:pStyle w:val="ProductList-TableBody"/>
            </w:pPr>
            <w:r>
              <w:t>Lämpliga resurser sätts in för att upprätthålla en kontinuerlig hjälp dygnet runt</w:t>
            </w:r>
            <w:r>
              <w:rPr>
                <w:vertAlign w:val="superscript"/>
              </w:rPr>
              <w:t>2</w:t>
            </w:r>
          </w:p>
          <w:p w:rsidR="00E84865" w:rsidRDefault="00E571F3">
            <w:pPr>
              <w:pStyle w:val="ProductList-TableBody"/>
            </w:pPr>
            <w:r>
              <w:t>Snabb åtkomst och svar från ändringskontrollinstansen</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Kritisk inverkan på verksamheten: </w:t>
            </w:r>
          </w:p>
          <w:p w:rsidR="00E84865" w:rsidRDefault="00E571F3">
            <w:pPr>
              <w:pStyle w:val="ProductList-TableBody"/>
            </w:pPr>
            <w:r>
              <w:t>Betydande förlust eller försämring av tjänster</w:t>
            </w:r>
          </w:p>
          <w:p w:rsidR="00E84865" w:rsidRDefault="00E571F3">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1 timme eller mindre</w:t>
            </w:r>
          </w:p>
          <w:p w:rsidR="00E84865" w:rsidRDefault="00E571F3">
            <w:pPr>
              <w:pStyle w:val="ProductList-TableBody"/>
            </w:pPr>
            <w:r>
              <w:t>Microsofts Resurser på Kundens anläggning efter behov.</w:t>
            </w:r>
          </w:p>
          <w:p w:rsidR="00E84865" w:rsidRDefault="00E571F3">
            <w:pPr>
              <w:pStyle w:val="ProductList-TableBody"/>
            </w:pPr>
            <w:r>
              <w:t>Kontinuerlig hjälp dygnet runt</w:t>
            </w:r>
          </w:p>
          <w:p w:rsidR="00E84865" w:rsidRDefault="00E571F3">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Lämpliga resurser sätts in för att upprätthålla en kontinuerlig hjälp dygnet runt</w:t>
            </w:r>
            <w:r>
              <w:rPr>
                <w:vertAlign w:val="superscript"/>
              </w:rPr>
              <w:t>2</w:t>
            </w:r>
          </w:p>
          <w:p w:rsidR="00E84865" w:rsidRDefault="00E571F3">
            <w:pPr>
              <w:pStyle w:val="ProductList-TableBody"/>
            </w:pPr>
            <w:r>
              <w:t>Snabb åtkomst och svar från ändringskontrollinstansen</w:t>
            </w:r>
          </w:p>
          <w:p w:rsidR="00E84865" w:rsidRDefault="00E571F3">
            <w:pPr>
              <w:pStyle w:val="ProductList-TableBody"/>
            </w:pPr>
            <w:r>
              <w:t>Lämpliga ansvariga meddelas</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Måttlig inverkan på verksamheten: </w:t>
            </w:r>
          </w:p>
          <w:p w:rsidR="00E84865" w:rsidRDefault="00E571F3">
            <w:pPr>
              <w:pStyle w:val="ProductList-TableBody"/>
            </w:pPr>
            <w:r>
              <w:t>Måttlig förlust eller försämring av tjänsterna, men arbetet kan rimligen fortsätta på något sätt.</w:t>
            </w:r>
          </w:p>
          <w:p w:rsidR="00E84865" w:rsidRDefault="00E571F3">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2 timmar eller mindre</w:t>
            </w:r>
          </w:p>
          <w:p w:rsidR="00E84865" w:rsidRDefault="00E571F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Lämpliga resurser sätts in för att upprätthålla en kontinuerlig hjälp under Kontorstid</w:t>
            </w:r>
          </w:p>
          <w:p w:rsidR="00E84865" w:rsidRDefault="00E571F3">
            <w:pPr>
              <w:pStyle w:val="ProductList-TableBody"/>
            </w:pPr>
            <w:r>
              <w:t>Åtkomst och svar från ändringskontrollinstansen inom 4 timmar (Kontorstid)</w:t>
            </w:r>
            <w:r>
              <w:rPr>
                <w:vertAlign w:val="superscript"/>
              </w:rPr>
              <w:t>1</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Minimal inverkan på verksamheten: </w:t>
            </w:r>
          </w:p>
          <w:p w:rsidR="00E84865" w:rsidRDefault="00E571F3">
            <w:pPr>
              <w:pStyle w:val="ProductList-TableBody"/>
            </w:pPr>
            <w:r>
              <w:t>Kundens verksamhet fungerar till stor del med kortare eller inga avbrott i tjänsterna.</w:t>
            </w:r>
          </w:p>
          <w:p w:rsidR="00E84865" w:rsidRDefault="00E571F3">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Första samtalssvar inom 4 timmar eller mindre</w:t>
            </w:r>
          </w:p>
          <w:p w:rsidR="00E84865" w:rsidRDefault="00E571F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Korrekt kontaktinformation till ärendeansvarig</w:t>
            </w:r>
          </w:p>
          <w:p w:rsidR="00E84865" w:rsidRDefault="00E571F3">
            <w:pPr>
              <w:pStyle w:val="ProductList-TableBody"/>
            </w:pPr>
            <w:r>
              <w:t>Svar inom 24 timmar</w:t>
            </w:r>
          </w:p>
        </w:tc>
      </w:tr>
    </w:tbl>
    <w:p w:rsidR="00E84865" w:rsidRDefault="00E571F3">
      <w:pPr>
        <w:pStyle w:val="ProductList-Body"/>
      </w:pPr>
      <w:r>
        <w:rPr>
          <w:vertAlign w:val="superscript"/>
        </w:rPr>
        <w:t>1</w:t>
      </w:r>
      <w:r>
        <w:rPr>
          <w:i/>
        </w:rPr>
        <w:t>Kontorstid definieras lokalt.</w:t>
      </w:r>
    </w:p>
    <w:p w:rsidR="00E84865" w:rsidRDefault="00E571F3">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E84865" w:rsidRDefault="00E84865">
      <w:pPr>
        <w:pStyle w:val="ProductList-Body"/>
      </w:pPr>
    </w:p>
    <w:p w:rsidR="00E84865" w:rsidRDefault="00E571F3">
      <w:pPr>
        <w:pStyle w:val="ProductList-ClauseHeading"/>
        <w:outlineLvl w:val="2"/>
      </w:pPr>
      <w:r>
        <w:t>Kopplade affärsregler</w:t>
      </w:r>
    </w:p>
    <w:p w:rsidR="00E84865" w:rsidRDefault="00E571F3">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E84865" w:rsidRDefault="00E571F3">
      <w:pPr>
        <w:pStyle w:val="ProductList-Offering1Heading"/>
        <w:outlineLvl w:val="1"/>
      </w:pPr>
      <w:bookmarkStart w:id="348" w:name="_Sec566"/>
      <w:r>
        <w:t>Erbjudanden för Microsoft Digital Advisory Services</w:t>
      </w:r>
      <w:bookmarkEnd w:id="348"/>
      <w:r>
        <w:fldChar w:fldCharType="begin"/>
      </w:r>
      <w:r>
        <w:instrText xml:space="preserve"> TC "</w:instrText>
      </w:r>
      <w:bookmarkStart w:id="349" w:name="_Toc468147418"/>
      <w:r>
        <w:instrText>Erbjudanden för Microsoft Digital Advisory Services</w:instrText>
      </w:r>
      <w:bookmarkEnd w:id="349"/>
      <w:r>
        <w:instrText>" \l 2</w:instrText>
      </w:r>
      <w:r>
        <w:fldChar w:fldCharType="end"/>
      </w:r>
    </w:p>
    <w:p w:rsidR="00E84865" w:rsidRDefault="00E571F3">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E848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Enterprise Strategy Portfolio</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9RO-xxxx</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Upp till 1 600 timmar sammanlagt med Microsofts digitala rådgivare och Enterprise-tjänstteamet.</w:t>
            </w: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84865" w:rsidRDefault="00E84865">
            <w:pPr>
              <w:pStyle w:val="ProductList-TableBody"/>
            </w:pPr>
          </w:p>
        </w:tc>
      </w:tr>
      <w:tr w:rsidR="00E84865">
        <w:tc>
          <w:tcPr>
            <w:tcW w:w="306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84865" w:rsidRDefault="00E571F3">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E84865" w:rsidRDefault="00E84865">
            <w:pPr>
              <w:pStyle w:val="ProductList-TableBody"/>
            </w:pPr>
          </w:p>
        </w:tc>
      </w:tr>
    </w:tbl>
    <w:p w:rsidR="00E84865" w:rsidRDefault="00E84865">
      <w:pPr>
        <w:pStyle w:val="ProductList-Body"/>
      </w:pPr>
    </w:p>
    <w:p w:rsidR="00E84865" w:rsidRDefault="00E571F3">
      <w:pPr>
        <w:pStyle w:val="ProductList-ClauseHeading"/>
        <w:outlineLvl w:val="2"/>
      </w:pPr>
      <w:r>
        <w:t>Digital Advisory-servicemoduler</w:t>
      </w:r>
    </w:p>
    <w:p w:rsidR="00E84865" w:rsidRDefault="00E571F3">
      <w:pPr>
        <w:pStyle w:val="ProductList-Body"/>
      </w:pPr>
      <w:r>
        <w:t>Digital Advisory-åtagandet omfattar en eller flera Digital Advisory-servicemoduler såsom framgår av leveransplanen för tjänsten.</w:t>
      </w:r>
    </w:p>
    <w:p w:rsidR="00E84865" w:rsidRDefault="00E84865">
      <w:pPr>
        <w:pStyle w:val="ProductList-Body"/>
      </w:pPr>
    </w:p>
    <w:p w:rsidR="00E84865" w:rsidRDefault="00E571F3">
      <w:pPr>
        <w:pStyle w:val="ProductList-ClauseHeading"/>
        <w:outlineLvl w:val="2"/>
      </w:pPr>
      <w:r>
        <w:t>Tjänster som inte omfattas</w:t>
      </w:r>
    </w:p>
    <w:p w:rsidR="00E84865" w:rsidRDefault="00E571F3">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E84865" w:rsidRDefault="00E84865">
      <w:pPr>
        <w:pStyle w:val="ProductList-Body"/>
      </w:pPr>
    </w:p>
    <w:p w:rsidR="00E84865" w:rsidRDefault="00E571F3">
      <w:pPr>
        <w:pStyle w:val="ProductList-ClauseHeading"/>
        <w:outlineLvl w:val="2"/>
      </w:pPr>
      <w:r>
        <w:t>Kundens ansvar</w:t>
      </w:r>
    </w:p>
    <w:p w:rsidR="00E84865" w:rsidRDefault="00E571F3">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E84865" w:rsidRDefault="00E571F3">
      <w:pPr>
        <w:pStyle w:val="ProductList-Offering1Heading"/>
        <w:outlineLvl w:val="1"/>
      </w:pPr>
      <w:bookmarkStart w:id="350" w:name="_Sec567"/>
      <w:r>
        <w:t>Erbjudanden om Sales Productivity Accelerator</w:t>
      </w:r>
      <w:bookmarkEnd w:id="350"/>
      <w:r>
        <w:fldChar w:fldCharType="begin"/>
      </w:r>
      <w:r>
        <w:instrText xml:space="preserve"> TC "</w:instrText>
      </w:r>
      <w:bookmarkStart w:id="351" w:name="_Toc468147419"/>
      <w:r>
        <w:instrText>Erbjudanden om Sales Productivity Accelerator</w:instrText>
      </w:r>
      <w:bookmarkEnd w:id="351"/>
      <w:r>
        <w:instrText>" \l 2</w:instrText>
      </w:r>
      <w:r>
        <w:fldChar w:fldCharType="end"/>
      </w:r>
    </w:p>
    <w:p w:rsidR="00E84865" w:rsidRDefault="00E571F3">
      <w:pPr>
        <w:pStyle w:val="ProductList-ClauseHeading"/>
        <w:outlineLvl w:val="2"/>
      </w:pPr>
      <w:r>
        <w:t>Översikt över Sales Productivity Accelerator</w:t>
      </w:r>
    </w:p>
    <w:p w:rsidR="00E84865" w:rsidRDefault="00E571F3">
      <w:pPr>
        <w:pStyle w:val="ProductList-Body"/>
      </w:pPr>
      <w:r>
        <w:t>Sales Productivity Accelerator är en tjänst som tillhanda hålls av Microsoft Services under en period på fyra (4) veckor för att leverera en implementering av Microsoft Dynamics 365.</w:t>
      </w:r>
    </w:p>
    <w:p w:rsidR="00E84865" w:rsidRDefault="00E84865">
      <w:pPr>
        <w:pStyle w:val="ProductList-Body"/>
      </w:pPr>
    </w:p>
    <w:p w:rsidR="00E84865" w:rsidRDefault="00E571F3">
      <w:pPr>
        <w:pStyle w:val="ProductList-Body"/>
      </w:pPr>
      <w:r>
        <w:t>Sales Productivity Accelerator inkluderar följande leveransmaterial:</w:t>
      </w:r>
    </w:p>
    <w:p w:rsidR="00E84865" w:rsidRDefault="00E571F3" w:rsidP="009237AE">
      <w:pPr>
        <w:pStyle w:val="ProductList-Bullet"/>
        <w:numPr>
          <w:ilvl w:val="0"/>
          <w:numId w:val="54"/>
        </w:numPr>
      </w:pPr>
      <w:r>
        <w:rPr>
          <w:b/>
          <w:color w:val="00188F"/>
        </w:rPr>
        <w:t>Service Delivery Plan</w:t>
      </w:r>
      <w:r>
        <w:t>: skapad av en Microsoft-konsult för att uppfylla kundens verksamhetsmål.</w:t>
      </w:r>
    </w:p>
    <w:p w:rsidR="00E84865" w:rsidRDefault="00E571F3" w:rsidP="009237AE">
      <w:pPr>
        <w:pStyle w:val="ProductList-Bullet"/>
        <w:numPr>
          <w:ilvl w:val="0"/>
          <w:numId w:val="54"/>
        </w:numPr>
      </w:pPr>
      <w:r>
        <w:rPr>
          <w:b/>
          <w:color w:val="00188F"/>
        </w:rPr>
        <w:t>Workshops</w:t>
      </w:r>
      <w:r>
        <w:t>: avsätter upp till totalt sexton (16) timmar för workshops:</w:t>
      </w:r>
    </w:p>
    <w:p w:rsidR="00E84865" w:rsidRDefault="00E571F3" w:rsidP="009237AE">
      <w:pPr>
        <w:pStyle w:val="ProductList-Bullet"/>
        <w:numPr>
          <w:ilvl w:val="1"/>
          <w:numId w:val="54"/>
        </w:numPr>
      </w:pPr>
      <w:r>
        <w:t>Upp till två (2) upptäcktsworkshops, för att utforska och definiera huvudanvändning och verksamhetskrav, enligt vad som tillhandahålls av Kunden, för konfigurationsinställningar;</w:t>
      </w:r>
    </w:p>
    <w:p w:rsidR="00E84865" w:rsidRDefault="00E571F3" w:rsidP="009237AE">
      <w:pPr>
        <w:pStyle w:val="ProductList-Bullet"/>
        <w:numPr>
          <w:ilvl w:val="1"/>
          <w:numId w:val="54"/>
        </w:numPr>
      </w:pPr>
      <w:r>
        <w:t>Upp till fyra (4) workshops för granskning av design under Byggfasen.</w:t>
      </w:r>
    </w:p>
    <w:p w:rsidR="00E84865" w:rsidRDefault="00E571F3" w:rsidP="009237AE">
      <w:pPr>
        <w:pStyle w:val="ProductList-Bullet"/>
        <w:numPr>
          <w:ilvl w:val="0"/>
          <w:numId w:val="5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E84865" w:rsidRDefault="00E571F3" w:rsidP="009237AE">
      <w:pPr>
        <w:pStyle w:val="ProductList-Bullet"/>
        <w:numPr>
          <w:ilvl w:val="0"/>
          <w:numId w:val="5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E84865" w:rsidRDefault="00E571F3" w:rsidP="009237AE">
      <w:pPr>
        <w:pStyle w:val="ProductList-Bullet"/>
        <w:numPr>
          <w:ilvl w:val="0"/>
          <w:numId w:val="54"/>
        </w:numPr>
      </w:pPr>
      <w:r>
        <w:rPr>
          <w:b/>
          <w:color w:val="00188F"/>
        </w:rPr>
        <w:t>Testning</w:t>
      </w:r>
      <w:r>
        <w:t>: avsätter upp till tjugosex (26) timmar till upp till två (2) teser (t.ex. Systemtest och UAT).</w:t>
      </w:r>
    </w:p>
    <w:p w:rsidR="00E84865" w:rsidRDefault="00E571F3" w:rsidP="009237AE">
      <w:pPr>
        <w:pStyle w:val="ProductList-Bullet"/>
        <w:numPr>
          <w:ilvl w:val="0"/>
          <w:numId w:val="54"/>
        </w:numPr>
      </w:pPr>
      <w:r>
        <w:rPr>
          <w:b/>
          <w:color w:val="00188F"/>
        </w:rPr>
        <w:t>Utbildning och Överföring av Kunskap</w:t>
      </w:r>
      <w:r>
        <w:t>: Tillhandahålla en (1) produktorienterad utbildning för Kundens användare, för upp till totalt fyra (4) timmar.</w:t>
      </w:r>
    </w:p>
    <w:p w:rsidR="00E84865" w:rsidRDefault="00E571F3" w:rsidP="009237AE">
      <w:pPr>
        <w:pStyle w:val="ProductList-Bullet"/>
        <w:numPr>
          <w:ilvl w:val="0"/>
          <w:numId w:val="54"/>
        </w:numPr>
      </w:pPr>
      <w:r>
        <w:rPr>
          <w:b/>
          <w:color w:val="00188F"/>
        </w:rPr>
        <w:t>Driftsättningsverktyg</w:t>
      </w:r>
      <w:r>
        <w:t>: Tillhandahålla upp till fyrtio (40) timmar med support för driftsättning och lansering (vecka 4) med förbehåll för projektet förbestämda omfattning och krav.</w:t>
      </w:r>
    </w:p>
    <w:p w:rsidR="00E84865" w:rsidRDefault="00E84865">
      <w:pPr>
        <w:pStyle w:val="ProductList-Body"/>
      </w:pPr>
    </w:p>
    <w:p w:rsidR="00E84865" w:rsidRDefault="00E571F3">
      <w:pPr>
        <w:pStyle w:val="ProductList-ClauseHeading"/>
        <w:outlineLvl w:val="2"/>
      </w:pPr>
      <w:r>
        <w:t>Kundens ansvar</w:t>
      </w:r>
    </w:p>
    <w:p w:rsidR="00E84865" w:rsidRDefault="00E571F3">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SectionHeading"/>
        <w:pageBreakBefore/>
        <w:outlineLvl w:val="0"/>
      </w:pPr>
      <w:bookmarkStart w:id="352" w:name="_Sec563"/>
      <w:bookmarkEnd w:id="344"/>
      <w:r>
        <w:lastRenderedPageBreak/>
        <w:t>Bilaga D – Kompletterande Villkor för Programavtal</w:t>
      </w:r>
      <w:r>
        <w:fldChar w:fldCharType="begin"/>
      </w:r>
      <w:r>
        <w:instrText xml:space="preserve"> TC "</w:instrText>
      </w:r>
      <w:bookmarkStart w:id="353" w:name="_Toc468147420"/>
      <w:r>
        <w:instrText>Bilaga D – Kompletterande Villkor för Programavtal</w:instrText>
      </w:r>
      <w:bookmarkEnd w:id="353"/>
      <w:r>
        <w:instrText>" \l 1</w:instrText>
      </w:r>
      <w:r>
        <w:fldChar w:fldCharType="end"/>
      </w:r>
    </w:p>
    <w:p w:rsidR="00E84865" w:rsidRDefault="00E571F3">
      <w:pPr>
        <w:pStyle w:val="ProductList-Body"/>
      </w:pPr>
      <w:r>
        <w:t>Villkoren nedan gäller för Kundens volymlicensieringsavtal, enligt beskrivning.</w:t>
      </w:r>
    </w:p>
    <w:p w:rsidR="00E84865" w:rsidRDefault="00E571F3">
      <w:pPr>
        <w:pStyle w:val="ProductList-Offering1Heading"/>
        <w:outlineLvl w:val="1"/>
      </w:pPr>
      <w:bookmarkStart w:id="354" w:name="_Sec568"/>
      <w:r>
        <w:t>Kompletterande villkor för Select Plus-program</w:t>
      </w:r>
      <w:bookmarkEnd w:id="354"/>
      <w:r>
        <w:fldChar w:fldCharType="begin"/>
      </w:r>
      <w:r>
        <w:instrText xml:space="preserve"> TC "</w:instrText>
      </w:r>
      <w:bookmarkStart w:id="355" w:name="_Toc468147421"/>
      <w:r>
        <w:instrText>Kompletterande villkor för Select Plus-program</w:instrText>
      </w:r>
      <w:bookmarkEnd w:id="355"/>
      <w:r>
        <w:instrText>" \l 2</w:instrText>
      </w:r>
      <w:r>
        <w:fldChar w:fldCharType="end"/>
      </w:r>
    </w:p>
    <w:p w:rsidR="00E84865" w:rsidRDefault="00E571F3">
      <w:pPr>
        <w:pStyle w:val="ProductList-Body"/>
      </w:pPr>
      <w:r>
        <w:t>Select Plus kräver en minsta beställningsmängd på 500 poäng per grupp under det första året. Det här kravet på beställningsmängd kan hävas om ett Kvalificerat Avtal tillhandahålls.</w:t>
      </w:r>
    </w:p>
    <w:p w:rsidR="00E84865" w:rsidRDefault="00E84865">
      <w:pPr>
        <w:pStyle w:val="ProductList-Body"/>
      </w:pPr>
    </w:p>
    <w:p w:rsidR="00E84865" w:rsidRDefault="00E571F3">
      <w:pPr>
        <w:pStyle w:val="ProductList-ClauseHeading"/>
        <w:outlineLvl w:val="2"/>
      </w:pPr>
      <w:r>
        <w:t>Prisnivåer i Select Plus</w:t>
      </w:r>
    </w:p>
    <w:p w:rsidR="00E84865" w:rsidRDefault="00E571F3">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E848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84865" w:rsidRDefault="00E571F3">
            <w:pPr>
              <w:pStyle w:val="ProductList-TableBody"/>
            </w:pPr>
            <w:r>
              <w:rPr>
                <w:color w:val="FFFFFF"/>
              </w:rPr>
              <w:t>Lägsta Årliga Poäng per Grupp</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500</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4,000</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10,000</w:t>
            </w:r>
          </w:p>
        </w:tc>
      </w:tr>
      <w:tr w:rsidR="00E84865">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84865" w:rsidRDefault="00E571F3">
            <w:pPr>
              <w:pStyle w:val="ProductList-TableBody"/>
            </w:pPr>
            <w:r>
              <w:t>25,000</w:t>
            </w:r>
          </w:p>
        </w:tc>
      </w:tr>
    </w:tbl>
    <w:p w:rsidR="00E84865" w:rsidRDefault="00E571F3">
      <w:pPr>
        <w:pStyle w:val="ProductList-Offering1Heading"/>
        <w:outlineLvl w:val="1"/>
      </w:pPr>
      <w:bookmarkStart w:id="356" w:name="_Sec569"/>
      <w:r>
        <w:t>Definitioner av hantering för Kvalificerade Enheter</w:t>
      </w:r>
      <w:bookmarkEnd w:id="356"/>
      <w:r>
        <w:fldChar w:fldCharType="begin"/>
      </w:r>
      <w:r>
        <w:instrText xml:space="preserve"> TC "</w:instrText>
      </w:r>
      <w:bookmarkStart w:id="357" w:name="_Toc468147422"/>
      <w:r>
        <w:instrText>Definitioner av hantering för Kvalificerade Enheter</w:instrText>
      </w:r>
      <w:bookmarkEnd w:id="357"/>
      <w:r>
        <w:instrText>" \l 2</w:instrText>
      </w:r>
      <w:r>
        <w:fldChar w:fldCharType="end"/>
      </w:r>
    </w:p>
    <w:p w:rsidR="00E84865" w:rsidRDefault="00E571F3">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E84865" w:rsidRDefault="00E571F3" w:rsidP="009237AE">
      <w:pPr>
        <w:pStyle w:val="ProductList-Bullet"/>
        <w:numPr>
          <w:ilvl w:val="0"/>
          <w:numId w:val="55"/>
        </w:numPr>
      </w:pPr>
      <w:r>
        <w:t>kunden tillåter att gå med i kundens domän, eller</w:t>
      </w:r>
    </w:p>
    <w:p w:rsidR="00E84865" w:rsidRDefault="00E571F3" w:rsidP="009237AE">
      <w:pPr>
        <w:pStyle w:val="ProductList-Bullet"/>
        <w:numPr>
          <w:ilvl w:val="0"/>
          <w:numId w:val="55"/>
        </w:numPr>
      </w:pPr>
      <w:r>
        <w:t>kunden autentiserar som ett krav för att använda applikationer på kundens plats, eller</w:t>
      </w:r>
    </w:p>
    <w:p w:rsidR="00E84865" w:rsidRDefault="00E571F3" w:rsidP="009237AE">
      <w:pPr>
        <w:pStyle w:val="ProductList-Bullet"/>
        <w:numPr>
          <w:ilvl w:val="0"/>
          <w:numId w:val="55"/>
        </w:numPr>
      </w:pPr>
      <w:r>
        <w:t>kunden installerar agenter på (t.ex. antivirusprogram, program mot skadlig kod eller andra agenter som krävs av Kundens policy), eller</w:t>
      </w:r>
    </w:p>
    <w:p w:rsidR="00E84865" w:rsidRDefault="00E571F3" w:rsidP="009237AE">
      <w:pPr>
        <w:pStyle w:val="ProductList-Bullet"/>
        <w:numPr>
          <w:ilvl w:val="0"/>
          <w:numId w:val="55"/>
        </w:numPr>
      </w:pPr>
      <w:r>
        <w:t>på vilka kunden direkt eller indirekt tillämpar och genomdriver grupp-policyer, eller</w:t>
      </w:r>
    </w:p>
    <w:p w:rsidR="00E84865" w:rsidRDefault="00E571F3" w:rsidP="009237AE">
      <w:pPr>
        <w:pStyle w:val="ProductList-Bullet"/>
        <w:numPr>
          <w:ilvl w:val="0"/>
          <w:numId w:val="55"/>
        </w:numPr>
      </w:pPr>
      <w:r>
        <w:t>på vilka kunden samlar in eller tar emot data om, och konfigurerar eller ger instruktioner till maskin- eller programvaran som direkt eller indirekt tillhör en operativsystemmiljö, eller</w:t>
      </w:r>
    </w:p>
    <w:p w:rsidR="00E84865" w:rsidRDefault="00E571F3" w:rsidP="009237AE">
      <w:pPr>
        <w:pStyle w:val="ProductList-Bullet"/>
        <w:numPr>
          <w:ilvl w:val="0"/>
          <w:numId w:val="55"/>
        </w:numPr>
      </w:pPr>
      <w:r>
        <w:t>kunden tillåter åtkomst till en virtuell desktopinfrastruktur (VDI) utanför Windows SA, Microsoft Intune (enhet) eller glidande användningsrättigheter för Windows Virtual Desktop Access.</w:t>
      </w:r>
    </w:p>
    <w:p w:rsidR="00E84865" w:rsidRDefault="00E84865">
      <w:pPr>
        <w:pStyle w:val="ProductList-Body"/>
      </w:pPr>
    </w:p>
    <w:p w:rsidR="00E84865" w:rsidRDefault="00E571F3">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E84865" w:rsidRDefault="00E571F3">
      <w:pPr>
        <w:pStyle w:val="ProductList-Offering1Heading"/>
        <w:outlineLvl w:val="1"/>
      </w:pPr>
      <w:bookmarkStart w:id="358" w:name="_Sec570"/>
      <w:r>
        <w:t>Onlinetjänster i Open-program</w:t>
      </w:r>
      <w:bookmarkEnd w:id="358"/>
      <w:r>
        <w:fldChar w:fldCharType="begin"/>
      </w:r>
      <w:r>
        <w:instrText xml:space="preserve"> TC "</w:instrText>
      </w:r>
      <w:bookmarkStart w:id="359" w:name="_Toc468147423"/>
      <w:r>
        <w:instrText>Onlinetjänster i Open-program</w:instrText>
      </w:r>
      <w:bookmarkEnd w:id="359"/>
      <w:r>
        <w:instrText>" \l 2</w:instrText>
      </w:r>
      <w:r>
        <w:fldChar w:fldCharType="end"/>
      </w:r>
    </w:p>
    <w:p w:rsidR="00E84865" w:rsidRDefault="00E571F3">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E84865" w:rsidRDefault="00E84865">
      <w:pPr>
        <w:pStyle w:val="ProductList-Body"/>
      </w:pPr>
    </w:p>
    <w:p w:rsidR="00E84865" w:rsidRDefault="00E571F3">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E84865" w:rsidRDefault="00E571F3">
      <w:pPr>
        <w:pStyle w:val="ProductList-Offering1Heading"/>
        <w:outlineLvl w:val="1"/>
      </w:pPr>
      <w:bookmarkStart w:id="360" w:name="_Sec571"/>
      <w:r>
        <w:t>Kompletterande Villkor för Professionella Tjänster – Gamla Avtal</w:t>
      </w:r>
      <w:bookmarkEnd w:id="360"/>
      <w:r>
        <w:fldChar w:fldCharType="begin"/>
      </w:r>
      <w:r>
        <w:instrText xml:space="preserve"> TC "</w:instrText>
      </w:r>
      <w:bookmarkStart w:id="361" w:name="_Toc468147424"/>
      <w:r>
        <w:instrText>Kompletterande Villkor för Professionella Tjänster – Gamla Avtal</w:instrText>
      </w:r>
      <w:bookmarkEnd w:id="361"/>
      <w:r>
        <w:instrText>" \l 2</w:instrText>
      </w:r>
      <w:r>
        <w:fldChar w:fldCharType="end"/>
      </w:r>
    </w:p>
    <w:p w:rsidR="00E84865" w:rsidRDefault="00E571F3">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E84865" w:rsidRDefault="00E84865">
      <w:pPr>
        <w:pStyle w:val="ProductList-Body"/>
      </w:pPr>
    </w:p>
    <w:p w:rsidR="00E84865" w:rsidRDefault="00E571F3">
      <w:pPr>
        <w:pStyle w:val="ProductList-ClauseHeading"/>
        <w:outlineLvl w:val="2"/>
      </w:pPr>
      <w:r>
        <w:t>Användning, Äganderätt och Licensrättigheter</w:t>
      </w:r>
    </w:p>
    <w:p w:rsidR="00E84865" w:rsidRDefault="00E571F3">
      <w:pPr>
        <w:pStyle w:val="ProductList-SubClauseHeading"/>
        <w:outlineLvl w:val="3"/>
      </w:pPr>
      <w:r>
        <w:t>Korrigeringar</w:t>
      </w:r>
    </w:p>
    <w:p w:rsidR="00E84865" w:rsidRDefault="00E571F3">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E84865" w:rsidRDefault="00E84865">
      <w:pPr>
        <w:pStyle w:val="ProductList-BodyIndented"/>
      </w:pPr>
    </w:p>
    <w:p w:rsidR="00E84865" w:rsidRDefault="00E571F3">
      <w:pPr>
        <w:pStyle w:val="ProductList-SubClauseHeading"/>
        <w:outlineLvl w:val="3"/>
      </w:pPr>
      <w:r>
        <w:t>Redan Existerande arbete</w:t>
      </w:r>
    </w:p>
    <w:p w:rsidR="00E84865" w:rsidRDefault="00E571F3">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E84865" w:rsidRDefault="00E571F3">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E84865" w:rsidRDefault="00E84865">
      <w:pPr>
        <w:pStyle w:val="ProductList-BodyIndented"/>
      </w:pPr>
    </w:p>
    <w:p w:rsidR="00E84865" w:rsidRDefault="00E571F3">
      <w:pPr>
        <w:pStyle w:val="ProductList-SubClauseHeading"/>
        <w:outlineLvl w:val="3"/>
      </w:pPr>
      <w:r>
        <w:t>Services Deliverables</w:t>
      </w:r>
    </w:p>
    <w:p w:rsidR="00E84865" w:rsidRDefault="00E571F3">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E84865" w:rsidRDefault="00E84865">
      <w:pPr>
        <w:pStyle w:val="ProductList-BodyIndented"/>
      </w:pPr>
    </w:p>
    <w:p w:rsidR="00E84865" w:rsidRDefault="00E571F3">
      <w:pPr>
        <w:pStyle w:val="ProductList-SubClauseHeading"/>
        <w:outlineLvl w:val="3"/>
      </w:pPr>
      <w:r>
        <w:t>Användning av teknisk information från Professionella Tjänster</w:t>
      </w:r>
    </w:p>
    <w:p w:rsidR="00E84865" w:rsidRDefault="00E571F3">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E84865" w:rsidRDefault="00E84865">
      <w:pPr>
        <w:pStyle w:val="ProductList-BodyIndented"/>
      </w:pPr>
    </w:p>
    <w:p w:rsidR="00E84865" w:rsidRDefault="00E571F3">
      <w:pPr>
        <w:pStyle w:val="ProductList-SubClauseHeading"/>
        <w:outlineLvl w:val="3"/>
      </w:pPr>
      <w:r>
        <w:t>Begränsningar för Licens för öppen källkod</w:t>
      </w:r>
    </w:p>
    <w:p w:rsidR="00E84865" w:rsidRDefault="00E571F3">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E84865" w:rsidRDefault="00E84865">
      <w:pPr>
        <w:pStyle w:val="ProductList-BodyIndented"/>
      </w:pPr>
    </w:p>
    <w:p w:rsidR="00E84865" w:rsidRDefault="00E571F3">
      <w:pPr>
        <w:pStyle w:val="ProductList-SubClauseHeading"/>
        <w:outlineLvl w:val="3"/>
      </w:pPr>
      <w:r>
        <w:t>Koncernbolagens rättigheter</w:t>
      </w:r>
    </w:p>
    <w:p w:rsidR="00E84865" w:rsidRDefault="00E571F3">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E84865" w:rsidRDefault="00E84865">
      <w:pPr>
        <w:pStyle w:val="ProductList-BodyIndented"/>
      </w:pPr>
    </w:p>
    <w:p w:rsidR="00E84865" w:rsidRDefault="00E571F3">
      <w:pPr>
        <w:pStyle w:val="ProductList-ClauseHeading"/>
        <w:outlineLvl w:val="2"/>
      </w:pPr>
      <w:r>
        <w:t>Garantier och Ansvarsbegränsningar</w:t>
      </w:r>
    </w:p>
    <w:p w:rsidR="00E84865" w:rsidRDefault="00E571F3">
      <w:pPr>
        <w:pStyle w:val="ProductList-SubClauseHeading"/>
        <w:outlineLvl w:val="3"/>
      </w:pPr>
      <w:r>
        <w:t>Garanti för Professionella Tjänster</w:t>
      </w:r>
    </w:p>
    <w:p w:rsidR="00E84865" w:rsidRDefault="00E571F3">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E84865" w:rsidRDefault="00E84865">
      <w:pPr>
        <w:pStyle w:val="ProductList-BodyIndented"/>
      </w:pPr>
    </w:p>
    <w:p w:rsidR="00E84865" w:rsidRDefault="00E571F3">
      <w:pPr>
        <w:pStyle w:val="ProductList-SubClauseHeading"/>
        <w:outlineLvl w:val="3"/>
      </w:pPr>
      <w:r>
        <w:t>Ansvarsbegränsning</w:t>
      </w:r>
    </w:p>
    <w:p w:rsidR="00E84865" w:rsidRDefault="00E571F3">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E84865" w:rsidRDefault="00E84865">
      <w:pPr>
        <w:pStyle w:val="ProductList-BodyIndented"/>
        <w:jc w:val="right"/>
      </w:pPr>
    </w:p>
    <w:tbl>
      <w:tblPr>
        <w:tblStyle w:val="PURTable0"/>
        <w:tblW w:w="0" w:type="dxa"/>
        <w:tblLook w:val="04A0" w:firstRow="1" w:lastRow="0" w:firstColumn="1" w:lastColumn="0" w:noHBand="0" w:noVBand="1"/>
      </w:tblPr>
      <w:tblGrid>
        <w:gridCol w:w="1044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Indented"/>
      </w:pPr>
    </w:p>
    <w:p w:rsidR="00E84865" w:rsidRDefault="00E571F3">
      <w:pPr>
        <w:pStyle w:val="ProductList-SectionHeading"/>
        <w:pageBreakBefore/>
        <w:outlineLvl w:val="0"/>
      </w:pPr>
      <w:bookmarkStart w:id="362" w:name="_Sec572"/>
      <w:bookmarkEnd w:id="352"/>
      <w:r>
        <w:lastRenderedPageBreak/>
        <w:t>Bilaga E – Kampanjer</w:t>
      </w:r>
      <w:r>
        <w:fldChar w:fldCharType="begin"/>
      </w:r>
      <w:r>
        <w:instrText xml:space="preserve"> TC "</w:instrText>
      </w:r>
      <w:bookmarkStart w:id="363" w:name="_Toc468147425"/>
      <w:r>
        <w:instrText>Bilaga E – Kampanjer</w:instrText>
      </w:r>
      <w:bookmarkEnd w:id="363"/>
      <w:r>
        <w:instrText>" \l 1</w:instrText>
      </w:r>
      <w:r>
        <w:fldChar w:fldCharType="end"/>
      </w:r>
    </w:p>
    <w:p w:rsidR="00E84865" w:rsidRDefault="00E571F3">
      <w:pPr>
        <w:pStyle w:val="ProductList-OfferingGroupHeading"/>
        <w:outlineLvl w:val="1"/>
      </w:pPr>
      <w:bookmarkStart w:id="364" w:name="_Sec867"/>
      <w:r>
        <w:t>Kampanj för System Center Client Management Suite</w:t>
      </w:r>
      <w:bookmarkEnd w:id="364"/>
      <w:r>
        <w:fldChar w:fldCharType="begin"/>
      </w:r>
      <w:r>
        <w:instrText xml:space="preserve"> TC "</w:instrText>
      </w:r>
      <w:bookmarkStart w:id="365" w:name="_Toc468147426"/>
      <w:r>
        <w:instrText>Kampanj för System Center Client Management Suite</w:instrText>
      </w:r>
      <w:bookmarkEnd w:id="365"/>
      <w:r>
        <w:instrText>" \l 2</w:instrText>
      </w:r>
      <w:r>
        <w:fldChar w:fldCharType="end"/>
      </w:r>
    </w:p>
    <w:p w:rsidR="00E84865" w:rsidRDefault="00E571F3">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E84865" w:rsidRDefault="00E571F3">
      <w:pPr>
        <w:pStyle w:val="ProductList-OfferingGroupHeading"/>
        <w:outlineLvl w:val="1"/>
      </w:pPr>
      <w:bookmarkStart w:id="366" w:name="_Sec871"/>
      <w:r>
        <w:t>Azure Compute Capacity-kampanjen</w:t>
      </w:r>
      <w:bookmarkEnd w:id="366"/>
      <w:r>
        <w:fldChar w:fldCharType="begin"/>
      </w:r>
      <w:r>
        <w:instrText xml:space="preserve"> TC "</w:instrText>
      </w:r>
      <w:bookmarkStart w:id="367" w:name="_Toc468147427"/>
      <w:r>
        <w:instrText>Azure Compute Capacity-kampanjen</w:instrText>
      </w:r>
      <w:bookmarkEnd w:id="367"/>
      <w:r>
        <w:instrText>" \l 2</w:instrText>
      </w:r>
      <w:r>
        <w:fldChar w:fldCharType="end"/>
      </w:r>
    </w:p>
    <w:p w:rsidR="00E84865" w:rsidRDefault="00E571F3">
      <w:pPr>
        <w:pStyle w:val="ProductList-Body"/>
      </w:pPr>
      <w:r>
        <w:t>Från 1 november 2015 till 31 december 2016 ger Azure Compute Capacity-kampanjen rabatt på A, D och G-serierna med Compute-instanser som icke-sammanfallande 12-månadersprenumerationer.</w:t>
      </w:r>
    </w:p>
    <w:p w:rsidR="00E84865" w:rsidRDefault="00E571F3">
      <w:pPr>
        <w:pStyle w:val="ProductList-OfferingGroupHeading"/>
        <w:outlineLvl w:val="1"/>
      </w:pPr>
      <w:bookmarkStart w:id="368" w:name="_Sec1154"/>
      <w:r>
        <w:t>Nytt kunderbjudande för Azure Beloppsmässiga Åtaganden</w:t>
      </w:r>
      <w:bookmarkEnd w:id="368"/>
      <w:r>
        <w:fldChar w:fldCharType="begin"/>
      </w:r>
      <w:r>
        <w:instrText xml:space="preserve"> TC "</w:instrText>
      </w:r>
      <w:bookmarkStart w:id="369" w:name="_Toc468147428"/>
      <w:r>
        <w:instrText>Nytt kunderbjudande för Azure Beloppsmässiga Åtaganden</w:instrText>
      </w:r>
      <w:bookmarkEnd w:id="369"/>
      <w:r>
        <w:instrText>" \l 2</w:instrText>
      </w:r>
      <w:r>
        <w:fldChar w:fldCharType="end"/>
      </w:r>
    </w:p>
    <w:p w:rsidR="00E84865" w:rsidRDefault="00E571F3">
      <w:pPr>
        <w:pStyle w:val="ProductList-Body"/>
      </w:pPr>
      <w:r>
        <w:t>En ny eller en förnyande Enterprise-avtals- eller Campus- och School-kund som köper minst 21 Azure Beloppsmässiga Åtagande-enheter per månad mellan 1 november, 2016 och 30 juni, 2017 kommer att vara berättigade till att få en engångs-Azure-Beloppsmässigt Åtagandekredit som motsvarar upp till 25 % av det Azure-Beloppsmässiga Åtagandet som kunden förbrukar under de tre första månaderna av avtalstiden. Den Beloppsmässiga Åtagande-krediten kommer att läggas till i Kundens Beloppsmässiga Åtagande-saldo fyra kalendermånader efter ikraftträdandedatumet av det nya eller förnyade avtalet. De delar av den Beloppsmässiga Åtagande-krediten som inte har förbrukats vid den nästa årsdagen av Registreringen kommer att upphöra och förverkas.</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571F3">
      <w:pPr>
        <w:pStyle w:val="ProductList-SectionHeading"/>
        <w:pageBreakBefore/>
        <w:outlineLvl w:val="0"/>
      </w:pPr>
      <w:bookmarkStart w:id="370" w:name="_Sec899"/>
      <w:bookmarkEnd w:id="362"/>
      <w:r>
        <w:lastRenderedPageBreak/>
        <w:t>Bilaga F - Villkor för Lagringsmatris</w:t>
      </w:r>
      <w:r>
        <w:fldChar w:fldCharType="begin"/>
      </w:r>
      <w:r>
        <w:instrText xml:space="preserve"> TC "</w:instrText>
      </w:r>
      <w:bookmarkStart w:id="371" w:name="_Toc468147429"/>
      <w:r>
        <w:instrText>Bilaga F - Villkor för Lagringsmatris</w:instrText>
      </w:r>
      <w:bookmarkEnd w:id="371"/>
      <w:r>
        <w:instrText>" \l 1</w:instrText>
      </w:r>
      <w:r>
        <w:fldChar w:fldCharType="end"/>
      </w:r>
    </w:p>
    <w:p w:rsidR="00E84865" w:rsidRDefault="00E571F3">
      <w:pPr>
        <w:pStyle w:val="ProductList-Offering1Heading"/>
        <w:outlineLvl w:val="1"/>
      </w:pPr>
      <w:bookmarkStart w:id="372" w:name="_Sec900"/>
      <w:r>
        <w:t>Tillgänglighet</w:t>
      </w:r>
      <w:bookmarkEnd w:id="372"/>
      <w:r>
        <w:fldChar w:fldCharType="begin"/>
      </w:r>
      <w:r>
        <w:instrText xml:space="preserve"> TC "</w:instrText>
      </w:r>
      <w:bookmarkStart w:id="373" w:name="_Toc468147430"/>
      <w:r>
        <w:instrText>Tillgänglighet</w:instrText>
      </w:r>
      <w:bookmarkEnd w:id="373"/>
      <w:r>
        <w:instrText>" \l 2</w:instrText>
      </w:r>
      <w:r>
        <w:fldChar w:fldCharType="end"/>
      </w:r>
    </w:p>
    <w:p w:rsidR="00E84865" w:rsidRDefault="00E571F3">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E84865" w:rsidRDefault="00E571F3">
      <w:pPr>
        <w:pStyle w:val="ProductList-Offering1Heading"/>
        <w:outlineLvl w:val="1"/>
      </w:pPr>
      <w:bookmarkStart w:id="374" w:name="_Sec901"/>
      <w:r>
        <w:t>Frakt och titel</w:t>
      </w:r>
      <w:bookmarkEnd w:id="374"/>
      <w:r>
        <w:fldChar w:fldCharType="begin"/>
      </w:r>
      <w:r>
        <w:instrText xml:space="preserve"> TC "</w:instrText>
      </w:r>
      <w:bookmarkStart w:id="375" w:name="_Toc468147431"/>
      <w:r>
        <w:instrText>Frakt och titel</w:instrText>
      </w:r>
      <w:bookmarkEnd w:id="375"/>
      <w:r>
        <w:instrText>" \l 2</w:instrText>
      </w:r>
      <w:r>
        <w:fldChar w:fldCharType="end"/>
      </w:r>
    </w:p>
    <w:p w:rsidR="00E84865" w:rsidRDefault="00E571F3">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E84865" w:rsidRDefault="00E571F3">
      <w:pPr>
        <w:pStyle w:val="ProductList-Offering1Heading"/>
        <w:outlineLvl w:val="1"/>
      </w:pPr>
      <w:bookmarkStart w:id="376" w:name="_Sec902"/>
      <w:r>
        <w:t>Lagringsmatrisprogramvara:</w:t>
      </w:r>
      <w:bookmarkEnd w:id="376"/>
      <w:r>
        <w:fldChar w:fldCharType="begin"/>
      </w:r>
      <w:r>
        <w:instrText xml:space="preserve"> TC "</w:instrText>
      </w:r>
      <w:bookmarkStart w:id="377" w:name="_Toc468147432"/>
      <w:r>
        <w:instrText>Lagringsmatrisprogramvara:</w:instrText>
      </w:r>
      <w:bookmarkEnd w:id="377"/>
      <w:r>
        <w:instrText>" \l 2</w:instrText>
      </w:r>
      <w:r>
        <w:fldChar w:fldCharType="end"/>
      </w:r>
    </w:p>
    <w:p w:rsidR="00E84865" w:rsidRDefault="00E571F3">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E84865" w:rsidRDefault="00E84865">
      <w:pPr>
        <w:pStyle w:val="ProductList-Body"/>
      </w:pPr>
    </w:p>
    <w:p w:rsidR="00E84865" w:rsidRDefault="00E571F3">
      <w:pPr>
        <w:pStyle w:val="ProductList-ClauseHeading"/>
        <w:outlineLvl w:val="2"/>
      </w:pPr>
      <w:r>
        <w:t>Begränsningar</w:t>
      </w:r>
    </w:p>
    <w:p w:rsidR="00E84865" w:rsidRDefault="00E571F3">
      <w:pPr>
        <w:pStyle w:val="ProductList-Body"/>
      </w:pPr>
      <w:r>
        <w:t>Kunden får inte använda Lagringsmatrisprogramvaran för jämförelser eller benchmarking förutom för Kundens interna syften eller publicera eller avslöja resultaten.</w:t>
      </w:r>
    </w:p>
    <w:p w:rsidR="00E84865" w:rsidRDefault="00E84865">
      <w:pPr>
        <w:pStyle w:val="ProductList-Body"/>
      </w:pPr>
    </w:p>
    <w:p w:rsidR="00E84865" w:rsidRDefault="00E571F3">
      <w:pPr>
        <w:pStyle w:val="ProductList-ClauseHeading"/>
        <w:outlineLvl w:val="2"/>
      </w:pPr>
      <w:r>
        <w:t>Viss programvara med öppen källkod från tredje man</w:t>
      </w:r>
    </w:p>
    <w:p w:rsidR="00E84865" w:rsidRDefault="00E571F3">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21">
        <w:r>
          <w:rPr>
            <w:color w:val="00467F"/>
            <w:u w:val="single"/>
          </w:rPr>
          <w:t>http://go.microsoft.com/fwlink/?LinkId=627000</w:t>
        </w:r>
      </w:hyperlink>
      <w:r>
        <w:t>, och är licensierad till Kunden i enlighet med de tillämpliga licenserna för öppen källkod.</w:t>
      </w:r>
    </w:p>
    <w:p w:rsidR="00E84865" w:rsidRDefault="00E84865">
      <w:pPr>
        <w:pStyle w:val="ProductList-Body"/>
      </w:pPr>
    </w:p>
    <w:p w:rsidR="00E84865" w:rsidRDefault="00E571F3">
      <w:pPr>
        <w:pStyle w:val="ProductList-ClauseHeading"/>
        <w:outlineLvl w:val="2"/>
      </w:pPr>
      <w:r>
        <w:t>Aktivering av/Medgivande till Internetbaserade tjänster</w:t>
      </w:r>
    </w:p>
    <w:p w:rsidR="00E84865" w:rsidRDefault="00E571F3">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E84865" w:rsidRDefault="00E84865">
      <w:pPr>
        <w:pStyle w:val="ProductList-Body"/>
      </w:pPr>
    </w:p>
    <w:p w:rsidR="00E84865" w:rsidRDefault="00E571F3">
      <w:pPr>
        <w:pStyle w:val="ProductList-ClauseHeading"/>
        <w:outlineLvl w:val="2"/>
      </w:pPr>
      <w:r>
        <w:t>Uppdateringar av Lagringsmatrisprogramvara:</w:t>
      </w:r>
    </w:p>
    <w:p w:rsidR="00E84865" w:rsidRDefault="00E571F3">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E84865" w:rsidRDefault="00E571F3">
      <w:pPr>
        <w:pStyle w:val="ProductList-Offering1Heading"/>
        <w:outlineLvl w:val="1"/>
      </w:pPr>
      <w:bookmarkStart w:id="378" w:name="_Sec903"/>
      <w:r>
        <w:t>Begränsad maskinvarugaranti</w:t>
      </w:r>
      <w:bookmarkEnd w:id="378"/>
      <w:r>
        <w:fldChar w:fldCharType="begin"/>
      </w:r>
      <w:r>
        <w:instrText xml:space="preserve"> TC "</w:instrText>
      </w:r>
      <w:bookmarkStart w:id="379" w:name="_Toc468147433"/>
      <w:r>
        <w:instrText>Begränsad maskinvarugaranti</w:instrText>
      </w:r>
      <w:bookmarkEnd w:id="379"/>
      <w:r>
        <w:instrText>" \l 2</w:instrText>
      </w:r>
      <w:r>
        <w:fldChar w:fldCharType="end"/>
      </w:r>
    </w:p>
    <w:p w:rsidR="00E84865" w:rsidRDefault="00E571F3">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w:t>
      </w:r>
      <w:r>
        <w:lastRenderedPageBreak/>
        <w:t xml:space="preserve">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E84865" w:rsidRDefault="00E571F3">
      <w:pPr>
        <w:pStyle w:val="ProductList-Offering1Heading"/>
        <w:outlineLvl w:val="1"/>
      </w:pPr>
      <w:bookmarkStart w:id="380" w:name="_Sec904"/>
      <w:r>
        <w:t>Skadeersättning. Försvar av krav från tredje man</w:t>
      </w:r>
      <w:bookmarkEnd w:id="380"/>
      <w:r>
        <w:fldChar w:fldCharType="begin"/>
      </w:r>
      <w:r>
        <w:instrText xml:space="preserve"> TC "</w:instrText>
      </w:r>
      <w:bookmarkStart w:id="381" w:name="_Toc468147434"/>
      <w:r>
        <w:instrText>Skadeersättning. Försvar av krav från tredje man</w:instrText>
      </w:r>
      <w:bookmarkEnd w:id="381"/>
      <w:r>
        <w:instrText>" \l 2</w:instrText>
      </w:r>
      <w:r>
        <w:fldChar w:fldCharType="end"/>
      </w:r>
    </w:p>
    <w:p w:rsidR="00E84865" w:rsidRDefault="00E571F3">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E84865" w:rsidRDefault="00E571F3">
      <w:pPr>
        <w:pStyle w:val="ProductList-Offering1Heading"/>
        <w:outlineLvl w:val="1"/>
      </w:pPr>
      <w:bookmarkStart w:id="382" w:name="_Sec905"/>
      <w:r>
        <w:t>Ansvarsbegränsning</w:t>
      </w:r>
      <w:bookmarkEnd w:id="382"/>
      <w:r>
        <w:fldChar w:fldCharType="begin"/>
      </w:r>
      <w:r>
        <w:instrText xml:space="preserve"> TC "</w:instrText>
      </w:r>
      <w:bookmarkStart w:id="383" w:name="_Toc468147435"/>
      <w:r>
        <w:instrText>Ansvarsbegränsning</w:instrText>
      </w:r>
      <w:bookmarkEnd w:id="383"/>
      <w:r>
        <w:instrText>" \l 2</w:instrText>
      </w:r>
      <w:r>
        <w:fldChar w:fldCharType="end"/>
      </w:r>
    </w:p>
    <w:p w:rsidR="00E84865" w:rsidRDefault="00E571F3">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E84865" w:rsidRDefault="00E571F3">
      <w:pPr>
        <w:pStyle w:val="ProductList-Offering1Heading"/>
        <w:outlineLvl w:val="1"/>
      </w:pPr>
      <w:bookmarkStart w:id="384" w:name="_Sec906"/>
      <w:r>
        <w:t>Amerikanska exportlagar</w:t>
      </w:r>
      <w:bookmarkEnd w:id="384"/>
      <w:r>
        <w:fldChar w:fldCharType="begin"/>
      </w:r>
      <w:r>
        <w:instrText xml:space="preserve"> TC "</w:instrText>
      </w:r>
      <w:bookmarkStart w:id="385" w:name="_Toc468147436"/>
      <w:r>
        <w:instrText>Amerikanska exportlagar</w:instrText>
      </w:r>
      <w:bookmarkEnd w:id="385"/>
      <w:r>
        <w:instrText>" \l 2</w:instrText>
      </w:r>
      <w:r>
        <w:fldChar w:fldCharType="end"/>
      </w:r>
    </w:p>
    <w:p w:rsidR="00E84865" w:rsidRDefault="00E571F3">
      <w:pPr>
        <w:pStyle w:val="ProductList-Body"/>
      </w:pPr>
      <w:r>
        <w:t>Lagringsmatrisen omfattas av villkoren i Kundens volymlicensavtal om amerikansk exportjurisdiktion.</w:t>
      </w:r>
    </w:p>
    <w:p w:rsidR="00E84865" w:rsidRDefault="00E571F3">
      <w:pPr>
        <w:pStyle w:val="ProductList-Offering1Heading"/>
        <w:outlineLvl w:val="1"/>
      </w:pPr>
      <w:bookmarkStart w:id="386" w:name="_Sec907"/>
      <w:r>
        <w:t>Insamling av diagnostisk information</w:t>
      </w:r>
      <w:bookmarkEnd w:id="386"/>
      <w:r>
        <w:fldChar w:fldCharType="begin"/>
      </w:r>
      <w:r>
        <w:instrText xml:space="preserve"> TC "</w:instrText>
      </w:r>
      <w:bookmarkStart w:id="387" w:name="_Toc468147437"/>
      <w:r>
        <w:instrText>Insamling av diagnostisk information</w:instrText>
      </w:r>
      <w:bookmarkEnd w:id="387"/>
      <w:r>
        <w:instrText>" \l 2</w:instrText>
      </w:r>
      <w:r>
        <w:fldChar w:fldCharType="end"/>
      </w:r>
    </w:p>
    <w:p w:rsidR="00E84865" w:rsidRDefault="00E571F3">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22">
        <w:r>
          <w:rPr>
            <w:color w:val="00467F"/>
            <w:u w:val="single"/>
          </w:rPr>
          <w:t>https://www.microsoft.com/en-us/privacystatement.</w:t>
        </w:r>
      </w:hyperlink>
      <w:r>
        <w:t>.</w:t>
      </w:r>
    </w:p>
    <w:p w:rsidR="00E84865" w:rsidRDefault="00E571F3">
      <w:pPr>
        <w:pStyle w:val="ProductList-Offering1Heading"/>
        <w:outlineLvl w:val="1"/>
      </w:pPr>
      <w:bookmarkStart w:id="388" w:name="_Sec908"/>
      <w:r>
        <w:t>Myndighetsanvändning</w:t>
      </w:r>
      <w:bookmarkEnd w:id="388"/>
      <w:r>
        <w:fldChar w:fldCharType="begin"/>
      </w:r>
      <w:r>
        <w:instrText xml:space="preserve"> TC "</w:instrText>
      </w:r>
      <w:bookmarkStart w:id="389" w:name="_Toc468147438"/>
      <w:r>
        <w:instrText>Myndighetsanvändning</w:instrText>
      </w:r>
      <w:bookmarkEnd w:id="389"/>
      <w:r>
        <w:instrText>" \l 2</w:instrText>
      </w:r>
      <w:r>
        <w:fldChar w:fldCharType="end"/>
      </w:r>
    </w:p>
    <w:p w:rsidR="00E84865" w:rsidRDefault="00E571F3">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E84865" w:rsidRDefault="00E84865">
      <w:pPr>
        <w:pStyle w:val="ProductList-Body"/>
        <w:jc w:val="right"/>
      </w:pPr>
    </w:p>
    <w:tbl>
      <w:tblPr>
        <w:tblStyle w:val="PURTable"/>
        <w:tblW w:w="0" w:type="dxa"/>
        <w:tblLook w:val="04A0" w:firstRow="1" w:lastRow="0" w:firstColumn="1" w:lastColumn="0" w:noHBand="0" w:noVBand="1"/>
      </w:tblPr>
      <w:tblGrid>
        <w:gridCol w:w="10800"/>
      </w:tblGrid>
      <w:tr w:rsidR="00E848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4865" w:rsidRDefault="00E571F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E84865" w:rsidRDefault="00E84865">
      <w:pPr>
        <w:pStyle w:val="ProductList-Body"/>
      </w:pPr>
    </w:p>
    <w:p w:rsidR="00E84865" w:rsidRDefault="00E84865">
      <w:pPr>
        <w:sectPr w:rsidR="00E84865">
          <w:headerReference w:type="default" r:id="rId123"/>
          <w:footerReference w:type="default" r:id="rId124"/>
          <w:type w:val="continuous"/>
          <w:pgSz w:w="12240" w:h="15840" w:code="1"/>
          <w:pgMar w:top="1170" w:right="720" w:bottom="720" w:left="720" w:header="432" w:footer="288" w:gutter="0"/>
          <w:cols w:space="360"/>
        </w:sectPr>
      </w:pPr>
    </w:p>
    <w:bookmarkEnd w:id="370"/>
    <w:p w:rsidR="00E84865" w:rsidRDefault="00E571F3">
      <w:pPr>
        <w:pStyle w:val="ProductList-SectionHeading"/>
        <w:pageBreakBefore/>
        <w:outlineLvl w:val="0"/>
      </w:pPr>
      <w:r>
        <w:lastRenderedPageBreak/>
        <w:t>Index</w:t>
      </w:r>
      <w:r>
        <w:fldChar w:fldCharType="begin"/>
      </w:r>
      <w:r>
        <w:instrText xml:space="preserve"> TC "</w:instrText>
      </w:r>
      <w:bookmarkStart w:id="390" w:name="_Toc468147439"/>
      <w:r>
        <w:instrText>Index</w:instrText>
      </w:r>
      <w:bookmarkEnd w:id="390"/>
      <w:r>
        <w:instrText>" \l 1</w:instrText>
      </w:r>
      <w:r>
        <w:fldChar w:fldCharType="end"/>
      </w:r>
    </w:p>
    <w:p w:rsidR="00E84865" w:rsidRDefault="00E84865">
      <w:pPr>
        <w:pStyle w:val="ProductList-Body"/>
      </w:pPr>
    </w:p>
    <w:p w:rsidR="00E84865" w:rsidRDefault="00E84865">
      <w:pPr>
        <w:sectPr w:rsidR="00E84865">
          <w:headerReference w:type="default" r:id="rId125"/>
          <w:footerReference w:type="default" r:id="rId126"/>
          <w:type w:val="continuous"/>
          <w:pgSz w:w="12240" w:h="15840" w:code="1"/>
          <w:pgMar w:top="1170" w:right="720" w:bottom="720" w:left="720" w:header="432" w:footer="288" w:gutter="0"/>
          <w:cols w:space="360"/>
        </w:sectPr>
      </w:pPr>
    </w:p>
    <w:p w:rsidR="00E571F3" w:rsidRDefault="00E571F3">
      <w:pPr>
        <w:pStyle w:val="ProductList-Body"/>
        <w:rPr>
          <w:noProof/>
        </w:rPr>
        <w:sectPr w:rsidR="00E571F3" w:rsidSect="00E571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571F3" w:rsidRDefault="00E571F3">
      <w:pPr>
        <w:pStyle w:val="Index1"/>
        <w:tabs>
          <w:tab w:val="right" w:pos="5030"/>
        </w:tabs>
        <w:rPr>
          <w:noProof/>
        </w:rPr>
      </w:pPr>
      <w:r>
        <w:rPr>
          <w:noProof/>
        </w:rPr>
        <w:t>Access 2016, 22</w:t>
      </w:r>
    </w:p>
    <w:p w:rsidR="00E571F3" w:rsidRDefault="00E571F3">
      <w:pPr>
        <w:pStyle w:val="Index1"/>
        <w:tabs>
          <w:tab w:val="right" w:pos="5030"/>
        </w:tabs>
        <w:rPr>
          <w:noProof/>
        </w:rPr>
      </w:pPr>
      <w:r>
        <w:rPr>
          <w:noProof/>
        </w:rPr>
        <w:t>Apple Macintosh, 38</w:t>
      </w:r>
    </w:p>
    <w:p w:rsidR="00E571F3" w:rsidRDefault="00E571F3">
      <w:pPr>
        <w:pStyle w:val="Index1"/>
        <w:tabs>
          <w:tab w:val="right" w:pos="5030"/>
        </w:tabs>
        <w:rPr>
          <w:noProof/>
        </w:rPr>
      </w:pPr>
      <w:r>
        <w:rPr>
          <w:noProof/>
        </w:rPr>
        <w:t>Azure Active Directory Basic (Användar-SL), 50</w:t>
      </w:r>
    </w:p>
    <w:p w:rsidR="00E571F3" w:rsidRDefault="00E571F3">
      <w:pPr>
        <w:pStyle w:val="Index1"/>
        <w:tabs>
          <w:tab w:val="right" w:pos="5030"/>
        </w:tabs>
        <w:rPr>
          <w:noProof/>
        </w:rPr>
      </w:pPr>
      <w:r>
        <w:rPr>
          <w:noProof/>
        </w:rPr>
        <w:t>Azure Active Directory Premium Plan 1 (Användar-SL), 50</w:t>
      </w:r>
    </w:p>
    <w:p w:rsidR="00E571F3" w:rsidRDefault="00E571F3">
      <w:pPr>
        <w:pStyle w:val="Index1"/>
        <w:tabs>
          <w:tab w:val="right" w:pos="5030"/>
        </w:tabs>
        <w:rPr>
          <w:noProof/>
        </w:rPr>
      </w:pPr>
      <w:r>
        <w:rPr>
          <w:noProof/>
        </w:rPr>
        <w:t>Azure Active Directory Premium Plan 2 (Användar-SL), 50</w:t>
      </w:r>
    </w:p>
    <w:p w:rsidR="00E571F3" w:rsidRDefault="00E571F3">
      <w:pPr>
        <w:pStyle w:val="Index1"/>
        <w:tabs>
          <w:tab w:val="right" w:pos="5030"/>
        </w:tabs>
        <w:rPr>
          <w:noProof/>
        </w:rPr>
      </w:pPr>
      <w:r>
        <w:rPr>
          <w:noProof/>
        </w:rPr>
        <w:t>Azure Active Professional Direct Support, 50</w:t>
      </w:r>
    </w:p>
    <w:p w:rsidR="00E571F3" w:rsidRDefault="00E571F3">
      <w:pPr>
        <w:pStyle w:val="Index1"/>
        <w:tabs>
          <w:tab w:val="right" w:pos="5030"/>
        </w:tabs>
        <w:rPr>
          <w:noProof/>
        </w:rPr>
      </w:pPr>
      <w:r>
        <w:rPr>
          <w:noProof/>
        </w:rPr>
        <w:t>Azure Active Standard Support, 50</w:t>
      </w:r>
    </w:p>
    <w:p w:rsidR="00E571F3" w:rsidRDefault="00E571F3">
      <w:pPr>
        <w:pStyle w:val="Index1"/>
        <w:tabs>
          <w:tab w:val="right" w:pos="5030"/>
        </w:tabs>
        <w:rPr>
          <w:noProof/>
        </w:rPr>
      </w:pPr>
      <w:r>
        <w:rPr>
          <w:noProof/>
        </w:rPr>
        <w:t>Azure App Service Plan, 50</w:t>
      </w:r>
    </w:p>
    <w:p w:rsidR="00E571F3" w:rsidRDefault="00E571F3">
      <w:pPr>
        <w:pStyle w:val="Index1"/>
        <w:tabs>
          <w:tab w:val="right" w:pos="5030"/>
        </w:tabs>
        <w:rPr>
          <w:noProof/>
        </w:rPr>
      </w:pPr>
      <w:r>
        <w:rPr>
          <w:noProof/>
        </w:rPr>
        <w:t>Azure Information Protection Premium Plan 1 (User SL), 50</w:t>
      </w:r>
    </w:p>
    <w:p w:rsidR="00E571F3" w:rsidRDefault="00E571F3">
      <w:pPr>
        <w:pStyle w:val="Index1"/>
        <w:tabs>
          <w:tab w:val="right" w:pos="5030"/>
        </w:tabs>
        <w:rPr>
          <w:noProof/>
        </w:rPr>
      </w:pPr>
      <w:r>
        <w:rPr>
          <w:noProof/>
        </w:rPr>
        <w:t>Azure Information Protection Premium Plan 1 Tillägg (User SL), 50</w:t>
      </w:r>
    </w:p>
    <w:p w:rsidR="00E571F3" w:rsidRDefault="00E571F3">
      <w:pPr>
        <w:pStyle w:val="Index1"/>
        <w:tabs>
          <w:tab w:val="right" w:pos="5030"/>
        </w:tabs>
        <w:rPr>
          <w:noProof/>
        </w:rPr>
      </w:pPr>
      <w:r>
        <w:rPr>
          <w:noProof/>
        </w:rPr>
        <w:t>Azure Information Protection Premium Plan 2 (User SL), 50</w:t>
      </w:r>
    </w:p>
    <w:p w:rsidR="00E571F3" w:rsidRDefault="00E571F3">
      <w:pPr>
        <w:pStyle w:val="Index1"/>
        <w:tabs>
          <w:tab w:val="right" w:pos="5030"/>
        </w:tabs>
        <w:rPr>
          <w:noProof/>
        </w:rPr>
      </w:pPr>
      <w:r>
        <w:rPr>
          <w:noProof/>
        </w:rPr>
        <w:t>Azure Information Protection Premium Plan 2 Tillägg, 50</w:t>
      </w:r>
    </w:p>
    <w:p w:rsidR="00E571F3" w:rsidRDefault="00E571F3">
      <w:pPr>
        <w:pStyle w:val="Index1"/>
        <w:tabs>
          <w:tab w:val="right" w:pos="5030"/>
        </w:tabs>
        <w:rPr>
          <w:noProof/>
        </w:rPr>
      </w:pPr>
      <w:r>
        <w:rPr>
          <w:noProof/>
        </w:rPr>
        <w:t>Azure Information Protection Premium-tillägg, 59</w:t>
      </w:r>
    </w:p>
    <w:p w:rsidR="00E571F3" w:rsidRDefault="00E571F3">
      <w:pPr>
        <w:pStyle w:val="Index1"/>
        <w:tabs>
          <w:tab w:val="right" w:pos="5030"/>
        </w:tabs>
        <w:rPr>
          <w:noProof/>
        </w:rPr>
      </w:pPr>
      <w:r>
        <w:rPr>
          <w:noProof/>
        </w:rPr>
        <w:t>Azure Site Recovery, 83</w:t>
      </w:r>
    </w:p>
    <w:p w:rsidR="00E571F3" w:rsidRDefault="00E571F3">
      <w:pPr>
        <w:pStyle w:val="Index1"/>
        <w:tabs>
          <w:tab w:val="right" w:pos="5030"/>
        </w:tabs>
        <w:rPr>
          <w:noProof/>
        </w:rPr>
      </w:pPr>
      <w:r>
        <w:rPr>
          <w:noProof/>
        </w:rPr>
        <w:t>Azure Site Recovery (till Kundägd Webbplats), 50</w:t>
      </w:r>
    </w:p>
    <w:p w:rsidR="00E571F3" w:rsidRDefault="00E571F3">
      <w:pPr>
        <w:pStyle w:val="Index1"/>
        <w:tabs>
          <w:tab w:val="right" w:pos="5030"/>
        </w:tabs>
        <w:rPr>
          <w:noProof/>
        </w:rPr>
      </w:pPr>
      <w:r>
        <w:rPr>
          <w:noProof/>
        </w:rPr>
        <w:t>Bing Maps Asset Management för Windows, 65</w:t>
      </w:r>
    </w:p>
    <w:p w:rsidR="00E571F3" w:rsidRDefault="00E571F3">
      <w:pPr>
        <w:pStyle w:val="Index1"/>
        <w:tabs>
          <w:tab w:val="right" w:pos="5030"/>
        </w:tabs>
        <w:rPr>
          <w:noProof/>
        </w:rPr>
      </w:pPr>
      <w:r>
        <w:rPr>
          <w:noProof/>
        </w:rPr>
        <w:t>BizTalk Server, 81</w:t>
      </w:r>
    </w:p>
    <w:p w:rsidR="00E571F3" w:rsidRDefault="00E571F3">
      <w:pPr>
        <w:pStyle w:val="Index1"/>
        <w:tabs>
          <w:tab w:val="right" w:pos="5030"/>
        </w:tabs>
        <w:rPr>
          <w:noProof/>
        </w:rPr>
      </w:pPr>
      <w:r>
        <w:rPr>
          <w:noProof/>
        </w:rPr>
        <w:t>BizTalk Server 2013 R2, 14</w:t>
      </w:r>
    </w:p>
    <w:p w:rsidR="00E571F3" w:rsidRDefault="00E571F3">
      <w:pPr>
        <w:pStyle w:val="Index1"/>
        <w:tabs>
          <w:tab w:val="right" w:pos="5030"/>
        </w:tabs>
        <w:rPr>
          <w:noProof/>
        </w:rPr>
      </w:pPr>
      <w:r>
        <w:rPr>
          <w:noProof/>
        </w:rPr>
        <w:t>BizTalk Server 2016 Branch Edition, 13</w:t>
      </w:r>
    </w:p>
    <w:p w:rsidR="00E571F3" w:rsidRDefault="00E571F3">
      <w:pPr>
        <w:pStyle w:val="Index1"/>
        <w:tabs>
          <w:tab w:val="right" w:pos="5030"/>
        </w:tabs>
        <w:rPr>
          <w:noProof/>
        </w:rPr>
      </w:pPr>
      <w:r>
        <w:rPr>
          <w:noProof/>
        </w:rPr>
        <w:t>BizTalk Server 2016 Branch IDC, 13</w:t>
      </w:r>
    </w:p>
    <w:p w:rsidR="00E571F3" w:rsidRDefault="00E571F3">
      <w:pPr>
        <w:pStyle w:val="Index1"/>
        <w:tabs>
          <w:tab w:val="right" w:pos="5030"/>
        </w:tabs>
        <w:rPr>
          <w:noProof/>
        </w:rPr>
      </w:pPr>
      <w:r>
        <w:rPr>
          <w:noProof/>
        </w:rPr>
        <w:t>BizTalk Server 2016 Enterprise Edition, 13</w:t>
      </w:r>
    </w:p>
    <w:p w:rsidR="00E571F3" w:rsidRDefault="00E571F3">
      <w:pPr>
        <w:pStyle w:val="Index1"/>
        <w:tabs>
          <w:tab w:val="right" w:pos="5030"/>
        </w:tabs>
        <w:rPr>
          <w:noProof/>
        </w:rPr>
      </w:pPr>
      <w:r>
        <w:rPr>
          <w:noProof/>
        </w:rPr>
        <w:t>BizTalk Server 2016 Standard Edition, 13</w:t>
      </w:r>
    </w:p>
    <w:p w:rsidR="00E571F3" w:rsidRDefault="00E571F3">
      <w:pPr>
        <w:pStyle w:val="Index1"/>
        <w:tabs>
          <w:tab w:val="right" w:pos="5030"/>
        </w:tabs>
        <w:rPr>
          <w:noProof/>
        </w:rPr>
      </w:pPr>
      <w:r>
        <w:rPr>
          <w:noProof/>
        </w:rPr>
        <w:t>BizTalk Server 2016 Standard Edition IDC, 14</w:t>
      </w:r>
    </w:p>
    <w:p w:rsidR="00E571F3" w:rsidRDefault="00E571F3">
      <w:pPr>
        <w:pStyle w:val="Index1"/>
        <w:tabs>
          <w:tab w:val="right" w:pos="5030"/>
        </w:tabs>
        <w:rPr>
          <w:noProof/>
        </w:rPr>
      </w:pPr>
      <w:r>
        <w:rPr>
          <w:noProof/>
        </w:rPr>
        <w:t>BizTalk Server Branch, 83</w:t>
      </w:r>
    </w:p>
    <w:p w:rsidR="00E571F3" w:rsidRDefault="00E571F3">
      <w:pPr>
        <w:pStyle w:val="Index1"/>
        <w:tabs>
          <w:tab w:val="right" w:pos="5030"/>
        </w:tabs>
        <w:rPr>
          <w:noProof/>
        </w:rPr>
      </w:pPr>
      <w:r>
        <w:rPr>
          <w:noProof/>
        </w:rPr>
        <w:t>BizTalk Server Enterprise, 83</w:t>
      </w:r>
    </w:p>
    <w:p w:rsidR="00E571F3" w:rsidRDefault="00E571F3">
      <w:pPr>
        <w:pStyle w:val="Index1"/>
        <w:tabs>
          <w:tab w:val="right" w:pos="5030"/>
        </w:tabs>
        <w:rPr>
          <w:noProof/>
        </w:rPr>
      </w:pPr>
      <w:r>
        <w:rPr>
          <w:noProof/>
        </w:rPr>
        <w:t>BizTalk Server Standard, 83</w:t>
      </w:r>
    </w:p>
    <w:p w:rsidR="00E571F3" w:rsidRDefault="00E571F3">
      <w:pPr>
        <w:pStyle w:val="Index1"/>
        <w:tabs>
          <w:tab w:val="right" w:pos="5030"/>
        </w:tabs>
        <w:rPr>
          <w:noProof/>
        </w:rPr>
      </w:pPr>
      <w:r>
        <w:rPr>
          <w:noProof/>
        </w:rPr>
        <w:t>Business Productivity Online Deskless Suite, 60</w:t>
      </w:r>
    </w:p>
    <w:p w:rsidR="00E571F3" w:rsidRDefault="00E571F3">
      <w:pPr>
        <w:pStyle w:val="Index1"/>
        <w:tabs>
          <w:tab w:val="right" w:pos="5030"/>
        </w:tabs>
        <w:rPr>
          <w:noProof/>
        </w:rPr>
      </w:pPr>
      <w:r>
        <w:rPr>
          <w:noProof/>
        </w:rPr>
        <w:t>CIS Suite Datacenter, 81</w:t>
      </w:r>
    </w:p>
    <w:p w:rsidR="00E571F3" w:rsidRDefault="00E571F3">
      <w:pPr>
        <w:pStyle w:val="Index1"/>
        <w:tabs>
          <w:tab w:val="right" w:pos="5030"/>
        </w:tabs>
        <w:rPr>
          <w:noProof/>
        </w:rPr>
      </w:pPr>
      <w:r>
        <w:rPr>
          <w:noProof/>
        </w:rPr>
        <w:t>CIS Suite Standard, 81</w:t>
      </w:r>
    </w:p>
    <w:p w:rsidR="00E571F3" w:rsidRDefault="00E571F3">
      <w:pPr>
        <w:pStyle w:val="Index1"/>
        <w:tabs>
          <w:tab w:val="right" w:pos="5030"/>
        </w:tabs>
        <w:rPr>
          <w:noProof/>
        </w:rPr>
      </w:pPr>
      <w:r>
        <w:rPr>
          <w:noProof/>
        </w:rPr>
        <w:t>Communicator för Mac 2011, 24</w:t>
      </w:r>
    </w:p>
    <w:p w:rsidR="00E571F3" w:rsidRDefault="00E571F3">
      <w:pPr>
        <w:pStyle w:val="Index1"/>
        <w:tabs>
          <w:tab w:val="right" w:pos="5030"/>
        </w:tabs>
        <w:rPr>
          <w:noProof/>
        </w:rPr>
      </w:pPr>
      <w:r>
        <w:rPr>
          <w:noProof/>
        </w:rPr>
        <w:t>Core CAL, 33, 54, 59, 77, 83</w:t>
      </w:r>
    </w:p>
    <w:p w:rsidR="00E571F3" w:rsidRDefault="00E571F3">
      <w:pPr>
        <w:pStyle w:val="Index1"/>
        <w:tabs>
          <w:tab w:val="right" w:pos="5030"/>
        </w:tabs>
        <w:rPr>
          <w:noProof/>
        </w:rPr>
      </w:pPr>
      <w:r>
        <w:rPr>
          <w:noProof/>
        </w:rPr>
        <w:t>Core CAL Bridge för Office 365, 60</w:t>
      </w:r>
    </w:p>
    <w:p w:rsidR="00E571F3" w:rsidRDefault="00E571F3">
      <w:pPr>
        <w:pStyle w:val="Index1"/>
        <w:tabs>
          <w:tab w:val="right" w:pos="5030"/>
        </w:tabs>
        <w:rPr>
          <w:noProof/>
        </w:rPr>
      </w:pPr>
      <w:r>
        <w:rPr>
          <w:noProof/>
        </w:rPr>
        <w:t>Core CAL Suite, 14</w:t>
      </w:r>
    </w:p>
    <w:p w:rsidR="00E571F3" w:rsidRDefault="00E571F3">
      <w:pPr>
        <w:pStyle w:val="Index1"/>
        <w:tabs>
          <w:tab w:val="right" w:pos="5030"/>
        </w:tabs>
        <w:rPr>
          <w:noProof/>
        </w:rPr>
      </w:pPr>
      <w:r>
        <w:rPr>
          <w:noProof/>
        </w:rPr>
        <w:t>Core CAL Suite Bridge för Enterprise Mobility + Security, 15</w:t>
      </w:r>
    </w:p>
    <w:p w:rsidR="00E571F3" w:rsidRDefault="00E571F3">
      <w:pPr>
        <w:pStyle w:val="Index1"/>
        <w:tabs>
          <w:tab w:val="right" w:pos="5030"/>
        </w:tabs>
        <w:rPr>
          <w:noProof/>
        </w:rPr>
      </w:pPr>
      <w:r>
        <w:rPr>
          <w:noProof/>
        </w:rPr>
        <w:t>Core CAL Suite Bridge för Microsoft Intune, 15</w:t>
      </w:r>
    </w:p>
    <w:p w:rsidR="00E571F3" w:rsidRDefault="00E571F3">
      <w:pPr>
        <w:pStyle w:val="Index1"/>
        <w:tabs>
          <w:tab w:val="right" w:pos="5030"/>
        </w:tabs>
        <w:rPr>
          <w:noProof/>
        </w:rPr>
      </w:pPr>
      <w:r>
        <w:rPr>
          <w:noProof/>
        </w:rPr>
        <w:t>Core CAL Suite Bridge för Office 365, 14, 54</w:t>
      </w:r>
    </w:p>
    <w:p w:rsidR="00E571F3" w:rsidRDefault="00E571F3">
      <w:pPr>
        <w:pStyle w:val="Index1"/>
        <w:tabs>
          <w:tab w:val="right" w:pos="5030"/>
        </w:tabs>
        <w:rPr>
          <w:noProof/>
        </w:rPr>
      </w:pPr>
      <w:r>
        <w:rPr>
          <w:noProof/>
        </w:rPr>
        <w:t>Core CAL Suite Bridge för Office 365 och Microsoft Intune, 14, 54</w:t>
      </w:r>
    </w:p>
    <w:p w:rsidR="00E571F3" w:rsidRDefault="00E571F3">
      <w:pPr>
        <w:pStyle w:val="Index1"/>
        <w:tabs>
          <w:tab w:val="right" w:pos="5030"/>
        </w:tabs>
        <w:rPr>
          <w:noProof/>
        </w:rPr>
      </w:pPr>
      <w:r>
        <w:rPr>
          <w:noProof/>
        </w:rPr>
        <w:t>Core Infrastructure Server Suite Datacenter, 16, 83</w:t>
      </w:r>
    </w:p>
    <w:p w:rsidR="00E571F3" w:rsidRDefault="00E571F3">
      <w:pPr>
        <w:pStyle w:val="Index1"/>
        <w:tabs>
          <w:tab w:val="right" w:pos="5030"/>
        </w:tabs>
        <w:rPr>
          <w:noProof/>
        </w:rPr>
      </w:pPr>
      <w:r>
        <w:rPr>
          <w:noProof/>
        </w:rPr>
        <w:t>Core Infrastructure Server Suite Standard, 16, 83</w:t>
      </w:r>
    </w:p>
    <w:p w:rsidR="00E571F3" w:rsidRDefault="00E571F3">
      <w:pPr>
        <w:pStyle w:val="Index1"/>
        <w:tabs>
          <w:tab w:val="right" w:pos="5030"/>
        </w:tabs>
        <w:rPr>
          <w:noProof/>
        </w:rPr>
      </w:pPr>
      <w:r>
        <w:rPr>
          <w:noProof/>
        </w:rPr>
        <w:t>Distansövervakningsplan för IoT Suite 1, 50</w:t>
      </w:r>
    </w:p>
    <w:p w:rsidR="00E571F3" w:rsidRDefault="00E571F3">
      <w:pPr>
        <w:pStyle w:val="Index1"/>
        <w:tabs>
          <w:tab w:val="right" w:pos="5030"/>
        </w:tabs>
        <w:rPr>
          <w:noProof/>
        </w:rPr>
      </w:pPr>
      <w:r>
        <w:rPr>
          <w:noProof/>
        </w:rPr>
        <w:t>Distansövervakningsplan för IoT Suite 2, 50</w:t>
      </w:r>
    </w:p>
    <w:p w:rsidR="00E571F3" w:rsidRDefault="00E571F3">
      <w:pPr>
        <w:pStyle w:val="Index1"/>
        <w:tabs>
          <w:tab w:val="right" w:pos="5030"/>
        </w:tabs>
        <w:rPr>
          <w:noProof/>
        </w:rPr>
      </w:pPr>
      <w:r>
        <w:rPr>
          <w:noProof/>
        </w:rPr>
        <w:t>Enterprise CAL, 33, 54, 59, 62, 77, 83</w:t>
      </w:r>
    </w:p>
    <w:p w:rsidR="00E571F3" w:rsidRDefault="00E571F3">
      <w:pPr>
        <w:pStyle w:val="Index1"/>
        <w:tabs>
          <w:tab w:val="right" w:pos="5030"/>
        </w:tabs>
        <w:rPr>
          <w:noProof/>
        </w:rPr>
      </w:pPr>
      <w:r>
        <w:rPr>
          <w:noProof/>
        </w:rPr>
        <w:t>Enterprise CAL Bridge för Enterprise Mobility + Security, 15</w:t>
      </w:r>
    </w:p>
    <w:p w:rsidR="00E571F3" w:rsidRDefault="00E571F3">
      <w:pPr>
        <w:pStyle w:val="Index1"/>
        <w:tabs>
          <w:tab w:val="right" w:pos="5030"/>
        </w:tabs>
        <w:rPr>
          <w:noProof/>
        </w:rPr>
      </w:pPr>
      <w:r>
        <w:rPr>
          <w:noProof/>
        </w:rPr>
        <w:t>Enterprise CAL Bridge för Enterprise Mobility + Security Från SA, 15</w:t>
      </w:r>
    </w:p>
    <w:p w:rsidR="00E571F3" w:rsidRDefault="00E571F3">
      <w:pPr>
        <w:pStyle w:val="Index1"/>
        <w:tabs>
          <w:tab w:val="right" w:pos="5030"/>
        </w:tabs>
        <w:rPr>
          <w:noProof/>
        </w:rPr>
      </w:pPr>
      <w:r>
        <w:rPr>
          <w:noProof/>
        </w:rPr>
        <w:t>Enterprise CAL Bridge för Office 365, 60</w:t>
      </w:r>
    </w:p>
    <w:p w:rsidR="00E571F3" w:rsidRDefault="00E571F3">
      <w:pPr>
        <w:pStyle w:val="Index1"/>
        <w:tabs>
          <w:tab w:val="right" w:pos="5030"/>
        </w:tabs>
        <w:rPr>
          <w:noProof/>
        </w:rPr>
      </w:pPr>
      <w:r>
        <w:rPr>
          <w:noProof/>
        </w:rPr>
        <w:t>Enterprise CAL Suite, 15</w:t>
      </w:r>
    </w:p>
    <w:p w:rsidR="00E571F3" w:rsidRDefault="00E571F3">
      <w:pPr>
        <w:pStyle w:val="Index1"/>
        <w:tabs>
          <w:tab w:val="right" w:pos="5030"/>
        </w:tabs>
        <w:rPr>
          <w:noProof/>
        </w:rPr>
      </w:pPr>
      <w:r>
        <w:rPr>
          <w:noProof/>
        </w:rPr>
        <w:t>Enterprise CAL Suite Bridge för Microsoft Intune, 15</w:t>
      </w:r>
    </w:p>
    <w:p w:rsidR="00E571F3" w:rsidRDefault="00E571F3">
      <w:pPr>
        <w:pStyle w:val="Index1"/>
        <w:tabs>
          <w:tab w:val="right" w:pos="5030"/>
        </w:tabs>
        <w:rPr>
          <w:noProof/>
        </w:rPr>
      </w:pPr>
      <w:r>
        <w:rPr>
          <w:noProof/>
        </w:rPr>
        <w:t>Enterprise CAL Suite Bridge för Office 365, 15, 54</w:t>
      </w:r>
    </w:p>
    <w:p w:rsidR="00E571F3" w:rsidRDefault="00E571F3">
      <w:pPr>
        <w:pStyle w:val="Index1"/>
        <w:tabs>
          <w:tab w:val="right" w:pos="5030"/>
        </w:tabs>
        <w:rPr>
          <w:noProof/>
        </w:rPr>
      </w:pPr>
      <w:r>
        <w:rPr>
          <w:noProof/>
        </w:rPr>
        <w:t>Enterprise CAL Suite Bridge för Office 365 Från SA, 15</w:t>
      </w:r>
    </w:p>
    <w:p w:rsidR="00E571F3" w:rsidRDefault="00E571F3">
      <w:pPr>
        <w:pStyle w:val="Index1"/>
        <w:tabs>
          <w:tab w:val="right" w:pos="5030"/>
        </w:tabs>
        <w:rPr>
          <w:noProof/>
        </w:rPr>
      </w:pPr>
      <w:r>
        <w:rPr>
          <w:noProof/>
        </w:rPr>
        <w:t>Enterprise CAL Suite Bridge för Office 365 och Microsoft Intune, 15, 54</w:t>
      </w:r>
    </w:p>
    <w:p w:rsidR="00E571F3" w:rsidRDefault="00E571F3">
      <w:pPr>
        <w:pStyle w:val="Index1"/>
        <w:tabs>
          <w:tab w:val="right" w:pos="5030"/>
        </w:tabs>
        <w:rPr>
          <w:noProof/>
        </w:rPr>
      </w:pPr>
      <w:r>
        <w:rPr>
          <w:noProof/>
        </w:rPr>
        <w:t>Enterprise Mobility + Security, 53, 60</w:t>
      </w:r>
    </w:p>
    <w:p w:rsidR="00E571F3" w:rsidRDefault="00E571F3">
      <w:pPr>
        <w:pStyle w:val="Index1"/>
        <w:tabs>
          <w:tab w:val="right" w:pos="5030"/>
        </w:tabs>
        <w:rPr>
          <w:noProof/>
        </w:rPr>
      </w:pPr>
      <w:r>
        <w:rPr>
          <w:noProof/>
        </w:rPr>
        <w:t>Enterprise Mobility + Security E3, 15, 53</w:t>
      </w:r>
    </w:p>
    <w:p w:rsidR="00E571F3" w:rsidRDefault="00E571F3">
      <w:pPr>
        <w:pStyle w:val="Index1"/>
        <w:tabs>
          <w:tab w:val="right" w:pos="5030"/>
        </w:tabs>
        <w:rPr>
          <w:noProof/>
        </w:rPr>
      </w:pPr>
      <w:r>
        <w:rPr>
          <w:noProof/>
        </w:rPr>
        <w:t>Enterprise Mobility + Security E3 Från SA, 53</w:t>
      </w:r>
    </w:p>
    <w:p w:rsidR="00E571F3" w:rsidRDefault="00E571F3">
      <w:pPr>
        <w:pStyle w:val="Index1"/>
        <w:tabs>
          <w:tab w:val="right" w:pos="5030"/>
        </w:tabs>
        <w:rPr>
          <w:noProof/>
        </w:rPr>
      </w:pPr>
      <w:r>
        <w:rPr>
          <w:noProof/>
        </w:rPr>
        <w:t>Enterprise Mobility + Security E3 Tillägg, 53</w:t>
      </w:r>
    </w:p>
    <w:p w:rsidR="00E571F3" w:rsidRDefault="00E571F3">
      <w:pPr>
        <w:pStyle w:val="Index1"/>
        <w:tabs>
          <w:tab w:val="right" w:pos="5030"/>
        </w:tabs>
        <w:rPr>
          <w:noProof/>
        </w:rPr>
      </w:pPr>
      <w:r>
        <w:rPr>
          <w:noProof/>
        </w:rPr>
        <w:t>Enterprise Mobility + Security E5, 15, 53</w:t>
      </w:r>
    </w:p>
    <w:p w:rsidR="00E571F3" w:rsidRDefault="00E571F3">
      <w:pPr>
        <w:pStyle w:val="Index1"/>
        <w:tabs>
          <w:tab w:val="right" w:pos="5030"/>
        </w:tabs>
        <w:rPr>
          <w:noProof/>
        </w:rPr>
      </w:pPr>
      <w:r>
        <w:rPr>
          <w:noProof/>
        </w:rPr>
        <w:t>Enterprise Mobility + Security E5 Från SA, 53</w:t>
      </w:r>
    </w:p>
    <w:p w:rsidR="00E571F3" w:rsidRDefault="00E571F3">
      <w:pPr>
        <w:pStyle w:val="Index1"/>
        <w:tabs>
          <w:tab w:val="right" w:pos="5030"/>
        </w:tabs>
        <w:rPr>
          <w:noProof/>
        </w:rPr>
      </w:pPr>
      <w:r>
        <w:rPr>
          <w:noProof/>
        </w:rPr>
        <w:t>Enterprise Mobility + Security E5 Tillägg, 53</w:t>
      </w:r>
    </w:p>
    <w:p w:rsidR="00E571F3" w:rsidRDefault="00E571F3">
      <w:pPr>
        <w:pStyle w:val="Index1"/>
        <w:tabs>
          <w:tab w:val="right" w:pos="5030"/>
        </w:tabs>
        <w:rPr>
          <w:noProof/>
        </w:rPr>
      </w:pPr>
      <w:r>
        <w:rPr>
          <w:noProof/>
        </w:rPr>
        <w:t>Enterprise Mobility + Security från SA, 53</w:t>
      </w:r>
    </w:p>
    <w:p w:rsidR="00E571F3" w:rsidRDefault="00E571F3">
      <w:pPr>
        <w:pStyle w:val="Index1"/>
        <w:tabs>
          <w:tab w:val="right" w:pos="5030"/>
        </w:tabs>
        <w:rPr>
          <w:noProof/>
        </w:rPr>
      </w:pPr>
      <w:r>
        <w:rPr>
          <w:noProof/>
        </w:rPr>
        <w:t>Excel 2016, 22</w:t>
      </w:r>
    </w:p>
    <w:p w:rsidR="00E571F3" w:rsidRDefault="00E571F3">
      <w:pPr>
        <w:pStyle w:val="Index1"/>
        <w:tabs>
          <w:tab w:val="right" w:pos="5030"/>
        </w:tabs>
        <w:rPr>
          <w:noProof/>
        </w:rPr>
      </w:pPr>
      <w:r>
        <w:rPr>
          <w:noProof/>
        </w:rPr>
        <w:t>Excel 2016 för Mac, 24</w:t>
      </w:r>
    </w:p>
    <w:p w:rsidR="00E571F3" w:rsidRDefault="00E571F3">
      <w:pPr>
        <w:pStyle w:val="Index1"/>
        <w:tabs>
          <w:tab w:val="right" w:pos="5030"/>
        </w:tabs>
        <w:rPr>
          <w:noProof/>
        </w:rPr>
      </w:pPr>
      <w:r>
        <w:rPr>
          <w:noProof/>
        </w:rPr>
        <w:t>Exchange Hosted Archive, 62</w:t>
      </w:r>
    </w:p>
    <w:p w:rsidR="00E571F3" w:rsidRDefault="00E571F3">
      <w:pPr>
        <w:pStyle w:val="Index1"/>
        <w:tabs>
          <w:tab w:val="right" w:pos="5030"/>
        </w:tabs>
        <w:rPr>
          <w:noProof/>
        </w:rPr>
      </w:pPr>
      <w:r>
        <w:rPr>
          <w:noProof/>
        </w:rPr>
        <w:t>Exchange Online Archiving for Exchange Online, 62</w:t>
      </w:r>
    </w:p>
    <w:p w:rsidR="00E571F3" w:rsidRDefault="00E571F3">
      <w:pPr>
        <w:pStyle w:val="Index1"/>
        <w:tabs>
          <w:tab w:val="right" w:pos="5030"/>
        </w:tabs>
        <w:rPr>
          <w:noProof/>
        </w:rPr>
      </w:pPr>
      <w:r>
        <w:rPr>
          <w:noProof/>
        </w:rPr>
        <w:t>Exchange Online Archiving for Exchange Server, 62</w:t>
      </w:r>
    </w:p>
    <w:p w:rsidR="00E571F3" w:rsidRDefault="00E571F3">
      <w:pPr>
        <w:pStyle w:val="Index1"/>
        <w:tabs>
          <w:tab w:val="right" w:pos="5030"/>
        </w:tabs>
        <w:rPr>
          <w:noProof/>
        </w:rPr>
      </w:pPr>
      <w:r>
        <w:rPr>
          <w:noProof/>
        </w:rPr>
        <w:t>Exchange Online Archiving för Exchange Server, 15</w:t>
      </w:r>
    </w:p>
    <w:p w:rsidR="00E571F3" w:rsidRDefault="00E571F3">
      <w:pPr>
        <w:pStyle w:val="Index1"/>
        <w:tabs>
          <w:tab w:val="right" w:pos="5030"/>
        </w:tabs>
        <w:rPr>
          <w:noProof/>
        </w:rPr>
      </w:pPr>
      <w:r>
        <w:rPr>
          <w:noProof/>
        </w:rPr>
        <w:t>Exchange Online Kiosk, 62</w:t>
      </w:r>
    </w:p>
    <w:p w:rsidR="00E571F3" w:rsidRDefault="00E571F3">
      <w:pPr>
        <w:pStyle w:val="Index1"/>
        <w:tabs>
          <w:tab w:val="right" w:pos="5030"/>
        </w:tabs>
        <w:rPr>
          <w:noProof/>
        </w:rPr>
      </w:pPr>
      <w:r>
        <w:rPr>
          <w:noProof/>
        </w:rPr>
        <w:t>Exchange Online Plan 1, 25, 62</w:t>
      </w:r>
    </w:p>
    <w:p w:rsidR="00E571F3" w:rsidRDefault="00E571F3">
      <w:pPr>
        <w:pStyle w:val="Index1"/>
        <w:tabs>
          <w:tab w:val="right" w:pos="5030"/>
        </w:tabs>
        <w:rPr>
          <w:noProof/>
        </w:rPr>
      </w:pPr>
      <w:r>
        <w:rPr>
          <w:noProof/>
        </w:rPr>
        <w:t>Exchange Online Plan 1A for Alumni, 62</w:t>
      </w:r>
    </w:p>
    <w:p w:rsidR="00E571F3" w:rsidRDefault="00E571F3">
      <w:pPr>
        <w:pStyle w:val="Index1"/>
        <w:tabs>
          <w:tab w:val="right" w:pos="5030"/>
        </w:tabs>
        <w:rPr>
          <w:noProof/>
        </w:rPr>
      </w:pPr>
      <w:r>
        <w:rPr>
          <w:noProof/>
        </w:rPr>
        <w:t>Exchange Online Plan 2, 25, 62</w:t>
      </w:r>
    </w:p>
    <w:p w:rsidR="00E571F3" w:rsidRDefault="00E571F3">
      <w:pPr>
        <w:pStyle w:val="Index1"/>
        <w:tabs>
          <w:tab w:val="right" w:pos="5030"/>
        </w:tabs>
        <w:rPr>
          <w:noProof/>
        </w:rPr>
      </w:pPr>
      <w:r>
        <w:rPr>
          <w:noProof/>
        </w:rPr>
        <w:t>Exchange Online Protection, 15, 62</w:t>
      </w:r>
    </w:p>
    <w:p w:rsidR="00E571F3" w:rsidRDefault="00E571F3">
      <w:pPr>
        <w:pStyle w:val="Index1"/>
        <w:tabs>
          <w:tab w:val="right" w:pos="5030"/>
        </w:tabs>
        <w:rPr>
          <w:noProof/>
        </w:rPr>
      </w:pPr>
      <w:r>
        <w:rPr>
          <w:noProof/>
        </w:rPr>
        <w:t>Exchange Server, 52</w:t>
      </w:r>
    </w:p>
    <w:p w:rsidR="00E571F3" w:rsidRDefault="00E571F3">
      <w:pPr>
        <w:pStyle w:val="Index1"/>
        <w:tabs>
          <w:tab w:val="right" w:pos="5030"/>
        </w:tabs>
        <w:rPr>
          <w:noProof/>
        </w:rPr>
      </w:pPr>
      <w:r>
        <w:rPr>
          <w:noProof/>
        </w:rPr>
        <w:t>Exchange Server 2013, 25</w:t>
      </w:r>
    </w:p>
    <w:p w:rsidR="00E571F3" w:rsidRDefault="00E571F3">
      <w:pPr>
        <w:pStyle w:val="Index1"/>
        <w:tabs>
          <w:tab w:val="right" w:pos="5030"/>
        </w:tabs>
        <w:rPr>
          <w:noProof/>
        </w:rPr>
      </w:pPr>
      <w:r>
        <w:rPr>
          <w:noProof/>
        </w:rPr>
        <w:t>Exchange Server Enterprise, 83</w:t>
      </w:r>
    </w:p>
    <w:p w:rsidR="00E571F3" w:rsidRDefault="00E571F3">
      <w:pPr>
        <w:pStyle w:val="Index1"/>
        <w:tabs>
          <w:tab w:val="right" w:pos="5030"/>
        </w:tabs>
        <w:rPr>
          <w:noProof/>
        </w:rPr>
      </w:pPr>
      <w:r>
        <w:rPr>
          <w:noProof/>
        </w:rPr>
        <w:t>Exchange Server Enterprise 2016, 25</w:t>
      </w:r>
    </w:p>
    <w:p w:rsidR="00E571F3" w:rsidRDefault="00E571F3">
      <w:pPr>
        <w:pStyle w:val="Index1"/>
        <w:tabs>
          <w:tab w:val="right" w:pos="5030"/>
        </w:tabs>
        <w:rPr>
          <w:noProof/>
        </w:rPr>
      </w:pPr>
      <w:r>
        <w:rPr>
          <w:noProof/>
        </w:rPr>
        <w:t>Exchange Server Enterprise 2016 CAL, 25</w:t>
      </w:r>
    </w:p>
    <w:p w:rsidR="00E571F3" w:rsidRDefault="00E571F3">
      <w:pPr>
        <w:pStyle w:val="Index1"/>
        <w:tabs>
          <w:tab w:val="right" w:pos="5030"/>
        </w:tabs>
        <w:rPr>
          <w:noProof/>
        </w:rPr>
      </w:pPr>
      <w:r>
        <w:rPr>
          <w:noProof/>
        </w:rPr>
        <w:t>Exchange Server Standard, 83</w:t>
      </w:r>
    </w:p>
    <w:p w:rsidR="00E571F3" w:rsidRDefault="00E571F3">
      <w:pPr>
        <w:pStyle w:val="Index1"/>
        <w:tabs>
          <w:tab w:val="right" w:pos="5030"/>
        </w:tabs>
        <w:rPr>
          <w:noProof/>
        </w:rPr>
      </w:pPr>
      <w:r>
        <w:rPr>
          <w:noProof/>
        </w:rPr>
        <w:t>Exchange Server Standard 2016, 25</w:t>
      </w:r>
    </w:p>
    <w:p w:rsidR="00E571F3" w:rsidRDefault="00E571F3">
      <w:pPr>
        <w:pStyle w:val="Index1"/>
        <w:tabs>
          <w:tab w:val="right" w:pos="5030"/>
        </w:tabs>
        <w:rPr>
          <w:noProof/>
        </w:rPr>
      </w:pPr>
      <w:r>
        <w:rPr>
          <w:noProof/>
        </w:rPr>
        <w:t>Exchange Server Standard 2016 CAL, 25</w:t>
      </w:r>
    </w:p>
    <w:p w:rsidR="00E571F3" w:rsidRDefault="00E571F3">
      <w:pPr>
        <w:pStyle w:val="Index1"/>
        <w:tabs>
          <w:tab w:val="right" w:pos="5030"/>
        </w:tabs>
        <w:rPr>
          <w:noProof/>
        </w:rPr>
      </w:pPr>
      <w:r>
        <w:rPr>
          <w:noProof/>
        </w:rPr>
        <w:t>Extern anslutning för Windows Server 2016, 45</w:t>
      </w:r>
    </w:p>
    <w:p w:rsidR="00E571F3" w:rsidRDefault="00E571F3">
      <w:pPr>
        <w:pStyle w:val="Index1"/>
        <w:tabs>
          <w:tab w:val="right" w:pos="5030"/>
        </w:tabs>
        <w:rPr>
          <w:noProof/>
        </w:rPr>
      </w:pPr>
      <w:r>
        <w:rPr>
          <w:noProof/>
        </w:rPr>
        <w:t>Extern anslutning för Windows Server 2016 Active Directory Rights Management Services, 45</w:t>
      </w:r>
    </w:p>
    <w:p w:rsidR="00E571F3" w:rsidRDefault="00E571F3">
      <w:pPr>
        <w:pStyle w:val="Index1"/>
        <w:tabs>
          <w:tab w:val="right" w:pos="5030"/>
        </w:tabs>
        <w:rPr>
          <w:noProof/>
        </w:rPr>
      </w:pPr>
      <w:r>
        <w:rPr>
          <w:noProof/>
        </w:rPr>
        <w:t>Extern anslutning för Windows Server 2016 Remote Desktop, 45</w:t>
      </w:r>
    </w:p>
    <w:p w:rsidR="00E571F3" w:rsidRDefault="00E571F3">
      <w:pPr>
        <w:pStyle w:val="Index1"/>
        <w:tabs>
          <w:tab w:val="right" w:pos="5030"/>
        </w:tabs>
        <w:rPr>
          <w:noProof/>
        </w:rPr>
      </w:pPr>
      <w:r>
        <w:rPr>
          <w:noProof/>
        </w:rPr>
        <w:t>Forefront Identity Manager 2010 – Windows Live Edition, 18</w:t>
      </w:r>
    </w:p>
    <w:p w:rsidR="00E571F3" w:rsidRDefault="00E571F3">
      <w:pPr>
        <w:pStyle w:val="Index1"/>
        <w:tabs>
          <w:tab w:val="right" w:pos="5030"/>
        </w:tabs>
        <w:rPr>
          <w:noProof/>
        </w:rPr>
      </w:pPr>
      <w:r>
        <w:rPr>
          <w:noProof/>
        </w:rPr>
        <w:t>Forefront Identity Manager 2010 R2, 22</w:t>
      </w:r>
    </w:p>
    <w:p w:rsidR="00E571F3" w:rsidRDefault="00E571F3">
      <w:pPr>
        <w:pStyle w:val="Index1"/>
        <w:tabs>
          <w:tab w:val="right" w:pos="5030"/>
        </w:tabs>
        <w:rPr>
          <w:noProof/>
        </w:rPr>
      </w:pPr>
      <w:r>
        <w:rPr>
          <w:noProof/>
        </w:rPr>
        <w:t>Forefront Identity Manager 2010 R2 – Windows Live Edition, 18</w:t>
      </w:r>
    </w:p>
    <w:p w:rsidR="00E571F3" w:rsidRDefault="00E571F3">
      <w:pPr>
        <w:pStyle w:val="Index1"/>
        <w:tabs>
          <w:tab w:val="right" w:pos="5030"/>
        </w:tabs>
        <w:rPr>
          <w:noProof/>
        </w:rPr>
      </w:pPr>
      <w:r>
        <w:rPr>
          <w:noProof/>
        </w:rPr>
        <w:t>Forefront TMG Enterprise, 83</w:t>
      </w:r>
    </w:p>
    <w:p w:rsidR="00E571F3" w:rsidRDefault="00E571F3">
      <w:pPr>
        <w:pStyle w:val="Index1"/>
        <w:tabs>
          <w:tab w:val="right" w:pos="5030"/>
        </w:tabs>
        <w:rPr>
          <w:noProof/>
        </w:rPr>
      </w:pPr>
      <w:r>
        <w:rPr>
          <w:noProof/>
        </w:rPr>
        <w:t>Forefront TMG Standard, 83</w:t>
      </w:r>
    </w:p>
    <w:p w:rsidR="00E571F3" w:rsidRDefault="00E571F3">
      <w:pPr>
        <w:pStyle w:val="Index1"/>
        <w:tabs>
          <w:tab w:val="right" w:pos="5030"/>
        </w:tabs>
        <w:rPr>
          <w:noProof/>
        </w:rPr>
      </w:pPr>
      <w:r>
        <w:rPr>
          <w:noProof/>
        </w:rPr>
        <w:t>Forefront United Access Gateway 2010, 16</w:t>
      </w:r>
    </w:p>
    <w:p w:rsidR="00E571F3" w:rsidRDefault="00E571F3">
      <w:pPr>
        <w:pStyle w:val="Index1"/>
        <w:tabs>
          <w:tab w:val="right" w:pos="5030"/>
        </w:tabs>
        <w:rPr>
          <w:noProof/>
        </w:rPr>
      </w:pPr>
      <w:r>
        <w:rPr>
          <w:noProof/>
        </w:rPr>
        <w:t>HPC Pack, 46</w:t>
      </w:r>
    </w:p>
    <w:p w:rsidR="00E571F3" w:rsidRDefault="00E571F3">
      <w:pPr>
        <w:pStyle w:val="Index1"/>
        <w:tabs>
          <w:tab w:val="right" w:pos="5030"/>
        </w:tabs>
        <w:rPr>
          <w:noProof/>
        </w:rPr>
      </w:pPr>
      <w:r>
        <w:rPr>
          <w:noProof/>
        </w:rPr>
        <w:t>Import Service för Office 365, 62</w:t>
      </w:r>
    </w:p>
    <w:p w:rsidR="00E571F3" w:rsidRDefault="00E571F3">
      <w:pPr>
        <w:pStyle w:val="Index1"/>
        <w:tabs>
          <w:tab w:val="right" w:pos="5030"/>
        </w:tabs>
        <w:rPr>
          <w:noProof/>
        </w:rPr>
      </w:pPr>
      <w:r>
        <w:rPr>
          <w:noProof/>
        </w:rPr>
        <w:t>Klienthanteringslicens för Advanced Threat Analytics 2016 per Användare, 13</w:t>
      </w:r>
    </w:p>
    <w:p w:rsidR="00E571F3" w:rsidRDefault="00E571F3">
      <w:pPr>
        <w:pStyle w:val="Index1"/>
        <w:tabs>
          <w:tab w:val="right" w:pos="5030"/>
        </w:tabs>
        <w:rPr>
          <w:noProof/>
        </w:rPr>
      </w:pPr>
      <w:r>
        <w:rPr>
          <w:noProof/>
        </w:rPr>
        <w:t>Klienthanteringslicens för Advanced Threat Analytics 2016 per OSE, 13</w:t>
      </w:r>
    </w:p>
    <w:p w:rsidR="00E571F3" w:rsidRDefault="00E571F3">
      <w:pPr>
        <w:pStyle w:val="Index1"/>
        <w:tabs>
          <w:tab w:val="right" w:pos="5030"/>
        </w:tabs>
        <w:rPr>
          <w:noProof/>
        </w:rPr>
      </w:pPr>
      <w:r>
        <w:rPr>
          <w:noProof/>
        </w:rPr>
        <w:t>Kommersiell användning av Office Home &amp; Student 2013 RT, 22</w:t>
      </w:r>
    </w:p>
    <w:p w:rsidR="00E571F3" w:rsidRDefault="00E571F3">
      <w:pPr>
        <w:pStyle w:val="Index1"/>
        <w:tabs>
          <w:tab w:val="right" w:pos="5030"/>
        </w:tabs>
        <w:rPr>
          <w:noProof/>
        </w:rPr>
      </w:pPr>
      <w:r>
        <w:rPr>
          <w:noProof/>
        </w:rPr>
        <w:t>Live Meeting Professional, 28</w:t>
      </w:r>
    </w:p>
    <w:p w:rsidR="00E571F3" w:rsidRDefault="00E571F3">
      <w:pPr>
        <w:pStyle w:val="Index1"/>
        <w:tabs>
          <w:tab w:val="right" w:pos="5030"/>
        </w:tabs>
        <w:rPr>
          <w:noProof/>
        </w:rPr>
      </w:pPr>
      <w:r>
        <w:rPr>
          <w:noProof/>
        </w:rPr>
        <w:t>Live Meeting Standard, 28</w:t>
      </w:r>
    </w:p>
    <w:p w:rsidR="00E571F3" w:rsidRDefault="00E571F3">
      <w:pPr>
        <w:pStyle w:val="Index1"/>
        <w:tabs>
          <w:tab w:val="right" w:pos="5030"/>
        </w:tabs>
        <w:rPr>
          <w:noProof/>
        </w:rPr>
      </w:pPr>
      <w:r>
        <w:rPr>
          <w:noProof/>
        </w:rPr>
        <w:t>Lokal CAL för Microsoft Dynamics 365 för försäljning, 18, 56, 83</w:t>
      </w:r>
    </w:p>
    <w:p w:rsidR="00E571F3" w:rsidRDefault="00E571F3">
      <w:pPr>
        <w:pStyle w:val="Index1"/>
        <w:tabs>
          <w:tab w:val="right" w:pos="5030"/>
        </w:tabs>
        <w:rPr>
          <w:noProof/>
        </w:rPr>
      </w:pPr>
      <w:r>
        <w:rPr>
          <w:noProof/>
        </w:rPr>
        <w:t>Lokal CAL för Microsoft Dynamics 365 för gruppmedlemmar, 18, 83</w:t>
      </w:r>
    </w:p>
    <w:p w:rsidR="00E571F3" w:rsidRDefault="00E571F3">
      <w:pPr>
        <w:pStyle w:val="Index1"/>
        <w:tabs>
          <w:tab w:val="right" w:pos="5030"/>
        </w:tabs>
        <w:rPr>
          <w:noProof/>
        </w:rPr>
      </w:pPr>
      <w:r>
        <w:rPr>
          <w:noProof/>
        </w:rPr>
        <w:t>Lokal CAL för Microsoft Dynamics 365 för kundservice, 56, 83</w:t>
      </w:r>
    </w:p>
    <w:p w:rsidR="00E571F3" w:rsidRDefault="00E571F3">
      <w:pPr>
        <w:pStyle w:val="Index1"/>
        <w:tabs>
          <w:tab w:val="right" w:pos="5030"/>
        </w:tabs>
        <w:rPr>
          <w:noProof/>
        </w:rPr>
      </w:pPr>
      <w:r>
        <w:rPr>
          <w:noProof/>
        </w:rPr>
        <w:t>Lokal CAL för Microsoft Dynamics 365 för kundservice, 18</w:t>
      </w:r>
    </w:p>
    <w:p w:rsidR="00E571F3" w:rsidRDefault="00E571F3">
      <w:pPr>
        <w:pStyle w:val="Index1"/>
        <w:tabs>
          <w:tab w:val="right" w:pos="5030"/>
        </w:tabs>
        <w:rPr>
          <w:noProof/>
        </w:rPr>
      </w:pPr>
      <w:r>
        <w:rPr>
          <w:noProof/>
        </w:rPr>
        <w:t>Lync 2013, 23</w:t>
      </w:r>
    </w:p>
    <w:p w:rsidR="00E571F3" w:rsidRDefault="00E571F3">
      <w:pPr>
        <w:pStyle w:val="Index1"/>
        <w:tabs>
          <w:tab w:val="right" w:pos="5030"/>
        </w:tabs>
        <w:rPr>
          <w:noProof/>
        </w:rPr>
      </w:pPr>
      <w:r>
        <w:rPr>
          <w:noProof/>
        </w:rPr>
        <w:t>Lync för Mac 2011, 24, 64</w:t>
      </w:r>
    </w:p>
    <w:p w:rsidR="00E571F3" w:rsidRDefault="00E571F3">
      <w:pPr>
        <w:pStyle w:val="Index1"/>
        <w:tabs>
          <w:tab w:val="right" w:pos="5030"/>
        </w:tabs>
        <w:rPr>
          <w:noProof/>
        </w:rPr>
      </w:pPr>
      <w:r>
        <w:rPr>
          <w:noProof/>
        </w:rPr>
        <w:t>Lync Server 2010, 27</w:t>
      </w:r>
    </w:p>
    <w:p w:rsidR="00E571F3" w:rsidRDefault="00E571F3">
      <w:pPr>
        <w:pStyle w:val="Index1"/>
        <w:tabs>
          <w:tab w:val="right" w:pos="5030"/>
        </w:tabs>
        <w:rPr>
          <w:noProof/>
        </w:rPr>
      </w:pPr>
      <w:r>
        <w:rPr>
          <w:noProof/>
        </w:rPr>
        <w:lastRenderedPageBreak/>
        <w:t>Lync Server 2013, 27</w:t>
      </w:r>
    </w:p>
    <w:p w:rsidR="00E571F3" w:rsidRDefault="00E571F3">
      <w:pPr>
        <w:pStyle w:val="Index1"/>
        <w:tabs>
          <w:tab w:val="right" w:pos="5030"/>
        </w:tabs>
        <w:rPr>
          <w:noProof/>
        </w:rPr>
      </w:pPr>
      <w:r>
        <w:rPr>
          <w:noProof/>
        </w:rPr>
        <w:t>Månadsabonnemang för Bing Maps Enterprise Fee, 65</w:t>
      </w:r>
    </w:p>
    <w:p w:rsidR="00E571F3" w:rsidRDefault="00E571F3">
      <w:pPr>
        <w:pStyle w:val="Index1"/>
        <w:tabs>
          <w:tab w:val="right" w:pos="5030"/>
        </w:tabs>
        <w:rPr>
          <w:noProof/>
        </w:rPr>
      </w:pPr>
      <w:r>
        <w:rPr>
          <w:noProof/>
        </w:rPr>
        <w:t>Månadsabonnemang för Bing Maps Internal Website Usage, 100 000 Transaktioner, 65</w:t>
      </w:r>
    </w:p>
    <w:p w:rsidR="00E571F3" w:rsidRDefault="00E571F3">
      <w:pPr>
        <w:pStyle w:val="Index1"/>
        <w:tabs>
          <w:tab w:val="right" w:pos="5030"/>
        </w:tabs>
        <w:rPr>
          <w:noProof/>
        </w:rPr>
      </w:pPr>
      <w:r>
        <w:rPr>
          <w:noProof/>
        </w:rPr>
        <w:t>Månadsabonnemang för Bing Maps Internal Website Usage, 500 000 (och fler) Transaktioner, 65</w:t>
      </w:r>
    </w:p>
    <w:p w:rsidR="00E571F3" w:rsidRDefault="00E571F3">
      <w:pPr>
        <w:pStyle w:val="Index1"/>
        <w:tabs>
          <w:tab w:val="right" w:pos="5030"/>
        </w:tabs>
        <w:rPr>
          <w:noProof/>
        </w:rPr>
      </w:pPr>
      <w:r>
        <w:rPr>
          <w:noProof/>
        </w:rPr>
        <w:t>Månadsabonnemang för Bing Maps Known 5K User, 65</w:t>
      </w:r>
    </w:p>
    <w:p w:rsidR="00E571F3" w:rsidRDefault="00E571F3">
      <w:pPr>
        <w:pStyle w:val="Index1"/>
        <w:tabs>
          <w:tab w:val="right" w:pos="5030"/>
        </w:tabs>
        <w:rPr>
          <w:noProof/>
        </w:rPr>
      </w:pPr>
      <w:r>
        <w:rPr>
          <w:noProof/>
        </w:rPr>
        <w:t>Månadsabonnemang för Bing Maps Known Per User, 65</w:t>
      </w:r>
    </w:p>
    <w:p w:rsidR="00E571F3" w:rsidRDefault="00E571F3">
      <w:pPr>
        <w:pStyle w:val="Index1"/>
        <w:tabs>
          <w:tab w:val="right" w:pos="5030"/>
        </w:tabs>
        <w:rPr>
          <w:noProof/>
        </w:rPr>
      </w:pPr>
      <w:r>
        <w:rPr>
          <w:noProof/>
        </w:rPr>
        <w:t>Månadsabonnemang för Bing Maps Light Known 500 User, 65</w:t>
      </w:r>
    </w:p>
    <w:p w:rsidR="00E571F3" w:rsidRDefault="00E571F3">
      <w:pPr>
        <w:pStyle w:val="Index1"/>
        <w:tabs>
          <w:tab w:val="right" w:pos="5030"/>
        </w:tabs>
        <w:rPr>
          <w:noProof/>
        </w:rPr>
      </w:pPr>
      <w:r>
        <w:rPr>
          <w:noProof/>
        </w:rPr>
        <w:t>Månadsabonnemang för Bing Maps Light Known 5K User, 65</w:t>
      </w:r>
    </w:p>
    <w:p w:rsidR="00E571F3" w:rsidRDefault="00E571F3">
      <w:pPr>
        <w:pStyle w:val="Index1"/>
        <w:tabs>
          <w:tab w:val="right" w:pos="5030"/>
        </w:tabs>
        <w:rPr>
          <w:noProof/>
        </w:rPr>
      </w:pPr>
      <w:r>
        <w:rPr>
          <w:noProof/>
        </w:rPr>
        <w:t>Månadsabonnemang för Bing Maps Public Website Usage, 100 000 Transaktioner, 65</w:t>
      </w:r>
    </w:p>
    <w:p w:rsidR="00E571F3" w:rsidRDefault="00E571F3">
      <w:pPr>
        <w:pStyle w:val="Index1"/>
        <w:tabs>
          <w:tab w:val="right" w:pos="5030"/>
        </w:tabs>
        <w:rPr>
          <w:noProof/>
        </w:rPr>
      </w:pPr>
      <w:r>
        <w:rPr>
          <w:noProof/>
        </w:rPr>
        <w:t>Månadsabonnemang för Bing Maps Public Website Usage, 500 000 (och fler) Transaktioner, 65</w:t>
      </w:r>
    </w:p>
    <w:p w:rsidR="00E571F3" w:rsidRDefault="00E571F3">
      <w:pPr>
        <w:pStyle w:val="Index1"/>
        <w:tabs>
          <w:tab w:val="right" w:pos="5030"/>
        </w:tabs>
        <w:rPr>
          <w:noProof/>
        </w:rPr>
      </w:pPr>
      <w:r>
        <w:rPr>
          <w:noProof/>
        </w:rPr>
        <w:t>Månatlig prenumeration för Bing Maps Asset Management-plattform, 65</w:t>
      </w:r>
    </w:p>
    <w:p w:rsidR="00E571F3" w:rsidRDefault="00E571F3">
      <w:pPr>
        <w:pStyle w:val="Index1"/>
        <w:tabs>
          <w:tab w:val="right" w:pos="5030"/>
        </w:tabs>
        <w:rPr>
          <w:noProof/>
        </w:rPr>
      </w:pPr>
      <w:r>
        <w:rPr>
          <w:noProof/>
        </w:rPr>
        <w:t>Microsoft Azure Platform-tjänster, 84</w:t>
      </w:r>
    </w:p>
    <w:p w:rsidR="00E571F3" w:rsidRDefault="00E571F3">
      <w:pPr>
        <w:pStyle w:val="Index1"/>
        <w:tabs>
          <w:tab w:val="right" w:pos="5030"/>
        </w:tabs>
        <w:rPr>
          <w:noProof/>
        </w:rPr>
      </w:pPr>
      <w:r>
        <w:rPr>
          <w:noProof/>
        </w:rPr>
        <w:t>Microsoft Azure StorSimple Beloppsmässiga åtaganden-1 (8100-enheten), 50</w:t>
      </w:r>
    </w:p>
    <w:p w:rsidR="00E571F3" w:rsidRDefault="00E571F3">
      <w:pPr>
        <w:pStyle w:val="Index1"/>
        <w:tabs>
          <w:tab w:val="right" w:pos="5030"/>
        </w:tabs>
        <w:rPr>
          <w:noProof/>
        </w:rPr>
      </w:pPr>
      <w:r>
        <w:rPr>
          <w:noProof/>
        </w:rPr>
        <w:t>Microsoft Azure StorSimple Beloppsmässiga åtaganden-2 (8600-enheten), 50</w:t>
      </w:r>
    </w:p>
    <w:p w:rsidR="00E571F3" w:rsidRDefault="00E571F3">
      <w:pPr>
        <w:pStyle w:val="Index1"/>
        <w:tabs>
          <w:tab w:val="right" w:pos="5030"/>
        </w:tabs>
        <w:rPr>
          <w:noProof/>
        </w:rPr>
      </w:pPr>
      <w:r>
        <w:rPr>
          <w:noProof/>
        </w:rPr>
        <w:t>Microsoft Azure StorSimple-premiumsupport, 51</w:t>
      </w:r>
    </w:p>
    <w:p w:rsidR="00E571F3" w:rsidRDefault="00E571F3">
      <w:pPr>
        <w:pStyle w:val="Index1"/>
        <w:tabs>
          <w:tab w:val="right" w:pos="5030"/>
        </w:tabs>
        <w:rPr>
          <w:noProof/>
        </w:rPr>
      </w:pPr>
      <w:r>
        <w:rPr>
          <w:noProof/>
        </w:rPr>
        <w:t>Microsoft Azure StorSimple-standardsupport, 51</w:t>
      </w:r>
    </w:p>
    <w:p w:rsidR="00E571F3" w:rsidRDefault="00E571F3">
      <w:pPr>
        <w:pStyle w:val="Index1"/>
        <w:tabs>
          <w:tab w:val="right" w:pos="5030"/>
        </w:tabs>
        <w:rPr>
          <w:noProof/>
        </w:rPr>
      </w:pPr>
      <w:r>
        <w:rPr>
          <w:noProof/>
        </w:rPr>
        <w:t>Microsoft Azure StorSimple-standardsupport till Premiumsupport, 51</w:t>
      </w:r>
    </w:p>
    <w:p w:rsidR="00E571F3" w:rsidRDefault="00E571F3">
      <w:pPr>
        <w:pStyle w:val="Index1"/>
        <w:tabs>
          <w:tab w:val="right" w:pos="5030"/>
        </w:tabs>
        <w:rPr>
          <w:noProof/>
        </w:rPr>
      </w:pPr>
      <w:r>
        <w:rPr>
          <w:noProof/>
        </w:rPr>
        <w:t>Microsoft Azure-tjänster, 50, 83</w:t>
      </w:r>
    </w:p>
    <w:p w:rsidR="00E571F3" w:rsidRDefault="00E571F3">
      <w:pPr>
        <w:pStyle w:val="Index1"/>
        <w:tabs>
          <w:tab w:val="right" w:pos="5030"/>
        </w:tabs>
        <w:rPr>
          <w:noProof/>
        </w:rPr>
      </w:pPr>
      <w:r>
        <w:rPr>
          <w:noProof/>
        </w:rPr>
        <w:t>Microsoft Cloud App Security (användar-SL), 51</w:t>
      </w:r>
    </w:p>
    <w:p w:rsidR="00E571F3" w:rsidRDefault="00E571F3">
      <w:pPr>
        <w:pStyle w:val="Index1"/>
        <w:tabs>
          <w:tab w:val="right" w:pos="5030"/>
        </w:tabs>
        <w:rPr>
          <w:noProof/>
        </w:rPr>
      </w:pPr>
      <w:r>
        <w:rPr>
          <w:noProof/>
        </w:rPr>
        <w:t>Microsoft Cloud App Security K (användar-SL), 51</w:t>
      </w:r>
    </w:p>
    <w:p w:rsidR="00E571F3" w:rsidRDefault="00E571F3">
      <w:pPr>
        <w:pStyle w:val="Index1"/>
        <w:tabs>
          <w:tab w:val="right" w:pos="5030"/>
        </w:tabs>
        <w:rPr>
          <w:noProof/>
        </w:rPr>
      </w:pPr>
      <w:r>
        <w:rPr>
          <w:noProof/>
        </w:rPr>
        <w:t>Microsoft Dynamics 365 CAL, 76</w:t>
      </w:r>
    </w:p>
    <w:p w:rsidR="00E571F3" w:rsidRDefault="00E571F3">
      <w:pPr>
        <w:pStyle w:val="Index1"/>
        <w:tabs>
          <w:tab w:val="right" w:pos="5030"/>
        </w:tabs>
        <w:rPr>
          <w:noProof/>
        </w:rPr>
      </w:pPr>
      <w:r>
        <w:rPr>
          <w:noProof/>
        </w:rPr>
        <w:t>Microsoft Dynamics 365 Enhanced Support, 55</w:t>
      </w:r>
    </w:p>
    <w:p w:rsidR="00E571F3" w:rsidRDefault="00E571F3">
      <w:pPr>
        <w:pStyle w:val="Index1"/>
        <w:tabs>
          <w:tab w:val="right" w:pos="5030"/>
        </w:tabs>
        <w:rPr>
          <w:noProof/>
        </w:rPr>
      </w:pPr>
      <w:r>
        <w:rPr>
          <w:noProof/>
        </w:rPr>
        <w:t>Microsoft Dynamics 365 Enterprise edition - Additional Customer Engagement Database Storage, 55</w:t>
      </w:r>
    </w:p>
    <w:p w:rsidR="00E571F3" w:rsidRDefault="00E571F3">
      <w:pPr>
        <w:pStyle w:val="Index1"/>
        <w:tabs>
          <w:tab w:val="right" w:pos="5030"/>
        </w:tabs>
        <w:rPr>
          <w:noProof/>
        </w:rPr>
      </w:pPr>
      <w:r>
        <w:rPr>
          <w:noProof/>
        </w:rPr>
        <w:t>Microsoft Dynamics 365 Enterprise edition - Additional Customer Engagement Non-Production Instance, 55</w:t>
      </w:r>
    </w:p>
    <w:p w:rsidR="00E571F3" w:rsidRDefault="00E571F3">
      <w:pPr>
        <w:pStyle w:val="Index1"/>
        <w:tabs>
          <w:tab w:val="right" w:pos="5030"/>
        </w:tabs>
        <w:rPr>
          <w:noProof/>
        </w:rPr>
      </w:pPr>
      <w:r>
        <w:rPr>
          <w:noProof/>
        </w:rPr>
        <w:t>Microsoft Dynamics 365 Enterprise edition - Additional Customer Engagement Portal, 55</w:t>
      </w:r>
    </w:p>
    <w:p w:rsidR="00E571F3" w:rsidRDefault="00E571F3">
      <w:pPr>
        <w:pStyle w:val="Index1"/>
        <w:tabs>
          <w:tab w:val="right" w:pos="5030"/>
        </w:tabs>
        <w:rPr>
          <w:noProof/>
        </w:rPr>
      </w:pPr>
      <w:r>
        <w:rPr>
          <w:noProof/>
        </w:rPr>
        <w:t>Microsoft Dynamics 365 Enterprise edition - Additional Customer Engagement Portal Page Views, 55</w:t>
      </w:r>
    </w:p>
    <w:p w:rsidR="00E571F3" w:rsidRDefault="00E571F3">
      <w:pPr>
        <w:pStyle w:val="Index1"/>
        <w:tabs>
          <w:tab w:val="right" w:pos="5030"/>
        </w:tabs>
        <w:rPr>
          <w:noProof/>
        </w:rPr>
      </w:pPr>
      <w:r>
        <w:rPr>
          <w:noProof/>
        </w:rPr>
        <w:t>Microsoft Dynamics 365 Enterprise edition - Additional Customer Engagement Production Instance, 55</w:t>
      </w:r>
    </w:p>
    <w:p w:rsidR="00E571F3" w:rsidRDefault="00E571F3">
      <w:pPr>
        <w:pStyle w:val="Index1"/>
        <w:tabs>
          <w:tab w:val="right" w:pos="5030"/>
        </w:tabs>
        <w:rPr>
          <w:noProof/>
        </w:rPr>
      </w:pPr>
      <w:r>
        <w:rPr>
          <w:noProof/>
        </w:rPr>
        <w:t>Microsoft Dynamics 365 Enterprise edition - Additional Customer Engagement Social Posts, 55</w:t>
      </w:r>
    </w:p>
    <w:p w:rsidR="00E571F3" w:rsidRDefault="00E571F3">
      <w:pPr>
        <w:pStyle w:val="Index1"/>
        <w:tabs>
          <w:tab w:val="right" w:pos="5030"/>
        </w:tabs>
        <w:rPr>
          <w:noProof/>
        </w:rPr>
      </w:pPr>
      <w:r>
        <w:rPr>
          <w:noProof/>
        </w:rPr>
        <w:t>Microsoft Dynamics 365 för fältservice, Enterprise edition (Användar-SL), 54</w:t>
      </w:r>
    </w:p>
    <w:p w:rsidR="00E571F3" w:rsidRDefault="00E571F3">
      <w:pPr>
        <w:pStyle w:val="Index1"/>
        <w:tabs>
          <w:tab w:val="right" w:pos="5030"/>
        </w:tabs>
        <w:rPr>
          <w:noProof/>
        </w:rPr>
      </w:pPr>
      <w:r>
        <w:rPr>
          <w:noProof/>
        </w:rPr>
        <w:t>Microsoft Dynamics 365 för fältservice, Enterprise edition (Enhets-SL), 55</w:t>
      </w:r>
    </w:p>
    <w:p w:rsidR="00E571F3" w:rsidRDefault="00E571F3">
      <w:pPr>
        <w:pStyle w:val="Index1"/>
        <w:tabs>
          <w:tab w:val="right" w:pos="5030"/>
        </w:tabs>
        <w:rPr>
          <w:noProof/>
        </w:rPr>
      </w:pPr>
      <w:r>
        <w:rPr>
          <w:noProof/>
        </w:rPr>
        <w:t>Microsoft Dynamics 365 för Field Service, Enterprise edition - Resource Scheduling Optimization, 55</w:t>
      </w:r>
    </w:p>
    <w:p w:rsidR="00E571F3" w:rsidRDefault="00E571F3">
      <w:pPr>
        <w:pStyle w:val="Index1"/>
        <w:tabs>
          <w:tab w:val="right" w:pos="5030"/>
        </w:tabs>
        <w:rPr>
          <w:noProof/>
        </w:rPr>
      </w:pPr>
      <w:r>
        <w:rPr>
          <w:noProof/>
        </w:rPr>
        <w:t>Microsoft Dynamics 365 för försäljning, Enterprise edition, 19</w:t>
      </w:r>
    </w:p>
    <w:p w:rsidR="00E571F3" w:rsidRDefault="00E571F3">
      <w:pPr>
        <w:pStyle w:val="Index1"/>
        <w:tabs>
          <w:tab w:val="right" w:pos="5030"/>
        </w:tabs>
        <w:rPr>
          <w:noProof/>
        </w:rPr>
      </w:pPr>
      <w:r>
        <w:rPr>
          <w:noProof/>
        </w:rPr>
        <w:t>Microsoft Dynamics 365 för försäljning, Enterprise edition, 55</w:t>
      </w:r>
    </w:p>
    <w:p w:rsidR="00E571F3" w:rsidRDefault="00E571F3">
      <w:pPr>
        <w:pStyle w:val="Index1"/>
        <w:tabs>
          <w:tab w:val="right" w:pos="5030"/>
        </w:tabs>
        <w:rPr>
          <w:noProof/>
        </w:rPr>
      </w:pPr>
      <w:r>
        <w:rPr>
          <w:noProof/>
        </w:rPr>
        <w:t>Microsoft Dynamics 365 för försäljning, Enterprise edition (Användar-SL), 55</w:t>
      </w:r>
    </w:p>
    <w:p w:rsidR="00E571F3" w:rsidRDefault="00E571F3">
      <w:pPr>
        <w:pStyle w:val="Index1"/>
        <w:tabs>
          <w:tab w:val="right" w:pos="5030"/>
        </w:tabs>
        <w:rPr>
          <w:noProof/>
        </w:rPr>
      </w:pPr>
      <w:r>
        <w:rPr>
          <w:noProof/>
        </w:rPr>
        <w:t>Microsoft Dynamics 365 för gruppmedlemmar, Enterprise edition, 19, 21</w:t>
      </w:r>
    </w:p>
    <w:p w:rsidR="00E571F3" w:rsidRDefault="00E571F3">
      <w:pPr>
        <w:pStyle w:val="Index1"/>
        <w:tabs>
          <w:tab w:val="right" w:pos="5030"/>
        </w:tabs>
        <w:rPr>
          <w:noProof/>
        </w:rPr>
      </w:pPr>
      <w:r>
        <w:rPr>
          <w:noProof/>
        </w:rPr>
        <w:t>Microsoft Dynamics 365 för gruppmedlemmar, Enterprise edition (Användar-SL), 55</w:t>
      </w:r>
    </w:p>
    <w:p w:rsidR="00E571F3" w:rsidRDefault="00E571F3">
      <w:pPr>
        <w:pStyle w:val="Index1"/>
        <w:tabs>
          <w:tab w:val="right" w:pos="5030"/>
        </w:tabs>
        <w:rPr>
          <w:noProof/>
        </w:rPr>
      </w:pPr>
      <w:r>
        <w:rPr>
          <w:noProof/>
        </w:rPr>
        <w:t>Microsoft Dynamics 365 för gruppmedlemmar, Enterprise edition Från SA (Användar-SL), 55</w:t>
      </w:r>
    </w:p>
    <w:p w:rsidR="00E571F3" w:rsidRDefault="00E571F3">
      <w:pPr>
        <w:pStyle w:val="Index1"/>
        <w:tabs>
          <w:tab w:val="right" w:pos="5030"/>
        </w:tabs>
        <w:rPr>
          <w:noProof/>
        </w:rPr>
      </w:pPr>
      <w:r>
        <w:rPr>
          <w:noProof/>
        </w:rPr>
        <w:t>Microsoft Dynamics 365 för kundtjänst, Enterprise edition, 19</w:t>
      </w:r>
    </w:p>
    <w:p w:rsidR="00E571F3" w:rsidRDefault="00E571F3">
      <w:pPr>
        <w:pStyle w:val="Index1"/>
        <w:tabs>
          <w:tab w:val="right" w:pos="5030"/>
        </w:tabs>
        <w:rPr>
          <w:noProof/>
        </w:rPr>
      </w:pPr>
      <w:r>
        <w:rPr>
          <w:noProof/>
        </w:rPr>
        <w:t>Microsoft Dynamics 365 för kundtjänst, Enterprise edition (Användar-SL), 54</w:t>
      </w:r>
    </w:p>
    <w:p w:rsidR="00E571F3" w:rsidRDefault="00E571F3">
      <w:pPr>
        <w:pStyle w:val="Index1"/>
        <w:tabs>
          <w:tab w:val="right" w:pos="5030"/>
        </w:tabs>
        <w:rPr>
          <w:noProof/>
        </w:rPr>
      </w:pPr>
      <w:r>
        <w:rPr>
          <w:noProof/>
        </w:rPr>
        <w:t>Microsoft Dynamics 365 för kundtjänst, Enterprise Edition (Enhets-SL), 54</w:t>
      </w:r>
    </w:p>
    <w:p w:rsidR="00E571F3" w:rsidRDefault="00E571F3">
      <w:pPr>
        <w:pStyle w:val="Index1"/>
        <w:tabs>
          <w:tab w:val="right" w:pos="5030"/>
        </w:tabs>
        <w:rPr>
          <w:noProof/>
        </w:rPr>
      </w:pPr>
      <w:r>
        <w:rPr>
          <w:noProof/>
        </w:rPr>
        <w:t>Microsoft Dynamics 365 för Project Service Automation, Enterprise edition (Användar-SL), 55</w:t>
      </w:r>
    </w:p>
    <w:p w:rsidR="00E571F3" w:rsidRDefault="00E571F3">
      <w:pPr>
        <w:pStyle w:val="Index1"/>
        <w:tabs>
          <w:tab w:val="right" w:pos="5030"/>
        </w:tabs>
        <w:rPr>
          <w:noProof/>
        </w:rPr>
      </w:pPr>
      <w:r>
        <w:rPr>
          <w:noProof/>
        </w:rPr>
        <w:t>Microsoft Dynamics 365 för verksamheter, Enterprise edition, 21, 55</w:t>
      </w:r>
    </w:p>
    <w:p w:rsidR="00E571F3" w:rsidRDefault="00E571F3">
      <w:pPr>
        <w:pStyle w:val="Index1"/>
        <w:tabs>
          <w:tab w:val="right" w:pos="5030"/>
        </w:tabs>
        <w:rPr>
          <w:noProof/>
        </w:rPr>
      </w:pPr>
      <w:r>
        <w:rPr>
          <w:noProof/>
        </w:rPr>
        <w:t>Microsoft Dynamics 365 för verksamheter, Enterprise edition - Additional Database Storage, 55</w:t>
      </w:r>
    </w:p>
    <w:p w:rsidR="00E571F3" w:rsidRDefault="00E571F3">
      <w:pPr>
        <w:pStyle w:val="Index1"/>
        <w:tabs>
          <w:tab w:val="right" w:pos="5030"/>
        </w:tabs>
        <w:rPr>
          <w:noProof/>
        </w:rPr>
      </w:pPr>
      <w:r>
        <w:rPr>
          <w:noProof/>
        </w:rPr>
        <w:t>Microsoft Dynamics 365 för verksamheter, Enterprise edition - Additional File Storage, 55</w:t>
      </w:r>
    </w:p>
    <w:p w:rsidR="00E571F3" w:rsidRDefault="00E571F3">
      <w:pPr>
        <w:pStyle w:val="Index1"/>
        <w:tabs>
          <w:tab w:val="right" w:pos="5030"/>
        </w:tabs>
        <w:rPr>
          <w:noProof/>
        </w:rPr>
      </w:pPr>
      <w:r>
        <w:rPr>
          <w:noProof/>
        </w:rPr>
        <w:t>Microsoft Dynamics 365 för verksamheter, Enterprise edition - Sandbox Tier 1</w:t>
      </w:r>
    </w:p>
    <w:p w:rsidR="00E571F3" w:rsidRDefault="00E571F3">
      <w:pPr>
        <w:pStyle w:val="Index2"/>
        <w:tabs>
          <w:tab w:val="right" w:pos="5030"/>
        </w:tabs>
        <w:rPr>
          <w:noProof/>
        </w:rPr>
      </w:pPr>
      <w:r>
        <w:rPr>
          <w:noProof/>
        </w:rPr>
        <w:t>Developer &amp; Test Instance, 55</w:t>
      </w:r>
    </w:p>
    <w:p w:rsidR="00E571F3" w:rsidRDefault="00E571F3">
      <w:pPr>
        <w:pStyle w:val="Index1"/>
        <w:tabs>
          <w:tab w:val="right" w:pos="5030"/>
        </w:tabs>
        <w:rPr>
          <w:noProof/>
        </w:rPr>
      </w:pPr>
      <w:r>
        <w:rPr>
          <w:noProof/>
        </w:rPr>
        <w:t>Microsoft Dynamics 365 för verksamheter, Enterprise edition - Sandbox Tier 2</w:t>
      </w:r>
    </w:p>
    <w:p w:rsidR="00E571F3" w:rsidRDefault="00E571F3">
      <w:pPr>
        <w:pStyle w:val="Index2"/>
        <w:tabs>
          <w:tab w:val="right" w:pos="5030"/>
        </w:tabs>
        <w:rPr>
          <w:noProof/>
        </w:rPr>
      </w:pPr>
      <w:r>
        <w:rPr>
          <w:noProof/>
        </w:rPr>
        <w:t>Standard Acceptance testing, 55</w:t>
      </w:r>
    </w:p>
    <w:p w:rsidR="00E571F3" w:rsidRDefault="00E571F3">
      <w:pPr>
        <w:pStyle w:val="Index1"/>
        <w:tabs>
          <w:tab w:val="right" w:pos="5030"/>
        </w:tabs>
        <w:rPr>
          <w:noProof/>
        </w:rPr>
      </w:pPr>
      <w:r>
        <w:rPr>
          <w:noProof/>
        </w:rPr>
        <w:t>Microsoft Dynamics 365 för verksamheter, Enterprise edition - Sandbox Tier 3</w:t>
      </w:r>
    </w:p>
    <w:p w:rsidR="00E571F3" w:rsidRDefault="00E571F3">
      <w:pPr>
        <w:pStyle w:val="Index2"/>
        <w:tabs>
          <w:tab w:val="right" w:pos="5030"/>
        </w:tabs>
        <w:rPr>
          <w:noProof/>
        </w:rPr>
      </w:pPr>
      <w:r>
        <w:rPr>
          <w:noProof/>
        </w:rPr>
        <w:t>Premier Acceptance testing, 55</w:t>
      </w:r>
    </w:p>
    <w:p w:rsidR="00E571F3" w:rsidRDefault="00E571F3">
      <w:pPr>
        <w:pStyle w:val="Index1"/>
        <w:tabs>
          <w:tab w:val="right" w:pos="5030"/>
        </w:tabs>
        <w:rPr>
          <w:noProof/>
        </w:rPr>
      </w:pPr>
      <w:r>
        <w:rPr>
          <w:noProof/>
        </w:rPr>
        <w:t>Microsoft Dynamics 365 för verksamheter, Enterprise edition - Sandbox Tier 4</w:t>
      </w:r>
    </w:p>
    <w:p w:rsidR="00E571F3" w:rsidRDefault="00E571F3">
      <w:pPr>
        <w:pStyle w:val="Index2"/>
        <w:tabs>
          <w:tab w:val="right" w:pos="5030"/>
        </w:tabs>
        <w:rPr>
          <w:noProof/>
        </w:rPr>
      </w:pPr>
      <w:r>
        <w:rPr>
          <w:noProof/>
        </w:rPr>
        <w:t>Standard Performance testing, 55</w:t>
      </w:r>
    </w:p>
    <w:p w:rsidR="00E571F3" w:rsidRDefault="00E571F3">
      <w:pPr>
        <w:pStyle w:val="Index1"/>
        <w:tabs>
          <w:tab w:val="right" w:pos="5030"/>
        </w:tabs>
        <w:rPr>
          <w:noProof/>
        </w:rPr>
      </w:pPr>
      <w:r>
        <w:rPr>
          <w:noProof/>
        </w:rPr>
        <w:t>Microsoft Dynamics 365 för verksamheter, Enterprise edition - Sandbox Tier 5</w:t>
      </w:r>
    </w:p>
    <w:p w:rsidR="00E571F3" w:rsidRDefault="00E571F3">
      <w:pPr>
        <w:pStyle w:val="Index2"/>
        <w:tabs>
          <w:tab w:val="right" w:pos="5030"/>
        </w:tabs>
        <w:rPr>
          <w:noProof/>
        </w:rPr>
      </w:pPr>
      <w:r>
        <w:rPr>
          <w:noProof/>
        </w:rPr>
        <w:t>Premier Performance testing, 55</w:t>
      </w:r>
    </w:p>
    <w:p w:rsidR="00E571F3" w:rsidRDefault="00E571F3">
      <w:pPr>
        <w:pStyle w:val="Index1"/>
        <w:tabs>
          <w:tab w:val="right" w:pos="5030"/>
        </w:tabs>
        <w:rPr>
          <w:noProof/>
        </w:rPr>
      </w:pPr>
      <w:r>
        <w:rPr>
          <w:noProof/>
        </w:rPr>
        <w:t>Microsoft Dynamics 365 för verksamheter, Enterprise edition (Användar-SL), 55</w:t>
      </w:r>
    </w:p>
    <w:p w:rsidR="00E571F3" w:rsidRDefault="00E571F3">
      <w:pPr>
        <w:pStyle w:val="Index1"/>
        <w:tabs>
          <w:tab w:val="right" w:pos="5030"/>
        </w:tabs>
        <w:rPr>
          <w:noProof/>
        </w:rPr>
      </w:pPr>
      <w:r>
        <w:rPr>
          <w:noProof/>
        </w:rPr>
        <w:t>Microsoft Dynamics 365 för verksamheter, Enterprise edition Från SA (Enhets-SL och Användar-SL), 55</w:t>
      </w:r>
    </w:p>
    <w:p w:rsidR="00E571F3" w:rsidRDefault="00E571F3">
      <w:pPr>
        <w:pStyle w:val="Index1"/>
        <w:tabs>
          <w:tab w:val="right" w:pos="5030"/>
        </w:tabs>
        <w:rPr>
          <w:noProof/>
        </w:rPr>
      </w:pPr>
      <w:r>
        <w:rPr>
          <w:noProof/>
        </w:rPr>
        <w:t>Microsoft Dynamics 365 Plan 1, Enterprise edition (Användar-SL), 54</w:t>
      </w:r>
    </w:p>
    <w:p w:rsidR="00E571F3" w:rsidRDefault="00E571F3">
      <w:pPr>
        <w:pStyle w:val="Index1"/>
        <w:tabs>
          <w:tab w:val="right" w:pos="5030"/>
        </w:tabs>
        <w:rPr>
          <w:noProof/>
        </w:rPr>
      </w:pPr>
      <w:r>
        <w:rPr>
          <w:noProof/>
        </w:rPr>
        <w:t>Microsoft Dynamics 365 Plan 2, Enterprise edition (Användar-SL), 54</w:t>
      </w:r>
    </w:p>
    <w:p w:rsidR="00E571F3" w:rsidRDefault="00E571F3">
      <w:pPr>
        <w:pStyle w:val="Index1"/>
        <w:tabs>
          <w:tab w:val="right" w:pos="5030"/>
        </w:tabs>
        <w:rPr>
          <w:noProof/>
        </w:rPr>
      </w:pPr>
      <w:r>
        <w:rPr>
          <w:noProof/>
        </w:rPr>
        <w:t>Microsoft Dynamics 365 Plan 2, Enterprise edition Från SA (Användar-SL), 54</w:t>
      </w:r>
    </w:p>
    <w:p w:rsidR="00E571F3" w:rsidRDefault="00E571F3">
      <w:pPr>
        <w:pStyle w:val="Index1"/>
        <w:tabs>
          <w:tab w:val="right" w:pos="5030"/>
        </w:tabs>
        <w:rPr>
          <w:noProof/>
        </w:rPr>
      </w:pPr>
      <w:r>
        <w:rPr>
          <w:noProof/>
        </w:rPr>
        <w:t>Microsoft Dynamics 365 Pro Direct Support, 55</w:t>
      </w:r>
    </w:p>
    <w:p w:rsidR="00E571F3" w:rsidRDefault="00E571F3">
      <w:pPr>
        <w:pStyle w:val="Index1"/>
        <w:tabs>
          <w:tab w:val="right" w:pos="5030"/>
        </w:tabs>
        <w:rPr>
          <w:noProof/>
        </w:rPr>
      </w:pPr>
      <w:r>
        <w:rPr>
          <w:noProof/>
        </w:rPr>
        <w:t>Microsoft Dynamics AX 2012 R2, 20</w:t>
      </w:r>
    </w:p>
    <w:p w:rsidR="00E571F3" w:rsidRDefault="00E571F3">
      <w:pPr>
        <w:pStyle w:val="Index1"/>
        <w:tabs>
          <w:tab w:val="right" w:pos="5030"/>
        </w:tabs>
        <w:rPr>
          <w:noProof/>
        </w:rPr>
      </w:pPr>
      <w:r>
        <w:rPr>
          <w:noProof/>
        </w:rPr>
        <w:t>Microsoft Dynamics AX 2012 R3 Enterprise Additive CAL, 20</w:t>
      </w:r>
    </w:p>
    <w:p w:rsidR="00E571F3" w:rsidRDefault="00E571F3">
      <w:pPr>
        <w:pStyle w:val="Index1"/>
        <w:tabs>
          <w:tab w:val="right" w:pos="5030"/>
        </w:tabs>
        <w:rPr>
          <w:noProof/>
        </w:rPr>
      </w:pPr>
      <w:r>
        <w:rPr>
          <w:noProof/>
        </w:rPr>
        <w:t>Microsoft Dynamics AX 2012 R3 Enterprise CAL, 20</w:t>
      </w:r>
    </w:p>
    <w:p w:rsidR="00E571F3" w:rsidRDefault="00E571F3">
      <w:pPr>
        <w:pStyle w:val="Index1"/>
        <w:tabs>
          <w:tab w:val="right" w:pos="5030"/>
        </w:tabs>
        <w:rPr>
          <w:noProof/>
        </w:rPr>
      </w:pPr>
      <w:r>
        <w:rPr>
          <w:noProof/>
        </w:rPr>
        <w:t>Microsoft Dynamics AX 2012 R3 Functional Additive CAL, 20</w:t>
      </w:r>
    </w:p>
    <w:p w:rsidR="00E571F3" w:rsidRDefault="00E571F3">
      <w:pPr>
        <w:pStyle w:val="Index1"/>
        <w:tabs>
          <w:tab w:val="right" w:pos="5030"/>
        </w:tabs>
        <w:rPr>
          <w:noProof/>
        </w:rPr>
      </w:pPr>
      <w:r>
        <w:rPr>
          <w:noProof/>
        </w:rPr>
        <w:t>Microsoft Dynamics AX 2012 R3 Functional CAL, 20</w:t>
      </w:r>
    </w:p>
    <w:p w:rsidR="00E571F3" w:rsidRDefault="00E571F3">
      <w:pPr>
        <w:pStyle w:val="Index1"/>
        <w:tabs>
          <w:tab w:val="right" w:pos="5030"/>
        </w:tabs>
        <w:rPr>
          <w:noProof/>
        </w:rPr>
      </w:pPr>
      <w:r>
        <w:rPr>
          <w:noProof/>
        </w:rPr>
        <w:t>Microsoft Dynamics AX 2012 R3 Self Serve CAL, 20</w:t>
      </w:r>
    </w:p>
    <w:p w:rsidR="00E571F3" w:rsidRDefault="00E571F3">
      <w:pPr>
        <w:pStyle w:val="Index1"/>
        <w:tabs>
          <w:tab w:val="right" w:pos="5030"/>
        </w:tabs>
        <w:rPr>
          <w:noProof/>
        </w:rPr>
      </w:pPr>
      <w:r>
        <w:rPr>
          <w:noProof/>
        </w:rPr>
        <w:t>Microsoft Dynamics AX 2012 R3 Server, 20</w:t>
      </w:r>
    </w:p>
    <w:p w:rsidR="00E571F3" w:rsidRDefault="00E571F3">
      <w:pPr>
        <w:pStyle w:val="Index1"/>
        <w:tabs>
          <w:tab w:val="right" w:pos="5030"/>
        </w:tabs>
        <w:rPr>
          <w:noProof/>
        </w:rPr>
      </w:pPr>
      <w:r>
        <w:rPr>
          <w:noProof/>
        </w:rPr>
        <w:t>Microsoft Dynamics AX 2012 R3 Standard Commerce Server Core, 20</w:t>
      </w:r>
    </w:p>
    <w:p w:rsidR="00E571F3" w:rsidRDefault="00E571F3">
      <w:pPr>
        <w:pStyle w:val="Index1"/>
        <w:tabs>
          <w:tab w:val="right" w:pos="5030"/>
        </w:tabs>
        <w:rPr>
          <w:noProof/>
        </w:rPr>
      </w:pPr>
      <w:r>
        <w:rPr>
          <w:noProof/>
        </w:rPr>
        <w:t>Microsoft Dynamics AX 2012 R3 Store Server, 20</w:t>
      </w:r>
    </w:p>
    <w:p w:rsidR="00E571F3" w:rsidRDefault="00E571F3">
      <w:pPr>
        <w:pStyle w:val="Index1"/>
        <w:tabs>
          <w:tab w:val="right" w:pos="5030"/>
        </w:tabs>
        <w:rPr>
          <w:noProof/>
        </w:rPr>
      </w:pPr>
      <w:r>
        <w:rPr>
          <w:noProof/>
        </w:rPr>
        <w:t>Microsoft Dynamics AX 2012 R3 Task Additive CAL, 20</w:t>
      </w:r>
    </w:p>
    <w:p w:rsidR="00E571F3" w:rsidRDefault="00E571F3">
      <w:pPr>
        <w:pStyle w:val="Index1"/>
        <w:tabs>
          <w:tab w:val="right" w:pos="5030"/>
        </w:tabs>
        <w:rPr>
          <w:noProof/>
        </w:rPr>
      </w:pPr>
      <w:r>
        <w:rPr>
          <w:noProof/>
        </w:rPr>
        <w:t>Microsoft Dynamics AX 2012 R3 Task CAL, 20</w:t>
      </w:r>
    </w:p>
    <w:p w:rsidR="00E571F3" w:rsidRDefault="00E571F3">
      <w:pPr>
        <w:pStyle w:val="Index1"/>
        <w:tabs>
          <w:tab w:val="right" w:pos="5030"/>
        </w:tabs>
        <w:rPr>
          <w:noProof/>
        </w:rPr>
      </w:pPr>
      <w:r>
        <w:rPr>
          <w:noProof/>
        </w:rPr>
        <w:t>Microsoft Dynamics AX Enterprise CAL, 56, 77</w:t>
      </w:r>
    </w:p>
    <w:p w:rsidR="00E571F3" w:rsidRDefault="00E571F3">
      <w:pPr>
        <w:pStyle w:val="Index1"/>
        <w:tabs>
          <w:tab w:val="right" w:pos="5030"/>
        </w:tabs>
        <w:rPr>
          <w:noProof/>
        </w:rPr>
      </w:pPr>
      <w:r>
        <w:rPr>
          <w:noProof/>
        </w:rPr>
        <w:t>Microsoft Dynamics AX Functional CAL, 56, 76</w:t>
      </w:r>
    </w:p>
    <w:p w:rsidR="00E571F3" w:rsidRDefault="00E571F3">
      <w:pPr>
        <w:pStyle w:val="Index1"/>
        <w:tabs>
          <w:tab w:val="right" w:pos="5030"/>
        </w:tabs>
        <w:rPr>
          <w:noProof/>
        </w:rPr>
      </w:pPr>
      <w:r>
        <w:rPr>
          <w:noProof/>
        </w:rPr>
        <w:t>Microsoft Dynamics AX Self Serve CAL, 56</w:t>
      </w:r>
    </w:p>
    <w:p w:rsidR="00E571F3" w:rsidRDefault="00E571F3">
      <w:pPr>
        <w:pStyle w:val="Index1"/>
        <w:tabs>
          <w:tab w:val="right" w:pos="5030"/>
        </w:tabs>
        <w:rPr>
          <w:noProof/>
        </w:rPr>
      </w:pPr>
      <w:r>
        <w:rPr>
          <w:noProof/>
        </w:rPr>
        <w:t>Microsoft Dynamics AX Standard Commerce Core Server, 77</w:t>
      </w:r>
    </w:p>
    <w:p w:rsidR="00E571F3" w:rsidRDefault="00E571F3">
      <w:pPr>
        <w:pStyle w:val="Index1"/>
        <w:tabs>
          <w:tab w:val="right" w:pos="5030"/>
        </w:tabs>
        <w:rPr>
          <w:noProof/>
        </w:rPr>
      </w:pPr>
      <w:r>
        <w:rPr>
          <w:noProof/>
        </w:rPr>
        <w:t>Microsoft Dynamics AX Store Server, 76</w:t>
      </w:r>
    </w:p>
    <w:p w:rsidR="00E571F3" w:rsidRDefault="00E571F3">
      <w:pPr>
        <w:pStyle w:val="Index1"/>
        <w:tabs>
          <w:tab w:val="right" w:pos="5030"/>
        </w:tabs>
        <w:rPr>
          <w:noProof/>
        </w:rPr>
      </w:pPr>
      <w:r>
        <w:rPr>
          <w:noProof/>
        </w:rPr>
        <w:t>Microsoft Dynamics AX Task CAL, 56, 76</w:t>
      </w:r>
    </w:p>
    <w:p w:rsidR="00E571F3" w:rsidRDefault="00E571F3">
      <w:pPr>
        <w:pStyle w:val="Index1"/>
        <w:tabs>
          <w:tab w:val="right" w:pos="5030"/>
        </w:tabs>
        <w:rPr>
          <w:noProof/>
        </w:rPr>
      </w:pPr>
      <w:r>
        <w:rPr>
          <w:noProof/>
        </w:rPr>
        <w:t>Microsoft Dynamics CRM 2015, 19</w:t>
      </w:r>
    </w:p>
    <w:p w:rsidR="00E571F3" w:rsidRDefault="00E571F3">
      <w:pPr>
        <w:pStyle w:val="Index1"/>
        <w:tabs>
          <w:tab w:val="right" w:pos="5030"/>
        </w:tabs>
        <w:rPr>
          <w:noProof/>
        </w:rPr>
      </w:pPr>
      <w:r>
        <w:rPr>
          <w:noProof/>
        </w:rPr>
        <w:t>Microsoft Dynamics CRM 2016, 19</w:t>
      </w:r>
    </w:p>
    <w:p w:rsidR="00E571F3" w:rsidRDefault="00E571F3">
      <w:pPr>
        <w:pStyle w:val="Index1"/>
        <w:tabs>
          <w:tab w:val="right" w:pos="5030"/>
        </w:tabs>
        <w:rPr>
          <w:noProof/>
        </w:rPr>
      </w:pPr>
      <w:r>
        <w:rPr>
          <w:noProof/>
        </w:rPr>
        <w:lastRenderedPageBreak/>
        <w:t>Microsoft Dynamics CRM Basic CAL, 56</w:t>
      </w:r>
    </w:p>
    <w:p w:rsidR="00E571F3" w:rsidRDefault="00E571F3">
      <w:pPr>
        <w:pStyle w:val="Index1"/>
        <w:tabs>
          <w:tab w:val="right" w:pos="5030"/>
        </w:tabs>
        <w:rPr>
          <w:noProof/>
        </w:rPr>
      </w:pPr>
      <w:r>
        <w:rPr>
          <w:noProof/>
        </w:rPr>
        <w:t>Microsoft Dynamics CRM Professional CAL, 56</w:t>
      </w:r>
    </w:p>
    <w:p w:rsidR="00E571F3" w:rsidRDefault="00E571F3">
      <w:pPr>
        <w:pStyle w:val="Index1"/>
        <w:tabs>
          <w:tab w:val="right" w:pos="5030"/>
        </w:tabs>
        <w:rPr>
          <w:noProof/>
        </w:rPr>
      </w:pPr>
      <w:r>
        <w:rPr>
          <w:noProof/>
        </w:rPr>
        <w:t>Microsoft Dynamics CRM Server 2013, 77</w:t>
      </w:r>
    </w:p>
    <w:p w:rsidR="00E571F3" w:rsidRDefault="00E571F3">
      <w:pPr>
        <w:pStyle w:val="Index1"/>
        <w:tabs>
          <w:tab w:val="right" w:pos="5030"/>
        </w:tabs>
        <w:rPr>
          <w:noProof/>
        </w:rPr>
      </w:pPr>
      <w:r>
        <w:rPr>
          <w:noProof/>
        </w:rPr>
        <w:t>Microsoft Dynamics CRM Server 2015, 77</w:t>
      </w:r>
    </w:p>
    <w:p w:rsidR="00E571F3" w:rsidRDefault="00E571F3">
      <w:pPr>
        <w:pStyle w:val="Index1"/>
        <w:tabs>
          <w:tab w:val="right" w:pos="5030"/>
        </w:tabs>
        <w:rPr>
          <w:noProof/>
        </w:rPr>
      </w:pPr>
      <w:r>
        <w:rPr>
          <w:noProof/>
        </w:rPr>
        <w:t>Microsoft Exchange Server, 82</w:t>
      </w:r>
    </w:p>
    <w:p w:rsidR="00E571F3" w:rsidRDefault="00E571F3">
      <w:pPr>
        <w:pStyle w:val="Index1"/>
        <w:tabs>
          <w:tab w:val="right" w:pos="5030"/>
        </w:tabs>
        <w:rPr>
          <w:noProof/>
        </w:rPr>
      </w:pPr>
      <w:r>
        <w:rPr>
          <w:noProof/>
        </w:rPr>
        <w:t>Microsoft Flow Plan 1, 65</w:t>
      </w:r>
    </w:p>
    <w:p w:rsidR="00E571F3" w:rsidRDefault="00E571F3">
      <w:pPr>
        <w:pStyle w:val="Index1"/>
        <w:tabs>
          <w:tab w:val="right" w:pos="5030"/>
        </w:tabs>
        <w:rPr>
          <w:noProof/>
        </w:rPr>
      </w:pPr>
      <w:r>
        <w:rPr>
          <w:noProof/>
        </w:rPr>
        <w:t>Microsoft Flow Plan 2, 65</w:t>
      </w:r>
    </w:p>
    <w:p w:rsidR="00E571F3" w:rsidRDefault="00E571F3">
      <w:pPr>
        <w:pStyle w:val="Index1"/>
        <w:tabs>
          <w:tab w:val="right" w:pos="5030"/>
        </w:tabs>
        <w:rPr>
          <w:noProof/>
        </w:rPr>
      </w:pPr>
      <w:r>
        <w:rPr>
          <w:noProof/>
        </w:rPr>
        <w:t>Microsoft Identity Manager 2016 CAL, 22</w:t>
      </w:r>
    </w:p>
    <w:p w:rsidR="00E571F3" w:rsidRDefault="00E571F3">
      <w:pPr>
        <w:pStyle w:val="Index1"/>
        <w:tabs>
          <w:tab w:val="right" w:pos="5030"/>
        </w:tabs>
        <w:rPr>
          <w:noProof/>
        </w:rPr>
      </w:pPr>
      <w:r>
        <w:rPr>
          <w:noProof/>
        </w:rPr>
        <w:t>Microsoft Identity Manager 2016 External Connector, 22</w:t>
      </w:r>
    </w:p>
    <w:p w:rsidR="00E571F3" w:rsidRDefault="00E571F3">
      <w:pPr>
        <w:pStyle w:val="Index1"/>
        <w:tabs>
          <w:tab w:val="right" w:pos="5030"/>
        </w:tabs>
        <w:rPr>
          <w:noProof/>
        </w:rPr>
      </w:pPr>
      <w:r>
        <w:rPr>
          <w:noProof/>
        </w:rPr>
        <w:t>Microsoft Intune, 15, 33, 66</w:t>
      </w:r>
    </w:p>
    <w:p w:rsidR="00E571F3" w:rsidRDefault="00E571F3">
      <w:pPr>
        <w:pStyle w:val="Index1"/>
        <w:tabs>
          <w:tab w:val="right" w:pos="5030"/>
        </w:tabs>
        <w:rPr>
          <w:noProof/>
        </w:rPr>
      </w:pPr>
      <w:r>
        <w:rPr>
          <w:noProof/>
        </w:rPr>
        <w:t>Microsoft Intune User SL Add-on Extra Storage 1 GB, 66</w:t>
      </w:r>
    </w:p>
    <w:p w:rsidR="00E571F3" w:rsidRDefault="00E571F3">
      <w:pPr>
        <w:pStyle w:val="Index1"/>
        <w:tabs>
          <w:tab w:val="right" w:pos="5030"/>
        </w:tabs>
        <w:rPr>
          <w:noProof/>
        </w:rPr>
      </w:pPr>
      <w:r>
        <w:rPr>
          <w:noProof/>
        </w:rPr>
        <w:t>Microsoft Learning E-Reference Library, 66</w:t>
      </w:r>
    </w:p>
    <w:p w:rsidR="00E571F3" w:rsidRDefault="00E571F3">
      <w:pPr>
        <w:pStyle w:val="Index1"/>
        <w:tabs>
          <w:tab w:val="right" w:pos="5030"/>
        </w:tabs>
        <w:rPr>
          <w:noProof/>
        </w:rPr>
      </w:pPr>
      <w:r>
        <w:rPr>
          <w:noProof/>
        </w:rPr>
        <w:t>Microsoft Learning Imagine Academy, 66</w:t>
      </w:r>
    </w:p>
    <w:p w:rsidR="00E571F3" w:rsidRDefault="00E571F3">
      <w:pPr>
        <w:pStyle w:val="Index1"/>
        <w:tabs>
          <w:tab w:val="right" w:pos="5030"/>
        </w:tabs>
        <w:rPr>
          <w:noProof/>
        </w:rPr>
      </w:pPr>
      <w:r>
        <w:rPr>
          <w:noProof/>
        </w:rPr>
        <w:t>Microsoft Learning MCP 1 Exam Vouchers, 66</w:t>
      </w:r>
    </w:p>
    <w:p w:rsidR="00E571F3" w:rsidRDefault="00E571F3">
      <w:pPr>
        <w:pStyle w:val="Index1"/>
        <w:tabs>
          <w:tab w:val="right" w:pos="5030"/>
        </w:tabs>
        <w:rPr>
          <w:noProof/>
        </w:rPr>
      </w:pPr>
      <w:r>
        <w:rPr>
          <w:noProof/>
        </w:rPr>
        <w:t>Microsoft Learning MCP 30 Exam Vouchers, 66</w:t>
      </w:r>
    </w:p>
    <w:p w:rsidR="00E571F3" w:rsidRDefault="00E571F3">
      <w:pPr>
        <w:pStyle w:val="Index1"/>
        <w:tabs>
          <w:tab w:val="right" w:pos="5030"/>
        </w:tabs>
        <w:rPr>
          <w:noProof/>
        </w:rPr>
      </w:pPr>
      <w:r>
        <w:rPr>
          <w:noProof/>
        </w:rPr>
        <w:t>Microsoft Learning MOS 500 Exam Site License, 66</w:t>
      </w:r>
    </w:p>
    <w:p w:rsidR="00E571F3" w:rsidRDefault="00E571F3">
      <w:pPr>
        <w:pStyle w:val="Index1"/>
        <w:tabs>
          <w:tab w:val="right" w:pos="5030"/>
        </w:tabs>
        <w:rPr>
          <w:noProof/>
        </w:rPr>
      </w:pPr>
      <w:r>
        <w:rPr>
          <w:noProof/>
        </w:rPr>
        <w:t>Microsoft Learning MTA 250 Exam Site License, 66</w:t>
      </w:r>
    </w:p>
    <w:p w:rsidR="00E571F3" w:rsidRDefault="00E571F3">
      <w:pPr>
        <w:pStyle w:val="Index1"/>
        <w:tabs>
          <w:tab w:val="right" w:pos="5030"/>
        </w:tabs>
        <w:rPr>
          <w:noProof/>
        </w:rPr>
      </w:pPr>
      <w:r>
        <w:rPr>
          <w:noProof/>
        </w:rPr>
        <w:t>Microsoft MultiFactor Authentication, 51</w:t>
      </w:r>
    </w:p>
    <w:p w:rsidR="00E571F3" w:rsidRDefault="00E571F3">
      <w:pPr>
        <w:pStyle w:val="Index1"/>
        <w:tabs>
          <w:tab w:val="right" w:pos="5030"/>
        </w:tabs>
        <w:rPr>
          <w:noProof/>
        </w:rPr>
      </w:pPr>
      <w:r>
        <w:rPr>
          <w:noProof/>
        </w:rPr>
        <w:t>Microsoft MyAnalytics, 61</w:t>
      </w:r>
    </w:p>
    <w:p w:rsidR="00E571F3" w:rsidRDefault="00E571F3">
      <w:pPr>
        <w:pStyle w:val="Index1"/>
        <w:tabs>
          <w:tab w:val="right" w:pos="5030"/>
        </w:tabs>
        <w:rPr>
          <w:noProof/>
        </w:rPr>
      </w:pPr>
      <w:r>
        <w:rPr>
          <w:noProof/>
        </w:rPr>
        <w:t>Microsoft Office Audit och Control Management Server 2013, 26</w:t>
      </w:r>
    </w:p>
    <w:p w:rsidR="00E571F3" w:rsidRDefault="00E571F3">
      <w:pPr>
        <w:pStyle w:val="Index1"/>
        <w:tabs>
          <w:tab w:val="right" w:pos="5030"/>
        </w:tabs>
        <w:rPr>
          <w:noProof/>
        </w:rPr>
      </w:pPr>
      <w:r>
        <w:rPr>
          <w:noProof/>
        </w:rPr>
        <w:t>Microsoft PowerApp Plan 1, 65</w:t>
      </w:r>
    </w:p>
    <w:p w:rsidR="00E571F3" w:rsidRDefault="00E571F3">
      <w:pPr>
        <w:pStyle w:val="Index1"/>
        <w:tabs>
          <w:tab w:val="right" w:pos="5030"/>
        </w:tabs>
        <w:rPr>
          <w:noProof/>
        </w:rPr>
      </w:pPr>
      <w:r>
        <w:rPr>
          <w:noProof/>
        </w:rPr>
        <w:t>Microsoft PowerApp Plan 2, 65</w:t>
      </w:r>
    </w:p>
    <w:p w:rsidR="00E571F3" w:rsidRDefault="00E571F3">
      <w:pPr>
        <w:pStyle w:val="Index1"/>
        <w:tabs>
          <w:tab w:val="right" w:pos="5030"/>
        </w:tabs>
        <w:rPr>
          <w:noProof/>
        </w:rPr>
      </w:pPr>
      <w:r>
        <w:rPr>
          <w:noProof/>
        </w:rPr>
        <w:t>Microsoft SQL Server, 82</w:t>
      </w:r>
    </w:p>
    <w:p w:rsidR="00E571F3" w:rsidRDefault="00E571F3">
      <w:pPr>
        <w:pStyle w:val="Index1"/>
        <w:tabs>
          <w:tab w:val="right" w:pos="5030"/>
        </w:tabs>
        <w:rPr>
          <w:noProof/>
        </w:rPr>
      </w:pPr>
      <w:r>
        <w:rPr>
          <w:noProof/>
        </w:rPr>
        <w:t>Microsoft Translator API, 67</w:t>
      </w:r>
    </w:p>
    <w:p w:rsidR="00E571F3" w:rsidRDefault="00E571F3">
      <w:pPr>
        <w:pStyle w:val="Index1"/>
        <w:tabs>
          <w:tab w:val="right" w:pos="5030"/>
        </w:tabs>
        <w:rPr>
          <w:noProof/>
        </w:rPr>
      </w:pPr>
      <w:r>
        <w:rPr>
          <w:noProof/>
        </w:rPr>
        <w:t>Minecraft</w:t>
      </w:r>
    </w:p>
    <w:p w:rsidR="00E571F3" w:rsidRDefault="00E571F3">
      <w:pPr>
        <w:pStyle w:val="Index2"/>
        <w:tabs>
          <w:tab w:val="right" w:pos="5030"/>
        </w:tabs>
        <w:rPr>
          <w:noProof/>
        </w:rPr>
      </w:pPr>
      <w:r>
        <w:rPr>
          <w:noProof/>
        </w:rPr>
        <w:t>Education Edition, 67</w:t>
      </w:r>
    </w:p>
    <w:p w:rsidR="00E571F3" w:rsidRDefault="00E571F3">
      <w:pPr>
        <w:pStyle w:val="Index1"/>
        <w:tabs>
          <w:tab w:val="right" w:pos="5030"/>
        </w:tabs>
        <w:rPr>
          <w:noProof/>
        </w:rPr>
      </w:pPr>
      <w:r>
        <w:rPr>
          <w:noProof/>
        </w:rPr>
        <w:t>MSDN-plattformar, 34</w:t>
      </w:r>
    </w:p>
    <w:p w:rsidR="00E571F3" w:rsidRDefault="00E571F3">
      <w:pPr>
        <w:pStyle w:val="Index1"/>
        <w:tabs>
          <w:tab w:val="right" w:pos="5030"/>
        </w:tabs>
        <w:rPr>
          <w:noProof/>
        </w:rPr>
      </w:pPr>
      <w:r>
        <w:rPr>
          <w:noProof/>
        </w:rPr>
        <w:t>Office 2013, 23</w:t>
      </w:r>
    </w:p>
    <w:p w:rsidR="00E571F3" w:rsidRDefault="00E571F3">
      <w:pPr>
        <w:pStyle w:val="Index1"/>
        <w:tabs>
          <w:tab w:val="right" w:pos="5030"/>
        </w:tabs>
        <w:rPr>
          <w:noProof/>
        </w:rPr>
      </w:pPr>
      <w:r>
        <w:rPr>
          <w:noProof/>
        </w:rPr>
        <w:t>Office 2016 för Mac Standard, 24</w:t>
      </w:r>
    </w:p>
    <w:p w:rsidR="00E571F3" w:rsidRDefault="00E571F3">
      <w:pPr>
        <w:pStyle w:val="Index1"/>
        <w:tabs>
          <w:tab w:val="right" w:pos="5030"/>
        </w:tabs>
        <w:rPr>
          <w:noProof/>
        </w:rPr>
      </w:pPr>
      <w:r>
        <w:rPr>
          <w:noProof/>
        </w:rPr>
        <w:t>Office 365 Advanced eDiscovery, 61</w:t>
      </w:r>
    </w:p>
    <w:p w:rsidR="00E571F3" w:rsidRDefault="00E571F3">
      <w:pPr>
        <w:pStyle w:val="Index1"/>
        <w:tabs>
          <w:tab w:val="right" w:pos="5030"/>
        </w:tabs>
        <w:rPr>
          <w:noProof/>
        </w:rPr>
      </w:pPr>
      <w:r>
        <w:rPr>
          <w:noProof/>
        </w:rPr>
        <w:t>Office 365 Advanced Security Management (User SL), 61</w:t>
      </w:r>
    </w:p>
    <w:p w:rsidR="00E571F3" w:rsidRDefault="00E571F3">
      <w:pPr>
        <w:pStyle w:val="Index1"/>
        <w:tabs>
          <w:tab w:val="right" w:pos="5030"/>
        </w:tabs>
        <w:rPr>
          <w:noProof/>
        </w:rPr>
      </w:pPr>
      <w:r>
        <w:rPr>
          <w:noProof/>
        </w:rPr>
        <w:t>Office 365 Advanced Threat Protection, 62</w:t>
      </w:r>
    </w:p>
    <w:p w:rsidR="00E571F3" w:rsidRDefault="00E571F3">
      <w:pPr>
        <w:pStyle w:val="Index1"/>
        <w:tabs>
          <w:tab w:val="right" w:pos="5030"/>
        </w:tabs>
        <w:rPr>
          <w:noProof/>
        </w:rPr>
      </w:pPr>
      <w:r>
        <w:rPr>
          <w:noProof/>
        </w:rPr>
        <w:t>Office 365 Business, 57</w:t>
      </w:r>
    </w:p>
    <w:p w:rsidR="00E571F3" w:rsidRDefault="00E571F3">
      <w:pPr>
        <w:pStyle w:val="Index1"/>
        <w:tabs>
          <w:tab w:val="right" w:pos="5030"/>
        </w:tabs>
        <w:rPr>
          <w:noProof/>
        </w:rPr>
      </w:pPr>
      <w:r>
        <w:rPr>
          <w:noProof/>
        </w:rPr>
        <w:t>Office 365 Business Essentials, 58</w:t>
      </w:r>
    </w:p>
    <w:p w:rsidR="00E571F3" w:rsidRDefault="00E571F3">
      <w:pPr>
        <w:pStyle w:val="Index1"/>
        <w:tabs>
          <w:tab w:val="right" w:pos="5030"/>
        </w:tabs>
        <w:rPr>
          <w:noProof/>
        </w:rPr>
      </w:pPr>
      <w:r>
        <w:rPr>
          <w:noProof/>
        </w:rPr>
        <w:t>Office 365 Business Premium, 58</w:t>
      </w:r>
    </w:p>
    <w:p w:rsidR="00E571F3" w:rsidRDefault="00E571F3">
      <w:pPr>
        <w:pStyle w:val="Index1"/>
        <w:tabs>
          <w:tab w:val="right" w:pos="5030"/>
        </w:tabs>
        <w:rPr>
          <w:noProof/>
        </w:rPr>
      </w:pPr>
      <w:r>
        <w:rPr>
          <w:noProof/>
        </w:rPr>
        <w:t>Office 365 Customer Lockbox, 61</w:t>
      </w:r>
    </w:p>
    <w:p w:rsidR="00E571F3" w:rsidRDefault="00E571F3">
      <w:pPr>
        <w:pStyle w:val="Index1"/>
        <w:tabs>
          <w:tab w:val="right" w:pos="5030"/>
        </w:tabs>
        <w:rPr>
          <w:noProof/>
        </w:rPr>
      </w:pPr>
      <w:r>
        <w:rPr>
          <w:noProof/>
        </w:rPr>
        <w:t>Office 365 Education, 58</w:t>
      </w:r>
    </w:p>
    <w:p w:rsidR="00E571F3" w:rsidRDefault="00E571F3">
      <w:pPr>
        <w:pStyle w:val="Index1"/>
        <w:tabs>
          <w:tab w:val="right" w:pos="5030"/>
        </w:tabs>
        <w:rPr>
          <w:noProof/>
        </w:rPr>
      </w:pPr>
      <w:r>
        <w:rPr>
          <w:noProof/>
        </w:rPr>
        <w:t>Office 365 Education E5, 58</w:t>
      </w:r>
    </w:p>
    <w:p w:rsidR="00E571F3" w:rsidRDefault="00E571F3">
      <w:pPr>
        <w:pStyle w:val="Index1"/>
        <w:tabs>
          <w:tab w:val="right" w:pos="5030"/>
        </w:tabs>
        <w:rPr>
          <w:noProof/>
        </w:rPr>
      </w:pPr>
      <w:r>
        <w:rPr>
          <w:noProof/>
        </w:rPr>
        <w:t>Office 365 Enterprise, 53</w:t>
      </w:r>
    </w:p>
    <w:p w:rsidR="00E571F3" w:rsidRDefault="00E571F3">
      <w:pPr>
        <w:pStyle w:val="Index1"/>
        <w:tabs>
          <w:tab w:val="right" w:pos="5030"/>
        </w:tabs>
        <w:rPr>
          <w:noProof/>
        </w:rPr>
      </w:pPr>
      <w:r>
        <w:rPr>
          <w:noProof/>
        </w:rPr>
        <w:t>Office 365 Enterprise, 53</w:t>
      </w:r>
    </w:p>
    <w:p w:rsidR="00E571F3" w:rsidRDefault="00E571F3">
      <w:pPr>
        <w:pStyle w:val="Index1"/>
        <w:tabs>
          <w:tab w:val="right" w:pos="5030"/>
        </w:tabs>
        <w:rPr>
          <w:noProof/>
        </w:rPr>
      </w:pPr>
      <w:r>
        <w:rPr>
          <w:noProof/>
        </w:rPr>
        <w:t>Office 365 Enterprise E1, 15, 58</w:t>
      </w:r>
    </w:p>
    <w:p w:rsidR="00E571F3" w:rsidRDefault="00E571F3">
      <w:pPr>
        <w:pStyle w:val="Index1"/>
        <w:tabs>
          <w:tab w:val="right" w:pos="5030"/>
        </w:tabs>
        <w:rPr>
          <w:noProof/>
        </w:rPr>
      </w:pPr>
      <w:r>
        <w:rPr>
          <w:noProof/>
        </w:rPr>
        <w:t>Office 365 Enterprise E1 Från SA, 58</w:t>
      </w:r>
    </w:p>
    <w:p w:rsidR="00E571F3" w:rsidRDefault="00E571F3">
      <w:pPr>
        <w:pStyle w:val="Index1"/>
        <w:tabs>
          <w:tab w:val="right" w:pos="5030"/>
        </w:tabs>
        <w:rPr>
          <w:noProof/>
        </w:rPr>
      </w:pPr>
      <w:r>
        <w:rPr>
          <w:noProof/>
        </w:rPr>
        <w:t>Office 365 Enterprise E1 och Microsoft Intune, 15</w:t>
      </w:r>
    </w:p>
    <w:p w:rsidR="00E571F3" w:rsidRDefault="00E571F3">
      <w:pPr>
        <w:pStyle w:val="Index1"/>
        <w:tabs>
          <w:tab w:val="right" w:pos="5030"/>
        </w:tabs>
        <w:rPr>
          <w:noProof/>
        </w:rPr>
      </w:pPr>
      <w:r>
        <w:rPr>
          <w:noProof/>
        </w:rPr>
        <w:t>Office 365 Enterprise E3, 15, 58</w:t>
      </w:r>
    </w:p>
    <w:p w:rsidR="00E571F3" w:rsidRDefault="00E571F3">
      <w:pPr>
        <w:pStyle w:val="Index1"/>
        <w:tabs>
          <w:tab w:val="right" w:pos="5030"/>
        </w:tabs>
        <w:rPr>
          <w:noProof/>
        </w:rPr>
      </w:pPr>
      <w:r>
        <w:rPr>
          <w:noProof/>
        </w:rPr>
        <w:t>Office 365 Enterprise E3 Från SA, 58</w:t>
      </w:r>
    </w:p>
    <w:p w:rsidR="00E571F3" w:rsidRDefault="00E571F3">
      <w:pPr>
        <w:pStyle w:val="Index1"/>
        <w:tabs>
          <w:tab w:val="right" w:pos="5030"/>
        </w:tabs>
        <w:rPr>
          <w:noProof/>
        </w:rPr>
      </w:pPr>
      <w:r>
        <w:rPr>
          <w:noProof/>
        </w:rPr>
        <w:t>Office 365 Enterprise E3 och Microsoft Intune, 15</w:t>
      </w:r>
    </w:p>
    <w:p w:rsidR="00E571F3" w:rsidRDefault="00E571F3">
      <w:pPr>
        <w:pStyle w:val="Index1"/>
        <w:tabs>
          <w:tab w:val="right" w:pos="5030"/>
        </w:tabs>
        <w:rPr>
          <w:noProof/>
        </w:rPr>
      </w:pPr>
      <w:r>
        <w:rPr>
          <w:noProof/>
        </w:rPr>
        <w:t>Office 365 Enterprise E4, 58</w:t>
      </w:r>
    </w:p>
    <w:p w:rsidR="00E571F3" w:rsidRDefault="00E571F3">
      <w:pPr>
        <w:pStyle w:val="Index1"/>
        <w:tabs>
          <w:tab w:val="right" w:pos="5030"/>
        </w:tabs>
        <w:rPr>
          <w:noProof/>
        </w:rPr>
      </w:pPr>
      <w:r>
        <w:rPr>
          <w:noProof/>
        </w:rPr>
        <w:t>Office 365 Enterprise E4 Från SA, 58</w:t>
      </w:r>
    </w:p>
    <w:p w:rsidR="00E571F3" w:rsidRDefault="00E571F3">
      <w:pPr>
        <w:pStyle w:val="Index1"/>
        <w:tabs>
          <w:tab w:val="right" w:pos="5030"/>
        </w:tabs>
        <w:rPr>
          <w:noProof/>
        </w:rPr>
      </w:pPr>
      <w:r>
        <w:rPr>
          <w:noProof/>
        </w:rPr>
        <w:t>Office 365 Enterprise E5, 15</w:t>
      </w:r>
    </w:p>
    <w:p w:rsidR="00E571F3" w:rsidRDefault="00E571F3">
      <w:pPr>
        <w:pStyle w:val="Index1"/>
        <w:tabs>
          <w:tab w:val="right" w:pos="5030"/>
        </w:tabs>
        <w:rPr>
          <w:noProof/>
        </w:rPr>
      </w:pPr>
      <w:r>
        <w:rPr>
          <w:noProof/>
        </w:rPr>
        <w:t>Office 365 Enterprise E5 (Användar-SL), 58</w:t>
      </w:r>
    </w:p>
    <w:p w:rsidR="00E571F3" w:rsidRDefault="00E571F3">
      <w:pPr>
        <w:pStyle w:val="Index1"/>
        <w:tabs>
          <w:tab w:val="right" w:pos="5030"/>
        </w:tabs>
        <w:rPr>
          <w:noProof/>
        </w:rPr>
      </w:pPr>
      <w:r>
        <w:rPr>
          <w:noProof/>
        </w:rPr>
        <w:t>Office 365 Enterprise E5 Från SA, 58</w:t>
      </w:r>
    </w:p>
    <w:p w:rsidR="00E571F3" w:rsidRDefault="00E571F3">
      <w:pPr>
        <w:pStyle w:val="Index1"/>
        <w:tabs>
          <w:tab w:val="right" w:pos="5030"/>
        </w:tabs>
        <w:rPr>
          <w:noProof/>
        </w:rPr>
      </w:pPr>
      <w:r>
        <w:rPr>
          <w:noProof/>
        </w:rPr>
        <w:t>Office 365 Enterprise E5 och Microsoft Intune, eller, 15</w:t>
      </w:r>
    </w:p>
    <w:p w:rsidR="00E571F3" w:rsidRDefault="00E571F3">
      <w:pPr>
        <w:pStyle w:val="Index1"/>
        <w:tabs>
          <w:tab w:val="right" w:pos="5030"/>
        </w:tabs>
        <w:rPr>
          <w:noProof/>
        </w:rPr>
      </w:pPr>
      <w:r>
        <w:rPr>
          <w:noProof/>
        </w:rPr>
        <w:t>Office 365 Enterprise K1, 58</w:t>
      </w:r>
    </w:p>
    <w:p w:rsidR="00E571F3" w:rsidRDefault="00E571F3">
      <w:pPr>
        <w:pStyle w:val="Index1"/>
        <w:tabs>
          <w:tab w:val="right" w:pos="5030"/>
        </w:tabs>
        <w:rPr>
          <w:noProof/>
        </w:rPr>
      </w:pPr>
      <w:r>
        <w:rPr>
          <w:noProof/>
        </w:rPr>
        <w:t>Office 365 Extra File Storage 1 GB, 64</w:t>
      </w:r>
    </w:p>
    <w:p w:rsidR="00E571F3" w:rsidRDefault="00E571F3">
      <w:pPr>
        <w:pStyle w:val="Index1"/>
        <w:tabs>
          <w:tab w:val="right" w:pos="5030"/>
        </w:tabs>
        <w:rPr>
          <w:noProof/>
        </w:rPr>
      </w:pPr>
      <w:r>
        <w:rPr>
          <w:noProof/>
        </w:rPr>
        <w:t>Office 365 Midsize Business, 58, 60</w:t>
      </w:r>
    </w:p>
    <w:p w:rsidR="00E571F3" w:rsidRDefault="00E571F3">
      <w:pPr>
        <w:pStyle w:val="Index1"/>
        <w:tabs>
          <w:tab w:val="right" w:pos="5030"/>
        </w:tabs>
        <w:rPr>
          <w:noProof/>
        </w:rPr>
      </w:pPr>
      <w:r>
        <w:rPr>
          <w:noProof/>
        </w:rPr>
        <w:t>Office 365 Pro Plus, 78</w:t>
      </w:r>
    </w:p>
    <w:p w:rsidR="00E571F3" w:rsidRDefault="00E571F3">
      <w:pPr>
        <w:pStyle w:val="Index1"/>
        <w:tabs>
          <w:tab w:val="right" w:pos="5030"/>
        </w:tabs>
        <w:rPr>
          <w:noProof/>
        </w:rPr>
      </w:pPr>
      <w:r>
        <w:rPr>
          <w:noProof/>
        </w:rPr>
        <w:t>Office 365 ProPlus, 57</w:t>
      </w:r>
    </w:p>
    <w:p w:rsidR="00E571F3" w:rsidRDefault="00E571F3">
      <w:pPr>
        <w:pStyle w:val="Index1"/>
        <w:tabs>
          <w:tab w:val="right" w:pos="5030"/>
        </w:tabs>
        <w:rPr>
          <w:noProof/>
        </w:rPr>
      </w:pPr>
      <w:r>
        <w:rPr>
          <w:noProof/>
        </w:rPr>
        <w:t>Office 365 ProPlus Från SA, 57</w:t>
      </w:r>
    </w:p>
    <w:p w:rsidR="00E571F3" w:rsidRDefault="00E571F3">
      <w:pPr>
        <w:pStyle w:val="Index1"/>
        <w:tabs>
          <w:tab w:val="right" w:pos="5030"/>
        </w:tabs>
        <w:rPr>
          <w:noProof/>
        </w:rPr>
      </w:pPr>
      <w:r>
        <w:rPr>
          <w:noProof/>
        </w:rPr>
        <w:t>Office för Mac 2011, 24</w:t>
      </w:r>
    </w:p>
    <w:p w:rsidR="00E571F3" w:rsidRDefault="00E571F3">
      <w:pPr>
        <w:pStyle w:val="Index1"/>
        <w:tabs>
          <w:tab w:val="right" w:pos="5030"/>
        </w:tabs>
        <w:rPr>
          <w:noProof/>
        </w:rPr>
      </w:pPr>
      <w:r>
        <w:rPr>
          <w:noProof/>
        </w:rPr>
        <w:t>Office för Mac Standard, 76</w:t>
      </w:r>
    </w:p>
    <w:p w:rsidR="00E571F3" w:rsidRDefault="00E571F3">
      <w:pPr>
        <w:pStyle w:val="Index1"/>
        <w:tabs>
          <w:tab w:val="right" w:pos="5030"/>
        </w:tabs>
        <w:rPr>
          <w:noProof/>
        </w:rPr>
      </w:pPr>
      <w:r>
        <w:rPr>
          <w:noProof/>
        </w:rPr>
        <w:t>Office Multi Language Pack, 57, 60</w:t>
      </w:r>
    </w:p>
    <w:p w:rsidR="00E571F3" w:rsidRDefault="00E571F3">
      <w:pPr>
        <w:pStyle w:val="Index1"/>
        <w:tabs>
          <w:tab w:val="right" w:pos="5030"/>
        </w:tabs>
        <w:rPr>
          <w:noProof/>
        </w:rPr>
      </w:pPr>
      <w:r>
        <w:rPr>
          <w:noProof/>
        </w:rPr>
        <w:t>Office Multi Language Pack 2013, 22</w:t>
      </w:r>
    </w:p>
    <w:p w:rsidR="00E571F3" w:rsidRDefault="00E571F3">
      <w:pPr>
        <w:pStyle w:val="Index1"/>
        <w:tabs>
          <w:tab w:val="right" w:pos="5030"/>
        </w:tabs>
        <w:rPr>
          <w:noProof/>
        </w:rPr>
      </w:pPr>
      <w:r>
        <w:rPr>
          <w:noProof/>
        </w:rPr>
        <w:t>Office Online för Office 365, 76</w:t>
      </w:r>
    </w:p>
    <w:p w:rsidR="00E571F3" w:rsidRDefault="00E571F3">
      <w:pPr>
        <w:pStyle w:val="Index1"/>
        <w:tabs>
          <w:tab w:val="right" w:pos="5030"/>
        </w:tabs>
        <w:rPr>
          <w:noProof/>
        </w:rPr>
      </w:pPr>
      <w:r>
        <w:rPr>
          <w:noProof/>
        </w:rPr>
        <w:t>Office Online-tjänster, 58</w:t>
      </w:r>
    </w:p>
    <w:p w:rsidR="00E571F3" w:rsidRDefault="00E571F3">
      <w:pPr>
        <w:pStyle w:val="Index1"/>
        <w:tabs>
          <w:tab w:val="right" w:pos="5030"/>
        </w:tabs>
        <w:rPr>
          <w:noProof/>
        </w:rPr>
      </w:pPr>
      <w:r>
        <w:rPr>
          <w:noProof/>
        </w:rPr>
        <w:t>Office Professional Plus, 57, 58, 59, 60, 76, 83</w:t>
      </w:r>
    </w:p>
    <w:p w:rsidR="00E571F3" w:rsidRDefault="00E571F3">
      <w:pPr>
        <w:pStyle w:val="Index1"/>
        <w:tabs>
          <w:tab w:val="right" w:pos="5030"/>
        </w:tabs>
        <w:rPr>
          <w:noProof/>
        </w:rPr>
      </w:pPr>
      <w:r>
        <w:rPr>
          <w:noProof/>
        </w:rPr>
        <w:t>Office Professional Plus 2013, 57</w:t>
      </w:r>
    </w:p>
    <w:p w:rsidR="00E571F3" w:rsidRDefault="00E571F3">
      <w:pPr>
        <w:pStyle w:val="Index1"/>
        <w:tabs>
          <w:tab w:val="right" w:pos="5030"/>
        </w:tabs>
        <w:rPr>
          <w:noProof/>
        </w:rPr>
      </w:pPr>
      <w:r>
        <w:rPr>
          <w:noProof/>
        </w:rPr>
        <w:t>Office Professional Plus 2016, 22, 35, 59</w:t>
      </w:r>
    </w:p>
    <w:p w:rsidR="00E571F3" w:rsidRDefault="00E571F3">
      <w:pPr>
        <w:pStyle w:val="Index1"/>
        <w:tabs>
          <w:tab w:val="right" w:pos="5030"/>
        </w:tabs>
        <w:rPr>
          <w:noProof/>
        </w:rPr>
      </w:pPr>
      <w:r>
        <w:rPr>
          <w:noProof/>
        </w:rPr>
        <w:t>Office Standard, 58, 76, 83</w:t>
      </w:r>
    </w:p>
    <w:p w:rsidR="00E571F3" w:rsidRDefault="00E571F3">
      <w:pPr>
        <w:pStyle w:val="Index1"/>
        <w:tabs>
          <w:tab w:val="right" w:pos="5030"/>
        </w:tabs>
        <w:rPr>
          <w:noProof/>
        </w:rPr>
      </w:pPr>
      <w:r>
        <w:rPr>
          <w:noProof/>
        </w:rPr>
        <w:t>Office Standard 2016, 22</w:t>
      </w:r>
    </w:p>
    <w:p w:rsidR="00E571F3" w:rsidRDefault="00E571F3">
      <w:pPr>
        <w:pStyle w:val="Index1"/>
        <w:tabs>
          <w:tab w:val="right" w:pos="5030"/>
        </w:tabs>
        <w:rPr>
          <w:noProof/>
        </w:rPr>
      </w:pPr>
      <w:r>
        <w:rPr>
          <w:noProof/>
        </w:rPr>
        <w:t>OneDrive for Business Plan 1, 62</w:t>
      </w:r>
    </w:p>
    <w:p w:rsidR="00E571F3" w:rsidRDefault="00E571F3">
      <w:pPr>
        <w:pStyle w:val="Index1"/>
        <w:tabs>
          <w:tab w:val="right" w:pos="5030"/>
        </w:tabs>
        <w:rPr>
          <w:noProof/>
        </w:rPr>
      </w:pPr>
      <w:r>
        <w:rPr>
          <w:noProof/>
        </w:rPr>
        <w:t>OneDrive for Business Plan 2, 62</w:t>
      </w:r>
    </w:p>
    <w:p w:rsidR="00E571F3" w:rsidRDefault="00E571F3">
      <w:pPr>
        <w:pStyle w:val="Index1"/>
        <w:tabs>
          <w:tab w:val="right" w:pos="5030"/>
        </w:tabs>
        <w:rPr>
          <w:noProof/>
        </w:rPr>
      </w:pPr>
      <w:r>
        <w:rPr>
          <w:noProof/>
        </w:rPr>
        <w:t>Operations Management Suite</w:t>
      </w:r>
    </w:p>
    <w:p w:rsidR="00E571F3" w:rsidRDefault="00E571F3">
      <w:pPr>
        <w:pStyle w:val="Index2"/>
        <w:tabs>
          <w:tab w:val="right" w:pos="5030"/>
        </w:tabs>
        <w:rPr>
          <w:noProof/>
        </w:rPr>
      </w:pPr>
      <w:r>
        <w:rPr>
          <w:noProof/>
        </w:rPr>
        <w:t>Insikter och analys, 51</w:t>
      </w:r>
    </w:p>
    <w:p w:rsidR="00E571F3" w:rsidRDefault="00E571F3">
      <w:pPr>
        <w:pStyle w:val="Index2"/>
        <w:tabs>
          <w:tab w:val="right" w:pos="5030"/>
        </w:tabs>
        <w:rPr>
          <w:noProof/>
        </w:rPr>
      </w:pPr>
      <w:r>
        <w:rPr>
          <w:noProof/>
        </w:rPr>
        <w:t>Säkerhet och efterlevnad, 51</w:t>
      </w:r>
    </w:p>
    <w:p w:rsidR="00E571F3" w:rsidRDefault="00E571F3">
      <w:pPr>
        <w:pStyle w:val="Index2"/>
        <w:tabs>
          <w:tab w:val="right" w:pos="5030"/>
        </w:tabs>
        <w:rPr>
          <w:noProof/>
        </w:rPr>
      </w:pPr>
      <w:r>
        <w:rPr>
          <w:noProof/>
        </w:rPr>
        <w:t>Säkerhetskopiering och återställning vid krasch, 51</w:t>
      </w:r>
    </w:p>
    <w:p w:rsidR="00E571F3" w:rsidRDefault="00E571F3">
      <w:pPr>
        <w:pStyle w:val="Index2"/>
        <w:tabs>
          <w:tab w:val="right" w:pos="5030"/>
        </w:tabs>
        <w:rPr>
          <w:noProof/>
        </w:rPr>
      </w:pPr>
      <w:r>
        <w:rPr>
          <w:noProof/>
        </w:rPr>
        <w:t>Urval och styrning, 51</w:t>
      </w:r>
    </w:p>
    <w:p w:rsidR="00E571F3" w:rsidRDefault="00E571F3">
      <w:pPr>
        <w:pStyle w:val="Index1"/>
        <w:tabs>
          <w:tab w:val="right" w:pos="5030"/>
        </w:tabs>
        <w:rPr>
          <w:noProof/>
        </w:rPr>
      </w:pPr>
      <w:r>
        <w:rPr>
          <w:noProof/>
        </w:rPr>
        <w:t>Operations Management Suite E1, 51</w:t>
      </w:r>
    </w:p>
    <w:p w:rsidR="00E571F3" w:rsidRDefault="00E571F3">
      <w:pPr>
        <w:pStyle w:val="Index1"/>
        <w:tabs>
          <w:tab w:val="right" w:pos="5030"/>
        </w:tabs>
        <w:rPr>
          <w:noProof/>
        </w:rPr>
      </w:pPr>
      <w:r>
        <w:rPr>
          <w:noProof/>
        </w:rPr>
        <w:t>Operations Management Suite E1 Från SA, 51</w:t>
      </w:r>
    </w:p>
    <w:p w:rsidR="00E571F3" w:rsidRDefault="00E571F3">
      <w:pPr>
        <w:pStyle w:val="Index1"/>
        <w:tabs>
          <w:tab w:val="right" w:pos="5030"/>
        </w:tabs>
        <w:rPr>
          <w:noProof/>
        </w:rPr>
      </w:pPr>
      <w:r>
        <w:rPr>
          <w:noProof/>
        </w:rPr>
        <w:t>Operations Management Suite E1 Tillägg, 51</w:t>
      </w:r>
    </w:p>
    <w:p w:rsidR="00E571F3" w:rsidRDefault="00E571F3">
      <w:pPr>
        <w:pStyle w:val="Index1"/>
        <w:tabs>
          <w:tab w:val="right" w:pos="5030"/>
        </w:tabs>
        <w:rPr>
          <w:noProof/>
        </w:rPr>
      </w:pPr>
      <w:r>
        <w:rPr>
          <w:noProof/>
        </w:rPr>
        <w:t>Operations Management Suite E2, 51</w:t>
      </w:r>
    </w:p>
    <w:p w:rsidR="00E571F3" w:rsidRDefault="00E571F3">
      <w:pPr>
        <w:pStyle w:val="Index1"/>
        <w:tabs>
          <w:tab w:val="right" w:pos="5030"/>
        </w:tabs>
        <w:rPr>
          <w:noProof/>
        </w:rPr>
      </w:pPr>
      <w:r>
        <w:rPr>
          <w:noProof/>
        </w:rPr>
        <w:t>Operations Management Suite E2 Från SA, 51</w:t>
      </w:r>
    </w:p>
    <w:p w:rsidR="00E571F3" w:rsidRDefault="00E571F3">
      <w:pPr>
        <w:pStyle w:val="Index1"/>
        <w:tabs>
          <w:tab w:val="right" w:pos="5030"/>
        </w:tabs>
        <w:rPr>
          <w:noProof/>
        </w:rPr>
      </w:pPr>
      <w:r>
        <w:rPr>
          <w:noProof/>
        </w:rPr>
        <w:t>Operations Management Suite E2 Tillägg, 51</w:t>
      </w:r>
    </w:p>
    <w:p w:rsidR="00E571F3" w:rsidRDefault="00E571F3">
      <w:pPr>
        <w:pStyle w:val="Index1"/>
        <w:tabs>
          <w:tab w:val="right" w:pos="5030"/>
        </w:tabs>
        <w:rPr>
          <w:noProof/>
        </w:rPr>
      </w:pPr>
      <w:r>
        <w:rPr>
          <w:noProof/>
        </w:rPr>
        <w:t>Outlook 2016, 22</w:t>
      </w:r>
    </w:p>
    <w:p w:rsidR="00E571F3" w:rsidRDefault="00E571F3">
      <w:pPr>
        <w:pStyle w:val="Index1"/>
        <w:tabs>
          <w:tab w:val="right" w:pos="5030"/>
        </w:tabs>
        <w:rPr>
          <w:noProof/>
        </w:rPr>
      </w:pPr>
      <w:r>
        <w:rPr>
          <w:noProof/>
        </w:rPr>
        <w:t>Outlook 2016 för Mac, 24</w:t>
      </w:r>
    </w:p>
    <w:p w:rsidR="00E571F3" w:rsidRDefault="00E571F3">
      <w:pPr>
        <w:pStyle w:val="Index1"/>
        <w:tabs>
          <w:tab w:val="right" w:pos="5030"/>
        </w:tabs>
        <w:rPr>
          <w:noProof/>
        </w:rPr>
      </w:pPr>
      <w:r>
        <w:rPr>
          <w:noProof/>
        </w:rPr>
        <w:t>Power BI Pro, 65</w:t>
      </w:r>
    </w:p>
    <w:p w:rsidR="00E571F3" w:rsidRDefault="00E571F3">
      <w:pPr>
        <w:pStyle w:val="Index1"/>
        <w:tabs>
          <w:tab w:val="right" w:pos="5030"/>
        </w:tabs>
        <w:rPr>
          <w:noProof/>
        </w:rPr>
      </w:pPr>
      <w:r>
        <w:rPr>
          <w:noProof/>
        </w:rPr>
        <w:t>Power BI Pro A, 66</w:t>
      </w:r>
    </w:p>
    <w:p w:rsidR="00E571F3" w:rsidRDefault="00E571F3">
      <w:pPr>
        <w:pStyle w:val="Index1"/>
        <w:tabs>
          <w:tab w:val="right" w:pos="5030"/>
        </w:tabs>
        <w:rPr>
          <w:noProof/>
        </w:rPr>
      </w:pPr>
      <w:r>
        <w:rPr>
          <w:noProof/>
        </w:rPr>
        <w:t>PowerPoint 2016, 22</w:t>
      </w:r>
    </w:p>
    <w:p w:rsidR="00E571F3" w:rsidRDefault="00E571F3">
      <w:pPr>
        <w:pStyle w:val="Index1"/>
        <w:tabs>
          <w:tab w:val="right" w:pos="5030"/>
        </w:tabs>
        <w:rPr>
          <w:noProof/>
        </w:rPr>
      </w:pPr>
      <w:r>
        <w:rPr>
          <w:noProof/>
        </w:rPr>
        <w:t>PowerPoint 2016 för Mac, 24</w:t>
      </w:r>
    </w:p>
    <w:p w:rsidR="00E571F3" w:rsidRDefault="00E571F3">
      <w:pPr>
        <w:pStyle w:val="Index1"/>
        <w:tabs>
          <w:tab w:val="right" w:pos="5030"/>
        </w:tabs>
        <w:rPr>
          <w:noProof/>
        </w:rPr>
      </w:pPr>
      <w:r>
        <w:rPr>
          <w:noProof/>
        </w:rPr>
        <w:t>Prediktiv underhållsplan 1 för IoT Suite, 50</w:t>
      </w:r>
    </w:p>
    <w:p w:rsidR="00E571F3" w:rsidRDefault="00E571F3">
      <w:pPr>
        <w:pStyle w:val="Index1"/>
        <w:tabs>
          <w:tab w:val="right" w:pos="5030"/>
        </w:tabs>
        <w:rPr>
          <w:noProof/>
        </w:rPr>
      </w:pPr>
      <w:r>
        <w:rPr>
          <w:noProof/>
        </w:rPr>
        <w:t>Prediktiv underhållsplan 2 för IoT Suite, 50</w:t>
      </w:r>
    </w:p>
    <w:p w:rsidR="00E571F3" w:rsidRDefault="00E571F3">
      <w:pPr>
        <w:pStyle w:val="Index1"/>
        <w:tabs>
          <w:tab w:val="right" w:pos="5030"/>
        </w:tabs>
        <w:rPr>
          <w:noProof/>
        </w:rPr>
      </w:pPr>
      <w:r>
        <w:rPr>
          <w:noProof/>
        </w:rPr>
        <w:t>Project 2013, 26</w:t>
      </w:r>
    </w:p>
    <w:p w:rsidR="00E571F3" w:rsidRDefault="00E571F3">
      <w:pPr>
        <w:pStyle w:val="Index1"/>
        <w:tabs>
          <w:tab w:val="right" w:pos="5030"/>
        </w:tabs>
        <w:rPr>
          <w:noProof/>
        </w:rPr>
      </w:pPr>
      <w:r>
        <w:rPr>
          <w:noProof/>
        </w:rPr>
        <w:t>Project Online Essentials, 63</w:t>
      </w:r>
    </w:p>
    <w:p w:rsidR="00E571F3" w:rsidRDefault="00E571F3">
      <w:pPr>
        <w:pStyle w:val="Index1"/>
        <w:tabs>
          <w:tab w:val="right" w:pos="5030"/>
        </w:tabs>
        <w:rPr>
          <w:noProof/>
        </w:rPr>
      </w:pPr>
      <w:r>
        <w:rPr>
          <w:noProof/>
        </w:rPr>
        <w:t>Project Online Essentials-tillägg, 63</w:t>
      </w:r>
    </w:p>
    <w:p w:rsidR="00E571F3" w:rsidRDefault="00E571F3">
      <w:pPr>
        <w:pStyle w:val="Index1"/>
        <w:tabs>
          <w:tab w:val="right" w:pos="5030"/>
        </w:tabs>
        <w:rPr>
          <w:noProof/>
        </w:rPr>
      </w:pPr>
      <w:r>
        <w:rPr>
          <w:noProof/>
        </w:rPr>
        <w:t>Project Online Premium, 63</w:t>
      </w:r>
    </w:p>
    <w:p w:rsidR="00E571F3" w:rsidRDefault="00E571F3">
      <w:pPr>
        <w:pStyle w:val="Index1"/>
        <w:tabs>
          <w:tab w:val="right" w:pos="5030"/>
        </w:tabs>
        <w:rPr>
          <w:noProof/>
        </w:rPr>
      </w:pPr>
      <w:r>
        <w:rPr>
          <w:noProof/>
        </w:rPr>
        <w:t>Project Online Premium från SA, 63</w:t>
      </w:r>
    </w:p>
    <w:p w:rsidR="00E571F3" w:rsidRDefault="00E571F3">
      <w:pPr>
        <w:pStyle w:val="Index1"/>
        <w:tabs>
          <w:tab w:val="right" w:pos="5030"/>
        </w:tabs>
        <w:rPr>
          <w:noProof/>
        </w:rPr>
      </w:pPr>
      <w:r>
        <w:rPr>
          <w:noProof/>
        </w:rPr>
        <w:t>Project Online Premium-tillägg, 63</w:t>
      </w:r>
    </w:p>
    <w:p w:rsidR="00E571F3" w:rsidRDefault="00E571F3">
      <w:pPr>
        <w:pStyle w:val="Index1"/>
        <w:tabs>
          <w:tab w:val="right" w:pos="5030"/>
        </w:tabs>
        <w:rPr>
          <w:noProof/>
        </w:rPr>
      </w:pPr>
      <w:r>
        <w:rPr>
          <w:noProof/>
        </w:rPr>
        <w:t>Project Online Professional, 63</w:t>
      </w:r>
    </w:p>
    <w:p w:rsidR="00E571F3" w:rsidRDefault="00E571F3">
      <w:pPr>
        <w:pStyle w:val="Index1"/>
        <w:tabs>
          <w:tab w:val="right" w:pos="5030"/>
        </w:tabs>
        <w:rPr>
          <w:noProof/>
        </w:rPr>
      </w:pPr>
      <w:r>
        <w:rPr>
          <w:noProof/>
        </w:rPr>
        <w:t>Project Online Professional från SA, 63</w:t>
      </w:r>
    </w:p>
    <w:p w:rsidR="00E571F3" w:rsidRDefault="00E571F3">
      <w:pPr>
        <w:pStyle w:val="Index1"/>
        <w:tabs>
          <w:tab w:val="right" w:pos="5030"/>
        </w:tabs>
        <w:rPr>
          <w:noProof/>
        </w:rPr>
      </w:pPr>
      <w:r>
        <w:rPr>
          <w:noProof/>
        </w:rPr>
        <w:t>Project Online Professional-tillägg, 63</w:t>
      </w:r>
    </w:p>
    <w:p w:rsidR="00E571F3" w:rsidRDefault="00E571F3">
      <w:pPr>
        <w:pStyle w:val="Index1"/>
        <w:tabs>
          <w:tab w:val="right" w:pos="5030"/>
        </w:tabs>
        <w:rPr>
          <w:noProof/>
        </w:rPr>
      </w:pPr>
      <w:r>
        <w:rPr>
          <w:noProof/>
        </w:rPr>
        <w:t>Project Professional, 83</w:t>
      </w:r>
    </w:p>
    <w:p w:rsidR="00E571F3" w:rsidRDefault="00E571F3">
      <w:pPr>
        <w:pStyle w:val="Index1"/>
        <w:tabs>
          <w:tab w:val="right" w:pos="5030"/>
        </w:tabs>
        <w:rPr>
          <w:noProof/>
        </w:rPr>
      </w:pPr>
      <w:r>
        <w:rPr>
          <w:noProof/>
        </w:rPr>
        <w:t>Project Professional 2016, 22</w:t>
      </w:r>
    </w:p>
    <w:p w:rsidR="00E571F3" w:rsidRDefault="00E571F3">
      <w:pPr>
        <w:pStyle w:val="Index1"/>
        <w:tabs>
          <w:tab w:val="right" w:pos="5030"/>
        </w:tabs>
        <w:rPr>
          <w:noProof/>
        </w:rPr>
      </w:pPr>
      <w:r>
        <w:rPr>
          <w:noProof/>
        </w:rPr>
        <w:t>Project Server 2016, 23, 26</w:t>
      </w:r>
    </w:p>
    <w:p w:rsidR="00E571F3" w:rsidRDefault="00E571F3">
      <w:pPr>
        <w:pStyle w:val="Index1"/>
        <w:tabs>
          <w:tab w:val="right" w:pos="5030"/>
        </w:tabs>
        <w:rPr>
          <w:noProof/>
        </w:rPr>
      </w:pPr>
      <w:r>
        <w:rPr>
          <w:noProof/>
        </w:rPr>
        <w:t>Project Server 2016 CAL, 26</w:t>
      </w:r>
    </w:p>
    <w:p w:rsidR="00E571F3" w:rsidRDefault="00E571F3">
      <w:pPr>
        <w:pStyle w:val="Index1"/>
        <w:tabs>
          <w:tab w:val="right" w:pos="5030"/>
        </w:tabs>
        <w:rPr>
          <w:noProof/>
        </w:rPr>
      </w:pPr>
      <w:r>
        <w:rPr>
          <w:noProof/>
        </w:rPr>
        <w:t>Project Server 2016 enhets-CAL, 23</w:t>
      </w:r>
    </w:p>
    <w:p w:rsidR="00E571F3" w:rsidRDefault="00E571F3">
      <w:pPr>
        <w:pStyle w:val="Index1"/>
        <w:tabs>
          <w:tab w:val="right" w:pos="5030"/>
        </w:tabs>
        <w:rPr>
          <w:noProof/>
        </w:rPr>
      </w:pPr>
      <w:r>
        <w:rPr>
          <w:noProof/>
        </w:rPr>
        <w:t>Project Standard, 76, 83</w:t>
      </w:r>
    </w:p>
    <w:p w:rsidR="00E571F3" w:rsidRDefault="00E571F3">
      <w:pPr>
        <w:pStyle w:val="Index1"/>
        <w:tabs>
          <w:tab w:val="right" w:pos="5030"/>
        </w:tabs>
        <w:rPr>
          <w:noProof/>
        </w:rPr>
      </w:pPr>
      <w:r>
        <w:rPr>
          <w:noProof/>
        </w:rPr>
        <w:t>Project Standard 2016, 22</w:t>
      </w:r>
    </w:p>
    <w:p w:rsidR="00E571F3" w:rsidRDefault="00E571F3">
      <w:pPr>
        <w:pStyle w:val="Index1"/>
        <w:tabs>
          <w:tab w:val="right" w:pos="5030"/>
        </w:tabs>
        <w:rPr>
          <w:noProof/>
        </w:rPr>
      </w:pPr>
      <w:r>
        <w:rPr>
          <w:noProof/>
        </w:rPr>
        <w:t>Publisher 2016, 22</w:t>
      </w:r>
    </w:p>
    <w:p w:rsidR="00E571F3" w:rsidRDefault="00E571F3">
      <w:pPr>
        <w:pStyle w:val="Index1"/>
        <w:tabs>
          <w:tab w:val="right" w:pos="5030"/>
        </w:tabs>
        <w:rPr>
          <w:noProof/>
        </w:rPr>
      </w:pPr>
      <w:r>
        <w:rPr>
          <w:noProof/>
        </w:rPr>
        <w:t>R Server 2016 för Hadoop, 28</w:t>
      </w:r>
    </w:p>
    <w:p w:rsidR="00E571F3" w:rsidRDefault="00E571F3">
      <w:pPr>
        <w:pStyle w:val="Index1"/>
        <w:tabs>
          <w:tab w:val="right" w:pos="5030"/>
        </w:tabs>
        <w:rPr>
          <w:noProof/>
        </w:rPr>
      </w:pPr>
      <w:r>
        <w:rPr>
          <w:noProof/>
        </w:rPr>
        <w:t>R Server 2016 för Linux, 28</w:t>
      </w:r>
    </w:p>
    <w:p w:rsidR="00E571F3" w:rsidRDefault="00E571F3">
      <w:pPr>
        <w:pStyle w:val="Index1"/>
        <w:tabs>
          <w:tab w:val="right" w:pos="5030"/>
        </w:tabs>
        <w:rPr>
          <w:noProof/>
        </w:rPr>
      </w:pPr>
      <w:r>
        <w:rPr>
          <w:noProof/>
        </w:rPr>
        <w:t>R Server 2016 för Teradata DB, 28</w:t>
      </w:r>
    </w:p>
    <w:p w:rsidR="00E571F3" w:rsidRDefault="00E571F3">
      <w:pPr>
        <w:pStyle w:val="Index1"/>
        <w:tabs>
          <w:tab w:val="right" w:pos="5030"/>
        </w:tabs>
        <w:rPr>
          <w:noProof/>
        </w:rPr>
      </w:pPr>
      <w:r>
        <w:rPr>
          <w:noProof/>
        </w:rPr>
        <w:t>Secure Productive Enterprise E3, 52</w:t>
      </w:r>
    </w:p>
    <w:p w:rsidR="00E571F3" w:rsidRDefault="00E571F3">
      <w:pPr>
        <w:pStyle w:val="Index1"/>
        <w:tabs>
          <w:tab w:val="right" w:pos="5030"/>
        </w:tabs>
        <w:rPr>
          <w:noProof/>
        </w:rPr>
      </w:pPr>
      <w:r>
        <w:rPr>
          <w:noProof/>
        </w:rPr>
        <w:t>Secure Productive Enterprise E3 Från SA, 52</w:t>
      </w:r>
    </w:p>
    <w:p w:rsidR="00E571F3" w:rsidRDefault="00E571F3">
      <w:pPr>
        <w:pStyle w:val="Index1"/>
        <w:tabs>
          <w:tab w:val="right" w:pos="5030"/>
        </w:tabs>
        <w:rPr>
          <w:noProof/>
        </w:rPr>
      </w:pPr>
      <w:r>
        <w:rPr>
          <w:noProof/>
        </w:rPr>
        <w:t>Secure Productive Enterprise E3 Tillägg, 52</w:t>
      </w:r>
    </w:p>
    <w:p w:rsidR="00E571F3" w:rsidRDefault="00E571F3">
      <w:pPr>
        <w:pStyle w:val="Index1"/>
        <w:tabs>
          <w:tab w:val="right" w:pos="5030"/>
        </w:tabs>
        <w:rPr>
          <w:noProof/>
        </w:rPr>
      </w:pPr>
      <w:r>
        <w:rPr>
          <w:noProof/>
        </w:rPr>
        <w:t>Secure Productive Enterprise E5, 52</w:t>
      </w:r>
    </w:p>
    <w:p w:rsidR="00E571F3" w:rsidRDefault="00E571F3">
      <w:pPr>
        <w:pStyle w:val="Index1"/>
        <w:tabs>
          <w:tab w:val="right" w:pos="5030"/>
        </w:tabs>
        <w:rPr>
          <w:noProof/>
        </w:rPr>
      </w:pPr>
      <w:r>
        <w:rPr>
          <w:noProof/>
        </w:rPr>
        <w:lastRenderedPageBreak/>
        <w:t>Secure Productive Enterprise E5 Från SA, 52</w:t>
      </w:r>
    </w:p>
    <w:p w:rsidR="00E571F3" w:rsidRDefault="00E571F3">
      <w:pPr>
        <w:pStyle w:val="Index1"/>
        <w:tabs>
          <w:tab w:val="right" w:pos="5030"/>
        </w:tabs>
        <w:rPr>
          <w:noProof/>
        </w:rPr>
      </w:pPr>
      <w:r>
        <w:rPr>
          <w:noProof/>
        </w:rPr>
        <w:t>Secure Productive Enterprise E5 Tillägg, 52</w:t>
      </w:r>
    </w:p>
    <w:p w:rsidR="00E571F3" w:rsidRDefault="00E571F3">
      <w:pPr>
        <w:pStyle w:val="Index1"/>
        <w:tabs>
          <w:tab w:val="right" w:pos="5030"/>
        </w:tabs>
        <w:rPr>
          <w:noProof/>
        </w:rPr>
      </w:pPr>
      <w:r>
        <w:rPr>
          <w:noProof/>
        </w:rPr>
        <w:t>SharePoint Online-, 76</w:t>
      </w:r>
    </w:p>
    <w:p w:rsidR="00E571F3" w:rsidRDefault="00E571F3">
      <w:pPr>
        <w:pStyle w:val="Index1"/>
        <w:tabs>
          <w:tab w:val="right" w:pos="5030"/>
        </w:tabs>
        <w:rPr>
          <w:noProof/>
        </w:rPr>
      </w:pPr>
      <w:r>
        <w:rPr>
          <w:noProof/>
        </w:rPr>
        <w:t>SharePoint Online Plan 1, 64</w:t>
      </w:r>
    </w:p>
    <w:p w:rsidR="00E571F3" w:rsidRDefault="00E571F3">
      <w:pPr>
        <w:pStyle w:val="Index1"/>
        <w:tabs>
          <w:tab w:val="right" w:pos="5030"/>
        </w:tabs>
        <w:rPr>
          <w:noProof/>
        </w:rPr>
      </w:pPr>
      <w:r>
        <w:rPr>
          <w:noProof/>
        </w:rPr>
        <w:t>SharePoint Online Plan 1 eller 2, 27</w:t>
      </w:r>
    </w:p>
    <w:p w:rsidR="00E571F3" w:rsidRDefault="00E571F3">
      <w:pPr>
        <w:pStyle w:val="Index1"/>
        <w:tabs>
          <w:tab w:val="right" w:pos="5030"/>
        </w:tabs>
        <w:rPr>
          <w:noProof/>
        </w:rPr>
      </w:pPr>
      <w:r>
        <w:rPr>
          <w:noProof/>
        </w:rPr>
        <w:t>SharePoint Online Plan 2, 27, 64</w:t>
      </w:r>
    </w:p>
    <w:p w:rsidR="00E571F3" w:rsidRDefault="00E571F3">
      <w:pPr>
        <w:pStyle w:val="Index1"/>
        <w:tabs>
          <w:tab w:val="right" w:pos="5030"/>
        </w:tabs>
        <w:rPr>
          <w:noProof/>
        </w:rPr>
      </w:pPr>
      <w:r>
        <w:rPr>
          <w:noProof/>
        </w:rPr>
        <w:t>SharePoint Server, 52, 81</w:t>
      </w:r>
    </w:p>
    <w:p w:rsidR="00E571F3" w:rsidRDefault="00E571F3">
      <w:pPr>
        <w:pStyle w:val="Index1"/>
        <w:tabs>
          <w:tab w:val="right" w:pos="5030"/>
        </w:tabs>
        <w:rPr>
          <w:noProof/>
        </w:rPr>
      </w:pPr>
      <w:r>
        <w:rPr>
          <w:noProof/>
        </w:rPr>
        <w:t>SharePoint Server 2013, 26</w:t>
      </w:r>
    </w:p>
    <w:p w:rsidR="00E571F3" w:rsidRDefault="00E571F3">
      <w:pPr>
        <w:pStyle w:val="Index1"/>
        <w:tabs>
          <w:tab w:val="right" w:pos="5030"/>
        </w:tabs>
        <w:rPr>
          <w:noProof/>
        </w:rPr>
      </w:pPr>
      <w:r>
        <w:rPr>
          <w:noProof/>
        </w:rPr>
        <w:t>SharePoint Server 2016, 26</w:t>
      </w:r>
    </w:p>
    <w:p w:rsidR="00E571F3" w:rsidRDefault="00E571F3">
      <w:pPr>
        <w:pStyle w:val="Index1"/>
        <w:tabs>
          <w:tab w:val="right" w:pos="5030"/>
        </w:tabs>
        <w:rPr>
          <w:noProof/>
        </w:rPr>
      </w:pPr>
      <w:r>
        <w:rPr>
          <w:noProof/>
        </w:rPr>
        <w:t>SharePoint Server 2016 Enterprise CAL, 26</w:t>
      </w:r>
    </w:p>
    <w:p w:rsidR="00E571F3" w:rsidRDefault="00E571F3">
      <w:pPr>
        <w:pStyle w:val="Index1"/>
        <w:tabs>
          <w:tab w:val="right" w:pos="5030"/>
        </w:tabs>
        <w:rPr>
          <w:noProof/>
        </w:rPr>
      </w:pPr>
      <w:r>
        <w:rPr>
          <w:noProof/>
        </w:rPr>
        <w:t>SharePoint Server 2016 Standard CAL, 26</w:t>
      </w:r>
    </w:p>
    <w:p w:rsidR="00E571F3" w:rsidRDefault="00E571F3">
      <w:pPr>
        <w:pStyle w:val="Index1"/>
        <w:tabs>
          <w:tab w:val="right" w:pos="5030"/>
        </w:tabs>
        <w:rPr>
          <w:noProof/>
        </w:rPr>
      </w:pPr>
      <w:r>
        <w:rPr>
          <w:noProof/>
        </w:rPr>
        <w:t>Skype för Business 2016, 22</w:t>
      </w:r>
    </w:p>
    <w:p w:rsidR="00E571F3" w:rsidRDefault="00E571F3">
      <w:pPr>
        <w:pStyle w:val="Index1"/>
        <w:tabs>
          <w:tab w:val="right" w:pos="5030"/>
        </w:tabs>
        <w:rPr>
          <w:noProof/>
        </w:rPr>
      </w:pPr>
      <w:r>
        <w:rPr>
          <w:noProof/>
        </w:rPr>
        <w:t>Skype for Business Online Cloud PBX, 64</w:t>
      </w:r>
    </w:p>
    <w:p w:rsidR="00E571F3" w:rsidRDefault="00E571F3">
      <w:pPr>
        <w:pStyle w:val="Index1"/>
        <w:tabs>
          <w:tab w:val="right" w:pos="5030"/>
        </w:tabs>
        <w:rPr>
          <w:noProof/>
        </w:rPr>
      </w:pPr>
      <w:r>
        <w:rPr>
          <w:noProof/>
        </w:rPr>
        <w:t>Skype for Business Online Plan 1, 28, 64</w:t>
      </w:r>
    </w:p>
    <w:p w:rsidR="00E571F3" w:rsidRDefault="00E571F3">
      <w:pPr>
        <w:pStyle w:val="Index1"/>
        <w:tabs>
          <w:tab w:val="right" w:pos="5030"/>
        </w:tabs>
        <w:rPr>
          <w:noProof/>
        </w:rPr>
      </w:pPr>
      <w:r>
        <w:rPr>
          <w:noProof/>
        </w:rPr>
        <w:t>Skype for Business Online Plan 2, 28, 64</w:t>
      </w:r>
    </w:p>
    <w:p w:rsidR="00E571F3" w:rsidRDefault="00E571F3">
      <w:pPr>
        <w:pStyle w:val="Index1"/>
        <w:tabs>
          <w:tab w:val="right" w:pos="5030"/>
        </w:tabs>
        <w:rPr>
          <w:noProof/>
        </w:rPr>
      </w:pPr>
      <w:r>
        <w:rPr>
          <w:noProof/>
        </w:rPr>
        <w:t>Skype for Business Online PSTN Calling, 64</w:t>
      </w:r>
    </w:p>
    <w:p w:rsidR="00E571F3" w:rsidRDefault="00E571F3">
      <w:pPr>
        <w:pStyle w:val="Index1"/>
        <w:tabs>
          <w:tab w:val="right" w:pos="5030"/>
        </w:tabs>
        <w:rPr>
          <w:noProof/>
        </w:rPr>
      </w:pPr>
      <w:r>
        <w:rPr>
          <w:noProof/>
        </w:rPr>
        <w:t>Skype for Business Online PSTN Conferencing, 64</w:t>
      </w:r>
    </w:p>
    <w:p w:rsidR="00E571F3" w:rsidRDefault="00E571F3">
      <w:pPr>
        <w:pStyle w:val="Index1"/>
        <w:tabs>
          <w:tab w:val="right" w:pos="5030"/>
        </w:tabs>
        <w:rPr>
          <w:noProof/>
        </w:rPr>
      </w:pPr>
      <w:r>
        <w:rPr>
          <w:noProof/>
        </w:rPr>
        <w:t>Skype for Business Plus CAL, 27</w:t>
      </w:r>
    </w:p>
    <w:p w:rsidR="00E571F3" w:rsidRDefault="00E571F3">
      <w:pPr>
        <w:pStyle w:val="Index1"/>
        <w:tabs>
          <w:tab w:val="right" w:pos="5030"/>
        </w:tabs>
        <w:rPr>
          <w:noProof/>
        </w:rPr>
      </w:pPr>
      <w:r>
        <w:rPr>
          <w:noProof/>
        </w:rPr>
        <w:t>Skype for Business PSTN Consumption, 64</w:t>
      </w:r>
    </w:p>
    <w:p w:rsidR="00E571F3" w:rsidRDefault="00E571F3">
      <w:pPr>
        <w:pStyle w:val="Index1"/>
        <w:tabs>
          <w:tab w:val="right" w:pos="5030"/>
        </w:tabs>
        <w:rPr>
          <w:noProof/>
        </w:rPr>
      </w:pPr>
      <w:r>
        <w:rPr>
          <w:noProof/>
        </w:rPr>
        <w:t>Skype för Business Server, 52</w:t>
      </w:r>
    </w:p>
    <w:p w:rsidR="00E571F3" w:rsidRDefault="00E571F3">
      <w:pPr>
        <w:pStyle w:val="Index1"/>
        <w:tabs>
          <w:tab w:val="right" w:pos="5030"/>
        </w:tabs>
        <w:rPr>
          <w:noProof/>
        </w:rPr>
      </w:pPr>
      <w:r>
        <w:rPr>
          <w:noProof/>
        </w:rPr>
        <w:t>Skype för Business Server 2015, 27</w:t>
      </w:r>
    </w:p>
    <w:p w:rsidR="00E571F3" w:rsidRDefault="00E571F3">
      <w:pPr>
        <w:pStyle w:val="Index1"/>
        <w:tabs>
          <w:tab w:val="right" w:pos="5030"/>
        </w:tabs>
        <w:rPr>
          <w:noProof/>
        </w:rPr>
      </w:pPr>
      <w:r>
        <w:rPr>
          <w:noProof/>
        </w:rPr>
        <w:t>Skype for Business Server 2015 Enterprise CAL, 27</w:t>
      </w:r>
    </w:p>
    <w:p w:rsidR="00E571F3" w:rsidRDefault="00E571F3">
      <w:pPr>
        <w:pStyle w:val="Index1"/>
        <w:tabs>
          <w:tab w:val="right" w:pos="5030"/>
        </w:tabs>
        <w:rPr>
          <w:noProof/>
        </w:rPr>
      </w:pPr>
      <w:r>
        <w:rPr>
          <w:noProof/>
        </w:rPr>
        <w:t>Skype for Business Server 2015 Plus CAL, 27</w:t>
      </w:r>
    </w:p>
    <w:p w:rsidR="00E571F3" w:rsidRDefault="00E571F3">
      <w:pPr>
        <w:pStyle w:val="Index1"/>
        <w:tabs>
          <w:tab w:val="right" w:pos="5030"/>
        </w:tabs>
        <w:rPr>
          <w:noProof/>
        </w:rPr>
      </w:pPr>
      <w:r>
        <w:rPr>
          <w:noProof/>
        </w:rPr>
        <w:t>Skype for Business Server 2015 Standard CAL, 27</w:t>
      </w:r>
    </w:p>
    <w:p w:rsidR="00E571F3" w:rsidRDefault="00E571F3">
      <w:pPr>
        <w:pStyle w:val="Index1"/>
        <w:tabs>
          <w:tab w:val="right" w:pos="5030"/>
        </w:tabs>
        <w:rPr>
          <w:noProof/>
        </w:rPr>
      </w:pPr>
      <w:r>
        <w:rPr>
          <w:noProof/>
        </w:rPr>
        <w:t>Skype för företag plus tilläggs-CAL för Secure Productive Enterprise E3, 52</w:t>
      </w:r>
    </w:p>
    <w:p w:rsidR="00E571F3" w:rsidRDefault="00E571F3">
      <w:pPr>
        <w:pStyle w:val="Index1"/>
        <w:tabs>
          <w:tab w:val="right" w:pos="5030"/>
        </w:tabs>
        <w:rPr>
          <w:noProof/>
        </w:rPr>
      </w:pPr>
      <w:r>
        <w:rPr>
          <w:noProof/>
        </w:rPr>
        <w:t>SQL Parallel Data Warehouse, 77, 83</w:t>
      </w:r>
    </w:p>
    <w:p w:rsidR="00E571F3" w:rsidRDefault="00E571F3">
      <w:pPr>
        <w:pStyle w:val="Index1"/>
        <w:tabs>
          <w:tab w:val="right" w:pos="5030"/>
        </w:tabs>
        <w:rPr>
          <w:noProof/>
        </w:rPr>
      </w:pPr>
      <w:r>
        <w:rPr>
          <w:noProof/>
        </w:rPr>
        <w:t>SQL Server, 81</w:t>
      </w:r>
    </w:p>
    <w:p w:rsidR="00E571F3" w:rsidRDefault="00E571F3">
      <w:pPr>
        <w:pStyle w:val="Index1"/>
        <w:tabs>
          <w:tab w:val="right" w:pos="5030"/>
        </w:tabs>
        <w:rPr>
          <w:noProof/>
        </w:rPr>
      </w:pPr>
      <w:r>
        <w:rPr>
          <w:noProof/>
        </w:rPr>
        <w:t>SQL Server 2014, 29</w:t>
      </w:r>
    </w:p>
    <w:p w:rsidR="00E571F3" w:rsidRDefault="00E571F3">
      <w:pPr>
        <w:pStyle w:val="Index1"/>
        <w:tabs>
          <w:tab w:val="right" w:pos="5030"/>
        </w:tabs>
        <w:rPr>
          <w:noProof/>
        </w:rPr>
      </w:pPr>
      <w:r>
        <w:rPr>
          <w:noProof/>
        </w:rPr>
        <w:t>SQL Server 2016 CAL, 29</w:t>
      </w:r>
    </w:p>
    <w:p w:rsidR="00E571F3" w:rsidRDefault="00E571F3">
      <w:pPr>
        <w:pStyle w:val="Index1"/>
        <w:tabs>
          <w:tab w:val="right" w:pos="5030"/>
        </w:tabs>
        <w:rPr>
          <w:noProof/>
        </w:rPr>
      </w:pPr>
      <w:r>
        <w:rPr>
          <w:noProof/>
        </w:rPr>
        <w:t>SQL Server 2016 Enterprise, 29</w:t>
      </w:r>
    </w:p>
    <w:p w:rsidR="00E571F3" w:rsidRDefault="00E571F3">
      <w:pPr>
        <w:pStyle w:val="Index1"/>
        <w:tabs>
          <w:tab w:val="right" w:pos="5030"/>
        </w:tabs>
        <w:rPr>
          <w:noProof/>
        </w:rPr>
      </w:pPr>
      <w:r>
        <w:rPr>
          <w:noProof/>
        </w:rPr>
        <w:t>SQL Server 2016 Enterprise Core, 29</w:t>
      </w:r>
    </w:p>
    <w:p w:rsidR="00E571F3" w:rsidRDefault="00E571F3">
      <w:pPr>
        <w:pStyle w:val="Index1"/>
        <w:tabs>
          <w:tab w:val="right" w:pos="5030"/>
        </w:tabs>
        <w:rPr>
          <w:noProof/>
        </w:rPr>
      </w:pPr>
      <w:r>
        <w:rPr>
          <w:noProof/>
        </w:rPr>
        <w:t>SQL Server 2016 Enterprise-kunder, 30</w:t>
      </w:r>
    </w:p>
    <w:p w:rsidR="00E571F3" w:rsidRDefault="00E571F3">
      <w:pPr>
        <w:pStyle w:val="Index1"/>
        <w:tabs>
          <w:tab w:val="right" w:pos="5030"/>
        </w:tabs>
        <w:rPr>
          <w:noProof/>
        </w:rPr>
      </w:pPr>
      <w:r>
        <w:rPr>
          <w:noProof/>
        </w:rPr>
        <w:t>SQL Server 2016 Standard, 29</w:t>
      </w:r>
    </w:p>
    <w:p w:rsidR="00E571F3" w:rsidRDefault="00E571F3">
      <w:pPr>
        <w:pStyle w:val="Index1"/>
        <w:tabs>
          <w:tab w:val="right" w:pos="5030"/>
        </w:tabs>
        <w:rPr>
          <w:noProof/>
        </w:rPr>
      </w:pPr>
      <w:r>
        <w:rPr>
          <w:noProof/>
        </w:rPr>
        <w:t>SQL Server 2016 Standard Core, 29</w:t>
      </w:r>
    </w:p>
    <w:p w:rsidR="00E571F3" w:rsidRDefault="00E571F3">
      <w:pPr>
        <w:pStyle w:val="Index1"/>
        <w:tabs>
          <w:tab w:val="right" w:pos="5030"/>
        </w:tabs>
        <w:rPr>
          <w:noProof/>
        </w:rPr>
      </w:pPr>
      <w:r>
        <w:rPr>
          <w:noProof/>
        </w:rPr>
        <w:t>SQL Server Business Intelligence, 77, 83</w:t>
      </w:r>
    </w:p>
    <w:p w:rsidR="00E571F3" w:rsidRDefault="00E571F3">
      <w:pPr>
        <w:pStyle w:val="Index1"/>
        <w:tabs>
          <w:tab w:val="right" w:pos="5030"/>
        </w:tabs>
        <w:rPr>
          <w:noProof/>
        </w:rPr>
      </w:pPr>
      <w:r>
        <w:rPr>
          <w:noProof/>
        </w:rPr>
        <w:t>SQL Server Data Center, 77</w:t>
      </w:r>
    </w:p>
    <w:p w:rsidR="00E571F3" w:rsidRDefault="00E571F3">
      <w:pPr>
        <w:pStyle w:val="Index1"/>
        <w:tabs>
          <w:tab w:val="right" w:pos="5030"/>
        </w:tabs>
        <w:rPr>
          <w:noProof/>
        </w:rPr>
      </w:pPr>
      <w:r>
        <w:rPr>
          <w:noProof/>
        </w:rPr>
        <w:t>SQL Server Enterprise, 77, 83</w:t>
      </w:r>
    </w:p>
    <w:p w:rsidR="00E571F3" w:rsidRDefault="00E571F3">
      <w:pPr>
        <w:pStyle w:val="Index1"/>
        <w:tabs>
          <w:tab w:val="right" w:pos="5030"/>
        </w:tabs>
        <w:rPr>
          <w:noProof/>
        </w:rPr>
      </w:pPr>
      <w:r>
        <w:rPr>
          <w:noProof/>
        </w:rPr>
        <w:t>SQL Server Standard, 77, 83</w:t>
      </w:r>
    </w:p>
    <w:p w:rsidR="00E571F3" w:rsidRDefault="00E571F3">
      <w:pPr>
        <w:pStyle w:val="Index1"/>
        <w:tabs>
          <w:tab w:val="right" w:pos="5030"/>
        </w:tabs>
        <w:rPr>
          <w:noProof/>
        </w:rPr>
      </w:pPr>
      <w:r>
        <w:rPr>
          <w:noProof/>
        </w:rPr>
        <w:t>System Center, 82</w:t>
      </w:r>
    </w:p>
    <w:p w:rsidR="00E571F3" w:rsidRDefault="00E571F3">
      <w:pPr>
        <w:pStyle w:val="Index1"/>
        <w:tabs>
          <w:tab w:val="right" w:pos="5030"/>
        </w:tabs>
        <w:rPr>
          <w:noProof/>
        </w:rPr>
      </w:pPr>
      <w:r>
        <w:rPr>
          <w:noProof/>
        </w:rPr>
        <w:t>System Center 2012 Datacenter Server Management License, 77</w:t>
      </w:r>
    </w:p>
    <w:p w:rsidR="00E571F3" w:rsidRDefault="00E571F3">
      <w:pPr>
        <w:pStyle w:val="Index1"/>
        <w:tabs>
          <w:tab w:val="right" w:pos="5030"/>
        </w:tabs>
        <w:rPr>
          <w:noProof/>
        </w:rPr>
      </w:pPr>
      <w:r>
        <w:rPr>
          <w:noProof/>
        </w:rPr>
        <w:t>System Center 2012 R2, 31</w:t>
      </w:r>
    </w:p>
    <w:p w:rsidR="00E571F3" w:rsidRDefault="00E571F3">
      <w:pPr>
        <w:pStyle w:val="Index1"/>
        <w:tabs>
          <w:tab w:val="right" w:pos="5030"/>
        </w:tabs>
        <w:rPr>
          <w:noProof/>
        </w:rPr>
      </w:pPr>
      <w:r>
        <w:rPr>
          <w:noProof/>
        </w:rPr>
        <w:t>System Center 2012 R2 Client Management Suite, 32</w:t>
      </w:r>
    </w:p>
    <w:p w:rsidR="00E571F3" w:rsidRDefault="00E571F3">
      <w:pPr>
        <w:pStyle w:val="Index1"/>
        <w:tabs>
          <w:tab w:val="right" w:pos="5030"/>
        </w:tabs>
        <w:rPr>
          <w:noProof/>
        </w:rPr>
      </w:pPr>
      <w:r>
        <w:rPr>
          <w:noProof/>
        </w:rPr>
        <w:t>System Center 2012 R2 Configuration Manager, 33</w:t>
      </w:r>
    </w:p>
    <w:p w:rsidR="00E571F3" w:rsidRDefault="00E571F3">
      <w:pPr>
        <w:pStyle w:val="Index1"/>
        <w:tabs>
          <w:tab w:val="right" w:pos="5030"/>
        </w:tabs>
        <w:rPr>
          <w:noProof/>
        </w:rPr>
      </w:pPr>
      <w:r>
        <w:rPr>
          <w:noProof/>
        </w:rPr>
        <w:t>System Center 2012 R2 Endpoint Protection, 33</w:t>
      </w:r>
    </w:p>
    <w:p w:rsidR="00E571F3" w:rsidRDefault="00E571F3">
      <w:pPr>
        <w:pStyle w:val="Index1"/>
        <w:tabs>
          <w:tab w:val="right" w:pos="5030"/>
        </w:tabs>
        <w:rPr>
          <w:noProof/>
        </w:rPr>
      </w:pPr>
      <w:r>
        <w:rPr>
          <w:noProof/>
        </w:rPr>
        <w:t>System Center 2012 Standard Server Management License, 77</w:t>
      </w:r>
    </w:p>
    <w:p w:rsidR="00E571F3" w:rsidRDefault="00E571F3">
      <w:pPr>
        <w:pStyle w:val="Index1"/>
        <w:tabs>
          <w:tab w:val="right" w:pos="5030"/>
        </w:tabs>
        <w:rPr>
          <w:noProof/>
        </w:rPr>
      </w:pPr>
      <w:r>
        <w:rPr>
          <w:noProof/>
        </w:rPr>
        <w:t>System Center 2016 Client Management Suite, 32</w:t>
      </w:r>
    </w:p>
    <w:p w:rsidR="00E571F3" w:rsidRDefault="00E571F3">
      <w:pPr>
        <w:pStyle w:val="Index1"/>
        <w:tabs>
          <w:tab w:val="right" w:pos="5030"/>
        </w:tabs>
        <w:rPr>
          <w:noProof/>
        </w:rPr>
      </w:pPr>
      <w:r>
        <w:rPr>
          <w:noProof/>
        </w:rPr>
        <w:t>System Center 2016 Datacenter Server Management License, 31</w:t>
      </w:r>
    </w:p>
    <w:p w:rsidR="00E571F3" w:rsidRDefault="00E571F3">
      <w:pPr>
        <w:pStyle w:val="Index1"/>
        <w:tabs>
          <w:tab w:val="right" w:pos="5030"/>
        </w:tabs>
        <w:rPr>
          <w:noProof/>
        </w:rPr>
      </w:pPr>
      <w:r>
        <w:rPr>
          <w:noProof/>
        </w:rPr>
        <w:t>System Center 2016 Standard Server Management License, 31</w:t>
      </w:r>
    </w:p>
    <w:p w:rsidR="00E571F3" w:rsidRDefault="00E571F3">
      <w:pPr>
        <w:pStyle w:val="Index1"/>
        <w:tabs>
          <w:tab w:val="right" w:pos="5030"/>
        </w:tabs>
        <w:rPr>
          <w:noProof/>
        </w:rPr>
      </w:pPr>
      <w:r>
        <w:rPr>
          <w:noProof/>
        </w:rPr>
        <w:t>System Center Configuration Manager 1606 Client Management License, 33</w:t>
      </w:r>
    </w:p>
    <w:p w:rsidR="00E571F3" w:rsidRDefault="00E571F3">
      <w:pPr>
        <w:pStyle w:val="Index1"/>
        <w:tabs>
          <w:tab w:val="right" w:pos="5030"/>
        </w:tabs>
        <w:rPr>
          <w:noProof/>
        </w:rPr>
      </w:pPr>
      <w:r>
        <w:rPr>
          <w:noProof/>
        </w:rPr>
        <w:t>System Center Datacenter, 81, 83</w:t>
      </w:r>
    </w:p>
    <w:p w:rsidR="00E571F3" w:rsidRDefault="00E571F3">
      <w:pPr>
        <w:pStyle w:val="Index1"/>
        <w:tabs>
          <w:tab w:val="right" w:pos="5030"/>
        </w:tabs>
        <w:rPr>
          <w:noProof/>
        </w:rPr>
      </w:pPr>
      <w:r>
        <w:rPr>
          <w:noProof/>
        </w:rPr>
        <w:t>System Center Datacenter (2 pack Core-licens), 17</w:t>
      </w:r>
    </w:p>
    <w:p w:rsidR="00E571F3" w:rsidRDefault="00E571F3">
      <w:pPr>
        <w:pStyle w:val="Index1"/>
        <w:tabs>
          <w:tab w:val="right" w:pos="5030"/>
        </w:tabs>
        <w:rPr>
          <w:noProof/>
        </w:rPr>
      </w:pPr>
      <w:r>
        <w:rPr>
          <w:noProof/>
        </w:rPr>
        <w:t>System Center Endpoint Protection 1606, 33</w:t>
      </w:r>
    </w:p>
    <w:p w:rsidR="00E571F3" w:rsidRDefault="00E571F3">
      <w:pPr>
        <w:pStyle w:val="Index1"/>
        <w:tabs>
          <w:tab w:val="right" w:pos="5030"/>
        </w:tabs>
        <w:rPr>
          <w:noProof/>
        </w:rPr>
      </w:pPr>
      <w:r>
        <w:rPr>
          <w:noProof/>
        </w:rPr>
        <w:t>System Center Global Service Monitor, 32</w:t>
      </w:r>
    </w:p>
    <w:p w:rsidR="00E571F3" w:rsidRDefault="00E571F3">
      <w:pPr>
        <w:pStyle w:val="Index1"/>
        <w:tabs>
          <w:tab w:val="right" w:pos="5030"/>
        </w:tabs>
        <w:rPr>
          <w:noProof/>
        </w:rPr>
      </w:pPr>
      <w:r>
        <w:rPr>
          <w:noProof/>
        </w:rPr>
        <w:t>System Center Standard, 81, 83</w:t>
      </w:r>
    </w:p>
    <w:p w:rsidR="00E571F3" w:rsidRDefault="00E571F3">
      <w:pPr>
        <w:pStyle w:val="Index1"/>
        <w:tabs>
          <w:tab w:val="right" w:pos="5030"/>
        </w:tabs>
        <w:rPr>
          <w:noProof/>
        </w:rPr>
      </w:pPr>
      <w:r>
        <w:rPr>
          <w:noProof/>
        </w:rPr>
        <w:t>System Center Standard (2 pack Core-licens), 17</w:t>
      </w:r>
    </w:p>
    <w:p w:rsidR="00E571F3" w:rsidRDefault="00E571F3">
      <w:pPr>
        <w:pStyle w:val="Index1"/>
        <w:tabs>
          <w:tab w:val="right" w:pos="5030"/>
        </w:tabs>
        <w:rPr>
          <w:noProof/>
        </w:rPr>
      </w:pPr>
      <w:r>
        <w:rPr>
          <w:noProof/>
        </w:rPr>
        <w:t>Tillägg för Exchange Online Plan 1, 59, 62</w:t>
      </w:r>
    </w:p>
    <w:p w:rsidR="00E571F3" w:rsidRDefault="00E571F3">
      <w:pPr>
        <w:pStyle w:val="Index1"/>
        <w:tabs>
          <w:tab w:val="right" w:pos="5030"/>
        </w:tabs>
        <w:rPr>
          <w:noProof/>
        </w:rPr>
      </w:pPr>
      <w:r>
        <w:rPr>
          <w:noProof/>
        </w:rPr>
        <w:t>Tillägg för Microsoft Dynamics 365 för gruppmedlemmar, Enterprise edition (Användar-SL), 55</w:t>
      </w:r>
    </w:p>
    <w:p w:rsidR="00E571F3" w:rsidRDefault="00E571F3">
      <w:pPr>
        <w:pStyle w:val="Index1"/>
        <w:tabs>
          <w:tab w:val="right" w:pos="5030"/>
        </w:tabs>
        <w:rPr>
          <w:noProof/>
        </w:rPr>
      </w:pPr>
      <w:r>
        <w:rPr>
          <w:noProof/>
        </w:rPr>
        <w:t>Tillägg för Microsoft Dynamics 365 för verksamheter, Enterprise edition (Enhets-SL och Användar-SL), 55</w:t>
      </w:r>
    </w:p>
    <w:p w:rsidR="00E571F3" w:rsidRDefault="00E571F3">
      <w:pPr>
        <w:pStyle w:val="Index1"/>
        <w:tabs>
          <w:tab w:val="right" w:pos="5030"/>
        </w:tabs>
        <w:rPr>
          <w:noProof/>
        </w:rPr>
      </w:pPr>
      <w:r>
        <w:rPr>
          <w:noProof/>
        </w:rPr>
        <w:t>Tillägg för Microsoft Dynamics 365 Plan 2 Enterprise edition (Användar-SL), 54</w:t>
      </w:r>
    </w:p>
    <w:p w:rsidR="00E571F3" w:rsidRDefault="00E571F3">
      <w:pPr>
        <w:pStyle w:val="Index1"/>
        <w:tabs>
          <w:tab w:val="right" w:pos="5030"/>
        </w:tabs>
        <w:rPr>
          <w:noProof/>
        </w:rPr>
      </w:pPr>
      <w:r>
        <w:rPr>
          <w:noProof/>
        </w:rPr>
        <w:t>Tillägg för Microsoft Intune, 66</w:t>
      </w:r>
    </w:p>
    <w:p w:rsidR="00E571F3" w:rsidRDefault="00E571F3">
      <w:pPr>
        <w:pStyle w:val="Index1"/>
        <w:tabs>
          <w:tab w:val="right" w:pos="5030"/>
        </w:tabs>
        <w:rPr>
          <w:noProof/>
        </w:rPr>
      </w:pPr>
      <w:r>
        <w:rPr>
          <w:noProof/>
        </w:rPr>
        <w:t>Tillägg för Office 365 Education E5, 58</w:t>
      </w:r>
    </w:p>
    <w:p w:rsidR="00E571F3" w:rsidRDefault="00E571F3">
      <w:pPr>
        <w:pStyle w:val="Index1"/>
        <w:tabs>
          <w:tab w:val="right" w:pos="5030"/>
        </w:tabs>
        <w:rPr>
          <w:noProof/>
        </w:rPr>
      </w:pPr>
      <w:r>
        <w:rPr>
          <w:noProof/>
        </w:rPr>
        <w:t>Tillägg för Office 365 Enterprise E1, E3, 58</w:t>
      </w:r>
    </w:p>
    <w:p w:rsidR="00E571F3" w:rsidRDefault="00E571F3">
      <w:pPr>
        <w:pStyle w:val="Index1"/>
        <w:tabs>
          <w:tab w:val="right" w:pos="5030"/>
        </w:tabs>
        <w:rPr>
          <w:noProof/>
        </w:rPr>
      </w:pPr>
      <w:r>
        <w:rPr>
          <w:noProof/>
        </w:rPr>
        <w:t>Tillägg för Office 365 Enterprise E3, E4 utan ProPlus, 58</w:t>
      </w:r>
    </w:p>
    <w:p w:rsidR="00E571F3" w:rsidRDefault="00E571F3">
      <w:pPr>
        <w:pStyle w:val="Index1"/>
        <w:tabs>
          <w:tab w:val="right" w:pos="5030"/>
        </w:tabs>
        <w:rPr>
          <w:noProof/>
        </w:rPr>
      </w:pPr>
      <w:r>
        <w:rPr>
          <w:noProof/>
        </w:rPr>
        <w:t>Tillägg för Office 365 Enterprise E4, 58</w:t>
      </w:r>
    </w:p>
    <w:p w:rsidR="00E571F3" w:rsidRDefault="00E571F3">
      <w:pPr>
        <w:pStyle w:val="Index1"/>
        <w:tabs>
          <w:tab w:val="right" w:pos="5030"/>
        </w:tabs>
        <w:rPr>
          <w:noProof/>
        </w:rPr>
      </w:pPr>
      <w:r>
        <w:rPr>
          <w:noProof/>
        </w:rPr>
        <w:t>Tillägg för Office 365 Enterprise E5, 58</w:t>
      </w:r>
    </w:p>
    <w:p w:rsidR="00E571F3" w:rsidRDefault="00E571F3">
      <w:pPr>
        <w:pStyle w:val="Index1"/>
        <w:tabs>
          <w:tab w:val="right" w:pos="5030"/>
        </w:tabs>
        <w:rPr>
          <w:noProof/>
        </w:rPr>
      </w:pPr>
      <w:r>
        <w:rPr>
          <w:noProof/>
        </w:rPr>
        <w:t>Tillägg för Office 365 Midsize Business, 59</w:t>
      </w:r>
    </w:p>
    <w:p w:rsidR="00E571F3" w:rsidRDefault="00E571F3">
      <w:pPr>
        <w:pStyle w:val="Index1"/>
        <w:tabs>
          <w:tab w:val="right" w:pos="5030"/>
        </w:tabs>
        <w:rPr>
          <w:noProof/>
        </w:rPr>
      </w:pPr>
      <w:r>
        <w:rPr>
          <w:noProof/>
        </w:rPr>
        <w:t>Tillägg för SharePoint Online Plan 1, 64</w:t>
      </w:r>
    </w:p>
    <w:p w:rsidR="00E571F3" w:rsidRDefault="00E571F3">
      <w:pPr>
        <w:pStyle w:val="Index1"/>
        <w:tabs>
          <w:tab w:val="right" w:pos="5030"/>
        </w:tabs>
        <w:rPr>
          <w:noProof/>
        </w:rPr>
      </w:pPr>
      <w:r>
        <w:rPr>
          <w:noProof/>
        </w:rPr>
        <w:t>Tillägg för Skype for Business Online Plan 1, 64</w:t>
      </w:r>
    </w:p>
    <w:p w:rsidR="00E571F3" w:rsidRDefault="00E571F3">
      <w:pPr>
        <w:pStyle w:val="Index1"/>
        <w:tabs>
          <w:tab w:val="right" w:pos="5030"/>
        </w:tabs>
        <w:rPr>
          <w:noProof/>
        </w:rPr>
      </w:pPr>
      <w:r>
        <w:rPr>
          <w:noProof/>
        </w:rPr>
        <w:t>Tillägg för Skype för Business Online Plan 1, 59</w:t>
      </w:r>
    </w:p>
    <w:p w:rsidR="00E571F3" w:rsidRDefault="00E571F3">
      <w:pPr>
        <w:pStyle w:val="Index1"/>
        <w:tabs>
          <w:tab w:val="right" w:pos="5030"/>
        </w:tabs>
        <w:rPr>
          <w:noProof/>
        </w:rPr>
      </w:pPr>
      <w:r>
        <w:rPr>
          <w:noProof/>
        </w:rPr>
        <w:t>Tillägg för Visio Pro för Office 365, 57</w:t>
      </w:r>
    </w:p>
    <w:p w:rsidR="00E571F3" w:rsidRDefault="00E571F3">
      <w:pPr>
        <w:pStyle w:val="Index1"/>
        <w:tabs>
          <w:tab w:val="right" w:pos="5030"/>
        </w:tabs>
        <w:rPr>
          <w:noProof/>
        </w:rPr>
      </w:pPr>
      <w:r>
        <w:rPr>
          <w:noProof/>
        </w:rPr>
        <w:t>Uppgradering för Windows 10 Pro, 37</w:t>
      </w:r>
    </w:p>
    <w:p w:rsidR="00E571F3" w:rsidRDefault="00E571F3">
      <w:pPr>
        <w:pStyle w:val="Index1"/>
        <w:tabs>
          <w:tab w:val="right" w:pos="5030"/>
        </w:tabs>
        <w:rPr>
          <w:noProof/>
        </w:rPr>
      </w:pPr>
      <w:r>
        <w:rPr>
          <w:noProof/>
        </w:rPr>
        <w:t>VDI, 34</w:t>
      </w:r>
    </w:p>
    <w:p w:rsidR="00E571F3" w:rsidRDefault="00E571F3">
      <w:pPr>
        <w:pStyle w:val="Index1"/>
        <w:tabs>
          <w:tab w:val="right" w:pos="5030"/>
        </w:tabs>
        <w:rPr>
          <w:noProof/>
        </w:rPr>
      </w:pPr>
      <w:r>
        <w:rPr>
          <w:noProof/>
        </w:rPr>
        <w:t>Visio 2016 Professional, 22</w:t>
      </w:r>
    </w:p>
    <w:p w:rsidR="00E571F3" w:rsidRDefault="00E571F3">
      <w:pPr>
        <w:pStyle w:val="Index1"/>
        <w:tabs>
          <w:tab w:val="right" w:pos="5030"/>
        </w:tabs>
        <w:rPr>
          <w:noProof/>
        </w:rPr>
      </w:pPr>
      <w:r>
        <w:rPr>
          <w:noProof/>
        </w:rPr>
        <w:t>Visio 2016 Standard, 22</w:t>
      </w:r>
    </w:p>
    <w:p w:rsidR="00E571F3" w:rsidRDefault="00E571F3">
      <w:pPr>
        <w:pStyle w:val="Index1"/>
        <w:tabs>
          <w:tab w:val="right" w:pos="5030"/>
        </w:tabs>
        <w:rPr>
          <w:noProof/>
        </w:rPr>
      </w:pPr>
      <w:r>
        <w:rPr>
          <w:noProof/>
        </w:rPr>
        <w:t>Visio Pro för Office 365, 57</w:t>
      </w:r>
    </w:p>
    <w:p w:rsidR="00E571F3" w:rsidRDefault="00E571F3">
      <w:pPr>
        <w:pStyle w:val="Index1"/>
        <w:tabs>
          <w:tab w:val="right" w:pos="5030"/>
        </w:tabs>
        <w:rPr>
          <w:noProof/>
        </w:rPr>
      </w:pPr>
      <w:r>
        <w:rPr>
          <w:noProof/>
        </w:rPr>
        <w:t>Visio Pro för Office 365 Från SA, 57</w:t>
      </w:r>
    </w:p>
    <w:p w:rsidR="00E571F3" w:rsidRDefault="00E571F3">
      <w:pPr>
        <w:pStyle w:val="Index1"/>
        <w:tabs>
          <w:tab w:val="right" w:pos="5030"/>
        </w:tabs>
        <w:rPr>
          <w:noProof/>
        </w:rPr>
      </w:pPr>
      <w:r>
        <w:rPr>
          <w:noProof/>
        </w:rPr>
        <w:t>Visio Professional, 57, 83</w:t>
      </w:r>
    </w:p>
    <w:p w:rsidR="00E571F3" w:rsidRDefault="00E571F3">
      <w:pPr>
        <w:pStyle w:val="Index1"/>
        <w:tabs>
          <w:tab w:val="right" w:pos="5030"/>
        </w:tabs>
        <w:rPr>
          <w:noProof/>
        </w:rPr>
      </w:pPr>
      <w:r>
        <w:rPr>
          <w:noProof/>
        </w:rPr>
        <w:t>Visio Standard, 57, 76, 83</w:t>
      </w:r>
    </w:p>
    <w:p w:rsidR="00E571F3" w:rsidRDefault="00E571F3">
      <w:pPr>
        <w:pStyle w:val="Index1"/>
        <w:tabs>
          <w:tab w:val="right" w:pos="5030"/>
        </w:tabs>
        <w:rPr>
          <w:noProof/>
        </w:rPr>
      </w:pPr>
      <w:r>
        <w:rPr>
          <w:noProof/>
        </w:rPr>
        <w:t>Visual Studio 2013, 34</w:t>
      </w:r>
    </w:p>
    <w:p w:rsidR="00E571F3" w:rsidRDefault="00E571F3">
      <w:pPr>
        <w:pStyle w:val="Index1"/>
        <w:tabs>
          <w:tab w:val="right" w:pos="5030"/>
        </w:tabs>
        <w:rPr>
          <w:noProof/>
        </w:rPr>
      </w:pPr>
      <w:r>
        <w:rPr>
          <w:noProof/>
        </w:rPr>
        <w:t>Visual Studio Enterprise 2015 med MSDN, 34</w:t>
      </w:r>
    </w:p>
    <w:p w:rsidR="00E571F3" w:rsidRDefault="00E571F3">
      <w:pPr>
        <w:pStyle w:val="Index1"/>
        <w:tabs>
          <w:tab w:val="right" w:pos="5030"/>
        </w:tabs>
        <w:rPr>
          <w:noProof/>
        </w:rPr>
      </w:pPr>
      <w:r>
        <w:rPr>
          <w:noProof/>
        </w:rPr>
        <w:t>Visual Studio Enterprise med MSDN, 77, 83</w:t>
      </w:r>
    </w:p>
    <w:p w:rsidR="00E571F3" w:rsidRDefault="00E571F3">
      <w:pPr>
        <w:pStyle w:val="Index1"/>
        <w:tabs>
          <w:tab w:val="right" w:pos="5030"/>
        </w:tabs>
        <w:rPr>
          <w:noProof/>
        </w:rPr>
      </w:pPr>
      <w:r>
        <w:rPr>
          <w:noProof/>
        </w:rPr>
        <w:t>Visual Studio Professional 2015, 34</w:t>
      </w:r>
    </w:p>
    <w:p w:rsidR="00E571F3" w:rsidRDefault="00E571F3">
      <w:pPr>
        <w:pStyle w:val="Index1"/>
        <w:tabs>
          <w:tab w:val="right" w:pos="5030"/>
        </w:tabs>
        <w:rPr>
          <w:noProof/>
        </w:rPr>
      </w:pPr>
      <w:r>
        <w:rPr>
          <w:noProof/>
        </w:rPr>
        <w:t>Visual Studio Professional 2015 med MSDN, 34</w:t>
      </w:r>
    </w:p>
    <w:p w:rsidR="00E571F3" w:rsidRDefault="00E571F3">
      <w:pPr>
        <w:pStyle w:val="Index1"/>
        <w:tabs>
          <w:tab w:val="right" w:pos="5030"/>
        </w:tabs>
        <w:rPr>
          <w:noProof/>
        </w:rPr>
      </w:pPr>
      <w:r>
        <w:rPr>
          <w:noProof/>
        </w:rPr>
        <w:t>Visual Studio Professional med MSDN, 77, 83</w:t>
      </w:r>
    </w:p>
    <w:p w:rsidR="00E571F3" w:rsidRDefault="00E571F3">
      <w:pPr>
        <w:pStyle w:val="Index1"/>
        <w:tabs>
          <w:tab w:val="right" w:pos="5030"/>
        </w:tabs>
        <w:rPr>
          <w:noProof/>
        </w:rPr>
      </w:pPr>
      <w:r>
        <w:rPr>
          <w:noProof/>
        </w:rPr>
        <w:t>Visual Studio Team Foundation Server 2017 CAL, 36</w:t>
      </w:r>
    </w:p>
    <w:p w:rsidR="00E571F3" w:rsidRDefault="00E571F3">
      <w:pPr>
        <w:pStyle w:val="Index1"/>
        <w:tabs>
          <w:tab w:val="right" w:pos="5030"/>
        </w:tabs>
        <w:rPr>
          <w:noProof/>
        </w:rPr>
      </w:pPr>
      <w:r>
        <w:rPr>
          <w:noProof/>
        </w:rPr>
        <w:t>Visual Studio Team Foundation Server 2017 med SQL Server 2016-teknik, 36</w:t>
      </w:r>
    </w:p>
    <w:p w:rsidR="00E571F3" w:rsidRDefault="00E571F3">
      <w:pPr>
        <w:pStyle w:val="Index1"/>
        <w:tabs>
          <w:tab w:val="right" w:pos="5030"/>
        </w:tabs>
        <w:rPr>
          <w:noProof/>
        </w:rPr>
      </w:pPr>
      <w:r>
        <w:rPr>
          <w:noProof/>
        </w:rPr>
        <w:t>Visual Studio Test Professional 2015 med MSDN, 34</w:t>
      </w:r>
    </w:p>
    <w:p w:rsidR="00E571F3" w:rsidRDefault="00E571F3">
      <w:pPr>
        <w:pStyle w:val="Index1"/>
        <w:tabs>
          <w:tab w:val="right" w:pos="5030"/>
        </w:tabs>
        <w:rPr>
          <w:noProof/>
        </w:rPr>
      </w:pPr>
      <w:r>
        <w:rPr>
          <w:noProof/>
        </w:rPr>
        <w:t>Visual Studio Test Professional med MSDN, 77, 83</w:t>
      </w:r>
    </w:p>
    <w:p w:rsidR="00E571F3" w:rsidRDefault="00E571F3">
      <w:pPr>
        <w:pStyle w:val="Index1"/>
        <w:tabs>
          <w:tab w:val="right" w:pos="5030"/>
        </w:tabs>
        <w:rPr>
          <w:noProof/>
        </w:rPr>
      </w:pPr>
      <w:r>
        <w:rPr>
          <w:noProof/>
        </w:rPr>
        <w:t>Windows 10 Education E5 (per enhet), 37</w:t>
      </w:r>
    </w:p>
    <w:p w:rsidR="00E571F3" w:rsidRDefault="00E571F3">
      <w:pPr>
        <w:pStyle w:val="Index1"/>
        <w:tabs>
          <w:tab w:val="right" w:pos="5030"/>
        </w:tabs>
        <w:rPr>
          <w:noProof/>
        </w:rPr>
      </w:pPr>
      <w:r>
        <w:rPr>
          <w:noProof/>
        </w:rPr>
        <w:t>Windows 10 Education E5-tillägg per enhet (till E3 per enhet), 37</w:t>
      </w:r>
    </w:p>
    <w:p w:rsidR="00E571F3" w:rsidRDefault="00E571F3">
      <w:pPr>
        <w:pStyle w:val="Index1"/>
        <w:tabs>
          <w:tab w:val="right" w:pos="5030"/>
        </w:tabs>
        <w:rPr>
          <w:noProof/>
        </w:rPr>
      </w:pPr>
      <w:r>
        <w:rPr>
          <w:noProof/>
        </w:rPr>
        <w:t>Windows 10 Education Upgrade (Per Enhet), 37</w:t>
      </w:r>
    </w:p>
    <w:p w:rsidR="00E571F3" w:rsidRDefault="00E571F3">
      <w:pPr>
        <w:pStyle w:val="Index1"/>
        <w:tabs>
          <w:tab w:val="right" w:pos="5030"/>
        </w:tabs>
        <w:rPr>
          <w:noProof/>
        </w:rPr>
      </w:pPr>
      <w:r>
        <w:rPr>
          <w:noProof/>
        </w:rPr>
        <w:t>Windows 10 Enterprise, 53</w:t>
      </w:r>
    </w:p>
    <w:p w:rsidR="00E571F3" w:rsidRDefault="00E571F3">
      <w:pPr>
        <w:pStyle w:val="Index1"/>
        <w:tabs>
          <w:tab w:val="right" w:pos="5030"/>
        </w:tabs>
        <w:rPr>
          <w:noProof/>
        </w:rPr>
      </w:pPr>
      <w:r>
        <w:rPr>
          <w:noProof/>
        </w:rPr>
        <w:t>Windows 10 Enterprise E3 och LTSB 2016-uppgradering (Per Enhet), 37</w:t>
      </w:r>
    </w:p>
    <w:p w:rsidR="00E571F3" w:rsidRDefault="00E571F3">
      <w:pPr>
        <w:pStyle w:val="Index1"/>
        <w:tabs>
          <w:tab w:val="right" w:pos="5030"/>
        </w:tabs>
        <w:rPr>
          <w:noProof/>
        </w:rPr>
      </w:pPr>
      <w:r>
        <w:rPr>
          <w:noProof/>
        </w:rPr>
        <w:t>Windows 10 Enterprise E3 per användare, 37</w:t>
      </w:r>
    </w:p>
    <w:p w:rsidR="00E571F3" w:rsidRDefault="00E571F3">
      <w:pPr>
        <w:pStyle w:val="Index1"/>
        <w:tabs>
          <w:tab w:val="right" w:pos="5030"/>
        </w:tabs>
        <w:rPr>
          <w:noProof/>
        </w:rPr>
      </w:pPr>
      <w:r>
        <w:rPr>
          <w:noProof/>
        </w:rPr>
        <w:t>Windows 10 Enterprise E3 per användare från SA, 37</w:t>
      </w:r>
    </w:p>
    <w:p w:rsidR="00E571F3" w:rsidRDefault="00E571F3">
      <w:pPr>
        <w:pStyle w:val="Index1"/>
        <w:tabs>
          <w:tab w:val="right" w:pos="5030"/>
        </w:tabs>
        <w:rPr>
          <w:noProof/>
        </w:rPr>
      </w:pPr>
      <w:r>
        <w:rPr>
          <w:noProof/>
        </w:rPr>
        <w:t>Windows 10 Enterprise E3-tillägg per användare (till E3 per enhet), 38</w:t>
      </w:r>
    </w:p>
    <w:p w:rsidR="00E571F3" w:rsidRDefault="00E571F3">
      <w:pPr>
        <w:pStyle w:val="Index1"/>
        <w:tabs>
          <w:tab w:val="right" w:pos="5030"/>
        </w:tabs>
        <w:rPr>
          <w:noProof/>
        </w:rPr>
      </w:pPr>
      <w:r>
        <w:rPr>
          <w:noProof/>
        </w:rPr>
        <w:t>Windows 10 Enterprise E5 per användare från SA, 37</w:t>
      </w:r>
    </w:p>
    <w:p w:rsidR="00E571F3" w:rsidRDefault="00E571F3">
      <w:pPr>
        <w:pStyle w:val="Index1"/>
        <w:tabs>
          <w:tab w:val="right" w:pos="5030"/>
        </w:tabs>
        <w:rPr>
          <w:noProof/>
        </w:rPr>
      </w:pPr>
      <w:r>
        <w:rPr>
          <w:noProof/>
        </w:rPr>
        <w:t>Windows 10 Enterprise E5 per enhet eller användare, 37</w:t>
      </w:r>
    </w:p>
    <w:p w:rsidR="00E571F3" w:rsidRDefault="00E571F3">
      <w:pPr>
        <w:pStyle w:val="Index1"/>
        <w:tabs>
          <w:tab w:val="right" w:pos="5030"/>
        </w:tabs>
        <w:rPr>
          <w:noProof/>
        </w:rPr>
      </w:pPr>
      <w:r>
        <w:rPr>
          <w:noProof/>
        </w:rPr>
        <w:t>Windows 10 Enterprise E5-tillägg per enhet eller användare (till E3 per enhet) (SL), 38</w:t>
      </w:r>
    </w:p>
    <w:p w:rsidR="00E571F3" w:rsidRDefault="00E571F3">
      <w:pPr>
        <w:pStyle w:val="Index1"/>
        <w:tabs>
          <w:tab w:val="right" w:pos="5030"/>
        </w:tabs>
        <w:rPr>
          <w:noProof/>
        </w:rPr>
      </w:pPr>
      <w:r>
        <w:rPr>
          <w:noProof/>
        </w:rPr>
        <w:t>Windows 10 Enterprise LTSB, 38</w:t>
      </w:r>
    </w:p>
    <w:p w:rsidR="00E571F3" w:rsidRDefault="00E571F3">
      <w:pPr>
        <w:pStyle w:val="Index1"/>
        <w:tabs>
          <w:tab w:val="right" w:pos="5030"/>
        </w:tabs>
        <w:rPr>
          <w:noProof/>
        </w:rPr>
      </w:pPr>
      <w:r>
        <w:rPr>
          <w:noProof/>
        </w:rPr>
        <w:t>Windows 10 Enterprise LTSB 2016 Upgrade (Per Enhet), 37</w:t>
      </w:r>
    </w:p>
    <w:p w:rsidR="00E571F3" w:rsidRDefault="00E571F3">
      <w:pPr>
        <w:pStyle w:val="Index1"/>
        <w:tabs>
          <w:tab w:val="right" w:pos="5030"/>
        </w:tabs>
        <w:rPr>
          <w:noProof/>
        </w:rPr>
      </w:pPr>
      <w:r>
        <w:rPr>
          <w:noProof/>
        </w:rPr>
        <w:t>Windows 10 IoT Enterprise, 38</w:t>
      </w:r>
    </w:p>
    <w:p w:rsidR="00E571F3" w:rsidRDefault="00E571F3">
      <w:pPr>
        <w:pStyle w:val="Index1"/>
        <w:tabs>
          <w:tab w:val="right" w:pos="5030"/>
        </w:tabs>
        <w:rPr>
          <w:noProof/>
        </w:rPr>
      </w:pPr>
      <w:r>
        <w:rPr>
          <w:noProof/>
        </w:rPr>
        <w:t>Windows 10 IoT Enterprise för Detaljhandel eller Thin-klienter, 39</w:t>
      </w:r>
    </w:p>
    <w:p w:rsidR="00E571F3" w:rsidRDefault="00E571F3">
      <w:pPr>
        <w:pStyle w:val="Index1"/>
        <w:tabs>
          <w:tab w:val="right" w:pos="5030"/>
        </w:tabs>
        <w:rPr>
          <w:noProof/>
        </w:rPr>
      </w:pPr>
      <w:r>
        <w:rPr>
          <w:noProof/>
        </w:rPr>
        <w:t>Windows 10 Mobile Enterprise (Per Enhet), 38</w:t>
      </w:r>
    </w:p>
    <w:p w:rsidR="00E571F3" w:rsidRDefault="00E571F3">
      <w:pPr>
        <w:pStyle w:val="Index1"/>
        <w:tabs>
          <w:tab w:val="right" w:pos="5030"/>
        </w:tabs>
        <w:rPr>
          <w:noProof/>
        </w:rPr>
      </w:pPr>
      <w:r>
        <w:rPr>
          <w:noProof/>
        </w:rPr>
        <w:t>Windows 2000 Professional for Embedded Systems, 38</w:t>
      </w:r>
    </w:p>
    <w:p w:rsidR="00E571F3" w:rsidRDefault="00E571F3">
      <w:pPr>
        <w:pStyle w:val="Index1"/>
        <w:tabs>
          <w:tab w:val="right" w:pos="5030"/>
        </w:tabs>
        <w:rPr>
          <w:noProof/>
        </w:rPr>
      </w:pPr>
      <w:r>
        <w:rPr>
          <w:noProof/>
        </w:rPr>
        <w:lastRenderedPageBreak/>
        <w:t>Windows 7, 38</w:t>
      </w:r>
    </w:p>
    <w:p w:rsidR="00E571F3" w:rsidRDefault="00E571F3">
      <w:pPr>
        <w:pStyle w:val="Index1"/>
        <w:tabs>
          <w:tab w:val="right" w:pos="5030"/>
        </w:tabs>
        <w:rPr>
          <w:noProof/>
        </w:rPr>
      </w:pPr>
      <w:r>
        <w:rPr>
          <w:noProof/>
        </w:rPr>
        <w:t>Windows 7 Professional for Embedded Systems, Ultimate for Embedded Systems, 39</w:t>
      </w:r>
    </w:p>
    <w:p w:rsidR="00E571F3" w:rsidRDefault="00E571F3">
      <w:pPr>
        <w:pStyle w:val="Index1"/>
        <w:tabs>
          <w:tab w:val="right" w:pos="5030"/>
        </w:tabs>
        <w:rPr>
          <w:noProof/>
        </w:rPr>
      </w:pPr>
      <w:r>
        <w:rPr>
          <w:noProof/>
        </w:rPr>
        <w:t>Windows 8.1 Enterprise Sideloading, 38</w:t>
      </w:r>
    </w:p>
    <w:p w:rsidR="00E571F3" w:rsidRDefault="00E571F3">
      <w:pPr>
        <w:pStyle w:val="Index1"/>
        <w:tabs>
          <w:tab w:val="right" w:pos="5030"/>
        </w:tabs>
        <w:rPr>
          <w:noProof/>
        </w:rPr>
      </w:pPr>
      <w:r>
        <w:rPr>
          <w:noProof/>
        </w:rPr>
        <w:t>Windows Embedded 2009, 39</w:t>
      </w:r>
    </w:p>
    <w:p w:rsidR="00E571F3" w:rsidRDefault="00E571F3">
      <w:pPr>
        <w:pStyle w:val="Index1"/>
        <w:tabs>
          <w:tab w:val="right" w:pos="5030"/>
        </w:tabs>
        <w:rPr>
          <w:noProof/>
        </w:rPr>
      </w:pPr>
      <w:r>
        <w:rPr>
          <w:noProof/>
        </w:rPr>
        <w:t>Windows Embedded 8 och 8.1 Industry Retail, 39</w:t>
      </w:r>
    </w:p>
    <w:p w:rsidR="00E571F3" w:rsidRDefault="00E571F3">
      <w:pPr>
        <w:pStyle w:val="Index1"/>
        <w:tabs>
          <w:tab w:val="right" w:pos="5030"/>
        </w:tabs>
        <w:rPr>
          <w:noProof/>
        </w:rPr>
      </w:pPr>
      <w:r>
        <w:rPr>
          <w:noProof/>
        </w:rPr>
        <w:t>Windows Embedded 8 Standard, 39</w:t>
      </w:r>
    </w:p>
    <w:p w:rsidR="00E571F3" w:rsidRDefault="00E571F3">
      <w:pPr>
        <w:pStyle w:val="Index1"/>
        <w:tabs>
          <w:tab w:val="right" w:pos="5030"/>
        </w:tabs>
        <w:rPr>
          <w:noProof/>
        </w:rPr>
      </w:pPr>
      <w:r>
        <w:rPr>
          <w:noProof/>
        </w:rPr>
        <w:t>Windows Embedded 8 Standard Enterprise-kit (100-pack), 38</w:t>
      </w:r>
    </w:p>
    <w:p w:rsidR="00E571F3" w:rsidRDefault="00E571F3">
      <w:pPr>
        <w:pStyle w:val="Index1"/>
        <w:tabs>
          <w:tab w:val="right" w:pos="5030"/>
        </w:tabs>
        <w:rPr>
          <w:noProof/>
        </w:rPr>
      </w:pPr>
      <w:r>
        <w:rPr>
          <w:noProof/>
        </w:rPr>
        <w:t>Windows Embedded 8.1 Industry, 38</w:t>
      </w:r>
    </w:p>
    <w:p w:rsidR="00E571F3" w:rsidRDefault="00E571F3">
      <w:pPr>
        <w:pStyle w:val="Index1"/>
        <w:tabs>
          <w:tab w:val="right" w:pos="5030"/>
        </w:tabs>
        <w:rPr>
          <w:noProof/>
        </w:rPr>
      </w:pPr>
      <w:r>
        <w:rPr>
          <w:noProof/>
        </w:rPr>
        <w:t>Windows Embedded 8/8.1 Pro, Industry Pro, 39</w:t>
      </w:r>
    </w:p>
    <w:p w:rsidR="00E571F3" w:rsidRDefault="00E571F3">
      <w:pPr>
        <w:pStyle w:val="Index1"/>
        <w:tabs>
          <w:tab w:val="right" w:pos="5030"/>
        </w:tabs>
        <w:rPr>
          <w:noProof/>
        </w:rPr>
      </w:pPr>
      <w:r>
        <w:rPr>
          <w:noProof/>
        </w:rPr>
        <w:t>Windows Embedded for Point of Service, 39</w:t>
      </w:r>
    </w:p>
    <w:p w:rsidR="00E571F3" w:rsidRDefault="00E571F3">
      <w:pPr>
        <w:pStyle w:val="Index1"/>
        <w:tabs>
          <w:tab w:val="right" w:pos="5030"/>
        </w:tabs>
        <w:rPr>
          <w:noProof/>
        </w:rPr>
      </w:pPr>
      <w:r>
        <w:rPr>
          <w:noProof/>
        </w:rPr>
        <w:t>Windows Embedded POSReady 2009, 39</w:t>
      </w:r>
    </w:p>
    <w:p w:rsidR="00E571F3" w:rsidRDefault="00E571F3">
      <w:pPr>
        <w:pStyle w:val="Index1"/>
        <w:tabs>
          <w:tab w:val="right" w:pos="5030"/>
        </w:tabs>
        <w:rPr>
          <w:noProof/>
        </w:rPr>
      </w:pPr>
      <w:r>
        <w:rPr>
          <w:noProof/>
        </w:rPr>
        <w:t>Windows Embedded POSReady 7, 39</w:t>
      </w:r>
    </w:p>
    <w:p w:rsidR="00E571F3" w:rsidRDefault="00E571F3">
      <w:pPr>
        <w:pStyle w:val="Index1"/>
        <w:tabs>
          <w:tab w:val="right" w:pos="5030"/>
        </w:tabs>
        <w:rPr>
          <w:noProof/>
        </w:rPr>
      </w:pPr>
      <w:r>
        <w:rPr>
          <w:noProof/>
        </w:rPr>
        <w:t>Windows Embedded POSReady 7 Pro, 39</w:t>
      </w:r>
    </w:p>
    <w:p w:rsidR="00E571F3" w:rsidRDefault="00E571F3">
      <w:pPr>
        <w:pStyle w:val="Index1"/>
        <w:tabs>
          <w:tab w:val="right" w:pos="5030"/>
        </w:tabs>
        <w:rPr>
          <w:noProof/>
        </w:rPr>
      </w:pPr>
      <w:r>
        <w:rPr>
          <w:noProof/>
        </w:rPr>
        <w:t>Windows Embedded Standard 7, 39</w:t>
      </w:r>
    </w:p>
    <w:p w:rsidR="00E571F3" w:rsidRDefault="00E571F3">
      <w:pPr>
        <w:pStyle w:val="Index1"/>
        <w:tabs>
          <w:tab w:val="right" w:pos="5030"/>
        </w:tabs>
        <w:rPr>
          <w:noProof/>
        </w:rPr>
      </w:pPr>
      <w:r>
        <w:rPr>
          <w:noProof/>
        </w:rPr>
        <w:t>Windows HPC Server, 46</w:t>
      </w:r>
    </w:p>
    <w:p w:rsidR="00E571F3" w:rsidRDefault="00E571F3">
      <w:pPr>
        <w:pStyle w:val="Index1"/>
        <w:tabs>
          <w:tab w:val="right" w:pos="5030"/>
        </w:tabs>
        <w:rPr>
          <w:noProof/>
        </w:rPr>
      </w:pPr>
      <w:r>
        <w:rPr>
          <w:noProof/>
        </w:rPr>
        <w:t>Windows MultiPoint Server 2012, 44</w:t>
      </w:r>
    </w:p>
    <w:p w:rsidR="00E571F3" w:rsidRDefault="00E571F3">
      <w:pPr>
        <w:pStyle w:val="Index1"/>
        <w:tabs>
          <w:tab w:val="right" w:pos="5030"/>
        </w:tabs>
        <w:rPr>
          <w:noProof/>
        </w:rPr>
      </w:pPr>
      <w:r>
        <w:rPr>
          <w:noProof/>
        </w:rPr>
        <w:t>Windows MultiPoint Server 2016 Premium, 44</w:t>
      </w:r>
    </w:p>
    <w:p w:rsidR="00E571F3" w:rsidRDefault="00E571F3">
      <w:pPr>
        <w:pStyle w:val="Index1"/>
        <w:tabs>
          <w:tab w:val="right" w:pos="5030"/>
        </w:tabs>
        <w:rPr>
          <w:noProof/>
        </w:rPr>
      </w:pPr>
      <w:r>
        <w:rPr>
          <w:noProof/>
        </w:rPr>
        <w:t>Windows Server, 82, 83</w:t>
      </w:r>
    </w:p>
    <w:p w:rsidR="00E571F3" w:rsidRDefault="00E571F3">
      <w:pPr>
        <w:pStyle w:val="Index1"/>
        <w:tabs>
          <w:tab w:val="right" w:pos="5030"/>
        </w:tabs>
        <w:rPr>
          <w:noProof/>
        </w:rPr>
      </w:pPr>
      <w:r>
        <w:rPr>
          <w:noProof/>
        </w:rPr>
        <w:t>Windows Server 2012, 45</w:t>
      </w:r>
    </w:p>
    <w:p w:rsidR="00E571F3" w:rsidRDefault="00E571F3">
      <w:pPr>
        <w:pStyle w:val="Index1"/>
        <w:tabs>
          <w:tab w:val="right" w:pos="5030"/>
        </w:tabs>
        <w:rPr>
          <w:noProof/>
        </w:rPr>
      </w:pPr>
      <w:r>
        <w:rPr>
          <w:noProof/>
        </w:rPr>
        <w:t>Windows Server 2012 R2, 45</w:t>
      </w:r>
    </w:p>
    <w:p w:rsidR="00E571F3" w:rsidRDefault="00E571F3">
      <w:pPr>
        <w:pStyle w:val="Index1"/>
        <w:tabs>
          <w:tab w:val="right" w:pos="5030"/>
        </w:tabs>
        <w:rPr>
          <w:noProof/>
        </w:rPr>
      </w:pPr>
      <w:r>
        <w:rPr>
          <w:noProof/>
        </w:rPr>
        <w:t>Windows Server 2016 Active Directory Rights Management Services CAL, 44, 45</w:t>
      </w:r>
    </w:p>
    <w:p w:rsidR="00E571F3" w:rsidRDefault="00E571F3">
      <w:pPr>
        <w:pStyle w:val="Index1"/>
        <w:tabs>
          <w:tab w:val="right" w:pos="5030"/>
        </w:tabs>
        <w:rPr>
          <w:noProof/>
        </w:rPr>
      </w:pPr>
      <w:r>
        <w:rPr>
          <w:noProof/>
        </w:rPr>
        <w:t>Windows Server 2016 CAL, 44, 45</w:t>
      </w:r>
    </w:p>
    <w:p w:rsidR="00E571F3" w:rsidRDefault="00E571F3">
      <w:pPr>
        <w:pStyle w:val="Index1"/>
        <w:tabs>
          <w:tab w:val="right" w:pos="5030"/>
        </w:tabs>
        <w:rPr>
          <w:noProof/>
        </w:rPr>
      </w:pPr>
      <w:r>
        <w:rPr>
          <w:noProof/>
        </w:rPr>
        <w:t>Windows Server 2016 Datacenter (2 pack Core-licens), 45</w:t>
      </w:r>
    </w:p>
    <w:p w:rsidR="00E571F3" w:rsidRDefault="00E571F3">
      <w:pPr>
        <w:pStyle w:val="Index1"/>
        <w:tabs>
          <w:tab w:val="right" w:pos="5030"/>
        </w:tabs>
        <w:rPr>
          <w:noProof/>
        </w:rPr>
      </w:pPr>
      <w:r>
        <w:rPr>
          <w:noProof/>
        </w:rPr>
        <w:t>Windows Server 2016 Essentials, 45</w:t>
      </w:r>
    </w:p>
    <w:p w:rsidR="00E571F3" w:rsidRDefault="00E571F3">
      <w:pPr>
        <w:pStyle w:val="Index1"/>
        <w:tabs>
          <w:tab w:val="right" w:pos="5030"/>
        </w:tabs>
        <w:rPr>
          <w:noProof/>
        </w:rPr>
      </w:pPr>
      <w:r>
        <w:rPr>
          <w:noProof/>
        </w:rPr>
        <w:t>Windows Server 2016 Remote Desktop Services CAL, 45</w:t>
      </w:r>
    </w:p>
    <w:p w:rsidR="00E571F3" w:rsidRDefault="00E571F3">
      <w:pPr>
        <w:pStyle w:val="Index1"/>
        <w:tabs>
          <w:tab w:val="right" w:pos="5030"/>
        </w:tabs>
        <w:rPr>
          <w:noProof/>
        </w:rPr>
      </w:pPr>
      <w:r>
        <w:rPr>
          <w:noProof/>
        </w:rPr>
        <w:t>Windows Server 2016 Standard (2 pack Core-licens), 45</w:t>
      </w:r>
    </w:p>
    <w:p w:rsidR="00E571F3" w:rsidRDefault="00E571F3">
      <w:pPr>
        <w:pStyle w:val="Index1"/>
        <w:tabs>
          <w:tab w:val="right" w:pos="5030"/>
        </w:tabs>
        <w:rPr>
          <w:noProof/>
        </w:rPr>
      </w:pPr>
      <w:r>
        <w:rPr>
          <w:noProof/>
        </w:rPr>
        <w:t>Windows Server Data Center, 77</w:t>
      </w:r>
    </w:p>
    <w:p w:rsidR="00E571F3" w:rsidRDefault="00E571F3">
      <w:pPr>
        <w:pStyle w:val="Index1"/>
        <w:tabs>
          <w:tab w:val="right" w:pos="5030"/>
        </w:tabs>
        <w:rPr>
          <w:noProof/>
        </w:rPr>
      </w:pPr>
      <w:r>
        <w:rPr>
          <w:noProof/>
        </w:rPr>
        <w:t>Windows Server Datacenter, 81, 83</w:t>
      </w:r>
    </w:p>
    <w:p w:rsidR="00E571F3" w:rsidRDefault="00E571F3">
      <w:pPr>
        <w:pStyle w:val="Index1"/>
        <w:tabs>
          <w:tab w:val="right" w:pos="5030"/>
        </w:tabs>
        <w:rPr>
          <w:noProof/>
        </w:rPr>
      </w:pPr>
      <w:r>
        <w:rPr>
          <w:noProof/>
        </w:rPr>
        <w:t>Windows Server Datacenter (2 pack Core-licens), 17</w:t>
      </w:r>
    </w:p>
    <w:p w:rsidR="00E571F3" w:rsidRDefault="00E571F3">
      <w:pPr>
        <w:pStyle w:val="Index1"/>
        <w:tabs>
          <w:tab w:val="right" w:pos="5030"/>
        </w:tabs>
        <w:rPr>
          <w:noProof/>
        </w:rPr>
      </w:pPr>
      <w:r>
        <w:rPr>
          <w:noProof/>
        </w:rPr>
        <w:t>Windows Server Enterprise, 46, 77</w:t>
      </w:r>
    </w:p>
    <w:p w:rsidR="00E571F3" w:rsidRDefault="00E571F3">
      <w:pPr>
        <w:pStyle w:val="Index1"/>
        <w:tabs>
          <w:tab w:val="right" w:pos="5030"/>
        </w:tabs>
        <w:rPr>
          <w:noProof/>
        </w:rPr>
      </w:pPr>
      <w:r>
        <w:rPr>
          <w:noProof/>
        </w:rPr>
        <w:t>Windows Server for Itanium Based Systems, 46</w:t>
      </w:r>
    </w:p>
    <w:p w:rsidR="00E571F3" w:rsidRDefault="00E571F3">
      <w:pPr>
        <w:pStyle w:val="Index1"/>
        <w:tabs>
          <w:tab w:val="right" w:pos="5030"/>
        </w:tabs>
        <w:rPr>
          <w:noProof/>
        </w:rPr>
      </w:pPr>
      <w:r>
        <w:rPr>
          <w:noProof/>
        </w:rPr>
        <w:t>Windows Server HPC Edition, 46</w:t>
      </w:r>
    </w:p>
    <w:p w:rsidR="00E571F3" w:rsidRDefault="00E571F3">
      <w:pPr>
        <w:pStyle w:val="Index1"/>
        <w:tabs>
          <w:tab w:val="right" w:pos="5030"/>
        </w:tabs>
        <w:rPr>
          <w:noProof/>
        </w:rPr>
      </w:pPr>
      <w:r>
        <w:rPr>
          <w:noProof/>
        </w:rPr>
        <w:t>Windows Server Standard, 77, 81, 83</w:t>
      </w:r>
    </w:p>
    <w:p w:rsidR="00E571F3" w:rsidRDefault="00E571F3">
      <w:pPr>
        <w:pStyle w:val="Index1"/>
        <w:tabs>
          <w:tab w:val="right" w:pos="5030"/>
        </w:tabs>
        <w:rPr>
          <w:noProof/>
        </w:rPr>
      </w:pPr>
      <w:r>
        <w:rPr>
          <w:noProof/>
        </w:rPr>
        <w:t>Windows Server Standard (2 pack Core-licens), 17</w:t>
      </w:r>
    </w:p>
    <w:p w:rsidR="00E571F3" w:rsidRDefault="00E571F3">
      <w:pPr>
        <w:pStyle w:val="Index1"/>
        <w:tabs>
          <w:tab w:val="right" w:pos="5030"/>
        </w:tabs>
        <w:rPr>
          <w:noProof/>
        </w:rPr>
      </w:pPr>
      <w:r>
        <w:rPr>
          <w:noProof/>
        </w:rPr>
        <w:t>Windows Small Business Server, 46</w:t>
      </w:r>
    </w:p>
    <w:p w:rsidR="00E571F3" w:rsidRDefault="00E571F3">
      <w:pPr>
        <w:pStyle w:val="Index1"/>
        <w:tabs>
          <w:tab w:val="right" w:pos="5030"/>
        </w:tabs>
        <w:rPr>
          <w:noProof/>
        </w:rPr>
      </w:pPr>
      <w:r>
        <w:rPr>
          <w:noProof/>
        </w:rPr>
        <w:t>Windows Virtual Desktop Access, 38</w:t>
      </w:r>
    </w:p>
    <w:p w:rsidR="00E571F3" w:rsidRDefault="00E571F3">
      <w:pPr>
        <w:pStyle w:val="Index1"/>
        <w:tabs>
          <w:tab w:val="right" w:pos="5030"/>
        </w:tabs>
        <w:rPr>
          <w:noProof/>
        </w:rPr>
      </w:pPr>
      <w:r>
        <w:rPr>
          <w:noProof/>
        </w:rPr>
        <w:t>Windows Vista, 38</w:t>
      </w:r>
    </w:p>
    <w:p w:rsidR="00E571F3" w:rsidRDefault="00E571F3">
      <w:pPr>
        <w:pStyle w:val="Index1"/>
        <w:tabs>
          <w:tab w:val="right" w:pos="5030"/>
        </w:tabs>
        <w:rPr>
          <w:noProof/>
        </w:rPr>
      </w:pPr>
      <w:r>
        <w:rPr>
          <w:noProof/>
        </w:rPr>
        <w:t>Windows Vista Business for Embedded Systems, Ultimate for Embedded Systems, 39</w:t>
      </w:r>
    </w:p>
    <w:p w:rsidR="00E571F3" w:rsidRDefault="00E571F3">
      <w:pPr>
        <w:pStyle w:val="Index1"/>
        <w:tabs>
          <w:tab w:val="right" w:pos="5030"/>
        </w:tabs>
        <w:rPr>
          <w:noProof/>
        </w:rPr>
      </w:pPr>
      <w:r>
        <w:rPr>
          <w:noProof/>
        </w:rPr>
        <w:t>Windows XP, 38</w:t>
      </w:r>
    </w:p>
    <w:p w:rsidR="00E571F3" w:rsidRDefault="00E571F3">
      <w:pPr>
        <w:pStyle w:val="Index1"/>
        <w:tabs>
          <w:tab w:val="right" w:pos="5030"/>
        </w:tabs>
        <w:rPr>
          <w:noProof/>
        </w:rPr>
      </w:pPr>
      <w:r>
        <w:rPr>
          <w:noProof/>
        </w:rPr>
        <w:t>Windows XP Embedded, 39</w:t>
      </w:r>
    </w:p>
    <w:p w:rsidR="00E571F3" w:rsidRDefault="00E571F3">
      <w:pPr>
        <w:pStyle w:val="Index1"/>
        <w:tabs>
          <w:tab w:val="right" w:pos="5030"/>
        </w:tabs>
        <w:rPr>
          <w:noProof/>
        </w:rPr>
      </w:pPr>
      <w:r>
        <w:rPr>
          <w:noProof/>
        </w:rPr>
        <w:t>Windows XP Professional for Embedded Systems, 39</w:t>
      </w:r>
    </w:p>
    <w:p w:rsidR="00E571F3" w:rsidRDefault="00E571F3">
      <w:pPr>
        <w:pStyle w:val="Index1"/>
        <w:tabs>
          <w:tab w:val="right" w:pos="5030"/>
        </w:tabs>
        <w:rPr>
          <w:noProof/>
        </w:rPr>
      </w:pPr>
      <w:r>
        <w:rPr>
          <w:noProof/>
        </w:rPr>
        <w:t>Windows-följeabonnemang, 41</w:t>
      </w:r>
    </w:p>
    <w:p w:rsidR="00E571F3" w:rsidRDefault="00E571F3">
      <w:pPr>
        <w:pStyle w:val="Index1"/>
        <w:tabs>
          <w:tab w:val="right" w:pos="5030"/>
        </w:tabs>
        <w:rPr>
          <w:noProof/>
        </w:rPr>
      </w:pPr>
      <w:r>
        <w:rPr>
          <w:noProof/>
        </w:rPr>
        <w:t>Word 2016, 22</w:t>
      </w:r>
    </w:p>
    <w:p w:rsidR="00E571F3" w:rsidRDefault="00E571F3">
      <w:pPr>
        <w:pStyle w:val="Index1"/>
        <w:tabs>
          <w:tab w:val="right" w:pos="5030"/>
        </w:tabs>
        <w:rPr>
          <w:noProof/>
        </w:rPr>
      </w:pPr>
      <w:r>
        <w:rPr>
          <w:noProof/>
        </w:rPr>
        <w:t>Word 2016 för Mac, 24</w:t>
      </w:r>
    </w:p>
    <w:p w:rsidR="00E571F3" w:rsidRDefault="00E571F3">
      <w:pPr>
        <w:pStyle w:val="Index1"/>
        <w:tabs>
          <w:tab w:val="right" w:pos="5030"/>
        </w:tabs>
        <w:rPr>
          <w:noProof/>
        </w:rPr>
      </w:pPr>
      <w:r>
        <w:rPr>
          <w:noProof/>
        </w:rPr>
        <w:t>Work at Home för Mac 2016, 24</w:t>
      </w:r>
    </w:p>
    <w:p w:rsidR="00E571F3" w:rsidRDefault="00E571F3">
      <w:pPr>
        <w:pStyle w:val="Index1"/>
        <w:tabs>
          <w:tab w:val="right" w:pos="5030"/>
        </w:tabs>
        <w:rPr>
          <w:noProof/>
        </w:rPr>
      </w:pPr>
      <w:r>
        <w:rPr>
          <w:noProof/>
        </w:rPr>
        <w:t>Work at Home for Office Professional Plus 2016, 23</w:t>
      </w:r>
    </w:p>
    <w:p w:rsidR="00E571F3" w:rsidRDefault="00E571F3">
      <w:pPr>
        <w:pStyle w:val="Index1"/>
        <w:tabs>
          <w:tab w:val="right" w:pos="5030"/>
        </w:tabs>
        <w:rPr>
          <w:noProof/>
        </w:rPr>
      </w:pPr>
      <w:r>
        <w:rPr>
          <w:noProof/>
        </w:rPr>
        <w:t>Work at Home for Office Standard 2016, 23</w:t>
      </w:r>
    </w:p>
    <w:p w:rsidR="00E571F3" w:rsidRDefault="00E571F3">
      <w:pPr>
        <w:pStyle w:val="Index1"/>
        <w:tabs>
          <w:tab w:val="right" w:pos="5030"/>
        </w:tabs>
        <w:rPr>
          <w:noProof/>
        </w:rPr>
      </w:pPr>
      <w:r>
        <w:rPr>
          <w:noProof/>
        </w:rPr>
        <w:t>Yammer Enterprise, 67</w:t>
      </w:r>
    </w:p>
    <w:p w:rsidR="00E571F3" w:rsidRDefault="00E571F3">
      <w:pPr>
        <w:pStyle w:val="ProductList-Body"/>
        <w:rPr>
          <w:noProof/>
        </w:rPr>
        <w:sectPr w:rsidR="00E571F3" w:rsidSect="00E571F3">
          <w:type w:val="continuous"/>
          <w:pgSz w:w="12240" w:h="15840" w:code="1"/>
          <w:pgMar w:top="1170" w:right="720" w:bottom="720" w:left="720" w:header="432" w:footer="288" w:gutter="0"/>
          <w:cols w:num="2" w:space="720"/>
        </w:sectPr>
      </w:pPr>
    </w:p>
    <w:p w:rsidR="00E84865" w:rsidRDefault="00E571F3">
      <w:pPr>
        <w:pStyle w:val="ProductList-Body"/>
        <w:sectPr w:rsidR="00E84865" w:rsidSect="00E571F3">
          <w:type w:val="continuous"/>
          <w:pgSz w:w="12240" w:h="15840" w:code="1"/>
          <w:pgMar w:top="1170" w:right="720" w:bottom="720" w:left="720" w:header="432" w:footer="288" w:gutter="0"/>
          <w:cols w:num="2" w:space="360"/>
        </w:sectPr>
      </w:pPr>
      <w:r>
        <w:fldChar w:fldCharType="end"/>
      </w:r>
    </w:p>
    <w:p w:rsidR="00E84865" w:rsidRDefault="00E84865">
      <w:pPr>
        <w:pStyle w:val="ProductList-Body"/>
      </w:pPr>
    </w:p>
    <w:sectPr w:rsidR="00E84865"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17DD" w:rsidRDefault="000C17DD" w:rsidP="007C7D4D">
      <w:pPr>
        <w:spacing w:after="0"/>
      </w:pPr>
      <w:r>
        <w:separator/>
      </w:r>
    </w:p>
    <w:p w:rsidR="000C17DD" w:rsidRDefault="000C17DD"/>
  </w:endnote>
  <w:endnote w:type="continuationSeparator" w:id="0">
    <w:p w:rsidR="000C17DD" w:rsidRDefault="000C17DD" w:rsidP="007C7D4D">
      <w:pPr>
        <w:spacing w:after="0"/>
      </w:pPr>
      <w:r>
        <w:continuationSeparator/>
      </w:r>
    </w:p>
    <w:p w:rsidR="000C17DD" w:rsidRDefault="000C17DD"/>
  </w:endnote>
  <w:endnote w:type="continuationNotice" w:id="1">
    <w:p w:rsidR="000C17DD" w:rsidRDefault="000C17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9E9" w:rsidRDefault="00A919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71F3" w:rsidRDefault="00E571F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9E9" w:rsidRDefault="00A919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844">
            <w:r>
              <w:rPr>
                <w:color w:val="00467F"/>
                <w:u w:val="single"/>
              </w:rPr>
              <w:t>Index</w:t>
            </w:r>
          </w:hyperlink>
        </w:p>
      </w:tc>
    </w:tr>
  </w:tbl>
  <w:p w:rsidR="00E571F3" w:rsidRDefault="00E571F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71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71F3" w:rsidRDefault="00E571F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71F3" w:rsidRDefault="00E571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71F3" w:rsidRDefault="00E571F3">
          <w:pPr>
            <w:pStyle w:val="PURFooterText"/>
            <w:jc w:val="center"/>
          </w:pPr>
          <w:hyperlink w:anchor="_Sec844">
            <w:r>
              <w:rPr>
                <w:color w:val="00467F"/>
                <w:u w:val="single"/>
              </w:rPr>
              <w:t>Index</w:t>
            </w:r>
          </w:hyperlink>
        </w:p>
      </w:tc>
    </w:tr>
  </w:tbl>
  <w:p w:rsidR="00E571F3" w:rsidRDefault="00E571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17DD" w:rsidRDefault="000C17DD" w:rsidP="007C7D4D">
      <w:pPr>
        <w:spacing w:after="0"/>
      </w:pPr>
      <w:r>
        <w:separator/>
      </w:r>
    </w:p>
    <w:p w:rsidR="000C17DD" w:rsidRDefault="000C17DD"/>
  </w:footnote>
  <w:footnote w:type="continuationSeparator" w:id="0">
    <w:p w:rsidR="000C17DD" w:rsidRDefault="000C17DD" w:rsidP="007C7D4D">
      <w:pPr>
        <w:spacing w:after="0"/>
      </w:pPr>
      <w:r>
        <w:continuationSeparator/>
      </w:r>
    </w:p>
    <w:p w:rsidR="000C17DD" w:rsidRDefault="000C17DD"/>
  </w:footnote>
  <w:footnote w:type="continuationNotice" w:id="1">
    <w:p w:rsidR="000C17DD" w:rsidRDefault="000C17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9E9" w:rsidRDefault="00A919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9E9" w:rsidRDefault="00A919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9E9" w:rsidRDefault="00A919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7E0D8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A919E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7E0D8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A919E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A919E9">
            <w:rPr>
              <w:noProof/>
            </w:rPr>
            <w:t>38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7E0D82">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7E0D82">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A919E9">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rsidR="00A919E9">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571F3">
      <w:tc>
        <w:tcPr>
          <w:tcW w:w="8560" w:type="dxa"/>
        </w:tcPr>
        <w:p w:rsidR="00E571F3" w:rsidRDefault="00E571F3">
          <w:pPr>
            <w:pStyle w:val="PURHeaderText"/>
          </w:pPr>
          <w:r>
            <w:t>Produktvillkor för Microsofts volymlicensiering (svenska, december 2016)</w:t>
          </w:r>
        </w:p>
      </w:tc>
      <w:tc>
        <w:tcPr>
          <w:tcW w:w="3680" w:type="dxa"/>
        </w:tcPr>
        <w:p w:rsidR="00E571F3" w:rsidRDefault="00E571F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A007A"/>
    <w:multiLevelType w:val="multilevel"/>
    <w:tmpl w:val="00F64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8D5972"/>
    <w:multiLevelType w:val="multilevel"/>
    <w:tmpl w:val="514C62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E20F1"/>
    <w:multiLevelType w:val="multilevel"/>
    <w:tmpl w:val="EC32B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47C6F"/>
    <w:multiLevelType w:val="multilevel"/>
    <w:tmpl w:val="1DEA22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D0BC3"/>
    <w:multiLevelType w:val="multilevel"/>
    <w:tmpl w:val="C2827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5B0DC3"/>
    <w:multiLevelType w:val="multilevel"/>
    <w:tmpl w:val="6D446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B6264B"/>
    <w:multiLevelType w:val="multilevel"/>
    <w:tmpl w:val="65ACD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EA5E1E"/>
    <w:multiLevelType w:val="multilevel"/>
    <w:tmpl w:val="E9645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547A14"/>
    <w:multiLevelType w:val="multilevel"/>
    <w:tmpl w:val="370EA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124614"/>
    <w:multiLevelType w:val="multilevel"/>
    <w:tmpl w:val="67F81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F973E8"/>
    <w:multiLevelType w:val="multilevel"/>
    <w:tmpl w:val="D92AB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2E69C7"/>
    <w:multiLevelType w:val="multilevel"/>
    <w:tmpl w:val="6EB47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4E1276"/>
    <w:multiLevelType w:val="multilevel"/>
    <w:tmpl w:val="EE026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D60958"/>
    <w:multiLevelType w:val="multilevel"/>
    <w:tmpl w:val="54E8C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5C3F17"/>
    <w:multiLevelType w:val="multilevel"/>
    <w:tmpl w:val="2D8817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02801"/>
    <w:multiLevelType w:val="multilevel"/>
    <w:tmpl w:val="B3E62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2F111C"/>
    <w:multiLevelType w:val="multilevel"/>
    <w:tmpl w:val="43AA3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3F77C9"/>
    <w:multiLevelType w:val="multilevel"/>
    <w:tmpl w:val="683A0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B175C"/>
    <w:multiLevelType w:val="multilevel"/>
    <w:tmpl w:val="CF325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665486"/>
    <w:multiLevelType w:val="multilevel"/>
    <w:tmpl w:val="E5DE1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C42CC"/>
    <w:multiLevelType w:val="multilevel"/>
    <w:tmpl w:val="992A4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4C5DC5"/>
    <w:multiLevelType w:val="multilevel"/>
    <w:tmpl w:val="362EE23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A40FE8"/>
    <w:multiLevelType w:val="multilevel"/>
    <w:tmpl w:val="CAAA72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221344"/>
    <w:multiLevelType w:val="multilevel"/>
    <w:tmpl w:val="92182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097D2E"/>
    <w:multiLevelType w:val="multilevel"/>
    <w:tmpl w:val="552852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6463C3"/>
    <w:multiLevelType w:val="multilevel"/>
    <w:tmpl w:val="079E9F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8F5A50"/>
    <w:multiLevelType w:val="multilevel"/>
    <w:tmpl w:val="F2BA8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DC1F0D"/>
    <w:multiLevelType w:val="multilevel"/>
    <w:tmpl w:val="D7742E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4917D5"/>
    <w:multiLevelType w:val="multilevel"/>
    <w:tmpl w:val="16007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995AB5"/>
    <w:multiLevelType w:val="multilevel"/>
    <w:tmpl w:val="4A56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A20B50"/>
    <w:multiLevelType w:val="multilevel"/>
    <w:tmpl w:val="37148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705C74"/>
    <w:multiLevelType w:val="multilevel"/>
    <w:tmpl w:val="0D62B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A53DEE"/>
    <w:multiLevelType w:val="multilevel"/>
    <w:tmpl w:val="0788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AF6E2A"/>
    <w:multiLevelType w:val="multilevel"/>
    <w:tmpl w:val="15140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257C8E"/>
    <w:multiLevelType w:val="multilevel"/>
    <w:tmpl w:val="423EC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3B4FA4"/>
    <w:multiLevelType w:val="multilevel"/>
    <w:tmpl w:val="128624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2F5FE0"/>
    <w:multiLevelType w:val="multilevel"/>
    <w:tmpl w:val="A2C27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4300EB"/>
    <w:multiLevelType w:val="multilevel"/>
    <w:tmpl w:val="EAFC8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857A58"/>
    <w:multiLevelType w:val="multilevel"/>
    <w:tmpl w:val="98BE3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8D30F5"/>
    <w:multiLevelType w:val="multilevel"/>
    <w:tmpl w:val="E12878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95597A"/>
    <w:multiLevelType w:val="multilevel"/>
    <w:tmpl w:val="AFB8BF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1B7153"/>
    <w:multiLevelType w:val="multilevel"/>
    <w:tmpl w:val="7BEC7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741883"/>
    <w:multiLevelType w:val="multilevel"/>
    <w:tmpl w:val="FE968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1F4932"/>
    <w:multiLevelType w:val="multilevel"/>
    <w:tmpl w:val="75325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5C6D42"/>
    <w:multiLevelType w:val="multilevel"/>
    <w:tmpl w:val="839A4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442C7B"/>
    <w:multiLevelType w:val="multilevel"/>
    <w:tmpl w:val="2E6EB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B417D6"/>
    <w:multiLevelType w:val="multilevel"/>
    <w:tmpl w:val="37540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55380D"/>
    <w:multiLevelType w:val="multilevel"/>
    <w:tmpl w:val="38765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7C5055"/>
    <w:multiLevelType w:val="multilevel"/>
    <w:tmpl w:val="20662F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670DE0"/>
    <w:multiLevelType w:val="multilevel"/>
    <w:tmpl w:val="F650F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BB0A49"/>
    <w:multiLevelType w:val="multilevel"/>
    <w:tmpl w:val="8C7C1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583229"/>
    <w:multiLevelType w:val="multilevel"/>
    <w:tmpl w:val="1D6C1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673B2B"/>
    <w:multiLevelType w:val="multilevel"/>
    <w:tmpl w:val="5582C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7"/>
  </w:num>
  <w:num w:numId="4">
    <w:abstractNumId w:val="46"/>
  </w:num>
  <w:num w:numId="5">
    <w:abstractNumId w:val="19"/>
  </w:num>
  <w:num w:numId="6">
    <w:abstractNumId w:val="26"/>
  </w:num>
  <w:num w:numId="7">
    <w:abstractNumId w:val="49"/>
  </w:num>
  <w:num w:numId="8">
    <w:abstractNumId w:val="5"/>
  </w:num>
  <w:num w:numId="9">
    <w:abstractNumId w:val="27"/>
  </w:num>
  <w:num w:numId="10">
    <w:abstractNumId w:val="28"/>
  </w:num>
  <w:num w:numId="11">
    <w:abstractNumId w:val="47"/>
  </w:num>
  <w:num w:numId="12">
    <w:abstractNumId w:val="15"/>
  </w:num>
  <w:num w:numId="13">
    <w:abstractNumId w:val="12"/>
  </w:num>
  <w:num w:numId="14">
    <w:abstractNumId w:val="50"/>
  </w:num>
  <w:num w:numId="15">
    <w:abstractNumId w:val="48"/>
  </w:num>
  <w:num w:numId="16">
    <w:abstractNumId w:val="45"/>
  </w:num>
  <w:num w:numId="17">
    <w:abstractNumId w:val="43"/>
  </w:num>
  <w:num w:numId="18">
    <w:abstractNumId w:val="24"/>
  </w:num>
  <w:num w:numId="19">
    <w:abstractNumId w:val="10"/>
  </w:num>
  <w:num w:numId="20">
    <w:abstractNumId w:val="52"/>
  </w:num>
  <w:num w:numId="21">
    <w:abstractNumId w:val="17"/>
  </w:num>
  <w:num w:numId="22">
    <w:abstractNumId w:val="54"/>
  </w:num>
  <w:num w:numId="23">
    <w:abstractNumId w:val="11"/>
  </w:num>
  <w:num w:numId="24">
    <w:abstractNumId w:val="9"/>
  </w:num>
  <w:num w:numId="25">
    <w:abstractNumId w:val="36"/>
  </w:num>
  <w:num w:numId="26">
    <w:abstractNumId w:val="16"/>
  </w:num>
  <w:num w:numId="27">
    <w:abstractNumId w:val="1"/>
  </w:num>
  <w:num w:numId="28">
    <w:abstractNumId w:val="22"/>
  </w:num>
  <w:num w:numId="29">
    <w:abstractNumId w:val="7"/>
  </w:num>
  <w:num w:numId="30">
    <w:abstractNumId w:val="39"/>
  </w:num>
  <w:num w:numId="31">
    <w:abstractNumId w:val="0"/>
  </w:num>
  <w:num w:numId="32">
    <w:abstractNumId w:val="41"/>
  </w:num>
  <w:num w:numId="33">
    <w:abstractNumId w:val="13"/>
  </w:num>
  <w:num w:numId="34">
    <w:abstractNumId w:val="21"/>
  </w:num>
  <w:num w:numId="35">
    <w:abstractNumId w:val="53"/>
  </w:num>
  <w:num w:numId="36">
    <w:abstractNumId w:val="44"/>
  </w:num>
  <w:num w:numId="37">
    <w:abstractNumId w:val="2"/>
  </w:num>
  <w:num w:numId="38">
    <w:abstractNumId w:val="23"/>
  </w:num>
  <w:num w:numId="39">
    <w:abstractNumId w:val="40"/>
  </w:num>
  <w:num w:numId="40">
    <w:abstractNumId w:val="30"/>
  </w:num>
  <w:num w:numId="41">
    <w:abstractNumId w:val="8"/>
  </w:num>
  <w:num w:numId="42">
    <w:abstractNumId w:val="18"/>
  </w:num>
  <w:num w:numId="43">
    <w:abstractNumId w:val="6"/>
  </w:num>
  <w:num w:numId="44">
    <w:abstractNumId w:val="4"/>
  </w:num>
  <w:num w:numId="45">
    <w:abstractNumId w:val="33"/>
  </w:num>
  <w:num w:numId="46">
    <w:abstractNumId w:val="34"/>
  </w:num>
  <w:num w:numId="47">
    <w:abstractNumId w:val="3"/>
  </w:num>
  <w:num w:numId="48">
    <w:abstractNumId w:val="25"/>
  </w:num>
  <w:num w:numId="49">
    <w:abstractNumId w:val="51"/>
  </w:num>
  <w:num w:numId="50">
    <w:abstractNumId w:val="38"/>
  </w:num>
  <w:num w:numId="51">
    <w:abstractNumId w:val="31"/>
  </w:num>
  <w:num w:numId="52">
    <w:abstractNumId w:val="20"/>
  </w:num>
  <w:num w:numId="53">
    <w:abstractNumId w:val="42"/>
  </w:num>
  <w:num w:numId="54">
    <w:abstractNumId w:val="14"/>
  </w:num>
  <w:num w:numId="55">
    <w:abstractNumId w:val="3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l8vbQLV5nwowGIDD9eqj5jE5HShla82bm5vC0QfHOdU3qsqItQ/fNKeD03uowKR6bZoeNTEOF9hGptL6wdxsg==" w:salt="hBHYNLyWwUHZgCjQW/S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7DD"/>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82"/>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7AE"/>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19E9"/>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1F3"/>
    <w:rsid w:val="00E57AB5"/>
    <w:rsid w:val="00E60A07"/>
    <w:rsid w:val="00E6127A"/>
    <w:rsid w:val="00E634B9"/>
    <w:rsid w:val="00E644EB"/>
    <w:rsid w:val="00E66F9C"/>
    <w:rsid w:val="00E67D04"/>
    <w:rsid w:val="00E72216"/>
    <w:rsid w:val="00E72EF1"/>
    <w:rsid w:val="00E75571"/>
    <w:rsid w:val="00E760BE"/>
    <w:rsid w:val="00E7740C"/>
    <w:rsid w:val="00E8432C"/>
    <w:rsid w:val="00E84865"/>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41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571F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A662D-DFA2-4371-8CC8-F43D2A7BAB32}">
  <ds:schemaRefs>
    <ds:schemaRef ds:uri="http://schemas.openxmlformats.org/officeDocument/2006/bibliography"/>
  </ds:schemaRefs>
</ds:datastoreItem>
</file>

<file path=customXml/itemProps2.xml><?xml version="1.0" encoding="utf-8"?>
<ds:datastoreItem xmlns:ds="http://schemas.openxmlformats.org/officeDocument/2006/customXml" ds:itemID="{F54D45B1-DACB-4C4D-AA4A-FF321AEE4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102175</Words>
  <Characters>582401</Characters>
  <Application>Microsoft Office Word</Application>
  <DocSecurity>8</DocSecurity>
  <Lines>4853</Lines>
  <Paragraphs>1366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2016-11-29T17:02:00Z</dcterms:created>
  <dcterms:modified xsi:type="dcterms:W3CDTF">2016-11-29T17:02:00Z</dcterms:modified>
</cp:coreProperties>
</file>