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D1183" w:rsidRDefault="002D1183">
      <w:pPr>
        <w:pStyle w:val="PURBody"/>
        <w:shd w:val="clear" w:color="auto" w:fill="00188F"/>
        <w:tabs>
          <w:tab w:val="clear" w:pos="360"/>
        </w:tabs>
        <w:ind w:right="7920" w:firstLine="360"/>
        <w:rPr>
          <w:color w:val="FFFFFF"/>
          <w:sz w:val="6"/>
          <w:szCs w:val="6"/>
        </w:rPr>
      </w:pPr>
    </w:p>
    <w:p w:rsidR="002D1183" w:rsidRDefault="001711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D1183" w:rsidRDefault="001711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2D1183" w:rsidRDefault="002D1183">
      <w:pPr>
        <w:pStyle w:val="PURBody"/>
        <w:shd w:val="clear" w:color="auto" w:fill="00188F"/>
        <w:tabs>
          <w:tab w:val="clear" w:pos="360"/>
        </w:tabs>
        <w:spacing w:after="0"/>
        <w:ind w:right="7920" w:firstLine="360"/>
        <w:rPr>
          <w:color w:val="FFFFFF" w:themeColor="background1"/>
          <w:szCs w:val="18"/>
        </w:rPr>
      </w:pPr>
    </w:p>
    <w:p w:rsidR="002D1183" w:rsidRDefault="002D1183">
      <w:pPr>
        <w:pStyle w:val="PURBody"/>
        <w:shd w:val="clear" w:color="auto" w:fill="00188F"/>
        <w:tabs>
          <w:tab w:val="clear" w:pos="360"/>
        </w:tabs>
        <w:spacing w:after="0"/>
        <w:ind w:right="7920" w:firstLine="360"/>
        <w:rPr>
          <w:color w:val="FFFFFF" w:themeColor="background1"/>
          <w:szCs w:val="18"/>
        </w:rPr>
      </w:pPr>
    </w:p>
    <w:p w:rsidR="002D1183" w:rsidRDefault="002D1183">
      <w:pPr>
        <w:pStyle w:val="PURBody"/>
        <w:shd w:val="clear" w:color="auto" w:fill="00188F"/>
        <w:tabs>
          <w:tab w:val="clear" w:pos="360"/>
        </w:tabs>
        <w:spacing w:after="0"/>
        <w:ind w:right="7920" w:firstLine="360"/>
        <w:rPr>
          <w:color w:val="FFFFFF" w:themeColor="background1"/>
          <w:szCs w:val="18"/>
        </w:rPr>
      </w:pPr>
    </w:p>
    <w:p w:rsidR="002D1183" w:rsidRDefault="002D1183">
      <w:pPr>
        <w:pStyle w:val="PURBody"/>
        <w:shd w:val="clear" w:color="auto" w:fill="00188F"/>
        <w:tabs>
          <w:tab w:val="clear" w:pos="360"/>
        </w:tabs>
        <w:spacing w:after="0"/>
        <w:ind w:right="7920" w:firstLine="360"/>
        <w:rPr>
          <w:color w:val="FFFFFF" w:themeColor="background1"/>
          <w:szCs w:val="18"/>
        </w:rPr>
      </w:pPr>
    </w:p>
    <w:p w:rsidR="002D1183" w:rsidRDefault="002D1183">
      <w:pPr>
        <w:pStyle w:val="PURBody"/>
        <w:shd w:val="clear" w:color="auto" w:fill="00188F"/>
        <w:tabs>
          <w:tab w:val="clear" w:pos="360"/>
        </w:tabs>
        <w:spacing w:after="0"/>
        <w:ind w:right="7920" w:firstLine="360"/>
        <w:rPr>
          <w:color w:val="FFFFFF" w:themeColor="background1"/>
          <w:szCs w:val="18"/>
        </w:rPr>
      </w:pPr>
    </w:p>
    <w:p w:rsidR="002D1183" w:rsidRDefault="002D1183">
      <w:pPr>
        <w:pStyle w:val="PURBody"/>
        <w:shd w:val="clear" w:color="auto" w:fill="0072C6"/>
        <w:tabs>
          <w:tab w:val="clear" w:pos="360"/>
        </w:tabs>
        <w:ind w:right="1800" w:firstLine="360"/>
        <w:rPr>
          <w:sz w:val="72"/>
          <w:szCs w:val="72"/>
        </w:rPr>
      </w:pPr>
    </w:p>
    <w:p w:rsidR="002D1183" w:rsidRDefault="002D1183">
      <w:pPr>
        <w:pStyle w:val="PURBody"/>
        <w:shd w:val="clear" w:color="auto" w:fill="0072C6"/>
        <w:tabs>
          <w:tab w:val="clear" w:pos="360"/>
          <w:tab w:val="left" w:pos="180"/>
        </w:tabs>
        <w:ind w:right="1800" w:firstLine="360"/>
        <w:rPr>
          <w:color w:val="FFFFFF" w:themeColor="background1"/>
          <w:sz w:val="72"/>
          <w:szCs w:val="72"/>
        </w:rPr>
      </w:pPr>
    </w:p>
    <w:p w:rsidR="002D1183" w:rsidRDefault="001711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2D1183" w:rsidRDefault="001711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เมษายน 2019</w:t>
      </w:r>
    </w:p>
    <w:p w:rsidR="002D1183" w:rsidRDefault="002D1183">
      <w:pPr>
        <w:pStyle w:val="PURBody"/>
        <w:shd w:val="clear" w:color="auto" w:fill="0072C6"/>
        <w:tabs>
          <w:tab w:val="clear" w:pos="360"/>
        </w:tabs>
        <w:spacing w:after="0" w:line="230" w:lineRule="auto"/>
        <w:ind w:right="1800" w:firstLine="360"/>
        <w:rPr>
          <w:color w:val="FFFFFF" w:themeColor="background1"/>
          <w:sz w:val="96"/>
          <w:szCs w:val="96"/>
        </w:rPr>
      </w:pPr>
    </w:p>
    <w:p w:rsidR="002D1183" w:rsidRDefault="001711D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D1183" w:rsidRDefault="002D1183">
      <w:pPr>
        <w:sectPr w:rsidR="002D1183">
          <w:footerReference w:type="default" r:id="rId10"/>
          <w:type w:val="continuous"/>
          <w:pgSz w:w="12240" w:h="15840" w:code="1"/>
          <w:pgMar w:top="1170" w:right="720" w:bottom="720" w:left="720" w:header="432" w:footer="288" w:gutter="0"/>
          <w:cols w:space="360"/>
        </w:sectPr>
      </w:pPr>
    </w:p>
    <w:p w:rsidR="002D1183" w:rsidRDefault="001711DC">
      <w:pPr>
        <w:pStyle w:val="ProductList-SectionHeading"/>
        <w:pageBreakBefore/>
      </w:pPr>
      <w:bookmarkStart w:id="0" w:name="_Sec842"/>
      <w:r>
        <w:lastRenderedPageBreak/>
        <w:t>สารบัญ</w:t>
      </w:r>
    </w:p>
    <w:p w:rsidR="002D1183" w:rsidRDefault="002D1183">
      <w:pPr>
        <w:pStyle w:val="ProductList-Body"/>
      </w:pPr>
    </w:p>
    <w:p w:rsidR="002D1183" w:rsidRDefault="002D1183">
      <w:pPr>
        <w:sectPr w:rsidR="002D1183">
          <w:headerReference w:type="default" r:id="rId11"/>
          <w:footerReference w:type="default" r:id="rId12"/>
          <w:type w:val="continuous"/>
          <w:pgSz w:w="12240" w:h="15840" w:code="1"/>
          <w:pgMar w:top="1170" w:right="720" w:bottom="1620" w:left="720" w:header="432" w:footer="288" w:gutter="0"/>
          <w:cols w:space="360"/>
        </w:sectPr>
      </w:pPr>
    </w:p>
    <w:p w:rsidR="003319F6" w:rsidRDefault="001711DC">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615093" w:history="1">
        <w:r w:rsidR="003319F6" w:rsidRPr="00E93CF4">
          <w:rPr>
            <w:rStyle w:val="Hyperlink"/>
            <w:rFonts w:hint="cs"/>
            <w:noProof/>
          </w:rPr>
          <w:t>บทนำ</w:t>
        </w:r>
        <w:r w:rsidR="003319F6">
          <w:rPr>
            <w:noProof/>
          </w:rPr>
          <w:tab/>
        </w:r>
        <w:r w:rsidR="003319F6">
          <w:rPr>
            <w:noProof/>
          </w:rPr>
          <w:fldChar w:fldCharType="begin"/>
        </w:r>
        <w:r w:rsidR="003319F6">
          <w:rPr>
            <w:noProof/>
          </w:rPr>
          <w:instrText xml:space="preserve"> PAGEREF _Toc4615093 \h </w:instrText>
        </w:r>
        <w:r w:rsidR="003319F6">
          <w:rPr>
            <w:noProof/>
          </w:rPr>
        </w:r>
        <w:r w:rsidR="003319F6">
          <w:rPr>
            <w:noProof/>
          </w:rPr>
          <w:fldChar w:fldCharType="separate"/>
        </w:r>
        <w:r w:rsidR="003319F6">
          <w:rPr>
            <w:noProof/>
          </w:rPr>
          <w:t>4</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094" w:history="1">
        <w:r w:rsidR="003319F6" w:rsidRPr="00E93CF4">
          <w:rPr>
            <w:rStyle w:val="Hyperlink"/>
            <w:rFonts w:hint="cs"/>
          </w:rPr>
          <w:t>เกี่ยวกับเอกสารนี้</w:t>
        </w:r>
        <w:r w:rsidR="003319F6">
          <w:tab/>
        </w:r>
        <w:r w:rsidR="003319F6">
          <w:fldChar w:fldCharType="begin"/>
        </w:r>
        <w:r w:rsidR="003319F6">
          <w:instrText xml:space="preserve"> PAGEREF _Toc4615094 \h </w:instrText>
        </w:r>
        <w:r w:rsidR="003319F6">
          <w:fldChar w:fldCharType="separate"/>
        </w:r>
        <w:r w:rsidR="003319F6">
          <w:t>4</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095" w:history="1">
        <w:r w:rsidR="003319F6" w:rsidRPr="00E93CF4">
          <w:rPr>
            <w:rStyle w:val="Hyperlink"/>
            <w:rFonts w:hint="cs"/>
          </w:rPr>
          <w:t>เนื้อหาในเอกสารนี้</w:t>
        </w:r>
        <w:r w:rsidR="003319F6">
          <w:tab/>
        </w:r>
        <w:r w:rsidR="003319F6">
          <w:fldChar w:fldCharType="begin"/>
        </w:r>
        <w:r w:rsidR="003319F6">
          <w:instrText xml:space="preserve"> PAGEREF _Toc4615095 \h </w:instrText>
        </w:r>
        <w:r w:rsidR="003319F6">
          <w:fldChar w:fldCharType="separate"/>
        </w:r>
        <w:r w:rsidR="003319F6">
          <w:t>4</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096" w:history="1">
        <w:r w:rsidR="003319F6" w:rsidRPr="00E93CF4">
          <w:rPr>
            <w:rStyle w:val="Hyperlink"/>
            <w:rFonts w:hint="cs"/>
          </w:rPr>
          <w:t>วิธีการค้นหารายการผลิตภัณฑ์</w:t>
        </w:r>
        <w:r w:rsidR="003319F6">
          <w:tab/>
        </w:r>
        <w:r w:rsidR="003319F6">
          <w:fldChar w:fldCharType="begin"/>
        </w:r>
        <w:r w:rsidR="003319F6">
          <w:instrText xml:space="preserve"> PAGEREF _Toc4615096 \h </w:instrText>
        </w:r>
        <w:r w:rsidR="003319F6">
          <w:fldChar w:fldCharType="separate"/>
        </w:r>
        <w:r w:rsidR="003319F6">
          <w:t>4</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097" w:history="1">
        <w:r w:rsidR="003319F6" w:rsidRPr="00E93CF4">
          <w:rPr>
            <w:rStyle w:val="Hyperlink"/>
            <w:rFonts w:hint="cs"/>
          </w:rPr>
          <w:t>คำอธิบายและสรุปการเปลี่ยนแปลงเอกสารนี้</w:t>
        </w:r>
        <w:r w:rsidR="003319F6">
          <w:tab/>
        </w:r>
        <w:r w:rsidR="003319F6">
          <w:fldChar w:fldCharType="begin"/>
        </w:r>
        <w:r w:rsidR="003319F6">
          <w:instrText xml:space="preserve"> PAGEREF _Toc4615097 \h </w:instrText>
        </w:r>
        <w:r w:rsidR="003319F6">
          <w:fldChar w:fldCharType="separate"/>
        </w:r>
        <w:r w:rsidR="003319F6">
          <w:t>5</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098" w:history="1">
        <w:r w:rsidR="003319F6" w:rsidRPr="00E93CF4">
          <w:rPr>
            <w:rStyle w:val="Hyperlink"/>
            <w:rFonts w:hint="cs"/>
            <w:noProof/>
          </w:rPr>
          <w:t>ข้อกำหนดสิทธิการใช้งาน</w:t>
        </w:r>
        <w:r w:rsidR="003319F6">
          <w:rPr>
            <w:noProof/>
          </w:rPr>
          <w:tab/>
        </w:r>
        <w:r w:rsidR="003319F6">
          <w:rPr>
            <w:noProof/>
          </w:rPr>
          <w:fldChar w:fldCharType="begin"/>
        </w:r>
        <w:r w:rsidR="003319F6">
          <w:rPr>
            <w:noProof/>
          </w:rPr>
          <w:instrText xml:space="preserve"> PAGEREF _Toc4615098 \h </w:instrText>
        </w:r>
        <w:r w:rsidR="003319F6">
          <w:rPr>
            <w:noProof/>
          </w:rPr>
        </w:r>
        <w:r w:rsidR="003319F6">
          <w:rPr>
            <w:noProof/>
          </w:rPr>
          <w:fldChar w:fldCharType="separate"/>
        </w:r>
        <w:r w:rsidR="003319F6">
          <w:rPr>
            <w:noProof/>
          </w:rPr>
          <w:t>7</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099" w:history="1">
        <w:r w:rsidR="003319F6" w:rsidRPr="00E93CF4">
          <w:rPr>
            <w:rStyle w:val="Hyperlink"/>
            <w:rFonts w:hint="cs"/>
          </w:rPr>
          <w:t>ข้อกำหนดสิทธิการใช้งานสากล</w:t>
        </w:r>
        <w:r w:rsidR="003319F6">
          <w:tab/>
        </w:r>
        <w:r w:rsidR="003319F6">
          <w:fldChar w:fldCharType="begin"/>
        </w:r>
        <w:r w:rsidR="003319F6">
          <w:instrText xml:space="preserve"> PAGEREF _Toc4615099 \h </w:instrText>
        </w:r>
        <w:r w:rsidR="003319F6">
          <w:fldChar w:fldCharType="separate"/>
        </w:r>
        <w:r w:rsidR="003319F6">
          <w:t>7</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00" w:history="1">
        <w:r w:rsidR="003319F6" w:rsidRPr="00E93CF4">
          <w:rPr>
            <w:rStyle w:val="Hyperlink"/>
            <w:rFonts w:hint="cs"/>
          </w:rPr>
          <w:t>ข้อกำหนดรูปแบบสิทธิการใช้งาน</w:t>
        </w:r>
        <w:r w:rsidR="003319F6">
          <w:tab/>
        </w:r>
        <w:r w:rsidR="003319F6">
          <w:fldChar w:fldCharType="begin"/>
        </w:r>
        <w:r w:rsidR="003319F6">
          <w:instrText xml:space="preserve"> PAGEREF _Toc4615100 \h </w:instrText>
        </w:r>
        <w:r w:rsidR="003319F6">
          <w:fldChar w:fldCharType="separate"/>
        </w:r>
        <w:r w:rsidR="003319F6">
          <w:t>10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1" w:history="1">
        <w:r w:rsidR="003319F6" w:rsidRPr="00E93CF4">
          <w:rPr>
            <w:rStyle w:val="Hyperlink"/>
            <w:rFonts w:hint="cs"/>
          </w:rPr>
          <w:t>โปรแกรมประยุกต์เดสก์ท็อป</w:t>
        </w:r>
        <w:r w:rsidR="003319F6">
          <w:tab/>
        </w:r>
        <w:r w:rsidR="003319F6">
          <w:fldChar w:fldCharType="begin"/>
        </w:r>
        <w:r w:rsidR="003319F6">
          <w:instrText xml:space="preserve"> PAGEREF _Toc4615101 \h </w:instrText>
        </w:r>
        <w:r w:rsidR="003319F6">
          <w:fldChar w:fldCharType="separate"/>
        </w:r>
        <w:r w:rsidR="003319F6">
          <w:t>10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2" w:history="1">
        <w:r w:rsidR="003319F6" w:rsidRPr="00E93CF4">
          <w:rPr>
            <w:rStyle w:val="Hyperlink"/>
            <w:rFonts w:hint="cs"/>
          </w:rPr>
          <w:t>ระบบปฏิบัติการเดสก์ท็อป</w:t>
        </w:r>
        <w:r w:rsidR="003319F6">
          <w:tab/>
        </w:r>
        <w:r w:rsidR="003319F6">
          <w:fldChar w:fldCharType="begin"/>
        </w:r>
        <w:r w:rsidR="003319F6">
          <w:instrText xml:space="preserve"> PAGEREF _Toc4615102 \h </w:instrText>
        </w:r>
        <w:r w:rsidR="003319F6">
          <w:fldChar w:fldCharType="separate"/>
        </w:r>
        <w:r w:rsidR="003319F6">
          <w:t>10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3" w:history="1">
        <w:r w:rsidR="003319F6" w:rsidRPr="00E93CF4">
          <w:rPr>
            <w:rStyle w:val="Hyperlink"/>
            <w:rFonts w:hint="cs"/>
          </w:rPr>
          <w:t>ต่อหนึ่งแกนประมวลผล</w:t>
        </w:r>
        <w:r w:rsidR="003319F6" w:rsidRPr="00E93CF4">
          <w:rPr>
            <w:rStyle w:val="Hyperlink"/>
          </w:rPr>
          <w:t>/CAL</w:t>
        </w:r>
        <w:r w:rsidR="003319F6">
          <w:tab/>
        </w:r>
        <w:r w:rsidR="003319F6">
          <w:fldChar w:fldCharType="begin"/>
        </w:r>
        <w:r w:rsidR="003319F6">
          <w:instrText xml:space="preserve"> PAGEREF _Toc4615103 \h </w:instrText>
        </w:r>
        <w:r w:rsidR="003319F6">
          <w:fldChar w:fldCharType="separate"/>
        </w:r>
        <w:r w:rsidR="003319F6">
          <w:t>10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4" w:history="1">
        <w:r w:rsidR="003319F6" w:rsidRPr="00E93CF4">
          <w:rPr>
            <w:rStyle w:val="Hyperlink"/>
            <w:rFonts w:hint="cs"/>
          </w:rPr>
          <w:t>เซิร์ฟเวอร์</w:t>
        </w:r>
        <w:r w:rsidR="003319F6" w:rsidRPr="00E93CF4">
          <w:rPr>
            <w:rStyle w:val="Hyperlink"/>
          </w:rPr>
          <w:t>/CAL</w:t>
        </w:r>
        <w:r w:rsidR="003319F6">
          <w:tab/>
        </w:r>
        <w:r w:rsidR="003319F6">
          <w:fldChar w:fldCharType="begin"/>
        </w:r>
        <w:r w:rsidR="003319F6">
          <w:instrText xml:space="preserve"> PAGEREF _Toc4615104 \h </w:instrText>
        </w:r>
        <w:r w:rsidR="003319F6">
          <w:fldChar w:fldCharType="separate"/>
        </w:r>
        <w:r w:rsidR="003319F6">
          <w:t>11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5" w:history="1">
        <w:r w:rsidR="003319F6" w:rsidRPr="00E93CF4">
          <w:rPr>
            <w:rStyle w:val="Hyperlink"/>
            <w:rFonts w:hint="cs"/>
          </w:rPr>
          <w:t>แกนประมวลผลแต่ละแกน</w:t>
        </w:r>
        <w:r w:rsidR="003319F6">
          <w:tab/>
        </w:r>
        <w:r w:rsidR="003319F6">
          <w:fldChar w:fldCharType="begin"/>
        </w:r>
        <w:r w:rsidR="003319F6">
          <w:instrText xml:space="preserve"> PAGEREF _Toc4615105 \h </w:instrText>
        </w:r>
        <w:r w:rsidR="003319F6">
          <w:fldChar w:fldCharType="separate"/>
        </w:r>
        <w:r w:rsidR="003319F6">
          <w:t>11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6" w:history="1">
        <w:r w:rsidR="003319F6" w:rsidRPr="00E93CF4">
          <w:rPr>
            <w:rStyle w:val="Hyperlink"/>
            <w:rFonts w:hint="cs"/>
          </w:rPr>
          <w:t>เซิร์ฟเวอร์การจัดการ</w:t>
        </w:r>
        <w:r w:rsidR="003319F6">
          <w:tab/>
        </w:r>
        <w:r w:rsidR="003319F6">
          <w:fldChar w:fldCharType="begin"/>
        </w:r>
        <w:r w:rsidR="003319F6">
          <w:instrText xml:space="preserve"> PAGEREF _Toc4615106 \h </w:instrText>
        </w:r>
        <w:r w:rsidR="003319F6">
          <w:fldChar w:fldCharType="separate"/>
        </w:r>
        <w:r w:rsidR="003319F6">
          <w:t>12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7" w:history="1">
        <w:r w:rsidR="003319F6" w:rsidRPr="00E93CF4">
          <w:rPr>
            <w:rStyle w:val="Hyperlink"/>
            <w:rFonts w:hint="cs"/>
          </w:rPr>
          <w:t>เซิร์ฟเวอร์เฉพาะทาง</w:t>
        </w:r>
        <w:r w:rsidR="003319F6">
          <w:tab/>
        </w:r>
        <w:r w:rsidR="003319F6">
          <w:fldChar w:fldCharType="begin"/>
        </w:r>
        <w:r w:rsidR="003319F6">
          <w:instrText xml:space="preserve"> PAGEREF _Toc4615107 \h </w:instrText>
        </w:r>
        <w:r w:rsidR="003319F6">
          <w:fldChar w:fldCharType="separate"/>
        </w:r>
        <w:r w:rsidR="003319F6">
          <w:t>12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08" w:history="1">
        <w:r w:rsidR="003319F6" w:rsidRPr="00E93CF4">
          <w:rPr>
            <w:rStyle w:val="Hyperlink"/>
            <w:rFonts w:hint="cs"/>
          </w:rPr>
          <w:t>เครื่องมือสำหรับผู้พัฒนาระบบ</w:t>
        </w:r>
        <w:r w:rsidR="003319F6">
          <w:tab/>
        </w:r>
        <w:r w:rsidR="003319F6">
          <w:fldChar w:fldCharType="begin"/>
        </w:r>
        <w:r w:rsidR="003319F6">
          <w:instrText xml:space="preserve"> PAGEREF _Toc4615108 \h </w:instrText>
        </w:r>
        <w:r w:rsidR="003319F6">
          <w:fldChar w:fldCharType="separate"/>
        </w:r>
        <w:r w:rsidR="003319F6">
          <w:t>12</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109" w:history="1">
        <w:r w:rsidR="003319F6" w:rsidRPr="00E93CF4">
          <w:rPr>
            <w:rStyle w:val="Hyperlink"/>
            <w:rFonts w:hint="cs"/>
            <w:noProof/>
          </w:rPr>
          <w:t>ซอฟต์แวร์</w:t>
        </w:r>
        <w:r w:rsidR="003319F6">
          <w:rPr>
            <w:noProof/>
          </w:rPr>
          <w:tab/>
        </w:r>
        <w:r w:rsidR="003319F6">
          <w:rPr>
            <w:noProof/>
          </w:rPr>
          <w:fldChar w:fldCharType="begin"/>
        </w:r>
        <w:r w:rsidR="003319F6">
          <w:rPr>
            <w:noProof/>
          </w:rPr>
          <w:instrText xml:space="preserve"> PAGEREF _Toc4615109 \h </w:instrText>
        </w:r>
        <w:r w:rsidR="003319F6">
          <w:rPr>
            <w:noProof/>
          </w:rPr>
        </w:r>
        <w:r w:rsidR="003319F6">
          <w:rPr>
            <w:noProof/>
          </w:rPr>
          <w:fldChar w:fldCharType="separate"/>
        </w:r>
        <w:r w:rsidR="003319F6">
          <w:rPr>
            <w:noProof/>
          </w:rPr>
          <w:t>14</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110" w:history="1">
        <w:r w:rsidR="003319F6" w:rsidRPr="00E93CF4">
          <w:rPr>
            <w:rStyle w:val="Hyperlink"/>
          </w:rPr>
          <w:t>Advanced Threat Analytics</w:t>
        </w:r>
        <w:r w:rsidR="003319F6">
          <w:tab/>
        </w:r>
        <w:r w:rsidR="003319F6">
          <w:fldChar w:fldCharType="begin"/>
        </w:r>
        <w:r w:rsidR="003319F6">
          <w:instrText xml:space="preserve"> PAGEREF _Toc4615110 \h </w:instrText>
        </w:r>
        <w:r w:rsidR="003319F6">
          <w:fldChar w:fldCharType="separate"/>
        </w:r>
        <w:r w:rsidR="003319F6">
          <w:t>14</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1" w:history="1">
        <w:r w:rsidR="003319F6" w:rsidRPr="00E93CF4">
          <w:rPr>
            <w:rStyle w:val="Hyperlink"/>
          </w:rPr>
          <w:t>BizTalk</w:t>
        </w:r>
        <w:r w:rsidR="003319F6">
          <w:tab/>
        </w:r>
        <w:r w:rsidR="003319F6">
          <w:fldChar w:fldCharType="begin"/>
        </w:r>
        <w:r w:rsidR="003319F6">
          <w:instrText xml:space="preserve"> PAGEREF _Toc4615111 \h </w:instrText>
        </w:r>
        <w:r w:rsidR="003319F6">
          <w:fldChar w:fldCharType="separate"/>
        </w:r>
        <w:r w:rsidR="003319F6">
          <w:t>15</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2" w:history="1">
        <w:r w:rsidR="003319F6" w:rsidRPr="00E93CF4">
          <w:rPr>
            <w:rStyle w:val="Hyperlink"/>
          </w:rPr>
          <w:t>CAL Suite</w:t>
        </w:r>
        <w:r w:rsidR="003319F6">
          <w:tab/>
        </w:r>
        <w:r w:rsidR="003319F6">
          <w:fldChar w:fldCharType="begin"/>
        </w:r>
        <w:r w:rsidR="003319F6">
          <w:instrText xml:space="preserve"> PAGEREF _Toc4615112 \h </w:instrText>
        </w:r>
        <w:r w:rsidR="003319F6">
          <w:fldChar w:fldCharType="separate"/>
        </w:r>
        <w:r w:rsidR="003319F6">
          <w:t>16</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3" w:history="1">
        <w:r w:rsidR="003319F6" w:rsidRPr="00E93CF4">
          <w:rPr>
            <w:rStyle w:val="Hyperlink"/>
          </w:rPr>
          <w:t>Core Infrastructure Server (CIS) Suite</w:t>
        </w:r>
        <w:r w:rsidR="003319F6">
          <w:tab/>
        </w:r>
        <w:r w:rsidR="003319F6">
          <w:fldChar w:fldCharType="begin"/>
        </w:r>
        <w:r w:rsidR="003319F6">
          <w:instrText xml:space="preserve"> PAGEREF _Toc4615113 \h </w:instrText>
        </w:r>
        <w:r w:rsidR="003319F6">
          <w:fldChar w:fldCharType="separate"/>
        </w:r>
        <w:r w:rsidR="003319F6">
          <w:t>17</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4" w:history="1">
        <w:r w:rsidR="003319F6" w:rsidRPr="00E93CF4">
          <w:rPr>
            <w:rStyle w:val="Hyperlink"/>
          </w:rPr>
          <w:t>Forefront</w:t>
        </w:r>
        <w:r w:rsidR="003319F6">
          <w:tab/>
        </w:r>
        <w:r w:rsidR="003319F6">
          <w:fldChar w:fldCharType="begin"/>
        </w:r>
        <w:r w:rsidR="003319F6">
          <w:instrText xml:space="preserve"> PAGEREF _Toc4615114 \h </w:instrText>
        </w:r>
        <w:r w:rsidR="003319F6">
          <w:fldChar w:fldCharType="separate"/>
        </w:r>
        <w:r w:rsidR="003319F6">
          <w:t>19</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5" w:history="1">
        <w:r w:rsidR="003319F6" w:rsidRPr="00E93CF4">
          <w:rPr>
            <w:rStyle w:val="Hyperlink"/>
          </w:rPr>
          <w:t>Microsoft Dynamics 365 On-premises</w:t>
        </w:r>
        <w:r w:rsidR="003319F6">
          <w:tab/>
        </w:r>
        <w:r w:rsidR="003319F6">
          <w:fldChar w:fldCharType="begin"/>
        </w:r>
        <w:r w:rsidR="003319F6">
          <w:instrText xml:space="preserve"> PAGEREF _Toc4615115 \h </w:instrText>
        </w:r>
        <w:r w:rsidR="003319F6">
          <w:fldChar w:fldCharType="separate"/>
        </w:r>
        <w:r w:rsidR="003319F6">
          <w:t>20</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6" w:history="1">
        <w:r w:rsidR="003319F6" w:rsidRPr="00E93CF4">
          <w:rPr>
            <w:rStyle w:val="Hyperlink"/>
          </w:rPr>
          <w:t>Microsoft Identity Manager</w:t>
        </w:r>
        <w:r w:rsidR="003319F6">
          <w:tab/>
        </w:r>
        <w:r w:rsidR="003319F6">
          <w:fldChar w:fldCharType="begin"/>
        </w:r>
        <w:r w:rsidR="003319F6">
          <w:instrText xml:space="preserve"> PAGEREF _Toc4615116 \h </w:instrText>
        </w:r>
        <w:r w:rsidR="003319F6">
          <w:fldChar w:fldCharType="separate"/>
        </w:r>
        <w:r w:rsidR="003319F6">
          <w:t>22</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17" w:history="1">
        <w:r w:rsidR="003319F6" w:rsidRPr="00E93CF4">
          <w:rPr>
            <w:rStyle w:val="Hyperlink"/>
            <w:rFonts w:hint="cs"/>
          </w:rPr>
          <w:t>โปรแกรมประยุกต์</w:t>
        </w:r>
        <w:r w:rsidR="003319F6" w:rsidRPr="00E93CF4">
          <w:rPr>
            <w:rStyle w:val="Hyperlink"/>
          </w:rPr>
          <w:t xml:space="preserve"> Office</w:t>
        </w:r>
        <w:r w:rsidR="003319F6">
          <w:tab/>
        </w:r>
        <w:r w:rsidR="003319F6">
          <w:fldChar w:fldCharType="begin"/>
        </w:r>
        <w:r w:rsidR="003319F6">
          <w:instrText xml:space="preserve"> PAGEREF _Toc4615117 \h </w:instrText>
        </w:r>
        <w:r w:rsidR="003319F6">
          <w:fldChar w:fldCharType="separate"/>
        </w:r>
        <w:r w:rsidR="003319F6">
          <w:t>23</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18" w:history="1">
        <w:r w:rsidR="003319F6" w:rsidRPr="00E93CF4">
          <w:rPr>
            <w:rStyle w:val="Hyperlink"/>
            <w:rFonts w:hint="cs"/>
          </w:rPr>
          <w:t>โปรแกรมประยุกต์เดสก์ท็อป</w:t>
        </w:r>
        <w:r w:rsidR="003319F6" w:rsidRPr="00E93CF4">
          <w:rPr>
            <w:rStyle w:val="Hyperlink"/>
          </w:rPr>
          <w:t xml:space="preserve"> Office</w:t>
        </w:r>
        <w:r w:rsidR="003319F6">
          <w:tab/>
        </w:r>
        <w:r w:rsidR="003319F6">
          <w:fldChar w:fldCharType="begin"/>
        </w:r>
        <w:r w:rsidR="003319F6">
          <w:instrText xml:space="preserve"> PAGEREF _Toc4615118 \h </w:instrText>
        </w:r>
        <w:r w:rsidR="003319F6">
          <w:fldChar w:fldCharType="separate"/>
        </w:r>
        <w:r w:rsidR="003319F6">
          <w:t>23</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19" w:history="1">
        <w:r w:rsidR="003319F6" w:rsidRPr="00E93CF4">
          <w:rPr>
            <w:rStyle w:val="Hyperlink"/>
          </w:rPr>
          <w:t>Office for Mac</w:t>
        </w:r>
        <w:r w:rsidR="003319F6">
          <w:tab/>
        </w:r>
        <w:r w:rsidR="003319F6">
          <w:fldChar w:fldCharType="begin"/>
        </w:r>
        <w:r w:rsidR="003319F6">
          <w:instrText xml:space="preserve"> PAGEREF _Toc4615119 \h </w:instrText>
        </w:r>
        <w:r w:rsidR="003319F6">
          <w:fldChar w:fldCharType="separate"/>
        </w:r>
        <w:r w:rsidR="003319F6">
          <w:t>25</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20" w:history="1">
        <w:r w:rsidR="003319F6" w:rsidRPr="00E93CF4">
          <w:rPr>
            <w:rStyle w:val="Hyperlink"/>
          </w:rPr>
          <w:t>Office Servers</w:t>
        </w:r>
        <w:r w:rsidR="003319F6">
          <w:tab/>
        </w:r>
        <w:r w:rsidR="003319F6">
          <w:fldChar w:fldCharType="begin"/>
        </w:r>
        <w:r w:rsidR="003319F6">
          <w:instrText xml:space="preserve"> PAGEREF _Toc4615120 \h </w:instrText>
        </w:r>
        <w:r w:rsidR="003319F6">
          <w:fldChar w:fldCharType="separate"/>
        </w:r>
        <w:r w:rsidR="003319F6">
          <w:t>26</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1" w:history="1">
        <w:r w:rsidR="003319F6" w:rsidRPr="00E93CF4">
          <w:rPr>
            <w:rStyle w:val="Hyperlink"/>
          </w:rPr>
          <w:t>Exchange Server</w:t>
        </w:r>
        <w:r w:rsidR="003319F6">
          <w:tab/>
        </w:r>
        <w:r w:rsidR="003319F6">
          <w:fldChar w:fldCharType="begin"/>
        </w:r>
        <w:r w:rsidR="003319F6">
          <w:instrText xml:space="preserve"> PAGEREF _Toc4615121 \h </w:instrText>
        </w:r>
        <w:r w:rsidR="003319F6">
          <w:fldChar w:fldCharType="separate"/>
        </w:r>
        <w:r w:rsidR="003319F6">
          <w:t>26</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2" w:history="1">
        <w:r w:rsidR="003319F6" w:rsidRPr="00E93CF4">
          <w:rPr>
            <w:rStyle w:val="Hyperlink"/>
          </w:rPr>
          <w:t>Project Server</w:t>
        </w:r>
        <w:r w:rsidR="003319F6">
          <w:tab/>
        </w:r>
        <w:r w:rsidR="003319F6">
          <w:fldChar w:fldCharType="begin"/>
        </w:r>
        <w:r w:rsidR="003319F6">
          <w:instrText xml:space="preserve"> PAGEREF _Toc4615122 \h </w:instrText>
        </w:r>
        <w:r w:rsidR="003319F6">
          <w:fldChar w:fldCharType="separate"/>
        </w:r>
        <w:r w:rsidR="003319F6">
          <w:t>27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3" w:history="1">
        <w:r w:rsidR="003319F6" w:rsidRPr="00E93CF4">
          <w:rPr>
            <w:rStyle w:val="Hyperlink"/>
          </w:rPr>
          <w:t>SharePoint Server</w:t>
        </w:r>
        <w:r w:rsidR="003319F6">
          <w:tab/>
        </w:r>
        <w:r w:rsidR="003319F6">
          <w:fldChar w:fldCharType="begin"/>
        </w:r>
        <w:r w:rsidR="003319F6">
          <w:instrText xml:space="preserve"> PAGEREF _Toc4615123 \h </w:instrText>
        </w:r>
        <w:r w:rsidR="003319F6">
          <w:fldChar w:fldCharType="separate"/>
        </w:r>
        <w:r w:rsidR="003319F6">
          <w:t>27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4" w:history="1">
        <w:r w:rsidR="003319F6" w:rsidRPr="00E93CF4">
          <w:rPr>
            <w:rStyle w:val="Hyperlink"/>
          </w:rPr>
          <w:t>Skype for Business Server</w:t>
        </w:r>
        <w:r w:rsidR="003319F6">
          <w:tab/>
        </w:r>
        <w:r w:rsidR="003319F6">
          <w:fldChar w:fldCharType="begin"/>
        </w:r>
        <w:r w:rsidR="003319F6">
          <w:instrText xml:space="preserve"> PAGEREF _Toc4615124 \h </w:instrText>
        </w:r>
        <w:r w:rsidR="003319F6">
          <w:fldChar w:fldCharType="separate"/>
        </w:r>
        <w:r w:rsidR="003319F6">
          <w:t>28</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25" w:history="1">
        <w:r w:rsidR="003319F6" w:rsidRPr="00E93CF4">
          <w:rPr>
            <w:rStyle w:val="Hyperlink"/>
          </w:rPr>
          <w:t>SQL Server</w:t>
        </w:r>
        <w:r w:rsidR="003319F6">
          <w:tab/>
        </w:r>
        <w:r w:rsidR="003319F6">
          <w:fldChar w:fldCharType="begin"/>
        </w:r>
        <w:r w:rsidR="003319F6">
          <w:instrText xml:space="preserve"> PAGEREF _Toc4615125 \h </w:instrText>
        </w:r>
        <w:r w:rsidR="003319F6">
          <w:fldChar w:fldCharType="separate"/>
        </w:r>
        <w:r w:rsidR="003319F6">
          <w:t>30</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26" w:history="1">
        <w:r w:rsidR="003319F6" w:rsidRPr="00E93CF4">
          <w:rPr>
            <w:rStyle w:val="Hyperlink"/>
          </w:rPr>
          <w:t>System Center</w:t>
        </w:r>
        <w:r w:rsidR="003319F6">
          <w:tab/>
        </w:r>
        <w:r w:rsidR="003319F6">
          <w:fldChar w:fldCharType="begin"/>
        </w:r>
        <w:r w:rsidR="003319F6">
          <w:instrText xml:space="preserve"> PAGEREF _Toc4615126 \h </w:instrText>
        </w:r>
        <w:r w:rsidR="003319F6">
          <w:fldChar w:fldCharType="separate"/>
        </w:r>
        <w:r w:rsidR="003319F6">
          <w:t>32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7" w:history="1">
        <w:r w:rsidR="003319F6" w:rsidRPr="00E93CF4">
          <w:rPr>
            <w:rStyle w:val="Hyperlink"/>
          </w:rPr>
          <w:t>System Center Server</w:t>
        </w:r>
        <w:r w:rsidR="003319F6">
          <w:tab/>
        </w:r>
        <w:r w:rsidR="003319F6">
          <w:fldChar w:fldCharType="begin"/>
        </w:r>
        <w:r w:rsidR="003319F6">
          <w:instrText xml:space="preserve"> PAGEREF _Toc4615127 \h </w:instrText>
        </w:r>
        <w:r w:rsidR="003319F6">
          <w:fldChar w:fldCharType="separate"/>
        </w:r>
        <w:r w:rsidR="003319F6">
          <w:t>32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8" w:history="1">
        <w:r w:rsidR="003319F6" w:rsidRPr="00E93CF4">
          <w:rPr>
            <w:rStyle w:val="Hyperlink"/>
          </w:rPr>
          <w:t>System Center Configuration Manager</w:t>
        </w:r>
        <w:r w:rsidR="003319F6">
          <w:tab/>
        </w:r>
        <w:r w:rsidR="003319F6">
          <w:fldChar w:fldCharType="begin"/>
        </w:r>
        <w:r w:rsidR="003319F6">
          <w:instrText xml:space="preserve"> PAGEREF _Toc4615128 \h </w:instrText>
        </w:r>
        <w:r w:rsidR="003319F6">
          <w:fldChar w:fldCharType="separate"/>
        </w:r>
        <w:r w:rsidR="003319F6">
          <w:t>33</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29" w:history="1">
        <w:r w:rsidR="003319F6" w:rsidRPr="00E93CF4">
          <w:rPr>
            <w:rStyle w:val="Hyperlink"/>
          </w:rPr>
          <w:t>System Center Data Protection Manager</w:t>
        </w:r>
        <w:r w:rsidR="003319F6">
          <w:tab/>
        </w:r>
        <w:r w:rsidR="003319F6">
          <w:fldChar w:fldCharType="begin"/>
        </w:r>
        <w:r w:rsidR="003319F6">
          <w:instrText xml:space="preserve"> PAGEREF _Toc4615129 \h </w:instrText>
        </w:r>
        <w:r w:rsidR="003319F6">
          <w:fldChar w:fldCharType="separate"/>
        </w:r>
        <w:r w:rsidR="003319F6">
          <w:t>34</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0" w:history="1">
        <w:r w:rsidR="003319F6" w:rsidRPr="00E93CF4">
          <w:rPr>
            <w:rStyle w:val="Hyperlink"/>
          </w:rPr>
          <w:t>System Center Endpoint Protection</w:t>
        </w:r>
        <w:r w:rsidR="003319F6">
          <w:tab/>
        </w:r>
        <w:r w:rsidR="003319F6">
          <w:fldChar w:fldCharType="begin"/>
        </w:r>
        <w:r w:rsidR="003319F6">
          <w:instrText xml:space="preserve"> PAGEREF _Toc4615130 \h </w:instrText>
        </w:r>
        <w:r w:rsidR="003319F6">
          <w:fldChar w:fldCharType="separate"/>
        </w:r>
        <w:r w:rsidR="003319F6">
          <w:t>35</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1" w:history="1">
        <w:r w:rsidR="003319F6" w:rsidRPr="00E93CF4">
          <w:rPr>
            <w:rStyle w:val="Hyperlink"/>
          </w:rPr>
          <w:t>System Center Operations Manager</w:t>
        </w:r>
        <w:r w:rsidR="003319F6">
          <w:tab/>
        </w:r>
        <w:r w:rsidR="003319F6">
          <w:fldChar w:fldCharType="begin"/>
        </w:r>
        <w:r w:rsidR="003319F6">
          <w:instrText xml:space="preserve"> PAGEREF _Toc4615131 \h </w:instrText>
        </w:r>
        <w:r w:rsidR="003319F6">
          <w:fldChar w:fldCharType="separate"/>
        </w:r>
        <w:r w:rsidR="003319F6">
          <w:t>36</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2" w:history="1">
        <w:r w:rsidR="003319F6" w:rsidRPr="00E93CF4">
          <w:rPr>
            <w:rStyle w:val="Hyperlink"/>
          </w:rPr>
          <w:t>System Center Orchestrator</w:t>
        </w:r>
        <w:r w:rsidR="003319F6">
          <w:tab/>
        </w:r>
        <w:r w:rsidR="003319F6">
          <w:fldChar w:fldCharType="begin"/>
        </w:r>
        <w:r w:rsidR="003319F6">
          <w:instrText xml:space="preserve"> PAGEREF _Toc4615132 \h </w:instrText>
        </w:r>
        <w:r w:rsidR="003319F6">
          <w:fldChar w:fldCharType="separate"/>
        </w:r>
        <w:r w:rsidR="003319F6">
          <w:t>37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3" w:history="1">
        <w:r w:rsidR="003319F6" w:rsidRPr="00E93CF4">
          <w:rPr>
            <w:rStyle w:val="Hyperlink"/>
          </w:rPr>
          <w:t>System Center Service Manager</w:t>
        </w:r>
        <w:r w:rsidR="003319F6">
          <w:tab/>
        </w:r>
        <w:r w:rsidR="003319F6">
          <w:fldChar w:fldCharType="begin"/>
        </w:r>
        <w:r w:rsidR="003319F6">
          <w:instrText xml:space="preserve"> PAGEREF _Toc4615133 \h </w:instrText>
        </w:r>
        <w:r w:rsidR="003319F6">
          <w:fldChar w:fldCharType="separate"/>
        </w:r>
        <w:r w:rsidR="003319F6">
          <w:t>37</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34" w:history="1">
        <w:r w:rsidR="003319F6" w:rsidRPr="00E93CF4">
          <w:rPr>
            <w:rStyle w:val="Hyperlink"/>
          </w:rPr>
          <w:t>Virtual Desktop Infrastructure (VDI) Suite</w:t>
        </w:r>
        <w:r w:rsidR="003319F6">
          <w:tab/>
        </w:r>
        <w:r w:rsidR="003319F6">
          <w:fldChar w:fldCharType="begin"/>
        </w:r>
        <w:r w:rsidR="003319F6">
          <w:instrText xml:space="preserve"> PAGEREF _Toc4615134 \h </w:instrText>
        </w:r>
        <w:r w:rsidR="003319F6">
          <w:fldChar w:fldCharType="separate"/>
        </w:r>
        <w:r w:rsidR="003319F6">
          <w:t>38</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35" w:history="1">
        <w:r w:rsidR="003319F6" w:rsidRPr="00E93CF4">
          <w:rPr>
            <w:rStyle w:val="Hyperlink"/>
          </w:rPr>
          <w:t>Visual Studio</w:t>
        </w:r>
        <w:r w:rsidR="003319F6">
          <w:tab/>
        </w:r>
        <w:r w:rsidR="003319F6">
          <w:fldChar w:fldCharType="begin"/>
        </w:r>
        <w:r w:rsidR="003319F6">
          <w:instrText xml:space="preserve"> PAGEREF _Toc4615135 \h </w:instrText>
        </w:r>
        <w:r w:rsidR="003319F6">
          <w:fldChar w:fldCharType="separate"/>
        </w:r>
        <w:r w:rsidR="003319F6">
          <w:t>39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6" w:history="1">
        <w:r w:rsidR="003319F6" w:rsidRPr="00E93CF4">
          <w:rPr>
            <w:rStyle w:val="Hyperlink"/>
          </w:rPr>
          <w:t>Visual Studio</w:t>
        </w:r>
        <w:r w:rsidR="003319F6">
          <w:tab/>
        </w:r>
        <w:r w:rsidR="003319F6">
          <w:fldChar w:fldCharType="begin"/>
        </w:r>
        <w:r w:rsidR="003319F6">
          <w:instrText xml:space="preserve"> PAGEREF _Toc4615136 \h </w:instrText>
        </w:r>
        <w:r w:rsidR="003319F6">
          <w:fldChar w:fldCharType="separate"/>
        </w:r>
        <w:r w:rsidR="003319F6">
          <w:t>39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7" w:history="1">
        <w:r w:rsidR="003319F6" w:rsidRPr="00E93CF4">
          <w:rPr>
            <w:rStyle w:val="Hyperlink"/>
          </w:rPr>
          <w:t>Azure DevOps Server</w:t>
        </w:r>
        <w:r w:rsidR="003319F6">
          <w:tab/>
        </w:r>
        <w:r w:rsidR="003319F6">
          <w:fldChar w:fldCharType="begin"/>
        </w:r>
        <w:r w:rsidR="003319F6">
          <w:instrText xml:space="preserve"> PAGEREF _Toc4615137 \h </w:instrText>
        </w:r>
        <w:r w:rsidR="003319F6">
          <w:fldChar w:fldCharType="separate"/>
        </w:r>
        <w:r w:rsidR="003319F6">
          <w:t>41</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38" w:history="1">
        <w:r w:rsidR="003319F6" w:rsidRPr="00E93CF4">
          <w:rPr>
            <w:rStyle w:val="Hyperlink"/>
          </w:rPr>
          <w:t>Windows</w:t>
        </w:r>
        <w:r w:rsidR="003319F6">
          <w:tab/>
        </w:r>
        <w:r w:rsidR="003319F6">
          <w:fldChar w:fldCharType="begin"/>
        </w:r>
        <w:r w:rsidR="003319F6">
          <w:instrText xml:space="preserve"> PAGEREF _Toc4615138 \h </w:instrText>
        </w:r>
        <w:r w:rsidR="003319F6">
          <w:fldChar w:fldCharType="separate"/>
        </w:r>
        <w:r w:rsidR="003319F6">
          <w:t>42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39" w:history="1">
        <w:r w:rsidR="003319F6" w:rsidRPr="00E93CF4">
          <w:rPr>
            <w:rStyle w:val="Hyperlink"/>
          </w:rPr>
          <w:t>Windows Desktop Operating System</w:t>
        </w:r>
        <w:r w:rsidR="003319F6">
          <w:tab/>
        </w:r>
        <w:r w:rsidR="003319F6">
          <w:fldChar w:fldCharType="begin"/>
        </w:r>
        <w:r w:rsidR="003319F6">
          <w:instrText xml:space="preserve"> PAGEREF _Toc4615139 \h </w:instrText>
        </w:r>
        <w:r w:rsidR="003319F6">
          <w:fldChar w:fldCharType="separate"/>
        </w:r>
        <w:r w:rsidR="003319F6">
          <w:t>42</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40" w:history="1">
        <w:r w:rsidR="003319F6" w:rsidRPr="00E93CF4">
          <w:rPr>
            <w:rStyle w:val="Hyperlink"/>
          </w:rPr>
          <w:t>Windows Server</w:t>
        </w:r>
        <w:r w:rsidR="003319F6">
          <w:tab/>
        </w:r>
        <w:r w:rsidR="003319F6">
          <w:fldChar w:fldCharType="begin"/>
        </w:r>
        <w:r w:rsidR="003319F6">
          <w:instrText xml:space="preserve"> PAGEREF _Toc4615140 \h </w:instrText>
        </w:r>
        <w:r w:rsidR="003319F6">
          <w:fldChar w:fldCharType="separate"/>
        </w:r>
        <w:r w:rsidR="003319F6">
          <w:t>49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41" w:history="1">
        <w:r w:rsidR="003319F6" w:rsidRPr="00E93CF4">
          <w:rPr>
            <w:rStyle w:val="Hyperlink"/>
          </w:rPr>
          <w:t>Windows MultiPoint Server</w:t>
        </w:r>
        <w:r w:rsidR="003319F6">
          <w:tab/>
        </w:r>
        <w:r w:rsidR="003319F6">
          <w:fldChar w:fldCharType="begin"/>
        </w:r>
        <w:r w:rsidR="003319F6">
          <w:instrText xml:space="preserve"> PAGEREF _Toc4615141 \h </w:instrText>
        </w:r>
        <w:r w:rsidR="003319F6">
          <w:fldChar w:fldCharType="separate"/>
        </w:r>
        <w:r w:rsidR="003319F6">
          <w:t>49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42" w:history="1">
        <w:r w:rsidR="003319F6" w:rsidRPr="00E93CF4">
          <w:rPr>
            <w:rStyle w:val="Hyperlink"/>
          </w:rPr>
          <w:t>Windows Server</w:t>
        </w:r>
        <w:r w:rsidR="003319F6">
          <w:tab/>
        </w:r>
        <w:r w:rsidR="003319F6">
          <w:fldChar w:fldCharType="begin"/>
        </w:r>
        <w:r w:rsidR="003319F6">
          <w:instrText xml:space="preserve"> PAGEREF _Toc4615142 \h </w:instrText>
        </w:r>
        <w:r w:rsidR="003319F6">
          <w:fldChar w:fldCharType="separate"/>
        </w:r>
        <w:r w:rsidR="003319F6">
          <w:t>50</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143" w:history="1">
        <w:r w:rsidR="003319F6" w:rsidRPr="00E93CF4">
          <w:rPr>
            <w:rStyle w:val="Hyperlink"/>
            <w:noProof/>
          </w:rPr>
          <w:t>Online Service</w:t>
        </w:r>
        <w:r w:rsidR="003319F6">
          <w:rPr>
            <w:noProof/>
          </w:rPr>
          <w:tab/>
        </w:r>
        <w:r w:rsidR="003319F6">
          <w:rPr>
            <w:noProof/>
          </w:rPr>
          <w:fldChar w:fldCharType="begin"/>
        </w:r>
        <w:r w:rsidR="003319F6">
          <w:rPr>
            <w:noProof/>
          </w:rPr>
          <w:instrText xml:space="preserve"> PAGEREF _Toc4615143 \h </w:instrText>
        </w:r>
        <w:r w:rsidR="003319F6">
          <w:rPr>
            <w:noProof/>
          </w:rPr>
        </w:r>
        <w:r w:rsidR="003319F6">
          <w:rPr>
            <w:noProof/>
          </w:rPr>
          <w:fldChar w:fldCharType="separate"/>
        </w:r>
        <w:r w:rsidR="003319F6">
          <w:rPr>
            <w:noProof/>
          </w:rPr>
          <w:t>53</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144" w:history="1">
        <w:r w:rsidR="003319F6" w:rsidRPr="00E93CF4">
          <w:rPr>
            <w:rStyle w:val="Hyperlink"/>
            <w:rFonts w:hint="cs"/>
          </w:rPr>
          <w:t>ความพร้อมให้บริการประจำภูมิภาคของ</w:t>
        </w:r>
        <w:r w:rsidR="003319F6" w:rsidRPr="00E93CF4">
          <w:rPr>
            <w:rStyle w:val="Hyperlink"/>
          </w:rPr>
          <w:t xml:space="preserve"> Online Services</w:t>
        </w:r>
        <w:r w:rsidR="003319F6">
          <w:tab/>
        </w:r>
        <w:r w:rsidR="003319F6">
          <w:fldChar w:fldCharType="begin"/>
        </w:r>
        <w:r w:rsidR="003319F6">
          <w:instrText xml:space="preserve"> PAGEREF _Toc4615144 \h </w:instrText>
        </w:r>
        <w:r w:rsidR="003319F6">
          <w:fldChar w:fldCharType="separate"/>
        </w:r>
        <w:r w:rsidR="003319F6">
          <w:t>53</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45" w:history="1">
        <w:r w:rsidR="003319F6" w:rsidRPr="00E93CF4">
          <w:rPr>
            <w:rStyle w:val="Hyperlink"/>
            <w:rFonts w:hint="cs"/>
          </w:rPr>
          <w:t>กฎการซื้อ</w:t>
        </w:r>
        <w:r w:rsidR="003319F6" w:rsidRPr="00E93CF4">
          <w:rPr>
            <w:rStyle w:val="Hyperlink"/>
          </w:rPr>
          <w:t xml:space="preserve"> Online Services</w:t>
        </w:r>
        <w:r w:rsidR="003319F6">
          <w:tab/>
        </w:r>
        <w:r w:rsidR="003319F6">
          <w:fldChar w:fldCharType="begin"/>
        </w:r>
        <w:r w:rsidR="003319F6">
          <w:instrText xml:space="preserve"> PAGEREF _Toc4615145 \h </w:instrText>
        </w:r>
        <w:r w:rsidR="003319F6">
          <w:fldChar w:fldCharType="separate"/>
        </w:r>
        <w:r w:rsidR="003319F6">
          <w:t>53</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46" w:history="1">
        <w:r w:rsidR="003319F6" w:rsidRPr="00E93CF4">
          <w:rPr>
            <w:rStyle w:val="Hyperlink"/>
            <w:rFonts w:hint="cs"/>
          </w:rPr>
          <w:t>การต่ออายุ</w:t>
        </w:r>
        <w:r w:rsidR="003319F6" w:rsidRPr="00E93CF4">
          <w:rPr>
            <w:rStyle w:val="Hyperlink"/>
          </w:rPr>
          <w:t xml:space="preserve"> Online Services</w:t>
        </w:r>
        <w:r w:rsidR="003319F6">
          <w:tab/>
        </w:r>
        <w:r w:rsidR="003319F6">
          <w:fldChar w:fldCharType="begin"/>
        </w:r>
        <w:r w:rsidR="003319F6">
          <w:instrText xml:space="preserve"> PAGEREF _Toc4615146 \h </w:instrText>
        </w:r>
        <w:r w:rsidR="003319F6">
          <w:fldChar w:fldCharType="separate"/>
        </w:r>
        <w:r w:rsidR="003319F6">
          <w:t>53</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47" w:history="1">
        <w:r w:rsidR="003319F6" w:rsidRPr="00E93CF4">
          <w:rPr>
            <w:rStyle w:val="Hyperlink"/>
          </w:rPr>
          <w:t>Microsoft Azure Services</w:t>
        </w:r>
        <w:r w:rsidR="003319F6">
          <w:tab/>
        </w:r>
        <w:r w:rsidR="003319F6">
          <w:fldChar w:fldCharType="begin"/>
        </w:r>
        <w:r w:rsidR="003319F6">
          <w:instrText xml:space="preserve"> PAGEREF _Toc4615147 \h </w:instrText>
        </w:r>
        <w:r w:rsidR="003319F6">
          <w:fldChar w:fldCharType="separate"/>
        </w:r>
        <w:r w:rsidR="003319F6">
          <w:t>53</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48" w:history="1">
        <w:r w:rsidR="003319F6" w:rsidRPr="00E93CF4">
          <w:rPr>
            <w:rStyle w:val="Hyperlink"/>
          </w:rPr>
          <w:t>Microsoft Azure Services</w:t>
        </w:r>
        <w:r w:rsidR="003319F6">
          <w:tab/>
        </w:r>
        <w:r w:rsidR="003319F6">
          <w:fldChar w:fldCharType="begin"/>
        </w:r>
        <w:r w:rsidR="003319F6">
          <w:instrText xml:space="preserve"> PAGEREF _Toc4615148 \h </w:instrText>
        </w:r>
        <w:r w:rsidR="003319F6">
          <w:fldChar w:fldCharType="separate"/>
        </w:r>
        <w:r w:rsidR="003319F6">
          <w:t>56</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49" w:history="1">
        <w:r w:rsidR="003319F6" w:rsidRPr="00E93CF4">
          <w:rPr>
            <w:rStyle w:val="Hyperlink"/>
          </w:rPr>
          <w:t>Microsoft Azure Infrastructure Plans</w:t>
        </w:r>
        <w:r w:rsidR="003319F6">
          <w:tab/>
        </w:r>
        <w:r w:rsidR="003319F6">
          <w:fldChar w:fldCharType="begin"/>
        </w:r>
        <w:r w:rsidR="003319F6">
          <w:instrText xml:space="preserve"> PAGEREF _Toc4615149 \h </w:instrText>
        </w:r>
        <w:r w:rsidR="003319F6">
          <w:fldChar w:fldCharType="separate"/>
        </w:r>
        <w:r w:rsidR="003319F6">
          <w:t>56</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50" w:history="1">
        <w:r w:rsidR="003319F6" w:rsidRPr="00E93CF4">
          <w:rPr>
            <w:rStyle w:val="Hyperlink"/>
          </w:rPr>
          <w:t>Microsoft Azure Support Plans</w:t>
        </w:r>
        <w:r w:rsidR="003319F6">
          <w:tab/>
        </w:r>
        <w:r w:rsidR="003319F6">
          <w:fldChar w:fldCharType="begin"/>
        </w:r>
        <w:r w:rsidR="003319F6">
          <w:instrText xml:space="preserve"> PAGEREF _Toc4615150 \h </w:instrText>
        </w:r>
        <w:r w:rsidR="003319F6">
          <w:fldChar w:fldCharType="separate"/>
        </w:r>
        <w:r w:rsidR="003319F6">
          <w:t>57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51" w:history="1">
        <w:r w:rsidR="003319F6" w:rsidRPr="00E93CF4">
          <w:rPr>
            <w:rStyle w:val="Hyperlink"/>
          </w:rPr>
          <w:t>Microsoft Azure User Plans</w:t>
        </w:r>
        <w:r w:rsidR="003319F6">
          <w:tab/>
        </w:r>
        <w:r w:rsidR="003319F6">
          <w:fldChar w:fldCharType="begin"/>
        </w:r>
        <w:r w:rsidR="003319F6">
          <w:instrText xml:space="preserve"> PAGEREF _Toc4615151 \h </w:instrText>
        </w:r>
        <w:r w:rsidR="003319F6">
          <w:fldChar w:fldCharType="separate"/>
        </w:r>
        <w:r w:rsidR="003319F6">
          <w:t>57</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52" w:history="1">
        <w:r w:rsidR="003319F6" w:rsidRPr="00E93CF4">
          <w:rPr>
            <w:rStyle w:val="Hyperlink"/>
          </w:rPr>
          <w:t>Microsoft 365</w:t>
        </w:r>
        <w:r w:rsidR="003319F6">
          <w:tab/>
        </w:r>
        <w:r w:rsidR="003319F6">
          <w:fldChar w:fldCharType="begin"/>
        </w:r>
        <w:r w:rsidR="003319F6">
          <w:instrText xml:space="preserve"> PAGEREF _Toc4615152 \h </w:instrText>
        </w:r>
        <w:r w:rsidR="003319F6">
          <w:fldChar w:fldCharType="separate"/>
        </w:r>
        <w:r w:rsidR="003319F6">
          <w:t>58</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53" w:history="1">
        <w:r w:rsidR="003319F6" w:rsidRPr="00E93CF4">
          <w:rPr>
            <w:rStyle w:val="Hyperlink"/>
          </w:rPr>
          <w:t>Enterprise Mobility + Security</w:t>
        </w:r>
        <w:r w:rsidR="003319F6">
          <w:tab/>
        </w:r>
        <w:r w:rsidR="003319F6">
          <w:fldChar w:fldCharType="begin"/>
        </w:r>
        <w:r w:rsidR="003319F6">
          <w:instrText xml:space="preserve"> PAGEREF _Toc4615153 \h </w:instrText>
        </w:r>
        <w:r w:rsidR="003319F6">
          <w:fldChar w:fldCharType="separate"/>
        </w:r>
        <w:r w:rsidR="003319F6">
          <w:t>60</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54" w:history="1">
        <w:r w:rsidR="003319F6" w:rsidRPr="00E93CF4">
          <w:rPr>
            <w:rStyle w:val="Hyperlink"/>
            <w:rFonts w:hint="cs"/>
          </w:rPr>
          <w:t>การสมัครใช้งานเซิร์ฟเวอร์สำหรับ</w:t>
        </w:r>
        <w:r w:rsidR="003319F6" w:rsidRPr="00E93CF4">
          <w:rPr>
            <w:rStyle w:val="Hyperlink"/>
          </w:rPr>
          <w:t xml:space="preserve"> Azure</w:t>
        </w:r>
        <w:r w:rsidR="003319F6">
          <w:tab/>
        </w:r>
        <w:r w:rsidR="003319F6">
          <w:fldChar w:fldCharType="begin"/>
        </w:r>
        <w:r w:rsidR="003319F6">
          <w:instrText xml:space="preserve"> PAGEREF _Toc4615154 \h </w:instrText>
        </w:r>
        <w:r w:rsidR="003319F6">
          <w:fldChar w:fldCharType="separate"/>
        </w:r>
        <w:r w:rsidR="003319F6">
          <w:t>60</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55" w:history="1">
        <w:r w:rsidR="003319F6" w:rsidRPr="00E93CF4">
          <w:rPr>
            <w:rStyle w:val="Hyperlink"/>
          </w:rPr>
          <w:t>Microsoft Dynamics 365 Services</w:t>
        </w:r>
        <w:r w:rsidR="003319F6">
          <w:tab/>
        </w:r>
        <w:r w:rsidR="003319F6">
          <w:fldChar w:fldCharType="begin"/>
        </w:r>
        <w:r w:rsidR="003319F6">
          <w:instrText xml:space="preserve"> PAGEREF _Toc4615155 \h </w:instrText>
        </w:r>
        <w:r w:rsidR="003319F6">
          <w:fldChar w:fldCharType="separate"/>
        </w:r>
        <w:r w:rsidR="003319F6">
          <w:t>62</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56" w:history="1">
        <w:r w:rsidR="003319F6" w:rsidRPr="00E93CF4">
          <w:rPr>
            <w:rStyle w:val="Hyperlink"/>
          </w:rPr>
          <w:t>Office 365 Services</w:t>
        </w:r>
        <w:r w:rsidR="003319F6">
          <w:tab/>
        </w:r>
        <w:r w:rsidR="003319F6">
          <w:fldChar w:fldCharType="begin"/>
        </w:r>
        <w:r w:rsidR="003319F6">
          <w:instrText xml:space="preserve"> PAGEREF _Toc4615156 \h </w:instrText>
        </w:r>
        <w:r w:rsidR="003319F6">
          <w:fldChar w:fldCharType="separate"/>
        </w:r>
        <w:r w:rsidR="003319F6">
          <w:t>65</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57" w:history="1">
        <w:r w:rsidR="003319F6" w:rsidRPr="00E93CF4">
          <w:rPr>
            <w:rStyle w:val="Hyperlink"/>
            <w:rFonts w:hint="cs"/>
          </w:rPr>
          <w:t>โปรแกรมประยุกต์</w:t>
        </w:r>
        <w:r w:rsidR="003319F6" w:rsidRPr="00E93CF4">
          <w:rPr>
            <w:rStyle w:val="Hyperlink"/>
          </w:rPr>
          <w:t xml:space="preserve"> Office 365</w:t>
        </w:r>
        <w:r w:rsidR="003319F6">
          <w:tab/>
        </w:r>
        <w:r w:rsidR="003319F6">
          <w:fldChar w:fldCharType="begin"/>
        </w:r>
        <w:r w:rsidR="003319F6">
          <w:instrText xml:space="preserve"> PAGEREF _Toc4615157 \h </w:instrText>
        </w:r>
        <w:r w:rsidR="003319F6">
          <w:fldChar w:fldCharType="separate"/>
        </w:r>
        <w:r w:rsidR="003319F6">
          <w:t>65</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58" w:history="1">
        <w:r w:rsidR="003319F6" w:rsidRPr="00E93CF4">
          <w:rPr>
            <w:rStyle w:val="Hyperlink"/>
          </w:rPr>
          <w:t>Office 365 Suites</w:t>
        </w:r>
        <w:r w:rsidR="003319F6">
          <w:tab/>
        </w:r>
        <w:r w:rsidR="003319F6">
          <w:fldChar w:fldCharType="begin"/>
        </w:r>
        <w:r w:rsidR="003319F6">
          <w:instrText xml:space="preserve"> PAGEREF _Toc4615158 \h </w:instrText>
        </w:r>
        <w:r w:rsidR="003319F6">
          <w:fldChar w:fldCharType="separate"/>
        </w:r>
        <w:r w:rsidR="003319F6">
          <w:t>67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59" w:history="1">
        <w:r w:rsidR="003319F6" w:rsidRPr="00E93CF4">
          <w:rPr>
            <w:rStyle w:val="Hyperlink"/>
          </w:rPr>
          <w:t>Microsoft Stream</w:t>
        </w:r>
        <w:r w:rsidR="003319F6">
          <w:tab/>
        </w:r>
        <w:r w:rsidR="003319F6">
          <w:fldChar w:fldCharType="begin"/>
        </w:r>
        <w:r w:rsidR="003319F6">
          <w:instrText xml:space="preserve"> PAGEREF _Toc4615159 \h </w:instrText>
        </w:r>
        <w:r w:rsidR="003319F6">
          <w:fldChar w:fldCharType="separate"/>
        </w:r>
        <w:r w:rsidR="003319F6">
          <w:t>67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0" w:history="1">
        <w:r w:rsidR="003319F6" w:rsidRPr="00E93CF4">
          <w:rPr>
            <w:rStyle w:val="Hyperlink"/>
          </w:rPr>
          <w:t>Microsoft MyAnalytics</w:t>
        </w:r>
        <w:r w:rsidR="003319F6">
          <w:tab/>
        </w:r>
        <w:r w:rsidR="003319F6">
          <w:fldChar w:fldCharType="begin"/>
        </w:r>
        <w:r w:rsidR="003319F6">
          <w:instrText xml:space="preserve"> PAGEREF _Toc4615160 \h </w:instrText>
        </w:r>
        <w:r w:rsidR="003319F6">
          <w:fldChar w:fldCharType="separate"/>
        </w:r>
        <w:r w:rsidR="003319F6">
          <w:t>68</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1" w:history="1">
        <w:r w:rsidR="003319F6" w:rsidRPr="00E93CF4">
          <w:rPr>
            <w:rStyle w:val="Hyperlink"/>
          </w:rPr>
          <w:t>Office 365 Advanced Compliance</w:t>
        </w:r>
        <w:r w:rsidR="003319F6">
          <w:tab/>
        </w:r>
        <w:r w:rsidR="003319F6">
          <w:fldChar w:fldCharType="begin"/>
        </w:r>
        <w:r w:rsidR="003319F6">
          <w:instrText xml:space="preserve"> PAGEREF _Toc4615161 \h </w:instrText>
        </w:r>
        <w:r w:rsidR="003319F6">
          <w:fldChar w:fldCharType="separate"/>
        </w:r>
        <w:r w:rsidR="003319F6">
          <w:t>68</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2" w:history="1">
        <w:r w:rsidR="003319F6" w:rsidRPr="00E93CF4">
          <w:rPr>
            <w:rStyle w:val="Hyperlink"/>
          </w:rPr>
          <w:t>Exchange Online</w:t>
        </w:r>
        <w:r w:rsidR="003319F6">
          <w:tab/>
        </w:r>
        <w:r w:rsidR="003319F6">
          <w:fldChar w:fldCharType="begin"/>
        </w:r>
        <w:r w:rsidR="003319F6">
          <w:instrText xml:space="preserve"> PAGEREF _Toc4615162 \h </w:instrText>
        </w:r>
        <w:r w:rsidR="003319F6">
          <w:fldChar w:fldCharType="separate"/>
        </w:r>
        <w:r w:rsidR="003319F6">
          <w:t>68</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3" w:history="1">
        <w:r w:rsidR="003319F6" w:rsidRPr="00E93CF4">
          <w:rPr>
            <w:rStyle w:val="Hyperlink"/>
          </w:rPr>
          <w:t>OneDrive for Business</w:t>
        </w:r>
        <w:r w:rsidR="003319F6">
          <w:tab/>
        </w:r>
        <w:r w:rsidR="003319F6">
          <w:fldChar w:fldCharType="begin"/>
        </w:r>
        <w:r w:rsidR="003319F6">
          <w:instrText xml:space="preserve"> PAGEREF _Toc4615163 \h </w:instrText>
        </w:r>
        <w:r w:rsidR="003319F6">
          <w:fldChar w:fldCharType="separate"/>
        </w:r>
        <w:r w:rsidR="003319F6">
          <w:t>69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4" w:history="1">
        <w:r w:rsidR="003319F6" w:rsidRPr="00E93CF4">
          <w:rPr>
            <w:rStyle w:val="Hyperlink"/>
          </w:rPr>
          <w:t>Project Online</w:t>
        </w:r>
        <w:r w:rsidR="003319F6">
          <w:tab/>
        </w:r>
        <w:r w:rsidR="003319F6">
          <w:fldChar w:fldCharType="begin"/>
        </w:r>
        <w:r w:rsidR="003319F6">
          <w:instrText xml:space="preserve"> PAGEREF _Toc4615164 \h </w:instrText>
        </w:r>
        <w:r w:rsidR="003319F6">
          <w:fldChar w:fldCharType="separate"/>
        </w:r>
        <w:r w:rsidR="003319F6">
          <w:t>69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5" w:history="1">
        <w:r w:rsidR="003319F6" w:rsidRPr="00E93CF4">
          <w:rPr>
            <w:rStyle w:val="Hyperlink"/>
          </w:rPr>
          <w:t>SharePoint Online</w:t>
        </w:r>
        <w:r w:rsidR="003319F6">
          <w:tab/>
        </w:r>
        <w:r w:rsidR="003319F6">
          <w:fldChar w:fldCharType="begin"/>
        </w:r>
        <w:r w:rsidR="003319F6">
          <w:instrText xml:space="preserve"> PAGEREF _Toc4615165 \h </w:instrText>
        </w:r>
        <w:r w:rsidR="003319F6">
          <w:fldChar w:fldCharType="separate"/>
        </w:r>
        <w:r w:rsidR="003319F6">
          <w:t>70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6" w:history="1">
        <w:r w:rsidR="003319F6" w:rsidRPr="00E93CF4">
          <w:rPr>
            <w:rStyle w:val="Hyperlink"/>
          </w:rPr>
          <w:t>Audio Services</w:t>
        </w:r>
        <w:r w:rsidR="003319F6">
          <w:tab/>
        </w:r>
        <w:r w:rsidR="003319F6">
          <w:fldChar w:fldCharType="begin"/>
        </w:r>
        <w:r w:rsidR="003319F6">
          <w:instrText xml:space="preserve"> PAGEREF _Toc4615166 \h </w:instrText>
        </w:r>
        <w:r w:rsidR="003319F6">
          <w:fldChar w:fldCharType="separate"/>
        </w:r>
        <w:r w:rsidR="003319F6">
          <w:t>70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7" w:history="1">
        <w:r w:rsidR="003319F6" w:rsidRPr="00E93CF4">
          <w:rPr>
            <w:rStyle w:val="Hyperlink"/>
          </w:rPr>
          <w:t>Workplace Analytics</w:t>
        </w:r>
        <w:r w:rsidR="003319F6">
          <w:tab/>
        </w:r>
        <w:r w:rsidR="003319F6">
          <w:fldChar w:fldCharType="begin"/>
        </w:r>
        <w:r w:rsidR="003319F6">
          <w:instrText xml:space="preserve"> PAGEREF _Toc4615167 \h </w:instrText>
        </w:r>
        <w:r w:rsidR="003319F6">
          <w:fldChar w:fldCharType="separate"/>
        </w:r>
        <w:r w:rsidR="003319F6">
          <w:t>71</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68" w:history="1">
        <w:r w:rsidR="003319F6" w:rsidRPr="00E93CF4">
          <w:rPr>
            <w:rStyle w:val="Hyperlink"/>
          </w:rPr>
          <w:t xml:space="preserve">Online Service </w:t>
        </w:r>
        <w:r w:rsidR="003319F6" w:rsidRPr="00E93CF4">
          <w:rPr>
            <w:rStyle w:val="Hyperlink"/>
            <w:rFonts w:hint="cs"/>
          </w:rPr>
          <w:t>อื่นๆ</w:t>
        </w:r>
        <w:r w:rsidR="003319F6">
          <w:tab/>
        </w:r>
        <w:r w:rsidR="003319F6">
          <w:fldChar w:fldCharType="begin"/>
        </w:r>
        <w:r w:rsidR="003319F6">
          <w:instrText xml:space="preserve"> PAGEREF _Toc4615168 \h </w:instrText>
        </w:r>
        <w:r w:rsidR="003319F6">
          <w:fldChar w:fldCharType="separate"/>
        </w:r>
        <w:r w:rsidR="003319F6">
          <w:t>71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69" w:history="1">
        <w:r w:rsidR="003319F6" w:rsidRPr="00E93CF4">
          <w:rPr>
            <w:rStyle w:val="Hyperlink"/>
          </w:rPr>
          <w:t>Bing Maps</w:t>
        </w:r>
        <w:r w:rsidR="003319F6">
          <w:tab/>
        </w:r>
        <w:r w:rsidR="003319F6">
          <w:fldChar w:fldCharType="begin"/>
        </w:r>
        <w:r w:rsidR="003319F6">
          <w:instrText xml:space="preserve"> PAGEREF _Toc4615169 \h </w:instrText>
        </w:r>
        <w:r w:rsidR="003319F6">
          <w:fldChar w:fldCharType="separate"/>
        </w:r>
        <w:r w:rsidR="003319F6">
          <w:t>71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0" w:history="1">
        <w:r w:rsidR="003319F6" w:rsidRPr="00E93CF4">
          <w:rPr>
            <w:rStyle w:val="Hyperlink"/>
          </w:rPr>
          <w:t>Business Application Platform</w:t>
        </w:r>
        <w:r w:rsidR="003319F6">
          <w:tab/>
        </w:r>
        <w:r w:rsidR="003319F6">
          <w:fldChar w:fldCharType="begin"/>
        </w:r>
        <w:r w:rsidR="003319F6">
          <w:instrText xml:space="preserve"> PAGEREF _Toc4615170 \h </w:instrText>
        </w:r>
        <w:r w:rsidR="003319F6">
          <w:fldChar w:fldCharType="separate"/>
        </w:r>
        <w:r w:rsidR="003319F6">
          <w:t>72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1" w:history="1">
        <w:r w:rsidR="003319F6" w:rsidRPr="00E93CF4">
          <w:rPr>
            <w:rStyle w:val="Hyperlink"/>
          </w:rPr>
          <w:t>GitHub Enterprise</w:t>
        </w:r>
        <w:r w:rsidR="003319F6">
          <w:tab/>
        </w:r>
        <w:r w:rsidR="003319F6">
          <w:fldChar w:fldCharType="begin"/>
        </w:r>
        <w:r w:rsidR="003319F6">
          <w:instrText xml:space="preserve"> PAGEREF _Toc4615171 \h </w:instrText>
        </w:r>
        <w:r w:rsidR="003319F6">
          <w:fldChar w:fldCharType="separate"/>
        </w:r>
        <w:r w:rsidR="003319F6">
          <w:t>73</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2" w:history="1">
        <w:r w:rsidR="003319F6" w:rsidRPr="00E93CF4">
          <w:rPr>
            <w:rStyle w:val="Hyperlink"/>
          </w:rPr>
          <w:t>Microsoft Kaizala Pro</w:t>
        </w:r>
        <w:r w:rsidR="003319F6">
          <w:tab/>
        </w:r>
        <w:r w:rsidR="003319F6">
          <w:fldChar w:fldCharType="begin"/>
        </w:r>
        <w:r w:rsidR="003319F6">
          <w:instrText xml:space="preserve"> PAGEREF _Toc4615172 \h </w:instrText>
        </w:r>
        <w:r w:rsidR="003319F6">
          <w:fldChar w:fldCharType="separate"/>
        </w:r>
        <w:r w:rsidR="003319F6">
          <w:t>73</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3" w:history="1">
        <w:r w:rsidR="003319F6" w:rsidRPr="00E93CF4">
          <w:rPr>
            <w:rStyle w:val="Hyperlink"/>
          </w:rPr>
          <w:t>Microsoft Cloud App Security</w:t>
        </w:r>
        <w:r w:rsidR="003319F6">
          <w:tab/>
        </w:r>
        <w:r w:rsidR="003319F6">
          <w:fldChar w:fldCharType="begin"/>
        </w:r>
        <w:r w:rsidR="003319F6">
          <w:instrText xml:space="preserve"> PAGEREF _Toc4615173 \h </w:instrText>
        </w:r>
        <w:r w:rsidR="003319F6">
          <w:fldChar w:fldCharType="separate"/>
        </w:r>
        <w:r w:rsidR="003319F6">
          <w:t>74</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4" w:history="1">
        <w:r w:rsidR="003319F6" w:rsidRPr="00E93CF4">
          <w:rPr>
            <w:rStyle w:val="Hyperlink"/>
          </w:rPr>
          <w:t xml:space="preserve">Microsoft Graph data connect </w:t>
        </w:r>
        <w:r w:rsidR="003319F6" w:rsidRPr="00E93CF4">
          <w:rPr>
            <w:rStyle w:val="Hyperlink"/>
            <w:rFonts w:hint="cs"/>
          </w:rPr>
          <w:t>สำหรับ</w:t>
        </w:r>
        <w:r w:rsidR="003319F6" w:rsidRPr="00E93CF4">
          <w:rPr>
            <w:rStyle w:val="Hyperlink"/>
          </w:rPr>
          <w:t xml:space="preserve"> ISV</w:t>
        </w:r>
        <w:r w:rsidR="003319F6">
          <w:tab/>
        </w:r>
        <w:r w:rsidR="003319F6">
          <w:fldChar w:fldCharType="begin"/>
        </w:r>
        <w:r w:rsidR="003319F6">
          <w:instrText xml:space="preserve"> PAGEREF _Toc4615174 \h </w:instrText>
        </w:r>
        <w:r w:rsidR="003319F6">
          <w:fldChar w:fldCharType="separate"/>
        </w:r>
        <w:r w:rsidR="003319F6">
          <w:t>74</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5" w:history="1">
        <w:r w:rsidR="003319F6" w:rsidRPr="00E93CF4">
          <w:rPr>
            <w:rStyle w:val="Hyperlink"/>
          </w:rPr>
          <w:t>Microsoft Intune</w:t>
        </w:r>
        <w:r w:rsidR="003319F6">
          <w:tab/>
        </w:r>
        <w:r w:rsidR="003319F6">
          <w:fldChar w:fldCharType="begin"/>
        </w:r>
        <w:r w:rsidR="003319F6">
          <w:instrText xml:space="preserve"> PAGEREF _Toc4615175 \h </w:instrText>
        </w:r>
        <w:r w:rsidR="003319F6">
          <w:fldChar w:fldCharType="separate"/>
        </w:r>
        <w:r w:rsidR="003319F6">
          <w:t>74</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6" w:history="1">
        <w:r w:rsidR="003319F6" w:rsidRPr="00E93CF4">
          <w:rPr>
            <w:rStyle w:val="Hyperlink"/>
          </w:rPr>
          <w:t>Microsoft Learning</w:t>
        </w:r>
        <w:r w:rsidR="003319F6">
          <w:tab/>
        </w:r>
        <w:r w:rsidR="003319F6">
          <w:fldChar w:fldCharType="begin"/>
        </w:r>
        <w:r w:rsidR="003319F6">
          <w:instrText xml:space="preserve"> PAGEREF _Toc4615176 \h </w:instrText>
        </w:r>
        <w:r w:rsidR="003319F6">
          <w:fldChar w:fldCharType="separate"/>
        </w:r>
        <w:r w:rsidR="003319F6">
          <w:t>75</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77" w:history="1">
        <w:r w:rsidR="003319F6" w:rsidRPr="00E93CF4">
          <w:rPr>
            <w:rStyle w:val="Hyperlink"/>
          </w:rPr>
          <w:t>Minecraft: Education Edition</w:t>
        </w:r>
        <w:r w:rsidR="003319F6">
          <w:tab/>
        </w:r>
        <w:r w:rsidR="003319F6">
          <w:fldChar w:fldCharType="begin"/>
        </w:r>
        <w:r w:rsidR="003319F6">
          <w:instrText xml:space="preserve"> PAGEREF _Toc4615177 \h </w:instrText>
        </w:r>
        <w:r w:rsidR="003319F6">
          <w:fldChar w:fldCharType="separate"/>
        </w:r>
        <w:r w:rsidR="003319F6">
          <w:t>76</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178" w:history="1">
        <w:r w:rsidR="003319F6" w:rsidRPr="00E93CF4">
          <w:rPr>
            <w:rStyle w:val="Hyperlink"/>
            <w:rFonts w:hint="cs"/>
            <w:noProof/>
          </w:rPr>
          <w:t>อภิธานศัพท์</w:t>
        </w:r>
        <w:r w:rsidR="003319F6">
          <w:rPr>
            <w:noProof/>
          </w:rPr>
          <w:tab/>
        </w:r>
        <w:r w:rsidR="003319F6">
          <w:rPr>
            <w:noProof/>
          </w:rPr>
          <w:fldChar w:fldCharType="begin"/>
        </w:r>
        <w:r w:rsidR="003319F6">
          <w:rPr>
            <w:noProof/>
          </w:rPr>
          <w:instrText xml:space="preserve"> PAGEREF _Toc4615178 \h </w:instrText>
        </w:r>
        <w:r w:rsidR="003319F6">
          <w:rPr>
            <w:noProof/>
          </w:rPr>
        </w:r>
        <w:r w:rsidR="003319F6">
          <w:rPr>
            <w:noProof/>
          </w:rPr>
          <w:fldChar w:fldCharType="separate"/>
        </w:r>
        <w:r w:rsidR="003319F6">
          <w:rPr>
            <w:noProof/>
          </w:rPr>
          <w:t>77</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179" w:history="1">
        <w:r w:rsidR="003319F6" w:rsidRPr="00E93CF4">
          <w:rPr>
            <w:rStyle w:val="Hyperlink"/>
            <w:rFonts w:hint="cs"/>
          </w:rPr>
          <w:t>แอตทริบิวต์</w:t>
        </w:r>
        <w:r w:rsidR="003319F6">
          <w:tab/>
        </w:r>
        <w:r w:rsidR="003319F6">
          <w:fldChar w:fldCharType="begin"/>
        </w:r>
        <w:r w:rsidR="003319F6">
          <w:instrText xml:space="preserve"> PAGEREF _Toc4615179 \h </w:instrText>
        </w:r>
        <w:r w:rsidR="003319F6">
          <w:fldChar w:fldCharType="separate"/>
        </w:r>
        <w:r w:rsidR="003319F6">
          <w:t>77</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0" w:history="1">
        <w:r w:rsidR="003319F6" w:rsidRPr="00E93CF4">
          <w:rPr>
            <w:rStyle w:val="Hyperlink"/>
            <w:rFonts w:hint="cs"/>
          </w:rPr>
          <w:t>ค่าต่างๆ</w:t>
        </w:r>
        <w:r w:rsidR="003319F6" w:rsidRPr="00E93CF4">
          <w:rPr>
            <w:rStyle w:val="Hyperlink"/>
          </w:rPr>
          <w:t xml:space="preserve"> </w:t>
        </w:r>
        <w:r w:rsidR="003319F6" w:rsidRPr="00E93CF4">
          <w:rPr>
            <w:rStyle w:val="Hyperlink"/>
            <w:rFonts w:hint="cs"/>
          </w:rPr>
          <w:t>ของช่อง</w:t>
        </w:r>
        <w:r w:rsidR="003319F6">
          <w:tab/>
        </w:r>
        <w:r w:rsidR="003319F6">
          <w:fldChar w:fldCharType="begin"/>
        </w:r>
        <w:r w:rsidR="003319F6">
          <w:instrText xml:space="preserve"> PAGEREF _Toc4615180 \h </w:instrText>
        </w:r>
        <w:r w:rsidR="003319F6">
          <w:fldChar w:fldCharType="separate"/>
        </w:r>
        <w:r w:rsidR="003319F6">
          <w:t>78</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1" w:history="1">
        <w:r w:rsidR="003319F6" w:rsidRPr="00E93CF4">
          <w:rPr>
            <w:rStyle w:val="Hyperlink"/>
            <w:rFonts w:hint="cs"/>
          </w:rPr>
          <w:t>หัวเรื่องของคอลัมน์</w:t>
        </w:r>
        <w:r w:rsidR="003319F6">
          <w:tab/>
        </w:r>
        <w:r w:rsidR="003319F6">
          <w:fldChar w:fldCharType="begin"/>
        </w:r>
        <w:r w:rsidR="003319F6">
          <w:instrText xml:space="preserve"> PAGEREF _Toc4615181 \h </w:instrText>
        </w:r>
        <w:r w:rsidR="003319F6">
          <w:fldChar w:fldCharType="separate"/>
        </w:r>
        <w:r w:rsidR="003319F6">
          <w:t>79</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2" w:history="1">
        <w:r w:rsidR="003319F6" w:rsidRPr="00E93CF4">
          <w:rPr>
            <w:rStyle w:val="Hyperlink"/>
            <w:rFonts w:hint="cs"/>
          </w:rPr>
          <w:t>คำจำกัดความ</w:t>
        </w:r>
        <w:r w:rsidR="003319F6">
          <w:tab/>
        </w:r>
        <w:r w:rsidR="003319F6">
          <w:fldChar w:fldCharType="begin"/>
        </w:r>
        <w:r w:rsidR="003319F6">
          <w:instrText xml:space="preserve"> PAGEREF _Toc4615182 \h </w:instrText>
        </w:r>
        <w:r w:rsidR="003319F6">
          <w:fldChar w:fldCharType="separate"/>
        </w:r>
        <w:r w:rsidR="003319F6">
          <w:t>79</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183" w:history="1">
        <w:r w:rsidR="003319F6" w:rsidRPr="00E93CF4">
          <w:rPr>
            <w:rStyle w:val="Hyperlink"/>
            <w:rFonts w:hint="cs"/>
            <w:noProof/>
          </w:rPr>
          <w:t>ภาคผนวก</w:t>
        </w:r>
        <w:r w:rsidR="003319F6" w:rsidRPr="00E93CF4">
          <w:rPr>
            <w:rStyle w:val="Hyperlink"/>
            <w:noProof/>
          </w:rPr>
          <w:t xml:space="preserve"> A – </w:t>
        </w:r>
        <w:r w:rsidR="003319F6" w:rsidRPr="00E93CF4">
          <w:rPr>
            <w:rStyle w:val="Hyperlink"/>
            <w:rFonts w:hint="cs"/>
            <w:noProof/>
          </w:rPr>
          <w:t>สิทธิการใช้งานที่เทียบเท่ากับ</w:t>
        </w:r>
        <w:r w:rsidR="003319F6" w:rsidRPr="00E93CF4">
          <w:rPr>
            <w:rStyle w:val="Hyperlink"/>
            <w:noProof/>
          </w:rPr>
          <w:t xml:space="preserve"> CAL/ML</w:t>
        </w:r>
        <w:r w:rsidR="003319F6">
          <w:rPr>
            <w:noProof/>
          </w:rPr>
          <w:tab/>
        </w:r>
        <w:r w:rsidR="003319F6">
          <w:rPr>
            <w:noProof/>
          </w:rPr>
          <w:fldChar w:fldCharType="begin"/>
        </w:r>
        <w:r w:rsidR="003319F6">
          <w:rPr>
            <w:noProof/>
          </w:rPr>
          <w:instrText xml:space="preserve"> PAGEREF _Toc4615183 \h </w:instrText>
        </w:r>
        <w:r w:rsidR="003319F6">
          <w:rPr>
            <w:noProof/>
          </w:rPr>
        </w:r>
        <w:r w:rsidR="003319F6">
          <w:rPr>
            <w:noProof/>
          </w:rPr>
          <w:fldChar w:fldCharType="separate"/>
        </w:r>
        <w:r w:rsidR="003319F6">
          <w:rPr>
            <w:noProof/>
          </w:rPr>
          <w:t>82</w:t>
        </w:r>
        <w:r w:rsidR="003319F6">
          <w:rPr>
            <w:noProof/>
          </w:rPr>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184" w:history="1">
        <w:r w:rsidR="003319F6" w:rsidRPr="00E93CF4">
          <w:rPr>
            <w:rStyle w:val="Hyperlink"/>
            <w:rFonts w:hint="cs"/>
            <w:noProof/>
          </w:rPr>
          <w:t>ภาคผนวก</w:t>
        </w:r>
        <w:r w:rsidR="003319F6" w:rsidRPr="00E93CF4">
          <w:rPr>
            <w:rStyle w:val="Hyperlink"/>
            <w:noProof/>
          </w:rPr>
          <w:t xml:space="preserve"> B – Software Assurance</w:t>
        </w:r>
        <w:r w:rsidR="003319F6">
          <w:rPr>
            <w:noProof/>
          </w:rPr>
          <w:tab/>
        </w:r>
        <w:r w:rsidR="003319F6">
          <w:rPr>
            <w:noProof/>
          </w:rPr>
          <w:fldChar w:fldCharType="begin"/>
        </w:r>
        <w:r w:rsidR="003319F6">
          <w:rPr>
            <w:noProof/>
          </w:rPr>
          <w:instrText xml:space="preserve"> PAGEREF _Toc4615184 \h </w:instrText>
        </w:r>
        <w:r w:rsidR="003319F6">
          <w:rPr>
            <w:noProof/>
          </w:rPr>
        </w:r>
        <w:r w:rsidR="003319F6">
          <w:rPr>
            <w:noProof/>
          </w:rPr>
          <w:fldChar w:fldCharType="separate"/>
        </w:r>
        <w:r w:rsidR="003319F6">
          <w:rPr>
            <w:noProof/>
          </w:rPr>
          <w:t>84</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185" w:history="1">
        <w:r w:rsidR="003319F6" w:rsidRPr="00E93CF4">
          <w:rPr>
            <w:rStyle w:val="Hyperlink"/>
            <w:rFonts w:hint="cs"/>
          </w:rPr>
          <w:t>การซื้อ</w:t>
        </w:r>
        <w:r w:rsidR="003319F6" w:rsidRPr="00E93CF4">
          <w:rPr>
            <w:rStyle w:val="Hyperlink"/>
          </w:rPr>
          <w:t xml:space="preserve"> Software Assurance</w:t>
        </w:r>
        <w:r w:rsidR="003319F6">
          <w:tab/>
        </w:r>
        <w:r w:rsidR="003319F6">
          <w:fldChar w:fldCharType="begin"/>
        </w:r>
        <w:r w:rsidR="003319F6">
          <w:instrText xml:space="preserve"> PAGEREF _Toc4615185 \h </w:instrText>
        </w:r>
        <w:r w:rsidR="003319F6">
          <w:fldChar w:fldCharType="separate"/>
        </w:r>
        <w:r w:rsidR="003319F6">
          <w:t>84</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6" w:history="1">
        <w:r w:rsidR="003319F6" w:rsidRPr="00E93CF4">
          <w:rPr>
            <w:rStyle w:val="Hyperlink"/>
            <w:rFonts w:hint="cs"/>
          </w:rPr>
          <w:t>การต่ออายุ</w:t>
        </w:r>
        <w:r w:rsidR="003319F6" w:rsidRPr="00E93CF4">
          <w:rPr>
            <w:rStyle w:val="Hyperlink"/>
          </w:rPr>
          <w:t xml:space="preserve"> Software Assurance</w:t>
        </w:r>
        <w:r w:rsidR="003319F6">
          <w:tab/>
        </w:r>
        <w:r w:rsidR="003319F6">
          <w:fldChar w:fldCharType="begin"/>
        </w:r>
        <w:r w:rsidR="003319F6">
          <w:instrText xml:space="preserve"> PAGEREF _Toc4615186 \h </w:instrText>
        </w:r>
        <w:r w:rsidR="003319F6">
          <w:fldChar w:fldCharType="separate"/>
        </w:r>
        <w:r w:rsidR="003319F6">
          <w:t>84</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7" w:history="1">
        <w:r w:rsidR="003319F6" w:rsidRPr="00E93CF4">
          <w:rPr>
            <w:rStyle w:val="Hyperlink"/>
            <w:rFonts w:hint="cs"/>
          </w:rPr>
          <w:t>สิทธิการใช้งานในการย้ายสำหรับผลิตภัณฑ์ที่ถูกยกเลิกหรือสิ้นสุดอายุการใช้งาน</w:t>
        </w:r>
        <w:r w:rsidR="003319F6">
          <w:tab/>
        </w:r>
        <w:r w:rsidR="003319F6">
          <w:fldChar w:fldCharType="begin"/>
        </w:r>
        <w:r w:rsidR="003319F6">
          <w:instrText xml:space="preserve"> PAGEREF _Toc4615187 \h </w:instrText>
        </w:r>
        <w:r w:rsidR="003319F6">
          <w:fldChar w:fldCharType="separate"/>
        </w:r>
        <w:r w:rsidR="003319F6">
          <w:t>85</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8" w:history="1">
        <w:r w:rsidR="003319F6" w:rsidRPr="00E93CF4">
          <w:rPr>
            <w:rStyle w:val="Hyperlink"/>
          </w:rPr>
          <w:t>Software Assurance Benefit</w:t>
        </w:r>
        <w:r w:rsidR="003319F6">
          <w:tab/>
        </w:r>
        <w:r w:rsidR="003319F6">
          <w:fldChar w:fldCharType="begin"/>
        </w:r>
        <w:r w:rsidR="003319F6">
          <w:instrText xml:space="preserve"> PAGEREF _Toc4615188 \h </w:instrText>
        </w:r>
        <w:r w:rsidR="003319F6">
          <w:fldChar w:fldCharType="separate"/>
        </w:r>
        <w:r w:rsidR="003319F6">
          <w:t>85</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189" w:history="1">
        <w:r w:rsidR="003319F6" w:rsidRPr="00E93CF4">
          <w:rPr>
            <w:rStyle w:val="Hyperlink"/>
            <w:rFonts w:hint="cs"/>
          </w:rPr>
          <w:t>การปรับปรุงการรักษาความปลอดภัยที่ขยายออกไป</w:t>
        </w:r>
        <w:r w:rsidR="003319F6">
          <w:tab/>
        </w:r>
        <w:r w:rsidR="003319F6">
          <w:fldChar w:fldCharType="begin"/>
        </w:r>
        <w:r w:rsidR="003319F6">
          <w:instrText xml:space="preserve"> PAGEREF _Toc4615189 \h </w:instrText>
        </w:r>
        <w:r w:rsidR="003319F6">
          <w:fldChar w:fldCharType="separate"/>
        </w:r>
        <w:r w:rsidR="003319F6">
          <w:t>96</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190" w:history="1">
        <w:r w:rsidR="003319F6" w:rsidRPr="00E93CF4">
          <w:rPr>
            <w:rStyle w:val="Hyperlink"/>
            <w:rFonts w:hint="cs"/>
            <w:noProof/>
          </w:rPr>
          <w:t>ภาคผนวก</w:t>
        </w:r>
        <w:r w:rsidR="003319F6" w:rsidRPr="00E93CF4">
          <w:rPr>
            <w:rStyle w:val="Hyperlink"/>
            <w:noProof/>
          </w:rPr>
          <w:t xml:space="preserve"> C – Add-on </w:t>
        </w:r>
        <w:r w:rsidR="003319F6" w:rsidRPr="00E93CF4">
          <w:rPr>
            <w:rStyle w:val="Hyperlink"/>
            <w:rFonts w:hint="cs"/>
            <w:noProof/>
          </w:rPr>
          <w:t>และสิทธิการใช้งานการปรับเปลี่ยนอื่นๆ</w:t>
        </w:r>
        <w:r w:rsidR="003319F6">
          <w:rPr>
            <w:noProof/>
          </w:rPr>
          <w:tab/>
        </w:r>
        <w:r w:rsidR="003319F6">
          <w:rPr>
            <w:noProof/>
          </w:rPr>
          <w:fldChar w:fldCharType="begin"/>
        </w:r>
        <w:r w:rsidR="003319F6">
          <w:rPr>
            <w:noProof/>
          </w:rPr>
          <w:instrText xml:space="preserve"> PAGEREF _Toc4615190 \h </w:instrText>
        </w:r>
        <w:r w:rsidR="003319F6">
          <w:rPr>
            <w:noProof/>
          </w:rPr>
        </w:r>
        <w:r w:rsidR="003319F6">
          <w:rPr>
            <w:noProof/>
          </w:rPr>
          <w:fldChar w:fldCharType="separate"/>
        </w:r>
        <w:r w:rsidR="003319F6">
          <w:rPr>
            <w:noProof/>
          </w:rPr>
          <w:t>97</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191" w:history="1">
        <w:r w:rsidR="003319F6" w:rsidRPr="00E93CF4">
          <w:rPr>
            <w:rStyle w:val="Hyperlink"/>
          </w:rPr>
          <w:t>Add-on</w:t>
        </w:r>
        <w:r w:rsidR="003319F6">
          <w:tab/>
        </w:r>
        <w:r w:rsidR="003319F6">
          <w:fldChar w:fldCharType="begin"/>
        </w:r>
        <w:r w:rsidR="003319F6">
          <w:instrText xml:space="preserve"> PAGEREF _Toc4615191 \h </w:instrText>
        </w:r>
        <w:r w:rsidR="003319F6">
          <w:fldChar w:fldCharType="separate"/>
        </w:r>
        <w:r w:rsidR="003319F6">
          <w:t>97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2" w:history="1">
        <w:r w:rsidR="003319F6" w:rsidRPr="00E93CF4">
          <w:rPr>
            <w:rStyle w:val="Hyperlink"/>
          </w:rPr>
          <w:t>Windows Desktop Operating System</w:t>
        </w:r>
        <w:r w:rsidR="003319F6">
          <w:tab/>
        </w:r>
        <w:r w:rsidR="003319F6">
          <w:fldChar w:fldCharType="begin"/>
        </w:r>
        <w:r w:rsidR="003319F6">
          <w:instrText xml:space="preserve"> PAGEREF _Toc4615192 \h </w:instrText>
        </w:r>
        <w:r w:rsidR="003319F6">
          <w:fldChar w:fldCharType="separate"/>
        </w:r>
        <w:r w:rsidR="003319F6">
          <w:t>97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3" w:history="1">
        <w:r w:rsidR="003319F6" w:rsidRPr="00E93CF4">
          <w:rPr>
            <w:rStyle w:val="Hyperlink"/>
          </w:rPr>
          <w:t>Microsoft Azure User Plans</w:t>
        </w:r>
        <w:r w:rsidR="003319F6">
          <w:tab/>
        </w:r>
        <w:r w:rsidR="003319F6">
          <w:fldChar w:fldCharType="begin"/>
        </w:r>
        <w:r w:rsidR="003319F6">
          <w:instrText xml:space="preserve"> PAGEREF _Toc4615193 \h </w:instrText>
        </w:r>
        <w:r w:rsidR="003319F6">
          <w:fldChar w:fldCharType="separate"/>
        </w:r>
        <w:r w:rsidR="003319F6">
          <w:t>97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4" w:history="1">
        <w:r w:rsidR="003319F6" w:rsidRPr="00E93CF4">
          <w:rPr>
            <w:rStyle w:val="Hyperlink"/>
          </w:rPr>
          <w:t>Microsoft 365</w:t>
        </w:r>
        <w:r w:rsidR="003319F6">
          <w:tab/>
        </w:r>
        <w:r w:rsidR="003319F6">
          <w:fldChar w:fldCharType="begin"/>
        </w:r>
        <w:r w:rsidR="003319F6">
          <w:instrText xml:space="preserve"> PAGEREF _Toc4615194 \h </w:instrText>
        </w:r>
        <w:r w:rsidR="003319F6">
          <w:fldChar w:fldCharType="separate"/>
        </w:r>
        <w:r w:rsidR="003319F6">
          <w:t>97</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5" w:history="1">
        <w:r w:rsidR="003319F6" w:rsidRPr="00E93CF4">
          <w:rPr>
            <w:rStyle w:val="Hyperlink"/>
          </w:rPr>
          <w:t>Enterprise Mobility + Security</w:t>
        </w:r>
        <w:r w:rsidR="003319F6">
          <w:tab/>
        </w:r>
        <w:r w:rsidR="003319F6">
          <w:fldChar w:fldCharType="begin"/>
        </w:r>
        <w:r w:rsidR="003319F6">
          <w:instrText xml:space="preserve"> PAGEREF _Toc4615195 \h </w:instrText>
        </w:r>
        <w:r w:rsidR="003319F6">
          <w:fldChar w:fldCharType="separate"/>
        </w:r>
        <w:r w:rsidR="003319F6">
          <w:t>98</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6" w:history="1">
        <w:r w:rsidR="003319F6" w:rsidRPr="00E93CF4">
          <w:rPr>
            <w:rStyle w:val="Hyperlink"/>
          </w:rPr>
          <w:t>Microsoft Dynamics 365 Services</w:t>
        </w:r>
        <w:r w:rsidR="003319F6">
          <w:tab/>
        </w:r>
        <w:r w:rsidR="003319F6">
          <w:fldChar w:fldCharType="begin"/>
        </w:r>
        <w:r w:rsidR="003319F6">
          <w:instrText xml:space="preserve"> PAGEREF _Toc4615196 \h </w:instrText>
        </w:r>
        <w:r w:rsidR="003319F6">
          <w:fldChar w:fldCharType="separate"/>
        </w:r>
        <w:r w:rsidR="003319F6">
          <w:t>98</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7" w:history="1">
        <w:r w:rsidR="003319F6" w:rsidRPr="00E93CF4">
          <w:rPr>
            <w:rStyle w:val="Hyperlink"/>
            <w:rFonts w:hint="cs"/>
          </w:rPr>
          <w:t>โปรแกรมประยุกต์</w:t>
        </w:r>
        <w:r w:rsidR="003319F6" w:rsidRPr="00E93CF4">
          <w:rPr>
            <w:rStyle w:val="Hyperlink"/>
          </w:rPr>
          <w:t xml:space="preserve"> Office 365</w:t>
        </w:r>
        <w:r w:rsidR="003319F6">
          <w:tab/>
        </w:r>
        <w:r w:rsidR="003319F6">
          <w:fldChar w:fldCharType="begin"/>
        </w:r>
        <w:r w:rsidR="003319F6">
          <w:instrText xml:space="preserve"> PAGEREF _Toc4615197 \h </w:instrText>
        </w:r>
        <w:r w:rsidR="003319F6">
          <w:fldChar w:fldCharType="separate"/>
        </w:r>
        <w:r w:rsidR="003319F6">
          <w:t>99</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8" w:history="1">
        <w:r w:rsidR="003319F6" w:rsidRPr="00E93CF4">
          <w:rPr>
            <w:rStyle w:val="Hyperlink"/>
          </w:rPr>
          <w:t>Office 365 Suites</w:t>
        </w:r>
        <w:r w:rsidR="003319F6">
          <w:tab/>
        </w:r>
        <w:r w:rsidR="003319F6">
          <w:fldChar w:fldCharType="begin"/>
        </w:r>
        <w:r w:rsidR="003319F6">
          <w:instrText xml:space="preserve"> PAGEREF _Toc4615198 \h </w:instrText>
        </w:r>
        <w:r w:rsidR="003319F6">
          <w:fldChar w:fldCharType="separate"/>
        </w:r>
        <w:r w:rsidR="003319F6">
          <w:t>100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199" w:history="1">
        <w:r w:rsidR="003319F6" w:rsidRPr="00E93CF4">
          <w:rPr>
            <w:rStyle w:val="Hyperlink"/>
          </w:rPr>
          <w:t>Office 365 Advanced Threat Protection</w:t>
        </w:r>
        <w:r w:rsidR="003319F6">
          <w:tab/>
        </w:r>
        <w:r w:rsidR="003319F6">
          <w:fldChar w:fldCharType="begin"/>
        </w:r>
        <w:r w:rsidR="003319F6">
          <w:instrText xml:space="preserve"> PAGEREF _Toc4615199 \h </w:instrText>
        </w:r>
        <w:r w:rsidR="003319F6">
          <w:fldChar w:fldCharType="separate"/>
        </w:r>
        <w:r w:rsidR="003319F6">
          <w:t>100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0" w:history="1">
        <w:r w:rsidR="003319F6" w:rsidRPr="00E93CF4">
          <w:rPr>
            <w:rStyle w:val="Hyperlink"/>
          </w:rPr>
          <w:t>Office 365 Data Loss Prevention Add-on</w:t>
        </w:r>
        <w:r w:rsidR="003319F6">
          <w:tab/>
        </w:r>
        <w:r w:rsidR="003319F6">
          <w:fldChar w:fldCharType="begin"/>
        </w:r>
        <w:r w:rsidR="003319F6">
          <w:instrText xml:space="preserve"> PAGEREF _Toc4615200 \h </w:instrText>
        </w:r>
        <w:r w:rsidR="003319F6">
          <w:fldChar w:fldCharType="separate"/>
        </w:r>
        <w:r w:rsidR="003319F6">
          <w:t>100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1" w:history="1">
        <w:r w:rsidR="003319F6" w:rsidRPr="00E93CF4">
          <w:rPr>
            <w:rStyle w:val="Hyperlink"/>
          </w:rPr>
          <w:t>Office 365 Threat Intelligence</w:t>
        </w:r>
        <w:r w:rsidR="003319F6">
          <w:tab/>
        </w:r>
        <w:r w:rsidR="003319F6">
          <w:fldChar w:fldCharType="begin"/>
        </w:r>
        <w:r w:rsidR="003319F6">
          <w:instrText xml:space="preserve"> PAGEREF _Toc4615201 \h </w:instrText>
        </w:r>
        <w:r w:rsidR="003319F6">
          <w:fldChar w:fldCharType="separate"/>
        </w:r>
        <w:r w:rsidR="003319F6">
          <w:t>100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2" w:history="1">
        <w:r w:rsidR="003319F6" w:rsidRPr="00E93CF4">
          <w:rPr>
            <w:rStyle w:val="Hyperlink"/>
          </w:rPr>
          <w:t>Multi-Geo Capabilities in Office 365</w:t>
        </w:r>
        <w:r w:rsidR="003319F6">
          <w:tab/>
        </w:r>
        <w:r w:rsidR="003319F6">
          <w:fldChar w:fldCharType="begin"/>
        </w:r>
        <w:r w:rsidR="003319F6">
          <w:instrText xml:space="preserve"> PAGEREF _Toc4615202 \h </w:instrText>
        </w:r>
        <w:r w:rsidR="003319F6">
          <w:fldChar w:fldCharType="separate"/>
        </w:r>
        <w:r w:rsidR="003319F6">
          <w:t>100</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3" w:history="1">
        <w:r w:rsidR="003319F6" w:rsidRPr="00E93CF4">
          <w:rPr>
            <w:rStyle w:val="Hyperlink"/>
          </w:rPr>
          <w:t>Exchange Online</w:t>
        </w:r>
        <w:r w:rsidR="003319F6">
          <w:tab/>
        </w:r>
        <w:r w:rsidR="003319F6">
          <w:fldChar w:fldCharType="begin"/>
        </w:r>
        <w:r w:rsidR="003319F6">
          <w:instrText xml:space="preserve"> PAGEREF _Toc4615203 \h </w:instrText>
        </w:r>
        <w:r w:rsidR="003319F6">
          <w:fldChar w:fldCharType="separate"/>
        </w:r>
        <w:r w:rsidR="003319F6">
          <w:t>101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4" w:history="1">
        <w:r w:rsidR="003319F6" w:rsidRPr="00E93CF4">
          <w:rPr>
            <w:rStyle w:val="Hyperlink"/>
          </w:rPr>
          <w:t>Project Online</w:t>
        </w:r>
        <w:r w:rsidR="003319F6">
          <w:tab/>
        </w:r>
        <w:r w:rsidR="003319F6">
          <w:fldChar w:fldCharType="begin"/>
        </w:r>
        <w:r w:rsidR="003319F6">
          <w:instrText xml:space="preserve"> PAGEREF _Toc4615204 \h </w:instrText>
        </w:r>
        <w:r w:rsidR="003319F6">
          <w:fldChar w:fldCharType="separate"/>
        </w:r>
        <w:r w:rsidR="003319F6">
          <w:t>101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5" w:history="1">
        <w:r w:rsidR="003319F6" w:rsidRPr="00E93CF4">
          <w:rPr>
            <w:rStyle w:val="Hyperlink"/>
          </w:rPr>
          <w:t>SharePoint Online</w:t>
        </w:r>
        <w:r w:rsidR="003319F6">
          <w:tab/>
        </w:r>
        <w:r w:rsidR="003319F6">
          <w:fldChar w:fldCharType="begin"/>
        </w:r>
        <w:r w:rsidR="003319F6">
          <w:instrText xml:space="preserve"> PAGEREF _Toc4615205 \h </w:instrText>
        </w:r>
        <w:r w:rsidR="003319F6">
          <w:fldChar w:fldCharType="separate"/>
        </w:r>
        <w:r w:rsidR="003319F6">
          <w:t>101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6" w:history="1">
        <w:r w:rsidR="003319F6" w:rsidRPr="00E93CF4">
          <w:rPr>
            <w:rStyle w:val="Hyperlink"/>
          </w:rPr>
          <w:t>Skype for Business Online</w:t>
        </w:r>
        <w:r w:rsidR="003319F6">
          <w:tab/>
        </w:r>
        <w:r w:rsidR="003319F6">
          <w:fldChar w:fldCharType="begin"/>
        </w:r>
        <w:r w:rsidR="003319F6">
          <w:instrText xml:space="preserve"> PAGEREF _Toc4615206 \h </w:instrText>
        </w:r>
        <w:r w:rsidR="003319F6">
          <w:fldChar w:fldCharType="separate"/>
        </w:r>
        <w:r w:rsidR="003319F6">
          <w:t>101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7" w:history="1">
        <w:r w:rsidR="003319F6" w:rsidRPr="00E93CF4">
          <w:rPr>
            <w:rStyle w:val="Hyperlink"/>
          </w:rPr>
          <w:t>Microsoft Intune</w:t>
        </w:r>
        <w:r w:rsidR="003319F6">
          <w:tab/>
        </w:r>
        <w:r w:rsidR="003319F6">
          <w:fldChar w:fldCharType="begin"/>
        </w:r>
        <w:r w:rsidR="003319F6">
          <w:instrText xml:space="preserve"> PAGEREF _Toc4615207 \h </w:instrText>
        </w:r>
        <w:r w:rsidR="003319F6">
          <w:fldChar w:fldCharType="separate"/>
        </w:r>
        <w:r w:rsidR="003319F6">
          <w:t>101</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08" w:history="1">
        <w:r w:rsidR="003319F6" w:rsidRPr="00E93CF4">
          <w:rPr>
            <w:rStyle w:val="Hyperlink"/>
          </w:rPr>
          <w:t>From SA</w:t>
        </w:r>
        <w:r w:rsidR="003319F6">
          <w:tab/>
        </w:r>
        <w:r w:rsidR="003319F6">
          <w:fldChar w:fldCharType="begin"/>
        </w:r>
        <w:r w:rsidR="003319F6">
          <w:instrText xml:space="preserve"> PAGEREF _Toc4615208 \h </w:instrText>
        </w:r>
        <w:r w:rsidR="003319F6">
          <w:fldChar w:fldCharType="separate"/>
        </w:r>
        <w:r w:rsidR="003319F6">
          <w:t>101</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09" w:history="1">
        <w:r w:rsidR="003319F6" w:rsidRPr="00E93CF4">
          <w:rPr>
            <w:rStyle w:val="Hyperlink"/>
          </w:rPr>
          <w:t>CAL Suite</w:t>
        </w:r>
        <w:r w:rsidR="003319F6">
          <w:tab/>
        </w:r>
        <w:r w:rsidR="003319F6">
          <w:fldChar w:fldCharType="begin"/>
        </w:r>
        <w:r w:rsidR="003319F6">
          <w:instrText xml:space="preserve"> PAGEREF _Toc4615209 \h </w:instrText>
        </w:r>
        <w:r w:rsidR="003319F6">
          <w:fldChar w:fldCharType="separate"/>
        </w:r>
        <w:r w:rsidR="003319F6">
          <w:t>102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0" w:history="1">
        <w:r w:rsidR="003319F6" w:rsidRPr="00E93CF4">
          <w:rPr>
            <w:rStyle w:val="Hyperlink"/>
          </w:rPr>
          <w:t>Windows Desktop Operating System</w:t>
        </w:r>
        <w:r w:rsidR="003319F6">
          <w:tab/>
        </w:r>
        <w:r w:rsidR="003319F6">
          <w:fldChar w:fldCharType="begin"/>
        </w:r>
        <w:r w:rsidR="003319F6">
          <w:instrText xml:space="preserve"> PAGEREF _Toc4615210 \h </w:instrText>
        </w:r>
        <w:r w:rsidR="003319F6">
          <w:fldChar w:fldCharType="separate"/>
        </w:r>
        <w:r w:rsidR="003319F6">
          <w:t>102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1" w:history="1">
        <w:r w:rsidR="003319F6" w:rsidRPr="00E93CF4">
          <w:rPr>
            <w:rStyle w:val="Hyperlink"/>
          </w:rPr>
          <w:t>Microsoft 365</w:t>
        </w:r>
        <w:r w:rsidR="003319F6">
          <w:tab/>
        </w:r>
        <w:r w:rsidR="003319F6">
          <w:fldChar w:fldCharType="begin"/>
        </w:r>
        <w:r w:rsidR="003319F6">
          <w:instrText xml:space="preserve"> PAGEREF _Toc4615211 \h </w:instrText>
        </w:r>
        <w:r w:rsidR="003319F6">
          <w:fldChar w:fldCharType="separate"/>
        </w:r>
        <w:r w:rsidR="003319F6">
          <w:t>102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2" w:history="1">
        <w:r w:rsidR="003319F6" w:rsidRPr="00E93CF4">
          <w:rPr>
            <w:rStyle w:val="Hyperlink"/>
          </w:rPr>
          <w:t>Enterprise Mobility + Security</w:t>
        </w:r>
        <w:r w:rsidR="003319F6">
          <w:tab/>
        </w:r>
        <w:r w:rsidR="003319F6">
          <w:fldChar w:fldCharType="begin"/>
        </w:r>
        <w:r w:rsidR="003319F6">
          <w:instrText xml:space="preserve"> PAGEREF _Toc4615212 \h </w:instrText>
        </w:r>
        <w:r w:rsidR="003319F6">
          <w:fldChar w:fldCharType="separate"/>
        </w:r>
        <w:r w:rsidR="003319F6">
          <w:t>102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3" w:history="1">
        <w:r w:rsidR="003319F6" w:rsidRPr="00E93CF4">
          <w:rPr>
            <w:rStyle w:val="Hyperlink"/>
          </w:rPr>
          <w:t>Microsoft Dynamics 365 Services</w:t>
        </w:r>
        <w:r w:rsidR="003319F6">
          <w:tab/>
        </w:r>
        <w:r w:rsidR="003319F6">
          <w:fldChar w:fldCharType="begin"/>
        </w:r>
        <w:r w:rsidR="003319F6">
          <w:instrText xml:space="preserve"> PAGEREF _Toc4615213 \h </w:instrText>
        </w:r>
        <w:r w:rsidR="003319F6">
          <w:fldChar w:fldCharType="separate"/>
        </w:r>
        <w:r w:rsidR="003319F6">
          <w:t>102</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4" w:history="1">
        <w:r w:rsidR="003319F6" w:rsidRPr="00E93CF4">
          <w:rPr>
            <w:rStyle w:val="Hyperlink"/>
            <w:rFonts w:hint="cs"/>
          </w:rPr>
          <w:t>โปรแกรมประยุกต์</w:t>
        </w:r>
        <w:r w:rsidR="003319F6" w:rsidRPr="00E93CF4">
          <w:rPr>
            <w:rStyle w:val="Hyperlink"/>
          </w:rPr>
          <w:t xml:space="preserve"> Office 365</w:t>
        </w:r>
        <w:r w:rsidR="003319F6">
          <w:tab/>
        </w:r>
        <w:r w:rsidR="003319F6">
          <w:fldChar w:fldCharType="begin"/>
        </w:r>
        <w:r w:rsidR="003319F6">
          <w:instrText xml:space="preserve"> PAGEREF _Toc4615214 \h </w:instrText>
        </w:r>
        <w:r w:rsidR="003319F6">
          <w:fldChar w:fldCharType="separate"/>
        </w:r>
        <w:r w:rsidR="003319F6">
          <w:t>104</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5" w:history="1">
        <w:r w:rsidR="003319F6" w:rsidRPr="00E93CF4">
          <w:rPr>
            <w:rStyle w:val="Hyperlink"/>
          </w:rPr>
          <w:t>Office 365 Suites</w:t>
        </w:r>
        <w:r w:rsidR="003319F6">
          <w:tab/>
        </w:r>
        <w:r w:rsidR="003319F6">
          <w:fldChar w:fldCharType="begin"/>
        </w:r>
        <w:r w:rsidR="003319F6">
          <w:instrText xml:space="preserve"> PAGEREF _Toc4615215 \h </w:instrText>
        </w:r>
        <w:r w:rsidR="003319F6">
          <w:fldChar w:fldCharType="separate"/>
        </w:r>
        <w:r w:rsidR="003319F6">
          <w:t>104</w:t>
        </w:r>
        <w:r w:rsidR="003319F6">
          <w:fldChar w:fldCharType="end"/>
        </w:r>
      </w:hyperlink>
    </w:p>
    <w:p w:rsidR="003319F6" w:rsidRDefault="00F74F26">
      <w:pPr>
        <w:pStyle w:val="TOC3"/>
        <w:rPr>
          <w:rFonts w:asciiTheme="minorHAnsi" w:eastAsiaTheme="minorEastAsia" w:hAnsiTheme="minorHAnsi" w:cstheme="minorBidi"/>
          <w:smallCaps w:val="0"/>
          <w:sz w:val="22"/>
        </w:rPr>
      </w:pPr>
      <w:hyperlink w:anchor="_Toc4615216" w:history="1">
        <w:r w:rsidR="003319F6" w:rsidRPr="00E93CF4">
          <w:rPr>
            <w:rStyle w:val="Hyperlink"/>
          </w:rPr>
          <w:t>Project Online</w:t>
        </w:r>
        <w:r w:rsidR="003319F6">
          <w:tab/>
        </w:r>
        <w:r w:rsidR="003319F6">
          <w:fldChar w:fldCharType="begin"/>
        </w:r>
        <w:r w:rsidR="003319F6">
          <w:instrText xml:space="preserve"> PAGEREF _Toc4615216 \h </w:instrText>
        </w:r>
        <w:r w:rsidR="003319F6">
          <w:fldChar w:fldCharType="separate"/>
        </w:r>
        <w:r w:rsidR="003319F6">
          <w:t>104</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217" w:history="1">
        <w:r w:rsidR="003319F6" w:rsidRPr="00E93CF4">
          <w:rPr>
            <w:rStyle w:val="Hyperlink"/>
            <w:rFonts w:hint="cs"/>
            <w:noProof/>
          </w:rPr>
          <w:t>ภาคผนวก</w:t>
        </w:r>
        <w:r w:rsidR="003319F6" w:rsidRPr="00E93CF4">
          <w:rPr>
            <w:rStyle w:val="Hyperlink"/>
            <w:noProof/>
          </w:rPr>
          <w:t xml:space="preserve"> D – </w:t>
        </w:r>
        <w:r w:rsidR="003319F6" w:rsidRPr="00E93CF4">
          <w:rPr>
            <w:rStyle w:val="Hyperlink"/>
            <w:rFonts w:hint="cs"/>
            <w:noProof/>
          </w:rPr>
          <w:t>บริการจากผู้เชี่ยวชาญ</w:t>
        </w:r>
        <w:r w:rsidR="003319F6">
          <w:rPr>
            <w:noProof/>
          </w:rPr>
          <w:tab/>
        </w:r>
        <w:r w:rsidR="003319F6">
          <w:rPr>
            <w:noProof/>
          </w:rPr>
          <w:fldChar w:fldCharType="begin"/>
        </w:r>
        <w:r w:rsidR="003319F6">
          <w:rPr>
            <w:noProof/>
          </w:rPr>
          <w:instrText xml:space="preserve"> PAGEREF _Toc4615217 \h </w:instrText>
        </w:r>
        <w:r w:rsidR="003319F6">
          <w:rPr>
            <w:noProof/>
          </w:rPr>
        </w:r>
        <w:r w:rsidR="003319F6">
          <w:rPr>
            <w:noProof/>
          </w:rPr>
          <w:fldChar w:fldCharType="separate"/>
        </w:r>
        <w:r w:rsidR="003319F6">
          <w:rPr>
            <w:noProof/>
          </w:rPr>
          <w:t>106</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218" w:history="1">
        <w:r w:rsidR="003319F6" w:rsidRPr="00E93CF4">
          <w:rPr>
            <w:rStyle w:val="Hyperlink"/>
            <w:rFonts w:hint="cs"/>
          </w:rPr>
          <w:t>ข้อเสนอการสนับสนุนแบบ</w:t>
        </w:r>
        <w:r w:rsidR="003319F6" w:rsidRPr="00E93CF4">
          <w:rPr>
            <w:rStyle w:val="Hyperlink"/>
          </w:rPr>
          <w:t xml:space="preserve"> Premier </w:t>
        </w:r>
        <w:r w:rsidR="003319F6" w:rsidRPr="00E93CF4">
          <w:rPr>
            <w:rStyle w:val="Hyperlink"/>
            <w:rFonts w:hint="cs"/>
          </w:rPr>
          <w:t>ของ</w:t>
        </w:r>
        <w:r w:rsidR="003319F6" w:rsidRPr="00E93CF4">
          <w:rPr>
            <w:rStyle w:val="Hyperlink"/>
          </w:rPr>
          <w:t xml:space="preserve"> Microsoft</w:t>
        </w:r>
        <w:r w:rsidR="003319F6">
          <w:tab/>
        </w:r>
        <w:r w:rsidR="003319F6">
          <w:fldChar w:fldCharType="begin"/>
        </w:r>
        <w:r w:rsidR="003319F6">
          <w:instrText xml:space="preserve"> PAGEREF _Toc4615218 \h </w:instrText>
        </w:r>
        <w:r w:rsidR="003319F6">
          <w:fldChar w:fldCharType="separate"/>
        </w:r>
        <w:r w:rsidR="003319F6">
          <w:t>106</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19" w:history="1">
        <w:r w:rsidR="003319F6" w:rsidRPr="00E93CF4">
          <w:rPr>
            <w:rStyle w:val="Hyperlink"/>
            <w:rFonts w:hint="cs"/>
          </w:rPr>
          <w:t>ข้อเสนอของ</w:t>
        </w:r>
        <w:r w:rsidR="003319F6" w:rsidRPr="00E93CF4">
          <w:rPr>
            <w:rStyle w:val="Hyperlink"/>
          </w:rPr>
          <w:t xml:space="preserve"> Microsoft Digital Advisory Services</w:t>
        </w:r>
        <w:r w:rsidR="003319F6">
          <w:tab/>
        </w:r>
        <w:r w:rsidR="003319F6">
          <w:fldChar w:fldCharType="begin"/>
        </w:r>
        <w:r w:rsidR="003319F6">
          <w:instrText xml:space="preserve"> PAGEREF _Toc4615219 \h </w:instrText>
        </w:r>
        <w:r w:rsidR="003319F6">
          <w:fldChar w:fldCharType="separate"/>
        </w:r>
        <w:r w:rsidR="003319F6">
          <w:t>107</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20" w:history="1">
        <w:r w:rsidR="003319F6" w:rsidRPr="00E93CF4">
          <w:rPr>
            <w:rStyle w:val="Hyperlink"/>
            <w:rFonts w:hint="cs"/>
          </w:rPr>
          <w:t>ข้อเสนอตัวเร่งประสิทธิภาพการขาย</w:t>
        </w:r>
        <w:r w:rsidR="003319F6">
          <w:tab/>
        </w:r>
        <w:r w:rsidR="003319F6">
          <w:fldChar w:fldCharType="begin"/>
        </w:r>
        <w:r w:rsidR="003319F6">
          <w:instrText xml:space="preserve"> PAGEREF _Toc4615220 \h </w:instrText>
        </w:r>
        <w:r w:rsidR="003319F6">
          <w:fldChar w:fldCharType="separate"/>
        </w:r>
        <w:r w:rsidR="003319F6">
          <w:t>107</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221" w:history="1">
        <w:r w:rsidR="003319F6" w:rsidRPr="00E93CF4">
          <w:rPr>
            <w:rStyle w:val="Hyperlink"/>
            <w:rFonts w:hint="cs"/>
            <w:noProof/>
          </w:rPr>
          <w:t>ภาคผนวก</w:t>
        </w:r>
        <w:r w:rsidR="003319F6" w:rsidRPr="00E93CF4">
          <w:rPr>
            <w:rStyle w:val="Hyperlink"/>
            <w:noProof/>
          </w:rPr>
          <w:t xml:space="preserve"> E - </w:t>
        </w:r>
        <w:r w:rsidR="003319F6" w:rsidRPr="00E93CF4">
          <w:rPr>
            <w:rStyle w:val="Hyperlink"/>
            <w:rFonts w:hint="cs"/>
            <w:noProof/>
          </w:rPr>
          <w:t>ข้อกำหนดเพิ่มเติมเกี่ยวกับข้อตกลงของโปรแกรม</w:t>
        </w:r>
        <w:r w:rsidR="003319F6">
          <w:rPr>
            <w:noProof/>
          </w:rPr>
          <w:tab/>
        </w:r>
        <w:r w:rsidR="003319F6">
          <w:rPr>
            <w:noProof/>
          </w:rPr>
          <w:fldChar w:fldCharType="begin"/>
        </w:r>
        <w:r w:rsidR="003319F6">
          <w:rPr>
            <w:noProof/>
          </w:rPr>
          <w:instrText xml:space="preserve"> PAGEREF _Toc4615221 \h </w:instrText>
        </w:r>
        <w:r w:rsidR="003319F6">
          <w:rPr>
            <w:noProof/>
          </w:rPr>
        </w:r>
        <w:r w:rsidR="003319F6">
          <w:rPr>
            <w:noProof/>
          </w:rPr>
          <w:fldChar w:fldCharType="separate"/>
        </w:r>
        <w:r w:rsidR="003319F6">
          <w:rPr>
            <w:noProof/>
          </w:rPr>
          <w:t>109</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222" w:history="1">
        <w:r w:rsidR="003319F6" w:rsidRPr="00E93CF4">
          <w:rPr>
            <w:rStyle w:val="Hyperlink"/>
            <w:rFonts w:hint="cs"/>
          </w:rPr>
          <w:t>ข้อกำหนดเพิ่มเติมสำหรับโปรแกรม</w:t>
        </w:r>
        <w:r w:rsidR="003319F6" w:rsidRPr="00E93CF4">
          <w:rPr>
            <w:rStyle w:val="Hyperlink"/>
          </w:rPr>
          <w:t xml:space="preserve"> Select Plus</w:t>
        </w:r>
        <w:r w:rsidR="003319F6">
          <w:tab/>
        </w:r>
        <w:r w:rsidR="003319F6">
          <w:fldChar w:fldCharType="begin"/>
        </w:r>
        <w:r w:rsidR="003319F6">
          <w:instrText xml:space="preserve"> PAGEREF _Toc4615222 \h </w:instrText>
        </w:r>
        <w:r w:rsidR="003319F6">
          <w:fldChar w:fldCharType="separate"/>
        </w:r>
        <w:r w:rsidR="003319F6">
          <w:t>109</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23" w:history="1">
        <w:r w:rsidR="003319F6" w:rsidRPr="00E93CF4">
          <w:rPr>
            <w:rStyle w:val="Hyperlink"/>
            <w:rFonts w:hint="cs"/>
          </w:rPr>
          <w:t>คำจำกัดความการจัดการบริการที่มีคุณสมบัติตามที่กำหนด</w:t>
        </w:r>
        <w:r w:rsidR="003319F6">
          <w:tab/>
        </w:r>
        <w:r w:rsidR="003319F6">
          <w:fldChar w:fldCharType="begin"/>
        </w:r>
        <w:r w:rsidR="003319F6">
          <w:instrText xml:space="preserve"> PAGEREF _Toc4615223 \h </w:instrText>
        </w:r>
        <w:r w:rsidR="003319F6">
          <w:fldChar w:fldCharType="separate"/>
        </w:r>
        <w:r w:rsidR="003319F6">
          <w:t>109</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24" w:history="1">
        <w:r w:rsidR="003319F6" w:rsidRPr="00E93CF4">
          <w:rPr>
            <w:rStyle w:val="Hyperlink"/>
          </w:rPr>
          <w:t xml:space="preserve">Online Services </w:t>
        </w:r>
        <w:r w:rsidR="003319F6" w:rsidRPr="00E93CF4">
          <w:rPr>
            <w:rStyle w:val="Hyperlink"/>
            <w:rFonts w:hint="cs"/>
          </w:rPr>
          <w:t>ในโปรแกรม</w:t>
        </w:r>
        <w:r w:rsidR="003319F6" w:rsidRPr="00E93CF4">
          <w:rPr>
            <w:rStyle w:val="Hyperlink"/>
          </w:rPr>
          <w:t xml:space="preserve"> Open</w:t>
        </w:r>
        <w:r w:rsidR="003319F6">
          <w:tab/>
        </w:r>
        <w:r w:rsidR="003319F6">
          <w:fldChar w:fldCharType="begin"/>
        </w:r>
        <w:r w:rsidR="003319F6">
          <w:instrText xml:space="preserve"> PAGEREF _Toc4615224 \h </w:instrText>
        </w:r>
        <w:r w:rsidR="003319F6">
          <w:fldChar w:fldCharType="separate"/>
        </w:r>
        <w:r w:rsidR="003319F6">
          <w:t>109</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25" w:history="1">
        <w:r w:rsidR="003319F6" w:rsidRPr="00E93CF4">
          <w:rPr>
            <w:rStyle w:val="Hyperlink"/>
            <w:rFonts w:hint="cs"/>
          </w:rPr>
          <w:t>ข้อกำหนดและเงื่อนไขเพิ่มเติมสำหรับบริการจากผู้เชี่ยวชาญ</w:t>
        </w:r>
        <w:r w:rsidR="003319F6" w:rsidRPr="00E93CF4">
          <w:rPr>
            <w:rStyle w:val="Hyperlink"/>
          </w:rPr>
          <w:t xml:space="preserve"> - </w:t>
        </w:r>
        <w:r w:rsidR="003319F6" w:rsidRPr="00E93CF4">
          <w:rPr>
            <w:rStyle w:val="Hyperlink"/>
            <w:rFonts w:hint="cs"/>
          </w:rPr>
          <w:t>ข้อตกลงที่มีอยู่เดิม</w:t>
        </w:r>
        <w:r w:rsidR="003319F6">
          <w:tab/>
        </w:r>
        <w:r w:rsidR="003319F6">
          <w:fldChar w:fldCharType="begin"/>
        </w:r>
        <w:r w:rsidR="003319F6">
          <w:instrText xml:space="preserve"> PAGEREF _Toc4615225 \h </w:instrText>
        </w:r>
        <w:r w:rsidR="003319F6">
          <w:fldChar w:fldCharType="separate"/>
        </w:r>
        <w:r w:rsidR="003319F6">
          <w:t>109</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226" w:history="1">
        <w:r w:rsidR="003319F6" w:rsidRPr="00E93CF4">
          <w:rPr>
            <w:rStyle w:val="Hyperlink"/>
            <w:rFonts w:hint="cs"/>
            <w:noProof/>
          </w:rPr>
          <w:t>ภาคผนวก</w:t>
        </w:r>
        <w:r w:rsidR="003319F6" w:rsidRPr="00E93CF4">
          <w:rPr>
            <w:rStyle w:val="Hyperlink"/>
            <w:noProof/>
          </w:rPr>
          <w:t xml:space="preserve"> F – </w:t>
        </w:r>
        <w:r w:rsidR="003319F6" w:rsidRPr="00E93CF4">
          <w:rPr>
            <w:rStyle w:val="Hyperlink"/>
            <w:rFonts w:hint="cs"/>
            <w:noProof/>
          </w:rPr>
          <w:t>การส่งเสริมการขาย</w:t>
        </w:r>
        <w:r w:rsidR="003319F6">
          <w:rPr>
            <w:noProof/>
          </w:rPr>
          <w:tab/>
        </w:r>
        <w:r w:rsidR="003319F6">
          <w:rPr>
            <w:noProof/>
          </w:rPr>
          <w:fldChar w:fldCharType="begin"/>
        </w:r>
        <w:r w:rsidR="003319F6">
          <w:rPr>
            <w:noProof/>
          </w:rPr>
          <w:instrText xml:space="preserve"> PAGEREF _Toc4615226 \h </w:instrText>
        </w:r>
        <w:r w:rsidR="003319F6">
          <w:rPr>
            <w:noProof/>
          </w:rPr>
        </w:r>
        <w:r w:rsidR="003319F6">
          <w:rPr>
            <w:noProof/>
          </w:rPr>
          <w:fldChar w:fldCharType="separate"/>
        </w:r>
        <w:r w:rsidR="003319F6">
          <w:rPr>
            <w:noProof/>
          </w:rPr>
          <w:t>112</w:t>
        </w:r>
        <w:r w:rsidR="003319F6">
          <w:rPr>
            <w:noProof/>
          </w:rPr>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227" w:history="1">
        <w:r w:rsidR="003319F6" w:rsidRPr="00E93CF4">
          <w:rPr>
            <w:rStyle w:val="Hyperlink"/>
            <w:rFonts w:hint="cs"/>
            <w:noProof/>
          </w:rPr>
          <w:t>ภาคผนวก</w:t>
        </w:r>
        <w:r w:rsidR="003319F6" w:rsidRPr="00E93CF4">
          <w:rPr>
            <w:rStyle w:val="Hyperlink"/>
            <w:noProof/>
          </w:rPr>
          <w:t xml:space="preserve"> G - </w:t>
        </w:r>
        <w:r w:rsidR="003319F6" w:rsidRPr="00E93CF4">
          <w:rPr>
            <w:rStyle w:val="Hyperlink"/>
            <w:rFonts w:hint="cs"/>
            <w:noProof/>
          </w:rPr>
          <w:t>ข้อกำหนด</w:t>
        </w:r>
        <w:r w:rsidR="003319F6" w:rsidRPr="00E93CF4">
          <w:rPr>
            <w:rStyle w:val="Hyperlink"/>
            <w:noProof/>
          </w:rPr>
          <w:t xml:space="preserve"> Storage Array </w:t>
        </w:r>
        <w:r w:rsidR="003319F6" w:rsidRPr="00E93CF4">
          <w:rPr>
            <w:rStyle w:val="Hyperlink"/>
            <w:rFonts w:hint="cs"/>
            <w:noProof/>
          </w:rPr>
          <w:t>และ</w:t>
        </w:r>
        <w:r w:rsidR="003319F6" w:rsidRPr="00E93CF4">
          <w:rPr>
            <w:rStyle w:val="Hyperlink"/>
            <w:noProof/>
          </w:rPr>
          <w:t xml:space="preserve"> Azure Data Box</w:t>
        </w:r>
        <w:r w:rsidR="003319F6">
          <w:rPr>
            <w:noProof/>
          </w:rPr>
          <w:tab/>
        </w:r>
        <w:r w:rsidR="003319F6">
          <w:rPr>
            <w:noProof/>
          </w:rPr>
          <w:fldChar w:fldCharType="begin"/>
        </w:r>
        <w:r w:rsidR="003319F6">
          <w:rPr>
            <w:noProof/>
          </w:rPr>
          <w:instrText xml:space="preserve"> PAGEREF _Toc4615227 \h </w:instrText>
        </w:r>
        <w:r w:rsidR="003319F6">
          <w:rPr>
            <w:noProof/>
          </w:rPr>
        </w:r>
        <w:r w:rsidR="003319F6">
          <w:rPr>
            <w:noProof/>
          </w:rPr>
          <w:fldChar w:fldCharType="separate"/>
        </w:r>
        <w:r w:rsidR="003319F6">
          <w:rPr>
            <w:noProof/>
          </w:rPr>
          <w:t>113</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228" w:history="1">
        <w:r w:rsidR="003319F6" w:rsidRPr="00E93CF4">
          <w:rPr>
            <w:rStyle w:val="Hyperlink"/>
            <w:rFonts w:hint="cs"/>
          </w:rPr>
          <w:t>ข้อกำหนด</w:t>
        </w:r>
        <w:r w:rsidR="003319F6" w:rsidRPr="00E93CF4">
          <w:rPr>
            <w:rStyle w:val="Hyperlink"/>
          </w:rPr>
          <w:t xml:space="preserve"> Storage Array</w:t>
        </w:r>
        <w:r w:rsidR="003319F6">
          <w:tab/>
        </w:r>
        <w:r w:rsidR="003319F6">
          <w:fldChar w:fldCharType="begin"/>
        </w:r>
        <w:r w:rsidR="003319F6">
          <w:instrText xml:space="preserve"> PAGEREF _Toc4615228 \h </w:instrText>
        </w:r>
        <w:r w:rsidR="003319F6">
          <w:fldChar w:fldCharType="separate"/>
        </w:r>
        <w:r w:rsidR="003319F6">
          <w:t>113</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29" w:history="1">
        <w:r w:rsidR="003319F6" w:rsidRPr="00E93CF4">
          <w:rPr>
            <w:rStyle w:val="Hyperlink"/>
            <w:rFonts w:hint="cs"/>
          </w:rPr>
          <w:t>ข้อกำหนดฮาร์ดแวร์</w:t>
        </w:r>
        <w:r w:rsidR="003319F6" w:rsidRPr="00E93CF4">
          <w:rPr>
            <w:rStyle w:val="Hyperlink"/>
          </w:rPr>
          <w:t xml:space="preserve"> Azure Data Box</w:t>
        </w:r>
        <w:r w:rsidR="003319F6">
          <w:tab/>
        </w:r>
        <w:r w:rsidR="003319F6">
          <w:fldChar w:fldCharType="begin"/>
        </w:r>
        <w:r w:rsidR="003319F6">
          <w:instrText xml:space="preserve"> PAGEREF _Toc4615229 \h </w:instrText>
        </w:r>
        <w:r w:rsidR="003319F6">
          <w:fldChar w:fldCharType="separate"/>
        </w:r>
        <w:r w:rsidR="003319F6">
          <w:t>114</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230" w:history="1">
        <w:r w:rsidR="003319F6" w:rsidRPr="00E93CF4">
          <w:rPr>
            <w:rStyle w:val="Hyperlink"/>
            <w:rFonts w:hint="cs"/>
            <w:noProof/>
          </w:rPr>
          <w:t>ภาคผนวก</w:t>
        </w:r>
        <w:r w:rsidR="003319F6" w:rsidRPr="00E93CF4">
          <w:rPr>
            <w:rStyle w:val="Hyperlink"/>
            <w:noProof/>
          </w:rPr>
          <w:t xml:space="preserve"> H - </w:t>
        </w:r>
        <w:r w:rsidR="003319F6" w:rsidRPr="00E93CF4">
          <w:rPr>
            <w:rStyle w:val="Hyperlink"/>
            <w:rFonts w:hint="cs"/>
            <w:noProof/>
          </w:rPr>
          <w:t>สิทธิประโยชน์ในการใช้งานสำหรับนักเรียนและโปรแกรมด้านวิชาการ</w:t>
        </w:r>
        <w:r w:rsidR="003319F6">
          <w:rPr>
            <w:noProof/>
          </w:rPr>
          <w:tab/>
        </w:r>
        <w:r w:rsidR="003319F6">
          <w:rPr>
            <w:noProof/>
          </w:rPr>
          <w:fldChar w:fldCharType="begin"/>
        </w:r>
        <w:r w:rsidR="003319F6">
          <w:rPr>
            <w:noProof/>
          </w:rPr>
          <w:instrText xml:space="preserve"> PAGEREF _Toc4615230 \h </w:instrText>
        </w:r>
        <w:r w:rsidR="003319F6">
          <w:rPr>
            <w:noProof/>
          </w:rPr>
        </w:r>
        <w:r w:rsidR="003319F6">
          <w:rPr>
            <w:noProof/>
          </w:rPr>
          <w:fldChar w:fldCharType="separate"/>
        </w:r>
        <w:r w:rsidR="003319F6">
          <w:rPr>
            <w:noProof/>
          </w:rPr>
          <w:t>118</w:t>
        </w:r>
        <w:r w:rsidR="003319F6">
          <w:rPr>
            <w:noProof/>
          </w:rPr>
          <w:fldChar w:fldCharType="end"/>
        </w:r>
      </w:hyperlink>
    </w:p>
    <w:p w:rsidR="003319F6" w:rsidRDefault="00F74F26">
      <w:pPr>
        <w:pStyle w:val="TOC2"/>
        <w:rPr>
          <w:rFonts w:asciiTheme="minorHAnsi" w:eastAsiaTheme="minorEastAsia" w:hAnsiTheme="minorHAnsi" w:cstheme="minorBidi"/>
          <w:smallCaps w:val="0"/>
          <w:sz w:val="22"/>
        </w:rPr>
      </w:pPr>
      <w:hyperlink w:anchor="_Toc4615231" w:history="1">
        <w:r w:rsidR="003319F6" w:rsidRPr="00E93CF4">
          <w:rPr>
            <w:rStyle w:val="Hyperlink"/>
            <w:rFonts w:hint="cs"/>
          </w:rPr>
          <w:t>การมีสิทธิสำหรับสิทธิประโยชน์ในการใช้งานสำหรับนักเรียนตามโปรแกรมที่มีคุณสมบัติตามที่กำหนด</w:t>
        </w:r>
        <w:r w:rsidR="003319F6">
          <w:tab/>
        </w:r>
        <w:r w:rsidR="003319F6">
          <w:fldChar w:fldCharType="begin"/>
        </w:r>
        <w:r w:rsidR="003319F6">
          <w:instrText xml:space="preserve"> PAGEREF _Toc4615231 \h </w:instrText>
        </w:r>
        <w:r w:rsidR="003319F6">
          <w:fldChar w:fldCharType="separate"/>
        </w:r>
        <w:r w:rsidR="003319F6">
          <w:t>118</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32" w:history="1">
        <w:r w:rsidR="003319F6" w:rsidRPr="00E93CF4">
          <w:rPr>
            <w:rStyle w:val="Hyperlink"/>
            <w:rFonts w:hint="cs"/>
          </w:rPr>
          <w:t>กรณี</w:t>
        </w:r>
        <w:r w:rsidR="003319F6" w:rsidRPr="00E93CF4">
          <w:rPr>
            <w:rStyle w:val="Hyperlink"/>
          </w:rPr>
          <w:t xml:space="preserve"> Education Platform Product (EPP) </w:t>
        </w:r>
        <w:r w:rsidR="003319F6" w:rsidRPr="00E93CF4">
          <w:rPr>
            <w:rStyle w:val="Hyperlink"/>
            <w:rFonts w:hint="cs"/>
          </w:rPr>
          <w:t>แบบผสมผสาน</w:t>
        </w:r>
        <w:r w:rsidR="003319F6" w:rsidRPr="00E93CF4">
          <w:rPr>
            <w:rStyle w:val="Hyperlink"/>
          </w:rPr>
          <w:t xml:space="preserve"> (EPP):</w:t>
        </w:r>
        <w:r w:rsidR="003319F6">
          <w:tab/>
        </w:r>
        <w:r w:rsidR="003319F6">
          <w:fldChar w:fldCharType="begin"/>
        </w:r>
        <w:r w:rsidR="003319F6">
          <w:instrText xml:space="preserve"> PAGEREF _Toc4615232 \h </w:instrText>
        </w:r>
        <w:r w:rsidR="003319F6">
          <w:fldChar w:fldCharType="separate"/>
        </w:r>
        <w:r w:rsidR="003319F6">
          <w:t>119</w:t>
        </w:r>
        <w:r w:rsidR="003319F6">
          <w:fldChar w:fldCharType="end"/>
        </w:r>
      </w:hyperlink>
    </w:p>
    <w:p w:rsidR="003319F6" w:rsidRDefault="00F74F26">
      <w:pPr>
        <w:pStyle w:val="TOC2"/>
        <w:rPr>
          <w:rFonts w:asciiTheme="minorHAnsi" w:eastAsiaTheme="minorEastAsia" w:hAnsiTheme="minorHAnsi" w:cstheme="minorBidi"/>
          <w:smallCaps w:val="0"/>
          <w:sz w:val="22"/>
        </w:rPr>
      </w:pPr>
      <w:hyperlink w:anchor="_Toc4615233" w:history="1">
        <w:r w:rsidR="003319F6" w:rsidRPr="00E93CF4">
          <w:rPr>
            <w:rStyle w:val="Hyperlink"/>
            <w:rFonts w:hint="cs"/>
          </w:rPr>
          <w:t>ความพร้อมให้บริการของโปรแกรม</w:t>
        </w:r>
        <w:r w:rsidR="003319F6" w:rsidRPr="00E93CF4">
          <w:rPr>
            <w:rStyle w:val="Hyperlink"/>
          </w:rPr>
          <w:t xml:space="preserve"> Enrollment for Education Solutions (</w:t>
        </w:r>
        <w:r w:rsidR="003319F6" w:rsidRPr="00E93CF4">
          <w:rPr>
            <w:rStyle w:val="Hyperlink"/>
            <w:rFonts w:hint="cs"/>
          </w:rPr>
          <w:t>รุ่นก่อนปี</w:t>
        </w:r>
        <w:r w:rsidR="003319F6" w:rsidRPr="00E93CF4">
          <w:rPr>
            <w:rStyle w:val="Hyperlink"/>
          </w:rPr>
          <w:t xml:space="preserve"> 2017)</w:t>
        </w:r>
        <w:r w:rsidR="003319F6">
          <w:tab/>
        </w:r>
        <w:r w:rsidR="003319F6">
          <w:fldChar w:fldCharType="begin"/>
        </w:r>
        <w:r w:rsidR="003319F6">
          <w:instrText xml:space="preserve"> PAGEREF _Toc4615233 \h </w:instrText>
        </w:r>
        <w:r w:rsidR="003319F6">
          <w:fldChar w:fldCharType="separate"/>
        </w:r>
        <w:r w:rsidR="003319F6">
          <w:t>119</w:t>
        </w:r>
        <w:r w:rsidR="003319F6">
          <w:fldChar w:fldCharType="end"/>
        </w:r>
      </w:hyperlink>
    </w:p>
    <w:p w:rsidR="003319F6" w:rsidRDefault="00F74F26">
      <w:pPr>
        <w:pStyle w:val="TOC1"/>
        <w:rPr>
          <w:rFonts w:asciiTheme="minorHAnsi" w:eastAsiaTheme="minorEastAsia" w:hAnsiTheme="minorHAnsi" w:cstheme="minorBidi"/>
          <w:b w:val="0"/>
          <w:caps w:val="0"/>
          <w:noProof/>
          <w:sz w:val="22"/>
          <w:szCs w:val="22"/>
        </w:rPr>
      </w:pPr>
      <w:hyperlink w:anchor="_Toc4615234" w:history="1">
        <w:r w:rsidR="003319F6" w:rsidRPr="00E93CF4">
          <w:rPr>
            <w:rStyle w:val="Hyperlink"/>
            <w:rFonts w:hint="cs"/>
            <w:noProof/>
          </w:rPr>
          <w:t>ดัชนี</w:t>
        </w:r>
        <w:r w:rsidR="003319F6">
          <w:rPr>
            <w:noProof/>
          </w:rPr>
          <w:tab/>
        </w:r>
        <w:r w:rsidR="003319F6">
          <w:rPr>
            <w:noProof/>
          </w:rPr>
          <w:fldChar w:fldCharType="begin"/>
        </w:r>
        <w:r w:rsidR="003319F6">
          <w:rPr>
            <w:noProof/>
          </w:rPr>
          <w:instrText xml:space="preserve"> PAGEREF _Toc4615234 \h </w:instrText>
        </w:r>
        <w:r w:rsidR="003319F6">
          <w:rPr>
            <w:noProof/>
          </w:rPr>
        </w:r>
        <w:r w:rsidR="003319F6">
          <w:rPr>
            <w:noProof/>
          </w:rPr>
          <w:fldChar w:fldCharType="separate"/>
        </w:r>
        <w:r w:rsidR="003319F6">
          <w:rPr>
            <w:noProof/>
          </w:rPr>
          <w:t>120</w:t>
        </w:r>
        <w:r w:rsidR="003319F6">
          <w:rPr>
            <w:noProof/>
          </w:rPr>
          <w:fldChar w:fldCharType="end"/>
        </w:r>
      </w:hyperlink>
    </w:p>
    <w:p w:rsidR="002D1183" w:rsidRDefault="001711DC">
      <w:pPr>
        <w:pStyle w:val="ProductList-Body"/>
        <w:sectPr w:rsidR="002D118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D1183" w:rsidRDefault="002D1183">
      <w:pPr>
        <w:pStyle w:val="ProductList-Body"/>
      </w:pPr>
    </w:p>
    <w:p w:rsidR="002D1183" w:rsidRDefault="002D1183">
      <w:pPr>
        <w:sectPr w:rsidR="002D1183">
          <w:headerReference w:type="default" r:id="rId15"/>
          <w:footerReference w:type="default" r:id="rId16"/>
          <w:type w:val="continuous"/>
          <w:pgSz w:w="12240" w:h="15840" w:code="1"/>
          <w:pgMar w:top="1170" w:right="720" w:bottom="720" w:left="720" w:header="432" w:footer="288" w:gutter="0"/>
          <w:cols w:space="360"/>
        </w:sectPr>
      </w:pPr>
    </w:p>
    <w:p w:rsidR="002D1183" w:rsidRDefault="001711DC">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615093"/>
      <w:r>
        <w:instrText>บทนำ</w:instrText>
      </w:r>
      <w:bookmarkEnd w:id="2"/>
      <w:r>
        <w:instrText>" \l 1</w:instrText>
      </w:r>
      <w:r>
        <w:fldChar w:fldCharType="end"/>
      </w:r>
    </w:p>
    <w:p w:rsidR="002D1183" w:rsidRDefault="002D1183">
      <w:pPr>
        <w:pStyle w:val="ProductList-Body"/>
      </w:pPr>
    </w:p>
    <w:p w:rsidR="002D1183" w:rsidRDefault="001711DC">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615094"/>
      <w:r>
        <w:instrText>เกี่ยวกับเอกสารนี้</w:instrText>
      </w:r>
      <w:bookmarkEnd w:id="4"/>
      <w:r>
        <w:instrText>" \l 2</w:instrText>
      </w:r>
      <w:r>
        <w:fldChar w:fldCharType="end"/>
      </w:r>
    </w:p>
    <w:p w:rsidR="002D1183" w:rsidRDefault="001711DC">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2D1183" w:rsidRDefault="002D1183">
      <w:pPr>
        <w:pStyle w:val="ProductList-Body"/>
      </w:pPr>
    </w:p>
    <w:p w:rsidR="002D1183" w:rsidRDefault="001711DC">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2D1183" w:rsidRDefault="001711DC">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615095"/>
      <w:r>
        <w:instrText>เนื้อหาในเอกสารนี้</w:instrText>
      </w:r>
      <w:bookmarkEnd w:id="6"/>
      <w:r>
        <w:instrText>" \l 2</w:instrText>
      </w:r>
      <w:r>
        <w:fldChar w:fldCharType="end"/>
      </w:r>
    </w:p>
    <w:p w:rsidR="002D1183" w:rsidRDefault="001711DC">
      <w:pPr>
        <w:pStyle w:val="ProductList-Body"/>
      </w:pPr>
      <w:r>
        <w:t xml:space="preserve">ข้อกำหนดผลิตภัณฑ์จะประกอบด้วยหัวข้อต่อไปนี้ </w:t>
      </w:r>
    </w:p>
    <w:p w:rsidR="002D1183" w:rsidRDefault="00F74F26" w:rsidP="001711DC">
      <w:pPr>
        <w:pStyle w:val="ProductList-Bullet"/>
        <w:numPr>
          <w:ilvl w:val="0"/>
          <w:numId w:val="3"/>
        </w:numPr>
      </w:pPr>
      <w:hyperlink w:anchor="_Sec531">
        <w:r w:rsidR="001711DC">
          <w:rPr>
            <w:color w:val="00467F"/>
            <w:u w:val="single"/>
          </w:rPr>
          <w:t>บทนำ</w:t>
        </w:r>
      </w:hyperlink>
      <w:r w:rsidR="001711DC">
        <w:t xml:space="preserve"> ซึ่งจะระบุรายการการเปลี่ยนแปลงล่าสุด</w:t>
      </w:r>
    </w:p>
    <w:p w:rsidR="002D1183" w:rsidRDefault="00F74F26" w:rsidP="001711DC">
      <w:pPr>
        <w:pStyle w:val="ProductList-Bullet"/>
        <w:numPr>
          <w:ilvl w:val="0"/>
          <w:numId w:val="3"/>
        </w:numPr>
      </w:pPr>
      <w:hyperlink w:anchor="_Sec536">
        <w:r w:rsidR="001711DC">
          <w:rPr>
            <w:color w:val="00467F"/>
            <w:u w:val="single"/>
          </w:rPr>
          <w:t>ข้อกำหนดสิทธิการใช้งาน</w:t>
        </w:r>
      </w:hyperlink>
      <w:r w:rsidR="001711DC">
        <w:t xml:space="preserve"> ซึ่งจะแสดงข้อกำหนดสิทธิการใช้งานสากลและข้อกำหนดรูปแบบสิทธิการใช้งานที่ใช้บังคับกับผลิตภัณฑ์ซอฟต์แวร์</w:t>
      </w:r>
    </w:p>
    <w:p w:rsidR="002D1183" w:rsidRDefault="00F74F26" w:rsidP="001711DC">
      <w:pPr>
        <w:pStyle w:val="ProductList-Bullet"/>
        <w:numPr>
          <w:ilvl w:val="0"/>
          <w:numId w:val="3"/>
        </w:numPr>
      </w:pPr>
      <w:hyperlink w:anchor="_Sec547">
        <w:r w:rsidR="001711DC">
          <w:rPr>
            <w:color w:val="00467F"/>
            <w:u w:val="single"/>
          </w:rPr>
          <w:t>ผลิตภัณฑ์ซอฟต์แวร์</w:t>
        </w:r>
      </w:hyperlink>
      <w:r w:rsidR="001711DC">
        <w:t xml:space="preserve"> ซึ่งจะแสดงรายการผลิตภัณฑ์ซอฟต์แวร์ทั้งหมด</w:t>
      </w:r>
    </w:p>
    <w:p w:rsidR="002D1183" w:rsidRDefault="00F74F26" w:rsidP="001711DC">
      <w:pPr>
        <w:pStyle w:val="ProductList-Bullet"/>
        <w:numPr>
          <w:ilvl w:val="0"/>
          <w:numId w:val="3"/>
        </w:numPr>
      </w:pPr>
      <w:hyperlink w:anchor="_Sec548">
        <w:r w:rsidR="001711DC">
          <w:rPr>
            <w:color w:val="00467F"/>
            <w:u w:val="single"/>
          </w:rPr>
          <w:t>ผลิตภัณฑ์ Online Services</w:t>
        </w:r>
      </w:hyperlink>
      <w:r w:rsidR="001711DC">
        <w:t xml:space="preserve"> ซึ่งจะแสดงรายการผลิตภัณฑ์ Online Services ทั้งหมด</w:t>
      </w:r>
    </w:p>
    <w:p w:rsidR="002D1183" w:rsidRDefault="00F74F26" w:rsidP="001711DC">
      <w:pPr>
        <w:pStyle w:val="ProductList-Bullet"/>
        <w:numPr>
          <w:ilvl w:val="0"/>
          <w:numId w:val="3"/>
        </w:numPr>
      </w:pPr>
      <w:hyperlink w:anchor="_Sec549">
        <w:r w:rsidR="001711DC">
          <w:rPr>
            <w:color w:val="00467F"/>
            <w:u w:val="single"/>
          </w:rPr>
          <w:t>อภิธานศัพท์</w:t>
        </w:r>
      </w:hyperlink>
      <w:r w:rsidR="001711DC">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2D1183" w:rsidRDefault="001711DC" w:rsidP="001711DC">
      <w:pPr>
        <w:pStyle w:val="ProductList-Bullet"/>
        <w:numPr>
          <w:ilvl w:val="0"/>
          <w:numId w:val="3"/>
        </w:numPr>
      </w:pPr>
      <w:r>
        <w:t>ภาคผนวกต่อไปนี้:</w:t>
      </w:r>
    </w:p>
    <w:p w:rsidR="002D1183" w:rsidRDefault="00F74F26" w:rsidP="001711DC">
      <w:pPr>
        <w:pStyle w:val="ProductList-Bullet"/>
        <w:numPr>
          <w:ilvl w:val="1"/>
          <w:numId w:val="3"/>
        </w:numPr>
      </w:pPr>
      <w:hyperlink w:anchor="_Sec591">
        <w:r w:rsidR="001711DC">
          <w:rPr>
            <w:color w:val="00467F"/>
            <w:u w:val="single"/>
          </w:rPr>
          <w:t>ภาคผนวก A – ตารางสิทธิการใช้งานที่เทียบเท่ากับ CAL/ML</w:t>
        </w:r>
      </w:hyperlink>
      <w:r w:rsidR="001711DC">
        <w:t xml:space="preserve"> ซึ่งจะระบุ CAL Suite และสิทธิการใช้งานจากการสมัคร Online Services ที่มีอยู่ซึ่งให้สิทธิการเข้าถึงผลิตภัณฑ์เซิร์ฟเวอร์</w:t>
      </w:r>
    </w:p>
    <w:p w:rsidR="002D1183" w:rsidRDefault="00F74F26" w:rsidP="001711DC">
      <w:pPr>
        <w:pStyle w:val="ProductList-Bullet"/>
        <w:numPr>
          <w:ilvl w:val="1"/>
          <w:numId w:val="3"/>
        </w:numPr>
      </w:pPr>
      <w:hyperlink w:anchor="_Sec564">
        <w:r w:rsidR="001711DC">
          <w:rPr>
            <w:color w:val="00467F"/>
            <w:u w:val="single"/>
          </w:rPr>
          <w:t>ภาคผนวก B – Software Assurance</w:t>
        </w:r>
      </w:hyperlink>
      <w:r w:rsidR="001711DC">
        <w:t xml:space="preserve"> ซึ่งจะอธิบายกฎเกี่ยวกับการซื้อ SA และสิทธิประโยชน์เพิ่มเติมที่มีให้กับลูกค้า SA</w:t>
      </w:r>
    </w:p>
    <w:p w:rsidR="002D1183" w:rsidRDefault="00F74F26" w:rsidP="001711DC">
      <w:pPr>
        <w:pStyle w:val="ProductList-Bullet"/>
        <w:numPr>
          <w:ilvl w:val="1"/>
          <w:numId w:val="3"/>
        </w:numPr>
      </w:pPr>
      <w:hyperlink w:anchor="_Sec1237">
        <w:r w:rsidR="001711DC">
          <w:rPr>
            <w:color w:val="00467F"/>
            <w:u w:val="single"/>
          </w:rPr>
          <w:t>ภาคผนวก C - Add-on ของ Online Services และสิทธิการใช้งานการปรับเปลี่ยนอื่นๆ</w:t>
        </w:r>
      </w:hyperlink>
      <w:r w:rsidR="001711DC">
        <w:t xml:space="preserve"> ซึ่งอธิบายถึงผลิตภัณฑ์ที่มีคุณสมบัติตามที่กำหนดและเงื่อนไขสำหรับ Add-on ของ Online Services และ From SA USL</w:t>
      </w:r>
    </w:p>
    <w:p w:rsidR="002D1183" w:rsidRDefault="00F74F26" w:rsidP="001711DC">
      <w:pPr>
        <w:pStyle w:val="ProductList-Bullet"/>
        <w:numPr>
          <w:ilvl w:val="1"/>
          <w:numId w:val="3"/>
        </w:numPr>
      </w:pPr>
      <w:hyperlink w:anchor="_Sec562">
        <w:r w:rsidR="001711DC">
          <w:rPr>
            <w:color w:val="00467F"/>
            <w:u w:val="single"/>
          </w:rPr>
          <w:t>ภาคผนวก D – บริการจากผู้เชี่ยวชาญ</w:t>
        </w:r>
      </w:hyperlink>
      <w:r w:rsidR="001711DC">
        <w:t xml:space="preserve"> ซึ่งจะระบุบริการจากผู้เชี่ยวชาญที่เสนอให้ผ่าน Microsoft Volume Licensing</w:t>
      </w:r>
    </w:p>
    <w:p w:rsidR="002D1183" w:rsidRDefault="00F74F26" w:rsidP="001711DC">
      <w:pPr>
        <w:pStyle w:val="ProductList-Bullet"/>
        <w:numPr>
          <w:ilvl w:val="1"/>
          <w:numId w:val="3"/>
        </w:numPr>
      </w:pPr>
      <w:hyperlink w:anchor="_Sec563">
        <w:r w:rsidR="001711DC">
          <w:rPr>
            <w:color w:val="00467F"/>
            <w:u w:val="single"/>
          </w:rPr>
          <w:t>ภาคผนวก E – ข้อกำหนดเพิ่มเติมเกี่ยวกับข้อตกลงของโปรแกรม</w:t>
        </w:r>
      </w:hyperlink>
      <w:r w:rsidR="001711DC">
        <w:t xml:space="preserve"> ซึ่งจะระบุข้อกำหนดเพิ่มเติมสำหรับข้อตกลงของโปรแกรม Microsoft Volume Licensing</w:t>
      </w:r>
    </w:p>
    <w:p w:rsidR="002D1183" w:rsidRDefault="00F74F26" w:rsidP="001711DC">
      <w:pPr>
        <w:pStyle w:val="ProductList-Bullet"/>
        <w:numPr>
          <w:ilvl w:val="1"/>
          <w:numId w:val="3"/>
        </w:numPr>
      </w:pPr>
      <w:hyperlink w:anchor="_Sec572">
        <w:r w:rsidR="001711DC">
          <w:rPr>
            <w:color w:val="00467F"/>
            <w:u w:val="single"/>
          </w:rPr>
          <w:t>ภาคผนวก F – การส่งเสริมการขายของผลิตภัณฑ์</w:t>
        </w:r>
      </w:hyperlink>
      <w:r w:rsidR="001711DC">
        <w:t xml:space="preserve"> ซึ่งจะระบุการส่งเสริมการขายของผลิตภัณฑ์ที่ไม่ได้อยู่ในรายการราคา</w:t>
      </w:r>
    </w:p>
    <w:p w:rsidR="002D1183" w:rsidRDefault="00F74F26" w:rsidP="001711DC">
      <w:pPr>
        <w:pStyle w:val="ProductList-Bullet"/>
        <w:numPr>
          <w:ilvl w:val="1"/>
          <w:numId w:val="3"/>
        </w:numPr>
      </w:pPr>
      <w:hyperlink w:anchor="_Sec899">
        <w:r w:rsidR="001711DC">
          <w:rPr>
            <w:color w:val="00467F"/>
            <w:u w:val="single"/>
          </w:rPr>
          <w:t>ภาคผนวก G - ข้อกำหนด Storage Array และ Azure Data Box</w:t>
        </w:r>
      </w:hyperlink>
      <w:r w:rsidR="001711DC">
        <w:t xml:space="preserve"> ซึ่งได้ระบุข้อกำหนดเพิ่มเติมสำหรับอุปกรณ์ Storage Array และ Azure Data Box </w:t>
      </w:r>
    </w:p>
    <w:p w:rsidR="002D1183" w:rsidRDefault="00F74F26" w:rsidP="001711DC">
      <w:pPr>
        <w:pStyle w:val="ProductList-Bullet"/>
        <w:numPr>
          <w:ilvl w:val="1"/>
          <w:numId w:val="3"/>
        </w:numPr>
      </w:pPr>
      <w:hyperlink w:anchor="_Sec1230">
        <w:r w:rsidR="001711DC">
          <w:rPr>
            <w:color w:val="00467F"/>
            <w:u w:val="single"/>
          </w:rPr>
          <w:t>ภาคผนวก H - สิทธิประโยชน์ในการใช้งานสำหรับนักเรียนและโปรแกรมด้านวิชาการ</w:t>
        </w:r>
      </w:hyperlink>
      <w:r w:rsidR="001711DC">
        <w:t xml:space="preserve"> ซึ่งจะระบุผลิตภัณฑ์ที่มีคุณสมบัติตามที่กำหนดและ</w:t>
      </w:r>
      <w:r w:rsidR="001711DC">
        <w:fldChar w:fldCharType="begin"/>
      </w:r>
      <w:r w:rsidR="001711DC">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711DC">
        <w:fldChar w:fldCharType="separate"/>
      </w:r>
      <w:r w:rsidR="001711DC">
        <w:rPr>
          <w:color w:val="0563C1"/>
        </w:rPr>
        <w:t>สิทธิประโยชน์ในการใช้งานสำหรับนักเรียน</w:t>
      </w:r>
      <w:r w:rsidR="001711DC">
        <w:fldChar w:fldCharType="end"/>
      </w:r>
      <w:r w:rsidR="001711DC">
        <w:t>ที่เกี่ยวข้อง</w:t>
      </w:r>
    </w:p>
    <w:p w:rsidR="002D1183" w:rsidRDefault="00F74F26" w:rsidP="001711DC">
      <w:pPr>
        <w:pStyle w:val="ProductList-Bullet"/>
        <w:numPr>
          <w:ilvl w:val="0"/>
          <w:numId w:val="3"/>
        </w:numPr>
      </w:pPr>
      <w:hyperlink w:anchor="_Sec844">
        <w:r w:rsidR="001711DC">
          <w:rPr>
            <w:color w:val="00467F"/>
            <w:u w:val="single"/>
          </w:rPr>
          <w:t>ดัชนี</w:t>
        </w:r>
      </w:hyperlink>
      <w:r w:rsidR="001711DC">
        <w:t xml:space="preserve"> ซึ่งจะระบุผลิตภัณฑ์ทั้งหมดที่อ้างอิงไว้ในข้อกำหนดผลิตภัณฑ์และระบุว่าผลิตภัณฑ์ดังกล่าวอยู่ที่ใด</w:t>
      </w:r>
    </w:p>
    <w:p w:rsidR="002D1183" w:rsidRDefault="001711DC">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615096"/>
      <w:r>
        <w:instrText>วิธีการค้นหารายการผลิตภัณฑ์</w:instrText>
      </w:r>
      <w:bookmarkEnd w:id="8"/>
      <w:r>
        <w:instrText>" \l 2</w:instrText>
      </w:r>
      <w:r>
        <w:fldChar w:fldCharType="end"/>
      </w:r>
    </w:p>
    <w:p w:rsidR="002D1183" w:rsidRDefault="001711DC">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2D1183" w:rsidRDefault="001711DC">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2D1183" w:rsidRDefault="002D1183">
      <w:pPr>
        <w:pStyle w:val="ProductList-Body"/>
      </w:pPr>
    </w:p>
    <w:p w:rsidR="002D1183" w:rsidRDefault="001711DC">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2D1183" w:rsidRDefault="001711D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D1183" w:rsidRDefault="002D1183">
      <w:pPr>
        <w:pStyle w:val="ProductList-Body"/>
      </w:pPr>
    </w:p>
    <w:p w:rsidR="002D1183" w:rsidRDefault="001711DC">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2D1183" w:rsidRDefault="001711D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D1183" w:rsidRDefault="002D1183">
      <w:pPr>
        <w:pStyle w:val="ProductList-Body"/>
      </w:pPr>
    </w:p>
    <w:p w:rsidR="002D1183" w:rsidRDefault="001711DC">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2D1183" w:rsidRDefault="001711D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D1183" w:rsidRDefault="002D1183">
      <w:pPr>
        <w:pStyle w:val="ProductList-Body"/>
      </w:pPr>
    </w:p>
    <w:p w:rsidR="002D1183" w:rsidRDefault="001711DC">
      <w:pPr>
        <w:pStyle w:val="ProductList-Body"/>
      </w:pPr>
      <w:r>
        <w:rPr>
          <w:b/>
          <w:color w:val="00188F"/>
        </w:rPr>
        <w:t xml:space="preserve">4. Software Assurance </w:t>
      </w:r>
      <w:r>
        <w:t>ระบุถึงข้อกำหนดและเงื่อนไขที่เกี่ยวข้องกับความคุ้มครองของ SA</w:t>
      </w:r>
    </w:p>
    <w:p w:rsidR="002D1183" w:rsidRDefault="001711D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D1183" w:rsidRDefault="001711DC">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615097"/>
      <w:r>
        <w:instrText>คำอธิบายและสรุปการเปลี่ยนแปลงเอกสารนี้</w:instrText>
      </w:r>
      <w:bookmarkEnd w:id="10"/>
      <w:r>
        <w:instrText>" \l 2</w:instrText>
      </w:r>
      <w:r>
        <w:fldChar w:fldCharType="end"/>
      </w:r>
    </w:p>
    <w:p w:rsidR="002D1183" w:rsidRDefault="001711DC">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10"/>
        <w:gridCol w:w="5380"/>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การลบออก</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7 ESU 2020 สำหรับ M365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Enterprise Platform (SL)</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7 ESU 2020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Internal Website Usage 100K Transactions (SL)</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Graph data connect สำหรับ ISV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Internal Website Usage 500K (และสูงกว่า) Transactions (SL)</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Public Website Usage 100K Transaction (SL)</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Public Website Usage 500K (และสูงกว่า) Transactions (SL)</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A5 Compliance (User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A5 Security (User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2"/>
      </w:pPr>
      <w:r>
        <w:t>ซอฟต์แวร์</w:t>
      </w:r>
    </w:p>
    <w:p w:rsidR="002D1183" w:rsidRDefault="00F74F26">
      <w:pPr>
        <w:pStyle w:val="ProductList-Body"/>
      </w:pPr>
      <w:hyperlink w:anchor="_Sec652">
        <w:r w:rsidR="001711DC">
          <w:rPr>
            <w:color w:val="00467F"/>
            <w:u w:val="single"/>
          </w:rPr>
          <w:t>Windows Desktop Operating System</w:t>
        </w:r>
      </w:hyperlink>
      <w:r w:rsidR="001711DC">
        <w:t>: เพิ่มข้อกำหนดใหม่เพื่อรองรับข้อเสนอ Windows 7 Extended Security Updates (ESU) โปรดดูข้อ 2</w:t>
      </w:r>
    </w:p>
    <w:p w:rsidR="002D1183" w:rsidRDefault="002D1183">
      <w:pPr>
        <w:pStyle w:val="ProductList-Body"/>
      </w:pPr>
    </w:p>
    <w:p w:rsidR="002D1183" w:rsidRDefault="001711DC">
      <w:pPr>
        <w:pStyle w:val="ProductList-ClauseHeading"/>
        <w:outlineLvl w:val="2"/>
      </w:pPr>
      <w:r>
        <w:lastRenderedPageBreak/>
        <w:t>Online Services</w:t>
      </w:r>
    </w:p>
    <w:p w:rsidR="002D1183" w:rsidRDefault="00F74F26">
      <w:pPr>
        <w:pStyle w:val="ProductList-Body"/>
      </w:pPr>
      <w:hyperlink w:anchor="_Sec629">
        <w:r w:rsidR="001711DC">
          <w:rPr>
            <w:color w:val="00467F"/>
            <w:u w:val="single"/>
          </w:rPr>
          <w:t>Microsoft 365</w:t>
        </w:r>
      </w:hyperlink>
      <w:r w:rsidR="001711DC">
        <w:t>: Microsoft 365 Information Protection and Compliance Suite ได้เปลี่ยนชื่อเป็น Microsoft 365 E5 Compliance ส่วน Microsoft 365 Identity and Threat Protection Suite ก็เปลี่ยนชื่อเป็น Microsoft 365 E5 Security</w:t>
      </w:r>
    </w:p>
    <w:p w:rsidR="002D1183" w:rsidRDefault="00F74F26">
      <w:pPr>
        <w:pStyle w:val="ProductList-Body"/>
      </w:pPr>
      <w:hyperlink w:anchor="_Sec1151">
        <w:r w:rsidR="001711DC">
          <w:rPr>
            <w:color w:val="00467F"/>
            <w:u w:val="single"/>
          </w:rPr>
          <w:t>Microsoft Dynamics 365 Services</w:t>
        </w:r>
      </w:hyperlink>
      <w:r w:rsidR="001711DC">
        <w:t>: เพิ่มข้อกำหนดใหม่ (โปรดดูข้อ 2.12) ที่ครอบคลุมการจัดซื้อพื้นที่เก็บข้อมูล/ความสามารถเพิ่มเติมสำหรับ Customer Engagement และ Unified Operations</w:t>
      </w:r>
    </w:p>
    <w:p w:rsidR="002D1183" w:rsidRDefault="00F74F26">
      <w:pPr>
        <w:pStyle w:val="ProductList-Body"/>
      </w:pPr>
      <w:hyperlink w:anchor="_Sec1284">
        <w:r w:rsidR="001711DC">
          <w:rPr>
            <w:color w:val="00467F"/>
            <w:u w:val="single"/>
          </w:rPr>
          <w:t>Microsoft Graph data connect สำหรับ ISV</w:t>
        </w:r>
      </w:hyperlink>
      <w:r w:rsidR="001711DC">
        <w:t>: เพิ่มรายการใหม่เพื่อรองรับข้อเสนอ Microsoft Graph data connect สำหรับผู้จำหน่ายซอฟต์แวร์อิสระ (Independent Software Vendor หรือ ISV)</w:t>
      </w:r>
    </w:p>
    <w:p w:rsidR="002D1183" w:rsidRDefault="002D1183">
      <w:pPr>
        <w:pStyle w:val="ProductList-Body"/>
      </w:pPr>
    </w:p>
    <w:p w:rsidR="002D1183" w:rsidRDefault="001711DC">
      <w:pPr>
        <w:pStyle w:val="ProductList-ClauseHeading"/>
        <w:outlineLvl w:val="2"/>
      </w:pPr>
      <w:r>
        <w:t>ภาคผนวก B – Software Assurance</w:t>
      </w:r>
    </w:p>
    <w:p w:rsidR="002D1183" w:rsidRDefault="00F74F26">
      <w:pPr>
        <w:pStyle w:val="ProductList-Body"/>
      </w:pPr>
      <w:hyperlink w:anchor="_Sec1282">
        <w:r w:rsidR="001711DC">
          <w:rPr>
            <w:color w:val="00467F"/>
            <w:u w:val="single"/>
          </w:rPr>
          <w:t>การปรับปรุงการรักษาความปลอดภัยที่ขยายออกไป</w:t>
        </w:r>
      </w:hyperlink>
      <w:r w:rsidR="001711DC">
        <w:t>: รวมหัวข้อข้อกำหนดสิทธิการใช้งานเข้าเป็นข้อกำหนดเดียวเพื่อความชัดเจน ซึ่งระบุว่าความคุ้มครองของ ESU เป็นสิ่งที่จำเป็นต้องมีสำหรับสิทธิการใช้งานแกนประมวลผลหรือเซิร์ฟเวอร์แต่ละรายการซึ่งโอนให้กับเซิร์ฟเวอร์ที่ได้รับสิทธิการใช้งาน โดยอยู่ภายใต้จำนวนขั้นต่ำเดียวกันสำหรับสิทธิการใช้งาน ความคุ้มครองของ ESU ไม่ใช่สิ่งที่จำเป็นต้องมีสำหรับ CAL หรือ External Connector อย่างไรก็ตาม ลูกค้าจะต้องมี SA ที่ใช้ได้ (หรือสิทธิการใช้งานจากการสมัครที่เทียบเท่ากัน) สำหรับ CAL และ External Connector ซึ่งอนุญาตให้มีการเข้าถึงเซิร์ฟเวอร์ที่มีความคุ้มครองของ ESU ที่ใช้ได้ นอกจากนี้ เพิ่มข้อกำหนดที่ครอบคลุมการใช้ซอฟต์แวร์ที่ได้รับการปรับปรุง</w:t>
      </w:r>
    </w:p>
    <w:p w:rsidR="002D1183" w:rsidRDefault="002D1183">
      <w:pPr>
        <w:pStyle w:val="ProductList-Body"/>
      </w:pPr>
    </w:p>
    <w:p w:rsidR="002D1183" w:rsidRDefault="001711DC">
      <w:pPr>
        <w:pStyle w:val="ProductList-ClauseHeading"/>
        <w:outlineLvl w:val="2"/>
      </w:pPr>
      <w:r>
        <w:t>ภาคผนวก H</w:t>
      </w:r>
    </w:p>
    <w:p w:rsidR="002D1183" w:rsidRDefault="00F74F26">
      <w:pPr>
        <w:pStyle w:val="ProductList-Body"/>
      </w:pPr>
      <w:hyperlink w:anchor="_Sec1230">
        <w:r w:rsidR="001711DC">
          <w:rPr>
            <w:color w:val="00467F"/>
            <w:u w:val="single"/>
          </w:rPr>
          <w:t>การมีสิทธิสำหรับสิทธิประโยชน์ในการใช้งานสำหรับนักเรียนตามโปรแกรมที่มีคุณสมบัติตามที่กำหนด</w:t>
        </w:r>
      </w:hyperlink>
      <w:r w:rsidR="001711DC">
        <w:t>: อัปเดตตารางเพื่อให้รวมทั้ง Office 365 Advanced Threat Protection Plan 1 และ Plan 2 โดยอธิบายถึงผลิตภัณฑ์ที่มีคุณสมบัติตามที่กำหนดซึ่งมี Plan 1 และ/หรือ Plan 2 ผ่านทางสิทธิประโยชน์ในการใช้งานสำหรับนักเรียน ลบหมายเหตุ 3 (ข้อเสนอสิทธิประโยชน์ในการใช้งานสำหรับนักเรียนจะไม่มี Azure Information Protection และ Microsoft Cloud App Security) เนื่องจากสิทธิประโยชน์ในการใช้งานสำหรับนักเรียนเกี่ยวกับ EMS E5 ในตอนนี้จะมี Microsoft Cloud App Security</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2D1183">
      <w:pPr>
        <w:sectPr w:rsidR="002D1183">
          <w:headerReference w:type="default" r:id="rId24"/>
          <w:footerReference w:type="default" r:id="rId25"/>
          <w:type w:val="continuous"/>
          <w:pgSz w:w="12240" w:h="15840" w:code="1"/>
          <w:pgMar w:top="1170" w:right="720" w:bottom="720" w:left="720" w:header="432" w:footer="288" w:gutter="0"/>
          <w:cols w:space="360"/>
        </w:sectPr>
      </w:pPr>
    </w:p>
    <w:p w:rsidR="002D1183" w:rsidRDefault="001711DC">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615098"/>
      <w:r>
        <w:instrText>ข้อกำหนดสิทธิการใช้งาน</w:instrText>
      </w:r>
      <w:bookmarkEnd w:id="12"/>
      <w:r>
        <w:instrText>" \l 1</w:instrText>
      </w:r>
      <w:r>
        <w:fldChar w:fldCharType="end"/>
      </w:r>
    </w:p>
    <w:p w:rsidR="002D1183" w:rsidRDefault="001711DC">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2D1183" w:rsidRDefault="002D1183">
      <w:pPr>
        <w:pStyle w:val="ProductList-Body"/>
      </w:pPr>
    </w:p>
    <w:p w:rsidR="002D1183" w:rsidRDefault="001711DC">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2D1183" w:rsidRDefault="001711DC">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615099"/>
      <w:r>
        <w:instrText>ข้อกำหนดสิทธิการใช้งานสากล</w:instrText>
      </w:r>
      <w:bookmarkEnd w:id="14"/>
      <w:r>
        <w:instrText>" \l 2</w:instrText>
      </w:r>
      <w:r>
        <w:fldChar w:fldCharType="end"/>
      </w:r>
    </w:p>
    <w:p w:rsidR="002D1183" w:rsidRDefault="001711DC">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2D1183" w:rsidRDefault="002D1183">
      <w:pPr>
        <w:pStyle w:val="ProductList-Body"/>
      </w:pPr>
    </w:p>
    <w:p w:rsidR="002D1183" w:rsidRDefault="001711DC">
      <w:pPr>
        <w:pStyle w:val="ProductList-ClauseHeading"/>
        <w:outlineLvl w:val="2"/>
      </w:pPr>
      <w:r>
        <w:t>1. คำจำกัดความ</w:t>
      </w:r>
    </w:p>
    <w:p w:rsidR="002D1183" w:rsidRDefault="001711DC">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2D1183" w:rsidRDefault="002D1183">
      <w:pPr>
        <w:pStyle w:val="ProductList-Body"/>
      </w:pPr>
    </w:p>
    <w:p w:rsidR="002D1183" w:rsidRDefault="001711DC">
      <w:pPr>
        <w:pStyle w:val="ProductList-ClauseHeading"/>
        <w:outlineLvl w:val="2"/>
      </w:pPr>
      <w:r>
        <w:t>2. สิทธิการใช้ของลูกค้า</w:t>
      </w:r>
    </w:p>
    <w:p w:rsidR="002D1183" w:rsidRDefault="001711DC">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2D1183" w:rsidRDefault="002D1183">
      <w:pPr>
        <w:pStyle w:val="ProductList-Body"/>
      </w:pPr>
    </w:p>
    <w:p w:rsidR="002D1183" w:rsidRDefault="001711DC">
      <w:pPr>
        <w:pStyle w:val="ProductList-ClauseHeading"/>
        <w:outlineLvl w:val="2"/>
      </w:pPr>
      <w:r>
        <w:t>3. สิทธิในการใช้รุ่นอื่นๆ และรุ่นที่ต่ำกว่า</w:t>
      </w:r>
    </w:p>
    <w:p w:rsidR="002D1183" w:rsidRDefault="001711DC">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2D1183" w:rsidRDefault="002D1183">
      <w:pPr>
        <w:pStyle w:val="ProductList-Body"/>
      </w:pPr>
    </w:p>
    <w:p w:rsidR="002D1183" w:rsidRDefault="001711DC">
      <w:pPr>
        <w:pStyle w:val="ProductList-ClauseHeading"/>
        <w:outlineLvl w:val="2"/>
      </w:pPr>
      <w:r>
        <w:t>4. ซอฟต์แวร์ของบุคคลภายนอก</w:t>
      </w:r>
    </w:p>
    <w:p w:rsidR="002D1183" w:rsidRDefault="001711DC">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2D1183" w:rsidRDefault="002D1183">
      <w:pPr>
        <w:pStyle w:val="ProductList-Body"/>
      </w:pPr>
    </w:p>
    <w:p w:rsidR="002D1183" w:rsidRDefault="001711DC">
      <w:pPr>
        <w:pStyle w:val="ProductList-ClauseHeading"/>
        <w:outlineLvl w:val="2"/>
      </w:pPr>
      <w:r>
        <w:t>5. รหัสรุ่นก่อนวางจำหน่าย การปรับปรุงหรือส่วนเพิ่มเติม ฟังก์ชันการทำงานเพิ่มเติม</w:t>
      </w:r>
    </w:p>
    <w:p w:rsidR="002D1183" w:rsidRDefault="001711DC">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2D1183" w:rsidRDefault="002D1183">
      <w:pPr>
        <w:pStyle w:val="ProductList-Body"/>
      </w:pPr>
    </w:p>
    <w:p w:rsidR="002D1183" w:rsidRDefault="001711DC">
      <w:pPr>
        <w:pStyle w:val="ProductList-ClauseHeading"/>
        <w:outlineLvl w:val="2"/>
      </w:pPr>
      <w:r>
        <w:t>6. ข้อจำกัด</w:t>
      </w:r>
    </w:p>
    <w:p w:rsidR="002D1183" w:rsidRDefault="001711DC">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2D1183" w:rsidRDefault="002D1183">
      <w:pPr>
        <w:pStyle w:val="ProductList-Body"/>
      </w:pPr>
    </w:p>
    <w:p w:rsidR="002D1183" w:rsidRDefault="001711DC">
      <w:pPr>
        <w:pStyle w:val="ProductList-ClauseHeading"/>
        <w:outlineLvl w:val="2"/>
      </w:pPr>
      <w:r>
        <w:t>7. Software Assurance</w:t>
      </w:r>
    </w:p>
    <w:p w:rsidR="002D1183" w:rsidRDefault="001711DC">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2D1183" w:rsidRDefault="002D1183">
      <w:pPr>
        <w:pStyle w:val="ProductList-Body"/>
      </w:pPr>
    </w:p>
    <w:p w:rsidR="002D1183" w:rsidRDefault="001711DC">
      <w:pPr>
        <w:pStyle w:val="ProductList-ClauseHeading"/>
        <w:outlineLvl w:val="2"/>
      </w:pPr>
      <w:r>
        <w:t>8. การว่าจ้างบุคคลภายนอก (Outsourcing) ให้จัดการซอฟต์แวร์</w:t>
      </w:r>
    </w:p>
    <w:p w:rsidR="002D1183" w:rsidRDefault="001711DC">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2D1183" w:rsidRDefault="002D1183">
      <w:pPr>
        <w:pStyle w:val="ProductList-Body"/>
      </w:pPr>
    </w:p>
    <w:p w:rsidR="002D1183" w:rsidRDefault="001711DC">
      <w:pPr>
        <w:pStyle w:val="ProductList-ClauseHeading"/>
        <w:outlineLvl w:val="2"/>
      </w:pPr>
      <w:r>
        <w:t>9. การโอนและการโอนต่อสิทธิการใช้งาน</w:t>
      </w:r>
    </w:p>
    <w:p w:rsidR="002D1183" w:rsidRDefault="001711DC">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ต่อไปยังอุปกรณ์หรือผู้ใช้อื่นได้ แต่ต้องทำในระยะเวลาไม่น้อยกว่า 90 </w:t>
      </w:r>
      <w:r>
        <w:lastRenderedPageBreak/>
        <w:t>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2D1183" w:rsidRDefault="002D1183">
      <w:pPr>
        <w:pStyle w:val="ProductList-Body"/>
      </w:pPr>
    </w:p>
    <w:p w:rsidR="002D1183" w:rsidRDefault="001711DC">
      <w:pPr>
        <w:pStyle w:val="ProductList-ClauseHeading"/>
        <w:outlineLvl w:val="2"/>
      </w:pPr>
      <w:r>
        <w:t>10. มาตรการทางเทคนิค</w:t>
      </w:r>
    </w:p>
    <w:p w:rsidR="002D1183" w:rsidRDefault="001711DC">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2D1183" w:rsidRDefault="002D1183">
      <w:pPr>
        <w:pStyle w:val="ProductList-Body"/>
      </w:pPr>
    </w:p>
    <w:p w:rsidR="002D1183" w:rsidRDefault="001711DC">
      <w:pPr>
        <w:pStyle w:val="ProductList-SubClauseHeading"/>
        <w:outlineLvl w:val="3"/>
      </w:pPr>
      <w:r>
        <w:t>10.1 การเปิดใช้งานและการตรวจสอบความถูกต้อง</w:t>
      </w:r>
    </w:p>
    <w:p w:rsidR="002D1183" w:rsidRDefault="001711DC">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2D1183" w:rsidRDefault="002D1183">
      <w:pPr>
        <w:pStyle w:val="ProductList-BodyIndented"/>
      </w:pPr>
    </w:p>
    <w:p w:rsidR="002D1183" w:rsidRDefault="001711DC">
      <w:pPr>
        <w:pStyle w:val="ProductList-SubClauseHeading"/>
        <w:outlineLvl w:val="3"/>
      </w:pPr>
      <w:r>
        <w:t>10.2 หมายเลขผลิตภัณฑ์</w:t>
      </w:r>
    </w:p>
    <w:p w:rsidR="002D1183" w:rsidRDefault="001711DC">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2D1183" w:rsidRDefault="002D1183">
      <w:pPr>
        <w:pStyle w:val="ProductList-BodyIndented"/>
      </w:pPr>
    </w:p>
    <w:p w:rsidR="002D1183" w:rsidRDefault="001711DC">
      <w:pPr>
        <w:pStyle w:val="ProductList-ClauseHeading"/>
        <w:outlineLvl w:val="2"/>
      </w:pPr>
      <w:r>
        <w:t>11. คำบอกกล่าว</w:t>
      </w:r>
    </w:p>
    <w:p w:rsidR="002D1183" w:rsidRDefault="001711DC">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2D1183" w:rsidRDefault="002D1183">
      <w:pPr>
        <w:pStyle w:val="ProductList-Body"/>
      </w:pPr>
    </w:p>
    <w:p w:rsidR="002D1183" w:rsidRDefault="001711DC">
      <w:pPr>
        <w:pStyle w:val="ProductList-SubClauseHeading"/>
        <w:outlineLvl w:val="3"/>
      </w:pPr>
      <w:r>
        <w:t>11.1 คุณลักษณะบนอินเทอร์เน็ต</w:t>
      </w:r>
    </w:p>
    <w:p w:rsidR="002D1183" w:rsidRDefault="001711DC">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2D1183" w:rsidRDefault="002D1183">
      <w:pPr>
        <w:pStyle w:val="ProductList-BodyIndented"/>
      </w:pPr>
    </w:p>
    <w:p w:rsidR="002D1183" w:rsidRDefault="001711DC">
      <w:pPr>
        <w:pStyle w:val="ProductList-SubClauseHeading"/>
        <w:outlineLvl w:val="3"/>
      </w:pPr>
      <w:r>
        <w:t>11.2 Bing Maps</w:t>
      </w:r>
    </w:p>
    <w:p w:rsidR="002D1183" w:rsidRDefault="001711DC">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rsidR="002D1183" w:rsidRDefault="002D1183">
      <w:pPr>
        <w:pStyle w:val="ProductList-BodyIndented"/>
      </w:pPr>
    </w:p>
    <w:p w:rsidR="002D1183" w:rsidRDefault="001711DC">
      <w:pPr>
        <w:pStyle w:val="ProductList-SubClauseHeading"/>
        <w:outlineLvl w:val="3"/>
      </w:pPr>
      <w:r>
        <w:t>11.3 H.264/AVC Visual Standard, VC-1 Video Standard และ MPEG-4 Part 2 Visual Standard</w:t>
      </w:r>
    </w:p>
    <w:p w:rsidR="002D1183" w:rsidRDefault="001711DC">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2D1183" w:rsidRDefault="002D1183">
      <w:pPr>
        <w:pStyle w:val="ProductList-BodyIndented"/>
      </w:pPr>
    </w:p>
    <w:p w:rsidR="002D1183" w:rsidRDefault="001711DC">
      <w:pPr>
        <w:pStyle w:val="ProductList-SubClauseHeading"/>
        <w:outlineLvl w:val="3"/>
      </w:pPr>
      <w:r>
        <w:t>11.4 การป้องกันมัลแวร์</w:t>
      </w:r>
    </w:p>
    <w:p w:rsidR="002D1183" w:rsidRDefault="001711DC">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rsidR="002D1183" w:rsidRDefault="002D1183">
      <w:pPr>
        <w:pStyle w:val="ProductList-BodyIndented"/>
      </w:pPr>
    </w:p>
    <w:p w:rsidR="002D1183" w:rsidRDefault="001711DC">
      <w:pPr>
        <w:pStyle w:val="ProductList-ClauseHeading"/>
        <w:outlineLvl w:val="2"/>
      </w:pPr>
      <w:r>
        <w:t>12. คอมโพเนนต์แบบอักษร ภาพ และเสียง</w:t>
      </w:r>
    </w:p>
    <w:p w:rsidR="002D1183" w:rsidRDefault="001711DC">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2D1183" w:rsidRDefault="002D1183">
      <w:pPr>
        <w:pStyle w:val="ProductList-Body"/>
      </w:pPr>
    </w:p>
    <w:p w:rsidR="002D1183" w:rsidRDefault="001711DC">
      <w:pPr>
        <w:pStyle w:val="ProductList-ClauseHeading"/>
        <w:outlineLvl w:val="2"/>
      </w:pPr>
      <w:r>
        <w:t>13. เทคโนโลยีที่รวมอยู่</w:t>
      </w:r>
    </w:p>
    <w:p w:rsidR="002D1183" w:rsidRDefault="001711DC">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2D1183" w:rsidRDefault="002D1183">
      <w:pPr>
        <w:pStyle w:val="ProductList-Body"/>
      </w:pPr>
    </w:p>
    <w:p w:rsidR="002D1183" w:rsidRDefault="001711DC">
      <w:pPr>
        <w:pStyle w:val="ProductList-ClauseHeading"/>
        <w:outlineLvl w:val="2"/>
      </w:pPr>
      <w:r>
        <w:t>14. การทดสอบเกณฑ์เปรียบเทียบสมรรถนะ</w:t>
      </w:r>
    </w:p>
    <w:p w:rsidR="002D1183" w:rsidRDefault="001711DC">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rsidR="002D1183" w:rsidRDefault="002D1183">
      <w:pPr>
        <w:pStyle w:val="ProductList-Body"/>
      </w:pPr>
    </w:p>
    <w:p w:rsidR="002D1183" w:rsidRDefault="001711DC">
      <w:pPr>
        <w:pStyle w:val="ProductList-ClauseHeading"/>
        <w:outlineLvl w:val="2"/>
      </w:pPr>
      <w:r>
        <w:t>15. การทำมัลติเพล็กซ์</w:t>
      </w:r>
    </w:p>
    <w:p w:rsidR="002D1183" w:rsidRDefault="001711DC">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2D1183" w:rsidRDefault="002D1183">
      <w:pPr>
        <w:pStyle w:val="ProductList-Body"/>
      </w:pPr>
    </w:p>
    <w:p w:rsidR="002D1183" w:rsidRDefault="001711DC">
      <w:pPr>
        <w:pStyle w:val="ProductList-ClauseHeading"/>
        <w:outlineLvl w:val="2"/>
      </w:pPr>
      <w:r>
        <w:t>16. สิทธิระดับผู้ดูแลระบบและสิทธิในการสนับสนุน</w:t>
      </w:r>
    </w:p>
    <w:p w:rsidR="002D1183" w:rsidRDefault="001711DC">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2D1183" w:rsidRDefault="002D1183">
      <w:pPr>
        <w:pStyle w:val="ProductList-Body"/>
      </w:pPr>
    </w:p>
    <w:p w:rsidR="002D1183" w:rsidRDefault="001711DC">
      <w:pPr>
        <w:pStyle w:val="ProductList-ClauseHeading"/>
        <w:outlineLvl w:val="2"/>
      </w:pPr>
      <w:r>
        <w:t>17. รหัสที่สามารถแจกจ่ายต่อได้</w:t>
      </w:r>
    </w:p>
    <w:p w:rsidR="002D1183" w:rsidRDefault="001711DC">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rsidR="002D1183" w:rsidRDefault="002D1183">
      <w:pPr>
        <w:pStyle w:val="ProductList-Body"/>
      </w:pPr>
    </w:p>
    <w:p w:rsidR="002D1183" w:rsidRDefault="001711DC">
      <w:pPr>
        <w:pStyle w:val="ProductList-SubClauseHeading"/>
        <w:outlineLvl w:val="3"/>
      </w:pPr>
      <w:r>
        <w:t>17.1 สิทธิในการใช้และแจกจ่าย</w:t>
      </w:r>
    </w:p>
    <w:p w:rsidR="002D1183" w:rsidRDefault="001711DC">
      <w:pPr>
        <w:pStyle w:val="ProductList-BodyIndented"/>
      </w:pPr>
      <w:r>
        <w:t xml:space="preserve">รหัสและแฟ้มข้อความที่ปรากฏด้านล่างนี้เป็น “รหัสที่สามารถแจกจ่ายต่อได้” </w:t>
      </w:r>
    </w:p>
    <w:p w:rsidR="002D1183" w:rsidRDefault="001711DC" w:rsidP="001711DC">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2D1183" w:rsidRDefault="001711DC" w:rsidP="001711DC">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2D1183" w:rsidRDefault="001711DC" w:rsidP="001711DC">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2D1183" w:rsidRDefault="001711DC" w:rsidP="001711DC">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2D1183" w:rsidRDefault="002D1183">
      <w:pPr>
        <w:pStyle w:val="ProductList-BodyIndented"/>
      </w:pPr>
    </w:p>
    <w:p w:rsidR="002D1183" w:rsidRDefault="001711DC">
      <w:pPr>
        <w:pStyle w:val="ProductList-SubClauseHeading"/>
        <w:outlineLvl w:val="3"/>
      </w:pPr>
      <w:r>
        <w:t>17.2 ข้อกำหนดการแจกจ่าย</w:t>
      </w:r>
    </w:p>
    <w:p w:rsidR="002D1183" w:rsidRDefault="001711DC">
      <w:pPr>
        <w:pStyle w:val="ProductList-BodyIndented"/>
      </w:pPr>
      <w:r>
        <w:t>ในกรณีที่ลูกค้าแจกจ่ายรหัสที่สามารถแจกจ่ายต่อได้ใดๆ ลูกค้าจะต้อง</w:t>
      </w:r>
    </w:p>
    <w:p w:rsidR="002D1183" w:rsidRDefault="001711DC" w:rsidP="001711DC">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2D1183" w:rsidRDefault="001711DC" w:rsidP="001711DC">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2D1183" w:rsidRDefault="001711DC" w:rsidP="001711DC">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2D1183" w:rsidRDefault="002D1183">
      <w:pPr>
        <w:pStyle w:val="ProductList-BodyIndented"/>
      </w:pPr>
    </w:p>
    <w:p w:rsidR="002D1183" w:rsidRDefault="001711DC">
      <w:pPr>
        <w:pStyle w:val="ProductList-SubClauseHeading"/>
        <w:outlineLvl w:val="3"/>
      </w:pPr>
      <w:r>
        <w:t>17.3 ข้อจำกัดการแจกจ่าย</w:t>
      </w:r>
    </w:p>
    <w:p w:rsidR="002D1183" w:rsidRDefault="001711DC">
      <w:pPr>
        <w:pStyle w:val="ProductList-BodyIndented"/>
      </w:pPr>
      <w:r>
        <w:t>ลูกค้าจะต้องไม่</w:t>
      </w:r>
    </w:p>
    <w:p w:rsidR="002D1183" w:rsidRDefault="001711DC" w:rsidP="001711DC">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2D1183" w:rsidRDefault="001711DC" w:rsidP="001711DC">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2D1183" w:rsidRDefault="001711DC" w:rsidP="001711DC">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2D1183" w:rsidRDefault="001711DC" w:rsidP="001711DC">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2D1183" w:rsidRDefault="002D1183">
      <w:pPr>
        <w:pStyle w:val="ProductList-BodyIndented"/>
      </w:pPr>
    </w:p>
    <w:p w:rsidR="002D1183" w:rsidRDefault="001711DC">
      <w:pPr>
        <w:pStyle w:val="ProductList-ClauseHeading"/>
        <w:outlineLvl w:val="2"/>
      </w:pPr>
      <w:r>
        <w:lastRenderedPageBreak/>
        <w:t>18. Software Plus Services</w:t>
      </w:r>
    </w:p>
    <w:p w:rsidR="002D1183" w:rsidRDefault="001711DC">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2D1183" w:rsidRDefault="002D1183">
      <w:pPr>
        <w:pStyle w:val="ProductList-Body"/>
      </w:pPr>
    </w:p>
    <w:p w:rsidR="002D1183" w:rsidRDefault="001711DC">
      <w:pPr>
        <w:pStyle w:val="ProductList-ClauseHeading"/>
        <w:outlineLvl w:val="2"/>
      </w:pPr>
      <w:r>
        <w:t>19. การประมวลผลข้อมูลส่วนบุคคล GDPR</w:t>
      </w:r>
    </w:p>
    <w:p w:rsidR="002D1183" w:rsidRDefault="001711DC">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615100"/>
      <w:r>
        <w:instrText>ข้อกำหนดรูปแบบสิทธิการใช้งาน</w:instrText>
      </w:r>
      <w:bookmarkEnd w:id="16"/>
      <w:r>
        <w:instrText>" \l 2</w:instrText>
      </w:r>
      <w:r>
        <w:fldChar w:fldCharType="end"/>
      </w:r>
    </w:p>
    <w:p w:rsidR="002D1183" w:rsidRDefault="001711DC">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2D1183" w:rsidRDefault="001711DC">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615101"/>
      <w:r>
        <w:instrText>โปรแกรมประยุกต์เดสก์ท็อป</w:instrText>
      </w:r>
      <w:bookmarkEnd w:id="18"/>
      <w:r>
        <w:instrText>" \l 3</w:instrText>
      </w:r>
      <w:r>
        <w:fldChar w:fldCharType="end"/>
      </w:r>
    </w:p>
    <w:p w:rsidR="002D1183" w:rsidRDefault="001711DC">
      <w:pPr>
        <w:pStyle w:val="ProductList-ClauseHeading"/>
        <w:outlineLvl w:val="3"/>
      </w:pPr>
      <w:r>
        <w:t>สิทธิการใช้งานอุปกรณ์</w:t>
      </w:r>
    </w:p>
    <w:p w:rsidR="002D1183" w:rsidRDefault="001711DC" w:rsidP="001711DC">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2D1183" w:rsidRDefault="001711DC" w:rsidP="001711DC">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2D1183" w:rsidRDefault="001711DC" w:rsidP="001711DC">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2D1183" w:rsidRDefault="001711DC" w:rsidP="001711D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2D1183" w:rsidRDefault="001711DC" w:rsidP="001711D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2D1183" w:rsidRDefault="002D1183">
      <w:pPr>
        <w:pStyle w:val="ProductList-Body"/>
      </w:pPr>
    </w:p>
    <w:p w:rsidR="002D1183" w:rsidRDefault="001711DC">
      <w:pPr>
        <w:pStyle w:val="ProductList-ClauseHeading"/>
        <w:outlineLvl w:val="3"/>
      </w:pPr>
      <w:r>
        <w:t>องค์ประกอบสื่อและแม่แบบ</w:t>
      </w:r>
    </w:p>
    <w:p w:rsidR="002D1183" w:rsidRDefault="001711DC">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2D1183" w:rsidRDefault="001711DC">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615102"/>
      <w:r>
        <w:instrText>ระบบปฏิบัติการเดสก์ท็อป</w:instrText>
      </w:r>
      <w:bookmarkEnd w:id="20"/>
      <w:r>
        <w:instrText>" \l 3</w:instrText>
      </w:r>
      <w:r>
        <w:fldChar w:fldCharType="end"/>
      </w:r>
    </w:p>
    <w:p w:rsidR="002D1183" w:rsidRDefault="001711DC">
      <w:pPr>
        <w:pStyle w:val="ProductList-ClauseHeading"/>
        <w:outlineLvl w:val="3"/>
      </w:pPr>
      <w:r>
        <w:t>สิทธิการใช้งานอุปกรณ์</w:t>
      </w:r>
    </w:p>
    <w:p w:rsidR="002D1183" w:rsidRDefault="001711DC" w:rsidP="001711DC">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2D1183" w:rsidRDefault="001711DC" w:rsidP="001711DC">
      <w:pPr>
        <w:pStyle w:val="ProductList-Bullet"/>
        <w:numPr>
          <w:ilvl w:val="0"/>
          <w:numId w:val="8"/>
        </w:numPr>
      </w:pPr>
      <w:r>
        <w:t>ลูกค้าสามารถใช้ซอฟต์แวร์กับตัวประมวลผลได้สูงสุดสองตัว</w:t>
      </w:r>
    </w:p>
    <w:p w:rsidR="002D1183" w:rsidRDefault="001711DC" w:rsidP="001711DC">
      <w:pPr>
        <w:pStyle w:val="ProductList-Bullet"/>
        <w:numPr>
          <w:ilvl w:val="0"/>
          <w:numId w:val="8"/>
        </w:numPr>
      </w:pPr>
      <w:r>
        <w:t>ผู้ใช้ใดๆ จะได้รับอนุญาตสำหรับการใช้ภายใน</w:t>
      </w:r>
    </w:p>
    <w:p w:rsidR="002D1183" w:rsidRDefault="001711DC" w:rsidP="001711DC">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2D1183" w:rsidRDefault="001711DC" w:rsidP="001711DC">
      <w:pPr>
        <w:pStyle w:val="ProductList-Bullet"/>
        <w:numPr>
          <w:ilvl w:val="0"/>
          <w:numId w:val="8"/>
        </w:numPr>
      </w:pPr>
      <w:r>
        <w:t>ผู้ใช้เพียงรายเดียวเท่านั้นที่สามารถเข้าถึงและใช้งานซอฟต์แวร์ได้ในแต่ละครั้ง</w:t>
      </w:r>
    </w:p>
    <w:p w:rsidR="002D1183" w:rsidRDefault="001711DC" w:rsidP="001711DC">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2D1183" w:rsidRDefault="001711DC" w:rsidP="001711DC">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2D1183" w:rsidRDefault="002D1183">
      <w:pPr>
        <w:pStyle w:val="ProductList-Body"/>
      </w:pPr>
    </w:p>
    <w:p w:rsidR="002D1183" w:rsidRDefault="001711DC">
      <w:pPr>
        <w:pStyle w:val="ProductList-ClauseHeading"/>
        <w:outlineLvl w:val="3"/>
      </w:pPr>
      <w:r>
        <w:t>Adobe Flash Player</w:t>
      </w:r>
    </w:p>
    <w:p w:rsidR="002D1183" w:rsidRDefault="001711DC">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2D1183" w:rsidRDefault="001711DC">
      <w:pPr>
        <w:pStyle w:val="ProductList-Offering2Heading"/>
        <w:outlineLvl w:val="2"/>
      </w:pPr>
      <w:bookmarkStart w:id="21" w:name="_Sec541"/>
      <w:r>
        <w:lastRenderedPageBreak/>
        <w:t>ต่อหนึ่งแกนประมวลผล/CAL</w:t>
      </w:r>
      <w:bookmarkEnd w:id="21"/>
      <w:r>
        <w:fldChar w:fldCharType="begin"/>
      </w:r>
      <w:r>
        <w:instrText xml:space="preserve"> TC "</w:instrText>
      </w:r>
      <w:bookmarkStart w:id="22" w:name="_Toc4615103"/>
      <w:r>
        <w:instrText>ต่อหนึ่งแกนประมวลผล/CAL</w:instrText>
      </w:r>
      <w:bookmarkEnd w:id="22"/>
      <w:r>
        <w:instrText>" \l 3</w:instrText>
      </w:r>
      <w:r>
        <w:fldChar w:fldCharType="end"/>
      </w:r>
    </w:p>
    <w:p w:rsidR="002D1183" w:rsidRDefault="001711DC">
      <w:pPr>
        <w:pStyle w:val="ProductList-ClauseHeading"/>
        <w:outlineLvl w:val="3"/>
      </w:pPr>
      <w:r>
        <w:t>สิทธิการใช้งานเซิร์ฟเวอร์ (ต่อหนึ่งแกนประมวลผล)</w:t>
      </w:r>
    </w:p>
    <w:p w:rsidR="002D1183" w:rsidRDefault="001711DC" w:rsidP="001711DC">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2D1183" w:rsidRDefault="001711DC" w:rsidP="001711DC">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2D1183" w:rsidRDefault="001711DC" w:rsidP="001711DC">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1711DC" w:rsidP="001711DC">
      <w:pPr>
        <w:pStyle w:val="ProductList-Bullet"/>
        <w:numPr>
          <w:ilvl w:val="0"/>
          <w:numId w:val="9"/>
        </w:numPr>
      </w:pPr>
      <w:r>
        <w:t>Standard edition:</w:t>
      </w:r>
    </w:p>
    <w:p w:rsidR="002D1183" w:rsidRDefault="001711DC" w:rsidP="001711DC">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2D1183" w:rsidRDefault="001711DC" w:rsidP="001711DC">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2D1183" w:rsidRDefault="001711DC" w:rsidP="001711DC">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1711DC" w:rsidP="001711DC">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2D1183" w:rsidRDefault="001711DC" w:rsidP="001711DC">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2D1183" w:rsidRDefault="002D1183">
      <w:pPr>
        <w:pStyle w:val="ProductList-Body"/>
      </w:pPr>
    </w:p>
    <w:p w:rsidR="002D1183" w:rsidRDefault="001711DC">
      <w:pPr>
        <w:pStyle w:val="ProductList-ClauseHeading"/>
        <w:outlineLvl w:val="3"/>
      </w:pPr>
      <w:r>
        <w:t>สิทธิการใช้งานการเข้าถึง</w:t>
      </w:r>
    </w:p>
    <w:p w:rsidR="002D1183" w:rsidRDefault="001711DC" w:rsidP="001711DC">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2D1183" w:rsidRDefault="001711DC" w:rsidP="001711D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2D1183" w:rsidRDefault="001711DC" w:rsidP="001711D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2D1183" w:rsidRDefault="001711DC" w:rsidP="001711D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2D1183" w:rsidRDefault="001711DC">
      <w:pPr>
        <w:pStyle w:val="ProductList-Offering2Heading"/>
        <w:outlineLvl w:val="2"/>
      </w:pPr>
      <w:bookmarkStart w:id="23" w:name="_Sec542"/>
      <w:r>
        <w:t>เซิร์ฟเวอร์/CAL</w:t>
      </w:r>
      <w:bookmarkEnd w:id="23"/>
      <w:r>
        <w:fldChar w:fldCharType="begin"/>
      </w:r>
      <w:r>
        <w:instrText xml:space="preserve"> TC "</w:instrText>
      </w:r>
      <w:bookmarkStart w:id="24" w:name="_Toc4615104"/>
      <w:r>
        <w:instrText>เซิร์ฟเวอร์/CAL</w:instrText>
      </w:r>
      <w:bookmarkEnd w:id="24"/>
      <w:r>
        <w:instrText>" \l 3</w:instrText>
      </w:r>
      <w:r>
        <w:fldChar w:fldCharType="end"/>
      </w:r>
    </w:p>
    <w:p w:rsidR="002D1183" w:rsidRDefault="001711DC">
      <w:pPr>
        <w:pStyle w:val="ProductList-ClauseHeading"/>
        <w:outlineLvl w:val="3"/>
      </w:pPr>
      <w:r>
        <w:t>สิทธิการใช้งานเซิร์ฟเวอร์ (อินสแตนซ์แต่ละตัว)</w:t>
      </w:r>
    </w:p>
    <w:p w:rsidR="002D1183" w:rsidRDefault="001711D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2D1183" w:rsidRDefault="002D1183">
      <w:pPr>
        <w:pStyle w:val="ProductList-Body"/>
      </w:pPr>
    </w:p>
    <w:p w:rsidR="002D1183" w:rsidRDefault="001711DC">
      <w:pPr>
        <w:pStyle w:val="ProductList-ClauseHeading"/>
        <w:outlineLvl w:val="3"/>
      </w:pPr>
      <w:r>
        <w:t>สิทธิการใช้งานการเข้าถึง</w:t>
      </w:r>
    </w:p>
    <w:p w:rsidR="002D1183" w:rsidRDefault="001711DC" w:rsidP="001711DC">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2D1183" w:rsidRDefault="001711DC" w:rsidP="001711D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2D1183" w:rsidRDefault="001711DC">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615105"/>
      <w:r>
        <w:instrText>แกนประมวลผลแต่ละแกน</w:instrText>
      </w:r>
      <w:bookmarkEnd w:id="26"/>
      <w:r>
        <w:instrText>" \l 3</w:instrText>
      </w:r>
      <w:r>
        <w:fldChar w:fldCharType="end"/>
      </w:r>
    </w:p>
    <w:p w:rsidR="002D1183" w:rsidRDefault="001711DC">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2D1183" w:rsidRDefault="002D1183">
      <w:pPr>
        <w:pStyle w:val="ProductList-Body"/>
      </w:pPr>
    </w:p>
    <w:p w:rsidR="002D1183" w:rsidRDefault="001711DC">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2D1183" w:rsidRDefault="001711DC" w:rsidP="001711DC">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2D1183" w:rsidRDefault="001711DC" w:rsidP="001711DC">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2D1183" w:rsidRDefault="001711DC" w:rsidP="001711DC">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2D1183" w:rsidRDefault="001711DC" w:rsidP="001711DC">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1711DC" w:rsidP="001711DC">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2D1183" w:rsidRDefault="002D1183">
      <w:pPr>
        <w:pStyle w:val="ProductList-Body"/>
      </w:pPr>
    </w:p>
    <w:p w:rsidR="002D1183" w:rsidRDefault="001711DC">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2D1183" w:rsidRDefault="001711DC" w:rsidP="001711DC">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2D1183" w:rsidRDefault="001711DC" w:rsidP="001711DC">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2D1183" w:rsidRDefault="001711DC" w:rsidP="001711DC">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2D1183" w:rsidRDefault="001711DC">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615106"/>
      <w:r>
        <w:instrText>เซิร์ฟเวอร์การจัดการ</w:instrText>
      </w:r>
      <w:bookmarkEnd w:id="28"/>
      <w:r>
        <w:instrText>" \l 3</w:instrText>
      </w:r>
      <w:r>
        <w:fldChar w:fldCharType="end"/>
      </w:r>
    </w:p>
    <w:p w:rsidR="002D1183" w:rsidRDefault="001711DC">
      <w:pPr>
        <w:pStyle w:val="ProductList-ClauseHeading"/>
        <w:outlineLvl w:val="3"/>
      </w:pPr>
      <w:r>
        <w:t>สิทธิการใช้งานการจัดการ</w:t>
      </w:r>
    </w:p>
    <w:p w:rsidR="002D1183" w:rsidRDefault="001711DC">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2D1183" w:rsidRDefault="002D1183">
      <w:pPr>
        <w:pStyle w:val="ProductList-Body"/>
      </w:pPr>
    </w:p>
    <w:p w:rsidR="002D1183" w:rsidRDefault="001711DC">
      <w:pPr>
        <w:pStyle w:val="ProductList-ClauseHeading"/>
        <w:outlineLvl w:val="3"/>
      </w:pPr>
      <w:r>
        <w:t>สิทธิการใช้งานการจัดการเซิร์ฟเวอร์ (ต่อหนึ่งแกนประมวลผล)</w:t>
      </w:r>
    </w:p>
    <w:p w:rsidR="002D1183" w:rsidRDefault="001711DC" w:rsidP="001711DC">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2D1183" w:rsidRDefault="001711DC" w:rsidP="001711DC">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2D1183" w:rsidRDefault="001711DC" w:rsidP="001711DC">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2D1183" w:rsidRDefault="001711DC" w:rsidP="001711DC">
      <w:pPr>
        <w:pStyle w:val="ProductList-Bullet"/>
        <w:numPr>
          <w:ilvl w:val="0"/>
          <w:numId w:val="14"/>
        </w:numPr>
      </w:pPr>
      <w:r>
        <w:t>Standard edition:</w:t>
      </w:r>
    </w:p>
    <w:p w:rsidR="002D1183" w:rsidRDefault="001711DC" w:rsidP="001711DC">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2D1183" w:rsidRDefault="001711DC" w:rsidP="001711DC">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2D1183" w:rsidRDefault="001711DC" w:rsidP="001711DC">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2D1183" w:rsidRDefault="001711DC" w:rsidP="001711DC">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2D1183" w:rsidRDefault="002D1183">
      <w:pPr>
        <w:pStyle w:val="ProductList-Body"/>
      </w:pPr>
    </w:p>
    <w:p w:rsidR="002D1183" w:rsidRDefault="001711DC">
      <w:pPr>
        <w:pStyle w:val="ProductList-ClauseHeading"/>
        <w:outlineLvl w:val="3"/>
      </w:pPr>
      <w:r>
        <w:t>สิทธิการใช้งานการจัดการไคลเอ็นต์ (ต่อหนึ่ง OSE หรือผู้ใช้หนึ่งราย)</w:t>
      </w:r>
    </w:p>
    <w:p w:rsidR="002D1183" w:rsidRDefault="001711DC" w:rsidP="001711DC">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2D1183" w:rsidRDefault="001711DC" w:rsidP="001711DC">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2D1183" w:rsidRDefault="001711DC" w:rsidP="001711DC">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2D1183" w:rsidRDefault="001711DC" w:rsidP="001711DC">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2D1183" w:rsidRDefault="002D1183">
      <w:pPr>
        <w:pStyle w:val="ProductList-Body"/>
      </w:pPr>
    </w:p>
    <w:p w:rsidR="002D1183" w:rsidRDefault="001711DC">
      <w:pPr>
        <w:pStyle w:val="ProductList-ClauseHeading"/>
        <w:outlineLvl w:val="3"/>
      </w:pPr>
      <w:r>
        <w:t>สิทธิการใช้งานการจัดการจะไม่จำเป็นต้องมีในกรณีของ</w:t>
      </w:r>
    </w:p>
    <w:p w:rsidR="002D1183" w:rsidRDefault="001711DC" w:rsidP="001711DC">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2D1183" w:rsidRDefault="001711DC" w:rsidP="001711DC">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2D1183" w:rsidRDefault="001711DC" w:rsidP="001711DC">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2D1183" w:rsidRDefault="001711DC" w:rsidP="001711DC">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2D1183" w:rsidRDefault="002D1183">
      <w:pPr>
        <w:pStyle w:val="ProductList-Body"/>
      </w:pPr>
    </w:p>
    <w:p w:rsidR="002D1183" w:rsidRDefault="001711DC">
      <w:pPr>
        <w:pStyle w:val="ProductList-ClauseHeading"/>
        <w:outlineLvl w:val="3"/>
      </w:pPr>
      <w:r>
        <w:t>ชุดข้อมูล</w:t>
      </w:r>
    </w:p>
    <w:p w:rsidR="002D1183" w:rsidRDefault="001711DC">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2D1183" w:rsidRDefault="001711DC">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615107"/>
      <w:r>
        <w:instrText>เซิร์ฟเวอร์เฉพาะทาง</w:instrText>
      </w:r>
      <w:bookmarkEnd w:id="30"/>
      <w:r>
        <w:instrText>" \l 3</w:instrText>
      </w:r>
      <w:r>
        <w:fldChar w:fldCharType="end"/>
      </w:r>
    </w:p>
    <w:p w:rsidR="002D1183" w:rsidRDefault="001711DC">
      <w:pPr>
        <w:pStyle w:val="ProductList-ClauseHeading"/>
        <w:outlineLvl w:val="3"/>
      </w:pPr>
      <w:r>
        <w:t>สิทธิการใช้งานเซิร์ฟเวอร์ (อินสแตนซ์แต่ละตัว)</w:t>
      </w:r>
    </w:p>
    <w:p w:rsidR="002D1183" w:rsidRDefault="001711D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2D1183" w:rsidRDefault="001711DC">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615108"/>
      <w:r>
        <w:instrText>เครื่องมือสำหรับผู้พัฒนาระบบ</w:instrText>
      </w:r>
      <w:bookmarkEnd w:id="32"/>
      <w:r>
        <w:instrText>" \l 3</w:instrText>
      </w:r>
      <w:r>
        <w:fldChar w:fldCharType="end"/>
      </w:r>
    </w:p>
    <w:p w:rsidR="002D1183" w:rsidRDefault="001711DC">
      <w:pPr>
        <w:pStyle w:val="ProductList-ClauseHeading"/>
        <w:outlineLvl w:val="3"/>
      </w:pPr>
      <w:r>
        <w:t>สิทธิการใช้งานสำหรับผู้ใช้</w:t>
      </w:r>
    </w:p>
    <w:p w:rsidR="002D1183" w:rsidRDefault="001711DC" w:rsidP="001711D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2D1183" w:rsidRDefault="001711DC" w:rsidP="001711D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2D1183" w:rsidRDefault="001711DC" w:rsidP="001711DC">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2D1183" w:rsidRDefault="002D1183">
      <w:pPr>
        <w:pStyle w:val="ProductList-Body"/>
      </w:pPr>
    </w:p>
    <w:p w:rsidR="002D1183" w:rsidRDefault="001711DC">
      <w:pPr>
        <w:pStyle w:val="ProductList-ClauseHeading"/>
        <w:outlineLvl w:val="3"/>
      </w:pPr>
      <w:r>
        <w:t>ข้อกำหนดสิทธิการใช้งานเพิ่มเติมสำหรับการสมัครใช้งาน Visual Studio</w:t>
      </w:r>
    </w:p>
    <w:p w:rsidR="002D1183" w:rsidRDefault="001711DC">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2D1183" w:rsidRDefault="002D1183">
      <w:pPr>
        <w:pStyle w:val="ProductList-Body"/>
      </w:pPr>
    </w:p>
    <w:p w:rsidR="002D1183" w:rsidRDefault="001711DC">
      <w:pPr>
        <w:pStyle w:val="ProductList-SubClauseHeading"/>
        <w:outlineLvl w:val="4"/>
      </w:pPr>
      <w:r>
        <w:t>การใช้งานซอฟต์แวร์บน Microsoft Azure Services</w:t>
      </w:r>
    </w:p>
    <w:p w:rsidR="002D1183" w:rsidRDefault="001711DC" w:rsidP="001711DC">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rsidR="002D1183" w:rsidRDefault="001711DC" w:rsidP="001711DC">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2D1183" w:rsidRDefault="001711DC" w:rsidP="001711DC">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rsidR="002D1183" w:rsidRDefault="002D1183">
      <w:pPr>
        <w:pStyle w:val="ProductList-BodyIndented"/>
      </w:pPr>
    </w:p>
    <w:p w:rsidR="002D1183" w:rsidRDefault="001711DC">
      <w:pPr>
        <w:pStyle w:val="ProductList-SubClauseHeading"/>
        <w:outlineLvl w:val="4"/>
      </w:pPr>
      <w:r>
        <w:t>ข้อกำหนดเพิ่มเติม</w:t>
      </w:r>
    </w:p>
    <w:p w:rsidR="002D1183" w:rsidRDefault="001711DC">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2D1183" w:rsidRDefault="002D1183">
      <w:pPr>
        <w:pStyle w:val="ProductList-BodyIndented"/>
      </w:pPr>
    </w:p>
    <w:p w:rsidR="002D1183" w:rsidRDefault="001711DC">
      <w:pPr>
        <w:pStyle w:val="ProductList-SubClauseHeading"/>
        <w:outlineLvl w:val="4"/>
      </w:pPr>
      <w:r>
        <w:t>การทดสอบเพื่อการรับผลิตภัณฑ์และความเห็น</w:t>
      </w:r>
    </w:p>
    <w:p w:rsidR="002D1183" w:rsidRDefault="001711DC">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2D1183" w:rsidRDefault="002D1183">
      <w:pPr>
        <w:pStyle w:val="ProductList-BodyIndented"/>
      </w:pPr>
    </w:p>
    <w:p w:rsidR="002D1183" w:rsidRDefault="001711DC">
      <w:pPr>
        <w:pStyle w:val="ProductList-SubClauseHeading"/>
        <w:outlineLvl w:val="4"/>
      </w:pPr>
      <w:r>
        <w:t>Windows Server 2016 Remote Desktop Services</w:t>
      </w:r>
    </w:p>
    <w:p w:rsidR="002D1183" w:rsidRDefault="001711DC">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2D1183" w:rsidRDefault="002D1183">
      <w:pPr>
        <w:pStyle w:val="ProductList-BodyIndented"/>
      </w:pPr>
    </w:p>
    <w:p w:rsidR="002D1183" w:rsidRDefault="001711DC">
      <w:pPr>
        <w:pStyle w:val="ProductList-SubClauseHeading"/>
        <w:outlineLvl w:val="4"/>
      </w:pPr>
      <w:r>
        <w:t>ผลิตภัณฑ์ที่ฝังอยู่ของ Windows</w:t>
      </w:r>
    </w:p>
    <w:p w:rsidR="002D1183" w:rsidRDefault="001711DC">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2D1183">
      <w:pPr>
        <w:sectPr w:rsidR="002D1183">
          <w:headerReference w:type="default" r:id="rId33"/>
          <w:footerReference w:type="default" r:id="rId34"/>
          <w:type w:val="continuous"/>
          <w:pgSz w:w="12240" w:h="15840" w:code="1"/>
          <w:pgMar w:top="1170" w:right="720" w:bottom="720" w:left="720" w:header="432" w:footer="288" w:gutter="0"/>
          <w:cols w:space="360"/>
        </w:sectPr>
      </w:pPr>
    </w:p>
    <w:p w:rsidR="002D1183" w:rsidRDefault="001711DC">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4615109"/>
      <w:r>
        <w:instrText>ซอฟต์แวร์</w:instrText>
      </w:r>
      <w:bookmarkEnd w:id="34"/>
      <w:r>
        <w:instrText>" \l 1</w:instrText>
      </w:r>
      <w:r>
        <w:fldChar w:fldCharType="end"/>
      </w:r>
    </w:p>
    <w:p w:rsidR="002D1183" w:rsidRDefault="001711DC">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5110"/>
      <w:r>
        <w:instrText>Advanced Threat Analytics</w:instrText>
      </w:r>
      <w:bookmarkEnd w:id="36"/>
      <w:r>
        <w:instrText>" \l 2</w:instrText>
      </w:r>
      <w:r>
        <w:fldChar w:fldCharType="end"/>
      </w:r>
    </w:p>
    <w:p w:rsidR="002D1183" w:rsidRDefault="001711DC">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FFFFFF"/>
              <w:right w:val="none" w:sz="4" w:space="0" w:color="6E6E6E"/>
            </w:tcBorders>
          </w:tcPr>
          <w:p w:rsidR="002D1183" w:rsidRDefault="001711DC">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D1183" w:rsidRDefault="001711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183" w:rsidRDefault="001711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รุ่นก่อนหน้า</w:t>
            </w:r>
            <w:r w:rsidRPr="003319F6">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การส่งเสริมการขาย</w:t>
            </w:r>
            <w:r w:rsidRPr="003319F6">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ข้อยกเว้นของผู้ใช้ที่มีคุณสมบัติตามที่กำหนด</w:t>
            </w:r>
            <w:r w:rsidRPr="003319F6">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การลดที่มีสิทธิ</w:t>
            </w:r>
            <w:r w:rsidRPr="003319F6">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การลดที่มีสิทธิ</w:t>
            </w:r>
            <w:r w:rsidRPr="003319F6">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3319F6" w:rsidRDefault="001711DC">
            <w:pPr>
              <w:pStyle w:val="ProductList-TableBody"/>
              <w:rPr>
                <w:lang w:val="pt-BR"/>
              </w:rPr>
            </w:pPr>
            <w:r>
              <w:fldChar w:fldCharType="begin"/>
            </w:r>
            <w:r w:rsidRPr="003319F6">
              <w:rPr>
                <w:lang w:val="pt-BR"/>
              </w:rPr>
              <w:instrText xml:space="preserve"> AutoTextList   \s NoStyle \t "</w:instrText>
            </w:r>
            <w:r>
              <w:instrText>สิทธิประโยชน์ในการใช้งานสำหรับนักเรียน</w:instrText>
            </w:r>
            <w:r w:rsidRPr="003319F6">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3319F6">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3319F6">
              <w:rPr>
                <w:lang w:val="pt-BR"/>
              </w:rPr>
              <w:instrText xml:space="preserve"> (</w:instrText>
            </w:r>
            <w:r>
              <w:instrText>หรือผู้ใช้ที่เป็นเจ้าหน้าที่</w:instrText>
            </w:r>
            <w:r w:rsidRPr="003319F6">
              <w:rPr>
                <w:lang w:val="pt-BR"/>
              </w:rPr>
              <w:instrText>/</w:instrText>
            </w:r>
            <w:r>
              <w:instrText>คณาจารย์</w:instrText>
            </w:r>
            <w:r w:rsidRPr="003319F6">
              <w:rPr>
                <w:lang w:val="pt-BR"/>
              </w:rPr>
              <w:instrText xml:space="preserve">) </w:instrText>
            </w:r>
            <w:r>
              <w:instrText>ที่อัตราส่วน</w:instrText>
            </w:r>
            <w:r w:rsidRPr="003319F6">
              <w:rPr>
                <w:lang w:val="pt-BR"/>
              </w:rPr>
              <w:instrText xml:space="preserve"> 1:15 </w:instrText>
            </w:r>
            <w:r>
              <w:instrText>หรือ</w:instrText>
            </w:r>
            <w:r w:rsidRPr="003319F6">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3319F6">
              <w:rPr>
                <w:lang w:val="pt-BR"/>
              </w:rPr>
              <w:t xml:space="preserve">: </w:t>
            </w:r>
            <w:r>
              <w:t>โปรดดู</w:t>
            </w:r>
            <w:hyperlink w:anchor="_Sec1230">
              <w:r>
                <w:rPr>
                  <w:color w:val="00467F"/>
                  <w:u w:val="single"/>
                </w:rPr>
                <w:t>ภาคผนวก</w:t>
              </w:r>
              <w:r w:rsidRPr="003319F6">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การตรวจสอบสิทธิให้เป็นไปตามจริง</w:t>
            </w:r>
            <w:r w:rsidRPr="003319F6">
              <w:rPr>
                <w:color w:val="404040"/>
                <w:lang w:val="pt-BR"/>
              </w:rPr>
              <w:t xml:space="preserve"> (True-up) </w:t>
            </w:r>
            <w:r>
              <w:rPr>
                <w:color w:val="404040"/>
              </w:rPr>
              <w:t>ที่มีสิทธิ</w:t>
            </w:r>
            <w:r w:rsidRPr="003319F6">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2.1 ข้อจำกัดของประเทศ</w:t>
      </w:r>
    </w:p>
    <w:p w:rsidR="002D1183" w:rsidRDefault="001711DC">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2D1183" w:rsidRDefault="002D1183">
      <w:pPr>
        <w:pStyle w:val="ProductList-Body"/>
      </w:pPr>
    </w:p>
    <w:p w:rsidR="002D1183" w:rsidRDefault="001711DC">
      <w:pPr>
        <w:pStyle w:val="ProductList-ClauseHeading"/>
        <w:outlineLvl w:val="3"/>
      </w:pPr>
      <w:r>
        <w:t>2.2 ลูกค้าที่เป็นสถาบันการศึกษา</w:t>
      </w:r>
    </w:p>
    <w:p w:rsidR="002D1183" w:rsidRDefault="001711D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2D1183" w:rsidRDefault="001711DC">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483"/>
        <w:gridCol w:w="3816"/>
        <w:gridCol w:w="349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Advanced Threat Analytics 2016 (ML สำหรับผู้ใช้หรือ OSE)</w:t>
            </w:r>
          </w:p>
          <w:p w:rsidR="002D1183" w:rsidRDefault="001711D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Azure Advanced Threat Protection สำหรับผู้ใช้ (User SL)</w:t>
            </w:r>
          </w:p>
          <w:p w:rsidR="002D1183" w:rsidRDefault="001711DC">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2D1183" w:rsidRDefault="002D1183">
      <w:pPr>
        <w:pStyle w:val="ProductList-Body"/>
      </w:pPr>
    </w:p>
    <w:p w:rsidR="002D1183" w:rsidRDefault="001711DC">
      <w:pPr>
        <w:pStyle w:val="ProductList-ClauseHeading"/>
        <w:outlineLvl w:val="3"/>
      </w:pPr>
      <w:r>
        <w:t>3.2 การใช้งานที่จำเป็นต้องมีสิทธิการใช้งานการจัดการ</w:t>
      </w:r>
    </w:p>
    <w:p w:rsidR="002D1183" w:rsidRDefault="001711D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2D1183" w:rsidRDefault="002D1183">
      <w:pPr>
        <w:pStyle w:val="ProductList-Body"/>
      </w:pPr>
    </w:p>
    <w:p w:rsidR="002D1183" w:rsidRDefault="001711DC">
      <w:pPr>
        <w:pStyle w:val="ProductList-ClauseHeading"/>
        <w:outlineLvl w:val="3"/>
      </w:pPr>
      <w:r>
        <w:t>3.3 เงื่อนไขการอนุญาตให้ใช้สิทธิของบุคคลภายนอกสำหรับส่วนประกอบโอเพนซอร์ส (Open Source)</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2D1183" w:rsidRDefault="001711D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สิทธิการย้าย</w:t>
            </w:r>
            <w:r w:rsidRPr="003319F6">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สิทธิการใช้งานข้ามเขต</w:t>
            </w:r>
            <w:r w:rsidRPr="003319F6">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3319F6" w:rsidRDefault="001711DC">
            <w:pPr>
              <w:pStyle w:val="ProductList-TableBody"/>
              <w:rPr>
                <w:lang w:val="pt-BR"/>
              </w:rPr>
            </w:pPr>
            <w:r>
              <w:lastRenderedPageBreak/>
              <w:fldChar w:fldCharType="begin"/>
            </w:r>
            <w:r w:rsidRPr="003319F6">
              <w:rPr>
                <w:lang w:val="pt-BR"/>
              </w:rPr>
              <w:instrText xml:space="preserve"> AutoTextList   \s NoStyle \t "</w:instrText>
            </w:r>
            <w:r>
              <w:instrText>การโฮสต์ภายในโปรแกรม</w:instrText>
            </w:r>
            <w:r w:rsidRPr="003319F6">
              <w:rPr>
                <w:lang w:val="pt-BR"/>
              </w:rPr>
              <w:instrText xml:space="preserve">: </w:instrText>
            </w:r>
            <w:r>
              <w:instrText>สิทธิประโยชน์ของ</w:instrText>
            </w:r>
            <w:r w:rsidRPr="003319F6">
              <w:rPr>
                <w:lang w:val="pt-BR"/>
              </w:rPr>
              <w:instrText xml:space="preserve"> SA </w:instrText>
            </w:r>
            <w:r>
              <w:instrText>ที่อนุญาตให้ใช้ผลิตภัณฑ์เพื่อวัตถุประสงค์ในการให้บริการบริหารจัดการ</w:instrText>
            </w:r>
            <w:r w:rsidRPr="003319F6">
              <w:rPr>
                <w:lang w:val="pt-BR"/>
              </w:rPr>
              <w:instrText xml:space="preserve"> (Host) </w:instrText>
            </w:r>
            <w:r>
              <w:instrText>โดยมีเงื่อนไข</w:instrText>
            </w:r>
            <w:r w:rsidRPr="003319F6">
              <w:rPr>
                <w:lang w:val="pt-BR"/>
              </w:rPr>
              <w:instrText xml:space="preserve"> </w:instrText>
            </w:r>
            <w:r>
              <w:instrText>โปรดดูรายละเอียดที่หัวข้อเซิร์ฟเวอร์</w:instrText>
            </w:r>
            <w:r w:rsidRPr="003319F6">
              <w:rPr>
                <w:lang w:val="pt-BR"/>
              </w:rPr>
              <w:instrText xml:space="preserve"> – </w:instrText>
            </w:r>
            <w:r>
              <w:instrText>โปรแกรมประยุกต์ที่มีการโฮสต์ภายในโปรแกรมของภาคผนวก</w:instrText>
            </w:r>
            <w:r w:rsidRPr="003319F6">
              <w:rPr>
                <w:lang w:val="pt-BR"/>
              </w:rPr>
              <w:instrText xml:space="preserve"> B – Software Assurance" </w:instrText>
            </w:r>
            <w:r>
              <w:fldChar w:fldCharType="separate"/>
            </w:r>
            <w:r>
              <w:rPr>
                <w:color w:val="0563C1"/>
              </w:rPr>
              <w:t>การโฮสต์ภายในโปรแกรม</w:t>
            </w:r>
            <w:r>
              <w:fldChar w:fldCharType="end"/>
            </w:r>
            <w:r w:rsidRPr="003319F6">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1711DC">
            <w:pPr>
              <w:pStyle w:val="ProductList-TableBody"/>
              <w:rPr>
                <w:lang w:val="pt-BR"/>
              </w:rPr>
            </w:pPr>
            <w:r>
              <w:rPr>
                <w:color w:val="404040"/>
              </w:rPr>
              <w:t>สิทธิที่เทียบเท่ากับ</w:t>
            </w:r>
            <w:r w:rsidRPr="003319F6">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3319F6" w:rsidRDefault="002D1183">
            <w:pPr>
              <w:pStyle w:val="ProductList-TableBody"/>
              <w:rPr>
                <w:lang w:val="pt-BR"/>
              </w:rPr>
            </w:pPr>
          </w:p>
        </w:tc>
      </w:tr>
    </w:tbl>
    <w:p w:rsidR="002D1183" w:rsidRPr="003319F6"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41" w:name="_Sec592"/>
      <w:r>
        <w:t>BizTalk</w:t>
      </w:r>
      <w:bookmarkEnd w:id="41"/>
      <w:r>
        <w:fldChar w:fldCharType="begin"/>
      </w:r>
      <w:r>
        <w:instrText xml:space="preserve"> TC "</w:instrText>
      </w:r>
      <w:bookmarkStart w:id="42" w:name="_Toc4615111"/>
      <w:r>
        <w:instrText>BizTalk</w:instrText>
      </w:r>
      <w:bookmarkEnd w:id="42"/>
      <w:r>
        <w:instrText>" \l 2</w:instrText>
      </w:r>
      <w:r>
        <w:fldChar w:fldCharType="end"/>
      </w:r>
    </w:p>
    <w:p w:rsidR="002D1183" w:rsidRDefault="001711DC">
      <w:pPr>
        <w:pStyle w:val="ProductList-Offering1SubSection"/>
        <w:outlineLvl w:val="2"/>
      </w:pPr>
      <w:bookmarkStart w:id="43" w:name="_Sec5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D1183" w:rsidRDefault="001711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183" w:rsidRDefault="001711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183" w:rsidRDefault="001711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183" w:rsidRDefault="00171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6E6E6E"/>
              <w:right w:val="none" w:sz="4" w:space="0" w:color="6E6E6E"/>
            </w:tcBorders>
          </w:tcPr>
          <w:p w:rsidR="002D1183" w:rsidRDefault="001711D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183" w:rsidRDefault="001711D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183" w:rsidRDefault="002D11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183" w:rsidRDefault="002D11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2"/>
      </w:pPr>
      <w:bookmarkStart w:id="44" w:name="_Sec594"/>
      <w:r>
        <w:t>2. เงื่อนไขผลิตภัณฑ์</w:t>
      </w:r>
      <w:bookmarkEnd w:id="44"/>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2"/>
      </w:pPr>
      <w:bookmarkStart w:id="45" w:name="_Sec595"/>
      <w:r>
        <w:t>3. สิทธิการใช้</w:t>
      </w:r>
      <w:bookmarkEnd w:id="45"/>
    </w:p>
    <w:tbl>
      <w:tblPr>
        <w:tblStyle w:val="PURTable"/>
        <w:tblW w:w="0" w:type="dxa"/>
        <w:tblLook w:val="04A0" w:firstRow="1" w:lastRow="0" w:firstColumn="1" w:lastColumn="0" w:noHBand="0" w:noVBand="1"/>
      </w:tblPr>
      <w:tblGrid>
        <w:gridCol w:w="3483"/>
        <w:gridCol w:w="3816"/>
        <w:gridCol w:w="349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3.1 BizTalk Server Branch and Standard Edition</w:t>
      </w:r>
    </w:p>
    <w:p w:rsidR="002D1183" w:rsidRDefault="001711DC">
      <w:pPr>
        <w:pStyle w:val="ProductList-SubClauseHeading"/>
        <w:outlineLvl w:val="4"/>
      </w:pPr>
      <w:r>
        <w:t>3.1.1 ข้อจำกัดการใช้</w:t>
      </w:r>
    </w:p>
    <w:p w:rsidR="002D1183" w:rsidRDefault="001711DC">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2D1183" w:rsidRDefault="002D1183">
      <w:pPr>
        <w:pStyle w:val="ProductList-BodyIndented"/>
      </w:pPr>
    </w:p>
    <w:p w:rsidR="002D1183" w:rsidRDefault="001711DC">
      <w:pPr>
        <w:pStyle w:val="ProductList-SubClauseHeading"/>
        <w:outlineLvl w:val="4"/>
      </w:pPr>
      <w:r>
        <w:t>3.1.2 Office Web Component</w:t>
      </w:r>
    </w:p>
    <w:p w:rsidR="002D1183" w:rsidRDefault="001711DC">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2D1183" w:rsidRDefault="002D1183">
      <w:pPr>
        <w:pStyle w:val="ProductList-BodyIndented"/>
      </w:pPr>
    </w:p>
    <w:p w:rsidR="002D1183" w:rsidRDefault="001711DC">
      <w:pPr>
        <w:pStyle w:val="ProductList-ClauseHeading"/>
        <w:outlineLvl w:val="3"/>
      </w:pPr>
      <w:r>
        <w:t>3.2 BizTalk Server Branch Edition</w:t>
      </w:r>
    </w:p>
    <w:p w:rsidR="002D1183" w:rsidRDefault="001711DC">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2D1183" w:rsidRDefault="001711DC" w:rsidP="001711DC">
      <w:pPr>
        <w:pStyle w:val="ProductList-Bullet"/>
        <w:numPr>
          <w:ilvl w:val="0"/>
          <w:numId w:val="19"/>
        </w:numPr>
      </w:pPr>
      <w:r>
        <w:t xml:space="preserve">ทำหน้าที่เป็นโหนดศูนย์กลางในการจัดเครือข่ายแบบ “ฮับและสาขา” </w:t>
      </w:r>
    </w:p>
    <w:p w:rsidR="002D1183" w:rsidRDefault="001711DC" w:rsidP="001711DC">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2D1183" w:rsidRDefault="001711DC" w:rsidP="001711DC">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2D1183" w:rsidRDefault="002D1183">
      <w:pPr>
        <w:pStyle w:val="ProductList-Body"/>
      </w:pPr>
    </w:p>
    <w:p w:rsidR="002D1183" w:rsidRDefault="001711DC">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BizTalk Server Related Schemas and Templates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BAM Event APIs and Interceptors and Administration Tools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เครื่องมือเพื่อการพัฒนาระบบ</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MQHelper.dll</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t>MQSeries Agent</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SOAP Receive Adapter</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UDDI</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2"/>
      </w:pPr>
      <w:bookmarkStart w:id="46" w:name="_Sec596"/>
      <w:r>
        <w:t>4. Software Assurance</w:t>
      </w:r>
      <w:bookmarkEnd w:id="46"/>
    </w:p>
    <w:p w:rsidR="002D1183" w:rsidRDefault="002D1183">
      <w:pPr>
        <w:pStyle w:val="ProductList-Body"/>
      </w:pPr>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4.1 Biz Talk Server 2016 Enterprise – การจำลองเสมือนแบบไม่จำกัด</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2D1183" w:rsidRDefault="002D1183">
      <w:pPr>
        <w:pStyle w:val="ProductList-Body"/>
      </w:pPr>
    </w:p>
    <w:p w:rsidR="002D1183" w:rsidRDefault="001711DC">
      <w:pPr>
        <w:pStyle w:val="ProductList-ClauseHeading"/>
        <w:outlineLvl w:val="3"/>
      </w:pPr>
      <w:r>
        <w:t>4.2 ชุดคุณลักษณะสำหรับ Biz Talk Server</w:t>
      </w:r>
    </w:p>
    <w:p w:rsidR="002D1183" w:rsidRDefault="001711DC">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2D1183" w:rsidRDefault="002D1183">
      <w:pPr>
        <w:pStyle w:val="ProductList-Body"/>
      </w:pP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47" w:name="_Sec597"/>
      <w:r>
        <w:t>CAL Suite</w:t>
      </w:r>
      <w:bookmarkEnd w:id="47"/>
      <w:r>
        <w:fldChar w:fldCharType="begin"/>
      </w:r>
      <w:r>
        <w:instrText xml:space="preserve"> TC "</w:instrText>
      </w:r>
      <w:bookmarkStart w:id="48" w:name="_Toc4615112"/>
      <w:r>
        <w:instrText>CAL Suite</w:instrText>
      </w:r>
      <w:bookmarkEnd w:id="48"/>
      <w:r>
        <w:instrText>" \l 2</w:instrText>
      </w:r>
      <w:r>
        <w:fldChar w:fldCharType="end"/>
      </w:r>
    </w:p>
    <w:p w:rsidR="002D1183" w:rsidRDefault="001711DC">
      <w:pPr>
        <w:pStyle w:val="ProductList-Offering1SubSection"/>
        <w:outlineLvl w:val="2"/>
      </w:pPr>
      <w:bookmarkStart w:id="49" w:name="_Sec868"/>
      <w:r>
        <w:t>1. ความพร้อมให้บริการของโปรแกรม</w:t>
      </w:r>
      <w:bookmarkEnd w:id="49"/>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Pr="00E53508" w:rsidRDefault="001711DC">
            <w:pPr>
              <w:pStyle w:val="ProductList-TableBody"/>
              <w:rPr>
                <w:lang w:val="fr-FR"/>
              </w:rPr>
            </w:pPr>
            <w:r w:rsidRPr="00E53508">
              <w:rPr>
                <w:lang w:val="fr-FR"/>
              </w:rPr>
              <w:t>Core CAL Suite</w:t>
            </w:r>
            <w:r>
              <w:fldChar w:fldCharType="begin"/>
            </w:r>
            <w:r w:rsidRPr="00E53508">
              <w:rPr>
                <w:lang w:val="fr-FR"/>
              </w:rPr>
              <w:instrText xml:space="preserve"> XE "Core CAL Suite" </w:instrText>
            </w:r>
            <w:r>
              <w:fldChar w:fldCharType="end"/>
            </w:r>
            <w:r w:rsidRPr="00E53508">
              <w:rPr>
                <w:lang w:val="fr-FR"/>
              </w:rP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2D1183" w:rsidRPr="00E53508" w:rsidRDefault="002D1183">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fr-FR"/>
              </w:rPr>
            </w:pPr>
            <w:r w:rsidRPr="00E53508">
              <w:rPr>
                <w:lang w:val="fr-FR"/>
              </w:rPr>
              <w:t>Enterprise CAL Suite</w:t>
            </w:r>
            <w:r>
              <w:fldChar w:fldCharType="begin"/>
            </w:r>
            <w:r w:rsidRPr="00E53508">
              <w:rPr>
                <w:lang w:val="fr-FR"/>
              </w:rPr>
              <w:instrText xml:space="preserve"> XE "Enterprise CAL Suite" </w:instrText>
            </w:r>
            <w:r>
              <w:fldChar w:fldCharType="end"/>
            </w:r>
            <w:r w:rsidRPr="00E53508">
              <w:rPr>
                <w:lang w:val="fr-FR"/>
              </w:rP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2D1183" w:rsidRPr="00E53508" w:rsidRDefault="002D118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2D1183">
      <w:pPr>
        <w:pStyle w:val="ProductList-Body"/>
      </w:pPr>
    </w:p>
    <w:p w:rsidR="002D1183" w:rsidRDefault="001711DC">
      <w:pPr>
        <w:pStyle w:val="ProductList-Offering1SubSection"/>
        <w:outlineLvl w:val="2"/>
      </w:pPr>
      <w:bookmarkStart w:id="50" w:name="_Sec599"/>
      <w:r>
        <w:lastRenderedPageBreak/>
        <w:t>2. เงื่อนไขผลิตภัณฑ์</w:t>
      </w:r>
      <w:bookmarkEnd w:id="50"/>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รุ่นก่อนหน้า</w:t>
            </w:r>
            <w:r w:rsidRPr="00E53508">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fr-FR"/>
              </w:rPr>
            </w:pPr>
            <w:r>
              <w:fldChar w:fldCharType="begin"/>
            </w:r>
            <w:r w:rsidRPr="00E53508">
              <w:rPr>
                <w:lang w:val="fr-FR"/>
              </w:rPr>
              <w:instrText xml:space="preserve"> AutoTextList   \s NoStyle \t "</w:instrText>
            </w:r>
            <w:r>
              <w:instrText>ส่วนลด</w:instrText>
            </w:r>
            <w:r w:rsidRPr="00E53508">
              <w:rPr>
                <w:lang w:val="fr-FR"/>
              </w:rPr>
              <w:instrText xml:space="preserve"> UTD: </w:instrText>
            </w:r>
            <w:r>
              <w:instrText>ส่วนลดล่าสุดคือส่วนลดที่มีให้สำหรับลูกค้า</w:instrText>
            </w:r>
            <w:r w:rsidRPr="00E53508">
              <w:rPr>
                <w:lang w:val="fr-FR"/>
              </w:rPr>
              <w:instrText xml:space="preserve"> Open Value Subscription </w:instrText>
            </w:r>
            <w:r>
              <w:instrText>ที่สั่งซื้อสิทธิการใช้งานสำหรับผลิตภัณฑ์ในระหว่างปีแรกของข้อตกลงของตน</w:instrText>
            </w:r>
            <w:r w:rsidRPr="00E53508">
              <w:rPr>
                <w:lang w:val="fr-FR"/>
              </w:rPr>
              <w:instrText xml:space="preserve"> </w:instrText>
            </w:r>
            <w:r>
              <w:instrText>หากลูกค้ามีสิทธิการใช้งานสำหรับผลิตภัณฑ์ที่มีคุณสมบัติตามที่กำหนดซึ่งสอดคล้องกัน</w:instrText>
            </w:r>
            <w:r w:rsidRPr="00E53508">
              <w:rPr>
                <w:lang w:val="fr-FR"/>
              </w:rPr>
              <w:instrText xml:space="preserve">" </w:instrText>
            </w:r>
            <w:r>
              <w:fldChar w:fldCharType="separate"/>
            </w:r>
            <w:r>
              <w:rPr>
                <w:color w:val="0563C1"/>
              </w:rPr>
              <w:t>ส่วนลด</w:t>
            </w:r>
            <w:r w:rsidRPr="00E53508">
              <w:rPr>
                <w:color w:val="0563C1"/>
                <w:lang w:val="fr-FR"/>
              </w:rPr>
              <w:t xml:space="preserve"> UTD</w:t>
            </w:r>
            <w:r>
              <w:fldChar w:fldCharType="end"/>
            </w:r>
            <w:r w:rsidRPr="00E53508">
              <w:rPr>
                <w:lang w:val="fr-FR"/>
              </w:rPr>
              <w:t xml:space="preserve">: Core CAL </w:t>
            </w:r>
            <w:r>
              <w:t>หรือ</w:t>
            </w:r>
            <w:r w:rsidRPr="00E53508">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fr-FR"/>
              </w:rPr>
            </w:pPr>
            <w:r>
              <w:fldChar w:fldCharType="begin"/>
            </w:r>
            <w:r w:rsidRPr="00E53508">
              <w:rPr>
                <w:lang w:val="fr-FR"/>
              </w:rPr>
              <w:instrText xml:space="preserve"> AutoTextList   \s NoStyle \t "</w:instrText>
            </w:r>
            <w:r>
              <w:instrText>ระบุว่าโปรแกรมมีพร้อมให้บริการเป็น</w:instrText>
            </w:r>
            <w:r w:rsidRPr="00E53508">
              <w:rPr>
                <w:lang w:val="fr-FR"/>
              </w:rPr>
              <w:instrText xml:space="preserve"> Add-on </w:instrText>
            </w:r>
            <w:r>
              <w:instrText>และ</w:instrText>
            </w:r>
            <w:r w:rsidRPr="00E53508">
              <w:rPr>
                <w:lang w:val="fr-FR"/>
              </w:rPr>
              <w:instrText>/</w:instrText>
            </w:r>
            <w:r>
              <w:instrText>หรือ</w:instrText>
            </w:r>
            <w:r w:rsidRPr="00E53508">
              <w:rPr>
                <w:lang w:val="fr-FR"/>
              </w:rPr>
              <w:instrText xml:space="preserve"> From SA </w:instrText>
            </w:r>
            <w:r>
              <w:instrText>โปรดดูรายละเอียดที่ภาคผนวก</w:instrText>
            </w:r>
            <w:r w:rsidRPr="00E53508">
              <w:rPr>
                <w:lang w:val="fr-FR"/>
              </w:rPr>
              <w:instrText xml:space="preserve"> C - Add-on </w:instrText>
            </w:r>
            <w:r>
              <w:instrText>ของ</w:instrText>
            </w:r>
            <w:r w:rsidRPr="00E53508">
              <w:rPr>
                <w:lang w:val="fr-FR"/>
              </w:rPr>
              <w:instrText xml:space="preserve"> Online Services </w:instrText>
            </w:r>
            <w:r>
              <w:instrText>และสิทธิการใช้งานการปรับเปลี่ยนอื่นๆ</w:instrText>
            </w:r>
            <w:r w:rsidRPr="00E53508">
              <w:rPr>
                <w:lang w:val="fr-FR"/>
              </w:rPr>
              <w:instrText xml:space="preserve">" </w:instrText>
            </w:r>
            <w:r>
              <w:fldChar w:fldCharType="separate"/>
            </w:r>
            <w:r w:rsidRPr="00E53508">
              <w:rPr>
                <w:color w:val="0563C1"/>
                <w:lang w:val="fr-FR"/>
              </w:rPr>
              <w:t xml:space="preserve">Add-on </w:t>
            </w:r>
            <w:r>
              <w:rPr>
                <w:color w:val="0563C1"/>
              </w:rPr>
              <w:t>และ</w:t>
            </w:r>
            <w:r w:rsidRPr="00E53508">
              <w:rPr>
                <w:color w:val="0563C1"/>
                <w:lang w:val="fr-FR"/>
              </w:rPr>
              <w:t xml:space="preserve"> From SA</w:t>
            </w:r>
            <w:r>
              <w:fldChar w:fldCharType="end"/>
            </w:r>
            <w:r w:rsidRPr="00E53508">
              <w:rPr>
                <w:lang w:val="fr-FR"/>
              </w:rPr>
              <w:t xml:space="preserve">: </w:t>
            </w:r>
            <w:r>
              <w:t>โปรดดู</w:t>
            </w:r>
            <w:hyperlink w:anchor="_Sec1237">
              <w:r>
                <w:rPr>
                  <w:color w:val="00467F"/>
                  <w:u w:val="single"/>
                </w:rPr>
                <w:t>ภาคผนวก</w:t>
              </w:r>
              <w:r w:rsidRPr="00E53508">
                <w:rPr>
                  <w:color w:val="00467F"/>
                  <w:u w:val="single"/>
                  <w:lang w:val="fr-FR"/>
                </w:rPr>
                <w:t xml:space="preserve"> C</w:t>
              </w:r>
            </w:hyperlink>
          </w:p>
        </w:tc>
      </w:tr>
    </w:tbl>
    <w:p w:rsidR="002D1183" w:rsidRPr="00E53508" w:rsidRDefault="002D1183">
      <w:pPr>
        <w:pStyle w:val="ProductList-Body"/>
        <w:rPr>
          <w:lang w:val="fr-FR"/>
        </w:rPr>
      </w:pPr>
    </w:p>
    <w:p w:rsidR="002D1183" w:rsidRPr="00E53508" w:rsidRDefault="001711DC">
      <w:pPr>
        <w:pStyle w:val="ProductList-ClauseHeading"/>
        <w:outlineLvl w:val="3"/>
        <w:rPr>
          <w:lang w:val="fr-FR"/>
        </w:rPr>
      </w:pPr>
      <w:r w:rsidRPr="00E53508">
        <w:rPr>
          <w:lang w:val="fr-FR"/>
        </w:rPr>
        <w:t xml:space="preserve">2.1 </w:t>
      </w:r>
      <w:r>
        <w:t>กระบวนการกำหนดสิทธิการใช้ที่ใช้บังคับสำหรับ</w:t>
      </w:r>
      <w:r w:rsidRPr="00E53508">
        <w:rPr>
          <w:lang w:val="fr-FR"/>
        </w:rPr>
        <w:t xml:space="preserve"> CAL Suite</w:t>
      </w:r>
    </w:p>
    <w:p w:rsidR="002D1183" w:rsidRPr="00E53508" w:rsidRDefault="001711DC">
      <w:pPr>
        <w:pStyle w:val="ProductList-Body"/>
        <w:rPr>
          <w:lang w:val="fr-FR"/>
        </w:rPr>
      </w:pPr>
      <w:r>
        <w:t>สิทธิการใช้งาน</w:t>
      </w:r>
      <w:r w:rsidRPr="00E53508">
        <w:rPr>
          <w:lang w:val="fr-FR"/>
        </w:rPr>
        <w:t xml:space="preserve"> CAL Suite </w:t>
      </w:r>
      <w:r>
        <w:t>มีรุ่นต่ำกว่าและสิทธิการเข้าใช้จะมีการกำหนดตามสถานะความคุ้มครองของ</w:t>
      </w:r>
      <w:r w:rsidRPr="00E53508">
        <w:rPr>
          <w:lang w:val="fr-FR"/>
        </w:rPr>
        <w:t xml:space="preserve"> SA </w:t>
      </w:r>
      <w:r>
        <w:t>ที่มีอยู่ในสิทธิการใช้งานดังกล่าว</w:t>
      </w:r>
      <w:r w:rsidRPr="00E53508">
        <w:rPr>
          <w:lang w:val="fr-FR"/>
        </w:rPr>
        <w:t xml:space="preserve"> </w:t>
      </w:r>
      <w:r>
        <w:t>หากความคุ้มครองของ</w:t>
      </w:r>
      <w:r w:rsidRPr="00E53508">
        <w:rPr>
          <w:lang w:val="fr-FR"/>
        </w:rPr>
        <w:t xml:space="preserve"> SA </w:t>
      </w:r>
      <w:r>
        <w:t>สิ้นสุดลง</w:t>
      </w:r>
      <w:r w:rsidRPr="00E53508">
        <w:rPr>
          <w:lang w:val="fr-FR"/>
        </w:rPr>
        <w:t xml:space="preserve"> </w:t>
      </w:r>
      <w:r>
        <w:t>สิทธิการเข้าใช้ภายใต้</w:t>
      </w:r>
      <w:r w:rsidRPr="00E53508">
        <w:rPr>
          <w:lang w:val="fr-FR"/>
        </w:rPr>
        <w:t xml:space="preserve"> Perpetual License </w:t>
      </w:r>
      <w:r>
        <w:t>จะได้รับการกำหนดตามสิทธิการใช้ที่มีผลบังคับใช้สำหรับรุ่นที่เป็นปัจจุบันก่อนที่ความคุ้มครองจะสิ้นสุดลง</w:t>
      </w:r>
    </w:p>
    <w:p w:rsidR="002D1183" w:rsidRPr="00E53508" w:rsidRDefault="002D1183">
      <w:pPr>
        <w:pStyle w:val="ProductList-Body"/>
        <w:rPr>
          <w:lang w:val="fr-FR"/>
        </w:rPr>
      </w:pPr>
    </w:p>
    <w:p w:rsidR="002D1183" w:rsidRPr="00E53508" w:rsidRDefault="001711DC">
      <w:pPr>
        <w:pStyle w:val="ProductList-ClauseHeading"/>
        <w:outlineLvl w:val="3"/>
        <w:rPr>
          <w:lang w:val="fr-FR"/>
        </w:rPr>
      </w:pPr>
      <w:r w:rsidRPr="00E53508">
        <w:rPr>
          <w:lang w:val="fr-FR"/>
        </w:rPr>
        <w:t xml:space="preserve">2.2 </w:t>
      </w:r>
      <w:r>
        <w:t>คอมโพเนนต์ของ</w:t>
      </w:r>
      <w:r w:rsidRPr="00E53508">
        <w:rPr>
          <w:lang w:val="fr-FR"/>
        </w:rPr>
        <w:t xml:space="preserve"> CAL Suite</w:t>
      </w:r>
    </w:p>
    <w:p w:rsidR="002D1183" w:rsidRPr="00E53508" w:rsidRDefault="001711DC">
      <w:pPr>
        <w:pStyle w:val="ProductList-Body"/>
        <w:rPr>
          <w:lang w:val="fr-FR"/>
        </w:rPr>
      </w:pPr>
      <w:r>
        <w:t>โปรดดู</w:t>
      </w:r>
      <w:hyperlink w:anchor="_Sec591">
        <w:r>
          <w:rPr>
            <w:color w:val="00467F"/>
            <w:u w:val="single"/>
          </w:rPr>
          <w:t>ภาคผนวก</w:t>
        </w:r>
        <w:r w:rsidRPr="00E53508">
          <w:rPr>
            <w:color w:val="00467F"/>
            <w:u w:val="single"/>
            <w:lang w:val="fr-FR"/>
          </w:rPr>
          <w:t xml:space="preserve"> A</w:t>
        </w:r>
      </w:hyperlink>
      <w:r w:rsidRPr="00E53508">
        <w:rPr>
          <w:lang w:val="fr-FR"/>
        </w:rPr>
        <w:t xml:space="preserve">, </w:t>
      </w:r>
      <w:r>
        <w:t>ตารางสิทธิการใช้งานที่เทียบเท่ากับ</w:t>
      </w:r>
      <w:r w:rsidRPr="00E53508">
        <w:rPr>
          <w:lang w:val="fr-FR"/>
        </w:rPr>
        <w:t xml:space="preserve"> CAL/</w:t>
      </w:r>
      <w:r>
        <w:t>สิทธิการใช้งานการจัดการหากต้องการทราบถึงคอมโพเนนต์ปัจจุบันของ</w:t>
      </w:r>
      <w:r w:rsidRPr="00E53508">
        <w:rPr>
          <w:lang w:val="fr-FR"/>
        </w:rPr>
        <w:t xml:space="preserve"> Core CAL Suite </w:t>
      </w:r>
      <w:r>
        <w:t>และ</w:t>
      </w:r>
      <w:r w:rsidRPr="00E53508">
        <w:rPr>
          <w:lang w:val="fr-FR"/>
        </w:rPr>
        <w:t xml:space="preserve"> Enterprise CAL Suite</w:t>
      </w:r>
    </w:p>
    <w:p w:rsidR="002D1183" w:rsidRPr="00E53508" w:rsidRDefault="002D1183">
      <w:pPr>
        <w:pStyle w:val="ProductList-Body"/>
        <w:rPr>
          <w:lang w:val="fr-FR"/>
        </w:rPr>
      </w:pPr>
    </w:p>
    <w:p w:rsidR="002D1183" w:rsidRPr="00E53508" w:rsidRDefault="001711DC">
      <w:pPr>
        <w:pStyle w:val="ProductList-ClauseHeading"/>
        <w:outlineLvl w:val="3"/>
        <w:rPr>
          <w:lang w:val="fr-FR"/>
        </w:rPr>
      </w:pPr>
      <w:r w:rsidRPr="00E53508">
        <w:rPr>
          <w:lang w:val="fr-FR"/>
        </w:rPr>
        <w:t>2.3 CAL Suite Bridge</w:t>
      </w:r>
    </w:p>
    <w:p w:rsidR="002D1183" w:rsidRPr="00E53508" w:rsidRDefault="001711DC">
      <w:pPr>
        <w:pStyle w:val="ProductList-Body"/>
        <w:rPr>
          <w:lang w:val="fr-FR"/>
        </w:rPr>
      </w:pPr>
      <w:r w:rsidRPr="00E53508">
        <w:rPr>
          <w:lang w:val="fr-FR"/>
        </w:rPr>
        <w:t xml:space="preserve">CAL Suite Bridge </w:t>
      </w:r>
      <w:r>
        <w:t>คือผลิตภัณฑ์</w:t>
      </w:r>
      <w:r w:rsidRPr="00E53508">
        <w:rPr>
          <w:lang w:val="fr-FR"/>
        </w:rPr>
        <w:t xml:space="preserve"> Enterprise </w:t>
      </w:r>
      <w:r>
        <w:t>และอาจได้รับเฉพาะเพื่อให้สอดคล้องกับข้อกำหนด</w:t>
      </w:r>
      <w:r w:rsidRPr="00E53508">
        <w:rPr>
          <w:lang w:val="fr-FR"/>
        </w:rPr>
        <w:t xml:space="preserve"> Organization Wide </w:t>
      </w:r>
      <w:r>
        <w:t>ของ</w:t>
      </w:r>
      <w:r w:rsidRPr="00E53508">
        <w:rPr>
          <w:lang w:val="fr-FR"/>
        </w:rPr>
        <w:t xml:space="preserve"> CAL Suite Bridge </w:t>
      </w:r>
      <w:r>
        <w:t>ดังกล่าวหรือ</w:t>
      </w:r>
      <w:r w:rsidRPr="00E53508">
        <w:rPr>
          <w:lang w:val="fr-FR"/>
        </w:rPr>
        <w:t xml:space="preserve"> CAL Suite </w:t>
      </w:r>
      <w:r>
        <w:t>ต้นทาง</w:t>
      </w:r>
      <w:r w:rsidRPr="00E53508">
        <w:rPr>
          <w:lang w:val="fr-FR"/>
        </w:rPr>
        <w:t xml:space="preserve"> </w:t>
      </w:r>
      <w:r>
        <w:t>ในกรณีที่จำเป็นต้องมี</w:t>
      </w:r>
      <w:r w:rsidRPr="00E53508">
        <w:rPr>
          <w:lang w:val="fr-FR"/>
        </w:rPr>
        <w:t xml:space="preserve"> CAL Suite Bridge </w:t>
      </w:r>
      <w:r>
        <w:t>จำนวนของ</w:t>
      </w:r>
      <w:r w:rsidRPr="00E53508">
        <w:rPr>
          <w:lang w:val="fr-FR"/>
        </w:rPr>
        <w:t xml:space="preserve"> CAL Suite Bridge User SL </w:t>
      </w:r>
      <w:r>
        <w:t>ควรเป็นจำนวนที่เท่ากันกับ</w:t>
      </w:r>
      <w:r w:rsidRPr="00E53508">
        <w:rPr>
          <w:lang w:val="fr-FR"/>
        </w:rPr>
        <w:t xml:space="preserve"> User SL </w:t>
      </w:r>
      <w:r>
        <w:t>สำหรับ</w:t>
      </w:r>
      <w:r w:rsidRPr="00E53508">
        <w:rPr>
          <w:lang w:val="fr-FR"/>
        </w:rPr>
        <w:t xml:space="preserve"> Online Service </w:t>
      </w:r>
      <w:r>
        <w:t>ที่มีคุณสมบัติตามที่กำหนด</w:t>
      </w:r>
    </w:p>
    <w:tbl>
      <w:tblPr>
        <w:tblStyle w:val="PURTable"/>
        <w:tblW w:w="0" w:type="dxa"/>
        <w:tblLook w:val="04A0" w:firstRow="1" w:lastRow="0" w:firstColumn="1" w:lastColumn="0" w:noHBand="0" w:noVBand="1"/>
      </w:tblPr>
      <w:tblGrid>
        <w:gridCol w:w="3546"/>
        <w:gridCol w:w="3546"/>
        <w:gridCol w:w="369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Online Service ที่มีคุณสมบัติตามที่กำหนด</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2D1183" w:rsidRDefault="001711DC">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2D1183" w:rsidRDefault="001711DC">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Intune</w:t>
            </w:r>
            <w:r>
              <w:fldChar w:fldCharType="begin"/>
            </w:r>
            <w:r>
              <w:instrText xml:space="preserve"> XE "Microsoft Intune"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2D1183" w:rsidRDefault="001711DC">
            <w:pPr>
              <w:pStyle w:val="ProductList-TableBody"/>
            </w:pPr>
            <w:r>
              <w:t>Enterprise Mobility + Security E5</w:t>
            </w:r>
            <w:r>
              <w:fldChar w:fldCharType="begin"/>
            </w:r>
            <w:r>
              <w:instrText xml:space="preserve"> XE "Enterprise Mobility + Security E5"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365 Enterprise E3</w:t>
            </w:r>
            <w:r>
              <w:fldChar w:fldCharType="begin"/>
            </w:r>
            <w:r>
              <w:instrText xml:space="preserve"> XE "Office 365 Enterprise E3" </w:instrText>
            </w:r>
            <w:r>
              <w:fldChar w:fldCharType="end"/>
            </w:r>
            <w:r>
              <w:t xml:space="preserve"> หรือ</w:t>
            </w:r>
          </w:p>
          <w:p w:rsidR="002D1183" w:rsidRDefault="001711DC">
            <w:pPr>
              <w:pStyle w:val="ProductList-TableBody"/>
            </w:pPr>
            <w:r>
              <w:t>Office 365 Enterprise E5</w:t>
            </w:r>
            <w:r>
              <w:fldChar w:fldCharType="begin"/>
            </w:r>
            <w:r>
              <w:instrText xml:space="preserve"> XE "Office 365 Enterprise E5"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2D1183" w:rsidRDefault="001711DC">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Intune</w:t>
            </w:r>
            <w:r>
              <w:fldChar w:fldCharType="begin"/>
            </w:r>
            <w:r>
              <w:instrText xml:space="preserve"> XE "Microsoft Intune" </w:instrText>
            </w:r>
            <w:r>
              <w:fldChar w:fldCharType="end"/>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2D1183" w:rsidRDefault="001711DC">
            <w:pPr>
              <w:pStyle w:val="ProductList-TableBody"/>
            </w:pPr>
            <w:r>
              <w:t>Enterprise Mobility + Security E5</w:t>
            </w:r>
            <w:r>
              <w:fldChar w:fldCharType="begin"/>
            </w:r>
            <w:r>
              <w:instrText xml:space="preserve"> XE "Enterprise Mobility + Security E5" </w:instrText>
            </w:r>
            <w:r>
              <w:fldChar w:fldCharType="end"/>
            </w:r>
          </w:p>
        </w:tc>
      </w:tr>
    </w:tbl>
    <w:p w:rsidR="002D1183" w:rsidRDefault="002D1183">
      <w:pPr>
        <w:pStyle w:val="ProductList-Body"/>
      </w:pPr>
    </w:p>
    <w:p w:rsidR="002D1183" w:rsidRDefault="001711DC">
      <w:pPr>
        <w:pStyle w:val="ProductList-ClauseHeading"/>
        <w:outlineLvl w:val="3"/>
      </w:pPr>
      <w:r>
        <w:t>2.4 CAL เฉพาะสำหรับนักเรียน (Academic Open License และ Academic Select)</w:t>
      </w:r>
    </w:p>
    <w:p w:rsidR="002D1183" w:rsidRDefault="001711DC">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2D1183" w:rsidRDefault="001711DC">
      <w:pPr>
        <w:pStyle w:val="ProductList-Offering1SubSection"/>
        <w:outlineLvl w:val="2"/>
      </w:pPr>
      <w:bookmarkStart w:id="51" w:name="_Sec600"/>
      <w:r>
        <w:t>3. สิทธิการใช้</w:t>
      </w:r>
      <w:bookmarkEnd w:id="51"/>
    </w:p>
    <w:tbl>
      <w:tblPr>
        <w:tblStyle w:val="PURTable"/>
        <w:tblW w:w="0" w:type="dxa"/>
        <w:tblLook w:val="04A0" w:firstRow="1" w:lastRow="0" w:firstColumn="1" w:lastColumn="0" w:noHBand="0" w:noVBand="1"/>
      </w:tblPr>
      <w:tblGrid>
        <w:gridCol w:w="3525"/>
        <w:gridCol w:w="3820"/>
        <w:gridCol w:w="344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lastRenderedPageBreak/>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3.1 </w:t>
      </w:r>
      <w:r>
        <w:t>โปรแกรมด้านวิชาการ</w:t>
      </w:r>
    </w:p>
    <w:p w:rsidR="002D1183" w:rsidRPr="00E53508" w:rsidRDefault="001711DC">
      <w:pPr>
        <w:pStyle w:val="ProductList-Body"/>
        <w:rPr>
          <w:lang w:val="pt-BR"/>
        </w:rPr>
      </w:pPr>
      <w:r>
        <w:t>รายการต่อไปนี้จะใช้บังคับกับลูกค้าในโปรแกรม</w:t>
      </w:r>
      <w:r w:rsidRPr="00E53508">
        <w:rPr>
          <w:lang w:val="pt-BR"/>
        </w:rPr>
        <w:t xml:space="preserve"> Academic Volume Licensing</w:t>
      </w:r>
    </w:p>
    <w:p w:rsidR="002D1183" w:rsidRPr="00E53508" w:rsidRDefault="002D1183">
      <w:pPr>
        <w:pStyle w:val="ProductList-Body"/>
        <w:rPr>
          <w:lang w:val="pt-BR"/>
        </w:rPr>
      </w:pPr>
    </w:p>
    <w:p w:rsidR="002D1183" w:rsidRDefault="001711DC">
      <w:pPr>
        <w:pStyle w:val="ProductList-SubClauseHeading"/>
        <w:outlineLvl w:val="4"/>
      </w:pPr>
      <w:r>
        <w:t>3.1.1 Exchange Online Archiving for Exchange Server A</w:t>
      </w:r>
    </w:p>
    <w:p w:rsidR="002D1183" w:rsidRDefault="001711DC">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2D1183" w:rsidRDefault="001711D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jc w:val="right"/>
      </w:pPr>
    </w:p>
    <w:p w:rsidR="002D1183" w:rsidRDefault="001711DC">
      <w:pPr>
        <w:pStyle w:val="ProductList-ClauseHeading"/>
        <w:outlineLvl w:val="3"/>
      </w:pPr>
      <w:r>
        <w:t>4.1 สิทธิการใช้เพิ่มเติมสำหรับลูกค้า Microsoft 365</w:t>
      </w:r>
    </w:p>
    <w:p w:rsidR="002D1183" w:rsidRDefault="001711DC">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2D1183" w:rsidRDefault="002D1183">
      <w:pPr>
        <w:pStyle w:val="ProductList-Body"/>
      </w:pPr>
    </w:p>
    <w:p w:rsidR="002D1183" w:rsidRPr="00E53508" w:rsidRDefault="001711DC">
      <w:pPr>
        <w:pStyle w:val="ProductList-ClauseHeading"/>
        <w:outlineLvl w:val="3"/>
        <w:rPr>
          <w:lang w:val="fr-FR"/>
        </w:rPr>
      </w:pPr>
      <w:r w:rsidRPr="00E53508">
        <w:rPr>
          <w:lang w:val="fr-FR"/>
        </w:rPr>
        <w:t xml:space="preserve">4.2 Online Services </w:t>
      </w:r>
      <w:r>
        <w:t>ที่รวมอยู่ใน</w:t>
      </w:r>
      <w:r w:rsidRPr="00E53508">
        <w:rPr>
          <w:lang w:val="fr-FR"/>
        </w:rPr>
        <w:t xml:space="preserve"> Enterprise CAL Suite</w:t>
      </w:r>
    </w:p>
    <w:p w:rsidR="002D1183" w:rsidRPr="00E53508" w:rsidRDefault="001711DC">
      <w:pPr>
        <w:pStyle w:val="ProductList-Body"/>
        <w:rPr>
          <w:lang w:val="fr-FR"/>
        </w:rPr>
      </w:pPr>
      <w:r w:rsidRPr="00E53508">
        <w:rPr>
          <w:color w:val="404040"/>
          <w:lang w:val="fr-FR"/>
        </w:rPr>
        <w:t xml:space="preserve">Enterprise CAL Suite </w:t>
      </w:r>
      <w:r>
        <w:rPr>
          <w:color w:val="404040"/>
        </w:rPr>
        <w:t>ที่มีความคุ้มครองของ</w:t>
      </w:r>
      <w:r w:rsidRPr="00E53508">
        <w:rPr>
          <w:color w:val="404040"/>
          <w:lang w:val="fr-FR"/>
        </w:rPr>
        <w:t xml:space="preserve"> SA </w:t>
      </w:r>
      <w:r>
        <w:rPr>
          <w:color w:val="404040"/>
        </w:rPr>
        <w:t>ที่ใช้ได้ยังมาพร้อมกับสิทธิสำหรับ</w:t>
      </w:r>
      <w:r w:rsidRPr="00E53508">
        <w:rPr>
          <w:color w:val="404040"/>
          <w:lang w:val="fr-FR"/>
        </w:rPr>
        <w:t xml:space="preserve"> Exchange Online Archiving for Exchange Server, Data Loss Prevention </w:t>
      </w:r>
      <w:r>
        <w:rPr>
          <w:color w:val="404040"/>
        </w:rPr>
        <w:t>และ</w:t>
      </w:r>
      <w:r w:rsidRPr="00E53508">
        <w:rPr>
          <w:color w:val="404040"/>
          <w:lang w:val="fr-FR"/>
        </w:rPr>
        <w:t xml:space="preserve"> Exchange Online Protection </w:t>
      </w:r>
    </w:p>
    <w:p w:rsidR="002D1183" w:rsidRPr="00E53508" w:rsidRDefault="002D1183">
      <w:pPr>
        <w:pStyle w:val="ProductList-Body"/>
        <w:rPr>
          <w:lang w:val="fr-FR"/>
        </w:rPr>
      </w:pPr>
    </w:p>
    <w:p w:rsidR="002D1183" w:rsidRPr="00E53508" w:rsidRDefault="002D1183">
      <w:pPr>
        <w:pStyle w:val="ProductList-Body"/>
        <w:jc w:val="right"/>
        <w:rPr>
          <w:lang w:val="fr-F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Pr="00E53508" w:rsidRDefault="001711DC">
      <w:pPr>
        <w:pStyle w:val="ProductList-Offering1HeadingNoBorder"/>
        <w:outlineLvl w:val="1"/>
        <w:rPr>
          <w:lang w:val="fr-FR"/>
        </w:rPr>
      </w:pPr>
      <w:bookmarkStart w:id="53" w:name="_Sec602"/>
      <w:r w:rsidRPr="00E53508">
        <w:rPr>
          <w:lang w:val="fr-FR"/>
        </w:rPr>
        <w:t>Core Infrastructure Server (CIS) Suite</w:t>
      </w:r>
      <w:bookmarkEnd w:id="53"/>
      <w:r>
        <w:fldChar w:fldCharType="begin"/>
      </w:r>
      <w:r w:rsidRPr="00E53508">
        <w:rPr>
          <w:lang w:val="fr-FR"/>
        </w:rPr>
        <w:instrText xml:space="preserve"> TC "</w:instrText>
      </w:r>
      <w:bookmarkStart w:id="54" w:name="_Toc4615113"/>
      <w:r w:rsidRPr="00E53508">
        <w:rPr>
          <w:lang w:val="fr-FR"/>
        </w:rPr>
        <w:instrText>Core Infrastructure Server (CIS) Suite</w:instrText>
      </w:r>
      <w:bookmarkEnd w:id="54"/>
      <w:r w:rsidRPr="00E53508">
        <w:rPr>
          <w:lang w:val="fr-FR"/>
        </w:rPr>
        <w:instrText>" \l 2</w:instrText>
      </w:r>
      <w:r>
        <w:fldChar w:fldCharType="end"/>
      </w:r>
    </w:p>
    <w:p w:rsidR="002D1183" w:rsidRDefault="001711DC">
      <w:pPr>
        <w:pStyle w:val="ProductList-Offering1SubSection"/>
        <w:outlineLvl w:val="2"/>
      </w:pPr>
      <w:bookmarkStart w:id="55" w:name="_Sec603"/>
      <w:r>
        <w:t>1. ความพร้อมให้บริการของโปรแกรม</w:t>
      </w:r>
      <w:bookmarkEnd w:id="55"/>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D1183" w:rsidRDefault="001711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2"/>
      </w:pPr>
      <w:bookmarkStart w:id="56" w:name="_Sec604"/>
      <w:r>
        <w:t>2. เงื่อนไขผลิตภัณฑ์</w:t>
      </w:r>
      <w:bookmarkEnd w:id="56"/>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รุ่นก่อนหน้า</w:t>
            </w:r>
            <w:r w:rsidRPr="00E53508">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lastRenderedPageBreak/>
        <w:t>2.1 ซอฟต์แวร์ที่รวมอยู่ใน CIS Suite Standard</w:t>
      </w:r>
    </w:p>
    <w:p w:rsidR="002D1183" w:rsidRDefault="001711DC">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2D1183" w:rsidRDefault="002D1183">
      <w:pPr>
        <w:pStyle w:val="ProductList-Body"/>
      </w:pPr>
    </w:p>
    <w:p w:rsidR="002D1183" w:rsidRDefault="001711DC">
      <w:pPr>
        <w:pStyle w:val="ProductList-ClauseHeading"/>
        <w:outlineLvl w:val="3"/>
      </w:pPr>
      <w:r>
        <w:t>2.2 ซอฟต์แวร์ที่รวมอยู่ใน CIS Suite Datacenter</w:t>
      </w:r>
    </w:p>
    <w:p w:rsidR="002D1183" w:rsidRDefault="001711DC">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2D1183" w:rsidRDefault="001711DC">
      <w:pPr>
        <w:pStyle w:val="ProductList-Offering1SubSection"/>
        <w:outlineLvl w:val="2"/>
      </w:pPr>
      <w:bookmarkStart w:id="57" w:name="_Sec605"/>
      <w:r>
        <w:t>3. สิทธิการใช้</w:t>
      </w:r>
      <w:bookmarkEnd w:id="57"/>
    </w:p>
    <w:tbl>
      <w:tblPr>
        <w:tblStyle w:val="PURTable"/>
        <w:tblW w:w="0" w:type="dxa"/>
        <w:tblLook w:val="04A0" w:firstRow="1" w:lastRow="0" w:firstColumn="1" w:lastColumn="0" w:noHBand="0" w:noVBand="1"/>
      </w:tblPr>
      <w:tblGrid>
        <w:gridCol w:w="3500"/>
        <w:gridCol w:w="3827"/>
        <w:gridCol w:w="346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3.1 </w:t>
      </w:r>
      <w:r>
        <w:t>สิทธิการใช้ที่เกี่ยวข้อง</w:t>
      </w:r>
    </w:p>
    <w:p w:rsidR="002D1183" w:rsidRPr="00E53508" w:rsidRDefault="001711DC">
      <w:pPr>
        <w:pStyle w:val="ProductList-Body"/>
        <w:rPr>
          <w:lang w:val="pt-BR"/>
        </w:rPr>
      </w:pPr>
      <w:r>
        <w:t>การเข้าถึงและใช้ซอฟต์แวร์</w:t>
      </w:r>
      <w:r w:rsidRPr="00E53508">
        <w:rPr>
          <w:lang w:val="pt-BR"/>
        </w:rPr>
        <w:t xml:space="preserve"> CIS Suite </w:t>
      </w:r>
      <w:r>
        <w:t>ของลูกค้าจะอยู่ภายใต้ข้อกำหนดสิทธิการใช้งานที่ใช้บังคับสำหรับแต่ละผลิตภัณฑ์ที่มีซอฟต์แวร์</w:t>
      </w:r>
      <w:r w:rsidRPr="00E53508">
        <w:rPr>
          <w:lang w:val="pt-BR"/>
        </w:rPr>
        <w:t xml:space="preserve"> CIS Suite </w:t>
      </w:r>
      <w:r>
        <w:t>ตามที่ได้รับการแก้ไขโดยข้อกำหนดสิทธิการใช้งานเหล่านี้</w:t>
      </w:r>
      <w:r w:rsidRPr="00E53508">
        <w:rPr>
          <w:lang w:val="pt-BR"/>
        </w:rPr>
        <w:t xml:space="preserve"> </w:t>
      </w:r>
      <w:r>
        <w:t>สำหรับแต่ละเซิร์ฟเวอร์ที่ลูกค้าใช้งานซอฟท์แวร์</w:t>
      </w:r>
      <w:r w:rsidRPr="00E53508">
        <w:rPr>
          <w:lang w:val="pt-BR"/>
        </w:rPr>
        <w:t xml:space="preserve"> CIS Suite </w:t>
      </w:r>
      <w:r>
        <w:t>นั้น</w:t>
      </w:r>
      <w:r w:rsidRPr="00E53508">
        <w:rPr>
          <w:lang w:val="pt-BR"/>
        </w:rPr>
        <w:t xml:space="preserve"> </w:t>
      </w:r>
      <w:r>
        <w:t>จำนวนของ</w:t>
      </w:r>
      <w:r>
        <w:fldChar w:fldCharType="begin"/>
      </w:r>
      <w:r w:rsidRPr="00E53508">
        <w:rPr>
          <w:lang w:val="pt-BR"/>
        </w:rPr>
        <w:instrText xml:space="preserve"> AutoTextList   \s NoStyle \t "</w:instrText>
      </w:r>
      <w:r>
        <w:instrText>เซิร์ฟเวอร์</w:instrText>
      </w:r>
      <w:r w:rsidRPr="00E53508">
        <w:rPr>
          <w:lang w:val="pt-BR"/>
        </w:rPr>
        <w:instrText xml:space="preserve"> </w:instrText>
      </w:r>
      <w:r>
        <w:instrText>หมายถึงระบบฮาร์ดแวร์ทางกายภาพที่สามารถใช้งานซอฟต์แวร์เซิร์ฟเวอร์ได้</w:instrText>
      </w:r>
      <w:r w:rsidRPr="00E53508">
        <w:rPr>
          <w:lang w:val="pt-BR"/>
        </w:rPr>
        <w:instrText xml:space="preserve">" </w:instrText>
      </w:r>
      <w:r>
        <w:fldChar w:fldCharType="separate"/>
      </w:r>
      <w:r>
        <w:rPr>
          <w:color w:val="0563C1"/>
        </w:rPr>
        <w:t>สิทธิการใช้งาน</w:t>
      </w:r>
      <w:r>
        <w:fldChar w:fldCharType="end"/>
      </w:r>
      <w:r>
        <w:t>ที่ต้องการจะเท่ากับจำนวน</w:t>
      </w:r>
      <w:r>
        <w:fldChar w:fldCharType="begin"/>
      </w:r>
      <w:r w:rsidRPr="00E53508">
        <w:rPr>
          <w:lang w:val="pt-BR"/>
        </w:rPr>
        <w:instrText xml:space="preserve"> AutoTextList   \s NoStyle \t "</w:instrText>
      </w:r>
      <w:r>
        <w:instrText>สิทธิการใช้งาน</w:instrText>
      </w:r>
      <w:r w:rsidRPr="00E53508">
        <w:rPr>
          <w:lang w:val="pt-BR"/>
        </w:rPr>
        <w:instrText xml:space="preserve"> </w:instrText>
      </w:r>
      <w:r>
        <w:instrText>หมายถึง</w:instrText>
      </w:r>
      <w:r w:rsidRPr="00E53508">
        <w:rPr>
          <w:lang w:val="pt-BR"/>
        </w:rPr>
        <w:instrText xml:space="preserve"> </w:instrText>
      </w:r>
      <w:r>
        <w:instrText>สิทธิในการดาวน์โหลด</w:instrText>
      </w:r>
      <w:r w:rsidRPr="00E53508">
        <w:rPr>
          <w:lang w:val="pt-BR"/>
        </w:rPr>
        <w:instrText xml:space="preserve"> </w:instrText>
      </w:r>
      <w:r>
        <w:instrText>ติดตั้ง</w:instrText>
      </w:r>
      <w:r w:rsidRPr="00E53508">
        <w:rPr>
          <w:lang w:val="pt-BR"/>
        </w:rPr>
        <w:instrText xml:space="preserve"> </w:instrText>
      </w:r>
      <w:r>
        <w:instrText>เข้าถึง</w:instrText>
      </w:r>
      <w:r w:rsidRPr="00E53508">
        <w:rPr>
          <w:lang w:val="pt-BR"/>
        </w:rPr>
        <w:instrText xml:space="preserve"> </w:instrText>
      </w:r>
      <w:r>
        <w:instrText>และใช้ผลิตภัณฑ์</w:instrText>
      </w:r>
      <w:r w:rsidRPr="00E53508">
        <w:rPr>
          <w:lang w:val="pt-BR"/>
        </w:rPr>
        <w:instrText xml:space="preserve">" </w:instrText>
      </w:r>
      <w:r>
        <w:fldChar w:fldCharType="separate"/>
      </w:r>
      <w:r>
        <w:rPr>
          <w:color w:val="0563C1"/>
        </w:rPr>
        <w:t>แกนประมวลผลทางกายภาพ</w:t>
      </w:r>
      <w:r w:rsidRPr="00E53508">
        <w:rPr>
          <w:color w:val="0563C1"/>
          <w:lang w:val="pt-BR"/>
        </w:rPr>
        <w:t xml:space="preserve"> (Physical Core)</w:t>
      </w:r>
      <w:r>
        <w:fldChar w:fldCharType="end"/>
      </w:r>
      <w:r w:rsidRPr="00E53508">
        <w:rPr>
          <w:lang w:val="pt-BR"/>
        </w:rPr>
        <w:t xml:space="preserve"> </w:t>
      </w:r>
      <w:r>
        <w:t>บน</w:t>
      </w:r>
      <w:r>
        <w:fldChar w:fldCharType="begin"/>
      </w:r>
      <w:r w:rsidRPr="00E53508">
        <w:rPr>
          <w:lang w:val="pt-BR"/>
        </w:rPr>
        <w:instrText xml:space="preserve"> AutoTextList   \s NoStyle \t "</w:instrText>
      </w:r>
      <w:r>
        <w:instrText>แกนประมวลผลทางกายภาพ</w:instrText>
      </w:r>
      <w:r w:rsidRPr="00E53508">
        <w:rPr>
          <w:lang w:val="pt-BR"/>
        </w:rPr>
        <w:instrText xml:space="preserve"> </w:instrText>
      </w:r>
      <w:r>
        <w:instrText>หมายถึงแกนประมวลผลในตัวประมวลผลทางกายภาพ</w:instrText>
      </w:r>
      <w:r w:rsidRPr="00E53508">
        <w:rPr>
          <w:lang w:val="pt-BR"/>
        </w:rPr>
        <w:instrText xml:space="preserve">" </w:instrText>
      </w:r>
      <w:r>
        <w:fldChar w:fldCharType="separate"/>
      </w:r>
      <w:r>
        <w:rPr>
          <w:color w:val="0563C1"/>
        </w:rPr>
        <w:t>เซิร์ฟเวอร์ที่ได้รับสิทธิใช้งาน</w:t>
      </w:r>
      <w:r>
        <w:fldChar w:fldCharType="end"/>
      </w:r>
      <w:r>
        <w:t>โดยอยู่ภายใต้จำนวนอย่างน้อย</w:t>
      </w:r>
      <w:r w:rsidRPr="00E53508">
        <w:rPr>
          <w:lang w:val="pt-BR"/>
        </w:rPr>
        <w:t xml:space="preserve"> 8 </w:t>
      </w:r>
      <w:r>
        <w:fldChar w:fldCharType="begin"/>
      </w:r>
      <w:r w:rsidRPr="00E53508">
        <w:rPr>
          <w:lang w:val="pt-BR"/>
        </w:rPr>
        <w:instrText xml:space="preserve"> AutoTextList   \s NoStyle \t "</w:instrText>
      </w:r>
      <w:r>
        <w:instrText>เซิร์ฟเวอร์ที่ได้รับสิทธิการใช้งาน</w:instrText>
      </w:r>
      <w:r w:rsidRPr="00E53508">
        <w:rPr>
          <w:lang w:val="pt-BR"/>
        </w:rPr>
        <w:instrText xml:space="preserve"> </w:instrText>
      </w:r>
      <w:r>
        <w:instrText>หมายถึงเซิร์ฟเวอร์หนึ่งๆ</w:instrText>
      </w:r>
      <w:r w:rsidRPr="00E53508">
        <w:rPr>
          <w:lang w:val="pt-BR"/>
        </w:rPr>
        <w:instrText xml:space="preserve"> </w:instrText>
      </w:r>
      <w:r>
        <w:instrText>ที่มีไว้เพื่อการใช้ของลูกค้าซึ่งมีการกำหนดสิทธิการใช้งานให้</w:instrText>
      </w:r>
      <w:r w:rsidRPr="00E53508">
        <w:rPr>
          <w:lang w:val="pt-BR"/>
        </w:rPr>
        <w:instrText xml:space="preserve"> </w:instrText>
      </w:r>
      <w:r>
        <w:instrText>สำหรับคำจำกัดความนี้</w:instrText>
      </w:r>
      <w:r w:rsidRPr="00E53508">
        <w:rPr>
          <w:lang w:val="pt-BR"/>
        </w:rPr>
        <w:instrText xml:space="preserve"> </w:instrText>
      </w:r>
      <w:r>
        <w:instrText>พาร์ติชันหรือเบลดของฮาร์ดแวร์ถือเป็นเซิร์ฟเวอร์ที่แยกกัน</w:instrText>
      </w:r>
      <w:r w:rsidRPr="00E53508">
        <w:rPr>
          <w:lang w:val="pt-BR"/>
        </w:rPr>
        <w:instrText xml:space="preserve">" </w:instrText>
      </w:r>
      <w:r>
        <w:fldChar w:fldCharType="separate"/>
      </w:r>
      <w:r>
        <w:rPr>
          <w:color w:val="0563C1"/>
        </w:rPr>
        <w:t>สิทธิการใช้งาน</w:t>
      </w:r>
      <w:r>
        <w:fldChar w:fldCharType="end"/>
      </w:r>
      <w:r>
        <w:t>ต่อ</w:t>
      </w:r>
      <w:r>
        <w:fldChar w:fldCharType="begin"/>
      </w:r>
      <w:r w:rsidRPr="00E53508">
        <w:rPr>
          <w:lang w:val="pt-BR"/>
        </w:rPr>
        <w:instrText xml:space="preserve"> AutoTextList   \s NoStyle \t "</w:instrText>
      </w:r>
      <w:r>
        <w:instrText>สิทธิการใช้งาน</w:instrText>
      </w:r>
      <w:r w:rsidRPr="00E53508">
        <w:rPr>
          <w:lang w:val="pt-BR"/>
        </w:rPr>
        <w:instrText xml:space="preserve"> </w:instrText>
      </w:r>
      <w:r>
        <w:instrText>หมายถึง</w:instrText>
      </w:r>
      <w:r w:rsidRPr="00E53508">
        <w:rPr>
          <w:lang w:val="pt-BR"/>
        </w:rPr>
        <w:instrText xml:space="preserve"> </w:instrText>
      </w:r>
      <w:r>
        <w:instrText>สิทธิในการดาวน์โหลด</w:instrText>
      </w:r>
      <w:r w:rsidRPr="00E53508">
        <w:rPr>
          <w:lang w:val="pt-BR"/>
        </w:rPr>
        <w:instrText xml:space="preserve"> </w:instrText>
      </w:r>
      <w:r>
        <w:instrText>ติดตั้ง</w:instrText>
      </w:r>
      <w:r w:rsidRPr="00E53508">
        <w:rPr>
          <w:lang w:val="pt-BR"/>
        </w:rPr>
        <w:instrText xml:space="preserve"> </w:instrText>
      </w:r>
      <w:r>
        <w:instrText>เข้าถึง</w:instrText>
      </w:r>
      <w:r w:rsidRPr="00E53508">
        <w:rPr>
          <w:lang w:val="pt-BR"/>
        </w:rPr>
        <w:instrText xml:space="preserve"> </w:instrText>
      </w:r>
      <w:r>
        <w:instrText>และใช้ผลิตภัณฑ์</w:instrText>
      </w:r>
      <w:r w:rsidRPr="00E53508">
        <w:rPr>
          <w:lang w:val="pt-BR"/>
        </w:rPr>
        <w:instrText xml:space="preserve">" </w:instrText>
      </w:r>
      <w:r>
        <w:fldChar w:fldCharType="separate"/>
      </w:r>
      <w:r>
        <w:rPr>
          <w:color w:val="0563C1"/>
        </w:rPr>
        <w:t>ต่อตัวประมวลผลทางกายภาพ</w:t>
      </w:r>
      <w:r w:rsidRPr="00E53508">
        <w:rPr>
          <w:color w:val="0563C1"/>
          <w:lang w:val="pt-BR"/>
        </w:rPr>
        <w:t xml:space="preserve"> (Physical Processor)</w:t>
      </w:r>
      <w:r>
        <w:fldChar w:fldCharType="end"/>
      </w:r>
      <w:r w:rsidRPr="00E53508">
        <w:rPr>
          <w:lang w:val="pt-BR"/>
        </w:rPr>
        <w:t xml:space="preserve"> </w:t>
      </w:r>
      <w:r>
        <w:t>และมีสิทธิการใช้งานอย่างน้อย</w:t>
      </w:r>
      <w:r w:rsidRPr="00E53508">
        <w:rPr>
          <w:lang w:val="pt-BR"/>
        </w:rPr>
        <w:t xml:space="preserve"> 16 </w:t>
      </w:r>
      <w:r>
        <w:fldChar w:fldCharType="begin"/>
      </w:r>
      <w:r w:rsidRPr="00E53508">
        <w:rPr>
          <w:lang w:val="pt-BR"/>
        </w:rPr>
        <w:instrText xml:space="preserve"> AutoTextList   \s NoStyle \t "</w:instrText>
      </w:r>
      <w:r>
        <w:instrText>ตัวประมวลผลทางกายภาพ</w:instrText>
      </w:r>
      <w:r w:rsidRPr="00E53508">
        <w:rPr>
          <w:lang w:val="pt-BR"/>
        </w:rPr>
        <w:instrText xml:space="preserve"> </w:instrText>
      </w:r>
      <w:r>
        <w:instrText>หมายถึงตัวประมวลผลในระบบฮาร์ดแวร์ทางกายภาพ</w:instrText>
      </w:r>
      <w:r w:rsidRPr="00E53508">
        <w:rPr>
          <w:lang w:val="pt-BR"/>
        </w:rPr>
        <w:instrText xml:space="preserve">" </w:instrText>
      </w:r>
      <w:r>
        <w:fldChar w:fldCharType="separate"/>
      </w:r>
      <w:r>
        <w:rPr>
          <w:color w:val="0563C1"/>
        </w:rPr>
        <w:t>สิทธิการใช้งาน</w:t>
      </w:r>
      <w:r>
        <w:fldChar w:fldCharType="end"/>
      </w:r>
      <w:r>
        <w:t>ต่อ</w:t>
      </w:r>
      <w:r>
        <w:fldChar w:fldCharType="begin"/>
      </w:r>
      <w:r w:rsidRPr="00E53508">
        <w:rPr>
          <w:lang w:val="pt-BR"/>
        </w:rPr>
        <w:instrText xml:space="preserve"> AutoTextList   \s NoStyle \t "</w:instrText>
      </w:r>
      <w:r>
        <w:instrText>สิทธิการใช้งาน</w:instrText>
      </w:r>
      <w:r w:rsidRPr="00E53508">
        <w:rPr>
          <w:lang w:val="pt-BR"/>
        </w:rPr>
        <w:instrText xml:space="preserve"> </w:instrText>
      </w:r>
      <w:r>
        <w:instrText>หมายถึง</w:instrText>
      </w:r>
      <w:r w:rsidRPr="00E53508">
        <w:rPr>
          <w:lang w:val="pt-BR"/>
        </w:rPr>
        <w:instrText xml:space="preserve"> </w:instrText>
      </w:r>
      <w:r>
        <w:instrText>สิทธิในการดาวน์โหลด</w:instrText>
      </w:r>
      <w:r w:rsidRPr="00E53508">
        <w:rPr>
          <w:lang w:val="pt-BR"/>
        </w:rPr>
        <w:instrText xml:space="preserve"> </w:instrText>
      </w:r>
      <w:r>
        <w:instrText>ติดตั้ง</w:instrText>
      </w:r>
      <w:r w:rsidRPr="00E53508">
        <w:rPr>
          <w:lang w:val="pt-BR"/>
        </w:rPr>
        <w:instrText xml:space="preserve"> </w:instrText>
      </w:r>
      <w:r>
        <w:instrText>เข้าถึง</w:instrText>
      </w:r>
      <w:r w:rsidRPr="00E53508">
        <w:rPr>
          <w:lang w:val="pt-BR"/>
        </w:rPr>
        <w:instrText xml:space="preserve"> </w:instrText>
      </w:r>
      <w:r>
        <w:instrText>และใช้ผลิตภัณฑ์</w:instrText>
      </w:r>
      <w:r w:rsidRPr="00E53508">
        <w:rPr>
          <w:lang w:val="pt-BR"/>
        </w:rPr>
        <w:instrText xml:space="preserve">" </w:instrText>
      </w:r>
      <w:r>
        <w:fldChar w:fldCharType="separate"/>
      </w:r>
      <w:r>
        <w:rPr>
          <w:color w:val="0563C1"/>
        </w:rPr>
        <w:t>หนึ่งเซิร์ฟเวอร์</w:t>
      </w:r>
      <w:r>
        <w:fldChar w:fldCharType="end"/>
      </w:r>
      <w:r w:rsidRPr="00E53508">
        <w:rPr>
          <w:lang w:val="pt-BR"/>
        </w:rPr>
        <w:t xml:space="preserve"> </w:t>
      </w:r>
      <w:r>
        <w:t>ลูกค้าอาจโอนสิทธิการใช้งานเพิ่มเติมของ</w:t>
      </w:r>
      <w:r w:rsidRPr="00E53508">
        <w:rPr>
          <w:lang w:val="pt-BR"/>
        </w:rPr>
        <w:t xml:space="preserve"> </w:t>
      </w:r>
      <w:r>
        <w:fldChar w:fldCharType="begin"/>
      </w:r>
      <w:r w:rsidRPr="00E53508">
        <w:rPr>
          <w:lang w:val="pt-BR"/>
        </w:rPr>
        <w:instrText xml:space="preserve"> AutoTextList   \s NoStyle \t "</w:instrText>
      </w:r>
      <w:r>
        <w:instrText>สิทธิการใช้งาน</w:instrText>
      </w:r>
      <w:r w:rsidRPr="00E53508">
        <w:rPr>
          <w:lang w:val="pt-BR"/>
        </w:rPr>
        <w:instrText xml:space="preserve"> </w:instrText>
      </w:r>
      <w:r>
        <w:instrText>หมายถึง</w:instrText>
      </w:r>
      <w:r w:rsidRPr="00E53508">
        <w:rPr>
          <w:lang w:val="pt-BR"/>
        </w:rPr>
        <w:instrText xml:space="preserve"> </w:instrText>
      </w:r>
      <w:r>
        <w:instrText>สิทธิในการดาวน์โหลด</w:instrText>
      </w:r>
      <w:r w:rsidRPr="00E53508">
        <w:rPr>
          <w:lang w:val="pt-BR"/>
        </w:rPr>
        <w:instrText xml:space="preserve"> </w:instrText>
      </w:r>
      <w:r>
        <w:instrText>ติดตั้ง</w:instrText>
      </w:r>
      <w:r w:rsidRPr="00E53508">
        <w:rPr>
          <w:lang w:val="pt-BR"/>
        </w:rPr>
        <w:instrText xml:space="preserve"> </w:instrText>
      </w:r>
      <w:r>
        <w:instrText>เข้าถึง</w:instrText>
      </w:r>
      <w:r w:rsidRPr="00E53508">
        <w:rPr>
          <w:lang w:val="pt-BR"/>
        </w:rPr>
        <w:instrText xml:space="preserve"> </w:instrText>
      </w:r>
      <w:r>
        <w:instrText>และใช้ผลิตภัณฑ์</w:instrText>
      </w:r>
      <w:r w:rsidRPr="00E53508">
        <w:rPr>
          <w:lang w:val="pt-BR"/>
        </w:rPr>
        <w:instrText xml:space="preserve">" </w:instrText>
      </w:r>
      <w:r>
        <w:fldChar w:fldCharType="separate"/>
      </w:r>
      <w:r w:rsidRPr="00E53508">
        <w:rPr>
          <w:color w:val="0563C1"/>
          <w:lang w:val="pt-BR"/>
        </w:rPr>
        <w:t>CIS Suite Standard edition</w:t>
      </w:r>
      <w:r>
        <w:fldChar w:fldCharType="end"/>
      </w:r>
      <w:r w:rsidRPr="00E53508">
        <w:rPr>
          <w:lang w:val="pt-BR"/>
        </w:rPr>
        <w:t xml:space="preserve"> </w:t>
      </w:r>
      <w:r>
        <w:t>ไปยัง</w:t>
      </w:r>
      <w:r>
        <w:fldChar w:fldCharType="begin"/>
      </w:r>
      <w:r w:rsidRPr="00E53508">
        <w:rPr>
          <w:lang w:val="pt-BR"/>
        </w:rPr>
        <w:instrText xml:space="preserve"> AutoTextList   \s NoStyle \t "</w:instrText>
      </w:r>
      <w:r>
        <w:instrText>เซิร์ฟเวอร์ที่ได้รับสิทธิการใช้งาน</w:instrText>
      </w:r>
      <w:r w:rsidRPr="00E53508">
        <w:rPr>
          <w:lang w:val="pt-BR"/>
        </w:rPr>
        <w:instrText xml:space="preserve"> </w:instrText>
      </w:r>
      <w:r>
        <w:instrText>หมายถึงเซิร์ฟเวอร์หนึ่งๆ</w:instrText>
      </w:r>
      <w:r w:rsidRPr="00E53508">
        <w:rPr>
          <w:lang w:val="pt-BR"/>
        </w:rPr>
        <w:instrText xml:space="preserve"> </w:instrText>
      </w:r>
      <w:r>
        <w:instrText>ที่มีไว้เพื่อการใช้ของลูกค้าซึ่งมีการกำหนดสิทธิการใช้งานให้</w:instrText>
      </w:r>
      <w:r w:rsidRPr="00E53508">
        <w:rPr>
          <w:lang w:val="pt-BR"/>
        </w:rPr>
        <w:instrText xml:space="preserve"> </w:instrText>
      </w:r>
      <w:r>
        <w:instrText>สำหรับคำจำกัดความนี้</w:instrText>
      </w:r>
      <w:r w:rsidRPr="00E53508">
        <w:rPr>
          <w:lang w:val="pt-BR"/>
        </w:rPr>
        <w:instrText xml:space="preserve"> </w:instrText>
      </w:r>
      <w:r>
        <w:instrText>พาร์ติชันหรือเบลดของฮาร์ดแวร์ถือเป็นเซิร์ฟเวอร์ที่แยกกัน</w:instrText>
      </w:r>
      <w:r w:rsidRPr="00E53508">
        <w:rPr>
          <w:lang w:val="pt-BR"/>
        </w:rPr>
        <w:instrText xml:space="preserve">" </w:instrText>
      </w:r>
      <w:r>
        <w:fldChar w:fldCharType="separate"/>
      </w:r>
      <w:r>
        <w:rPr>
          <w:color w:val="0563C1"/>
        </w:rPr>
        <w:t>เซิร์ฟเวอร์ที่ได้รับสิทธิการใช้งาน</w:t>
      </w:r>
      <w:r>
        <w:fldChar w:fldCharType="end"/>
      </w:r>
      <w:r w:rsidRPr="00E53508">
        <w:rPr>
          <w:lang w:val="pt-BR"/>
        </w:rPr>
        <w:t xml:space="preserve"> </w:t>
      </w:r>
      <w:r>
        <w:t>เท่ากับจำนวนที่ระบุไว้ในประโยคก่อนหน้านี้</w:t>
      </w:r>
      <w:r w:rsidRPr="00E53508">
        <w:rPr>
          <w:lang w:val="pt-BR"/>
        </w:rPr>
        <w:t xml:space="preserve"> </w:t>
      </w:r>
      <w:r>
        <w:t>และใช้ซอฟต์แวร์เซิร์ฟเวอร์ใน</w:t>
      </w:r>
      <w:r w:rsidRPr="00E53508">
        <w:rPr>
          <w:lang w:val="pt-BR"/>
        </w:rPr>
        <w:t xml:space="preserve"> </w:t>
      </w:r>
      <w:r>
        <w:fldChar w:fldCharType="begin"/>
      </w:r>
      <w:r w:rsidRPr="00E53508">
        <w:rPr>
          <w:lang w:val="pt-BR"/>
        </w:rPr>
        <w:instrText xml:space="preserve"> AutoTextList   \s NoStyle \t "OSE </w:instrText>
      </w:r>
      <w:r>
        <w:instrText>หมายถึงอินสแตนซ์ของระบบปฏิบัติการทั้งหมดหรือบางส่วน</w:instrText>
      </w:r>
      <w:r w:rsidRPr="00E53508">
        <w:rPr>
          <w:lang w:val="pt-BR"/>
        </w:rPr>
        <w:instrText xml:space="preserve"> </w:instrText>
      </w:r>
      <w:r>
        <w:instrText>หรืออินสแตนซ์ของระบบปฏิบัติการเสมือน</w:instrText>
      </w:r>
      <w:r w:rsidRPr="00E53508">
        <w:rPr>
          <w:lang w:val="pt-BR"/>
        </w:rPr>
        <w:instrText xml:space="preserve"> (</w:instrText>
      </w:r>
      <w:r>
        <w:instrText>หรือจำลองแบบ</w:instrText>
      </w:r>
      <w:r w:rsidRPr="00E53508">
        <w:rPr>
          <w:lang w:val="pt-BR"/>
        </w:rPr>
        <w:instrText xml:space="preserve">) </w:instrText>
      </w:r>
      <w:r>
        <w:instrText>ทั้งหมดหรือบางส่วน</w:instrText>
      </w:r>
      <w:r w:rsidRPr="00E53508">
        <w:rPr>
          <w:lang w:val="pt-BR"/>
        </w:rPr>
        <w:instrText>...(</w:instrText>
      </w:r>
      <w:r>
        <w:instrText>โปรดดูคำจำกัดความฉบับเต็มที่อภิธานศัพท์</w:instrText>
      </w:r>
      <w:r w:rsidRPr="00E53508">
        <w:rPr>
          <w:lang w:val="pt-BR"/>
        </w:rPr>
        <w:instrText xml:space="preserve">)" </w:instrText>
      </w:r>
      <w:r>
        <w:fldChar w:fldCharType="separate"/>
      </w:r>
      <w:r w:rsidRPr="00E53508">
        <w:rPr>
          <w:color w:val="0563C1"/>
          <w:lang w:val="pt-BR"/>
        </w:rPr>
        <w:t>OSE</w:t>
      </w:r>
      <w:r>
        <w:fldChar w:fldCharType="end"/>
      </w:r>
      <w:r w:rsidRPr="00E53508">
        <w:rPr>
          <w:lang w:val="pt-BR"/>
        </w:rPr>
        <w:t xml:space="preserve"> </w:t>
      </w:r>
      <w:r>
        <w:t>สองสภาพแวดล้อมและจัดการ</w:t>
      </w:r>
      <w:r w:rsidRPr="00E53508">
        <w:rPr>
          <w:lang w:val="pt-BR"/>
        </w:rPr>
        <w:t xml:space="preserve"> </w:t>
      </w:r>
      <w:r>
        <w:fldChar w:fldCharType="begin"/>
      </w:r>
      <w:r w:rsidRPr="00E53508">
        <w:rPr>
          <w:lang w:val="pt-BR"/>
        </w:rPr>
        <w:instrText xml:space="preserve"> AutoTextList   \s NoStyle \t "OSE </w:instrText>
      </w:r>
      <w:r>
        <w:instrText>หมายถึงอินสแตนซ์ของระบบปฏิบัติการทั้งหมดหรือบางส่วน</w:instrText>
      </w:r>
      <w:r w:rsidRPr="00E53508">
        <w:rPr>
          <w:lang w:val="pt-BR"/>
        </w:rPr>
        <w:instrText xml:space="preserve"> </w:instrText>
      </w:r>
      <w:r>
        <w:instrText>หรืออินสแตนซ์ของระบบปฏิบัติการเสมือน</w:instrText>
      </w:r>
      <w:r w:rsidRPr="00E53508">
        <w:rPr>
          <w:lang w:val="pt-BR"/>
        </w:rPr>
        <w:instrText xml:space="preserve"> (</w:instrText>
      </w:r>
      <w:r>
        <w:instrText>หรือจำลองแบบ</w:instrText>
      </w:r>
      <w:r w:rsidRPr="00E53508">
        <w:rPr>
          <w:lang w:val="pt-BR"/>
        </w:rPr>
        <w:instrText xml:space="preserve">) </w:instrText>
      </w:r>
      <w:r>
        <w:instrText>ทั้งหมดหรือบางส่วน</w:instrText>
      </w:r>
      <w:r w:rsidRPr="00E53508">
        <w:rPr>
          <w:lang w:val="pt-BR"/>
        </w:rPr>
        <w:instrText>...(</w:instrText>
      </w:r>
      <w:r>
        <w:instrText>โปรดดูคำจำกัดความฉบับเต็มที่อภิธานศัพท์</w:instrText>
      </w:r>
      <w:r w:rsidRPr="00E53508">
        <w:rPr>
          <w:lang w:val="pt-BR"/>
        </w:rPr>
        <w:instrText xml:space="preserve">)" </w:instrText>
      </w:r>
      <w:r>
        <w:fldChar w:fldCharType="separate"/>
      </w:r>
      <w:r w:rsidRPr="00E53508">
        <w:rPr>
          <w:color w:val="0563C1"/>
          <w:lang w:val="pt-BR"/>
        </w:rPr>
        <w:t>OSE</w:t>
      </w:r>
      <w:r>
        <w:fldChar w:fldCharType="end"/>
      </w:r>
      <w:r w:rsidRPr="00E53508">
        <w:rPr>
          <w:lang w:val="pt-BR"/>
        </w:rPr>
        <w:t xml:space="preserve"> </w:t>
      </w:r>
      <w:r>
        <w:t>สองสภาพแวดล้อมบน</w:t>
      </w:r>
      <w:r>
        <w:fldChar w:fldCharType="begin"/>
      </w:r>
      <w:r w:rsidRPr="00E53508">
        <w:rPr>
          <w:lang w:val="pt-BR"/>
        </w:rPr>
        <w:instrText xml:space="preserve"> AutoTextList   \s NoStyle \t "</w:instrText>
      </w:r>
      <w:r>
        <w:instrText>เซิร์ฟเวอร์ที่ได้รับสิทธิการใช้งาน</w:instrText>
      </w:r>
      <w:r w:rsidRPr="00E53508">
        <w:rPr>
          <w:lang w:val="pt-BR"/>
        </w:rPr>
        <w:instrText xml:space="preserve"> </w:instrText>
      </w:r>
      <w:r>
        <w:instrText>หมายถึงเซิร์ฟเวอร์หนึ่งๆ</w:instrText>
      </w:r>
      <w:r w:rsidRPr="00E53508">
        <w:rPr>
          <w:lang w:val="pt-BR"/>
        </w:rPr>
        <w:instrText xml:space="preserve"> </w:instrText>
      </w:r>
      <w:r>
        <w:instrText>ที่มีไว้เพื่อการใช้ของลูกค้าซึ่งมีการกำหนดสิทธิการใช้งานให้</w:instrText>
      </w:r>
      <w:r w:rsidRPr="00E53508">
        <w:rPr>
          <w:lang w:val="pt-BR"/>
        </w:rPr>
        <w:instrText xml:space="preserve"> </w:instrText>
      </w:r>
      <w:r>
        <w:instrText>สำหรับคำจำกัดความนี้</w:instrText>
      </w:r>
      <w:r w:rsidRPr="00E53508">
        <w:rPr>
          <w:lang w:val="pt-BR"/>
        </w:rPr>
        <w:instrText xml:space="preserve"> </w:instrText>
      </w:r>
      <w:r>
        <w:instrText>พาร์ติชันหรือเบลดของฮาร์ดแวร์ถือเป็นเซิร์ฟเวอร์ที่แยกกัน</w:instrText>
      </w:r>
      <w:r w:rsidRPr="00E53508">
        <w:rPr>
          <w:lang w:val="pt-BR"/>
        </w:rPr>
        <w:instrText xml:space="preserve">" </w:instrText>
      </w:r>
      <w:r>
        <w:fldChar w:fldCharType="separate"/>
      </w:r>
      <w:r>
        <w:rPr>
          <w:color w:val="0563C1"/>
        </w:rPr>
        <w:t>เซิร์ฟเวอร์ที่ได้รับสิทธิการใช้งาน</w:t>
      </w:r>
      <w:r>
        <w:fldChar w:fldCharType="end"/>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3.2 </w:t>
      </w:r>
      <w:r>
        <w:t>การโอนสิทธิการใช้งานเซิร์ฟเวอร์และสิทธิการใช้งานการจัดการ</w:t>
      </w:r>
    </w:p>
    <w:p w:rsidR="002D1183" w:rsidRPr="00E53508" w:rsidRDefault="001711DC">
      <w:pPr>
        <w:pStyle w:val="ProductList-Body"/>
        <w:rPr>
          <w:lang w:val="pt-BR"/>
        </w:rPr>
      </w:pPr>
      <w:r>
        <w:t>เพื่อวัตถุประสงค์ในการนำข้อกำหนดสิทธิการใช้งานสำหรับ</w:t>
      </w:r>
      <w:r w:rsidRPr="00E53508">
        <w:rPr>
          <w:lang w:val="pt-BR"/>
        </w:rPr>
        <w:t xml:space="preserve"> Windows Server </w:t>
      </w:r>
      <w:r>
        <w:t>และ</w:t>
      </w:r>
      <w:r w:rsidRPr="00E53508">
        <w:rPr>
          <w:lang w:val="pt-BR"/>
        </w:rPr>
        <w:t xml:space="preserve"> System Center </w:t>
      </w:r>
      <w:r>
        <w:t>มาใช้กับการใช้</w:t>
      </w:r>
      <w:r w:rsidRPr="00E53508">
        <w:rPr>
          <w:lang w:val="pt-BR"/>
        </w:rPr>
        <w:t xml:space="preserve"> CIS Suite </w:t>
      </w:r>
      <w:r>
        <w:t>ของลูกค้า</w:t>
      </w:r>
      <w:r w:rsidRPr="00E53508">
        <w:rPr>
          <w:lang w:val="pt-BR"/>
        </w:rPr>
        <w:t xml:space="preserve"> </w:t>
      </w:r>
      <w:r>
        <w:t>จะถือว่าลูกค้าได้โอนสิทธิการใช้งาน</w:t>
      </w:r>
      <w:r w:rsidRPr="00E53508">
        <w:rPr>
          <w:lang w:val="pt-BR"/>
        </w:rPr>
        <w:t xml:space="preserve"> Windows Server </w:t>
      </w:r>
      <w:r>
        <w:t>และ</w:t>
      </w:r>
      <w:r w:rsidRPr="00E53508">
        <w:rPr>
          <w:lang w:val="pt-BR"/>
        </w:rPr>
        <w:t xml:space="preserve"> System Center </w:t>
      </w:r>
      <w:r>
        <w:t>ให้กับ</w:t>
      </w:r>
      <w:r>
        <w:fldChar w:fldCharType="begin"/>
      </w:r>
      <w:r w:rsidRPr="00E53508">
        <w:rPr>
          <w:lang w:val="pt-BR"/>
        </w:rPr>
        <w:instrText xml:space="preserve"> AutoTextList   \s NoStyle \t "</w:instrText>
      </w:r>
      <w:r>
        <w:instrText>เซิร์ฟเวอร์ที่ได้รับสิทธิการใช้งาน</w:instrText>
      </w:r>
      <w:r w:rsidRPr="00E53508">
        <w:rPr>
          <w:lang w:val="pt-BR"/>
        </w:rPr>
        <w:instrText xml:space="preserve"> </w:instrText>
      </w:r>
      <w:r>
        <w:instrText>หมายถึงเซิร์ฟเวอร์หนึ่งๆ</w:instrText>
      </w:r>
      <w:r w:rsidRPr="00E53508">
        <w:rPr>
          <w:lang w:val="pt-BR"/>
        </w:rPr>
        <w:instrText xml:space="preserve"> </w:instrText>
      </w:r>
      <w:r>
        <w:instrText>ที่มีไว้เพื่อการใช้ของลูกค้าซึ่งมีการกำหนดสิทธิการใช้งานให้</w:instrText>
      </w:r>
      <w:r w:rsidRPr="00E53508">
        <w:rPr>
          <w:lang w:val="pt-BR"/>
        </w:rPr>
        <w:instrText xml:space="preserve"> </w:instrText>
      </w:r>
      <w:r>
        <w:instrText>สำหรับคำจำกัดความนี้</w:instrText>
      </w:r>
      <w:r w:rsidRPr="00E53508">
        <w:rPr>
          <w:lang w:val="pt-BR"/>
        </w:rPr>
        <w:instrText xml:space="preserve"> </w:instrText>
      </w:r>
      <w:r>
        <w:instrText>พาร์ติชันหรือเบลดของฮาร์ดแวร์ถือเป็นเซิร์ฟเวอร์ที่แยกกัน</w:instrText>
      </w:r>
      <w:r w:rsidRPr="00E53508">
        <w:rPr>
          <w:lang w:val="pt-BR"/>
        </w:rPr>
        <w:instrText xml:space="preserve">" </w:instrText>
      </w:r>
      <w:r>
        <w:fldChar w:fldCharType="separate"/>
      </w:r>
      <w:r>
        <w:rPr>
          <w:color w:val="0563C1"/>
        </w:rPr>
        <w:t>เซิร์ฟเวอร์ที่ได้รับสิทธิการใช้งาน</w:t>
      </w:r>
      <w:r>
        <w:fldChar w:fldCharType="end"/>
      </w:r>
      <w:r w:rsidRPr="00E53508">
        <w:rPr>
          <w:lang w:val="pt-BR"/>
        </w:rPr>
        <w:t xml:space="preserve"> </w:t>
      </w:r>
      <w:r>
        <w:t>ในจำนวนที่เท่ากับจำนวนสิทธิการใช้งาน</w:t>
      </w:r>
      <w:r w:rsidRPr="00E53508">
        <w:rPr>
          <w:lang w:val="pt-BR"/>
        </w:rPr>
        <w:t xml:space="preserve"> CIS Suite </w:t>
      </w:r>
      <w:r>
        <w:fldChar w:fldCharType="begin"/>
      </w:r>
      <w:r w:rsidRPr="00E53508">
        <w:rPr>
          <w:lang w:val="pt-BR"/>
        </w:rPr>
        <w:instrText xml:space="preserve"> AutoTextList   \s NoStyle \t "</w:instrText>
      </w:r>
      <w:r>
        <w:instrText>สิทธิการใช้งาน</w:instrText>
      </w:r>
      <w:r w:rsidRPr="00E53508">
        <w:rPr>
          <w:lang w:val="pt-BR"/>
        </w:rPr>
        <w:instrText xml:space="preserve"> </w:instrText>
      </w:r>
      <w:r>
        <w:instrText>หมายถึง</w:instrText>
      </w:r>
      <w:r w:rsidRPr="00E53508">
        <w:rPr>
          <w:lang w:val="pt-BR"/>
        </w:rPr>
        <w:instrText xml:space="preserve"> </w:instrText>
      </w:r>
      <w:r>
        <w:instrText>สิทธิในการดาวน์โหลด</w:instrText>
      </w:r>
      <w:r w:rsidRPr="00E53508">
        <w:rPr>
          <w:lang w:val="pt-BR"/>
        </w:rPr>
        <w:instrText xml:space="preserve"> </w:instrText>
      </w:r>
      <w:r>
        <w:instrText>ติดตั้ง</w:instrText>
      </w:r>
      <w:r w:rsidRPr="00E53508">
        <w:rPr>
          <w:lang w:val="pt-BR"/>
        </w:rPr>
        <w:instrText xml:space="preserve"> </w:instrText>
      </w:r>
      <w:r>
        <w:instrText>เข้าถึง</w:instrText>
      </w:r>
      <w:r w:rsidRPr="00E53508">
        <w:rPr>
          <w:lang w:val="pt-BR"/>
        </w:rPr>
        <w:instrText xml:space="preserve"> </w:instrText>
      </w:r>
      <w:r>
        <w:instrText>และใช้ผลิตภัณฑ์</w:instrText>
      </w:r>
      <w:r w:rsidRPr="00E53508">
        <w:rPr>
          <w:lang w:val="pt-BR"/>
        </w:rPr>
        <w:instrText xml:space="preserve">" </w:instrText>
      </w:r>
      <w:r>
        <w:fldChar w:fldCharType="separate"/>
      </w:r>
      <w:r w:rsidRPr="00E53508">
        <w:rPr>
          <w:color w:val="0563C1"/>
          <w:lang w:val="pt-BR"/>
        </w:rPr>
        <w:t xml:space="preserve"> </w:t>
      </w:r>
      <w:r>
        <w:fldChar w:fldCharType="end"/>
      </w:r>
      <w:r>
        <w:t>ที่โอนให้กับ</w:t>
      </w:r>
      <w:r>
        <w:fldChar w:fldCharType="begin"/>
      </w:r>
      <w:r w:rsidRPr="00E53508">
        <w:rPr>
          <w:lang w:val="pt-BR"/>
        </w:rPr>
        <w:instrText xml:space="preserve"> AutoTextList   \s NoStyle \t "</w:instrText>
      </w:r>
      <w:r>
        <w:instrText>เซิร์ฟเวอร์</w:instrText>
      </w:r>
      <w:r w:rsidRPr="00E53508">
        <w:rPr>
          <w:lang w:val="pt-BR"/>
        </w:rPr>
        <w:instrText xml:space="preserve"> </w:instrText>
      </w:r>
      <w:r>
        <w:instrText>หมายถึงระบบฮาร์ดแวร์ทางกายภาพที่สามารถใช้งานซอฟต์แวร์เซิร์ฟเวอร์ได้</w:instrText>
      </w:r>
      <w:r w:rsidRPr="00E53508">
        <w:rPr>
          <w:lang w:val="pt-BR"/>
        </w:rPr>
        <w:instrText xml:space="preserve">" </w:instrText>
      </w:r>
      <w:r>
        <w:fldChar w:fldCharType="separate"/>
      </w:r>
      <w:r>
        <w:rPr>
          <w:color w:val="0563C1"/>
        </w:rPr>
        <w:t>เซิร์ฟเวอร์</w:t>
      </w:r>
      <w:r>
        <w:fldChar w:fldCharType="end"/>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3.3 </w:t>
      </w:r>
      <w:r>
        <w:t>ข้อกำหนดเพิ่มเติม</w:t>
      </w:r>
    </w:p>
    <w:p w:rsidR="002D1183" w:rsidRPr="00E53508" w:rsidRDefault="001711DC">
      <w:pPr>
        <w:pStyle w:val="ProductList-Body"/>
        <w:rPr>
          <w:lang w:val="pt-BR"/>
        </w:rPr>
      </w:pPr>
      <w:r>
        <w:t>ลูกค้าสามารถใช้งานรุ่นก่อนหน้าหรือรุ่นที่ต่ำลงของแต่ละผลิตภัณฑ์ใดๆ</w:t>
      </w:r>
      <w:r w:rsidRPr="00E53508">
        <w:rPr>
          <w:lang w:val="pt-BR"/>
        </w:rPr>
        <w:t xml:space="preserve"> </w:t>
      </w:r>
      <w:r>
        <w:t>ที่รวมอยู่ใน</w:t>
      </w:r>
      <w:r w:rsidRPr="00E53508">
        <w:rPr>
          <w:lang w:val="pt-BR"/>
        </w:rPr>
        <w:t xml:space="preserve"> CIS Suite </w:t>
      </w:r>
      <w:r>
        <w:t>ตามที่ได้รับอนุญาตในข้อกำหนดสิทธิการใช้งานสำหรับผลิตภัณฑ์ดังกล่าวในข้อกำหนดผลิตภัณฑ์</w:t>
      </w:r>
    </w:p>
    <w:p w:rsidR="002D1183" w:rsidRPr="00E53508" w:rsidRDefault="002D1183">
      <w:pPr>
        <w:pStyle w:val="ProductList-Body"/>
        <w:rPr>
          <w:lang w:val="pt-BR"/>
        </w:rPr>
      </w:pPr>
    </w:p>
    <w:p w:rsidR="002D1183" w:rsidRPr="00E53508" w:rsidRDefault="001711DC">
      <w:pPr>
        <w:pStyle w:val="ProductList-Body"/>
        <w:rPr>
          <w:lang w:val="pt-BR"/>
        </w:rPr>
      </w:pPr>
      <w:r>
        <w:t>ข้อกำหนดอื่นๆ</w:t>
      </w:r>
      <w:r w:rsidRPr="00E53508">
        <w:rPr>
          <w:lang w:val="pt-BR"/>
        </w:rPr>
        <w:t xml:space="preserve"> </w:t>
      </w:r>
      <w:r>
        <w:t>ทั้งหมดในการได้รับและโอน</w:t>
      </w:r>
      <w:r w:rsidRPr="00E53508">
        <w:rPr>
          <w:lang w:val="pt-BR"/>
        </w:rPr>
        <w:t xml:space="preserve"> </w:t>
      </w:r>
      <w:r>
        <w:fldChar w:fldCharType="begin"/>
      </w:r>
      <w:r w:rsidRPr="00E53508">
        <w:rPr>
          <w:lang w:val="pt-BR"/>
        </w:rP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w:instrText>
      </w:r>
      <w:r w:rsidRPr="00E53508">
        <w:rPr>
          <w:lang w:val="pt-BR"/>
        </w:rPr>
        <w:instrText xml:space="preserve">" </w:instrText>
      </w:r>
      <w:r>
        <w:fldChar w:fldCharType="separate"/>
      </w:r>
      <w:r w:rsidRPr="00E53508">
        <w:rPr>
          <w:color w:val="0563C1"/>
          <w:lang w:val="pt-BR"/>
        </w:rPr>
        <w:t>External Connector License</w:t>
      </w:r>
      <w:r>
        <w:fldChar w:fldCharType="end"/>
      </w:r>
      <w:r w:rsidRPr="00E53508">
        <w:rPr>
          <w:lang w:val="pt-BR"/>
        </w:rPr>
        <w:t xml:space="preserve">, </w:t>
      </w:r>
      <w:r>
        <w:fldChar w:fldCharType="begin"/>
      </w:r>
      <w:r w:rsidRPr="00E53508">
        <w:rPr>
          <w:lang w:val="pt-BR"/>
        </w:rPr>
        <w:instrText xml:space="preserve"> AutoTextList   \s NoStyle \t "CAL </w:instrText>
      </w:r>
      <w:r>
        <w:instrText>หมายถึง</w:instrText>
      </w:r>
      <w:r w:rsidRPr="00E53508">
        <w:rPr>
          <w:lang w:val="pt-BR"/>
        </w:rPr>
        <w:instrText xml:space="preserve"> Client Access License </w:instrText>
      </w:r>
      <w:r>
        <w:instrText>ซึ่งอาจกำหนดโดยผู้ใช้หรืออุปกรณ์</w:instrText>
      </w:r>
      <w:r w:rsidRPr="00E53508">
        <w:rPr>
          <w:lang w:val="pt-BR"/>
        </w:rPr>
        <w:instrText xml:space="preserve"> </w:instrText>
      </w:r>
      <w:r>
        <w:instrText>ตามความเหมาะสม</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sidRPr="00E53508">
        <w:rPr>
          <w:color w:val="0563C1"/>
          <w:lang w:val="pt-BR"/>
        </w:rPr>
        <w:t>CAL</w:t>
      </w:r>
      <w:r>
        <w:fldChar w:fldCharType="end"/>
      </w:r>
      <w:r w:rsidRPr="00E53508">
        <w:rPr>
          <w:lang w:val="pt-BR"/>
        </w:rPr>
        <w:t xml:space="preserve"> </w:t>
      </w:r>
      <w:r>
        <w:t>และ</w:t>
      </w:r>
      <w:r>
        <w:fldChar w:fldCharType="begin"/>
      </w:r>
      <w:r w:rsidRPr="00E53508">
        <w:rPr>
          <w:lang w:val="pt-BR"/>
        </w:rPr>
        <w:instrText xml:space="preserve"> AutoTextList   \s NoStyle \t "</w:instrText>
      </w:r>
      <w:r>
        <w:instrText>สิทธิการใช้งานการจัดการ</w:instrText>
      </w:r>
      <w:r w:rsidRPr="00E53508">
        <w:rPr>
          <w:lang w:val="pt-BR"/>
        </w:rPr>
        <w:instrText xml:space="preserve"> </w:instrText>
      </w:r>
      <w:r>
        <w:instrText>หมายถึงสิทธิการใช้งานที่อนุญาตให้มีการจัดการ</w:instrText>
      </w:r>
      <w:r w:rsidRPr="00E53508">
        <w:rPr>
          <w:lang w:val="pt-BR"/>
        </w:rPr>
        <w:instrText xml:space="preserve"> OSE </w:instrText>
      </w:r>
      <w:r>
        <w:instrText>ตั้งแต่หนึ่ง</w:instrText>
      </w:r>
      <w:r w:rsidRPr="00E53508">
        <w:rPr>
          <w:lang w:val="pt-BR"/>
        </w:rPr>
        <w:instrText xml:space="preserve"> OSE </w:instrText>
      </w:r>
      <w:r>
        <w:instrText>ขึ้นไปโดยซอฟต์แวร์เซิร์ฟเวอร์รุ่นที่เกี่ยวข้องหรือซอฟต์แวร์เซิร์ฟเวอร์รุ่นก่อนหน้า</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w:t>
      </w:r>
      <w:r w:rsidRPr="00E53508">
        <w:rPr>
          <w:lang w:val="pt-BR"/>
        </w:rPr>
        <w:t xml:space="preserve"> </w:t>
      </w:r>
      <w:r>
        <w:t>ตามที่ระบุอยู่ในข้อกำหนดผลิตภัณฑ์จะยังคงมีผลสมบูรณ์และบังคับใช้ได้</w:t>
      </w:r>
    </w:p>
    <w:p w:rsidR="002D1183" w:rsidRDefault="001711D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544"/>
        <w:gridCol w:w="367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 และ </w:t>
            </w:r>
            <w:hyperlink r:id="rId39">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4.1 Microsoft Azure Hybrid Benefit สำหรับ Windows Server</w:t>
      </w:r>
    </w:p>
    <w:p w:rsidR="002D1183" w:rsidRDefault="001711D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2D1183" w:rsidRDefault="002D1183">
      <w:pPr>
        <w:pStyle w:val="ProductList-Body"/>
      </w:pPr>
    </w:p>
    <w:p w:rsidR="002D1183" w:rsidRDefault="001711DC">
      <w:pPr>
        <w:pStyle w:val="ProductList-ClauseHeading"/>
        <w:outlineLvl w:val="3"/>
      </w:pPr>
      <w:r>
        <w:t>4.2 การวางจำหน่ายช่องทางครึ่งปี</w:t>
      </w:r>
    </w:p>
    <w:p w:rsidR="002D1183" w:rsidRDefault="001711D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2D1183">
      <w:pPr>
        <w:pStyle w:val="ProductList-Body"/>
      </w:pPr>
    </w:p>
    <w:p w:rsidR="002D1183" w:rsidRDefault="001711DC">
      <w:pPr>
        <w:pStyle w:val="ProductList-ClauseHeading"/>
        <w:outlineLvl w:val="3"/>
      </w:pPr>
      <w:r>
        <w:t>4.3 System Center Configuration Manager Current Branch Rights</w:t>
      </w:r>
    </w:p>
    <w:p w:rsidR="002D1183" w:rsidRDefault="001711DC">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2D1183" w:rsidRDefault="002D1183">
      <w:pPr>
        <w:pStyle w:val="ProductList-Body"/>
      </w:pPr>
    </w:p>
    <w:p w:rsidR="002D1183" w:rsidRDefault="001711DC">
      <w:pPr>
        <w:pStyle w:val="ProductList-ClauseHeading"/>
        <w:outlineLvl w:val="3"/>
      </w:pPr>
      <w:r>
        <w:t>4.4 Software Assurance Rights and Benefits สำหรับสิทธิการใช้งานจากการสมัคร</w:t>
      </w:r>
    </w:p>
    <w:p w:rsidR="002D1183" w:rsidRDefault="001711DC">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2D1183" w:rsidRDefault="002D1183">
      <w:pPr>
        <w:pStyle w:val="ProductList-Body"/>
      </w:pPr>
    </w:p>
    <w:p w:rsidR="002D1183" w:rsidRDefault="001711DC">
      <w:pPr>
        <w:pStyle w:val="ProductList-ClauseHeading"/>
        <w:outlineLvl w:val="3"/>
      </w:pPr>
      <w:r>
        <w:t>4.5 Server and Cloud Enrollment (SCE) - สิทธิในการจัดการ OSE บน Microsoft Azure ภายใต้สิทธิการใช้งาน CIS Suite</w:t>
      </w:r>
    </w:p>
    <w:p w:rsidR="002D1183" w:rsidRDefault="001711DC">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lastRenderedPageBreak/>
        <w:t>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2D1183" w:rsidRDefault="001711DC">
      <w:pPr>
        <w:pStyle w:val="ProductList-Body"/>
        <w:ind w:left="720"/>
      </w:pPr>
      <w:r>
        <w:t>• อินสแตนซ์ของ Windows Server Virtual Machine (รวมถึงอินสแตนซ์ที่ปรับใช้ภายใต้ Azure HUB)</w:t>
      </w:r>
    </w:p>
    <w:p w:rsidR="002D1183" w:rsidRDefault="001711DC">
      <w:pPr>
        <w:pStyle w:val="ProductList-Body"/>
        <w:ind w:left="720"/>
      </w:pPr>
      <w:r>
        <w:t>• อินสแตนซ์ของ Cloud Services (บทบาทเว็บและบทบาทผู้ดำเนินการ)</w:t>
      </w:r>
    </w:p>
    <w:p w:rsidR="002D1183" w:rsidRDefault="001711DC">
      <w:pPr>
        <w:pStyle w:val="ProductList-Body"/>
        <w:ind w:left="720"/>
      </w:pPr>
      <w:r>
        <w:t>• บัญชีการจัดเก็บ</w:t>
      </w:r>
    </w:p>
    <w:p w:rsidR="002D1183" w:rsidRDefault="001711DC">
      <w:pPr>
        <w:pStyle w:val="ProductList-Body"/>
        <w:ind w:left="720"/>
      </w:pPr>
      <w:r>
        <w:t>• ฐานข้อมูล SQL</w:t>
      </w:r>
    </w:p>
    <w:p w:rsidR="002D1183" w:rsidRDefault="001711DC">
      <w:pPr>
        <w:pStyle w:val="ProductList-Body"/>
        <w:ind w:left="720"/>
      </w:pPr>
      <w:r>
        <w:t>• อินสแตนซ์เว็บไซต์</w:t>
      </w:r>
    </w:p>
    <w:p w:rsidR="002D1183" w:rsidRDefault="002D1183">
      <w:pPr>
        <w:pStyle w:val="ProductList-Body"/>
      </w:pPr>
    </w:p>
    <w:p w:rsidR="002D1183" w:rsidRDefault="001711DC">
      <w:pPr>
        <w:pStyle w:val="ProductList-ClauseHeading"/>
        <w:outlineLvl w:val="3"/>
      </w:pPr>
      <w:r>
        <w:t>4.6 ข้อเสนอการต่ออายุ Software Assurance สำหรับ Windows Server และ System Center</w:t>
      </w:r>
    </w:p>
    <w:p w:rsidR="002D1183" w:rsidRDefault="001711DC">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คอลัมน์ B</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Infrastructure Server Suite Standard (2-packs of Core Licenses)</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Infrastructure Server Suite Datacenter (2-packs of Core Licenses)</w:t>
            </w:r>
          </w:p>
        </w:tc>
      </w:tr>
    </w:tbl>
    <w:p w:rsidR="002D1183" w:rsidRDefault="001711DC">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59" w:name="_Sec862"/>
      <w:r>
        <w:t>Forefront</w:t>
      </w:r>
      <w:bookmarkEnd w:id="59"/>
      <w:r>
        <w:fldChar w:fldCharType="begin"/>
      </w:r>
      <w:r>
        <w:instrText xml:space="preserve"> TC "</w:instrText>
      </w:r>
      <w:bookmarkStart w:id="60" w:name="_Toc4615114"/>
      <w:r>
        <w:instrText>Forefront</w:instrText>
      </w:r>
      <w:bookmarkEnd w:id="60"/>
      <w:r>
        <w:instrText>" \l 2</w:instrText>
      </w:r>
      <w:r>
        <w:fldChar w:fldCharType="end"/>
      </w:r>
    </w:p>
    <w:p w:rsidR="002D1183" w:rsidRDefault="001711DC">
      <w:pPr>
        <w:pStyle w:val="ProductList-Offering1SubSection"/>
        <w:outlineLvl w:val="2"/>
      </w:pPr>
      <w:bookmarkStart w:id="61" w:name="_Sec863"/>
      <w:r>
        <w:t>1. ความพร้อมให้บริการของโปรแกรม</w:t>
      </w:r>
      <w:bookmarkEnd w:id="61"/>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BFBFBF"/>
              <w:bottom w:val="none" w:sz="4" w:space="0" w:color="BFBFBF"/>
              <w:right w:val="none" w:sz="4" w:space="0" w:color="6E6E6E"/>
            </w:tcBorders>
          </w:tcPr>
          <w:p w:rsidR="002D1183" w:rsidRDefault="001711D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D1183" w:rsidRDefault="001711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2"/>
      </w:pPr>
      <w:bookmarkStart w:id="62" w:name="_Sec864"/>
      <w:r>
        <w:t>2. เงื่อนไขผลิตภัณฑ์</w:t>
      </w:r>
      <w:bookmarkEnd w:id="62"/>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2.1 Forefront Identity Manager 2010 – Windows Live Edition</w:t>
      </w:r>
    </w:p>
    <w:p w:rsidR="002D1183" w:rsidRDefault="001711DC">
      <w:pPr>
        <w:pStyle w:val="ProductList-Body"/>
      </w:pPr>
      <w:r>
        <w:t>Forefront Identity Manager 2010 – Windows Live Edition คือ Identity Lifecycle Manager 2007 – Windows Live Edition รุ่นถัดมา</w:t>
      </w:r>
    </w:p>
    <w:p w:rsidR="002D1183" w:rsidRDefault="001711DC">
      <w:pPr>
        <w:pStyle w:val="ProductList-Offering1SubSection"/>
        <w:outlineLvl w:val="2"/>
      </w:pPr>
      <w:bookmarkStart w:id="63" w:name="_Sec865"/>
      <w:r>
        <w:t>3. สิทธิการใช้</w:t>
      </w:r>
      <w:bookmarkEnd w:id="63"/>
    </w:p>
    <w:tbl>
      <w:tblPr>
        <w:tblStyle w:val="PURTable"/>
        <w:tblW w:w="0" w:type="dxa"/>
        <w:tblLook w:val="04A0" w:firstRow="1" w:lastRow="0" w:firstColumn="1" w:lastColumn="0" w:noHBand="0" w:noVBand="1"/>
      </w:tblPr>
      <w:tblGrid>
        <w:gridCol w:w="3521"/>
        <w:gridCol w:w="3835"/>
        <w:gridCol w:w="343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lastRenderedPageBreak/>
        <w:t xml:space="preserve">3.1 </w:t>
      </w:r>
      <w:r>
        <w:t>การนำเข้าข้อมูลประจำตัว</w:t>
      </w:r>
      <w:r w:rsidRPr="00E53508">
        <w:rPr>
          <w:lang w:val="pt-BR"/>
        </w:rPr>
        <w:t>: Forefront Identity Manager 2010 R2 Windows Live Edition</w:t>
      </w:r>
    </w:p>
    <w:p w:rsidR="002D1183" w:rsidRPr="00E53508" w:rsidRDefault="001711DC">
      <w:pPr>
        <w:pStyle w:val="ProductList-Body"/>
        <w:rPr>
          <w:lang w:val="pt-BR"/>
        </w:rPr>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w:t>
      </w:r>
      <w:r w:rsidRPr="00E53508">
        <w:rPr>
          <w:lang w:val="pt-BR"/>
        </w:rPr>
        <w:t xml:space="preserve"> </w:t>
      </w:r>
      <w:r>
        <w:t>และเพื่ออำนวยความสะดวกในการซิงโครไนซ์และโอนข้อมูลเหล่านั้น</w:t>
      </w:r>
      <w:r w:rsidRPr="00E53508">
        <w:rPr>
          <w:lang w:val="pt-BR"/>
        </w:rPr>
        <w:t xml:space="preserve"> </w:t>
      </w:r>
      <w:r>
        <w:t>ระหว่างแหล่งข้อมูลที่เชื่อมต่ออยู่ของลูกค้าและบริการ</w:t>
      </w:r>
      <w:r w:rsidRPr="00E53508">
        <w:rPr>
          <w:lang w:val="pt-BR"/>
        </w:rPr>
        <w:t xml:space="preserve"> Microsoft Passport Network / Windows Live ID </w:t>
      </w:r>
      <w:r>
        <w:t>ห้ามลูกค้าใช้ซอฟต์แวร์เพื่อวัตถุประสงค์อื่นใด</w:t>
      </w:r>
    </w:p>
    <w:p w:rsidR="002D1183" w:rsidRPr="00E53508" w:rsidRDefault="002D1183">
      <w:pPr>
        <w:pStyle w:val="ProductList-Body"/>
        <w:rPr>
          <w:lang w:val="pt-BR"/>
        </w:rPr>
      </w:pPr>
    </w:p>
    <w:p w:rsidR="002D1183" w:rsidRDefault="001711DC">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สิทธิการใช้งานข้ามเขต</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การโฮสต์ภายในโปรแกรม</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สิทธิที่เทียบเท่ากับ</w:t>
            </w:r>
            <w:r w:rsidRPr="00E53508">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5115"/>
      <w:r>
        <w:instrText>Microsoft Dynamics 365 On-premises</w:instrText>
      </w:r>
      <w:bookmarkEnd w:id="66"/>
      <w:r>
        <w:instrText>" \l 2</w:instrText>
      </w:r>
      <w:r>
        <w:fldChar w:fldCharType="end"/>
      </w:r>
    </w:p>
    <w:p w:rsidR="002D1183" w:rsidRDefault="001711DC">
      <w:pPr>
        <w:pStyle w:val="ProductList-Offering1SubSection"/>
        <w:outlineLvl w:val="2"/>
      </w:pPr>
      <w:bookmarkStart w:id="67" w:name="_Sec679"/>
      <w:r>
        <w:t>1. ความพร้อมให้บริการของโปรแกรม</w:t>
      </w:r>
      <w:bookmarkEnd w:id="67"/>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dashed" w:sz="4" w:space="0" w:color="9F9F9F"/>
              <w:right w:val="none" w:sz="4" w:space="0" w:color="6E6E6E"/>
            </w:tcBorders>
          </w:tcPr>
          <w:p w:rsidR="002D1183" w:rsidRDefault="001711DC">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2D1183" w:rsidRDefault="001711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9F9F9F"/>
              <w:left w:val="none" w:sz="4" w:space="0" w:color="6E6E6E"/>
              <w:bottom w:val="dashed" w:sz="4" w:space="0" w:color="BFBFBF"/>
              <w:right w:val="none" w:sz="4" w:space="0" w:color="6E6E6E"/>
            </w:tcBorders>
          </w:tcPr>
          <w:p w:rsidR="002D1183" w:rsidRDefault="001711DC">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2D1183" w:rsidRDefault="001711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2"/>
      </w:pPr>
      <w:bookmarkStart w:id="68" w:name="_Sec735"/>
      <w:r>
        <w:t>2. เงื่อนไขผลิตภัณฑ์</w:t>
      </w:r>
      <w:bookmarkEnd w:id="6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2"/>
      </w:pPr>
      <w:bookmarkStart w:id="69" w:name="_Sec790"/>
      <w:r>
        <w:t>3. สิทธิการใช้</w:t>
      </w:r>
      <w:bookmarkEnd w:id="69"/>
    </w:p>
    <w:tbl>
      <w:tblPr>
        <w:tblStyle w:val="PURTable"/>
        <w:tblW w:w="0" w:type="dxa"/>
        <w:tblLook w:val="04A0" w:firstRow="1" w:lastRow="0" w:firstColumn="1" w:lastColumn="0" w:noHBand="0" w:noVBand="1"/>
      </w:tblPr>
      <w:tblGrid>
        <w:gridCol w:w="3465"/>
        <w:gridCol w:w="3984"/>
        <w:gridCol w:w="334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3.1 Dynamics 365 for Team Members On-premises CAL Server Software Access</w:t>
      </w:r>
    </w:p>
    <w:p w:rsidR="002D1183" w:rsidRDefault="001711DC">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90"/>
        <w:gridCol w:w="3550"/>
        <w:gridCol w:w="355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2D1183" w:rsidRDefault="002D1183">
      <w:pPr>
        <w:pStyle w:val="ProductList-Body"/>
      </w:pPr>
    </w:p>
    <w:p w:rsidR="002D1183" w:rsidRDefault="001711DC">
      <w:pPr>
        <w:pStyle w:val="ProductList-ClauseHeading"/>
        <w:outlineLvl w:val="3"/>
      </w:pPr>
      <w:r>
        <w:t>3.2 Dynamics 365 for Sales On-premises CAL Server Software Access</w:t>
      </w:r>
    </w:p>
    <w:p w:rsidR="002D1183" w:rsidRDefault="001711DC">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5"/>
        <w:gridCol w:w="3683"/>
        <w:gridCol w:w="347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Dynamics 365 for Sales On-premises CAL (Device และ User)</w:t>
            </w:r>
          </w:p>
          <w:p w:rsidR="002D1183" w:rsidRDefault="001711DC">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Dynamics 365 for Sales</w:t>
            </w:r>
            <w:r>
              <w:fldChar w:fldCharType="begin"/>
            </w:r>
            <w:r>
              <w:instrText xml:space="preserve"> XE "Dynamics 365 for Sales" </w:instrText>
            </w:r>
            <w:r>
              <w:fldChar w:fldCharType="end"/>
            </w:r>
            <w:r>
              <w:t xml:space="preserve"> (User SL)</w:t>
            </w:r>
          </w:p>
        </w:tc>
      </w:tr>
    </w:tbl>
    <w:p w:rsidR="002D1183" w:rsidRDefault="002D1183">
      <w:pPr>
        <w:pStyle w:val="ProductList-Body"/>
      </w:pPr>
    </w:p>
    <w:p w:rsidR="002D1183" w:rsidRDefault="001711DC">
      <w:pPr>
        <w:pStyle w:val="ProductList-ClauseHeading"/>
        <w:outlineLvl w:val="3"/>
      </w:pPr>
      <w:r>
        <w:t>3.3 Dynamics 365 for Customer Service On-premises CAL Server Software Access</w:t>
      </w:r>
    </w:p>
    <w:p w:rsidR="002D1183" w:rsidRDefault="001711DC">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5"/>
        <w:gridCol w:w="3683"/>
        <w:gridCol w:w="347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3.4 Dynamics 365 for Operations On-premises CAL Server Software Access</w:t>
      </w:r>
    </w:p>
    <w:p w:rsidR="002D1183" w:rsidRDefault="001711DC">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rsidR="002D1183" w:rsidRDefault="002D1183">
      <w:pPr>
        <w:pStyle w:val="ProductList-Body"/>
      </w:pPr>
    </w:p>
    <w:p w:rsidR="002D1183" w:rsidRDefault="001711DC">
      <w:pPr>
        <w:pStyle w:val="ProductList-ClauseHeading"/>
        <w:outlineLvl w:val="3"/>
      </w:pPr>
      <w:r>
        <w:t>3.5 Dynamics 365 for Operations Activity On-premises CAL Server Software Access</w:t>
      </w:r>
    </w:p>
    <w:p w:rsidR="002D1183" w:rsidRDefault="001711DC">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2D1183" w:rsidRDefault="002D1183">
      <w:pPr>
        <w:pStyle w:val="ProductList-Body"/>
      </w:pPr>
    </w:p>
    <w:p w:rsidR="002D1183" w:rsidRDefault="001711DC">
      <w:pPr>
        <w:pStyle w:val="ProductList-ClauseHeading"/>
        <w:outlineLvl w:val="3"/>
      </w:pPr>
      <w:r>
        <w:t>3.6 Dynamics 365 for Operations Device On-premises CAL Server Software Access</w:t>
      </w:r>
    </w:p>
    <w:p w:rsidR="002D1183" w:rsidRDefault="001711DC">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2D1183" w:rsidRDefault="002D1183">
      <w:pPr>
        <w:pStyle w:val="ProductList-ClauseHeading"/>
        <w:outlineLvl w:val="3"/>
      </w:pPr>
    </w:p>
    <w:p w:rsidR="002D1183" w:rsidRDefault="001711DC">
      <w:pPr>
        <w:pStyle w:val="ProductList-ClauseHeading"/>
        <w:outlineLvl w:val="3"/>
      </w:pPr>
      <w:r>
        <w:t>3.7 สิทธิการใช้สำหรับ Dynamics 365 for Operations Servers</w:t>
      </w:r>
    </w:p>
    <w:p w:rsidR="002D1183" w:rsidRDefault="001711DC">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2D1183" w:rsidRDefault="002D1183">
      <w:pPr>
        <w:pStyle w:val="ProductList-Body"/>
      </w:pPr>
    </w:p>
    <w:p w:rsidR="002D1183" w:rsidRDefault="001711DC">
      <w:pPr>
        <w:pStyle w:val="ProductList-ClauseHeading"/>
        <w:outlineLvl w:val="3"/>
      </w:pPr>
      <w:r>
        <w:t>3.8 สิทธิการใช้สำหรับ Dynamics 365 On-Premises</w:t>
      </w:r>
    </w:p>
    <w:p w:rsidR="002D1183" w:rsidRDefault="001711DC">
      <w:pPr>
        <w:pStyle w:val="ProductList-SubClauseHeading"/>
        <w:outlineLvl w:val="4"/>
      </w:pPr>
      <w:r>
        <w:t>3.8.1 Server Use Rights for Dynamics 365 CAL</w:t>
      </w:r>
    </w:p>
    <w:p w:rsidR="002D1183" w:rsidRDefault="001711DC">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rsidR="002D1183" w:rsidRDefault="002D1183">
      <w:pPr>
        <w:pStyle w:val="ProductList-BodyIndented"/>
      </w:pPr>
    </w:p>
    <w:p w:rsidR="002D1183" w:rsidRDefault="001711DC">
      <w:pPr>
        <w:pStyle w:val="ProductList-SubClauseHeading"/>
        <w:outlineLvl w:val="4"/>
      </w:pPr>
      <w:r>
        <w:t>3.8.2 การมีสิทธิสำหรับข้อเสนอที่มีคุณสมบัติตามที่กำหนด</w:t>
      </w:r>
    </w:p>
    <w:p w:rsidR="002D1183" w:rsidRDefault="001711DC">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2D1183" w:rsidRDefault="002D1183">
      <w:pPr>
        <w:pStyle w:val="ProductList-BodyIndented"/>
      </w:pPr>
    </w:p>
    <w:p w:rsidR="002D1183" w:rsidRDefault="001711DC">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Dynamics CRM 2016 Microsoft Office Outlook</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rsidRPr="00E53508">
              <w:rPr>
                <w:lang w:val="pt-BR"/>
              </w:rPr>
              <w:lastRenderedPageBreak/>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CRM Reporting Extensions for Dynamics CRM 2016</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Dynamics Marketing Connector for Dynamics CRM (ไม่ใช่ Workgroup Server)</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03"/>
        <w:gridCol w:w="3672"/>
        <w:gridCol w:w="361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4.1 Dynamics 365 Server Rights</w:t>
      </w:r>
    </w:p>
    <w:p w:rsidR="002D1183" w:rsidRDefault="001711DC">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2D1183" w:rsidRDefault="002D1183">
      <w:pPr>
        <w:pStyle w:val="ProductList-Body"/>
      </w:pPr>
    </w:p>
    <w:p w:rsidR="002D1183" w:rsidRDefault="001711DC">
      <w:pPr>
        <w:pStyle w:val="ProductList-ClauseHeading"/>
        <w:outlineLvl w:val="3"/>
      </w:pPr>
      <w:r>
        <w:t>4.2 Dynamics 365 for Operations Server Rights</w:t>
      </w:r>
    </w:p>
    <w:p w:rsidR="002D1183" w:rsidRDefault="001711DC">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2D1183" w:rsidRDefault="002D1183">
      <w:pPr>
        <w:pStyle w:val="ProductList-Body"/>
      </w:pPr>
    </w:p>
    <w:p w:rsidR="002D1183" w:rsidRDefault="001711DC">
      <w:pPr>
        <w:pStyle w:val="ProductList-ClauseHeading"/>
        <w:outlineLvl w:val="3"/>
      </w:pPr>
      <w:r>
        <w:t>4.3 การแปลเพื่อปลายทางและการปรับปรุง</w:t>
      </w:r>
    </w:p>
    <w:p w:rsidR="002D1183" w:rsidRDefault="001711DC">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2D1183" w:rsidRDefault="002D1183">
      <w:pPr>
        <w:pStyle w:val="ProductList-Body"/>
      </w:pPr>
    </w:p>
    <w:p w:rsidR="002D1183" w:rsidRDefault="001711DC">
      <w:pPr>
        <w:pStyle w:val="ProductList-ClauseHeading"/>
        <w:outlineLvl w:val="3"/>
      </w:pPr>
      <w:r>
        <w:t>4.4 Unified Service Desk (USD)</w:t>
      </w:r>
    </w:p>
    <w:p w:rsidR="002D1183" w:rsidRDefault="001711DC">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2D1183" w:rsidRDefault="002D1183">
      <w:pPr>
        <w:pStyle w:val="ProductList-Body"/>
      </w:pPr>
    </w:p>
    <w:p w:rsidR="002D1183" w:rsidRDefault="001711DC">
      <w:pPr>
        <w:pStyle w:val="ProductList-ClauseHeading"/>
        <w:outlineLvl w:val="3"/>
      </w:pPr>
      <w:r>
        <w:t>4.5 Dynamics CustomerSource</w:t>
      </w:r>
    </w:p>
    <w:p w:rsidR="002D1183" w:rsidRDefault="001711DC">
      <w:pPr>
        <w:pStyle w:val="ProductList-Body"/>
      </w:pPr>
      <w:r>
        <w:t xml:space="preserve">ลูกค้า Dynamics 365 On-premises CAL ซึ่งมี SA ที่ใช้ได้จะมีสิทธิเข้าใช้ CustomerSource </w:t>
      </w: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5116"/>
      <w:r>
        <w:instrText>Microsoft Identity Manager</w:instrText>
      </w:r>
      <w:bookmarkEnd w:id="72"/>
      <w:r>
        <w:instrText>" \l 2</w:instrText>
      </w:r>
      <w:r>
        <w:fldChar w:fldCharType="end"/>
      </w:r>
    </w:p>
    <w:p w:rsidR="002D1183" w:rsidRDefault="001711DC">
      <w:pPr>
        <w:pStyle w:val="ProductList-Offering1SubSection"/>
        <w:outlineLvl w:val="2"/>
      </w:pPr>
      <w:bookmarkStart w:id="73" w:name="_Sec677"/>
      <w:r>
        <w:t>1. ความพร้อมให้บริการของโปรแกรม</w:t>
      </w:r>
      <w:bookmarkEnd w:id="73"/>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BFBFBF"/>
              <w:bottom w:val="dashed" w:sz="4" w:space="0" w:color="BFBFBF"/>
              <w:right w:val="none" w:sz="4" w:space="0" w:color="6E6E6E"/>
            </w:tcBorders>
          </w:tcPr>
          <w:p w:rsidR="002D1183" w:rsidRDefault="001711DC">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BFBFBF"/>
              <w:bottom w:val="none" w:sz="4" w:space="0" w:color="BFBFBF"/>
              <w:right w:val="none" w:sz="4" w:space="0" w:color="6E6E6E"/>
            </w:tcBorders>
          </w:tcPr>
          <w:p w:rsidR="002D1183" w:rsidRDefault="001711D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2"/>
      </w:pPr>
      <w:bookmarkStart w:id="74" w:name="_Sec733"/>
      <w:r>
        <w:t>2. เงื่อนไขผลิตภัณฑ์</w:t>
      </w:r>
      <w:bookmarkEnd w:id="74"/>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2"/>
      </w:pPr>
      <w:bookmarkStart w:id="75" w:name="_Sec788"/>
      <w:r>
        <w:lastRenderedPageBreak/>
        <w:t>3. สิทธิการใช้</w:t>
      </w:r>
      <w:bookmarkEnd w:id="75"/>
    </w:p>
    <w:tbl>
      <w:tblPr>
        <w:tblStyle w:val="PURTable"/>
        <w:tblW w:w="0" w:type="dxa"/>
        <w:tblLook w:val="04A0" w:firstRow="1" w:lastRow="0" w:firstColumn="1" w:lastColumn="0" w:noHBand="0" w:noVBand="1"/>
      </w:tblPr>
      <w:tblGrid>
        <w:gridCol w:w="3494"/>
        <w:gridCol w:w="3825"/>
        <w:gridCol w:w="347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Default="001711DC">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D1183" w:rsidRDefault="002D1183">
            <w:pPr>
              <w:pStyle w:val="ProductList-TableBody"/>
            </w:pPr>
          </w:p>
        </w:tc>
      </w:tr>
    </w:tbl>
    <w:p w:rsidR="002D1183" w:rsidRDefault="001711DC">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สิทธิการใช้งานข้ามเขต</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การโฮสต์ภายในโปรแกรม</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สิทธิที่เทียบเท่ากับ</w:t>
            </w:r>
            <w:r w:rsidRPr="00E53508">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77" w:name="_Sec611"/>
      <w:r>
        <w:t>โปรแกรมประยุกต์ Office</w:t>
      </w:r>
      <w:bookmarkEnd w:id="77"/>
      <w:r>
        <w:fldChar w:fldCharType="begin"/>
      </w:r>
      <w:r>
        <w:instrText xml:space="preserve"> TC "</w:instrText>
      </w:r>
      <w:bookmarkStart w:id="78" w:name="_Toc4615117"/>
      <w:r>
        <w:instrText>โปรแกรมประยุกต์ Office</w:instrText>
      </w:r>
      <w:bookmarkEnd w:id="78"/>
      <w:r>
        <w:instrText>" \l 2</w:instrText>
      </w:r>
      <w:r>
        <w:fldChar w:fldCharType="end"/>
      </w:r>
    </w:p>
    <w:p w:rsidR="002D1183" w:rsidRDefault="001711DC">
      <w:pPr>
        <w:pStyle w:val="ProductList-Offering2HeadingNoBorder"/>
        <w:outlineLvl w:val="2"/>
      </w:pPr>
      <w:bookmarkStart w:id="79" w:name="_Sec636"/>
      <w:r>
        <w:t>โปรแกรมประยุกต์เดสก์ท็อป Office</w:t>
      </w:r>
      <w:bookmarkEnd w:id="79"/>
      <w:r>
        <w:fldChar w:fldCharType="begin"/>
      </w:r>
      <w:r>
        <w:instrText xml:space="preserve"> TC "</w:instrText>
      </w:r>
      <w:bookmarkStart w:id="80" w:name="_Toc4615118"/>
      <w:r>
        <w:instrText>โปรแกรมประยุกต์เดสก์ท็อป Office</w:instrText>
      </w:r>
      <w:bookmarkEnd w:id="80"/>
      <w:r>
        <w:instrText>" \l 3</w:instrText>
      </w:r>
      <w:r>
        <w:fldChar w:fldCharType="end"/>
      </w:r>
    </w:p>
    <w:p w:rsidR="002D1183" w:rsidRDefault="001711DC">
      <w:pPr>
        <w:pStyle w:val="ProductList-Offering1SubSection"/>
        <w:outlineLvl w:val="3"/>
      </w:pPr>
      <w:bookmarkStart w:id="81" w:name="_Sec681"/>
      <w:r>
        <w:t>1. ความพร้อมให้บริการของโปรแกรม</w:t>
      </w:r>
      <w:bookmarkEnd w:id="81"/>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000000"/>
              <w:bottom w:val="dashed" w:sz="4" w:space="0" w:color="BFBFBF"/>
              <w:right w:val="single" w:sz="6" w:space="0" w:color="FFFFFF"/>
            </w:tcBorders>
          </w:tcPr>
          <w:p w:rsidR="002D1183" w:rsidRDefault="001711D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dashed" w:sz="4" w:space="0" w:color="BFBFBF"/>
              <w:right w:val="single" w:sz="6" w:space="0" w:color="FFFFFF"/>
            </w:tcBorders>
          </w:tcPr>
          <w:p w:rsidR="002D1183" w:rsidRDefault="001711DC">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183" w:rsidRDefault="002D11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000000"/>
              <w:bottom w:val="none" w:sz="4" w:space="0" w:color="BFBFBF"/>
              <w:right w:val="single" w:sz="6" w:space="0" w:color="FFFFFF"/>
            </w:tcBorders>
          </w:tcPr>
          <w:p w:rsidR="002D1183" w:rsidRDefault="001711DC">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D1183" w:rsidRDefault="001711D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D1183" w:rsidRDefault="002D11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82" w:name="_Sec736"/>
      <w:r>
        <w:t>2. เงื่อนไขผลิตภัณฑ์</w:t>
      </w:r>
      <w:bookmarkEnd w:id="82"/>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lastRenderedPageBreak/>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hyperlink w:anchor="_Sec1230">
              <w:r>
                <w:rPr>
                  <w:color w:val="00467F"/>
                  <w:u w:val="single"/>
                </w:rPr>
                <w:t>โปรดดูภาคผนวก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fr-FR"/>
              </w:rPr>
            </w:pPr>
            <w:r>
              <w:fldChar w:fldCharType="begin"/>
            </w:r>
            <w:r w:rsidRPr="00E53508">
              <w:rPr>
                <w:lang w:val="fr-FR"/>
              </w:rPr>
              <w:instrText xml:space="preserve"> AutoTextList   \s NoStyle \t "</w:instrText>
            </w:r>
            <w:r>
              <w:instrText>ส่วนลด</w:instrText>
            </w:r>
            <w:r w:rsidRPr="00E53508">
              <w:rPr>
                <w:lang w:val="fr-FR"/>
              </w:rPr>
              <w:instrText xml:space="preserve"> UTD: </w:instrText>
            </w:r>
            <w:r>
              <w:instrText>ส่วนลดล่าสุดคือส่วนลดที่มีให้สำหรับลูกค้า</w:instrText>
            </w:r>
            <w:r w:rsidRPr="00E53508">
              <w:rPr>
                <w:lang w:val="fr-FR"/>
              </w:rPr>
              <w:instrText xml:space="preserve"> Open Value Subscription </w:instrText>
            </w:r>
            <w:r>
              <w:instrText>ที่สั่งซื้อสิทธิการใช้งานสำหรับผลิตภัณฑ์ในระหว่างปีแรกของข้อตกลงของตน</w:instrText>
            </w:r>
            <w:r w:rsidRPr="00E53508">
              <w:rPr>
                <w:lang w:val="fr-FR"/>
              </w:rPr>
              <w:instrText xml:space="preserve"> </w:instrText>
            </w:r>
            <w:r>
              <w:instrText>หากลูกค้ามีสิทธิการใช้งานสำหรับผลิตภัณฑ์ที่มีคุณสมบัติตามที่กำหนดซึ่งสอดคล้องกัน</w:instrText>
            </w:r>
            <w:r w:rsidRPr="00E53508">
              <w:rPr>
                <w:lang w:val="fr-FR"/>
              </w:rPr>
              <w:instrText xml:space="preserve">" </w:instrText>
            </w:r>
            <w:r>
              <w:fldChar w:fldCharType="separate"/>
            </w:r>
            <w:r>
              <w:rPr>
                <w:color w:val="0563C1"/>
              </w:rPr>
              <w:t>ส่วนลด</w:t>
            </w:r>
            <w:r w:rsidRPr="00E53508">
              <w:rPr>
                <w:color w:val="0563C1"/>
                <w:lang w:val="fr-FR"/>
              </w:rPr>
              <w:t xml:space="preserve"> UTD</w:t>
            </w:r>
            <w:r>
              <w:fldChar w:fldCharType="end"/>
            </w:r>
            <w:r w:rsidRPr="00E53508">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fr-FR"/>
              </w:rPr>
            </w:pPr>
            <w:r w:rsidRPr="00E53508">
              <w:rPr>
                <w:lang w:val="fr-FR"/>
              </w:rPr>
              <w:t xml:space="preserve">Add-on </w:t>
            </w:r>
            <w:r>
              <w:t>และ</w:t>
            </w:r>
            <w:r w:rsidRPr="00E53508">
              <w:rPr>
                <w:lang w:val="fr-FR"/>
              </w:rPr>
              <w:t xml:space="preserve"> From SA: </w:t>
            </w:r>
            <w:hyperlink w:anchor="_Sec1237">
              <w:r>
                <w:rPr>
                  <w:color w:val="00467F"/>
                  <w:u w:val="single"/>
                </w:rPr>
                <w:t>โปรดดูภาคผนวก</w:t>
              </w:r>
              <w:r w:rsidRPr="00E53508">
                <w:rPr>
                  <w:color w:val="00467F"/>
                  <w:u w:val="single"/>
                  <w:lang w:val="fr-FR"/>
                </w:rPr>
                <w:t xml:space="preserve"> C</w:t>
              </w:r>
            </w:hyperlink>
          </w:p>
        </w:tc>
      </w:tr>
    </w:tbl>
    <w:p w:rsidR="002D1183" w:rsidRPr="00E53508" w:rsidRDefault="002D1183">
      <w:pPr>
        <w:pStyle w:val="ProductList-Body"/>
        <w:rPr>
          <w:lang w:val="fr-FR"/>
        </w:rPr>
      </w:pPr>
    </w:p>
    <w:p w:rsidR="002D1183" w:rsidRPr="00E53508" w:rsidRDefault="001711DC">
      <w:pPr>
        <w:pStyle w:val="ProductList-ClauseHeading"/>
        <w:outlineLvl w:val="4"/>
        <w:rPr>
          <w:lang w:val="fr-FR"/>
        </w:rPr>
      </w:pPr>
      <w:r w:rsidRPr="00E53508">
        <w:rPr>
          <w:lang w:val="fr-FR"/>
        </w:rPr>
        <w:t xml:space="preserve">2.1 </w:t>
      </w:r>
      <w:r>
        <w:t>การทำงานจากที่บ้าน</w:t>
      </w:r>
    </w:p>
    <w:p w:rsidR="002D1183" w:rsidRPr="00E53508" w:rsidRDefault="001711DC">
      <w:pPr>
        <w:pStyle w:val="ProductList-Body"/>
        <w:rPr>
          <w:lang w:val="fr-FR"/>
        </w:rPr>
      </w:pPr>
      <w:r>
        <w:t>สิทธิการใช้งานสำหรับการทำงานจากที่บ้านอาจได้รับจากผลิตภัณฑ์ที่มีคุณสมบัติตามที่กำหนดในตารางด้านล่าง</w:t>
      </w:r>
      <w:r w:rsidRPr="00E53508">
        <w:rPr>
          <w:lang w:val="fr-FR"/>
        </w:rPr>
        <w:t xml:space="preserve"> </w:t>
      </w:r>
      <w:r>
        <w:fldChar w:fldCharType="begin"/>
      </w:r>
      <w:r w:rsidRPr="00E53508">
        <w:rPr>
          <w:lang w:val="fr-FR"/>
        </w:rPr>
        <w:instrText xml:space="preserve"> AutoTextList   \s NoStyle \t "</w:instrText>
      </w:r>
      <w:r>
        <w:instrText>ผู้ใช้หลัก</w:instrText>
      </w:r>
      <w:r w:rsidRPr="00E53508">
        <w:rPr>
          <w:lang w:val="fr-FR"/>
        </w:rPr>
        <w:instrText xml:space="preserve"> </w:instrText>
      </w:r>
      <w:r>
        <w:instrText>หมายถึงผู้ใช้ซึ่งใช้อุปกรณ์ที่ได้รับอนุญาตให้ใช้สิทธิมากกว่า</w:instrText>
      </w:r>
      <w:r w:rsidRPr="00E53508">
        <w:rPr>
          <w:lang w:val="fr-FR"/>
        </w:rPr>
        <w:instrText xml:space="preserve"> 50% </w:instrText>
      </w:r>
      <w:r>
        <w:instrText>ของเวลาในระยะเวลา</w:instrText>
      </w:r>
      <w:r w:rsidRPr="00E53508">
        <w:rPr>
          <w:lang w:val="fr-FR"/>
        </w:rPr>
        <w:instrText xml:space="preserve"> 90 </w:instrText>
      </w:r>
      <w:r>
        <w:instrText>วัน</w:instrText>
      </w:r>
      <w:r w:rsidRPr="00E53508">
        <w:rPr>
          <w:lang w:val="fr-FR"/>
        </w:rPr>
        <w:instrText xml:space="preserve">"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w:t>
      </w:r>
      <w:r w:rsidRPr="00E53508">
        <w:rPr>
          <w:lang w:val="fr-FR"/>
        </w:rPr>
        <w:t xml:space="preserve"> </w:t>
      </w:r>
      <w:r>
        <w:t>บนอุปกรณ์หนึ่งเครื่องภายนอกสถานที่ของลูกค้าหรือบริษัทในเครือของลูกค้าได้ด้วย</w:t>
      </w:r>
      <w:r w:rsidRPr="00E53508">
        <w:rPr>
          <w:lang w:val="fr-FR"/>
        </w:rPr>
        <w:t xml:space="preserve"> (</w:t>
      </w:r>
      <w:r>
        <w:t>เช่น</w:t>
      </w:r>
      <w:r w:rsidRPr="00E53508">
        <w:rPr>
          <w:lang w:val="fr-FR"/>
        </w:rPr>
        <w:t xml:space="preserve"> </w:t>
      </w:r>
      <w:r>
        <w:t>ที่บ้านของผู้ใช้</w:t>
      </w:r>
      <w:r w:rsidRPr="00E53508">
        <w:rPr>
          <w:lang w:val="fr-FR"/>
        </w:rPr>
        <w:t>)</w:t>
      </w:r>
    </w:p>
    <w:tbl>
      <w:tblPr>
        <w:tblStyle w:val="PURTable"/>
        <w:tblW w:w="0" w:type="dxa"/>
        <w:tblLook w:val="04A0" w:firstRow="1" w:lastRow="0" w:firstColumn="1" w:lastColumn="0" w:noHBand="0" w:noVBand="1"/>
      </w:tblPr>
      <w:tblGrid>
        <w:gridCol w:w="4987"/>
        <w:gridCol w:w="5803"/>
      </w:tblGrid>
      <w:tr w:rsidR="002D1183" w:rsidRPr="00E535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D1183" w:rsidRPr="00E53508" w:rsidRDefault="001711DC">
            <w:pPr>
              <w:pStyle w:val="ProductList-TableBody"/>
              <w:rPr>
                <w:lang w:val="fr-FR"/>
              </w:rPr>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rsidR="002D1183" w:rsidRPr="00E53508" w:rsidRDefault="001711DC">
            <w:pPr>
              <w:pStyle w:val="ProductList-TableBody"/>
              <w:rPr>
                <w:lang w:val="fr-FR"/>
              </w:rPr>
            </w:pPr>
            <w:r>
              <w:rPr>
                <w:color w:val="FFFFFF"/>
              </w:rPr>
              <w:t>สิทธิการใช้งานสำหรับการทำงานจากที่บ้านที่มีคุณสมบัติตามที่กำหนด</w:t>
            </w:r>
          </w:p>
        </w:tc>
      </w:tr>
      <w:tr w:rsidR="002D1183">
        <w:tc>
          <w:tcPr>
            <w:tcW w:w="5880" w:type="dxa"/>
            <w:tcBorders>
              <w:left w:val="single" w:sz="4" w:space="0" w:color="6E6E6E"/>
              <w:right w:val="single" w:sz="4" w:space="0" w:color="6E6E6E"/>
            </w:tcBorders>
          </w:tcPr>
          <w:p w:rsidR="002D1183" w:rsidRDefault="001711DC">
            <w:pPr>
              <w:pStyle w:val="ProductList-TableBody"/>
            </w:pPr>
            <w:r>
              <w:t>Office Standard 2019</w:t>
            </w:r>
          </w:p>
        </w:tc>
        <w:tc>
          <w:tcPr>
            <w:tcW w:w="6240" w:type="dxa"/>
            <w:tcBorders>
              <w:left w:val="single" w:sz="4" w:space="0" w:color="6E6E6E"/>
              <w:right w:val="single" w:sz="4" w:space="0" w:color="6E6E6E"/>
            </w:tcBorders>
          </w:tcPr>
          <w:p w:rsidR="002D1183" w:rsidRDefault="001711DC">
            <w:pPr>
              <w:pStyle w:val="ProductList-TableBody"/>
            </w:pPr>
            <w:r>
              <w:t>การทำงานจากที่บ้านสำหรับ Office Standard 2019</w:t>
            </w:r>
          </w:p>
        </w:tc>
      </w:tr>
      <w:tr w:rsidR="002D1183" w:rsidRPr="00E53508">
        <w:tc>
          <w:tcPr>
            <w:tcW w:w="5880" w:type="dxa"/>
            <w:tcBorders>
              <w:left w:val="single" w:sz="4" w:space="0" w:color="6E6E6E"/>
              <w:right w:val="single" w:sz="4" w:space="0" w:color="6E6E6E"/>
            </w:tcBorders>
          </w:tcPr>
          <w:p w:rsidR="002D1183" w:rsidRDefault="001711DC">
            <w:pPr>
              <w:pStyle w:val="ProductList-TableBody"/>
            </w:pPr>
            <w:r>
              <w:t>Office Professional Plus 2019</w:t>
            </w:r>
          </w:p>
        </w:tc>
        <w:tc>
          <w:tcPr>
            <w:tcW w:w="6240" w:type="dxa"/>
            <w:tcBorders>
              <w:left w:val="single" w:sz="4" w:space="0" w:color="6E6E6E"/>
              <w:right w:val="single" w:sz="4" w:space="0" w:color="6E6E6E"/>
            </w:tcBorders>
          </w:tcPr>
          <w:p w:rsidR="002D1183" w:rsidRPr="00E53508" w:rsidRDefault="001711DC">
            <w:pPr>
              <w:pStyle w:val="ProductList-TableBody"/>
              <w:rPr>
                <w:lang w:val="fr-FR"/>
              </w:rPr>
            </w:pPr>
            <w:r>
              <w:t>การทำงานจากที่บ้านสำหรับ</w:t>
            </w:r>
            <w:r w:rsidRPr="00E53508">
              <w:rPr>
                <w:lang w:val="fr-FR"/>
              </w:rPr>
              <w:t xml:space="preserve"> Office Professional Plus 2019</w:t>
            </w:r>
          </w:p>
        </w:tc>
      </w:tr>
    </w:tbl>
    <w:p w:rsidR="002D1183" w:rsidRPr="00E53508" w:rsidRDefault="002D1183">
      <w:pPr>
        <w:pStyle w:val="ProductList-Body"/>
        <w:rPr>
          <w:lang w:val="fr-FR"/>
        </w:rPr>
      </w:pPr>
    </w:p>
    <w:p w:rsidR="002D1183" w:rsidRPr="00E53508" w:rsidRDefault="001711DC">
      <w:pPr>
        <w:pStyle w:val="ProductList-ClauseHeading"/>
        <w:outlineLvl w:val="4"/>
        <w:rPr>
          <w:lang w:val="fr-FR"/>
        </w:rPr>
      </w:pPr>
      <w:r w:rsidRPr="00E53508">
        <w:rPr>
          <w:lang w:val="fr-FR"/>
        </w:rPr>
        <w:t xml:space="preserve">2.2 </w:t>
      </w:r>
      <w:r>
        <w:t>แพลตฟอร์มอิสระ</w:t>
      </w:r>
    </w:p>
    <w:p w:rsidR="002D1183" w:rsidRPr="00E53508" w:rsidRDefault="001711DC">
      <w:pPr>
        <w:pStyle w:val="ProductList-Body"/>
        <w:rPr>
          <w:lang w:val="fr-FR"/>
        </w:rPr>
      </w:pPr>
      <w:r>
        <w:t>ลูกค้าสามารถใช้งานรุ่นที่ได้รับอนุญาตให้ใช้สิทธิหรือรุ่นแพลตฟอร์มอื่นได้</w:t>
      </w:r>
      <w:r w:rsidRPr="00E53508">
        <w:rPr>
          <w:lang w:val="fr-FR"/>
        </w:rPr>
        <w:t xml:space="preserve"> </w:t>
      </w:r>
      <w:r>
        <w:t>โดยที่รุ่นแพลตฟอร์มอื่นนั้นได้มีอยู่ในเวลาที่รุ่นที่ได้รับอนุญาตให้ใช้สิทธิดั้งเดิมพร้อมให้บริการ</w:t>
      </w:r>
      <w:r w:rsidRPr="00E53508">
        <w:rPr>
          <w:lang w:val="fr-FR"/>
        </w:rPr>
        <w:t xml:space="preserve"> </w:t>
      </w:r>
      <w:r>
        <w:t>หากคอมโพเนนต์ของชุดผลิตภัณฑ์แตกต่างกันไปตามรุ่นแพลตฟอร์ม</w:t>
      </w:r>
      <w:r w:rsidRPr="00E53508">
        <w:rPr>
          <w:lang w:val="fr-FR"/>
        </w:rPr>
        <w:t xml:space="preserve"> </w:t>
      </w:r>
      <w:r>
        <w:t>ลูกค้าจะสามารถใช้คอมโพเนนต์ของชุดผลิตภัณฑ์ซึ่งลูกค้าเลือกที่จะปรับใช้ได้และเฉพาะคอมโพเนนต์ดังกล่าวเท่านั้น</w:t>
      </w:r>
      <w:r w:rsidRPr="00E53508">
        <w:rPr>
          <w:lang w:val="fr-FR"/>
        </w:rPr>
        <w:t xml:space="preserve"> </w:t>
      </w:r>
      <w:r>
        <w:t>ลูกค้าจะไม่สามารถใช้คอมโพเนนต์ร่วมกันข้ามรุ่นแพลตฟอร์มได้</w:t>
      </w:r>
      <w:r w:rsidRPr="00E53508">
        <w:rPr>
          <w:lang w:val="fr-FR"/>
        </w:rPr>
        <w:t xml:space="preserve"> SA </w:t>
      </w:r>
      <w:r>
        <w:t>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w:t>
      </w:r>
      <w:r w:rsidRPr="00E53508">
        <w:rPr>
          <w:lang w:val="fr-FR"/>
        </w:rPr>
        <w:t xml:space="preserve"> </w:t>
      </w:r>
      <w:r>
        <w:t>โดยเป็นการใช้แทนผลิตภัณฑ์ที่ได้รับอนุญาตให้ใช้สิทธิ</w:t>
      </w:r>
    </w:p>
    <w:p w:rsidR="002D1183" w:rsidRPr="00E53508" w:rsidRDefault="002D1183">
      <w:pPr>
        <w:pStyle w:val="ProductList-Body"/>
        <w:rPr>
          <w:lang w:val="fr-FR"/>
        </w:rPr>
      </w:pPr>
    </w:p>
    <w:p w:rsidR="002D1183" w:rsidRPr="00E53508" w:rsidRDefault="001711DC">
      <w:pPr>
        <w:pStyle w:val="ProductList-ClauseHeading"/>
        <w:outlineLvl w:val="4"/>
        <w:rPr>
          <w:lang w:val="fr-FR"/>
        </w:rPr>
      </w:pPr>
      <w:r w:rsidRPr="00E53508">
        <w:rPr>
          <w:lang w:val="fr-FR"/>
        </w:rPr>
        <w:t>2.3 Office Online Server</w:t>
      </w:r>
    </w:p>
    <w:p w:rsidR="002D1183" w:rsidRPr="00E53508" w:rsidRDefault="001711DC">
      <w:pPr>
        <w:pStyle w:val="ProductList-Body"/>
        <w:rPr>
          <w:lang w:val="fr-FR"/>
        </w:rPr>
      </w:pPr>
      <w:r>
        <w:t>ลูกค้าที่ซื้อสิทธิการใช้งาน</w:t>
      </w:r>
      <w:r w:rsidRPr="00E53508">
        <w:rPr>
          <w:lang w:val="fr-FR"/>
        </w:rPr>
        <w:t xml:space="preserve"> Office Standard 2016 </w:t>
      </w:r>
      <w:r>
        <w:t>หรือ</w:t>
      </w:r>
      <w:r w:rsidRPr="00E53508">
        <w:rPr>
          <w:lang w:val="fr-FR"/>
        </w:rPr>
        <w:t xml:space="preserve"> Office Professional Plus 2016 </w:t>
      </w:r>
      <w:r>
        <w:t>ก่อนวันที่</w:t>
      </w:r>
      <w:r w:rsidRPr="00E53508">
        <w:rPr>
          <w:lang w:val="fr-FR"/>
        </w:rPr>
        <w:t xml:space="preserve"> 1 </w:t>
      </w:r>
      <w:r>
        <w:t>สิงหาคม</w:t>
      </w:r>
      <w:r w:rsidRPr="00E53508">
        <w:rPr>
          <w:lang w:val="fr-FR"/>
        </w:rPr>
        <w:t xml:space="preserve"> 2016 </w:t>
      </w:r>
      <w:r>
        <w:t>สามารถใช้ความสามารถในการทำงานในการแก้ไขได้ตามที่ระบุไว้ใน</w:t>
      </w:r>
      <w:r w:rsidRPr="00E53508">
        <w:rPr>
          <w:lang w:val="fr-FR"/>
        </w:rPr>
        <w:t xml:space="preserve"> Office Online </w:t>
      </w:r>
      <w:hyperlink w:anchor="_Sec564">
        <w:r>
          <w:rPr>
            <w:color w:val="00467F"/>
            <w:u w:val="single"/>
          </w:rPr>
          <w:t>ภาคผนวก</w:t>
        </w:r>
        <w:r w:rsidRPr="00E53508">
          <w:rPr>
            <w:color w:val="00467F"/>
            <w:u w:val="single"/>
            <w:lang w:val="fr-FR"/>
          </w:rPr>
          <w:t xml:space="preserve"> B</w:t>
        </w:r>
      </w:hyperlink>
      <w:r w:rsidRPr="00E53508">
        <w:rPr>
          <w:lang w:val="fr-FR"/>
        </w:rPr>
        <w:t xml:space="preserve"> </w:t>
      </w:r>
      <w:r>
        <w:t>พร้อมใบอนุญาต</w:t>
      </w:r>
      <w:r w:rsidRPr="00E53508">
        <w:rPr>
          <w:lang w:val="fr-FR"/>
        </w:rPr>
        <w:t xml:space="preserve"> </w:t>
      </w:r>
      <w:r>
        <w:t>สิทธิ์นี้จะหมดอายุในวันที่</w:t>
      </w:r>
      <w:r w:rsidRPr="00E53508">
        <w:rPr>
          <w:lang w:val="fr-FR"/>
        </w:rPr>
        <w:t xml:space="preserve"> 1 </w:t>
      </w:r>
      <w:r>
        <w:t>สิงหาคม</w:t>
      </w:r>
      <w:r w:rsidRPr="00E53508">
        <w:rPr>
          <w:lang w:val="fr-FR"/>
        </w:rPr>
        <w:t xml:space="preserve"> 2019</w:t>
      </w:r>
    </w:p>
    <w:p w:rsidR="002D1183" w:rsidRDefault="001711DC">
      <w:pPr>
        <w:pStyle w:val="ProductList-Offering1SubSection"/>
        <w:outlineLvl w:val="3"/>
      </w:pPr>
      <w:bookmarkStart w:id="83" w:name="_Sec791"/>
      <w:r>
        <w:t>3. สิทธิการใช้</w:t>
      </w:r>
      <w:bookmarkEnd w:id="83"/>
    </w:p>
    <w:tbl>
      <w:tblPr>
        <w:tblStyle w:val="PURTable"/>
        <w:tblW w:w="0" w:type="dxa"/>
        <w:tblLook w:val="04A0" w:firstRow="1" w:lastRow="0" w:firstColumn="1" w:lastColumn="0" w:noHBand="0" w:noVBand="1"/>
      </w:tblPr>
      <w:tblGrid>
        <w:gridCol w:w="3514"/>
        <w:gridCol w:w="3823"/>
        <w:gridCol w:w="345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สิทธิการใช้เพื่อการพาณิชย์ของ Office Home &amp; Student 2013 RT</w:t>
      </w:r>
    </w:p>
    <w:p w:rsidR="002D1183" w:rsidRDefault="001711DC">
      <w:pPr>
        <w:pStyle w:val="ProductList-Body"/>
      </w:pPr>
      <w:r>
        <w:t>ข้อจำกัดการใช้งานเชิงพาณิชย์สำหรับ Office Home &amp; Student 2013 RT ได้รับการยกเว้นสำหรับ</w:t>
      </w:r>
    </w:p>
    <w:p w:rsidR="002D1183" w:rsidRDefault="001711DC" w:rsidP="001711DC">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rsidR="002D1183" w:rsidRDefault="001711DC" w:rsidP="001711DC">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rsidR="002D1183" w:rsidRDefault="001711DC">
      <w:pPr>
        <w:pStyle w:val="ProductList-Body"/>
      </w:pPr>
      <w:r>
        <w:t>ข้อกำหนดที่มาพร้อมกับสิทธิการใช้งาน Office Home &amp; Student 2013 RT จะมีผลบังคับใช้ ยกเว้นที่ระบุไว้ในส่วนนี้</w:t>
      </w:r>
    </w:p>
    <w:p w:rsidR="002D1183" w:rsidRDefault="002D1183">
      <w:pPr>
        <w:pStyle w:val="ProductList-Body"/>
      </w:pPr>
    </w:p>
    <w:p w:rsidR="002D1183" w:rsidRDefault="001711DC">
      <w:pPr>
        <w:pStyle w:val="ProductList-ClauseHeading"/>
        <w:outlineLvl w:val="4"/>
      </w:pPr>
      <w:r>
        <w:t>3.2 โปรแกรมด้านวิชาการ</w:t>
      </w:r>
    </w:p>
    <w:p w:rsidR="002D1183" w:rsidRDefault="001711DC">
      <w:pPr>
        <w:pStyle w:val="ProductList-Body"/>
      </w:pPr>
      <w:r>
        <w:t>รายการต่อไปนี้จะใช้บังคับกับลูกค้าในโปรแกรม Academic Volume Licensing</w:t>
      </w:r>
    </w:p>
    <w:p w:rsidR="002D1183" w:rsidRDefault="002D1183">
      <w:pPr>
        <w:pStyle w:val="ProductList-Body"/>
      </w:pPr>
    </w:p>
    <w:p w:rsidR="002D1183" w:rsidRDefault="001711DC">
      <w:pPr>
        <w:pStyle w:val="ProductList-SubClauseHeading"/>
        <w:outlineLvl w:val="5"/>
      </w:pPr>
      <w:r>
        <w:t>3.2.1 สิทธิการใช้เพิ่มเติมสำหรับ Office 365 ProPlus</w:t>
      </w:r>
    </w:p>
    <w:p w:rsidR="002D1183" w:rsidRDefault="001711DC">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2D1183" w:rsidRDefault="002D1183">
      <w:pPr>
        <w:pStyle w:val="ProductList-BodyIndented"/>
      </w:pPr>
    </w:p>
    <w:p w:rsidR="002D1183" w:rsidRDefault="001711DC">
      <w:pPr>
        <w:pStyle w:val="ProductList-SubClauseHeading"/>
        <w:outlineLvl w:val="5"/>
      </w:pPr>
      <w:r>
        <w:t>3.2.2 สิทธิประโยชน์ในการสำเร็จการศึกษา</w:t>
      </w:r>
    </w:p>
    <w:p w:rsidR="002D1183" w:rsidRDefault="001711DC">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2D1183" w:rsidRDefault="001711DC">
      <w:pPr>
        <w:pStyle w:val="ProductList-Offering1SubSection"/>
        <w:outlineLvl w:val="3"/>
      </w:pPr>
      <w:bookmarkStart w:id="84" w:name="_Sec819"/>
      <w:r>
        <w:lastRenderedPageBreak/>
        <w:t>4. Software Assurance</w:t>
      </w:r>
      <w:bookmarkEnd w:id="84"/>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85" w:name="_Sec680"/>
      <w:r>
        <w:t>Office for Mac</w:t>
      </w:r>
      <w:bookmarkEnd w:id="85"/>
      <w:r>
        <w:fldChar w:fldCharType="begin"/>
      </w:r>
      <w:r>
        <w:instrText xml:space="preserve"> TC "</w:instrText>
      </w:r>
      <w:bookmarkStart w:id="86" w:name="_Toc4615119"/>
      <w:r>
        <w:instrText>Office for Mac</w:instrText>
      </w:r>
      <w:bookmarkEnd w:id="86"/>
      <w:r>
        <w:instrText>" \l 3</w:instrText>
      </w:r>
      <w:r>
        <w:fldChar w:fldCharType="end"/>
      </w:r>
    </w:p>
    <w:p w:rsidR="002D1183" w:rsidRDefault="001711DC">
      <w:pPr>
        <w:pStyle w:val="ProductList-Offering1SubSection"/>
        <w:outlineLvl w:val="3"/>
      </w:pPr>
      <w:bookmarkStart w:id="87" w:name="_Sec682"/>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88" w:name="_Sec737"/>
      <w:r>
        <w:t>2. เงื่อนไขผลิตภัณฑ์</w:t>
      </w:r>
      <w:bookmarkEnd w:id="8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การทำงานจากที่บ้าน</w:t>
      </w:r>
    </w:p>
    <w:p w:rsidR="002D1183" w:rsidRDefault="001711D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rsidR="002D1183" w:rsidRDefault="002D1183">
      <w:pPr>
        <w:pStyle w:val="ProductList-Body"/>
      </w:pPr>
    </w:p>
    <w:p w:rsidR="002D1183" w:rsidRDefault="002D1183">
      <w:pPr>
        <w:pStyle w:val="ProductList-Body"/>
      </w:pPr>
    </w:p>
    <w:p w:rsidR="002D1183" w:rsidRDefault="001711DC">
      <w:pPr>
        <w:pStyle w:val="ProductList-ClauseHeading"/>
        <w:outlineLvl w:val="4"/>
      </w:pPr>
      <w:r>
        <w:t>2.2 แพลตฟอร์มอิสระ</w:t>
      </w:r>
    </w:p>
    <w:p w:rsidR="002D1183" w:rsidRDefault="001711D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2D1183" w:rsidRDefault="002D1183">
      <w:pPr>
        <w:pStyle w:val="ProductList-Body"/>
      </w:pPr>
    </w:p>
    <w:p w:rsidR="002D1183" w:rsidRDefault="001711DC">
      <w:pPr>
        <w:pStyle w:val="ProductList-ClauseHeading"/>
        <w:outlineLvl w:val="4"/>
      </w:pPr>
      <w:r>
        <w:t>2.3 Office Online Server</w:t>
      </w:r>
    </w:p>
    <w:p w:rsidR="002D1183" w:rsidRDefault="001711DC">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7">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2D1183" w:rsidRDefault="001711DC">
      <w:pPr>
        <w:pStyle w:val="ProductList-Offering1SubSection"/>
        <w:outlineLvl w:val="3"/>
      </w:pPr>
      <w:bookmarkStart w:id="89" w:name="_Sec792"/>
      <w:r>
        <w:lastRenderedPageBreak/>
        <w:t>3. สิทธิการใช้</w:t>
      </w:r>
      <w:bookmarkEnd w:id="89"/>
    </w:p>
    <w:tbl>
      <w:tblPr>
        <w:tblStyle w:val="PURTable"/>
        <w:tblW w:w="0" w:type="dxa"/>
        <w:tblLook w:val="04A0" w:firstRow="1" w:lastRow="0" w:firstColumn="1" w:lastColumn="0" w:noHBand="0" w:noVBand="1"/>
      </w:tblPr>
      <w:tblGrid>
        <w:gridCol w:w="3514"/>
        <w:gridCol w:w="3823"/>
        <w:gridCol w:w="345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การใช้เพื่อการพาณิชย์ของ Office Home &amp; Student 2013 RT</w:t>
      </w:r>
    </w:p>
    <w:p w:rsidR="002D1183" w:rsidRDefault="001711DC">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rsidR="002D1183" w:rsidRDefault="001711D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91" w:name="_Sec612"/>
      <w:r>
        <w:t>Office Servers</w:t>
      </w:r>
      <w:bookmarkEnd w:id="91"/>
      <w:r>
        <w:fldChar w:fldCharType="begin"/>
      </w:r>
      <w:r>
        <w:instrText xml:space="preserve"> TC "</w:instrText>
      </w:r>
      <w:bookmarkStart w:id="92" w:name="_Toc4615120"/>
      <w:r>
        <w:instrText>Office Servers</w:instrText>
      </w:r>
      <w:bookmarkEnd w:id="92"/>
      <w:r>
        <w:instrText>" \l 2</w:instrText>
      </w:r>
      <w:r>
        <w:fldChar w:fldCharType="end"/>
      </w:r>
    </w:p>
    <w:p w:rsidR="002D1183" w:rsidRDefault="001711DC">
      <w:pPr>
        <w:pStyle w:val="ProductList-Offering2HeadingNoBorder"/>
        <w:outlineLvl w:val="2"/>
      </w:pPr>
      <w:bookmarkStart w:id="93" w:name="_Sec638"/>
      <w:r>
        <w:t>Exchange Server</w:t>
      </w:r>
      <w:bookmarkEnd w:id="93"/>
      <w:r>
        <w:fldChar w:fldCharType="begin"/>
      </w:r>
      <w:r>
        <w:instrText xml:space="preserve"> TC "</w:instrText>
      </w:r>
      <w:bookmarkStart w:id="94" w:name="_Toc4615121"/>
      <w:r>
        <w:instrText>Exchange Server</w:instrText>
      </w:r>
      <w:bookmarkEnd w:id="94"/>
      <w:r>
        <w:instrText>" \l 3</w:instrText>
      </w:r>
      <w:r>
        <w:fldChar w:fldCharType="end"/>
      </w:r>
    </w:p>
    <w:p w:rsidR="002D1183" w:rsidRDefault="001711DC">
      <w:pPr>
        <w:pStyle w:val="ProductList-Offering1SubSection"/>
        <w:outlineLvl w:val="3"/>
      </w:pPr>
      <w:bookmarkStart w:id="95" w:name="_Sec683"/>
      <w:r>
        <w:t>1. ความพร้อมให้บริการของโปรแกรม</w:t>
      </w:r>
      <w:bookmarkEnd w:id="95"/>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fr-FR"/>
              </w:rPr>
            </w:pPr>
            <w:r w:rsidRPr="00E53508">
              <w:rPr>
                <w:lang w:val="fr-FR"/>
              </w:rPr>
              <w:t xml:space="preserve">Exchange Server Enterprise 2019 CAL </w:t>
            </w:r>
            <w:r>
              <w:fldChar w:fldCharType="begin"/>
            </w:r>
            <w:r w:rsidRPr="00E53508">
              <w:rPr>
                <w:lang w:val="fr-FR"/>
              </w:rPr>
              <w:instrText xml:space="preserve"> XE "Exchange Server Enterprise 2019 CAL " </w:instrText>
            </w:r>
            <w:r>
              <w:fldChar w:fldCharType="end"/>
            </w:r>
            <w:r w:rsidRPr="00E53508">
              <w:rPr>
                <w:lang w:val="fr-FR"/>
              </w:rPr>
              <w:t xml:space="preserve">(Device </w:t>
            </w:r>
            <w:r>
              <w:t>และ</w:t>
            </w:r>
            <w:r w:rsidRPr="00E53508">
              <w:rPr>
                <w:lang w:val="fr-FR"/>
              </w:rPr>
              <w:t xml:space="preserve">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2D1183" w:rsidRDefault="001711DC">
      <w:pPr>
        <w:pStyle w:val="ProductList-Offering1SubSection"/>
        <w:outlineLvl w:val="3"/>
      </w:pPr>
      <w:bookmarkStart w:id="96" w:name="_Sec738"/>
      <w:r>
        <w:t>2. เงื่อนไขผลิตภัณฑ์</w:t>
      </w:r>
      <w:bookmarkEnd w:id="96"/>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Pr="00E53508" w:rsidRDefault="001711DC">
            <w:pPr>
              <w:pStyle w:val="ProductList-TableBody"/>
              <w:rPr>
                <w:lang w:val="fr-FR"/>
              </w:rPr>
            </w:pPr>
            <w:r>
              <w:fldChar w:fldCharType="begin"/>
            </w:r>
            <w:r w:rsidRPr="00E53508">
              <w:rPr>
                <w:lang w:val="fr-FR"/>
              </w:rPr>
              <w:instrText xml:space="preserve"> AutoTextList   \s NoStyle \t "</w:instrText>
            </w:r>
            <w:r>
              <w:instrText>รุ่นก่อนหน้า</w:instrText>
            </w:r>
            <w:r w:rsidRPr="00E53508">
              <w:rPr>
                <w:lang w:val="fr-FR"/>
              </w:rPr>
              <w:instrText xml:space="preserve">: </w:instrText>
            </w:r>
            <w:r>
              <w:instrText>ผลิตภัณฑ์รุ่นก่อนหน้าและวันที่พร้อมให้บริการของผลิตภัณฑ์นั้น</w:instrText>
            </w:r>
            <w:r w:rsidRPr="00E53508">
              <w:rPr>
                <w:lang w:val="fr-FR"/>
              </w:rPr>
              <w:instrText xml:space="preserve">" </w:instrText>
            </w:r>
            <w:r>
              <w:fldChar w:fldCharType="separate"/>
            </w:r>
            <w:r>
              <w:rPr>
                <w:color w:val="0563C1"/>
              </w:rPr>
              <w:t>รุ่นก่อนหน้า</w:t>
            </w:r>
            <w:r>
              <w:fldChar w:fldCharType="end"/>
            </w:r>
            <w:r w:rsidRPr="00E53508">
              <w:rPr>
                <w:lang w:val="fr-FR"/>
              </w:rPr>
              <w:t>: Exchange Server 2016</w:t>
            </w:r>
            <w:r>
              <w:fldChar w:fldCharType="begin"/>
            </w:r>
            <w:r w:rsidRPr="00E53508">
              <w:rPr>
                <w:lang w:val="fr-FR"/>
              </w:rPr>
              <w:instrText xml:space="preserve"> XE "Exchange Server 2016" </w:instrText>
            </w:r>
            <w:r>
              <w:fldChar w:fldCharType="end"/>
            </w:r>
            <w:r w:rsidRPr="00E53508">
              <w:rPr>
                <w:lang w:val="fr-FR"/>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3"/>
      </w:pPr>
      <w:bookmarkStart w:id="97" w:name="_Sec793"/>
      <w:r>
        <w:t>3. สิทธิการใช้</w:t>
      </w:r>
      <w:bookmarkEnd w:id="97"/>
    </w:p>
    <w:tbl>
      <w:tblPr>
        <w:tblStyle w:val="PURTable"/>
        <w:tblW w:w="0" w:type="dxa"/>
        <w:tblLook w:val="04A0" w:firstRow="1" w:lastRow="0" w:firstColumn="1" w:lastColumn="0" w:noHBand="0" w:noVBand="1"/>
      </w:tblPr>
      <w:tblGrid>
        <w:gridCol w:w="3490"/>
        <w:gridCol w:w="3903"/>
        <w:gridCol w:w="339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Default="001711D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77"/>
        <w:gridCol w:w="3638"/>
        <w:gridCol w:w="34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Exchange Online (Plan 1/1G/2/2A/2G)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SubClauseHeading"/>
        <w:outlineLvl w:val="5"/>
      </w:pPr>
      <w:r>
        <w:t>3.1.1 ฟังก์ชันการทำงานเพิ่มเติมที่มาพร้อมกับ Exchange Enterprise CAL</w:t>
      </w:r>
    </w:p>
    <w:p w:rsidR="002D1183" w:rsidRDefault="001711DC">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Pr="00E53508" w:rsidRDefault="001711DC">
            <w:pPr>
              <w:pStyle w:val="ProductList-TableBody"/>
              <w:rPr>
                <w:lang w:val="fr-FR"/>
              </w:rPr>
            </w:pPr>
            <w:r w:rsidRPr="00E53508">
              <w:rPr>
                <w:lang w:val="fr-FR"/>
              </w:rPr>
              <w:t xml:space="preserve">Exchange Server 2019 Enterprise CAL </w:t>
            </w:r>
            <w:r>
              <w:t>หรือ</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Exchange Online (Plan 2/2A/2G)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Indented"/>
      </w:pPr>
    </w:p>
    <w:p w:rsidR="002D1183" w:rsidRDefault="001711D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2D1183">
      <w:pPr>
        <w:pStyle w:val="ProductList-Body"/>
      </w:pPr>
    </w:p>
    <w:p w:rsidR="002D1183" w:rsidRDefault="001711D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84"/>
        <w:gridCol w:w="3455"/>
        <w:gridCol w:w="365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4.1 ข้อกำหนดและเงื่อนไขเพิ่มเติมของ Exchange Enterprise CAL with Services 2019</w:t>
      </w:r>
    </w:p>
    <w:p w:rsidR="002D1183" w:rsidRDefault="001711DC">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rsidR="002D1183" w:rsidRDefault="002D1183">
      <w:pPr>
        <w:pStyle w:val="ProductList-Body"/>
      </w:pPr>
    </w:p>
    <w:p w:rsidR="002D1183" w:rsidRDefault="001711DC">
      <w:pPr>
        <w:pStyle w:val="ProductList-ClauseHeading"/>
        <w:outlineLvl w:val="4"/>
      </w:pPr>
      <w:r>
        <w:t>4.2 Exchange Online Voice Mail Service</w:t>
      </w:r>
    </w:p>
    <w:p w:rsidR="002D1183" w:rsidRDefault="001711DC">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rsidR="002D1183" w:rsidRDefault="002D1183">
      <w:pPr>
        <w:pStyle w:val="ProductList-Body"/>
      </w:pP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99" w:name="_Sec639"/>
      <w:r>
        <w:t>Project Server</w:t>
      </w:r>
      <w:bookmarkEnd w:id="99"/>
      <w:r>
        <w:fldChar w:fldCharType="begin"/>
      </w:r>
      <w:r>
        <w:instrText xml:space="preserve"> TC "</w:instrText>
      </w:r>
      <w:bookmarkStart w:id="100" w:name="_Toc4615122"/>
      <w:r>
        <w:instrText>Project Server</w:instrText>
      </w:r>
      <w:bookmarkEnd w:id="100"/>
      <w:r>
        <w:instrText>" \l 3</w:instrText>
      </w:r>
      <w:r>
        <w:fldChar w:fldCharType="end"/>
      </w:r>
    </w:p>
    <w:p w:rsidR="002D1183" w:rsidRDefault="001711DC">
      <w:pPr>
        <w:pStyle w:val="ProductList-Offering1SubSection"/>
        <w:outlineLvl w:val="3"/>
      </w:pPr>
      <w:bookmarkStart w:id="101" w:name="_Sec684"/>
      <w:r>
        <w:t>1. ความพร้อมให้บริการของโปรแกรม</w:t>
      </w:r>
      <w:bookmarkEnd w:id="101"/>
    </w:p>
    <w:tbl>
      <w:tblPr>
        <w:tblStyle w:val="PURTable"/>
        <w:tblW w:w="0" w:type="dxa"/>
        <w:tblLook w:val="04A0" w:firstRow="1" w:lastRow="0" w:firstColumn="1" w:lastColumn="0" w:noHBand="0" w:noVBand="1"/>
      </w:tblPr>
      <w:tblGrid>
        <w:gridCol w:w="3980"/>
        <w:gridCol w:w="615"/>
        <w:gridCol w:w="603"/>
        <w:gridCol w:w="611"/>
        <w:gridCol w:w="603"/>
        <w:gridCol w:w="604"/>
        <w:gridCol w:w="612"/>
        <w:gridCol w:w="614"/>
        <w:gridCol w:w="684"/>
        <w:gridCol w:w="638"/>
        <w:gridCol w:w="612"/>
        <w:gridCol w:w="608"/>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3"/>
      </w:pPr>
      <w:bookmarkStart w:id="102" w:name="_Sec739"/>
      <w:r>
        <w:t>2. เงื่อนไขผลิตภัณฑ์</w:t>
      </w:r>
      <w:bookmarkEnd w:id="102"/>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3"/>
      </w:pPr>
      <w:bookmarkStart w:id="103" w:name="_Sec795"/>
      <w:r>
        <w:t>3. สิทธิการใช้</w:t>
      </w:r>
      <w:bookmarkEnd w:id="103"/>
    </w:p>
    <w:tbl>
      <w:tblPr>
        <w:tblStyle w:val="PURTable"/>
        <w:tblW w:w="0" w:type="dxa"/>
        <w:tblLook w:val="04A0" w:firstRow="1" w:lastRow="0" w:firstColumn="1" w:lastColumn="0" w:noHBand="0" w:noVBand="1"/>
      </w:tblPr>
      <w:tblGrid>
        <w:gridCol w:w="3521"/>
        <w:gridCol w:w="3835"/>
        <w:gridCol w:w="343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Default="001711DC">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D1183" w:rsidRDefault="001711DC">
            <w:pPr>
              <w:pStyle w:val="ProductList-TableBody"/>
            </w:pPr>
            <w:r>
              <w:t>Project Online Essentials User SL</w:t>
            </w:r>
          </w:p>
        </w:tc>
      </w:tr>
      <w:tr w:rsidR="002D11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183" w:rsidRDefault="001711DC">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2D1183" w:rsidRDefault="001711DC">
            <w:pPr>
              <w:pStyle w:val="ProductList-TableBody"/>
            </w:pPr>
            <w:r>
              <w:t>Project Online Premium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60"/>
        <w:gridCol w:w="3469"/>
        <w:gridCol w:w="366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สิทธิการใช้งานข้ามเขต</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การโฮสต์ภายในโปรแกรม</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สิทธิที่เทียบเท่ากับ</w:t>
            </w:r>
            <w:r w:rsidRPr="00E53508">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05" w:name="_Sec640"/>
      <w:r>
        <w:t>SharePoint Server</w:t>
      </w:r>
      <w:bookmarkEnd w:id="105"/>
      <w:r>
        <w:fldChar w:fldCharType="begin"/>
      </w:r>
      <w:r>
        <w:instrText xml:space="preserve"> TC "</w:instrText>
      </w:r>
      <w:bookmarkStart w:id="106" w:name="_Toc4615123"/>
      <w:r>
        <w:instrText>SharePoint Server</w:instrText>
      </w:r>
      <w:bookmarkEnd w:id="106"/>
      <w:r>
        <w:instrText>" \l 3</w:instrText>
      </w:r>
      <w:r>
        <w:fldChar w:fldCharType="end"/>
      </w:r>
    </w:p>
    <w:p w:rsidR="002D1183" w:rsidRDefault="001711DC">
      <w:pPr>
        <w:pStyle w:val="ProductList-Offering1SubSection"/>
        <w:outlineLvl w:val="3"/>
      </w:pPr>
      <w:bookmarkStart w:id="107" w:name="_Sec685"/>
      <w:r>
        <w:t>1. ความพร้อมให้บริการของโปรแกรม</w:t>
      </w:r>
      <w:bookmarkEnd w:id="107"/>
    </w:p>
    <w:tbl>
      <w:tblPr>
        <w:tblStyle w:val="PURTable"/>
        <w:tblW w:w="0" w:type="dxa"/>
        <w:tblLook w:val="04A0" w:firstRow="1" w:lastRow="0" w:firstColumn="1" w:lastColumn="0" w:noHBand="0" w:noVBand="1"/>
      </w:tblPr>
      <w:tblGrid>
        <w:gridCol w:w="3882"/>
        <w:gridCol w:w="612"/>
        <w:gridCol w:w="592"/>
        <w:gridCol w:w="605"/>
        <w:gridCol w:w="593"/>
        <w:gridCol w:w="594"/>
        <w:gridCol w:w="607"/>
        <w:gridCol w:w="611"/>
        <w:gridCol w:w="684"/>
        <w:gridCol w:w="638"/>
        <w:gridCol w:w="607"/>
        <w:gridCol w:w="759"/>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2D1183" w:rsidRDefault="001711DC">
      <w:pPr>
        <w:pStyle w:val="ProductList-Offering1SubSection"/>
        <w:outlineLvl w:val="3"/>
      </w:pPr>
      <w:bookmarkStart w:id="108" w:name="_Sec740"/>
      <w:r>
        <w:t>2. เงื่อนไขผลิตภัณฑ์</w:t>
      </w:r>
      <w:bookmarkEnd w:id="10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การตรวจสอบสิทธิให้เป็นไปตามจริง (True-up) 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3"/>
      </w:pPr>
      <w:bookmarkStart w:id="109" w:name="_Sec798"/>
      <w:r>
        <w:t>3. สิทธิการใช้</w:t>
      </w:r>
      <w:bookmarkEnd w:id="109"/>
    </w:p>
    <w:tbl>
      <w:tblPr>
        <w:tblStyle w:val="PURTable"/>
        <w:tblW w:w="0" w:type="dxa"/>
        <w:tblLook w:val="04A0" w:firstRow="1" w:lastRow="0" w:firstColumn="1" w:lastColumn="0" w:noHBand="0" w:noVBand="1"/>
      </w:tblPr>
      <w:tblGrid>
        <w:gridCol w:w="3521"/>
        <w:gridCol w:w="3835"/>
        <w:gridCol w:w="343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 xml:space="preserve">3.1 </w:t>
      </w:r>
      <w:r>
        <w:t>การเข้าถึงซอฟต์แวร์เซิร์ฟเวอร์</w:t>
      </w:r>
      <w:r w:rsidRPr="00E53508">
        <w:rPr>
          <w:lang w:val="pt-BR"/>
        </w:rPr>
        <w:t xml:space="preserve"> SharePoint Server 2019</w:t>
      </w:r>
    </w:p>
    <w:tbl>
      <w:tblPr>
        <w:tblStyle w:val="PURTable"/>
        <w:tblW w:w="0" w:type="dxa"/>
        <w:tblLook w:val="04A0" w:firstRow="1" w:lastRow="0" w:firstColumn="1" w:lastColumn="0" w:noHBand="0" w:noVBand="1"/>
      </w:tblPr>
      <w:tblGrid>
        <w:gridCol w:w="3692"/>
        <w:gridCol w:w="3655"/>
        <w:gridCol w:w="344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Pr="00E53508" w:rsidRDefault="001711DC">
            <w:pPr>
              <w:pStyle w:val="ProductList-TableBody"/>
              <w:rPr>
                <w:lang w:val="pt-BR"/>
              </w:rPr>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SubClauseHeading"/>
        <w:outlineLvl w:val="5"/>
      </w:pPr>
      <w:r>
        <w:t>3.1.1 ฟังก์ชันการทำงาน SharePoint Server เพิ่มเติมที่มาพร้อมกับ SharePoint Enterprise CAL</w:t>
      </w:r>
    </w:p>
    <w:p w:rsidR="002D1183" w:rsidRDefault="001711D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SharePoint Online (Plan 2)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Indented"/>
      </w:pPr>
    </w:p>
    <w:p w:rsidR="002D1183" w:rsidRDefault="001711DC">
      <w:pPr>
        <w:pStyle w:val="ProductList-ClauseHeading"/>
        <w:outlineLvl w:val="4"/>
      </w:pPr>
      <w:r>
        <w:t>3.2 การยกเว้น CAL สำหรับผู้ใช้ที่เข้าใช้เนื้อหาที่เผยแพร่ทั่วไป</w:t>
      </w:r>
    </w:p>
    <w:p w:rsidR="002D1183" w:rsidRDefault="001711D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2D1183" w:rsidRDefault="002D1183">
      <w:pPr>
        <w:pStyle w:val="ProductList-Body"/>
      </w:pPr>
    </w:p>
    <w:p w:rsidR="002D1183" w:rsidRDefault="001711DC">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72"/>
        <w:gridCol w:w="3559"/>
        <w:gridCol w:w="355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2D1183">
      <w:pPr>
        <w:pStyle w:val="ProductList-Body"/>
      </w:pPr>
    </w:p>
    <w:p w:rsidR="002D1183" w:rsidRDefault="001711DC">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84"/>
        <w:gridCol w:w="3455"/>
        <w:gridCol w:w="365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5124"/>
      <w:r>
        <w:instrText>Skype for Business Server</w:instrText>
      </w:r>
      <w:bookmarkEnd w:id="112"/>
      <w:r>
        <w:instrText>" \l 3</w:instrText>
      </w:r>
      <w:r>
        <w:fldChar w:fldCharType="end"/>
      </w:r>
    </w:p>
    <w:p w:rsidR="002D1183" w:rsidRDefault="001711DC">
      <w:pPr>
        <w:pStyle w:val="ProductList-Offering1SubSection"/>
        <w:outlineLvl w:val="3"/>
      </w:pPr>
      <w:bookmarkStart w:id="113" w:name="_Sec686"/>
      <w:r>
        <w:t>1. ความพร้อมให้บริการของโปรแกรม</w:t>
      </w:r>
      <w:bookmarkEnd w:id="113"/>
    </w:p>
    <w:p w:rsidR="002D1183" w:rsidRDefault="002D1183">
      <w:pPr>
        <w:pStyle w:val="ProductList-Body"/>
      </w:pPr>
    </w:p>
    <w:tbl>
      <w:tblPr>
        <w:tblStyle w:val="PURTable"/>
        <w:tblW w:w="0" w:type="dxa"/>
        <w:tblLook w:val="04A0" w:firstRow="1" w:lastRow="0" w:firstColumn="1" w:lastColumn="0" w:noHBand="0" w:noVBand="1"/>
      </w:tblPr>
      <w:tblGrid>
        <w:gridCol w:w="3809"/>
        <w:gridCol w:w="611"/>
        <w:gridCol w:w="585"/>
        <w:gridCol w:w="601"/>
        <w:gridCol w:w="586"/>
        <w:gridCol w:w="694"/>
        <w:gridCol w:w="604"/>
        <w:gridCol w:w="609"/>
        <w:gridCol w:w="684"/>
        <w:gridCol w:w="638"/>
        <w:gridCol w:w="604"/>
        <w:gridCol w:w="759"/>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FFFFFF"/>
              <w:right w:val="none" w:sz="4" w:space="0" w:color="6E6E6E"/>
            </w:tcBorders>
          </w:tcPr>
          <w:p w:rsidR="002D1183" w:rsidRDefault="001711D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2D1183" w:rsidRDefault="001711DC">
      <w:pPr>
        <w:pStyle w:val="ProductList-Offering1SubSection"/>
        <w:outlineLvl w:val="3"/>
      </w:pPr>
      <w:bookmarkStart w:id="114" w:name="_Sec741"/>
      <w:r>
        <w:t>2. เงื่อนไขผลิตภัณฑ์</w:t>
      </w:r>
      <w:bookmarkEnd w:id="114"/>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3"/>
      </w:pPr>
      <w:bookmarkStart w:id="115" w:name="_Sec799"/>
      <w:r>
        <w:t>3. สิทธิการใช้</w:t>
      </w:r>
      <w:bookmarkEnd w:id="115"/>
    </w:p>
    <w:tbl>
      <w:tblPr>
        <w:tblStyle w:val="PURTable"/>
        <w:tblW w:w="0" w:type="dxa"/>
        <w:tblLook w:val="04A0" w:firstRow="1" w:lastRow="0" w:firstColumn="1" w:lastColumn="0" w:noHBand="0" w:noVBand="1"/>
      </w:tblPr>
      <w:tblGrid>
        <w:gridCol w:w="3478"/>
        <w:gridCol w:w="3818"/>
        <w:gridCol w:w="349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664"/>
        <w:gridCol w:w="3623"/>
        <w:gridCol w:w="350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Skype for Business Online (Plan 1/1G/1A/2/2G/2A)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SubClauseHeading"/>
        <w:outlineLvl w:val="5"/>
      </w:pPr>
      <w:r>
        <w:t>3.1.1 ฟังก์ชันการทำงานเพิ่มเติมที่มาพร้อมกับ Skype for Business Server Enterprise CAL</w:t>
      </w:r>
    </w:p>
    <w:p w:rsidR="002D1183" w:rsidRDefault="001711DC">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86"/>
        <w:gridCol w:w="3642"/>
        <w:gridCol w:w="340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Skype for Business Online (Plan 2/2A/2G)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Indented"/>
      </w:pPr>
    </w:p>
    <w:p w:rsidR="002D1183" w:rsidRDefault="001711DC">
      <w:pPr>
        <w:pStyle w:val="ProductList-SubClauseHeading"/>
        <w:outlineLvl w:val="5"/>
      </w:pPr>
      <w:r>
        <w:t>3.1.2 ฟังก์ชันการทำงานเพิ่มเติมที่มาพร้อมกับ Skype for Business Server Plus CAL</w:t>
      </w:r>
    </w:p>
    <w:p w:rsidR="002D1183" w:rsidRDefault="001711DC">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2D1183" w:rsidRDefault="001711DC">
            <w:pPr>
              <w:pStyle w:val="ProductList-TableBody"/>
            </w:pPr>
            <w:r>
              <w:t>Skype for Business Plus CAL User SL</w:t>
            </w:r>
          </w:p>
        </w:tc>
      </w:tr>
    </w:tbl>
    <w:p w:rsidR="002D1183" w:rsidRDefault="002D1183">
      <w:pPr>
        <w:pStyle w:val="ProductList-BodyIndented"/>
      </w:pPr>
    </w:p>
    <w:p w:rsidR="002D1183" w:rsidRDefault="001711D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92"/>
        <w:gridCol w:w="3617"/>
        <w:gridCol w:w="358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Audio/Video Conferencing Server Role</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Director Role</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Mediation Server Role</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PowerShell Snap-in</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Video Interop Server Role</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60"/>
        <w:gridCol w:w="3469"/>
        <w:gridCol w:w="366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117" w:name="_Sec614"/>
      <w:r>
        <w:t>SQL Server</w:t>
      </w:r>
      <w:bookmarkEnd w:id="117"/>
      <w:r>
        <w:fldChar w:fldCharType="begin"/>
      </w:r>
      <w:r>
        <w:instrText xml:space="preserve"> TC "</w:instrText>
      </w:r>
      <w:bookmarkStart w:id="118" w:name="_Toc4615125"/>
      <w:r>
        <w:instrText>SQL Server</w:instrText>
      </w:r>
      <w:bookmarkEnd w:id="118"/>
      <w:r>
        <w:instrText>" \l 2</w:instrText>
      </w:r>
      <w:r>
        <w:fldChar w:fldCharType="end"/>
      </w:r>
    </w:p>
    <w:p w:rsidR="002D1183" w:rsidRDefault="001711DC">
      <w:pPr>
        <w:pStyle w:val="ProductList-Offering1SubSection"/>
        <w:outlineLvl w:val="2"/>
      </w:pPr>
      <w:bookmarkStart w:id="119" w:name="_Sec688"/>
      <w:r>
        <w:t>1. ความพร้อมให้บริการของโปรแกรม</w:t>
      </w:r>
      <w:bookmarkEnd w:id="119"/>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2D1183" w:rsidRDefault="001711DC">
      <w:pPr>
        <w:pStyle w:val="ProductList-Offering1SubSection"/>
        <w:outlineLvl w:val="2"/>
      </w:pPr>
      <w:bookmarkStart w:id="120" w:name="_Sec743"/>
      <w:r>
        <w:t>2. เงื่อนไขผลิตภัณฑ์</w:t>
      </w:r>
      <w:bookmarkEnd w:id="120"/>
    </w:p>
    <w:tbl>
      <w:tblPr>
        <w:tblStyle w:val="PURTable"/>
        <w:tblW w:w="0" w:type="dxa"/>
        <w:tblLook w:val="04A0" w:firstRow="1" w:lastRow="0" w:firstColumn="1" w:lastColumn="0" w:noHBand="0" w:noVBand="1"/>
      </w:tblPr>
      <w:tblGrid>
        <w:gridCol w:w="3438"/>
        <w:gridCol w:w="3811"/>
        <w:gridCol w:w="354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Enterprise Core ไปจนถึง Standard, Business Intelligence, Workgroup หรือ Small </w:t>
            </w:r>
            <w:r>
              <w:lastRenderedPageBreak/>
              <w:t>Business หรือ 2008 R2 Datacenter; Standard ไปจนถึง Workgroup หรือ Small Business</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2.1 SQL Server 2017 Enterprise</w:t>
      </w:r>
    </w:p>
    <w:p w:rsidR="002D1183" w:rsidRDefault="001711DC">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2D1183" w:rsidRDefault="002D1183">
      <w:pPr>
        <w:pStyle w:val="ProductList-Body"/>
      </w:pPr>
    </w:p>
    <w:p w:rsidR="002D1183" w:rsidRDefault="001711DC">
      <w:pPr>
        <w:pStyle w:val="ProductList-ClauseHeading"/>
        <w:outlineLvl w:val="3"/>
      </w:pPr>
      <w:r>
        <w:t>2.2 SQL Server Parallel Data Warehouse</w:t>
      </w:r>
    </w:p>
    <w:p w:rsidR="002D1183" w:rsidRDefault="001711DC">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2D1183" w:rsidRDefault="002D1183">
      <w:pPr>
        <w:pStyle w:val="ProductList-Body"/>
      </w:pPr>
    </w:p>
    <w:p w:rsidR="002D1183" w:rsidRDefault="001711DC">
      <w:pPr>
        <w:pStyle w:val="ProductList-ClauseHeading"/>
        <w:outlineLvl w:val="3"/>
      </w:pPr>
      <w:r>
        <w:t>2.3 SQL Server Parallel Data Warehouse Optional Build โดยไม่รับ Oracle Java</w:t>
      </w:r>
    </w:p>
    <w:p w:rsidR="002D1183" w:rsidRDefault="001711DC">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2">
        <w:r>
          <w:rPr>
            <w:color w:val="00467F"/>
            <w:u w:val="single"/>
          </w:rPr>
          <w:t>http://www.microsoft.com/en-us/sqlserver/solutions-technologies/data-warehousing/pdw.aspx</w:t>
        </w:r>
      </w:hyperlink>
    </w:p>
    <w:p w:rsidR="002D1183" w:rsidRDefault="002D1183">
      <w:pPr>
        <w:pStyle w:val="ProductList-Body"/>
      </w:pPr>
    </w:p>
    <w:p w:rsidR="002D1183" w:rsidRDefault="001711DC">
      <w:pPr>
        <w:pStyle w:val="ProductList-ClauseHeading"/>
        <w:outlineLvl w:val="3"/>
      </w:pPr>
      <w:r>
        <w:t>2.4 SQL Server Premium Assurance Add-on</w:t>
      </w:r>
    </w:p>
    <w:p w:rsidR="002D1183" w:rsidRDefault="001711DC">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3">
        <w:r>
          <w:rPr>
            <w:color w:val="00467F"/>
            <w:u w:val="single"/>
          </w:rPr>
          <w:t>http://go.microsoft.com/?linkid=9839206</w:t>
        </w:r>
      </w:hyperlink>
    </w:p>
    <w:p w:rsidR="002D1183" w:rsidRDefault="002D1183">
      <w:pPr>
        <w:pStyle w:val="ProductList-Body"/>
      </w:pPr>
    </w:p>
    <w:p w:rsidR="002D1183" w:rsidRDefault="001711DC">
      <w:pPr>
        <w:pStyle w:val="ProductList-Offering1SubSection"/>
        <w:outlineLvl w:val="2"/>
      </w:pPr>
      <w:bookmarkStart w:id="121" w:name="_Sec794"/>
      <w:r>
        <w:t>3. สิทธิการใช้</w:t>
      </w:r>
      <w:bookmarkEnd w:id="121"/>
    </w:p>
    <w:tbl>
      <w:tblPr>
        <w:tblStyle w:val="PURTable"/>
        <w:tblW w:w="0" w:type="dxa"/>
        <w:tblLook w:val="04A0" w:firstRow="1" w:lastRow="0" w:firstColumn="1" w:lastColumn="0" w:noHBand="0" w:noVBand="1"/>
      </w:tblPr>
      <w:tblGrid>
        <w:gridCol w:w="3483"/>
        <w:gridCol w:w="3816"/>
        <w:gridCol w:w="349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3"/>
      </w:pPr>
      <w:r>
        <w:t>3.2 การปรับปรุงอัตโนมัติสำหรับ SQL Server รุ่นก่อนหน้า</w:t>
      </w:r>
    </w:p>
    <w:p w:rsidR="002D1183" w:rsidRDefault="001711DC">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2D1183" w:rsidRDefault="002D1183">
      <w:pPr>
        <w:pStyle w:val="ProductList-Body"/>
      </w:pPr>
    </w:p>
    <w:p w:rsidR="002D1183" w:rsidRDefault="001711DC">
      <w:pPr>
        <w:pStyle w:val="ProductList-ClauseHeading"/>
        <w:outlineLvl w:val="3"/>
      </w:pPr>
      <w:r>
        <w:t>3.3 SQL Server Platform Selection</w:t>
      </w:r>
    </w:p>
    <w:p w:rsidR="002D1183" w:rsidRDefault="001711D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2D1183" w:rsidRDefault="002D1183">
      <w:pPr>
        <w:pStyle w:val="ProductList-Body"/>
      </w:pPr>
    </w:p>
    <w:p w:rsidR="002D1183" w:rsidRDefault="001711DC">
      <w:pPr>
        <w:pStyle w:val="ProductList-ClauseHeading"/>
        <w:outlineLvl w:val="3"/>
      </w:pPr>
      <w:r>
        <w:t>3.4 อินสแตนซ์สำหรับใช้งานสำหรับรุ่น Standard</w:t>
      </w:r>
    </w:p>
    <w:p w:rsidR="002D1183" w:rsidRDefault="001711DC">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2D1183" w:rsidRDefault="002D1183">
      <w:pPr>
        <w:pStyle w:val="ProductList-Body"/>
      </w:pPr>
    </w:p>
    <w:p w:rsidR="002D1183" w:rsidRDefault="001711DC">
      <w:pPr>
        <w:pStyle w:val="ProductList-ClauseHeading"/>
        <w:outlineLvl w:val="3"/>
      </w:pPr>
      <w:r>
        <w:t>3.5 เซิร์ฟเวอร์สำหรับใช้แทนที่เมื่อเกิดข้อผิดพลาดสำหรับ Parallel Data Warehouse (PDW)</w:t>
      </w:r>
    </w:p>
    <w:p w:rsidR="002D1183" w:rsidRDefault="001711DC">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2D1183" w:rsidRDefault="002D1183">
      <w:pPr>
        <w:pStyle w:val="ProductList-Body"/>
      </w:pPr>
    </w:p>
    <w:p w:rsidR="002D1183" w:rsidRDefault="001711DC">
      <w:pPr>
        <w:pStyle w:val="ProductList-ClauseHeading"/>
        <w:outlineLvl w:val="3"/>
      </w:pPr>
      <w:r>
        <w:t>3.6 ซอฟต์แวร์เพิ่มเติม</w:t>
      </w:r>
    </w:p>
    <w:p w:rsidR="002D1183" w:rsidRDefault="001711DC">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Client Tools Connectivity</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Distributed Replay Client</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Management Tools - Complete</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Indented"/>
      </w:pPr>
    </w:p>
    <w:p w:rsidR="002D1183" w:rsidRDefault="001711DC">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4">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5">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URBreadcrumb"/>
      </w:pPr>
    </w:p>
    <w:p w:rsidR="002D1183" w:rsidRDefault="001711DC">
      <w:pPr>
        <w:pStyle w:val="ProductList-ClauseHeading"/>
        <w:outlineLvl w:val="3"/>
      </w:pPr>
      <w:r>
        <w:t>4.1 SQL Server 2017 Enterprise Core - การจำลองเสมือนแบบไม่จำกัด</w:t>
      </w:r>
    </w:p>
    <w:p w:rsidR="002D1183" w:rsidRDefault="001711DC">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2D1183" w:rsidRDefault="002D1183">
      <w:pPr>
        <w:pStyle w:val="ProductList-Body"/>
      </w:pPr>
    </w:p>
    <w:p w:rsidR="002D1183" w:rsidRDefault="001711DC">
      <w:pPr>
        <w:pStyle w:val="ProductList-ClauseHeading"/>
        <w:outlineLvl w:val="3"/>
      </w:pPr>
      <w:r>
        <w:t>4.2 SQL Server 2017 Enterprise Core - Parallel Data Warehouse การปรับปรุงคุณลักษณะ</w:t>
      </w:r>
    </w:p>
    <w:p w:rsidR="002D1183" w:rsidRDefault="001711DC">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2D1183" w:rsidRDefault="002D1183">
      <w:pPr>
        <w:pStyle w:val="ProductList-Body"/>
      </w:pPr>
    </w:p>
    <w:p w:rsidR="002D1183" w:rsidRDefault="001711DC">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2D1183" w:rsidRDefault="001711DC">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2D1183" w:rsidRDefault="002D1183">
      <w:pPr>
        <w:pStyle w:val="ProductList-Body"/>
      </w:pPr>
    </w:p>
    <w:p w:rsidR="002D1183" w:rsidRDefault="001711DC">
      <w:pPr>
        <w:pStyle w:val="ProductList-ClauseHeading"/>
        <w:outlineLvl w:val="3"/>
      </w:pPr>
      <w:r>
        <w:t>4.4 SQL Server Enterprise Core และ SQL Server Enterprise - Machine Learning Server สำหรับ Windows และ Machine Learning Server สำหรับ Linux</w:t>
      </w:r>
    </w:p>
    <w:p w:rsidR="002D1183" w:rsidRDefault="001711DC">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2D1183" w:rsidRDefault="002D1183">
      <w:pPr>
        <w:pStyle w:val="ProductList-Body"/>
      </w:pPr>
    </w:p>
    <w:p w:rsidR="002D1183" w:rsidRDefault="001711DC">
      <w:pPr>
        <w:pStyle w:val="ProductList-ClauseHeading"/>
        <w:outlineLvl w:val="3"/>
      </w:pPr>
      <w:r>
        <w:t>4.5 SQL Enterprise Core – การใช้งาน Machine Learning Server สำหรับ Hadoop</w:t>
      </w:r>
    </w:p>
    <w:p w:rsidR="002D1183" w:rsidRDefault="001711DC">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2D1183" w:rsidRDefault="002D1183">
      <w:pPr>
        <w:pStyle w:val="ProductList-Body"/>
      </w:pPr>
    </w:p>
    <w:p w:rsidR="002D1183" w:rsidRDefault="001711DC">
      <w:pPr>
        <w:pStyle w:val="ProductList-ClauseHeading"/>
        <w:outlineLvl w:val="3"/>
      </w:pPr>
      <w:r>
        <w:t>4.6 การใช้ Power BI Report Server – SQL Server Enterprise Edition</w:t>
      </w:r>
    </w:p>
    <w:p w:rsidR="002D1183" w:rsidRDefault="001711DC">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2D1183" w:rsidRDefault="002D1183">
      <w:pPr>
        <w:pStyle w:val="ProductList-Body"/>
      </w:pPr>
    </w:p>
    <w:p w:rsidR="002D1183" w:rsidRDefault="001711DC">
      <w:pPr>
        <w:pStyle w:val="ProductList-ClauseHeading"/>
        <w:outlineLvl w:val="3"/>
      </w:pPr>
      <w:r>
        <w:t>4.7 การปรับปรุงการรักษาความปลอดภัยที่ขยายออกไป</w:t>
      </w:r>
    </w:p>
    <w:p w:rsidR="002D1183" w:rsidRDefault="001711DC">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4615126"/>
      <w:r>
        <w:instrText>System Center</w:instrText>
      </w:r>
      <w:bookmarkEnd w:id="124"/>
      <w:r>
        <w:instrText>" \l 2</w:instrText>
      </w:r>
      <w:r>
        <w:fldChar w:fldCharType="end"/>
      </w:r>
    </w:p>
    <w:p w:rsidR="002D1183" w:rsidRDefault="001711DC">
      <w:pPr>
        <w:pStyle w:val="ProductList-Offering2HeadingNoBorder"/>
        <w:outlineLvl w:val="2"/>
      </w:pPr>
      <w:bookmarkStart w:id="125" w:name="_Sec642"/>
      <w:r>
        <w:t>System Center Server</w:t>
      </w:r>
      <w:bookmarkEnd w:id="125"/>
      <w:r>
        <w:fldChar w:fldCharType="begin"/>
      </w:r>
      <w:r>
        <w:instrText xml:space="preserve"> TC "</w:instrText>
      </w:r>
      <w:bookmarkStart w:id="126" w:name="_Toc4615127"/>
      <w:r>
        <w:instrText>System Center Server</w:instrText>
      </w:r>
      <w:bookmarkEnd w:id="126"/>
      <w:r>
        <w:instrText>" \l 3</w:instrText>
      </w:r>
      <w:r>
        <w:fldChar w:fldCharType="end"/>
      </w:r>
    </w:p>
    <w:p w:rsidR="002D1183" w:rsidRDefault="001711DC">
      <w:pPr>
        <w:pStyle w:val="ProductList-Offering1SubSection"/>
        <w:outlineLvl w:val="3"/>
      </w:pPr>
      <w:bookmarkStart w:id="127" w:name="_Sec689"/>
      <w:r>
        <w:t>1. ความพร้อมให้บริการของโปรแกรม</w:t>
      </w:r>
      <w:bookmarkEnd w:id="127"/>
    </w:p>
    <w:tbl>
      <w:tblPr>
        <w:tblStyle w:val="PURTable"/>
        <w:tblW w:w="0" w:type="dxa"/>
        <w:tblLook w:val="04A0" w:firstRow="1" w:lastRow="0" w:firstColumn="1" w:lastColumn="0" w:noHBand="0" w:noVBand="1"/>
      </w:tblPr>
      <w:tblGrid>
        <w:gridCol w:w="4086"/>
        <w:gridCol w:w="602"/>
        <w:gridCol w:w="577"/>
        <w:gridCol w:w="602"/>
        <w:gridCol w:w="587"/>
        <w:gridCol w:w="593"/>
        <w:gridCol w:w="605"/>
        <w:gridCol w:w="609"/>
        <w:gridCol w:w="684"/>
        <w:gridCol w:w="638"/>
        <w:gridCol w:w="605"/>
        <w:gridCol w:w="596"/>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3"/>
      </w:pPr>
      <w:bookmarkStart w:id="128" w:name="_Sec744"/>
      <w:r>
        <w:t>2. เงื่อนไขผลิตภัณฑ์</w:t>
      </w:r>
      <w:bookmarkEnd w:id="12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Offering1SubSection"/>
        <w:outlineLvl w:val="3"/>
      </w:pPr>
      <w:bookmarkStart w:id="129" w:name="_Sec797"/>
      <w:r>
        <w:t>3. สิทธิการใช้</w:t>
      </w:r>
      <w:bookmarkEnd w:id="129"/>
    </w:p>
    <w:tbl>
      <w:tblPr>
        <w:tblStyle w:val="PURTable"/>
        <w:tblW w:w="0" w:type="dxa"/>
        <w:tblLook w:val="04A0" w:firstRow="1" w:lastRow="0" w:firstColumn="1" w:lastColumn="0" w:noHBand="0" w:noVBand="1"/>
      </w:tblPr>
      <w:tblGrid>
        <w:gridCol w:w="3491"/>
        <w:gridCol w:w="3814"/>
        <w:gridCol w:w="34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60"/>
        <w:gridCol w:w="3653"/>
        <w:gridCol w:w="337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60"/>
        <w:gridCol w:w="3653"/>
        <w:gridCol w:w="337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3.3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2D1183" w:rsidRDefault="002D1183">
      <w:pPr>
        <w:pStyle w:val="ProductList-Body"/>
      </w:pPr>
    </w:p>
    <w:p w:rsidR="002D1183" w:rsidRDefault="001711DC">
      <w:pPr>
        <w:pStyle w:val="ProductList-ClauseHeading"/>
        <w:outlineLvl w:val="4"/>
      </w:pPr>
      <w:r>
        <w:t>3.4 Windows Server Containers</w:t>
      </w:r>
    </w:p>
    <w:p w:rsidR="002D1183" w:rsidRDefault="001711DC">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1711D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722"/>
        <w:gridCol w:w="3432"/>
        <w:gridCol w:w="3636"/>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 และ </w:t>
            </w:r>
            <w:hyperlink r:id="rId57">
              <w:r>
                <w:rPr>
                  <w:color w:val="00467F"/>
                  <w:u w:val="single"/>
                </w:rPr>
                <w:t>ข้อกำหนดผลิตภัณฑ์ - เดือนตุลาคม 2016</w:t>
              </w:r>
            </w:hyperlink>
            <w:r>
              <w:t xml:space="preserve"> และ </w:t>
            </w:r>
            <w:hyperlink r:id="rId58">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5128"/>
      <w:r>
        <w:instrText>System Center Configuration Manager</w:instrText>
      </w:r>
      <w:bookmarkEnd w:id="132"/>
      <w:r>
        <w:instrText>" \l 3</w:instrText>
      </w:r>
      <w:r>
        <w:fldChar w:fldCharType="end"/>
      </w:r>
    </w:p>
    <w:p w:rsidR="002D1183" w:rsidRDefault="001711DC">
      <w:pPr>
        <w:pStyle w:val="ProductList-Offering1SubSection"/>
        <w:outlineLvl w:val="3"/>
      </w:pPr>
      <w:bookmarkStart w:id="133" w:name="_Sec691"/>
      <w:r>
        <w:t>1. ความพร้อมให้บริการของโปรแกรม</w:t>
      </w:r>
      <w:bookmarkEnd w:id="133"/>
    </w:p>
    <w:p w:rsidR="002D1183" w:rsidRDefault="002D1183">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134" w:name="_Sec746"/>
      <w:r>
        <w:t>2. เงื่อนไขผลิตภัณฑ์</w:t>
      </w:r>
      <w:bookmarkEnd w:id="134"/>
    </w:p>
    <w:tbl>
      <w:tblPr>
        <w:tblStyle w:val="PURTable"/>
        <w:tblW w:w="0" w:type="dxa"/>
        <w:tblLook w:val="04A0" w:firstRow="1" w:lastRow="0" w:firstColumn="1" w:lastColumn="0" w:noHBand="0" w:noVBand="1"/>
      </w:tblPr>
      <w:tblGrid>
        <w:gridCol w:w="3385"/>
        <w:gridCol w:w="3773"/>
        <w:gridCol w:w="363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ลูกค้าที่เป็นสถาบันการศึกษา</w:t>
      </w:r>
    </w:p>
    <w:p w:rsidR="002D1183" w:rsidRDefault="001711D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2D1183" w:rsidRDefault="001711DC">
      <w:pPr>
        <w:pStyle w:val="ProductList-Offering1SubSection"/>
        <w:outlineLvl w:val="3"/>
      </w:pPr>
      <w:bookmarkStart w:id="135" w:name="_Sec802"/>
      <w:r>
        <w:t>3. สิทธิการใช้</w:t>
      </w:r>
      <w:bookmarkEnd w:id="135"/>
    </w:p>
    <w:tbl>
      <w:tblPr>
        <w:tblStyle w:val="PURTable"/>
        <w:tblW w:w="0" w:type="dxa"/>
        <w:tblLook w:val="04A0" w:firstRow="1" w:lastRow="0" w:firstColumn="1" w:lastColumn="0" w:noHBand="0" w:noVBand="1"/>
      </w:tblPr>
      <w:tblGrid>
        <w:gridCol w:w="3491"/>
        <w:gridCol w:w="3814"/>
        <w:gridCol w:w="34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Microsoft 365 F1</w:t>
            </w:r>
            <w:r>
              <w:fldChar w:fldCharType="begin"/>
            </w:r>
            <w:r>
              <w:instrText xml:space="preserve"> XE "Microsoft 365 F1" </w:instrText>
            </w:r>
            <w:r>
              <w:fldChar w:fldCharType="end"/>
            </w:r>
            <w:r>
              <w:t xml:space="preserve">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D1183" w:rsidRDefault="001711DC">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bl>
    <w:p w:rsidR="002D1183" w:rsidRDefault="002D1183">
      <w:pPr>
        <w:pStyle w:val="ProductList-Body"/>
      </w:pPr>
    </w:p>
    <w:p w:rsidR="002D1183" w:rsidRDefault="001711DC">
      <w:pPr>
        <w:pStyle w:val="ProductList-ClauseHeading"/>
        <w:outlineLvl w:val="4"/>
      </w:pPr>
      <w:r>
        <w:lastRenderedPageBreak/>
        <w:t>3.2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2D1183" w:rsidRDefault="001711D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4.1 System Center Configuration Manager – สิทธิ VDI</w:t>
      </w:r>
    </w:p>
    <w:p w:rsidR="002D1183" w:rsidRDefault="001711DC">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2D1183" w:rsidRDefault="002D1183">
      <w:pPr>
        <w:pStyle w:val="ProductList-Body"/>
      </w:pPr>
    </w:p>
    <w:p w:rsidR="002D1183" w:rsidRDefault="001711DC">
      <w:pPr>
        <w:pStyle w:val="ProductList-ClauseHeading"/>
        <w:outlineLvl w:val="4"/>
      </w:pPr>
      <w:r>
        <w:t>4.2 System Center Configuration Manager Current Branch Rights</w:t>
      </w:r>
    </w:p>
    <w:p w:rsidR="002D1183" w:rsidRDefault="001711DC">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5129"/>
      <w:r>
        <w:instrText>System Center Data Protection Manager</w:instrText>
      </w:r>
      <w:bookmarkEnd w:id="138"/>
      <w:r>
        <w:instrText>" \l 3</w:instrText>
      </w:r>
      <w:r>
        <w:fldChar w:fldCharType="end"/>
      </w:r>
    </w:p>
    <w:p w:rsidR="002D1183" w:rsidRDefault="001711DC">
      <w:pPr>
        <w:pStyle w:val="ProductList-Offering1SubSection"/>
        <w:outlineLvl w:val="3"/>
      </w:pPr>
      <w:bookmarkStart w:id="139" w:name="_Sec690"/>
      <w:r>
        <w:t>1. ความพร้อมให้บริการของโปรแกรม</w:t>
      </w:r>
      <w:bookmarkEnd w:id="139"/>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140" w:name="_Sec745"/>
      <w:r>
        <w:t>2. เงื่อนไขผลิตภัณฑ์</w:t>
      </w:r>
      <w:bookmarkEnd w:id="140"/>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ลูกค้าที่เป็นสถาบันการศึกษา</w:t>
      </w:r>
    </w:p>
    <w:p w:rsidR="002D1183" w:rsidRDefault="001711D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2D1183" w:rsidRDefault="001711DC">
      <w:pPr>
        <w:pStyle w:val="ProductList-Offering1SubSection"/>
        <w:outlineLvl w:val="3"/>
      </w:pPr>
      <w:bookmarkStart w:id="141" w:name="_Sec801"/>
      <w:r>
        <w:t>3. สิทธิการใช้</w:t>
      </w:r>
      <w:bookmarkEnd w:id="141"/>
    </w:p>
    <w:tbl>
      <w:tblPr>
        <w:tblStyle w:val="PURTable"/>
        <w:tblW w:w="0" w:type="dxa"/>
        <w:tblLook w:val="04A0" w:firstRow="1" w:lastRow="0" w:firstColumn="1" w:lastColumn="0" w:noHBand="0" w:noVBand="1"/>
      </w:tblPr>
      <w:tblGrid>
        <w:gridCol w:w="3491"/>
        <w:gridCol w:w="3814"/>
        <w:gridCol w:w="34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lastRenderedPageBreak/>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3.2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2D1183" w:rsidRDefault="001711D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24"/>
        <w:gridCol w:w="3635"/>
        <w:gridCol w:w="363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 และ</w:t>
            </w:r>
            <w:hyperlink r:id="rId6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4.1 System Center Data Protection Manager Current Branch Rights</w:t>
      </w:r>
    </w:p>
    <w:p w:rsidR="002D1183" w:rsidRDefault="001711DC">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5130"/>
      <w:r>
        <w:instrText>System Center Endpoint Protection</w:instrText>
      </w:r>
      <w:bookmarkEnd w:id="144"/>
      <w:r>
        <w:instrText>" \l 3</w:instrText>
      </w:r>
      <w:r>
        <w:fldChar w:fldCharType="end"/>
      </w:r>
    </w:p>
    <w:p w:rsidR="002D1183" w:rsidRDefault="001711DC">
      <w:pPr>
        <w:pStyle w:val="ProductList-Offering1SubSection"/>
        <w:outlineLvl w:val="3"/>
      </w:pPr>
      <w:bookmarkStart w:id="145" w:name="_Sec892"/>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2D1183" w:rsidRDefault="001711DC">
      <w:pPr>
        <w:pStyle w:val="ProductList-Offering1SubSection"/>
        <w:outlineLvl w:val="3"/>
      </w:pPr>
      <w:bookmarkStart w:id="146" w:name="_Sec893"/>
      <w:r>
        <w:t>2. เงื่อนไขผลิตภัณฑ์</w:t>
      </w:r>
      <w:bookmarkEnd w:id="146"/>
    </w:p>
    <w:tbl>
      <w:tblPr>
        <w:tblStyle w:val="PURTable"/>
        <w:tblW w:w="0" w:type="dxa"/>
        <w:tblLook w:val="04A0" w:firstRow="1" w:lastRow="0" w:firstColumn="1" w:lastColumn="0" w:noHBand="0" w:noVBand="1"/>
      </w:tblPr>
      <w:tblGrid>
        <w:gridCol w:w="3385"/>
        <w:gridCol w:w="3773"/>
        <w:gridCol w:w="3632"/>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ข้อกำหนดเบื้องต้น</w:t>
            </w:r>
            <w:r w:rsidRPr="00E53508">
              <w:rPr>
                <w:color w:val="404040"/>
                <w:lang w:val="pt-BR"/>
              </w:rPr>
              <w:t xml:space="preserve"> (SA):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3"/>
      </w:pPr>
      <w:bookmarkStart w:id="147" w:name="_Sec894"/>
      <w:r>
        <w:t>3. สิทธิการใช้</w:t>
      </w:r>
      <w:bookmarkEnd w:id="147"/>
    </w:p>
    <w:tbl>
      <w:tblPr>
        <w:tblStyle w:val="PURTable"/>
        <w:tblW w:w="0" w:type="dxa"/>
        <w:tblLook w:val="04A0" w:firstRow="1" w:lastRow="0" w:firstColumn="1" w:lastColumn="0" w:noHBand="0" w:noVBand="1"/>
      </w:tblPr>
      <w:tblGrid>
        <w:gridCol w:w="3506"/>
        <w:gridCol w:w="3825"/>
        <w:gridCol w:w="345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Device และ User SL</w:t>
      </w:r>
    </w:p>
    <w:p w:rsidR="002D1183" w:rsidRDefault="001711DC">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2D1183" w:rsidRDefault="002D1183">
      <w:pPr>
        <w:pStyle w:val="ProductList-Body"/>
      </w:pPr>
    </w:p>
    <w:p w:rsidR="002D1183" w:rsidRDefault="001711DC">
      <w:pPr>
        <w:pStyle w:val="ProductList-ClauseHeading"/>
        <w:outlineLvl w:val="4"/>
      </w:pPr>
      <w:r>
        <w:t>3.2 SL สำหรับการจัดการเซิร์ฟเวอร์</w:t>
      </w:r>
    </w:p>
    <w:p w:rsidR="002D1183" w:rsidRDefault="001711DC">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2D1183" w:rsidRDefault="002D1183">
      <w:pPr>
        <w:pStyle w:val="ProductList-Body"/>
      </w:pPr>
    </w:p>
    <w:p w:rsidR="002D1183" w:rsidRDefault="001711DC">
      <w:pPr>
        <w:pStyle w:val="ProductList-ClauseHeading"/>
        <w:outlineLvl w:val="4"/>
      </w:pPr>
      <w:r>
        <w:lastRenderedPageBreak/>
        <w:t>3.3 การทดแทนโปรแกรมสแกน</w:t>
      </w:r>
    </w:p>
    <w:p w:rsidR="002D1183" w:rsidRDefault="001711DC">
      <w:pPr>
        <w:pStyle w:val="ProductList-Body"/>
      </w:pPr>
      <w:r>
        <w:t>Microsoft อาจทำการทดแทนซอฟต์แวร์และแฟ้มที่เทียบเคียงกันได้สำหรับรายการต่อไปนี้ใน Online Service</w:t>
      </w:r>
    </w:p>
    <w:p w:rsidR="002D1183" w:rsidRDefault="001711DC" w:rsidP="001711DC">
      <w:pPr>
        <w:pStyle w:val="ProductList-Bullet"/>
        <w:numPr>
          <w:ilvl w:val="0"/>
          <w:numId w:val="21"/>
        </w:numPr>
      </w:pPr>
      <w:r>
        <w:t xml:space="preserve">ซอฟต์แวร์ป้องกันไวรัสและสแปม และ </w:t>
      </w:r>
    </w:p>
    <w:p w:rsidR="002D1183" w:rsidRDefault="001711DC" w:rsidP="001711DC">
      <w:pPr>
        <w:pStyle w:val="ProductList-Bullet"/>
        <w:numPr>
          <w:ilvl w:val="0"/>
          <w:numId w:val="21"/>
        </w:numPr>
      </w:pPr>
      <w:r>
        <w:t>แฟ้มลายเซ็นและแฟ้มข้อมูลการกรองเนื้อหา</w:t>
      </w:r>
    </w:p>
    <w:p w:rsidR="002D1183" w:rsidRDefault="001711DC">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5"/>
        <w:gridCol w:w="3508"/>
        <w:gridCol w:w="3687"/>
      </w:tblGrid>
      <w:tr w:rsidR="002D1183" w:rsidRPr="00E53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สิทธิประโยชน์ของ</w:t>
            </w:r>
            <w:r w:rsidRPr="00E53508">
              <w:rPr>
                <w:color w:val="404040"/>
                <w:lang w:val="pt-BR"/>
              </w:rPr>
              <w:t xml:space="preserv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การกู้คืนจากความเสียหาย</w:t>
            </w:r>
            <w:r w:rsidRPr="00E53508">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สิทธิการใช้แทนที่เมื่อเกิดข้อผิดพลาด</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การเปลี่ยนแปลงสิทธิการใช้งาน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สิทธิการย้าย</w:instrText>
            </w:r>
            <w:r w:rsidRPr="00E53508">
              <w:rPr>
                <w:lang w:val="pt-BR"/>
              </w:rPr>
              <w:instrText xml:space="preserve">: </w:instrText>
            </w:r>
            <w:r>
              <w:instrText>ลูกค้าอาจสามารถอัปเกรดจากซอฟต์แวร์หรือผลิตภัณฑ์อื่นๆ</w:instrText>
            </w:r>
            <w:r w:rsidRPr="00E53508">
              <w:rPr>
                <w:lang w:val="pt-BR"/>
              </w:rPr>
              <w:instrText xml:space="preserve"> </w:instrText>
            </w:r>
            <w:r>
              <w:instrText>ในรุ่นก่อนหน้าได้ภายใต้ข้อกำหนดพิเศษที่เผยแพร่ในรายการผลิตภัณฑ์หรือ</w:instrText>
            </w:r>
            <w:r w:rsidRPr="00E53508">
              <w:rPr>
                <w:lang w:val="pt-BR"/>
              </w:rPr>
              <w:instrText xml:space="preserve"> Product List </w:instrText>
            </w:r>
            <w:r>
              <w:instrText>ตามที่ระบุไว้</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สิทธิการย้าย</w:t>
            </w:r>
            <w:r>
              <w:fldChar w:fldCharType="end"/>
            </w:r>
            <w:r w:rsidRPr="00E53508">
              <w:rPr>
                <w:lang w:val="pt-BR"/>
              </w:rPr>
              <w:t xml:space="preserve">: </w:t>
            </w:r>
            <w:hyperlink r:id="rId63">
              <w:r w:rsidRPr="00E53508">
                <w:rPr>
                  <w:color w:val="00467F"/>
                  <w:u w:val="single"/>
                  <w:lang w:val="pt-BR"/>
                </w:rPr>
                <w:t xml:space="preserve">Product List - </w:t>
              </w:r>
              <w:r>
                <w:rPr>
                  <w:color w:val="00467F"/>
                  <w:u w:val="single"/>
                </w:rPr>
                <w:t>มีนาคม</w:t>
              </w:r>
              <w:r w:rsidRPr="00E53508">
                <w:rPr>
                  <w:color w:val="00467F"/>
                  <w:u w:val="single"/>
                  <w:lang w:val="pt-BR"/>
                </w:rPr>
                <w:t xml:space="preserv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สิทธิการใช้งานข้ามเขต</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การโฮสต์ภายในโปรแกรม</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สิทธิที่เทียบเท่ากับ</w:t>
            </w:r>
            <w:r w:rsidRPr="00E53508">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Default="001711DC">
      <w:pPr>
        <w:pStyle w:val="ProductList-ClauseHeading"/>
        <w:outlineLvl w:val="4"/>
      </w:pPr>
      <w:r>
        <w:t>4.1 System Center Endpoint Protection Current Branch Rights</w:t>
      </w:r>
    </w:p>
    <w:p w:rsidR="002D1183" w:rsidRDefault="001711DC">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5131"/>
      <w:r>
        <w:instrText>System Center Operations Manager</w:instrText>
      </w:r>
      <w:bookmarkEnd w:id="150"/>
      <w:r>
        <w:instrText>" \l 3</w:instrText>
      </w:r>
      <w:r>
        <w:fldChar w:fldCharType="end"/>
      </w:r>
    </w:p>
    <w:p w:rsidR="002D1183" w:rsidRDefault="001711DC">
      <w:pPr>
        <w:pStyle w:val="ProductList-Offering1SubSection"/>
        <w:outlineLvl w:val="3"/>
      </w:pPr>
      <w:bookmarkStart w:id="151" w:name="_Sec1181"/>
      <w:r>
        <w:t>1. ความพร้อมให้บริการของโปรแกรม</w:t>
      </w:r>
      <w:bookmarkEnd w:id="151"/>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152" w:name="_Sec1182"/>
      <w:r>
        <w:t>2. เงื่อนไขผลิตภัณฑ์</w:t>
      </w:r>
      <w:bookmarkEnd w:id="152"/>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ลูกค้าที่เป็นสถาบันการศึกษา</w:t>
      </w:r>
    </w:p>
    <w:p w:rsidR="002D1183" w:rsidRDefault="001711D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2D1183" w:rsidRDefault="001711DC">
      <w:pPr>
        <w:pStyle w:val="ProductList-Offering1SubSection"/>
        <w:outlineLvl w:val="3"/>
      </w:pPr>
      <w:bookmarkStart w:id="153" w:name="_Sec1183"/>
      <w:r>
        <w:t>3. สิทธิการใช้</w:t>
      </w:r>
      <w:bookmarkEnd w:id="153"/>
    </w:p>
    <w:tbl>
      <w:tblPr>
        <w:tblStyle w:val="PURTable"/>
        <w:tblW w:w="0" w:type="dxa"/>
        <w:tblLook w:val="04A0" w:firstRow="1" w:lastRow="0" w:firstColumn="1" w:lastColumn="0" w:noHBand="0" w:noVBand="1"/>
      </w:tblPr>
      <w:tblGrid>
        <w:gridCol w:w="3491"/>
        <w:gridCol w:w="3814"/>
        <w:gridCol w:w="34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5">
              <w:r>
                <w:rPr>
                  <w:color w:val="00467F"/>
                  <w:u w:val="single"/>
                </w:rPr>
                <w:t>สากล</w:t>
              </w:r>
            </w:hyperlink>
            <w:r>
              <w:t xml:space="preserve">; </w:t>
            </w:r>
            <w:hyperlink r:id="rId6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7">
              <w:r>
                <w:rPr>
                  <w:color w:val="00467F"/>
                  <w:u w:val="single"/>
                </w:rPr>
                <w:t>คุณลักษณะบนอินเทอร์เน็ต</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3.2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2D1183" w:rsidRDefault="001711DC">
      <w:pPr>
        <w:pStyle w:val="ProductList-Offering1SubSection"/>
        <w:outlineLvl w:val="3"/>
      </w:pPr>
      <w:bookmarkStart w:id="154" w:name="_Sec1184"/>
      <w:r>
        <w:lastRenderedPageBreak/>
        <w:t>4. Software Assurance</w:t>
      </w:r>
      <w:bookmarkEnd w:id="154"/>
    </w:p>
    <w:tbl>
      <w:tblPr>
        <w:tblStyle w:val="PURTable"/>
        <w:tblW w:w="0" w:type="dxa"/>
        <w:tblLook w:val="04A0" w:firstRow="1" w:lastRow="0" w:firstColumn="1" w:lastColumn="0" w:noHBand="0" w:noVBand="1"/>
      </w:tblPr>
      <w:tblGrid>
        <w:gridCol w:w="3524"/>
        <w:gridCol w:w="3635"/>
        <w:gridCol w:w="363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เดือนตุลาคม 2013</w:t>
              </w:r>
            </w:hyperlink>
            <w:r>
              <w:t xml:space="preserve"> และ</w:t>
            </w:r>
            <w:hyperlink r:id="rId7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4.1 System Center Operations Manager Current Branch Rights</w:t>
      </w:r>
    </w:p>
    <w:p w:rsidR="002D1183" w:rsidRDefault="001711DC">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5132"/>
      <w:r>
        <w:instrText>System Center Orchestrator</w:instrText>
      </w:r>
      <w:bookmarkEnd w:id="156"/>
      <w:r>
        <w:instrText>" \l 3</w:instrText>
      </w:r>
      <w:r>
        <w:fldChar w:fldCharType="end"/>
      </w:r>
    </w:p>
    <w:p w:rsidR="002D1183" w:rsidRDefault="001711DC">
      <w:pPr>
        <w:pStyle w:val="ProductList-Offering1SubSection"/>
        <w:outlineLvl w:val="3"/>
      </w:pPr>
      <w:bookmarkStart w:id="157" w:name="_Sec1186"/>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158" w:name="_Sec1187"/>
      <w:r>
        <w:t>2. เงื่อนไขผลิตภัณฑ์</w:t>
      </w:r>
      <w:bookmarkEnd w:id="15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1">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ลูกค้าที่เป็นสถาบันการศึกษา</w:t>
      </w:r>
    </w:p>
    <w:p w:rsidR="002D1183" w:rsidRDefault="001711D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2D1183" w:rsidRDefault="001711DC">
      <w:pPr>
        <w:pStyle w:val="ProductList-Offering1SubSection"/>
        <w:outlineLvl w:val="3"/>
      </w:pPr>
      <w:bookmarkStart w:id="159" w:name="_Sec1188"/>
      <w:r>
        <w:t>3. สิทธิการใช้</w:t>
      </w:r>
      <w:bookmarkEnd w:id="159"/>
    </w:p>
    <w:tbl>
      <w:tblPr>
        <w:tblStyle w:val="PURTable"/>
        <w:tblW w:w="0" w:type="dxa"/>
        <w:tblLook w:val="04A0" w:firstRow="1" w:lastRow="0" w:firstColumn="1" w:lastColumn="0" w:noHBand="0" w:noVBand="1"/>
      </w:tblPr>
      <w:tblGrid>
        <w:gridCol w:w="3491"/>
        <w:gridCol w:w="3814"/>
        <w:gridCol w:w="34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2">
              <w:r>
                <w:rPr>
                  <w:color w:val="00467F"/>
                  <w:u w:val="single"/>
                </w:rPr>
                <w:t>สากล</w:t>
              </w:r>
            </w:hyperlink>
            <w:r>
              <w:t xml:space="preserve">; </w:t>
            </w:r>
            <w:hyperlink r:id="rId7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4">
              <w:r>
                <w:rPr>
                  <w:color w:val="00467F"/>
                  <w:u w:val="single"/>
                </w:rPr>
                <w:t>คุณลักษณะบนอินเทอร์เน็ต</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3.2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2D1183" w:rsidRDefault="001711D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24"/>
        <w:gridCol w:w="3635"/>
        <w:gridCol w:w="363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Product List - เดือนตุลาคม 2013</w:t>
              </w:r>
            </w:hyperlink>
            <w:r>
              <w:t xml:space="preserve"> และ</w:t>
            </w:r>
            <w:hyperlink r:id="rId7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5133"/>
      <w:r>
        <w:instrText>System Center Service Manager</w:instrText>
      </w:r>
      <w:bookmarkEnd w:id="162"/>
      <w:r>
        <w:instrText>" \l 3</w:instrText>
      </w:r>
      <w:r>
        <w:fldChar w:fldCharType="end"/>
      </w:r>
    </w:p>
    <w:p w:rsidR="002D1183" w:rsidRDefault="001711DC">
      <w:pPr>
        <w:pStyle w:val="ProductList-Offering1SubSection"/>
        <w:outlineLvl w:val="3"/>
      </w:pPr>
      <w:bookmarkStart w:id="163" w:name="_Sec1191"/>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164" w:name="_Sec1192"/>
      <w:r>
        <w:t>2. เงื่อนไขผลิตภัณฑ์</w:t>
      </w:r>
      <w:bookmarkEnd w:id="164"/>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8">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ลูกค้าที่เป็นสถาบันการศึกษา</w:t>
      </w:r>
    </w:p>
    <w:p w:rsidR="002D1183" w:rsidRDefault="001711D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2D1183" w:rsidRDefault="001711DC">
      <w:pPr>
        <w:pStyle w:val="ProductList-Offering1SubSection"/>
        <w:outlineLvl w:val="3"/>
      </w:pPr>
      <w:bookmarkStart w:id="165" w:name="_Sec1193"/>
      <w:r>
        <w:t>3. สิทธิการใช้</w:t>
      </w:r>
      <w:bookmarkEnd w:id="165"/>
    </w:p>
    <w:tbl>
      <w:tblPr>
        <w:tblStyle w:val="PURTable"/>
        <w:tblW w:w="0" w:type="dxa"/>
        <w:tblLook w:val="04A0" w:firstRow="1" w:lastRow="0" w:firstColumn="1" w:lastColumn="0" w:noHBand="0" w:noVBand="1"/>
      </w:tblPr>
      <w:tblGrid>
        <w:gridCol w:w="3491"/>
        <w:gridCol w:w="3814"/>
        <w:gridCol w:w="34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9">
              <w:r>
                <w:rPr>
                  <w:color w:val="00467F"/>
                  <w:u w:val="single"/>
                </w:rPr>
                <w:t>สากล</w:t>
              </w:r>
            </w:hyperlink>
            <w:r>
              <w:t xml:space="preserve">; </w:t>
            </w:r>
            <w:hyperlink r:id="rId8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1">
              <w:r>
                <w:rPr>
                  <w:color w:val="00467F"/>
                  <w:u w:val="single"/>
                </w:rPr>
                <w:t>คุณลักษณะบนอินเทอร์เน็ต</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Microsoft Identity Manager 2016 CAL (User)</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3.2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2D1183" w:rsidRDefault="001711DC">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24"/>
        <w:gridCol w:w="3635"/>
        <w:gridCol w:w="363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Product List - เดือนตุลาคม 2013</w:t>
              </w:r>
            </w:hyperlink>
            <w:r>
              <w:t xml:space="preserve"> และ</w:t>
            </w:r>
            <w:hyperlink r:id="rId8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lastRenderedPageBreak/>
        <w:t>4.1 System Center Service Manager Current Branch Rights</w:t>
      </w:r>
    </w:p>
    <w:p w:rsidR="002D1183" w:rsidRDefault="001711DC">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Pr="00E53508" w:rsidRDefault="001711DC">
      <w:pPr>
        <w:pStyle w:val="ProductList-Offering1Heading"/>
        <w:outlineLvl w:val="1"/>
        <w:rPr>
          <w:lang w:val="fr-FR"/>
        </w:rPr>
      </w:pPr>
      <w:bookmarkStart w:id="167" w:name="_Sec616"/>
      <w:r w:rsidRPr="00E53508">
        <w:rPr>
          <w:lang w:val="fr-FR"/>
        </w:rPr>
        <w:t>Virtual Desktop Infrastructure (VDI) Suite</w:t>
      </w:r>
      <w:bookmarkEnd w:id="167"/>
      <w:r>
        <w:fldChar w:fldCharType="begin"/>
      </w:r>
      <w:r w:rsidRPr="00E53508">
        <w:rPr>
          <w:lang w:val="fr-FR"/>
        </w:rPr>
        <w:instrText xml:space="preserve"> TC "</w:instrText>
      </w:r>
      <w:bookmarkStart w:id="168" w:name="_Toc4615134"/>
      <w:r w:rsidRPr="00E53508">
        <w:rPr>
          <w:lang w:val="fr-FR"/>
        </w:rPr>
        <w:instrText>Virtual Desktop Infrastructure (VDI) Suite</w:instrText>
      </w:r>
      <w:bookmarkEnd w:id="168"/>
      <w:r w:rsidRPr="00E53508">
        <w:rPr>
          <w:lang w:val="fr-FR"/>
        </w:rPr>
        <w:instrText>" \l 2</w:instrText>
      </w:r>
      <w:r>
        <w:fldChar w:fldCharType="end"/>
      </w:r>
    </w:p>
    <w:p w:rsidR="002D1183" w:rsidRPr="00E53508" w:rsidRDefault="001711DC">
      <w:pPr>
        <w:pStyle w:val="ProductList-Body"/>
        <w:rPr>
          <w:lang w:val="fr-FR"/>
        </w:rPr>
      </w:pPr>
      <w:r>
        <w:t>ลูกค้าซึ่งต้องการทราบข้อมูลเกี่ยวกับวิธีการให้สิทธิการใช้งานและใช้</w:t>
      </w:r>
      <w:r w:rsidRPr="00E53508">
        <w:rPr>
          <w:lang w:val="fr-FR"/>
        </w:rPr>
        <w:t xml:space="preserve"> VDI</w:t>
      </w:r>
      <w:r>
        <w:fldChar w:fldCharType="begin"/>
      </w:r>
      <w:r w:rsidRPr="00E53508">
        <w:rPr>
          <w:lang w:val="fr-FR"/>
        </w:rPr>
        <w:instrText xml:space="preserve"> XE "VDI" </w:instrText>
      </w:r>
      <w:r>
        <w:fldChar w:fldCharType="end"/>
      </w:r>
      <w:r w:rsidRPr="00E53508">
        <w:rPr>
          <w:lang w:val="fr-FR"/>
        </w:rPr>
        <w:t xml:space="preserve"> Suite </w:t>
      </w:r>
      <w:r>
        <w:t>ควรดูสิทธิการใช้ผลิตภัณฑ์</w:t>
      </w:r>
      <w:r w:rsidRPr="00E53508">
        <w:rPr>
          <w:lang w:val="fr-FR"/>
        </w:rPr>
        <w:t xml:space="preserve"> (Product Use Right) </w:t>
      </w:r>
      <w:r>
        <w:t>ฉบับเดือนเมษายน</w:t>
      </w:r>
      <w:r w:rsidRPr="00E53508">
        <w:rPr>
          <w:lang w:val="fr-FR"/>
        </w:rPr>
        <w:t xml:space="preserve"> 2015 </w:t>
      </w:r>
      <w:hyperlink r:id="rId85">
        <w:r w:rsidRPr="00E53508">
          <w:rPr>
            <w:color w:val="00467F"/>
            <w:u w:val="single"/>
            <w:lang w:val="fr-FR"/>
          </w:rPr>
          <w:t>http://go.microsoft.com/?linkid=9839206</w:t>
        </w:r>
      </w:hyperlink>
      <w:r w:rsidRPr="00E53508">
        <w:rPr>
          <w:lang w:val="fr-FR"/>
        </w:rPr>
        <w:t xml:space="preserve"> </w:t>
      </w:r>
      <w:r>
        <w:t>และ</w:t>
      </w:r>
      <w:r w:rsidRPr="00E53508">
        <w:rPr>
          <w:lang w:val="fr-FR"/>
        </w:rPr>
        <w:t xml:space="preserve"> Product List </w:t>
      </w:r>
      <w:r>
        <w:t>ฉบับเดือนมิถุนายน</w:t>
      </w:r>
      <w:r w:rsidRPr="00E53508">
        <w:rPr>
          <w:lang w:val="fr-FR"/>
        </w:rPr>
        <w:t xml:space="preserve"> 2015 </w:t>
      </w:r>
      <w:hyperlink r:id="rId86">
        <w:r w:rsidRPr="00E53508">
          <w:rPr>
            <w:color w:val="00467F"/>
            <w:u w:val="single"/>
            <w:lang w:val="fr-FR"/>
          </w:rPr>
          <w:t>http://go.microsoft.com/?linkid=9839207</w:t>
        </w:r>
      </w:hyperlink>
    </w:p>
    <w:p w:rsidR="002D1183" w:rsidRPr="00E53508" w:rsidRDefault="002D1183">
      <w:pPr>
        <w:pStyle w:val="ProductList-Body"/>
        <w:jc w:val="right"/>
        <w:rPr>
          <w:lang w:val="fr-F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169" w:name="_Sec617"/>
      <w:r>
        <w:t>Visual Studio</w:t>
      </w:r>
      <w:bookmarkEnd w:id="169"/>
      <w:r>
        <w:fldChar w:fldCharType="begin"/>
      </w:r>
      <w:r>
        <w:instrText xml:space="preserve"> TC "</w:instrText>
      </w:r>
      <w:bookmarkStart w:id="170" w:name="_Toc4615135"/>
      <w:r>
        <w:instrText>Visual Studio</w:instrText>
      </w:r>
      <w:bookmarkEnd w:id="170"/>
      <w:r>
        <w:instrText>" \l 2</w:instrText>
      </w:r>
      <w:r>
        <w:fldChar w:fldCharType="end"/>
      </w:r>
    </w:p>
    <w:p w:rsidR="002D1183" w:rsidRDefault="001711DC">
      <w:pPr>
        <w:pStyle w:val="ProductList-Offering2HeadingNoBorder"/>
        <w:outlineLvl w:val="2"/>
      </w:pPr>
      <w:bookmarkStart w:id="171" w:name="_Sec649"/>
      <w:r>
        <w:t>Visual Studio</w:t>
      </w:r>
      <w:bookmarkEnd w:id="171"/>
      <w:r>
        <w:fldChar w:fldCharType="begin"/>
      </w:r>
      <w:r>
        <w:instrText xml:space="preserve"> TC "</w:instrText>
      </w:r>
      <w:bookmarkStart w:id="172" w:name="_Toc4615136"/>
      <w:r>
        <w:instrText>Visual Studio</w:instrText>
      </w:r>
      <w:bookmarkEnd w:id="172"/>
      <w:r>
        <w:instrText>" \l 3</w:instrText>
      </w:r>
      <w:r>
        <w:fldChar w:fldCharType="end"/>
      </w:r>
    </w:p>
    <w:p w:rsidR="002D1183" w:rsidRDefault="001711DC">
      <w:pPr>
        <w:pStyle w:val="ProductList-Offering1SubSection"/>
        <w:outlineLvl w:val="3"/>
      </w:pPr>
      <w:bookmarkStart w:id="173" w:name="_Sec697"/>
      <w:r>
        <w:t>1. ความพร้อมให้บริการของโปรแกรม</w:t>
      </w:r>
      <w:bookmarkEnd w:id="173"/>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3"/>
      </w:pPr>
      <w:bookmarkStart w:id="174" w:name="_Sec752"/>
      <w:r>
        <w:t>2. เงื่อนไขผลิตภัณฑ์</w:t>
      </w:r>
      <w:bookmarkEnd w:id="174"/>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การอนุญาตให้ใช้สิทธิสำหรับ SQL Server Parallel Data Warehouse Developer</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rsidR="002D1183" w:rsidRDefault="002D1183">
      <w:pPr>
        <w:pStyle w:val="ProductList-Body"/>
      </w:pPr>
    </w:p>
    <w:p w:rsidR="002D1183" w:rsidRDefault="001711DC">
      <w:pPr>
        <w:pStyle w:val="ProductList-ClauseHeading"/>
        <w:outlineLvl w:val="4"/>
      </w:pPr>
      <w:r>
        <w:t>2.2 การอนุญาตให้ใช้สิทธิสำหรับ Azure DevOps Server 2019</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2D1183" w:rsidRDefault="002D1183">
      <w:pPr>
        <w:pStyle w:val="ProductList-Body"/>
      </w:pPr>
    </w:p>
    <w:p w:rsidR="002D1183" w:rsidRDefault="001711DC">
      <w:pPr>
        <w:pStyle w:val="ProductList-ClauseHeading"/>
        <w:outlineLvl w:val="4"/>
      </w:pPr>
      <w:r>
        <w:t>2.3 Microsoft Azure Services</w:t>
      </w:r>
    </w:p>
    <w:p w:rsidR="002D1183" w:rsidRDefault="001711DC">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2D1183" w:rsidRDefault="001711DC">
      <w:pPr>
        <w:pStyle w:val="ProductList-Offering1SubSection"/>
        <w:outlineLvl w:val="3"/>
      </w:pPr>
      <w:bookmarkStart w:id="175" w:name="_Sec810"/>
      <w:r>
        <w:t>3. สิทธิการใช้</w:t>
      </w:r>
      <w:bookmarkEnd w:id="175"/>
    </w:p>
    <w:tbl>
      <w:tblPr>
        <w:tblStyle w:val="PURTable"/>
        <w:tblW w:w="0" w:type="dxa"/>
        <w:tblLook w:val="04A0" w:firstRow="1" w:lastRow="0" w:firstColumn="1" w:lastColumn="0" w:noHBand="0" w:noVBand="1"/>
      </w:tblPr>
      <w:tblGrid>
        <w:gridCol w:w="3511"/>
        <w:gridCol w:w="3808"/>
        <w:gridCol w:w="347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Build Devices และ Visual Studio Build Tools</w:t>
      </w:r>
    </w:p>
    <w:p w:rsidR="002D1183" w:rsidRDefault="001711DC">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rsidR="002D1183" w:rsidRDefault="002D1183">
      <w:pPr>
        <w:pStyle w:val="ProductList-Body"/>
      </w:pPr>
    </w:p>
    <w:p w:rsidR="002D1183" w:rsidRDefault="001711DC">
      <w:pPr>
        <w:pStyle w:val="ProductList-ClauseHeading"/>
        <w:outlineLvl w:val="4"/>
      </w:pPr>
      <w:r>
        <w:t>3.2 โปรแกรมอรรถประโยชน์</w:t>
      </w:r>
    </w:p>
    <w:p w:rsidR="002D1183" w:rsidRDefault="001711DC">
      <w:pPr>
        <w:pStyle w:val="ProductList-Body"/>
      </w:pPr>
      <w:r>
        <w:t xml:space="preserve">ลูกค้าสามารถทำสำเนาและติดตั้งโปรแกรมอรรถประโยชน์ซึ่งระบุไว้ที่ </w:t>
      </w:r>
      <w:hyperlink r:id="rId87">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rsidR="002D1183" w:rsidRDefault="002D1183">
      <w:pPr>
        <w:pStyle w:val="ProductList-Body"/>
      </w:pPr>
    </w:p>
    <w:p w:rsidR="002D1183" w:rsidRDefault="001711DC">
      <w:pPr>
        <w:pStyle w:val="ProductList-ClauseHeading"/>
        <w:outlineLvl w:val="4"/>
      </w:pPr>
      <w:r>
        <w:t>3.3 การพัฒนาส่วนขยาย</w:t>
      </w:r>
    </w:p>
    <w:p w:rsidR="002D1183" w:rsidRDefault="001711DC">
      <w:pPr>
        <w:pStyle w:val="ProductList-SubClauseHeading"/>
        <w:outlineLvl w:val="5"/>
      </w:pPr>
      <w:r>
        <w:t>3.3.1 ข้อจำกัดเกี่ยวกับส่วนขยาย</w:t>
      </w:r>
    </w:p>
    <w:p w:rsidR="002D1183" w:rsidRDefault="001711DC">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rsidR="002D1183" w:rsidRDefault="002D1183">
      <w:pPr>
        <w:pStyle w:val="ProductList-BodyIndented"/>
      </w:pPr>
    </w:p>
    <w:p w:rsidR="002D1183" w:rsidRDefault="001711DC">
      <w:pPr>
        <w:pStyle w:val="ProductList-SubClauseHeading"/>
        <w:outlineLvl w:val="5"/>
      </w:pPr>
      <w:r>
        <w:t>3.3.2 ไม่มีการลดประสิทธิภาพของซอฟต์แวร์</w:t>
      </w:r>
    </w:p>
    <w:p w:rsidR="002D1183" w:rsidRDefault="001711DC">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rsidR="002D1183" w:rsidRDefault="002D1183">
      <w:pPr>
        <w:pStyle w:val="ProductList-BodyIndented"/>
      </w:pPr>
    </w:p>
    <w:p w:rsidR="002D1183" w:rsidRDefault="001711DC">
      <w:pPr>
        <w:pStyle w:val="ProductList-ClauseHeading"/>
        <w:outlineLvl w:val="4"/>
      </w:pPr>
      <w:r>
        <w:t>3.4 รหัสที่สามารถแจกจ่ายต่อได้</w:t>
      </w:r>
    </w:p>
    <w:p w:rsidR="002D1183" w:rsidRDefault="001711DC">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rsidR="002D1183" w:rsidRDefault="002D1183">
      <w:pPr>
        <w:pStyle w:val="ProductList-Body"/>
      </w:pPr>
    </w:p>
    <w:p w:rsidR="002D1183" w:rsidRDefault="001711DC">
      <w:pPr>
        <w:pStyle w:val="ProductList-SubClauseHeading"/>
        <w:outlineLvl w:val="5"/>
      </w:pPr>
      <w:r>
        <w:t>3.4.1 สิทธิในการใช้และแจกจ่าย</w:t>
      </w:r>
    </w:p>
    <w:p w:rsidR="002D1183" w:rsidRDefault="001711DC">
      <w:pPr>
        <w:pStyle w:val="ProductList-BodyIndented"/>
      </w:pPr>
      <w:r>
        <w:t>แฟ้มรหัสและข้อความที่ระบุด้านล่างนี้จะเป็น “รหัสที่สามารถแจกจ่ายต่อได้”</w:t>
      </w:r>
    </w:p>
    <w:p w:rsidR="002D1183" w:rsidRDefault="001711DC" w:rsidP="001711DC">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8">
        <w:r>
          <w:rPr>
            <w:color w:val="00467F"/>
            <w:u w:val="single"/>
          </w:rPr>
          <w:t>https://aka.ms/vs/16/redistribution</w:t>
        </w:r>
      </w:hyperlink>
    </w:p>
    <w:p w:rsidR="002D1183" w:rsidRDefault="001711DC" w:rsidP="001711DC">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2D1183" w:rsidRDefault="001711DC" w:rsidP="001711DC">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2D1183" w:rsidRDefault="002D1183">
      <w:pPr>
        <w:pStyle w:val="ProductList-BodyIndented"/>
      </w:pPr>
    </w:p>
    <w:p w:rsidR="002D1183" w:rsidRDefault="001711DC">
      <w:pPr>
        <w:pStyle w:val="ProductList-ClauseHeading"/>
        <w:outlineLvl w:val="4"/>
      </w:pPr>
      <w:r>
        <w:t>3.5 Office Professional Plus 2016 – Visual Studio Enterprise Subscription</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2D1183" w:rsidRDefault="002D1183">
      <w:pPr>
        <w:pStyle w:val="ProductList-Body"/>
      </w:pPr>
    </w:p>
    <w:p w:rsidR="002D1183" w:rsidRDefault="001711DC">
      <w:pPr>
        <w:pStyle w:val="ProductList-ClauseHeading"/>
        <w:outlineLvl w:val="4"/>
      </w:pPr>
      <w:r>
        <w:lastRenderedPageBreak/>
        <w:t>3.6 เงื่อนไขการอนุญาตให้ใช้สิทธิของบุคคลภายนอกสำหรับส่วนประกอบโอเพนซอร์ส (Open Source)</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2D1183" w:rsidRDefault="001711DC">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Product List - เดือนมีนาคม 2014</w:t>
              </w:r>
            </w:hyperlink>
            <w:r>
              <w:t xml:space="preserve"> และ </w:t>
            </w:r>
            <w:hyperlink r:id="rId90">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4.1 สิทธิใน Software Assurance</w:t>
      </w:r>
    </w:p>
    <w:p w:rsidR="002D1183" w:rsidRDefault="001711DC">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2D1183" w:rsidRDefault="002D1183">
      <w:pPr>
        <w:pStyle w:val="ProductList-Body"/>
      </w:pPr>
    </w:p>
    <w:p w:rsidR="002D1183" w:rsidRDefault="001711DC">
      <w:pPr>
        <w:pStyle w:val="ProductList-ClauseHeading"/>
        <w:outlineLvl w:val="4"/>
      </w:pPr>
      <w:r>
        <w:t>4.2 สิทธิแบบไม่จำกัดระยะเวลาของ Visual Studio Subscription</w:t>
      </w:r>
    </w:p>
    <w:p w:rsidR="002D1183" w:rsidRDefault="001711DC">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77" w:name="_Sec650"/>
      <w:r>
        <w:t>Azure DevOps Server</w:t>
      </w:r>
      <w:bookmarkEnd w:id="177"/>
      <w:r>
        <w:fldChar w:fldCharType="begin"/>
      </w:r>
      <w:r>
        <w:instrText xml:space="preserve"> TC "</w:instrText>
      </w:r>
      <w:bookmarkStart w:id="178" w:name="_Toc4615137"/>
      <w:r>
        <w:instrText>Azure DevOps Server</w:instrText>
      </w:r>
      <w:bookmarkEnd w:id="178"/>
      <w:r>
        <w:instrText>" \l 3</w:instrText>
      </w:r>
      <w:r>
        <w:fldChar w:fldCharType="end"/>
      </w:r>
    </w:p>
    <w:p w:rsidR="002D1183" w:rsidRDefault="001711DC">
      <w:pPr>
        <w:pStyle w:val="ProductList-Offering1SubSection"/>
        <w:outlineLvl w:val="3"/>
      </w:pPr>
      <w:bookmarkStart w:id="179" w:name="_Sec698"/>
      <w:r>
        <w:t>1. ความพร้อมให้บริการของโปรแกรม</w:t>
      </w:r>
      <w:bookmarkEnd w:id="179"/>
    </w:p>
    <w:tbl>
      <w:tblPr>
        <w:tblStyle w:val="PURTable"/>
        <w:tblW w:w="0" w:type="dxa"/>
        <w:tblLook w:val="04A0" w:firstRow="1" w:lastRow="0" w:firstColumn="1" w:lastColumn="0" w:noHBand="0" w:noVBand="1"/>
      </w:tblPr>
      <w:tblGrid>
        <w:gridCol w:w="3989"/>
        <w:gridCol w:w="611"/>
        <w:gridCol w:w="598"/>
        <w:gridCol w:w="611"/>
        <w:gridCol w:w="603"/>
        <w:gridCol w:w="604"/>
        <w:gridCol w:w="612"/>
        <w:gridCol w:w="614"/>
        <w:gridCol w:w="684"/>
        <w:gridCol w:w="638"/>
        <w:gridCol w:w="612"/>
        <w:gridCol w:w="608"/>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D1183" w:rsidRDefault="002D11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D1183" w:rsidRDefault="002D11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3"/>
      </w:pPr>
      <w:bookmarkStart w:id="180" w:name="_Sec753"/>
      <w:r>
        <w:t>2. เงื่อนไขผลิตภัณฑ์</w:t>
      </w:r>
      <w:bookmarkEnd w:id="180"/>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1711DC">
      <w:pPr>
        <w:pStyle w:val="ProductList-Offering1SubSection"/>
        <w:outlineLvl w:val="3"/>
      </w:pPr>
      <w:bookmarkStart w:id="181" w:name="_Sec811"/>
      <w:r>
        <w:t>3. สิทธิการใช้</w:t>
      </w:r>
      <w:bookmarkEnd w:id="181"/>
    </w:p>
    <w:tbl>
      <w:tblPr>
        <w:tblStyle w:val="PURTable"/>
        <w:tblW w:w="0" w:type="dxa"/>
        <w:tblLook w:val="04A0" w:firstRow="1" w:lastRow="0" w:firstColumn="1" w:lastColumn="0" w:noHBand="0" w:noVBand="1"/>
      </w:tblPr>
      <w:tblGrid>
        <w:gridCol w:w="3478"/>
        <w:gridCol w:w="3818"/>
        <w:gridCol w:w="349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คำบอกกล่าว</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Default="001711D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74"/>
        <w:gridCol w:w="358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ผู้ใช้ที่ชำระเงินของ Azure DevOps Services</w:t>
            </w:r>
          </w:p>
        </w:tc>
      </w:tr>
    </w:tbl>
    <w:p w:rsidR="002D1183" w:rsidRDefault="002D1183">
      <w:pPr>
        <w:pStyle w:val="ProductList-Body"/>
      </w:pPr>
    </w:p>
    <w:p w:rsidR="002D1183" w:rsidRDefault="001711DC">
      <w:pPr>
        <w:pStyle w:val="ProductList-SubClauseHeading"/>
        <w:outlineLvl w:val="5"/>
      </w:pPr>
      <w:r>
        <w:t>3.1.1 ฟังก์ชันการทำงานเพิ่มเติม</w:t>
      </w:r>
    </w:p>
    <w:p w:rsidR="002D1183" w:rsidRDefault="001711DC">
      <w:pPr>
        <w:pStyle w:val="ProductList-BodyIndented"/>
      </w:pPr>
      <w:r>
        <w:t>แผนการทดสอบ</w:t>
      </w:r>
    </w:p>
    <w:tbl>
      <w:tblPr>
        <w:tblStyle w:val="PURTable0"/>
        <w:tblW w:w="0" w:type="dxa"/>
        <w:tblLook w:val="04A0" w:firstRow="1" w:lastRow="0" w:firstColumn="1" w:lastColumn="0" w:noHBand="0" w:noVBand="1"/>
      </w:tblPr>
      <w:tblGrid>
        <w:gridCol w:w="3418"/>
        <w:gridCol w:w="3474"/>
        <w:gridCol w:w="353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Visual Studio Enterprise Subscription</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2D1183" w:rsidRDefault="001711DC">
            <w:pPr>
              <w:pStyle w:val="ProductList-TableBody"/>
            </w:pPr>
            <w:r>
              <w:t>ผู้ใช้ที่ชำระเงินของ Azure DevOps Services Test Manager</w:t>
            </w:r>
          </w:p>
        </w:tc>
      </w:tr>
    </w:tbl>
    <w:p w:rsidR="002D1183" w:rsidRDefault="002D1183">
      <w:pPr>
        <w:pStyle w:val="ProductList-BodyIndented"/>
      </w:pPr>
    </w:p>
    <w:p w:rsidR="002D1183" w:rsidRDefault="002D1183">
      <w:pPr>
        <w:pStyle w:val="ProductList-BodyIndented"/>
      </w:pPr>
    </w:p>
    <w:p w:rsidR="002D1183" w:rsidRDefault="001711DC">
      <w:pPr>
        <w:pStyle w:val="ProductList-ClauseHeading"/>
        <w:outlineLvl w:val="4"/>
      </w:pPr>
      <w:r>
        <w:t>3.2 การใช้งานที่ไม่จำเป็นต้องมี CAL</w:t>
      </w:r>
    </w:p>
    <w:p w:rsidR="002D1183" w:rsidRDefault="001711DC">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rsidR="002D1183" w:rsidRDefault="002D1183">
      <w:pPr>
        <w:pStyle w:val="ProductList-Body"/>
      </w:pPr>
    </w:p>
    <w:p w:rsidR="002D1183" w:rsidRDefault="001711DC">
      <w:pPr>
        <w:pStyle w:val="ProductList-ClauseHeading"/>
        <w:outlineLvl w:val="4"/>
      </w:pPr>
      <w:r>
        <w:t>3.3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2D1183" w:rsidRDefault="002D1183">
      <w:pPr>
        <w:pStyle w:val="ProductList-Body"/>
      </w:pPr>
    </w:p>
    <w:p w:rsidR="002D1183" w:rsidRDefault="001711DC">
      <w:pPr>
        <w:pStyle w:val="ProductList-ClauseHeading"/>
        <w:outlineLvl w:val="4"/>
      </w:pPr>
      <w:r>
        <w:t>3.4 เงื่อนไขการอนุญาตให้ใช้สิทธิของบุคคลภายนอกสำหรับส่วนประกอบโอเพนซอร์ส (Open Source)</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2D1183" w:rsidRDefault="002D1183">
      <w:pPr>
        <w:pStyle w:val="ProductList-Body"/>
      </w:pPr>
    </w:p>
    <w:p w:rsidR="002D1183" w:rsidRDefault="001711DC">
      <w:pPr>
        <w:pStyle w:val="ProductList-ClauseHeading"/>
        <w:outlineLvl w:val="4"/>
      </w:pPr>
      <w:r>
        <w:t>3.5 Azure DevOps Server Build Services</w:t>
      </w:r>
    </w:p>
    <w:p w:rsidR="002D1183" w:rsidRDefault="001711DC">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rsidR="002D1183" w:rsidRDefault="002D1183">
      <w:pPr>
        <w:pStyle w:val="ProductList-Body"/>
      </w:pPr>
    </w:p>
    <w:p w:rsidR="002D1183" w:rsidRDefault="001711DC">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42"/>
        <w:gridCol w:w="3574"/>
        <w:gridCol w:w="357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82"/>
        <w:gridCol w:w="3453"/>
        <w:gridCol w:w="3587"/>
        <w:gridCol w:w="68"/>
      </w:tblGrid>
      <w:tr w:rsidR="002D11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r w:rsidR="002D1183">
        <w:tc>
          <w:tcPr>
            <w:tcW w:w="12240" w:type="dxa"/>
            <w:gridSpan w:val="4"/>
            <w:tcBorders>
              <w:top w:val="none" w:sz="4" w:space="0" w:color="6E6E6E"/>
              <w:left w:val="none" w:sz="4" w:space="0" w:color="6E6E6E"/>
              <w:bottom w:val="none" w:sz="4" w:space="0" w:color="6E6E6E"/>
              <w:right w:val="none" w:sz="4" w:space="0" w:color="6E6E6E"/>
            </w:tcBorders>
          </w:tcPr>
          <w:p w:rsidR="002D1183" w:rsidRDefault="002D1183">
            <w:pPr>
              <w:pStyle w:val="PURBreadcrumb"/>
            </w:pPr>
          </w:p>
          <w:tbl>
            <w:tblPr>
              <w:tblW w:w="0" w:type="dxa"/>
              <w:tblLook w:val="04A0" w:firstRow="1" w:lastRow="0" w:firstColumn="1" w:lastColumn="0" w:noHBand="0" w:noVBand="1"/>
            </w:tblPr>
            <w:tblGrid>
              <w:gridCol w:w="10674"/>
            </w:tblGrid>
            <w:tr w:rsidR="002D1183">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TableBody"/>
            </w:pPr>
          </w:p>
        </w:tc>
      </w:tr>
    </w:tbl>
    <w:p w:rsidR="002D1183" w:rsidRDefault="002D1183">
      <w:pPr>
        <w:pStyle w:val="ProductList-Body"/>
      </w:pPr>
    </w:p>
    <w:p w:rsidR="002D1183" w:rsidRDefault="001711DC">
      <w:pPr>
        <w:pStyle w:val="ProductList-OfferingGroupHeading"/>
        <w:outlineLvl w:val="1"/>
      </w:pPr>
      <w:bookmarkStart w:id="183" w:name="_Sec618"/>
      <w:r>
        <w:t>Windows</w:t>
      </w:r>
      <w:bookmarkEnd w:id="183"/>
      <w:r>
        <w:fldChar w:fldCharType="begin"/>
      </w:r>
      <w:r>
        <w:instrText xml:space="preserve"> TC "</w:instrText>
      </w:r>
      <w:bookmarkStart w:id="184" w:name="_Toc4615138"/>
      <w:r>
        <w:instrText>Windows</w:instrText>
      </w:r>
      <w:bookmarkEnd w:id="184"/>
      <w:r>
        <w:instrText>" \l 2</w:instrText>
      </w:r>
      <w:r>
        <w:fldChar w:fldCharType="end"/>
      </w:r>
    </w:p>
    <w:p w:rsidR="002D1183" w:rsidRDefault="001711DC">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4615139"/>
      <w:r>
        <w:instrText>Windows Desktop Operating System</w:instrText>
      </w:r>
      <w:bookmarkEnd w:id="186"/>
      <w:r>
        <w:instrText>" \l 3</w:instrText>
      </w:r>
      <w:r>
        <w:fldChar w:fldCharType="end"/>
      </w:r>
    </w:p>
    <w:p w:rsidR="002D1183" w:rsidRDefault="001711DC">
      <w:pPr>
        <w:pStyle w:val="ProductList-Offering1SubSection"/>
        <w:outlineLvl w:val="3"/>
      </w:pPr>
      <w:bookmarkStart w:id="187" w:name="_Sec700"/>
      <w:r>
        <w:t>1. ความพร้อมให้บริการของโปรแกรม</w:t>
      </w:r>
      <w:bookmarkEnd w:id="187"/>
    </w:p>
    <w:tbl>
      <w:tblPr>
        <w:tblStyle w:val="PURTable"/>
        <w:tblW w:w="0" w:type="dxa"/>
        <w:tblLook w:val="04A0" w:firstRow="1" w:lastRow="0" w:firstColumn="1" w:lastColumn="0" w:noHBand="0" w:noVBand="1"/>
      </w:tblPr>
      <w:tblGrid>
        <w:gridCol w:w="3579"/>
        <w:gridCol w:w="604"/>
        <w:gridCol w:w="586"/>
        <w:gridCol w:w="590"/>
        <w:gridCol w:w="567"/>
        <w:gridCol w:w="575"/>
        <w:gridCol w:w="595"/>
        <w:gridCol w:w="602"/>
        <w:gridCol w:w="684"/>
        <w:gridCol w:w="638"/>
        <w:gridCol w:w="595"/>
        <w:gridCol w:w="581"/>
        <w:gridCol w:w="582"/>
      </w:tblGrid>
      <w:tr w:rsidR="002D11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39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lastRenderedPageBreak/>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r w:rsidR="002D1183">
        <w:tc>
          <w:tcPr>
            <w:tcW w:w="392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D1183" w:rsidRDefault="002D11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188" w:name="_Sec755"/>
      <w:r>
        <w:t>2. เงื่อนไขผลิตภัณฑ์</w:t>
      </w:r>
      <w:bookmarkEnd w:id="188"/>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r>
              <w:t>โปรดดู</w:t>
            </w:r>
            <w:hyperlink w:anchor="_Sec1230">
              <w:r>
                <w:rPr>
                  <w:color w:val="00467F"/>
                  <w:u w:val="single"/>
                </w:rPr>
                <w:t>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2D1183" w:rsidRDefault="002D1183">
      <w:pPr>
        <w:pStyle w:val="ProductList-Body"/>
      </w:pPr>
    </w:p>
    <w:p w:rsidR="002D1183" w:rsidRDefault="001711DC">
      <w:pPr>
        <w:pStyle w:val="ProductList-ClauseHeading"/>
        <w:outlineLvl w:val="4"/>
      </w:pPr>
      <w:r>
        <w:t>2.1 การโอนสิทธิการใช้งาน</w:t>
      </w:r>
    </w:p>
    <w:p w:rsidR="002D1183" w:rsidRDefault="001711DC">
      <w:pPr>
        <w:pStyle w:val="ProductList-SubClauseHeading"/>
        <w:outlineLvl w:val="5"/>
      </w:pPr>
      <w:r>
        <w:t>2.1.1 การมีสิทธิสำหรับการโอนสิทธิการใช้งานต่อหนึ่งผู้ใช้ (ไม่รวมถึง Virtual Desktop Access)</w:t>
      </w:r>
    </w:p>
    <w:p w:rsidR="002D1183" w:rsidRDefault="001711D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2D1183" w:rsidRDefault="002D1183">
      <w:pPr>
        <w:pStyle w:val="ProductList-BodyIndented"/>
      </w:pPr>
    </w:p>
    <w:p w:rsidR="002D1183" w:rsidRDefault="001711DC">
      <w:pPr>
        <w:pStyle w:val="ProductList-SubClauseHeading"/>
        <w:outlineLvl w:val="5"/>
      </w:pPr>
      <w:r>
        <w:lastRenderedPageBreak/>
        <w:t>2.1.2 การมีสิทธิสำหรับการโอนสิทธิการใช้งานต่อหนึ่งอุปกรณ์ (ไม่รวมถึง Virtual Desktop Access)</w:t>
      </w:r>
    </w:p>
    <w:p w:rsidR="002D1183" w:rsidRDefault="001711DC">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2D1183" w:rsidRDefault="002D1183">
      <w:pPr>
        <w:pStyle w:val="ProductList-BodyIndented"/>
      </w:pPr>
    </w:p>
    <w:p w:rsidR="002D1183" w:rsidRDefault="001711DC">
      <w:pPr>
        <w:pStyle w:val="ProductList-SubClauseHeading"/>
        <w:outlineLvl w:val="5"/>
      </w:pPr>
      <w:r>
        <w:t>2.1.3 การมีสิทธิสำหรับการโอนสิทธิการใช้งาน Virtual Desktop Access (VDA)</w:t>
      </w:r>
    </w:p>
    <w:p w:rsidR="002D1183" w:rsidRDefault="001711DC">
      <w:pPr>
        <w:pStyle w:val="ProductList-BodyIndented"/>
      </w:pPr>
      <w:r>
        <w:t>สิทธิการใช้งาน VDA ต่อหนึ่งอุปกรณ์และต่อหนึ่งผู้ใช้จะสามารถโอนให้กับผู้ใช้หรืออุปกรณ์ใดก็ได้</w:t>
      </w:r>
    </w:p>
    <w:p w:rsidR="002D1183" w:rsidRDefault="002D1183">
      <w:pPr>
        <w:pStyle w:val="ProductList-BodyIndented"/>
      </w:pPr>
    </w:p>
    <w:p w:rsidR="002D1183" w:rsidRDefault="001711DC">
      <w:pPr>
        <w:pStyle w:val="ProductList-ClauseHeading"/>
        <w:outlineLvl w:val="4"/>
      </w:pPr>
      <w:r>
        <w:t>2.2 ระบบปฏิบัติการที่มีคุณสมบัติตามที่กำหนด</w:t>
      </w:r>
    </w:p>
    <w:p w:rsidR="002D1183" w:rsidRDefault="001711DC">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2D1183" w:rsidRDefault="002D1183">
      <w:pPr>
        <w:pStyle w:val="ProductList-Body"/>
      </w:pPr>
    </w:p>
    <w:p w:rsidR="002D1183" w:rsidRDefault="001711DC">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2D11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ข้อตกลงระบบคลาวด์ของ Microsoft</w:t>
            </w:r>
          </w:p>
        </w:tc>
      </w:tr>
      <w:tr w:rsidR="002D1183">
        <w:tc>
          <w:tcPr>
            <w:tcW w:w="392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pPr>
          </w:p>
        </w:tc>
      </w:tr>
      <w:tr w:rsidR="002D1183">
        <w:tc>
          <w:tcPr>
            <w:tcW w:w="39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392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39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bl>
    <w:p w:rsidR="002D1183" w:rsidRDefault="002D1183">
      <w:pPr>
        <w:pStyle w:val="ProductList-BodyIndented"/>
      </w:pPr>
    </w:p>
    <w:p w:rsidR="002D1183" w:rsidRDefault="001711DC">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2D1183" w:rsidRDefault="001711DC">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2D1183" w:rsidRDefault="002D1183">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Academic และ Charity</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183" w:rsidRDefault="002D11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jc w:val="center"/>
            </w:pP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bl>
    <w:p w:rsidR="002D1183" w:rsidRDefault="001711D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2D1183" w:rsidRDefault="001711DC">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2D1183" w:rsidRDefault="002D1183">
      <w:pPr>
        <w:pStyle w:val="ProductList-BodyIndented"/>
      </w:pPr>
    </w:p>
    <w:p w:rsidR="002D1183" w:rsidRDefault="001711DC">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2D1183" w:rsidRDefault="002D1183">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Academic และ Charity</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6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bl>
    <w:p w:rsidR="002D1183" w:rsidRDefault="001711D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2D1183" w:rsidRDefault="002D1183">
      <w:pPr>
        <w:pStyle w:val="ProductList-BodyIndented"/>
      </w:pPr>
    </w:p>
    <w:p w:rsidR="002D1183" w:rsidRDefault="001711DC">
      <w:pPr>
        <w:pStyle w:val="ProductList-BodyIndented"/>
      </w:pPr>
      <w:r>
        <w:rPr>
          <w:b/>
        </w:rPr>
        <w:t>2.2.3.1 ระบบปฏิบัติการที่มีคุณสมบัติตามที่กำหนดเพื่อการใช้งานที่จำกัด</w:t>
      </w:r>
    </w:p>
    <w:p w:rsidR="002D1183" w:rsidRDefault="001711DC">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2D1183" w:rsidRDefault="002D1183">
      <w:pPr>
        <w:pStyle w:val="ProductList-BodyIndented"/>
      </w:pPr>
    </w:p>
    <w:p w:rsidR="002D1183" w:rsidRDefault="001711DC">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rsidR="002D1183" w:rsidRDefault="001711DC">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2D1183" w:rsidRDefault="002D1183">
      <w:pPr>
        <w:pStyle w:val="ProductList-BodyIndented"/>
      </w:pPr>
    </w:p>
    <w:p w:rsidR="002D1183" w:rsidRDefault="001711DC">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2D1183" w:rsidRDefault="001711DC">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2D1183" w:rsidRDefault="002D1183">
      <w:pPr>
        <w:pStyle w:val="ProductList-Body"/>
      </w:pPr>
    </w:p>
    <w:p w:rsidR="002D1183" w:rsidRDefault="001711DC">
      <w:pPr>
        <w:pStyle w:val="ProductList-ClauseHeading"/>
        <w:outlineLvl w:val="4"/>
      </w:pPr>
      <w:r>
        <w:t>2.4 การอัปเกรด Windows Pro/Enterprise ที่ไม่มีรุ่นสำหรับสาธารณรัฐประชาชนจีน</w:t>
      </w:r>
    </w:p>
    <w:p w:rsidR="002D1183" w:rsidRDefault="001711D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2D1183" w:rsidRDefault="002D1183">
      <w:pPr>
        <w:pStyle w:val="ProductList-Body"/>
      </w:pPr>
    </w:p>
    <w:p w:rsidR="002D1183" w:rsidRDefault="001711DC">
      <w:pPr>
        <w:pStyle w:val="ProductList-ClauseHeading"/>
        <w:outlineLvl w:val="4"/>
      </w:pPr>
      <w:r>
        <w:lastRenderedPageBreak/>
        <w:t>2.5 การ Re-image ของบุคคลภายนอก</w:t>
      </w:r>
    </w:p>
    <w:p w:rsidR="002D1183" w:rsidRDefault="001711DC">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2D1183" w:rsidRDefault="002D1183">
      <w:pPr>
        <w:pStyle w:val="ProductList-Body"/>
      </w:pPr>
    </w:p>
    <w:p w:rsidR="002D1183" w:rsidRDefault="001711DC">
      <w:pPr>
        <w:pStyle w:val="ProductList-ClauseHeading"/>
        <w:outlineLvl w:val="4"/>
      </w:pPr>
      <w:r>
        <w:t>2.6 ตัวเลือก Fulfillment ประจำภูมิภาค</w:t>
      </w:r>
    </w:p>
    <w:p w:rsidR="002D1183" w:rsidRDefault="001711DC">
      <w:pPr>
        <w:pStyle w:val="ProductList-SubClauseHeading"/>
        <w:outlineLvl w:val="5"/>
      </w:pPr>
      <w:r>
        <w:t>2.6.1 Windows รุ่น KN</w:t>
      </w:r>
    </w:p>
    <w:p w:rsidR="002D1183" w:rsidRDefault="001711DC">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2D1183" w:rsidRDefault="002D1183">
      <w:pPr>
        <w:pStyle w:val="ProductList-BodyIndented"/>
      </w:pPr>
    </w:p>
    <w:p w:rsidR="002D1183" w:rsidRDefault="001711DC">
      <w:pPr>
        <w:pStyle w:val="ProductList-SubClauseHeading"/>
        <w:outlineLvl w:val="5"/>
      </w:pPr>
      <w:r>
        <w:t>2.6.2 Windows รุ่น N (ไม่มี Windows Media Player)</w:t>
      </w:r>
    </w:p>
    <w:p w:rsidR="002D1183" w:rsidRDefault="001711DC">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2D1183" w:rsidRDefault="002D1183">
      <w:pPr>
        <w:pStyle w:val="ProductList-BodyIndented"/>
      </w:pPr>
    </w:p>
    <w:p w:rsidR="002D1183" w:rsidRDefault="001711DC">
      <w:pPr>
        <w:pStyle w:val="ProductList-ClauseHeading"/>
        <w:outlineLvl w:val="4"/>
      </w:pPr>
      <w:r>
        <w:t>2.7 ชุดผลิตภัณฑ์สำหรับองค์กร Windows Embedded 8 Standard</w:t>
      </w:r>
    </w:p>
    <w:p w:rsidR="002D1183" w:rsidRDefault="001711DC">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2D1183" w:rsidRDefault="002D1183">
      <w:pPr>
        <w:pStyle w:val="ProductList-Body"/>
      </w:pPr>
    </w:p>
    <w:p w:rsidR="002D1183" w:rsidRDefault="001711DC">
      <w:pPr>
        <w:pStyle w:val="ProductList-ClauseHeading"/>
        <w:outlineLvl w:val="4"/>
      </w:pPr>
      <w:r>
        <w:t>2.8 สิทธิในการซื้อ Windows 10 Home to Pro Upgrade for Microsoft 365 Business</w:t>
      </w:r>
    </w:p>
    <w:p w:rsidR="002D1183" w:rsidRDefault="001711DC">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2D1183" w:rsidRDefault="002D1183">
      <w:pPr>
        <w:pStyle w:val="ProductList-Body"/>
      </w:pPr>
    </w:p>
    <w:p w:rsidR="002D1183" w:rsidRDefault="001711DC">
      <w:pPr>
        <w:pStyle w:val="ProductList-ClauseHeading"/>
        <w:outlineLvl w:val="4"/>
      </w:pPr>
      <w:r>
        <w:t>2.9 สิทธิในการซื้อ Windows 10 Home to Pro Right Licensing for E3/E5</w:t>
      </w:r>
    </w:p>
    <w:p w:rsidR="002D1183" w:rsidRDefault="001711DC">
      <w:pPr>
        <w:pStyle w:val="ProductList-SubClauseHeading"/>
        <w:outlineLvl w:val="5"/>
      </w:pPr>
      <w:r>
        <w:t>2.9.1 ข้อกำหนดเบื้องต้น</w:t>
      </w:r>
    </w:p>
    <w:p w:rsidR="002D1183" w:rsidRDefault="001711DC">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2D1183" w:rsidRDefault="001711DC" w:rsidP="001711DC">
      <w:pPr>
        <w:pStyle w:val="ProductList-Bullet"/>
        <w:numPr>
          <w:ilvl w:val="1"/>
          <w:numId w:val="23"/>
        </w:numPr>
      </w:pPr>
      <w:r>
        <w:t>Windows 10 Enterprise ต่อหนึ่งอุปกรณ์ซึ่งมี SA ที่ใช้ได้</w:t>
      </w:r>
    </w:p>
    <w:p w:rsidR="002D1183" w:rsidRDefault="001711DC" w:rsidP="001711DC">
      <w:pPr>
        <w:pStyle w:val="ProductList-Bullet"/>
        <w:numPr>
          <w:ilvl w:val="1"/>
          <w:numId w:val="23"/>
        </w:numPr>
      </w:pPr>
      <w:r>
        <w:t>Windows 10 Enterprise E3/E5 SL</w:t>
      </w:r>
    </w:p>
    <w:p w:rsidR="002D1183" w:rsidRDefault="002D1183">
      <w:pPr>
        <w:pStyle w:val="ProductList-BodyIndented"/>
      </w:pPr>
    </w:p>
    <w:p w:rsidR="002D1183" w:rsidRDefault="001711DC">
      <w:pPr>
        <w:pStyle w:val="ProductList-SubClauseHeading"/>
        <w:outlineLvl w:val="5"/>
      </w:pPr>
      <w:r>
        <w:t>2.9.2 ข้อกำหนดในการจัดซื้อ</w:t>
      </w:r>
    </w:p>
    <w:p w:rsidR="002D1183" w:rsidRDefault="001711DC">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2D1183" w:rsidRDefault="001711DC" w:rsidP="001711DC">
      <w:pPr>
        <w:pStyle w:val="ProductList-Bullet"/>
        <w:numPr>
          <w:ilvl w:val="1"/>
          <w:numId w:val="24"/>
        </w:numPr>
      </w:pPr>
      <w:r>
        <w:t>ได้รับอนุญาตให้ใช้สิทธิกับ Windows 10 Enterprise ต่อหนึ่งอุปกรณ์ หรือ</w:t>
      </w:r>
    </w:p>
    <w:p w:rsidR="002D1183" w:rsidRDefault="001711DC" w:rsidP="001711DC">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rsidR="002D1183" w:rsidRDefault="002D1183">
      <w:pPr>
        <w:pStyle w:val="ProductList-BodyIndented"/>
      </w:pPr>
    </w:p>
    <w:p w:rsidR="002D1183" w:rsidRDefault="001711DC">
      <w:pPr>
        <w:pStyle w:val="ProductList-SubClauseHeading"/>
        <w:outlineLvl w:val="5"/>
      </w:pPr>
      <w:r>
        <w:t>2.9.3 ข้อจำกัดของสิทธิการใช้งาน</w:t>
      </w:r>
    </w:p>
    <w:p w:rsidR="002D1183" w:rsidRDefault="001711DC">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rsidR="002D1183" w:rsidRDefault="002D1183">
      <w:pPr>
        <w:pStyle w:val="ProductList-BodyIndented"/>
      </w:pPr>
    </w:p>
    <w:p w:rsidR="002D1183" w:rsidRDefault="001711DC">
      <w:pPr>
        <w:pStyle w:val="ProductList-ClauseHeading"/>
        <w:outlineLvl w:val="4"/>
      </w:pPr>
      <w:r>
        <w:t>2.10 การปรับปรุงอัตโนมัติ</w:t>
      </w:r>
    </w:p>
    <w:p w:rsidR="002D1183" w:rsidRDefault="001711DC">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2D1183" w:rsidRDefault="002D1183">
      <w:pPr>
        <w:pStyle w:val="ProductList-Body"/>
      </w:pPr>
    </w:p>
    <w:p w:rsidR="002D1183" w:rsidRDefault="001711DC">
      <w:pPr>
        <w:pStyle w:val="ProductList-ClauseHeading"/>
        <w:outlineLvl w:val="4"/>
      </w:pPr>
      <w:r>
        <w:t>2.11 Windows 7 ESU (การปรับปรุงการรักษาความปลอดภัยที่ขยายออกไป)</w:t>
      </w:r>
    </w:p>
    <w:p w:rsidR="002D1183" w:rsidRDefault="001711DC">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หรือ M365 SL เท่านั้น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rsidR="002D1183" w:rsidRDefault="002D1183">
      <w:pPr>
        <w:pStyle w:val="ProductList-Body"/>
      </w:pPr>
    </w:p>
    <w:p w:rsidR="002D1183" w:rsidRDefault="002D1183">
      <w:pPr>
        <w:pStyle w:val="ProductList-Body"/>
      </w:pPr>
    </w:p>
    <w:p w:rsidR="002D1183" w:rsidRDefault="001711DC">
      <w:pPr>
        <w:pStyle w:val="ProductList-ClauseHeading"/>
        <w:outlineLvl w:val="4"/>
      </w:pPr>
      <w:r>
        <w:lastRenderedPageBreak/>
        <w:t>2.12 โปรแกรมด้านวิชาการและการกุศล</w:t>
      </w:r>
    </w:p>
    <w:p w:rsidR="002D1183" w:rsidRDefault="001711DC">
      <w:pPr>
        <w:pStyle w:val="ProductList-SubClauseHeading"/>
        <w:outlineLvl w:val="5"/>
      </w:pPr>
      <w:r>
        <w:t>2.12.1 การโอนสิทธิการใช้งาน</w:t>
      </w:r>
    </w:p>
    <w:p w:rsidR="002D1183" w:rsidRDefault="001711DC">
      <w:pPr>
        <w:pStyle w:val="ProductList-BodyIndented"/>
      </w:pPr>
      <w:r>
        <w:rPr>
          <w:b/>
        </w:rPr>
        <w:t>2.12.1.1 การโอนสิทธิการใช้งานต่อหนึ่งผู้ใช้</w:t>
      </w:r>
    </w:p>
    <w:p w:rsidR="002D1183" w:rsidRDefault="001711D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2D1183" w:rsidRDefault="002D1183">
      <w:pPr>
        <w:pStyle w:val="ProductList-BodyIndented"/>
      </w:pPr>
    </w:p>
    <w:p w:rsidR="002D1183" w:rsidRDefault="001711DC">
      <w:pPr>
        <w:pStyle w:val="ProductList-BodyIndented"/>
      </w:pPr>
      <w:r>
        <w:rPr>
          <w:b/>
        </w:rPr>
        <w:t>2.12.1.2 การโอนสิทธิการใช้งานต่อหนึ่งอุปกรณ์</w:t>
      </w:r>
    </w:p>
    <w:p w:rsidR="002D1183" w:rsidRDefault="001711DC">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2D1183" w:rsidRDefault="002D1183">
      <w:pPr>
        <w:pStyle w:val="ProductList-BodyIndented"/>
      </w:pPr>
    </w:p>
    <w:p w:rsidR="002D1183" w:rsidRDefault="001711DC">
      <w:pPr>
        <w:pStyle w:val="ProductList-SubClauseHeading"/>
        <w:outlineLvl w:val="5"/>
      </w:pPr>
      <w:r>
        <w:t>2.12.2 สิทธิในรุ่น Windows ของโปรแกรมด้านวิชาการ</w:t>
      </w:r>
    </w:p>
    <w:p w:rsidR="002D1183" w:rsidRDefault="001711DC">
      <w:pPr>
        <w:pStyle w:val="ProductList-BodyIndented"/>
      </w:pPr>
      <w:r>
        <w:t>สิทธิการใช้งาน Windows Education จะรวมถึงสิทธิในการติดตั้งหรือเปิดใช้งาน Windows Enterprise แทนที่ Windows Education</w:t>
      </w:r>
    </w:p>
    <w:p w:rsidR="002D1183" w:rsidRDefault="002D1183">
      <w:pPr>
        <w:pStyle w:val="ProductList-BodyIndented"/>
      </w:pPr>
    </w:p>
    <w:p w:rsidR="002D1183" w:rsidRDefault="001711DC">
      <w:pPr>
        <w:pStyle w:val="ProductList-SubClauseHeading"/>
        <w:outlineLvl w:val="5"/>
      </w:pPr>
      <w:r>
        <w:t>2.12.3 การใช้ของห้องปฏิบัติการและห้องสมุด</w:t>
      </w:r>
    </w:p>
    <w:p w:rsidR="002D1183" w:rsidRDefault="001711DC">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2D1183" w:rsidRDefault="002D1183">
      <w:pPr>
        <w:pStyle w:val="ProductList-BodyIndented"/>
      </w:pPr>
    </w:p>
    <w:p w:rsidR="002D1183" w:rsidRDefault="001711DC">
      <w:pPr>
        <w:pStyle w:val="ProductList-SubClauseHeading"/>
        <w:outlineLvl w:val="5"/>
      </w:pPr>
      <w:r>
        <w:t>2.12.4 อุปกรณ์ที่ใช้ร่วมกัน</w:t>
      </w:r>
    </w:p>
    <w:p w:rsidR="002D1183" w:rsidRDefault="001711DC">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rsidR="002D1183" w:rsidRDefault="002D1183">
      <w:pPr>
        <w:pStyle w:val="ProductList-BodyIndented"/>
      </w:pPr>
    </w:p>
    <w:p w:rsidR="002D1183" w:rsidRDefault="001711DC">
      <w:pPr>
        <w:pStyle w:val="ProductList-SubClauseHeading"/>
        <w:outlineLvl w:val="5"/>
      </w:pPr>
      <w:r>
        <w:t>2.12.5 ข้อจำกัดของระบบปฏิบัติการ Starter Edition สำหรับโปรแกรมด้านวิชาการ</w:t>
      </w:r>
    </w:p>
    <w:p w:rsidR="002D1183" w:rsidRDefault="001711DC">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2D1183" w:rsidRDefault="002D1183">
      <w:pPr>
        <w:pStyle w:val="ProductList-BodyIndented"/>
      </w:pPr>
    </w:p>
    <w:p w:rsidR="002D1183" w:rsidRDefault="001711DC">
      <w:pPr>
        <w:pStyle w:val="ProductList-Offering1SubSection"/>
        <w:outlineLvl w:val="3"/>
      </w:pPr>
      <w:bookmarkStart w:id="189" w:name="_Sec813"/>
      <w:r>
        <w:t>3. สิทธิการใช้</w:t>
      </w:r>
      <w:bookmarkEnd w:id="189"/>
    </w:p>
    <w:tbl>
      <w:tblPr>
        <w:tblStyle w:val="PURTable"/>
        <w:tblW w:w="0" w:type="dxa"/>
        <w:tblLook w:val="04A0" w:firstRow="1" w:lastRow="0" w:firstColumn="1" w:lastColumn="0" w:noHBand="0" w:noVBand="1"/>
      </w:tblPr>
      <w:tblGrid>
        <w:gridCol w:w="3500"/>
        <w:gridCol w:w="3827"/>
        <w:gridCol w:w="346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2">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ซอฟต์แวร์เพิ่มเติมมีดังนี้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การใช้ Windows ภายใน</w:t>
      </w:r>
    </w:p>
    <w:p w:rsidR="002D1183" w:rsidRDefault="001711DC">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2D1183" w:rsidRDefault="002D1183">
      <w:pPr>
        <w:pStyle w:val="ProductList-Body"/>
      </w:pPr>
    </w:p>
    <w:p w:rsidR="002D1183" w:rsidRDefault="001711DC">
      <w:pPr>
        <w:pStyle w:val="ProductList-ClauseHeading"/>
        <w:outlineLvl w:val="4"/>
      </w:pPr>
      <w:r>
        <w:t>3.2 การเปิดใช้งานบน Azure AD สำหรับ Windows 10</w:t>
      </w:r>
    </w:p>
    <w:p w:rsidR="002D1183" w:rsidRDefault="001711D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2D1183" w:rsidRDefault="002D1183">
      <w:pPr>
        <w:pStyle w:val="ProductList-Body"/>
      </w:pPr>
    </w:p>
    <w:p w:rsidR="002D1183" w:rsidRDefault="001711DC">
      <w:pPr>
        <w:pStyle w:val="ProductList-ClauseHeading"/>
        <w:outlineLvl w:val="4"/>
      </w:pPr>
      <w:r>
        <w:t>3.3 โปรแกรมสำหรับ Windows</w:t>
      </w:r>
    </w:p>
    <w:p w:rsidR="002D1183" w:rsidRDefault="001711DC">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3">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4">
        <w:r>
          <w:rPr>
            <w:color w:val="00467F"/>
            <w:u w:val="single"/>
          </w:rPr>
          <w:t>http://xbox.com/legal/livetou</w:t>
        </w:r>
      </w:hyperlink>
    </w:p>
    <w:p w:rsidR="002D1183" w:rsidRDefault="002D1183">
      <w:pPr>
        <w:pStyle w:val="ProductList-Body"/>
      </w:pPr>
    </w:p>
    <w:p w:rsidR="002D1183" w:rsidRDefault="001711DC">
      <w:pPr>
        <w:pStyle w:val="ProductList-ClauseHeading"/>
        <w:outlineLvl w:val="4"/>
      </w:pPr>
      <w:r>
        <w:lastRenderedPageBreak/>
        <w:t>3.4 Windows 10 Mobile Enterprise</w:t>
      </w:r>
    </w:p>
    <w:p w:rsidR="002D1183" w:rsidRDefault="001711DC">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2D1183" w:rsidRDefault="002D1183">
      <w:pPr>
        <w:pStyle w:val="ProductList-Body"/>
      </w:pPr>
    </w:p>
    <w:p w:rsidR="002D1183" w:rsidRDefault="001711DC">
      <w:pPr>
        <w:pStyle w:val="ProductList-ClauseHeading"/>
        <w:outlineLvl w:val="4"/>
      </w:pPr>
      <w:r>
        <w:t>3.5 สิทธิการเปิดใช้งานข้อตกลงระบบคลาวด์ของ Microsoft</w:t>
      </w:r>
    </w:p>
    <w:p w:rsidR="002D1183" w:rsidRDefault="001711DC">
      <w:pPr>
        <w:pStyle w:val="ProductList-Body"/>
      </w:pPr>
      <w:r>
        <w:t>สำหรับลูกค้าที่มีสิทธิการใช้งานตามข้อตกลงระบบคลาวด์ของ Microsoft</w:t>
      </w:r>
    </w:p>
    <w:p w:rsidR="002D1183" w:rsidRDefault="001711DC" w:rsidP="001711DC">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rsidR="002D1183" w:rsidRDefault="001711DC" w:rsidP="001711DC">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rsidR="002D1183" w:rsidRDefault="001711DC" w:rsidP="001711DC">
      <w:pPr>
        <w:pStyle w:val="ProductList-Bullet"/>
        <w:numPr>
          <w:ilvl w:val="0"/>
          <w:numId w:val="25"/>
        </w:numPr>
      </w:pPr>
      <w:r>
        <w:t xml:space="preserve">ข้อ 4 (Software Assurance) จะไม่นำมาใช้บังคับ </w:t>
      </w:r>
    </w:p>
    <w:p w:rsidR="002D1183" w:rsidRDefault="002D1183">
      <w:pPr>
        <w:pStyle w:val="ProductList-Body"/>
      </w:pPr>
    </w:p>
    <w:p w:rsidR="002D1183" w:rsidRDefault="001711DC">
      <w:pPr>
        <w:pStyle w:val="ProductList-ClauseHeading"/>
        <w:outlineLvl w:val="4"/>
      </w:pPr>
      <w:r>
        <w:t>3.6 สิทธิประโยชน์การอัปเกรด Windows 10</w:t>
      </w:r>
    </w:p>
    <w:p w:rsidR="002D1183" w:rsidRDefault="001711DC">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2D1183" w:rsidRDefault="001711DC" w:rsidP="001711DC">
      <w:pPr>
        <w:pStyle w:val="ProductList-Bullet"/>
        <w:numPr>
          <w:ilvl w:val="0"/>
          <w:numId w:val="26"/>
        </w:numPr>
      </w:pPr>
      <w:r>
        <w:t>Windows 10 Enterprise/Education (ทั้งหมด)</w:t>
      </w:r>
    </w:p>
    <w:p w:rsidR="002D1183" w:rsidRDefault="001711DC" w:rsidP="001711DC">
      <w:pPr>
        <w:pStyle w:val="ProductList-Bullet"/>
        <w:numPr>
          <w:ilvl w:val="0"/>
          <w:numId w:val="26"/>
        </w:numPr>
      </w:pPr>
      <w:r>
        <w:t>Microsoft 365 (ทั้งหมด)</w:t>
      </w:r>
    </w:p>
    <w:p w:rsidR="002D1183" w:rsidRDefault="002D1183">
      <w:pPr>
        <w:pStyle w:val="ProductList-Body"/>
      </w:pPr>
    </w:p>
    <w:p w:rsidR="002D1183" w:rsidRDefault="001711DC">
      <w:pPr>
        <w:pStyle w:val="ProductList-ClauseHeading"/>
        <w:outlineLvl w:val="4"/>
      </w:pPr>
      <w:r>
        <w:t>3.7 Windows 10 Multitenant Hosting</w:t>
      </w:r>
    </w:p>
    <w:p w:rsidR="002D1183" w:rsidRDefault="001711DC">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5">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6">
        <w:r>
          <w:rPr>
            <w:color w:val="00467F"/>
            <w:u w:val="single"/>
          </w:rPr>
          <w:t>https://docs.microsoft.com/en-us/windows/deployment/vda-subscription-activation</w:t>
        </w:r>
      </w:hyperlink>
      <w:r>
        <w:t xml:space="preserve"> ข้อกำหนดการปรับใช้ที่ยึดตามพันธมิตรจะมีอยู่ที่ </w:t>
      </w:r>
      <w:hyperlink r:id="rId97">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2D1183" w:rsidRDefault="002D1183">
      <w:pPr>
        <w:pStyle w:val="ProductList-Body"/>
      </w:pPr>
    </w:p>
    <w:p w:rsidR="002D1183" w:rsidRDefault="001711DC">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9">
              <w:r>
                <w:rPr>
                  <w:color w:val="00467F"/>
                  <w:u w:val="single"/>
                </w:rPr>
                <w:t>กุมภาพันธ์ 2016 – ข้อกำหนดผลิตภัณฑ์</w:t>
              </w:r>
            </w:hyperlink>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4.1 สิทธิการใช้เพิ่มเติมสำหรับ Software Assurance</w:t>
      </w:r>
    </w:p>
    <w:p w:rsidR="002D1183" w:rsidRDefault="001711DC">
      <w:pPr>
        <w:pStyle w:val="ProductList-Body"/>
      </w:pPr>
      <w:r>
        <w:t xml:space="preserve">ข้อ 4 (Software Assurance) จะมีผลบังคับใช้กับสิทธิการใช้งานต่อไปนี้ </w:t>
      </w:r>
    </w:p>
    <w:p w:rsidR="002D1183" w:rsidRDefault="001711DC" w:rsidP="001711DC">
      <w:pPr>
        <w:pStyle w:val="ProductList-Bullet"/>
        <w:numPr>
          <w:ilvl w:val="0"/>
          <w:numId w:val="27"/>
        </w:numPr>
      </w:pPr>
      <w:r>
        <w:t>Windows 10 Enterprise E3/E5</w:t>
      </w:r>
    </w:p>
    <w:p w:rsidR="002D1183" w:rsidRDefault="001711DC" w:rsidP="001711DC">
      <w:pPr>
        <w:pStyle w:val="ProductList-Bullet"/>
        <w:numPr>
          <w:ilvl w:val="0"/>
          <w:numId w:val="27"/>
        </w:numPr>
      </w:pPr>
      <w:r>
        <w:t>Windows 10 Enterprise ต่อหนึ่งอุปกรณ์</w:t>
      </w:r>
    </w:p>
    <w:p w:rsidR="002D1183" w:rsidRDefault="001711DC" w:rsidP="001711DC">
      <w:pPr>
        <w:pStyle w:val="ProductList-Bullet"/>
        <w:numPr>
          <w:ilvl w:val="0"/>
          <w:numId w:val="27"/>
        </w:numPr>
      </w:pPr>
      <w:r>
        <w:t>Windows 10 Education E3/E5</w:t>
      </w:r>
    </w:p>
    <w:p w:rsidR="002D1183" w:rsidRDefault="001711DC" w:rsidP="001711DC">
      <w:pPr>
        <w:pStyle w:val="ProductList-Bullet"/>
        <w:numPr>
          <w:ilvl w:val="0"/>
          <w:numId w:val="27"/>
        </w:numPr>
      </w:pPr>
      <w:r>
        <w:t>Windows VDA E3/E5</w:t>
      </w:r>
    </w:p>
    <w:p w:rsidR="002D1183" w:rsidRDefault="001711DC" w:rsidP="001711DC">
      <w:pPr>
        <w:pStyle w:val="ProductList-Bullet"/>
        <w:numPr>
          <w:ilvl w:val="0"/>
          <w:numId w:val="27"/>
        </w:numPr>
      </w:pPr>
      <w:r>
        <w:t>Windows VDA ต่อหนึ่งอุปกรณ์</w:t>
      </w:r>
    </w:p>
    <w:p w:rsidR="002D1183" w:rsidRDefault="001711DC">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2D1183" w:rsidRDefault="002D1183">
      <w:pPr>
        <w:pStyle w:val="ProductList-Body"/>
      </w:pPr>
    </w:p>
    <w:p w:rsidR="002D1183" w:rsidRDefault="001711DC">
      <w:pPr>
        <w:pStyle w:val="ProductList-ClauseHeading"/>
        <w:outlineLvl w:val="4"/>
      </w:pPr>
      <w:r>
        <w:t>4.2 การจำลองเสมือน Windows</w:t>
      </w:r>
    </w:p>
    <w:p w:rsidR="002D1183" w:rsidRDefault="001711DC">
      <w:pPr>
        <w:pStyle w:val="ProductList-SubClauseHeading"/>
        <w:outlineLvl w:val="5"/>
      </w:pPr>
      <w:r>
        <w:t>4.2.1 การจำลองเสมือนภายในเครื่อง</w:t>
      </w:r>
    </w:p>
    <w:p w:rsidR="002D1183" w:rsidRDefault="001711DC">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2D1183" w:rsidRDefault="002D1183">
      <w:pPr>
        <w:pStyle w:val="ProductList-BodyIndented"/>
      </w:pPr>
    </w:p>
    <w:p w:rsidR="002D1183" w:rsidRDefault="001711DC">
      <w:pPr>
        <w:pStyle w:val="ProductList-SubClauseHeading"/>
        <w:outlineLvl w:val="5"/>
      </w:pPr>
      <w:r>
        <w:t>4.2.2 การจำลองเสมือนระยะไกล</w:t>
      </w:r>
    </w:p>
    <w:p w:rsidR="002D1183" w:rsidRDefault="001711DC">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2D1183" w:rsidRDefault="002D1183">
      <w:pPr>
        <w:pStyle w:val="ProductList-BodyIndented"/>
      </w:pPr>
    </w:p>
    <w:p w:rsidR="002D1183" w:rsidRDefault="001711DC">
      <w:pPr>
        <w:pStyle w:val="ProductList-ClauseHeading"/>
        <w:outlineLvl w:val="4"/>
      </w:pPr>
      <w:r>
        <w:lastRenderedPageBreak/>
        <w:t>4.3 สิทธิประโยชน์ในอุปกรณ์หน้าจอ 10.1"</w:t>
      </w:r>
    </w:p>
    <w:p w:rsidR="002D1183" w:rsidRDefault="001711DC">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2D1183" w:rsidRDefault="002D1183">
      <w:pPr>
        <w:pStyle w:val="ProductList-Body"/>
      </w:pPr>
    </w:p>
    <w:p w:rsidR="002D1183" w:rsidRDefault="001711DC">
      <w:pPr>
        <w:pStyle w:val="ProductList-ClauseHeading"/>
        <w:outlineLvl w:val="4"/>
      </w:pPr>
      <w:r>
        <w:t>4.4 Windows to Go</w:t>
      </w:r>
    </w:p>
    <w:p w:rsidR="002D1183" w:rsidRDefault="001711DC">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2D1183" w:rsidRDefault="002D1183">
      <w:pPr>
        <w:pStyle w:val="ProductList-Body"/>
      </w:pPr>
    </w:p>
    <w:p w:rsidR="002D1183" w:rsidRDefault="001711DC">
      <w:pPr>
        <w:pStyle w:val="ProductList-SubClauseHeading"/>
        <w:outlineLvl w:val="5"/>
      </w:pPr>
      <w:r>
        <w:t>4.4.1 ตัวเลือก Windows to Go สำหรับนักเรียน</w:t>
      </w:r>
    </w:p>
    <w:p w:rsidR="002D1183" w:rsidRDefault="001711DC">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2D1183" w:rsidRDefault="002D1183">
      <w:pPr>
        <w:pStyle w:val="ProductList-BodyIndented"/>
      </w:pPr>
    </w:p>
    <w:p w:rsidR="002D1183" w:rsidRDefault="001711DC">
      <w:pPr>
        <w:pStyle w:val="ProductList-ClauseHeading"/>
        <w:outlineLvl w:val="4"/>
      </w:pPr>
      <w:r>
        <w:t>4.5 Windows Pro SA</w:t>
      </w:r>
    </w:p>
    <w:p w:rsidR="002D1183" w:rsidRDefault="001711DC">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2D1183" w:rsidRDefault="002D1183">
      <w:pPr>
        <w:pStyle w:val="ProductList-Body"/>
      </w:pPr>
    </w:p>
    <w:p w:rsidR="002D1183" w:rsidRDefault="001711DC">
      <w:pPr>
        <w:pStyle w:val="ProductList-ClauseHeading"/>
        <w:outlineLvl w:val="4"/>
      </w:pPr>
      <w:r>
        <w:t>4.6 Microsoft Desktop Optimization Pack (MDOP)</w:t>
      </w:r>
    </w:p>
    <w:p w:rsidR="002D1183" w:rsidRDefault="001711DC">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2D1183" w:rsidRDefault="002D1183">
      <w:pPr>
        <w:pStyle w:val="ProductList-Body"/>
      </w:pPr>
    </w:p>
    <w:p w:rsidR="002D1183" w:rsidRDefault="001711DC">
      <w:pPr>
        <w:pStyle w:val="ProductList-SubClauseHeading"/>
        <w:outlineLvl w:val="5"/>
      </w:pPr>
      <w:r>
        <w:t>4.6.1 สิทธิใน MDOP</w:t>
      </w:r>
    </w:p>
    <w:p w:rsidR="002D1183" w:rsidRDefault="001711DC">
      <w:pPr>
        <w:pStyle w:val="ProductList-BodyIndented"/>
      </w:pPr>
      <w:r>
        <w:t>ลูกค้าต่อไปนี้มีสิทธิที่จะใช้ MDOP และไม่จำเป็นต้องซื้อ MDOP แยกต่างหาก</w:t>
      </w:r>
    </w:p>
    <w:p w:rsidR="002D1183" w:rsidRDefault="001711DC" w:rsidP="001711DC">
      <w:pPr>
        <w:pStyle w:val="ProductList-Bullet"/>
        <w:numPr>
          <w:ilvl w:val="1"/>
          <w:numId w:val="28"/>
        </w:numPr>
      </w:pPr>
      <w:r>
        <w:t xml:space="preserve">Windows 10 Enterprise E3/E5 </w:t>
      </w:r>
    </w:p>
    <w:p w:rsidR="002D1183" w:rsidRDefault="001711DC" w:rsidP="001711DC">
      <w:pPr>
        <w:pStyle w:val="ProductList-Bullet"/>
        <w:numPr>
          <w:ilvl w:val="1"/>
          <w:numId w:val="28"/>
        </w:numPr>
      </w:pPr>
      <w:r>
        <w:t>Windows 10 Education E3/E5</w:t>
      </w:r>
    </w:p>
    <w:p w:rsidR="002D1183" w:rsidRDefault="001711DC" w:rsidP="001711DC">
      <w:pPr>
        <w:pStyle w:val="ProductList-Bullet"/>
        <w:numPr>
          <w:ilvl w:val="1"/>
          <w:numId w:val="28"/>
        </w:numPr>
      </w:pPr>
      <w:r>
        <w:t>Windows VDA E3/E5</w:t>
      </w:r>
    </w:p>
    <w:p w:rsidR="002D1183" w:rsidRDefault="001711DC" w:rsidP="001711DC">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2D1183" w:rsidRDefault="002D1183">
      <w:pPr>
        <w:pStyle w:val="ProductList-BodyIndented"/>
      </w:pPr>
    </w:p>
    <w:p w:rsidR="002D1183" w:rsidRDefault="001711DC">
      <w:pPr>
        <w:pStyle w:val="ProductList-ClauseHeading"/>
        <w:outlineLvl w:val="4"/>
      </w:pPr>
      <w:r>
        <w:t>4.7 สิทธิในการใช้งานโปรแกรมประยุกต์ HPC แบบกลุ่ม</w:t>
      </w:r>
    </w:p>
    <w:p w:rsidR="002D1183" w:rsidRDefault="001711DC">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2D1183" w:rsidRDefault="002D1183">
      <w:pPr>
        <w:pStyle w:val="ProductList-Body"/>
      </w:pPr>
    </w:p>
    <w:p w:rsidR="002D1183" w:rsidRDefault="001711DC">
      <w:pPr>
        <w:pStyle w:val="ProductList-ClauseHeading"/>
        <w:outlineLvl w:val="4"/>
      </w:pPr>
      <w:r>
        <w:t>4.8 Windows Desktop Operating System – Windows Thin PC</w:t>
      </w:r>
    </w:p>
    <w:p w:rsidR="002D1183" w:rsidRDefault="001711DC">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2D1183" w:rsidRDefault="001711DC" w:rsidP="001711DC">
      <w:pPr>
        <w:pStyle w:val="ProductList-Bullet"/>
        <w:numPr>
          <w:ilvl w:val="0"/>
          <w:numId w:val="29"/>
        </w:numPr>
      </w:pPr>
      <w:r>
        <w:t xml:space="preserve">ความปลอดภัย </w:t>
      </w:r>
    </w:p>
    <w:p w:rsidR="002D1183" w:rsidRDefault="001711DC" w:rsidP="001711DC">
      <w:pPr>
        <w:pStyle w:val="ProductList-Bullet"/>
        <w:numPr>
          <w:ilvl w:val="0"/>
          <w:numId w:val="29"/>
        </w:numPr>
      </w:pPr>
      <w:r>
        <w:t xml:space="preserve">การจัดการ </w:t>
      </w:r>
    </w:p>
    <w:p w:rsidR="002D1183" w:rsidRDefault="001711DC" w:rsidP="001711DC">
      <w:pPr>
        <w:pStyle w:val="ProductList-Bullet"/>
        <w:numPr>
          <w:ilvl w:val="0"/>
          <w:numId w:val="29"/>
        </w:numPr>
      </w:pPr>
      <w:r>
        <w:t xml:space="preserve">terminal emulation </w:t>
      </w:r>
    </w:p>
    <w:p w:rsidR="002D1183" w:rsidRDefault="001711DC" w:rsidP="001711DC">
      <w:pPr>
        <w:pStyle w:val="ProductList-Bullet"/>
        <w:numPr>
          <w:ilvl w:val="0"/>
          <w:numId w:val="29"/>
        </w:numPr>
      </w:pPr>
      <w:r>
        <w:t xml:space="preserve">เดสก์ท็อประยะไกลหรือเทคโนโลยีที่คล้ายคลึงกัน </w:t>
      </w:r>
    </w:p>
    <w:p w:rsidR="002D1183" w:rsidRDefault="001711DC" w:rsidP="001711DC">
      <w:pPr>
        <w:pStyle w:val="ProductList-Bullet"/>
        <w:numPr>
          <w:ilvl w:val="0"/>
          <w:numId w:val="29"/>
        </w:numPr>
      </w:pPr>
      <w:r>
        <w:t xml:space="preserve">เว็บเบราว์เซอร์ </w:t>
      </w:r>
    </w:p>
    <w:p w:rsidR="002D1183" w:rsidRDefault="001711DC" w:rsidP="001711DC">
      <w:pPr>
        <w:pStyle w:val="ProductList-Bullet"/>
        <w:numPr>
          <w:ilvl w:val="0"/>
          <w:numId w:val="29"/>
        </w:numPr>
      </w:pPr>
      <w:r>
        <w:t xml:space="preserve">โปรแกรมเล่นสื่อ </w:t>
      </w:r>
    </w:p>
    <w:p w:rsidR="002D1183" w:rsidRDefault="001711DC" w:rsidP="001711DC">
      <w:pPr>
        <w:pStyle w:val="ProductList-Bullet"/>
        <w:numPr>
          <w:ilvl w:val="0"/>
          <w:numId w:val="29"/>
        </w:numPr>
      </w:pPr>
      <w:r>
        <w:t xml:space="preserve">ไคลเอ็นต์โปรแกรมส่งข้อความโต้ตอบแบบทันที </w:t>
      </w:r>
    </w:p>
    <w:p w:rsidR="002D1183" w:rsidRDefault="001711DC" w:rsidP="001711DC">
      <w:pPr>
        <w:pStyle w:val="ProductList-Bullet"/>
        <w:numPr>
          <w:ilvl w:val="0"/>
          <w:numId w:val="29"/>
        </w:numPr>
      </w:pPr>
      <w:r>
        <w:t xml:space="preserve">โปรแกรมดูเอกสาร </w:t>
      </w:r>
    </w:p>
    <w:p w:rsidR="002D1183" w:rsidRDefault="001711DC" w:rsidP="001711DC">
      <w:pPr>
        <w:pStyle w:val="ProductList-Bullet"/>
        <w:numPr>
          <w:ilvl w:val="0"/>
          <w:numId w:val="29"/>
        </w:numPr>
      </w:pPr>
      <w:r>
        <w:t>NET Framework และ Java Virtual Machine</w:t>
      </w:r>
    </w:p>
    <w:p w:rsidR="002D1183" w:rsidRDefault="001711DC">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2D1183" w:rsidRDefault="002D1183">
      <w:pPr>
        <w:pStyle w:val="ProductList-Body"/>
      </w:pPr>
    </w:p>
    <w:p w:rsidR="002D1183" w:rsidRDefault="001711DC">
      <w:pPr>
        <w:pStyle w:val="ProductList-ClauseHeading"/>
        <w:outlineLvl w:val="4"/>
      </w:pPr>
      <w:r>
        <w:t>4.9 การหมดอายุของ Software Assurance ในสิทธิการใช้งานแบบไม่จำกัดระยะเวลา (Perpetual License)</w:t>
      </w:r>
    </w:p>
    <w:p w:rsidR="002D1183" w:rsidRDefault="001711DC">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rsidR="002D1183" w:rsidRDefault="002D1183">
      <w:pPr>
        <w:pStyle w:val="ProductList-Body"/>
      </w:pP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191" w:name="_Sec619"/>
      <w:r>
        <w:lastRenderedPageBreak/>
        <w:t>Windows Server</w:t>
      </w:r>
      <w:bookmarkEnd w:id="191"/>
      <w:r>
        <w:fldChar w:fldCharType="begin"/>
      </w:r>
      <w:r>
        <w:instrText xml:space="preserve"> TC "</w:instrText>
      </w:r>
      <w:bookmarkStart w:id="192" w:name="_Toc4615140"/>
      <w:r>
        <w:instrText>Windows Server</w:instrText>
      </w:r>
      <w:bookmarkEnd w:id="192"/>
      <w:r>
        <w:instrText>" \l 2</w:instrText>
      </w:r>
      <w:r>
        <w:fldChar w:fldCharType="end"/>
      </w:r>
    </w:p>
    <w:p w:rsidR="002D1183" w:rsidRDefault="001711D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5141"/>
      <w:r>
        <w:instrText>Windows MultiPoint Server</w:instrText>
      </w:r>
      <w:bookmarkEnd w:id="194"/>
      <w:r>
        <w:instrText>" \l 3</w:instrText>
      </w:r>
      <w:r>
        <w:fldChar w:fldCharType="end"/>
      </w:r>
    </w:p>
    <w:p w:rsidR="002D1183" w:rsidRDefault="001711DC">
      <w:pPr>
        <w:pStyle w:val="ProductList-Offering1SubSection"/>
        <w:outlineLvl w:val="3"/>
      </w:pPr>
      <w:bookmarkStart w:id="195" w:name="_Sec702"/>
      <w:r>
        <w:t>1. ความพร้อมให้บริการของโปรแกรม</w:t>
      </w:r>
      <w:bookmarkEnd w:id="195"/>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9" w:space="0" w:color="FFFFFF"/>
              <w:left w:val="single" w:sz="9" w:space="0" w:color="FFFFFF"/>
              <w:bottom w:val="none" w:sz="4" w:space="0" w:color="BFBFBF"/>
              <w:right w:val="single" w:sz="9" w:space="0" w:color="FFFFFF"/>
            </w:tcBorders>
          </w:tcPr>
          <w:p w:rsidR="002D1183" w:rsidRDefault="001711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D1183" w:rsidRDefault="001711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D1183" w:rsidRDefault="001711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D1183" w:rsidRDefault="001711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D1183" w:rsidRDefault="001711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3"/>
      </w:pPr>
      <w:bookmarkStart w:id="196" w:name="_Sec757"/>
      <w:r>
        <w:t>2. เงื่อนไขผลิตภัณฑ์</w:t>
      </w:r>
      <w:bookmarkEnd w:id="196"/>
    </w:p>
    <w:tbl>
      <w:tblPr>
        <w:tblStyle w:val="PURTable"/>
        <w:tblW w:w="0" w:type="dxa"/>
        <w:tblLook w:val="04A0" w:firstRow="1" w:lastRow="0" w:firstColumn="1" w:lastColumn="0" w:noHBand="0" w:noVBand="1"/>
      </w:tblPr>
      <w:tblGrid>
        <w:gridCol w:w="3479"/>
        <w:gridCol w:w="3736"/>
        <w:gridCol w:w="357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รุ่นที่ต่ำลง: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ข้อกำหนดเบื้องต้น</w:t>
            </w:r>
            <w:r w:rsidRPr="00E53508">
              <w:rPr>
                <w:color w:val="404040"/>
                <w:lang w:val="pt-BR"/>
              </w:rPr>
              <w:t xml:space="preserve"> (SA):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Offering1SubSection"/>
        <w:outlineLvl w:val="3"/>
      </w:pPr>
      <w:bookmarkStart w:id="197" w:name="_Sec800"/>
      <w:r>
        <w:t>3. สิทธิการใช้</w:t>
      </w:r>
      <w:bookmarkEnd w:id="197"/>
    </w:p>
    <w:tbl>
      <w:tblPr>
        <w:tblStyle w:val="PURTable"/>
        <w:tblW w:w="0" w:type="dxa"/>
        <w:tblLook w:val="04A0" w:firstRow="1" w:lastRow="0" w:firstColumn="1" w:lastColumn="0" w:noHBand="0" w:noVBand="1"/>
      </w:tblPr>
      <w:tblGrid>
        <w:gridCol w:w="3534"/>
        <w:gridCol w:w="3832"/>
        <w:gridCol w:w="3424"/>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Windows Server 2019 Remote Desktop Services CAL และ สิทธิการใช้งานที่เทียบเท่า CAL</w:t>
            </w:r>
          </w:p>
          <w:p w:rsidR="002D1183" w:rsidRDefault="001711DC">
            <w:pPr>
              <w:pStyle w:val="ProductList-TableBody"/>
            </w:pPr>
            <w:r>
              <w:t xml:space="preserve">(โปรดดู </w:t>
            </w:r>
            <w:hyperlink w:anchor="_Sec591">
              <w:r>
                <w:rPr>
                  <w:color w:val="00467F"/>
                  <w:u w:val="single"/>
                </w:rPr>
                <w:t>ภาคผนวก A</w:t>
              </w:r>
            </w:hyperlink>
            <w:r>
              <w:t>)</w:t>
            </w:r>
          </w:p>
        </w:tc>
      </w:tr>
    </w:tbl>
    <w:p w:rsidR="002D1183" w:rsidRDefault="002D1183">
      <w:pPr>
        <w:pStyle w:val="ProductList-Body"/>
      </w:pPr>
    </w:p>
    <w:p w:rsidR="002D1183" w:rsidRDefault="001711DC">
      <w:pPr>
        <w:pStyle w:val="ProductList-SubClauseHeading"/>
        <w:outlineLvl w:val="5"/>
      </w:pPr>
      <w:r>
        <w:t>3.1.1 ฟังก์ชันการทำงานเพิ่มเติมที่มาพร้อมกับ Windows Server 2019 Active Directory Rights Management Services CAL</w:t>
      </w:r>
    </w:p>
    <w:p w:rsidR="002D1183" w:rsidRDefault="001711DC">
      <w:pPr>
        <w:pStyle w:val="ProductList-BodyIndented"/>
      </w:pPr>
      <w:r>
        <w:t>Windows Server 2019 Rights Management Services</w:t>
      </w:r>
    </w:p>
    <w:tbl>
      <w:tblPr>
        <w:tblStyle w:val="PURTable0"/>
        <w:tblW w:w="0" w:type="dxa"/>
        <w:tblLook w:val="04A0" w:firstRow="1" w:lastRow="0" w:firstColumn="1" w:lastColumn="0" w:noHBand="0" w:noVBand="1"/>
      </w:tblPr>
      <w:tblGrid>
        <w:gridCol w:w="3365"/>
        <w:gridCol w:w="3435"/>
        <w:gridCol w:w="363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2D1183" w:rsidRDefault="002D1183">
      <w:pPr>
        <w:pStyle w:val="ProductList-BodyIndented"/>
      </w:pPr>
    </w:p>
    <w:p w:rsidR="002D1183" w:rsidRDefault="001711DC">
      <w:pPr>
        <w:pStyle w:val="ProductList-ClauseHeading"/>
        <w:outlineLvl w:val="4"/>
      </w:pPr>
      <w:r>
        <w:t>3.2 การใช้งานอินสแตนซ์ของซอฟต์แวร์</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2D1183" w:rsidRDefault="002D1183">
      <w:pPr>
        <w:pStyle w:val="ProductList-Body"/>
      </w:pPr>
    </w:p>
    <w:p w:rsidR="002D1183" w:rsidRDefault="001711DC">
      <w:pPr>
        <w:pStyle w:val="ProductList-ClauseHeading"/>
        <w:outlineLvl w:val="4"/>
      </w:pPr>
      <w:r>
        <w:t>3.3 สิทธิการใช้งานการเข้าถึง</w:t>
      </w:r>
    </w:p>
    <w:p w:rsidR="002D1183" w:rsidRDefault="001711D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2D1183" w:rsidRDefault="002D1183">
      <w:pPr>
        <w:pStyle w:val="ProductList-Body"/>
      </w:pPr>
    </w:p>
    <w:p w:rsidR="002D1183" w:rsidRDefault="001711DC">
      <w:pPr>
        <w:pStyle w:val="ProductList-ClauseHeading"/>
        <w:outlineLvl w:val="4"/>
      </w:pPr>
      <w:r>
        <w:t>3.4 Windows MultiPoint Server 2016 Connector</w:t>
      </w:r>
    </w:p>
    <w:p w:rsidR="002D1183" w:rsidRDefault="001711DC">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2D1183" w:rsidRDefault="002D1183">
      <w:pPr>
        <w:pStyle w:val="ProductList-Body"/>
      </w:pPr>
    </w:p>
    <w:p w:rsidR="002D1183" w:rsidRDefault="001711DC">
      <w:pPr>
        <w:pStyle w:val="ProductList-ClauseHeading"/>
        <w:outlineLvl w:val="4"/>
      </w:pPr>
      <w:r>
        <w:t>3.5 ประเภทของการติดตั้ง</w:t>
      </w:r>
    </w:p>
    <w:p w:rsidR="002D1183" w:rsidRDefault="001711DC">
      <w:pPr>
        <w:pStyle w:val="ProductList-Body"/>
      </w:pPr>
      <w:r>
        <w:t>ลูกค้าสามารถติดตั้ง Remote Desktop Services และนำไปใช้และใช้งานหน้าที่ของ MultiPoint Services ได้เท่านั้น</w:t>
      </w:r>
    </w:p>
    <w:p w:rsidR="002D1183" w:rsidRDefault="002D1183">
      <w:pPr>
        <w:pStyle w:val="ProductList-Body"/>
      </w:pPr>
    </w:p>
    <w:p w:rsidR="002D1183" w:rsidRDefault="001711DC">
      <w:pPr>
        <w:pStyle w:val="ProductList-ClauseHeading"/>
        <w:outlineLvl w:val="4"/>
      </w:pPr>
      <w:r>
        <w:t>3.6 ซอฟต์แวร์เพิ่มเติม</w:t>
      </w:r>
    </w:p>
    <w:p w:rsidR="002D1183" w:rsidRDefault="001711DC">
      <w:pPr>
        <w:pStyle w:val="ProductList-Body"/>
      </w:pPr>
      <w:r>
        <w:t xml:space="preserve">สำหรับรายการซอฟต์แวร์เพิ่มเติม โปรดดูที่ </w:t>
      </w:r>
      <w:hyperlink r:id="rId100">
        <w:r>
          <w:rPr>
            <w:color w:val="00467F"/>
            <w:u w:val="single"/>
          </w:rPr>
          <w:t>http://go.microsoft.com/fwlink/?LinkId=245856</w:t>
        </w:r>
      </w:hyperlink>
    </w:p>
    <w:p w:rsidR="002D1183" w:rsidRDefault="001711DC">
      <w:pPr>
        <w:pStyle w:val="ProductList-Offering1SubSection"/>
        <w:outlineLvl w:val="3"/>
      </w:pPr>
      <w:bookmarkStart w:id="198" w:name="_Sec832"/>
      <w:r>
        <w:lastRenderedPageBreak/>
        <w:t>4. Software Assurance</w:t>
      </w:r>
      <w:bookmarkEnd w:id="198"/>
    </w:p>
    <w:tbl>
      <w:tblPr>
        <w:tblStyle w:val="PURTable"/>
        <w:tblW w:w="0" w:type="dxa"/>
        <w:tblLook w:val="04A0" w:firstRow="1" w:lastRow="0" w:firstColumn="1" w:lastColumn="0" w:noHBand="0" w:noVBand="1"/>
      </w:tblPr>
      <w:tblGrid>
        <w:gridCol w:w="3595"/>
        <w:gridCol w:w="3508"/>
        <w:gridCol w:w="3687"/>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199" w:name="_Sec655"/>
      <w:r>
        <w:t>Windows Server</w:t>
      </w:r>
      <w:bookmarkEnd w:id="199"/>
      <w:r>
        <w:fldChar w:fldCharType="begin"/>
      </w:r>
      <w:r>
        <w:instrText xml:space="preserve"> TC "</w:instrText>
      </w:r>
      <w:bookmarkStart w:id="200" w:name="_Toc4615142"/>
      <w:r>
        <w:instrText>Windows Server</w:instrText>
      </w:r>
      <w:bookmarkEnd w:id="200"/>
      <w:r>
        <w:instrText>" \l 3</w:instrText>
      </w:r>
      <w:r>
        <w:fldChar w:fldCharType="end"/>
      </w:r>
    </w:p>
    <w:p w:rsidR="002D1183" w:rsidRDefault="001711DC">
      <w:pPr>
        <w:pStyle w:val="ProductList-Offering1SubSection"/>
        <w:outlineLvl w:val="3"/>
      </w:pPr>
      <w:bookmarkStart w:id="201" w:name="_Sec703"/>
      <w:r>
        <w:t>1. ความพร้อมให้บริการของโปรแกรม</w:t>
      </w:r>
      <w:bookmarkEnd w:id="201"/>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183">
        <w:tc>
          <w:tcPr>
            <w:tcW w:w="416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D1183" w:rsidRDefault="001711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2D1183">
        <w:tc>
          <w:tcPr>
            <w:tcW w:w="416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D1183" w:rsidRDefault="001711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2D11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2D1183" w:rsidRDefault="001711DC">
      <w:pPr>
        <w:pStyle w:val="ProductList-Offering1SubSection"/>
        <w:outlineLvl w:val="3"/>
      </w:pPr>
      <w:bookmarkStart w:id="202" w:name="_Sec758"/>
      <w:r>
        <w:t>2. เงื่อนไขผลิตภัณฑ์</w:t>
      </w:r>
      <w:bookmarkEnd w:id="202"/>
    </w:p>
    <w:tbl>
      <w:tblPr>
        <w:tblStyle w:val="PURTable"/>
        <w:tblW w:w="0" w:type="dxa"/>
        <w:tblLook w:val="04A0" w:firstRow="1" w:lastRow="0" w:firstColumn="1" w:lastColumn="0" w:noHBand="0" w:noVBand="1"/>
      </w:tblPr>
      <w:tblGrid>
        <w:gridCol w:w="3416"/>
        <w:gridCol w:w="3701"/>
        <w:gridCol w:w="3673"/>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ข้อกำหนดเบื้องต้น</w:t>
            </w:r>
            <w:r w:rsidRPr="00E53508">
              <w:rPr>
                <w:color w:val="404040"/>
                <w:lang w:val="pt-BR"/>
              </w:rPr>
              <w:t xml:space="preserve"> (SA):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Windows Server Premium Assurance Add-on</w:t>
      </w:r>
    </w:p>
    <w:p w:rsidR="002D1183" w:rsidRDefault="001711DC">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2">
        <w:r>
          <w:rPr>
            <w:color w:val="00467F"/>
            <w:u w:val="single"/>
          </w:rPr>
          <w:t>http://go.microsoft.com/?linkid=9839206</w:t>
        </w:r>
      </w:hyperlink>
    </w:p>
    <w:p w:rsidR="002D1183" w:rsidRDefault="002D1183">
      <w:pPr>
        <w:pStyle w:val="ProductList-Body"/>
      </w:pPr>
    </w:p>
    <w:p w:rsidR="002D1183" w:rsidRDefault="001711DC">
      <w:pPr>
        <w:pStyle w:val="ProductList-Offering1SubSection"/>
        <w:outlineLvl w:val="3"/>
      </w:pPr>
      <w:bookmarkStart w:id="203" w:name="_Sec807"/>
      <w:r>
        <w:lastRenderedPageBreak/>
        <w:t>3. สิทธิการใช้</w:t>
      </w:r>
      <w:bookmarkEnd w:id="203"/>
    </w:p>
    <w:tbl>
      <w:tblPr>
        <w:tblStyle w:val="PURTable"/>
        <w:tblW w:w="0" w:type="dxa"/>
        <w:tblLook w:val="04A0" w:firstRow="1" w:lastRow="0" w:firstColumn="1" w:lastColumn="0" w:noHBand="0" w:noVBand="1"/>
      </w:tblPr>
      <w:tblGrid>
        <w:gridCol w:w="3538"/>
        <w:gridCol w:w="3831"/>
        <w:gridCol w:w="342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เทคโนโลยีที่รวมอยู่: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CAL</w:t>
            </w:r>
          </w:p>
          <w:p w:rsidR="002D1183" w:rsidRDefault="001711D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 xml:space="preserve">Windows Server Subscription for Azure CAL </w:t>
            </w:r>
          </w:p>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2D1183" w:rsidRDefault="001711DC">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2D1183" w:rsidRDefault="002D1183">
      <w:pPr>
        <w:pStyle w:val="ProductList-Body"/>
      </w:pPr>
    </w:p>
    <w:p w:rsidR="002D1183" w:rsidRDefault="001711DC">
      <w:pPr>
        <w:pStyle w:val="ProductList-SubClauseHeading"/>
        <w:outlineLvl w:val="5"/>
      </w:pPr>
      <w:r>
        <w:t>3.1.1 ฟังก์ชันการทำงานเพิ่มเติมที่มาพร้อมกับ Windows Server 2019 Remote Desktop Services CAL</w:t>
      </w:r>
    </w:p>
    <w:p w:rsidR="002D1183" w:rsidRDefault="001711D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468"/>
        <w:gridCol w:w="3481"/>
        <w:gridCol w:w="348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D1183" w:rsidRDefault="001711DC">
            <w:pPr>
              <w:pStyle w:val="ProductList-TableBody"/>
            </w:pPr>
            <w:r>
              <w:t>Windows Server 2019 Remote Desktop Services User SL</w:t>
            </w:r>
          </w:p>
        </w:tc>
      </w:tr>
    </w:tbl>
    <w:p w:rsidR="002D1183" w:rsidRDefault="001711D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2D1183" w:rsidRDefault="002D1183">
      <w:pPr>
        <w:pStyle w:val="ProductList-BodyIndented"/>
      </w:pPr>
    </w:p>
    <w:p w:rsidR="002D1183" w:rsidRDefault="001711DC">
      <w:pPr>
        <w:pStyle w:val="ProductList-SubClauseHeading"/>
        <w:outlineLvl w:val="5"/>
      </w:pPr>
      <w:r>
        <w:t>3.1.2 ฟังก์ชันการทำงานเพิ่มเติมที่มาพร้อมกับ Windows Server 2019 Rights Management Services CAL</w:t>
      </w:r>
    </w:p>
    <w:p w:rsidR="002D1183" w:rsidRDefault="001711D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365"/>
        <w:gridCol w:w="3435"/>
        <w:gridCol w:w="363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Azure Information Protection (P1 and P2)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2D11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2D1183" w:rsidRDefault="002D1183">
      <w:pPr>
        <w:pStyle w:val="ProductList-BodyIndented"/>
      </w:pPr>
    </w:p>
    <w:p w:rsidR="002D1183" w:rsidRDefault="001711DC">
      <w:pPr>
        <w:pStyle w:val="ProductList-SubClauseHeading"/>
        <w:outlineLvl w:val="5"/>
      </w:pPr>
      <w:r>
        <w:t>3.1.3 ฟังก์ชันการทำงานเพิ่มเติมที่มาพร้อมกับ Microsoft Identity Manager User CAL</w:t>
      </w:r>
    </w:p>
    <w:p w:rsidR="002D1183" w:rsidRDefault="001711D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2D1183" w:rsidRDefault="001711D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2D1183" w:rsidRDefault="001711DC">
            <w:pPr>
              <w:pStyle w:val="ProductList-TableBody"/>
            </w:pPr>
            <w:r>
              <w:t>Azure Active Directory Premium (P1 and P2) User SL</w:t>
            </w:r>
          </w:p>
        </w:tc>
      </w:tr>
      <w:tr w:rsidR="002D11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183" w:rsidRDefault="002D11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183" w:rsidRDefault="001711D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BodyIndented"/>
      </w:pPr>
      <w:r>
        <w:rPr>
          <w:i/>
        </w:rPr>
        <w:t xml:space="preserve">*จำเป็นต้องมีด้วยสำหรับบุคคลใดๆ ที่ซอฟต์แวร์ออกหรือจัดการข้อมูลส่วนบุคคลให้ </w:t>
      </w:r>
    </w:p>
    <w:p w:rsidR="002D1183" w:rsidRDefault="002D1183">
      <w:pPr>
        <w:pStyle w:val="ProductList-BodyIndented"/>
      </w:pPr>
    </w:p>
    <w:p w:rsidR="002D1183" w:rsidRDefault="001711DC">
      <w:pPr>
        <w:pStyle w:val="ProductList-SubClauseHeading"/>
        <w:outlineLvl w:val="5"/>
      </w:pPr>
      <w:r>
        <w:t>3.1.4 บริการซิงโครไนซ์</w:t>
      </w:r>
    </w:p>
    <w:p w:rsidR="002D1183" w:rsidRDefault="001711DC">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2D1183" w:rsidRDefault="002D1183">
      <w:pPr>
        <w:pStyle w:val="ProductList-BodyIndented"/>
      </w:pPr>
    </w:p>
    <w:p w:rsidR="002D1183" w:rsidRDefault="001711DC">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SubClauseHeading"/>
        <w:outlineLvl w:val="5"/>
      </w:pPr>
      <w:r>
        <w:t>3.2.1 ฟังก์ชันการทำงานเพิ่มเติมที่มาพร้อมกับ Windows Server 2019 Remote Desktop Services External Connector License</w:t>
      </w:r>
    </w:p>
    <w:p w:rsidR="002D1183" w:rsidRDefault="001711D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499"/>
        <w:gridCol w:w="3523"/>
        <w:gridCol w:w="340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2D1183" w:rsidRDefault="002D1183">
      <w:pPr>
        <w:pStyle w:val="ProductList-BodyIndented"/>
      </w:pPr>
    </w:p>
    <w:p w:rsidR="002D1183" w:rsidRDefault="001711DC">
      <w:pPr>
        <w:pStyle w:val="ProductList-SubClauseHeading"/>
        <w:outlineLvl w:val="5"/>
      </w:pPr>
      <w:r>
        <w:t>3.2.2 ฟังก์ชันการทำงานเพิ่มเติมที่มาพร้อมกับ Windows Server 2019 Rights Management Services External Connector License</w:t>
      </w:r>
    </w:p>
    <w:p w:rsidR="002D1183" w:rsidRDefault="001711DC">
      <w:pPr>
        <w:pStyle w:val="ProductList-BodyIndented"/>
      </w:pPr>
      <w:r>
        <w:t>Windows Server 2019 Rights Management Services</w:t>
      </w:r>
    </w:p>
    <w:tbl>
      <w:tblPr>
        <w:tblStyle w:val="PURTable0"/>
        <w:tblW w:w="0" w:type="dxa"/>
        <w:tblLook w:val="04A0" w:firstRow="1" w:lastRow="0" w:firstColumn="1" w:lastColumn="0" w:noHBand="0" w:noVBand="1"/>
      </w:tblPr>
      <w:tblGrid>
        <w:gridCol w:w="3488"/>
        <w:gridCol w:w="3546"/>
        <w:gridCol w:w="3396"/>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Indented"/>
      </w:pPr>
    </w:p>
    <w:p w:rsidR="002D1183" w:rsidRDefault="001711DC">
      <w:pPr>
        <w:pStyle w:val="ProductList-SubClauseHeading"/>
        <w:outlineLvl w:val="5"/>
      </w:pPr>
      <w:r>
        <w:lastRenderedPageBreak/>
        <w:t>3.2.3 ฟังก์ชันการทำงานเพิ่มเติมที่มาพร้อมกับ Microsoft Identity Manager External Connector License</w:t>
      </w:r>
    </w:p>
    <w:p w:rsidR="002D1183" w:rsidRDefault="001711D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2D1183" w:rsidRDefault="001711D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2D1183" w:rsidRDefault="002D1183">
      <w:pPr>
        <w:pStyle w:val="ProductList-BodyIndented"/>
      </w:pPr>
    </w:p>
    <w:p w:rsidR="002D1183" w:rsidRDefault="001711DC">
      <w:pPr>
        <w:pStyle w:val="ProductList-ClauseHeading"/>
        <w:outlineLvl w:val="4"/>
      </w:pPr>
      <w:r>
        <w:t>3.3 ข้อกำหนดเพิ่มเติมสำหรับ Windows Server 2019 Essentials</w:t>
      </w:r>
    </w:p>
    <w:p w:rsidR="002D1183" w:rsidRDefault="001711DC">
      <w:pPr>
        <w:pStyle w:val="ProductList-SubClauseHeading"/>
        <w:outlineLvl w:val="5"/>
      </w:pPr>
      <w:r>
        <w:t>3.3.1 ข้อจำกัดในการใช้</w:t>
      </w:r>
    </w:p>
    <w:p w:rsidR="002D1183" w:rsidRDefault="001711DC" w:rsidP="001711DC">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2D1183" w:rsidRDefault="001711DC" w:rsidP="001711DC">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2D1183" w:rsidRDefault="002D1183">
      <w:pPr>
        <w:pStyle w:val="ProductList-BodyIndented"/>
      </w:pPr>
    </w:p>
    <w:p w:rsidR="002D1183" w:rsidRDefault="001711DC">
      <w:pPr>
        <w:pStyle w:val="ProductList-SubClauseHeading"/>
        <w:outlineLvl w:val="5"/>
      </w:pPr>
      <w:r>
        <w:t>3.3.2 การใช้ซอฟต์แวร์เซิร์ฟเวอร์</w:t>
      </w:r>
    </w:p>
    <w:p w:rsidR="002D1183" w:rsidRDefault="001711DC">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2D1183" w:rsidRDefault="002D1183">
      <w:pPr>
        <w:pStyle w:val="ProductList-BodyIndented"/>
      </w:pPr>
    </w:p>
    <w:p w:rsidR="002D1183" w:rsidRDefault="001711DC">
      <w:pPr>
        <w:pStyle w:val="ProductList-SubClauseHeading"/>
        <w:outlineLvl w:val="5"/>
      </w:pPr>
      <w:r>
        <w:t>3.3.3 Windows Server 2019 Essentials Connector</w:t>
      </w:r>
    </w:p>
    <w:p w:rsidR="002D1183" w:rsidRDefault="001711DC">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rsidR="002D1183" w:rsidRDefault="002D1183">
      <w:pPr>
        <w:pStyle w:val="ProductList-BodyIndented"/>
      </w:pPr>
    </w:p>
    <w:p w:rsidR="002D1183" w:rsidRDefault="001711DC">
      <w:pPr>
        <w:pStyle w:val="ProductList-SubClauseHeading"/>
        <w:outlineLvl w:val="5"/>
      </w:pPr>
      <w:r>
        <w:t>3.3.4 การเข้าถึง Windows Server 2019 Active Directory Rights Management Services</w:t>
      </w:r>
    </w:p>
    <w:p w:rsidR="002D1183" w:rsidRDefault="001711DC">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rsidR="002D1183" w:rsidRDefault="002D1183">
      <w:pPr>
        <w:pStyle w:val="ProductList-BodyIndented"/>
      </w:pPr>
    </w:p>
    <w:p w:rsidR="002D1183" w:rsidRDefault="001711DC">
      <w:pPr>
        <w:pStyle w:val="ProductList-ClauseHeading"/>
        <w:outlineLvl w:val="4"/>
      </w:pPr>
      <w:r>
        <w:t>3.4 Windows Server Containers ที่ไม่มี Hyper-V Isolation และมี Windows Server 2019 Standard และ Datacenter</w:t>
      </w:r>
    </w:p>
    <w:p w:rsidR="002D1183" w:rsidRDefault="001711DC">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2D1183">
      <w:pPr>
        <w:pStyle w:val="ProductList-Body"/>
      </w:pPr>
    </w:p>
    <w:p w:rsidR="002D1183" w:rsidRDefault="001711DC">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06"/>
        <w:gridCol w:w="3664"/>
        <w:gridCol w:w="352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1711D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5"/>
        <w:gridCol w:w="3544"/>
        <w:gridCol w:w="3671"/>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D1183" w:rsidRDefault="001711DC">
            <w:pPr>
              <w:pStyle w:val="ProductList-TableBody"/>
            </w:pPr>
            <w:r>
              <w:rPr>
                <w:color w:val="404040"/>
              </w:rPr>
              <w:t>สิทธิการใช้แทนที่เมื่อเกิดข้อผิดพลาด: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3">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183" w:rsidRDefault="001711DC">
            <w:pPr>
              <w:pStyle w:val="ProductList-TableBody"/>
            </w:pPr>
            <w:r>
              <w:rPr>
                <w:color w:val="404040"/>
              </w:rPr>
              <w:t>สิทธิการใช้งานข้ามเขต: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183" w:rsidRDefault="001711D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183" w:rsidRDefault="002D1183">
            <w:pPr>
              <w:pStyle w:val="ProductList-TableBody"/>
            </w:pPr>
          </w:p>
        </w:tc>
      </w:tr>
    </w:tbl>
    <w:p w:rsidR="002D1183" w:rsidRDefault="002D1183">
      <w:pPr>
        <w:pStyle w:val="ProductList-ClauseHeading"/>
        <w:outlineLvl w:val="4"/>
      </w:pPr>
    </w:p>
    <w:p w:rsidR="002D1183" w:rsidRDefault="001711DC">
      <w:pPr>
        <w:pStyle w:val="ProductList-ClauseHeading"/>
        <w:outlineLvl w:val="4"/>
      </w:pPr>
      <w:r>
        <w:t>4.1 Microsoft Azure Hybrid Benefit สำหรับ Windows Server</w:t>
      </w:r>
    </w:p>
    <w:p w:rsidR="002D1183" w:rsidRDefault="001711D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2D1183" w:rsidRDefault="002D1183">
      <w:pPr>
        <w:pStyle w:val="ProductList-Body"/>
      </w:pPr>
    </w:p>
    <w:p w:rsidR="002D1183" w:rsidRDefault="001711DC">
      <w:pPr>
        <w:pStyle w:val="ProductList-ClauseHeading"/>
        <w:outlineLvl w:val="4"/>
      </w:pPr>
      <w:r>
        <w:lastRenderedPageBreak/>
        <w:t>4.2 การวางจำหน่ายช่องทางครึ่งปี</w:t>
      </w:r>
    </w:p>
    <w:p w:rsidR="002D1183" w:rsidRDefault="001711D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2D1183" w:rsidRDefault="002D1183">
      <w:pPr>
        <w:pStyle w:val="ProductList-ClauseHeading"/>
        <w:outlineLvl w:val="4"/>
      </w:pPr>
    </w:p>
    <w:p w:rsidR="002D1183" w:rsidRDefault="001711DC">
      <w:pPr>
        <w:pStyle w:val="ProductList-ClauseHeading"/>
        <w:outlineLvl w:val="4"/>
      </w:pPr>
      <w:r>
        <w:t>4.3 สิทธิเพิ่มเติมของ User CAL และ User SL สำหรับบริการเดสก์ท็อประยะไกล (“RDS”)</w:t>
      </w:r>
    </w:p>
    <w:p w:rsidR="002D1183" w:rsidRDefault="001711DC">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2D1183" w:rsidRDefault="002D1183">
      <w:pPr>
        <w:pStyle w:val="ProductList-Body"/>
      </w:pPr>
    </w:p>
    <w:p w:rsidR="002D1183" w:rsidRDefault="001711DC">
      <w:pPr>
        <w:pStyle w:val="ProductList-ClauseHeading"/>
        <w:outlineLvl w:val="4"/>
      </w:pPr>
      <w:r>
        <w:t>4.4 การปรับปรุงการรักษาความปลอดภัยที่ขยายออกไป</w:t>
      </w:r>
    </w:p>
    <w:p w:rsidR="002D1183" w:rsidRDefault="001711DC">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2D1183">
      <w:pPr>
        <w:sectPr w:rsidR="002D1183">
          <w:headerReference w:type="default" r:id="rId106"/>
          <w:footerReference w:type="default" r:id="rId107"/>
          <w:type w:val="continuous"/>
          <w:pgSz w:w="12240" w:h="15840" w:code="1"/>
          <w:pgMar w:top="1170" w:right="720" w:bottom="720" w:left="720" w:header="432" w:footer="288" w:gutter="0"/>
          <w:cols w:space="360"/>
        </w:sectPr>
      </w:pPr>
    </w:p>
    <w:p w:rsidR="002D1183" w:rsidRDefault="001711DC">
      <w:pPr>
        <w:pStyle w:val="ProductList-SectionHeading"/>
        <w:pageBreakBefore/>
        <w:outlineLvl w:val="0"/>
      </w:pPr>
      <w:bookmarkStart w:id="205" w:name="_Sec548"/>
      <w:bookmarkEnd w:id="33"/>
      <w:r>
        <w:lastRenderedPageBreak/>
        <w:t>Online Service</w:t>
      </w:r>
      <w:r>
        <w:fldChar w:fldCharType="begin"/>
      </w:r>
      <w:r>
        <w:instrText xml:space="preserve"> TC "</w:instrText>
      </w:r>
      <w:bookmarkStart w:id="206" w:name="_Toc4615143"/>
      <w:r>
        <w:instrText>Online Service</w:instrText>
      </w:r>
      <w:bookmarkEnd w:id="206"/>
      <w:r>
        <w:instrText>" \l 1</w:instrText>
      </w:r>
      <w:r>
        <w:fldChar w:fldCharType="end"/>
      </w:r>
    </w:p>
    <w:p w:rsidR="002D1183" w:rsidRDefault="001711DC">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8">
        <w:r>
          <w:rPr>
            <w:color w:val="00467F"/>
            <w:u w:val="single"/>
          </w:rPr>
          <w:t>http://go.microsoft.com/?linkid=9840733</w:t>
        </w:r>
      </w:hyperlink>
      <w:r>
        <w:t xml:space="preserve"> และผนวกรวมเข้าไว้ในที่นี้โดยการอ้างอิง</w:t>
      </w:r>
    </w:p>
    <w:p w:rsidR="002D1183" w:rsidRDefault="001711DC">
      <w:pPr>
        <w:pStyle w:val="ProductList-Offering1Heading"/>
        <w:outlineLvl w:val="1"/>
      </w:pPr>
      <w:bookmarkStart w:id="207" w:name="_Sec620"/>
      <w:r>
        <w:t>ความพร้อมให้บริการประจำภูมิภาคของ Online Services</w:t>
      </w:r>
      <w:bookmarkEnd w:id="207"/>
      <w:r>
        <w:fldChar w:fldCharType="begin"/>
      </w:r>
      <w:r>
        <w:instrText xml:space="preserve"> TC "</w:instrText>
      </w:r>
      <w:bookmarkStart w:id="208" w:name="_Toc4615144"/>
      <w:r>
        <w:instrText>ความพร้อมให้บริการประจำภูมิภาคของ Online Services</w:instrText>
      </w:r>
      <w:bookmarkEnd w:id="208"/>
      <w:r>
        <w:instrText>" \l 2</w:instrText>
      </w:r>
      <w:r>
        <w:fldChar w:fldCharType="end"/>
      </w:r>
    </w:p>
    <w:p w:rsidR="002D1183" w:rsidRDefault="001711DC">
      <w:pPr>
        <w:pStyle w:val="ProductList-Body"/>
      </w:pPr>
      <w:r>
        <w:t xml:space="preserve">ไปที่ </w:t>
      </w:r>
      <w:hyperlink r:id="rId109"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2D1183" w:rsidRDefault="001711DC">
      <w:pPr>
        <w:pStyle w:val="ProductList-Offering1Heading"/>
        <w:outlineLvl w:val="1"/>
      </w:pPr>
      <w:bookmarkStart w:id="209" w:name="_Sec621"/>
      <w:r>
        <w:t>กฎการซื้อ Online Services</w:t>
      </w:r>
      <w:bookmarkEnd w:id="209"/>
      <w:r>
        <w:fldChar w:fldCharType="begin"/>
      </w:r>
      <w:r>
        <w:instrText xml:space="preserve"> TC "</w:instrText>
      </w:r>
      <w:bookmarkStart w:id="210" w:name="_Toc4615145"/>
      <w:r>
        <w:instrText>กฎการซื้อ Online Services</w:instrText>
      </w:r>
      <w:bookmarkEnd w:id="210"/>
      <w:r>
        <w:instrText>" \l 2</w:instrText>
      </w:r>
      <w:r>
        <w:fldChar w:fldCharType="end"/>
      </w:r>
    </w:p>
    <w:p w:rsidR="002D1183" w:rsidRDefault="001711DC">
      <w:pPr>
        <w:pStyle w:val="ProductList-Body"/>
      </w:pPr>
      <w:r>
        <w:t>กฎการซื้อต่อไปนี้ใช้บังคับกับการซื้อ Online Services:</w:t>
      </w:r>
    </w:p>
    <w:p w:rsidR="002D1183" w:rsidRDefault="001711DC" w:rsidP="001711DC">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rsidR="002D1183" w:rsidRDefault="001711DC" w:rsidP="001711DC">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2D1183" w:rsidRDefault="001711DC" w:rsidP="001711DC">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rsidR="002D1183" w:rsidRDefault="001711DC" w:rsidP="001711DC">
      <w:pPr>
        <w:pStyle w:val="ProductList-Bullet"/>
        <w:numPr>
          <w:ilvl w:val="0"/>
          <w:numId w:val="31"/>
        </w:numPr>
      </w:pPr>
      <w:r>
        <w:t>ข้อกำหนดสำหรับ Microsoft Azure จะระบุอยู่ในรายการผลิตภัณฑ์ของ Microsoft Azure</w:t>
      </w:r>
    </w:p>
    <w:p w:rsidR="002D1183" w:rsidRDefault="001711DC" w:rsidP="001711DC">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rsidR="002D1183" w:rsidRDefault="001711DC" w:rsidP="001711DC">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rsidR="002D1183" w:rsidRDefault="001711DC">
      <w:pPr>
        <w:pStyle w:val="ProductList-Offering1Heading"/>
        <w:outlineLvl w:val="1"/>
      </w:pPr>
      <w:bookmarkStart w:id="211" w:name="_Sec623"/>
      <w:r>
        <w:t>การต่ออายุ Online Services</w:t>
      </w:r>
      <w:bookmarkEnd w:id="211"/>
      <w:r>
        <w:fldChar w:fldCharType="begin"/>
      </w:r>
      <w:r>
        <w:instrText xml:space="preserve"> TC "</w:instrText>
      </w:r>
      <w:bookmarkStart w:id="212" w:name="_Toc4615146"/>
      <w:r>
        <w:instrText>การต่ออายุ Online Services</w:instrText>
      </w:r>
      <w:bookmarkEnd w:id="212"/>
      <w:r>
        <w:instrText>" \l 2</w:instrText>
      </w:r>
      <w:r>
        <w:fldChar w:fldCharType="end"/>
      </w:r>
    </w:p>
    <w:p w:rsidR="002D1183" w:rsidRDefault="001711DC">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0">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213" w:name="_Sec624"/>
      <w:r>
        <w:t>Microsoft Azure Services</w:t>
      </w:r>
      <w:bookmarkEnd w:id="213"/>
      <w:r>
        <w:fldChar w:fldCharType="begin"/>
      </w:r>
      <w:r>
        <w:instrText xml:space="preserve"> TC "</w:instrText>
      </w:r>
      <w:bookmarkStart w:id="214" w:name="_Toc4615147"/>
      <w:r>
        <w:instrText>Microsoft Azure Services</w:instrText>
      </w:r>
      <w:bookmarkEnd w:id="214"/>
      <w:r>
        <w:instrText>" \l 2</w:instrText>
      </w:r>
      <w:r>
        <w:fldChar w:fldCharType="end"/>
      </w:r>
    </w:p>
    <w:p w:rsidR="002D1183" w:rsidRDefault="001711DC">
      <w:pPr>
        <w:pStyle w:val="ProductList-ClauseHeading"/>
        <w:outlineLvl w:val="2"/>
      </w:pPr>
      <w:r>
        <w:t>1. คำนิยาม</w:t>
      </w:r>
    </w:p>
    <w:p w:rsidR="002D1183" w:rsidRDefault="001711DC">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2D1183" w:rsidRDefault="001711DC">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2D1183" w:rsidRDefault="001711DC">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2D1183" w:rsidRDefault="001711DC">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2D1183" w:rsidRDefault="001711DC">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2D1183" w:rsidRDefault="002D1183">
      <w:pPr>
        <w:pStyle w:val="ProductList-Body"/>
      </w:pPr>
    </w:p>
    <w:p w:rsidR="002D1183" w:rsidRDefault="001711DC">
      <w:pPr>
        <w:pStyle w:val="ProductList-ClauseHeading"/>
        <w:outlineLvl w:val="2"/>
      </w:pPr>
      <w:r>
        <w:t>2. ระยะเวลาการเป็นสมาชิก</w:t>
      </w:r>
    </w:p>
    <w:p w:rsidR="002D1183" w:rsidRDefault="001711DC">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2D1183" w:rsidRDefault="002D1183">
      <w:pPr>
        <w:pStyle w:val="ProductList-Body"/>
      </w:pPr>
    </w:p>
    <w:p w:rsidR="002D1183" w:rsidRDefault="001711DC">
      <w:pPr>
        <w:pStyle w:val="ProductList-ClauseHeading"/>
        <w:outlineLvl w:val="2"/>
      </w:pPr>
      <w:r>
        <w:t>3. การซื้อบริการ</w:t>
      </w:r>
    </w:p>
    <w:p w:rsidR="002D1183" w:rsidRDefault="001711DC">
      <w:pPr>
        <w:pStyle w:val="ProductList-Body"/>
      </w:pPr>
      <w:r>
        <w:t>บริการ Microsoft Azure สามารถซื้อแยกหรือร่วมกับรายการต่อไปนี้ในลักษณะนี้:</w:t>
      </w:r>
    </w:p>
    <w:p w:rsidR="002D1183" w:rsidRDefault="001711DC" w:rsidP="001711DC">
      <w:pPr>
        <w:pStyle w:val="ProductList-Bullet"/>
        <w:numPr>
          <w:ilvl w:val="0"/>
          <w:numId w:val="32"/>
        </w:numPr>
      </w:pPr>
      <w:r>
        <w:rPr>
          <w:b/>
          <w:color w:val="00188F"/>
        </w:rPr>
        <w:lastRenderedPageBreak/>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rsidR="002D1183" w:rsidRDefault="001711DC" w:rsidP="001711DC">
      <w:pPr>
        <w:pStyle w:val="ProductList-Bullet"/>
        <w:numPr>
          <w:ilvl w:val="0"/>
          <w:numId w:val="32"/>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2D1183" w:rsidRDefault="001711DC" w:rsidP="001711DC">
      <w:pPr>
        <w:pStyle w:val="ProductList-Bullet"/>
        <w:numPr>
          <w:ilvl w:val="0"/>
          <w:numId w:val="32"/>
        </w:numPr>
      </w:pPr>
      <w:r>
        <w:rPr>
          <w:b/>
          <w:color w:val="00188F"/>
        </w:rPr>
        <w:t>Microsoft Azure Services Plan</w:t>
      </w:r>
      <w:r>
        <w:t xml:space="preserve">: ลูกค้าสามารถสมัครใช้งานบริการ Microsoft Azure เป็น Microsoft Azure Services Plan ได้ </w:t>
      </w:r>
    </w:p>
    <w:p w:rsidR="002D1183" w:rsidRDefault="001711DC" w:rsidP="001711DC">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2D1183" w:rsidRDefault="001711DC" w:rsidP="001711DC">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2D1183" w:rsidRDefault="002D1183">
      <w:pPr>
        <w:pStyle w:val="ProductList-Body"/>
      </w:pPr>
    </w:p>
    <w:p w:rsidR="002D1183" w:rsidRDefault="001711DC">
      <w:pPr>
        <w:pStyle w:val="ProductList-ClauseHeading"/>
        <w:outlineLvl w:val="2"/>
      </w:pPr>
      <w:r>
        <w:t>4. การกำหนดราคา</w:t>
      </w:r>
    </w:p>
    <w:p w:rsidR="002D1183" w:rsidRDefault="001711DC">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2D1183" w:rsidRDefault="002D1183">
      <w:pPr>
        <w:pStyle w:val="ProductList-Body"/>
      </w:pPr>
    </w:p>
    <w:p w:rsidR="002D1183" w:rsidRDefault="001711DC">
      <w:pPr>
        <w:pStyle w:val="ProductList-ClauseHeading"/>
        <w:outlineLvl w:val="2"/>
      </w:pPr>
      <w:r>
        <w:t>5. การชำระเงินและค่าธรรมเนียม</w:t>
      </w:r>
    </w:p>
    <w:p w:rsidR="002D1183" w:rsidRDefault="001711DC" w:rsidP="001711DC">
      <w:pPr>
        <w:pStyle w:val="ProductList-Bullet"/>
        <w:numPr>
          <w:ilvl w:val="0"/>
          <w:numId w:val="33"/>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rsidR="002D1183" w:rsidRDefault="001711DC" w:rsidP="001711DC">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2D1183" w:rsidRDefault="001711DC" w:rsidP="001711DC">
      <w:pPr>
        <w:pStyle w:val="ProductList-Bullet"/>
        <w:numPr>
          <w:ilvl w:val="0"/>
          <w:numId w:val="33"/>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2D1183" w:rsidRDefault="001711DC" w:rsidP="001711DC">
      <w:pPr>
        <w:pStyle w:val="ProductList-Bullet"/>
        <w:numPr>
          <w:ilvl w:val="0"/>
          <w:numId w:val="33"/>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2D1183" w:rsidRDefault="001711DC" w:rsidP="001711DC">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2D1183" w:rsidRDefault="001711DC" w:rsidP="001711DC">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rsidR="002D1183" w:rsidRDefault="002D1183">
      <w:pPr>
        <w:pStyle w:val="ProductList-Body"/>
      </w:pPr>
    </w:p>
    <w:p w:rsidR="002D1183" w:rsidRDefault="001711DC">
      <w:pPr>
        <w:pStyle w:val="ProductList-ClauseHeading"/>
        <w:outlineLvl w:val="2"/>
      </w:pPr>
      <w:r>
        <w:t>6. ตัวเลือกของการจอง Azure</w:t>
      </w:r>
    </w:p>
    <w:p w:rsidR="002D1183" w:rsidRDefault="001711DC">
      <w:pPr>
        <w:pStyle w:val="ProductList-Body"/>
      </w:pPr>
      <w:r>
        <w:t>ตัวเลือกต่อไปนี้จะนำมาใช้กับการจอง Azure ที่ลูกค้าได้ซื้อไป</w:t>
      </w:r>
    </w:p>
    <w:p w:rsidR="002D1183" w:rsidRDefault="001711DC" w:rsidP="001711DC">
      <w:pPr>
        <w:pStyle w:val="ProductList-Bullet"/>
        <w:numPr>
          <w:ilvl w:val="0"/>
          <w:numId w:val="34"/>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rsidR="002D1183" w:rsidRDefault="001711DC" w:rsidP="001711DC">
      <w:pPr>
        <w:pStyle w:val="ProductList-Bullet"/>
        <w:numPr>
          <w:ilvl w:val="0"/>
          <w:numId w:val="34"/>
        </w:numPr>
      </w:pPr>
      <w:r>
        <w:rPr>
          <w:b/>
          <w:color w:val="00188F"/>
        </w:rPr>
        <w:lastRenderedPageBreak/>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2D1183" w:rsidRDefault="001711DC" w:rsidP="001711DC">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2D1183" w:rsidRDefault="002D1183">
      <w:pPr>
        <w:pStyle w:val="ProductList-Body"/>
      </w:pPr>
    </w:p>
    <w:p w:rsidR="002D1183" w:rsidRDefault="001711DC">
      <w:pPr>
        <w:pStyle w:val="ProductList-ClauseHeading"/>
        <w:outlineLvl w:val="2"/>
      </w:pPr>
      <w:r>
        <w:t>7. โปรแกรม Open License, Open Value และ Open Value Subscription</w:t>
      </w:r>
    </w:p>
    <w:p w:rsidR="002D1183" w:rsidRDefault="001711DC">
      <w:pPr>
        <w:pStyle w:val="ProductList-SubClauseHeading"/>
        <w:outlineLvl w:val="3"/>
      </w:pPr>
      <w:r>
        <w:t>7.1 คำจำกัดความ</w:t>
      </w:r>
    </w:p>
    <w:p w:rsidR="002D1183" w:rsidRDefault="001711DC">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2D1183" w:rsidRDefault="001711DC">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2D1183" w:rsidRDefault="001711DC">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2D1183" w:rsidRDefault="002D1183">
      <w:pPr>
        <w:pStyle w:val="ProductList-BodyIndented"/>
      </w:pPr>
    </w:p>
    <w:p w:rsidR="002D1183" w:rsidRDefault="001711DC">
      <w:pPr>
        <w:pStyle w:val="ProductList-SubClauseHeading"/>
        <w:outlineLvl w:val="3"/>
      </w:pPr>
      <w:r>
        <w:t>7.2 ระยะเวลาการเป็นสมาชิก</w:t>
      </w:r>
    </w:p>
    <w:p w:rsidR="002D1183" w:rsidRDefault="001711DC">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2D1183" w:rsidRDefault="002D1183">
      <w:pPr>
        <w:pStyle w:val="ProductList-BodyIndented"/>
      </w:pPr>
    </w:p>
    <w:p w:rsidR="002D1183" w:rsidRDefault="001711DC">
      <w:pPr>
        <w:pStyle w:val="ProductList-ClauseHeading"/>
        <w:outlineLvl w:val="2"/>
      </w:pPr>
      <w:r>
        <w:t>8. Microsoft Azure Hybrid Benefit</w:t>
      </w:r>
    </w:p>
    <w:p w:rsidR="002D1183" w:rsidRDefault="001711DC">
      <w:pPr>
        <w:pStyle w:val="ProductList-SubClauseHeading"/>
        <w:outlineLvl w:val="3"/>
      </w:pPr>
      <w:r>
        <w:t>8.1 Microsoft Azure Hybrid Benefit สำหรับ Windows Server</w:t>
      </w:r>
    </w:p>
    <w:p w:rsidR="002D1183" w:rsidRDefault="001711DC">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2D1183" w:rsidRDefault="002D1183">
      <w:pPr>
        <w:pStyle w:val="ProductList-BodyIndented"/>
      </w:pPr>
    </w:p>
    <w:p w:rsidR="002D1183" w:rsidRDefault="001711DC">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1">
        <w:r>
          <w:rPr>
            <w:color w:val="00467F"/>
            <w:u w:val="single"/>
          </w:rPr>
          <w:t>ข้อกำหนด Online Services</w:t>
        </w:r>
      </w:hyperlink>
      <w:r>
        <w:t xml:space="preserve"> จะใช้บังคับกับการใช้ Windows Server ภายใต้สิทธิประโยชน์นี้</w:t>
      </w:r>
    </w:p>
    <w:p w:rsidR="002D1183" w:rsidRDefault="002D1183">
      <w:pPr>
        <w:pStyle w:val="ProductList-BodyIndented"/>
      </w:pPr>
    </w:p>
    <w:p w:rsidR="002D1183" w:rsidRDefault="001711DC">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2D1183" w:rsidRDefault="002D1183">
      <w:pPr>
        <w:pStyle w:val="ProductList-BodyIndented"/>
      </w:pPr>
    </w:p>
    <w:p w:rsidR="002D1183" w:rsidRDefault="001711DC">
      <w:pPr>
        <w:pStyle w:val="ProductList-SubClauseHeading"/>
        <w:outlineLvl w:val="3"/>
      </w:pPr>
      <w:r>
        <w:t>8.2 Microsoft Azure Hybrid Benefit for SQL Server</w:t>
      </w:r>
    </w:p>
    <w:p w:rsidR="002D1183" w:rsidRDefault="001711DC">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rsidR="002D1183" w:rsidRDefault="002D1183">
      <w:pPr>
        <w:pStyle w:val="ProductList-BodyIndented"/>
      </w:pPr>
    </w:p>
    <w:tbl>
      <w:tblPr>
        <w:tblStyle w:val="PURTable0"/>
        <w:tblW w:w="0" w:type="dxa"/>
        <w:tblLook w:val="04A0" w:firstRow="1" w:lastRow="0" w:firstColumn="1" w:lastColumn="0" w:noHBand="0" w:noVBand="1"/>
      </w:tblPr>
      <w:tblGrid>
        <w:gridCol w:w="3235"/>
        <w:gridCol w:w="3166"/>
        <w:gridCol w:w="4039"/>
      </w:tblGrid>
      <w:tr w:rsidR="002D118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D1183" w:rsidRDefault="001711DC">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2D1183" w:rsidRDefault="001711DC">
            <w:pPr>
              <w:pStyle w:val="ProductList-TableBody"/>
            </w:pPr>
            <w:r>
              <w:rPr>
                <w:color w:val="FFFFFF"/>
              </w:rPr>
              <w:t>Microsoft Azure Data Service</w:t>
            </w:r>
          </w:p>
        </w:tc>
        <w:tc>
          <w:tcPr>
            <w:tcW w:w="4160" w:type="dxa"/>
            <w:shd w:val="clear" w:color="auto" w:fill="0070C0"/>
          </w:tcPr>
          <w:p w:rsidR="002D1183" w:rsidRDefault="001711DC">
            <w:pPr>
              <w:pStyle w:val="ProductList-TableBody"/>
            </w:pPr>
            <w:r>
              <w:rPr>
                <w:color w:val="FFFFFF"/>
              </w:rPr>
              <w:t>อัตราส่วนของสิทธิการใช้งานที่มีคุณสมบัติตามที่กำหนดต่อ Azure vCore</w:t>
            </w:r>
          </w:p>
        </w:tc>
      </w:tr>
      <w:tr w:rsidR="002D1183">
        <w:tc>
          <w:tcPr>
            <w:tcW w:w="3540" w:type="dxa"/>
            <w:tcBorders>
              <w:left w:val="single" w:sz="4" w:space="0" w:color="6E6E6E"/>
              <w:bottom w:val="none" w:sz="4" w:space="0" w:color="6E6E6E"/>
              <w:right w:val="single" w:sz="4" w:space="0" w:color="6E6E6E"/>
            </w:tcBorders>
          </w:tcPr>
          <w:p w:rsidR="002D1183" w:rsidRDefault="001711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D1183" w:rsidRDefault="001711DC">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สิทธิการใช้งานแกนประมวลผล:4 vCore</w:t>
            </w:r>
          </w:p>
        </w:tc>
      </w:tr>
      <w:tr w:rsidR="002D1183">
        <w:tc>
          <w:tcPr>
            <w:tcW w:w="3540" w:type="dxa"/>
            <w:tcBorders>
              <w:top w:val="none" w:sz="4" w:space="0" w:color="6E6E6E"/>
              <w:left w:val="single" w:sz="4" w:space="0" w:color="6E6E6E"/>
              <w:bottom w:val="none" w:sz="4" w:space="0" w:color="6E6E6E"/>
            </w:tcBorders>
          </w:tcPr>
          <w:p w:rsidR="002D1183" w:rsidRDefault="002D1183">
            <w:pPr>
              <w:pStyle w:val="ProductList-TableBody"/>
            </w:pPr>
          </w:p>
        </w:tc>
        <w:tc>
          <w:tcPr>
            <w:tcW w:w="4280" w:type="dxa"/>
          </w:tcPr>
          <w:p w:rsidR="002D1183" w:rsidRDefault="001711DC">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สิทธิการใช้งานแกนประมวลผล:1 vCore</w:t>
            </w:r>
          </w:p>
        </w:tc>
      </w:tr>
      <w:tr w:rsidR="002D1183">
        <w:tc>
          <w:tcPr>
            <w:tcW w:w="3540" w:type="dxa"/>
            <w:tcBorders>
              <w:top w:val="none" w:sz="4" w:space="0" w:color="6E6E6E"/>
              <w:left w:val="single" w:sz="4" w:space="0" w:color="6E6E6E"/>
              <w:bottom w:val="none" w:sz="4" w:space="0" w:color="6E6E6E"/>
            </w:tcBorders>
          </w:tcPr>
          <w:p w:rsidR="002D1183" w:rsidRDefault="002D1183">
            <w:pPr>
              <w:pStyle w:val="ProductList-TableBody"/>
            </w:pPr>
          </w:p>
        </w:tc>
        <w:tc>
          <w:tcPr>
            <w:tcW w:w="4280" w:type="dxa"/>
          </w:tcPr>
          <w:p w:rsidR="002D1183" w:rsidRDefault="001711D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sidR="00E53508">
              <w:t>4</w:t>
            </w:r>
            <w:r>
              <w:t xml:space="preserve"> vCore</w:t>
            </w:r>
          </w:p>
        </w:tc>
      </w:tr>
      <w:tr w:rsidR="002D1183">
        <w:tc>
          <w:tcPr>
            <w:tcW w:w="35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4280" w:type="dxa"/>
            <w:tcBorders>
              <w:left w:val="single" w:sz="4" w:space="0" w:color="6E6E6E"/>
              <w:bottom w:val="single" w:sz="4" w:space="0" w:color="6E6E6E"/>
              <w:right w:val="single" w:sz="4" w:space="0" w:color="6E6E6E"/>
            </w:tcBorders>
          </w:tcPr>
          <w:p w:rsidR="002D1183" w:rsidRDefault="001711D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sidR="00E53508">
              <w:t>1</w:t>
            </w:r>
            <w:r>
              <w:t xml:space="preserve"> vCore</w:t>
            </w:r>
          </w:p>
        </w:tc>
      </w:tr>
      <w:tr w:rsidR="002D1183">
        <w:tc>
          <w:tcPr>
            <w:tcW w:w="35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4280" w:type="dxa"/>
            <w:tcBorders>
              <w:top w:val="single" w:sz="4" w:space="0" w:color="6E6E6E"/>
              <w:left w:val="single" w:sz="4" w:space="0" w:color="6E6E6E"/>
              <w:right w:val="single" w:sz="4" w:space="0" w:color="6E6E6E"/>
            </w:tcBorders>
          </w:tcPr>
          <w:p w:rsidR="002D1183" w:rsidRDefault="001711D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Pr>
                <w:vertAlign w:val="superscript"/>
              </w:rPr>
              <w:t>1</w:t>
            </w:r>
            <w:r>
              <w:t>:1 vCore</w:t>
            </w:r>
          </w:p>
        </w:tc>
      </w:tr>
      <w:tr w:rsidR="002D1183">
        <w:tc>
          <w:tcPr>
            <w:tcW w:w="3540" w:type="dxa"/>
            <w:tcBorders>
              <w:top w:val="single" w:sz="4" w:space="0" w:color="6E6E6E"/>
              <w:left w:val="single" w:sz="4" w:space="0" w:color="6E6E6E"/>
              <w:bottom w:val="none" w:sz="4" w:space="0" w:color="6E6E6E"/>
            </w:tcBorders>
          </w:tcPr>
          <w:p w:rsidR="002D1183" w:rsidRDefault="001711DC">
            <w:pPr>
              <w:pStyle w:val="ProductList-TableBody"/>
            </w:pPr>
            <w:r>
              <w:t>SQL Server Standard (Core)</w:t>
            </w:r>
          </w:p>
        </w:tc>
        <w:tc>
          <w:tcPr>
            <w:tcW w:w="4280" w:type="dxa"/>
          </w:tcPr>
          <w:p w:rsidR="002D1183" w:rsidRDefault="001711DC">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สิทธิการใช้งานแกนประมวลผล:1 vCore</w:t>
            </w:r>
          </w:p>
        </w:tc>
      </w:tr>
      <w:tr w:rsidR="002D1183">
        <w:tc>
          <w:tcPr>
            <w:tcW w:w="3540" w:type="dxa"/>
            <w:tcBorders>
              <w:top w:val="none" w:sz="4" w:space="0" w:color="6E6E6E"/>
              <w:left w:val="single" w:sz="4" w:space="0" w:color="6E6E6E"/>
              <w:bottom w:val="none" w:sz="4" w:space="0" w:color="6E6E6E"/>
            </w:tcBorders>
          </w:tcPr>
          <w:p w:rsidR="002D1183" w:rsidRDefault="002D1183">
            <w:pPr>
              <w:pStyle w:val="ProductList-TableBody"/>
            </w:pPr>
          </w:p>
        </w:tc>
        <w:tc>
          <w:tcPr>
            <w:tcW w:w="4280" w:type="dxa"/>
          </w:tcPr>
          <w:p w:rsidR="002D1183" w:rsidRDefault="001711D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สิทธิการใช้งานแกนประมวลผล:1 vCore</w:t>
            </w:r>
          </w:p>
        </w:tc>
      </w:tr>
      <w:tr w:rsidR="002D1183">
        <w:tc>
          <w:tcPr>
            <w:tcW w:w="35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4280" w:type="dxa"/>
            <w:tcBorders>
              <w:left w:val="single" w:sz="4" w:space="0" w:color="6E6E6E"/>
              <w:bottom w:val="single" w:sz="4" w:space="0" w:color="6E6E6E"/>
              <w:right w:val="single" w:sz="4" w:space="0" w:color="6E6E6E"/>
            </w:tcBorders>
          </w:tcPr>
          <w:p w:rsidR="002D1183" w:rsidRDefault="001711D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 1 vCore</w:t>
            </w:r>
          </w:p>
        </w:tc>
      </w:tr>
      <w:tr w:rsidR="002D1183">
        <w:tc>
          <w:tcPr>
            <w:tcW w:w="35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Pr>
                <w:vertAlign w:val="superscript"/>
              </w:rPr>
              <w:t>1</w:t>
            </w:r>
            <w:r>
              <w:t>:1 vCore</w:t>
            </w:r>
          </w:p>
        </w:tc>
      </w:tr>
    </w:tbl>
    <w:p w:rsidR="002D1183" w:rsidRDefault="001711DC">
      <w:pPr>
        <w:pStyle w:val="ProductList-BodyIndented"/>
      </w:pPr>
      <w:r>
        <w:rPr>
          <w:vertAlign w:val="superscript"/>
        </w:rPr>
        <w:lastRenderedPageBreak/>
        <w:t>1</w:t>
      </w:r>
      <w:r>
        <w:rPr>
          <w:i/>
        </w:rPr>
        <w:t>ภายใต้สิทธิการใช้งานแกนประมวลผลขั้นต่ำสี่สิทธิต่อเครื่องเสมือนหนึ่งเครื่อง</w:t>
      </w:r>
    </w:p>
    <w:p w:rsidR="002D1183" w:rsidRDefault="002D1183">
      <w:pPr>
        <w:pStyle w:val="ProductList-BodyIndented"/>
      </w:pPr>
    </w:p>
    <w:p w:rsidR="002D1183" w:rsidRDefault="001711DC">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2D1183" w:rsidRDefault="002D1183">
      <w:pPr>
        <w:pStyle w:val="ProductList-BodyIndented"/>
      </w:pPr>
    </w:p>
    <w:p w:rsidR="002D1183" w:rsidRDefault="001711DC">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2D1183" w:rsidRDefault="002D1183">
      <w:pPr>
        <w:pStyle w:val="ProductList-BodyIndented"/>
      </w:pPr>
    </w:p>
    <w:p w:rsidR="002D1183" w:rsidRDefault="001711DC">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2D1183" w:rsidRDefault="002D1183">
      <w:pPr>
        <w:pStyle w:val="ProductList-BodyIndented"/>
      </w:pPr>
    </w:p>
    <w:p w:rsidR="002D1183" w:rsidRDefault="001711DC">
      <w:pPr>
        <w:pStyle w:val="ProductList-SubClauseHeading"/>
        <w:outlineLvl w:val="3"/>
      </w:pPr>
      <w:r>
        <w:t>8.2.1 สิทธิการใช้แทนที่เมื่อเกิดข้อผิดพลาด</w:t>
      </w:r>
    </w:p>
    <w:p w:rsidR="002D1183" w:rsidRDefault="001711DC">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2D1183" w:rsidRDefault="002D1183">
      <w:pPr>
        <w:pStyle w:val="ProductList-BodyIndented"/>
      </w:pPr>
    </w:p>
    <w:p w:rsidR="002D1183" w:rsidRDefault="001711DC">
      <w:pPr>
        <w:pStyle w:val="ProductList-Offering2HeadingNoBorder"/>
        <w:outlineLvl w:val="2"/>
      </w:pPr>
      <w:bookmarkStart w:id="215" w:name="_Sec625"/>
      <w:r>
        <w:t>Microsoft Azure Services</w:t>
      </w:r>
      <w:bookmarkEnd w:id="215"/>
      <w:r>
        <w:fldChar w:fldCharType="begin"/>
      </w:r>
      <w:r>
        <w:instrText xml:space="preserve"> TC "</w:instrText>
      </w:r>
      <w:bookmarkStart w:id="216" w:name="_Toc4615148"/>
      <w:r>
        <w:instrText>Microsoft Azure Services</w:instrText>
      </w:r>
      <w:bookmarkEnd w:id="216"/>
      <w:r>
        <w:instrText>" \l 3</w:instrText>
      </w:r>
      <w:r>
        <w:fldChar w:fldCharType="end"/>
      </w:r>
    </w:p>
    <w:p w:rsidR="002D1183" w:rsidRDefault="001711DC">
      <w:pPr>
        <w:pStyle w:val="ProductList-Offering1SubSection"/>
        <w:outlineLvl w:val="3"/>
      </w:pPr>
      <w:bookmarkStart w:id="217" w:name="_Sec705"/>
      <w:r>
        <w:t>1. ความพร้อมให้บริการของโปรแกรม</w:t>
      </w:r>
      <w:bookmarkEnd w:id="217"/>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2B2B2"/>
              <w:right w:val="none" w:sz="4" w:space="0" w:color="6E6E6E"/>
            </w:tcBorders>
          </w:tcPr>
          <w:p w:rsidR="002D1183" w:rsidRDefault="001711D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none" w:sz="4" w:space="0" w:color="BFBFBF"/>
              <w:right w:val="none" w:sz="4" w:space="0" w:color="6E6E6E"/>
            </w:tcBorders>
          </w:tcPr>
          <w:p w:rsidR="002D1183" w:rsidRDefault="001711D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Body"/>
      </w:pPr>
      <w:r>
        <w:rPr>
          <w:i/>
        </w:rPr>
        <w:t>*ยังจัดไว้ให้ผ่านทางข้อตกลงลูกค้าของ Microsoft</w:t>
      </w:r>
    </w:p>
    <w:p w:rsidR="002D1183" w:rsidRDefault="001711DC">
      <w:pPr>
        <w:pStyle w:val="ProductList-Offering1SubSection"/>
        <w:outlineLvl w:val="3"/>
      </w:pPr>
      <w:bookmarkStart w:id="218" w:name="_Sec760"/>
      <w:r>
        <w:t>2. เงื่อนไขผลิตภัณฑ์</w:t>
      </w:r>
      <w:bookmarkEnd w:id="218"/>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Microsoft Translator API, </w:t>
            </w:r>
            <w:r>
              <w:t>ข้อผูกพันประจำปีที่จัดสรร</w:t>
            </w:r>
            <w:r w:rsidRPr="00E53508">
              <w:rPr>
                <w:lang w:val="pt-BR"/>
              </w:rPr>
              <w:t xml:space="preserve"> (Allocated Annual Commitment) </w:t>
            </w:r>
            <w:r>
              <w:t>สำหรับ</w:t>
            </w:r>
            <w:r w:rsidRPr="00E53508">
              <w:rPr>
                <w:lang w:val="pt-BR"/>
              </w:rPr>
              <w:t xml:space="preserve">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ข้อผูกพันประจำปีที่จัดสรร</w:t>
            </w:r>
            <w:r w:rsidRPr="00E53508">
              <w:rPr>
                <w:lang w:val="pt-BR"/>
              </w:rPr>
              <w:t xml:space="preserve"> (Allocated Annual Commitment) </w:t>
            </w:r>
            <w:r>
              <w:t>สำหรับ</w:t>
            </w:r>
            <w:r w:rsidRPr="00E53508">
              <w:rPr>
                <w:lang w:val="pt-BR"/>
              </w:rPr>
              <w:t xml:space="preserve"> Microsoft Azure Services</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2.1 Microsoft Azure Services Plan</w:t>
      </w:r>
    </w:p>
    <w:p w:rsidR="002D1183" w:rsidRPr="00E53508" w:rsidRDefault="001711DC">
      <w:pPr>
        <w:pStyle w:val="ProductList-Body"/>
        <w:rPr>
          <w:lang w:val="pt-BR"/>
        </w:rPr>
      </w:pPr>
      <w:r>
        <w:t>หากลูกค้าสมัครสมาชิกเป็น</w:t>
      </w:r>
      <w:r w:rsidRPr="00E53508">
        <w:rPr>
          <w:lang w:val="pt-BR"/>
        </w:rPr>
        <w:t xml:space="preserve"> Microsoft Azure Services Plan </w:t>
      </w:r>
      <w:r>
        <w:t>บริการ</w:t>
      </w:r>
      <w:r w:rsidRPr="00E53508">
        <w:rPr>
          <w:lang w:val="pt-BR"/>
        </w:rPr>
        <w:t xml:space="preserve"> Microsoft Azure Service </w:t>
      </w:r>
      <w:r>
        <w:t>แต่ละรายการอาจมีการพร้อมใช้งานของโปรแกรมต่างกัน</w:t>
      </w:r>
      <w:r w:rsidRPr="00E53508">
        <w:rPr>
          <w:lang w:val="pt-BR"/>
        </w:rPr>
        <w:t xml:space="preserve"> </w:t>
      </w:r>
      <w:r>
        <w:t>หรือเป็นไปตามข้อกำหนดที่ต่างกัน</w:t>
      </w:r>
      <w:r w:rsidRPr="00E53508">
        <w:rPr>
          <w:lang w:val="pt-BR"/>
        </w:rPr>
        <w:t xml:space="preserve"> </w:t>
      </w:r>
      <w:r>
        <w:t>โปรดดูรายการเฉพาะของ</w:t>
      </w:r>
      <w:r w:rsidRPr="00E53508">
        <w:rPr>
          <w:lang w:val="pt-BR"/>
        </w:rPr>
        <w:t xml:space="preserve"> Microsoft Azure Services Plan </w:t>
      </w:r>
      <w:r>
        <w:t>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1183" w:rsidRPr="00E53508" w:rsidRDefault="002D1183">
            <w:pPr>
              <w:pStyle w:val="PURBreadcrumb"/>
              <w:rPr>
                <w:lang w:val="pt-BR"/>
              </w:rPr>
            </w:pPr>
          </w:p>
          <w:tbl>
            <w:tblPr>
              <w:tblW w:w="0" w:type="dxa"/>
              <w:tblLook w:val="04A0" w:firstRow="1" w:lastRow="0" w:firstColumn="1" w:lastColumn="0" w:noHBand="0" w:noVBand="1"/>
            </w:tblPr>
            <w:tblGrid>
              <w:gridCol w:w="10684"/>
            </w:tblGrid>
            <w:tr w:rsidR="002D1183">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TableBody"/>
            </w:pPr>
          </w:p>
        </w:tc>
      </w:tr>
    </w:tbl>
    <w:p w:rsidR="002D1183" w:rsidRDefault="001711DC">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4615149"/>
      <w:r>
        <w:instrText>Microsoft Azure Infrastructure Plans</w:instrText>
      </w:r>
      <w:bookmarkEnd w:id="220"/>
      <w:r>
        <w:instrText>" \l 3</w:instrText>
      </w:r>
      <w:r>
        <w:fldChar w:fldCharType="end"/>
      </w:r>
    </w:p>
    <w:p w:rsidR="002D1183" w:rsidRDefault="001711DC">
      <w:pPr>
        <w:pStyle w:val="ProductList-Offering1SubSection"/>
        <w:outlineLvl w:val="3"/>
      </w:pPr>
      <w:bookmarkStart w:id="221" w:name="_Sec706"/>
      <w:r>
        <w:t>1. ความพร้อมให้บริการของโปรแกรม</w:t>
      </w:r>
      <w:bookmarkEnd w:id="221"/>
    </w:p>
    <w:tbl>
      <w:tblPr>
        <w:tblStyle w:val="PURTable"/>
        <w:tblW w:w="0" w:type="dxa"/>
        <w:tblLook w:val="04A0" w:firstRow="1" w:lastRow="0" w:firstColumn="1" w:lastColumn="0" w:noHBand="0" w:noVBand="1"/>
      </w:tblPr>
      <w:tblGrid>
        <w:gridCol w:w="4266"/>
        <w:gridCol w:w="715"/>
        <w:gridCol w:w="673"/>
        <w:gridCol w:w="698"/>
        <w:gridCol w:w="705"/>
        <w:gridCol w:w="731"/>
        <w:gridCol w:w="826"/>
        <w:gridCol w:w="698"/>
        <w:gridCol w:w="685"/>
        <w:gridCol w:w="787"/>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Pr="00E53508" w:rsidRDefault="001711DC">
            <w:pPr>
              <w:pStyle w:val="ProductList-TableBody"/>
              <w:rPr>
                <w:lang w:val="fr-FR"/>
              </w:rPr>
            </w:pPr>
            <w:r w:rsidRPr="00E53508">
              <w:rPr>
                <w:color w:val="000000"/>
                <w:lang w:val="fr-FR"/>
              </w:rPr>
              <w:lastRenderedPageBreak/>
              <w:t>IoT Suite Predictive Maintenance Plan 1</w:t>
            </w:r>
            <w:r>
              <w:fldChar w:fldCharType="begin"/>
            </w:r>
            <w:r w:rsidRPr="00E53508">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fr-FR"/>
              </w:rPr>
            </w:pPr>
            <w:r w:rsidRPr="00E53508">
              <w:rPr>
                <w:color w:val="000000"/>
                <w:lang w:val="fr-FR"/>
              </w:rPr>
              <w:t>IoT Suite Predictive Maintenance Plan 2</w:t>
            </w:r>
            <w:r>
              <w:fldChar w:fldCharType="begin"/>
            </w:r>
            <w:r w:rsidRPr="00E53508">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22" w:name="_Sec761"/>
      <w:r>
        <w:t>2. เงื่อนไขผลิตภัณฑ์</w:t>
      </w:r>
      <w:bookmarkEnd w:id="222"/>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Microsoft Azure StorSimple (</w:t>
            </w:r>
            <w:r>
              <w:t>ดูข้อ</w:t>
            </w:r>
            <w:r w:rsidRPr="00E53508">
              <w:rPr>
                <w:lang w:val="pt-BR"/>
              </w:rPr>
              <w:t xml:space="preserve"> 2.2)</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Azure RemoteApp)</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Add-on และ From SA: N/A</w:t>
            </w:r>
          </w:p>
        </w:tc>
      </w:tr>
    </w:tbl>
    <w:p w:rsidR="002D1183" w:rsidRDefault="002D1183">
      <w:pPr>
        <w:pStyle w:val="ProductList-Body"/>
      </w:pPr>
    </w:p>
    <w:p w:rsidR="002D1183" w:rsidRDefault="001711DC">
      <w:pPr>
        <w:pStyle w:val="ProductList-ClauseHeading"/>
        <w:outlineLvl w:val="4"/>
      </w:pPr>
      <w:r>
        <w:t>2.1 Microsoft Azure Stack Plan</w:t>
      </w:r>
    </w:p>
    <w:p w:rsidR="002D1183" w:rsidRDefault="001711DC">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2D1183" w:rsidRDefault="002D1183">
      <w:pPr>
        <w:pStyle w:val="ProductList-Body"/>
      </w:pPr>
    </w:p>
    <w:p w:rsidR="002D1183" w:rsidRDefault="001711DC">
      <w:pPr>
        <w:pStyle w:val="ProductList-ClauseHeading"/>
        <w:outlineLvl w:val="4"/>
      </w:pPr>
      <w:r>
        <w:t>2.2 ข้อเสนอ Microsoft Azure StorSimple Plan</w:t>
      </w:r>
    </w:p>
    <w:p w:rsidR="002D1183" w:rsidRDefault="001711DC">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4615150"/>
      <w:r>
        <w:instrText>Microsoft Azure Support Plans</w:instrText>
      </w:r>
      <w:bookmarkEnd w:id="224"/>
      <w:r>
        <w:instrText>" \l 3</w:instrText>
      </w:r>
      <w:r>
        <w:fldChar w:fldCharType="end"/>
      </w:r>
    </w:p>
    <w:p w:rsidR="002D1183" w:rsidRDefault="001711DC">
      <w:pPr>
        <w:pStyle w:val="ProductList-Offering1SubSection"/>
        <w:outlineLvl w:val="3"/>
      </w:pPr>
      <w:bookmarkStart w:id="225" w:name="_Sec1200"/>
      <w:r>
        <w:t>1. ความพร้อมให้บริการของโปรแกรม</w:t>
      </w:r>
      <w:bookmarkEnd w:id="225"/>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Body"/>
      </w:pPr>
      <w:r>
        <w:rPr>
          <w:i/>
        </w:rPr>
        <w:lastRenderedPageBreak/>
        <w:t>*ยังจัดไว้ให้ผ่านทางข้อตกลงลูกค้าของ Microsoft และการลดที่มีสิทธิเมื่อได้รับมาภายใต้ข้อตกลงดังกล่าว</w:t>
      </w:r>
    </w:p>
    <w:p w:rsidR="002D1183" w:rsidRDefault="001711DC">
      <w:pPr>
        <w:pStyle w:val="ProductList-Offering1SubSection"/>
        <w:outlineLvl w:val="3"/>
      </w:pPr>
      <w:bookmarkStart w:id="226" w:name="_Sec1201"/>
      <w:r>
        <w:t>2. เงื่อนไขผลิตภัณฑ์</w:t>
      </w:r>
      <w:bookmarkEnd w:id="226"/>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ความช่วยเหลือแบบพิเศษของ</w:t>
            </w:r>
            <w:r w:rsidRPr="00E53508">
              <w:rPr>
                <w:lang w:val="pt-BR"/>
              </w:rPr>
              <w:t xml:space="preserv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4615151"/>
      <w:r>
        <w:instrText>Microsoft Azure User Plans</w:instrText>
      </w:r>
      <w:bookmarkEnd w:id="228"/>
      <w:r>
        <w:instrText>" \l 3</w:instrText>
      </w:r>
      <w:r>
        <w:fldChar w:fldCharType="end"/>
      </w:r>
    </w:p>
    <w:p w:rsidR="002D1183" w:rsidRDefault="001711DC">
      <w:pPr>
        <w:pStyle w:val="ProductList-Offering1SubSection"/>
        <w:outlineLvl w:val="3"/>
      </w:pPr>
      <w:bookmarkStart w:id="229" w:name="_Sec1202"/>
      <w:r>
        <w:t>1. ความพร้อมให้บริการของโปรแกรม</w:t>
      </w:r>
      <w:bookmarkEnd w:id="229"/>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single" w:sz="4" w:space="0" w:color="FFFFFF"/>
              <w:right w:val="none" w:sz="4" w:space="0" w:color="6E6E6E"/>
            </w:tcBorders>
          </w:tcPr>
          <w:p w:rsidR="002D1183" w:rsidRDefault="001711D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30" w:name="_Sec1203"/>
      <w:r>
        <w:t>2. เงื่อนไขผลิตภัณฑ์</w:t>
      </w:r>
      <w:bookmarkEnd w:id="230"/>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r>
              <w:t>โปรดดู</w:t>
            </w:r>
            <w:hyperlink w:anchor="_Sec1230">
              <w:r>
                <w:rPr>
                  <w:color w:val="00467F"/>
                  <w:u w:val="single"/>
                </w:rPr>
                <w:t>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Azure Active Directory, Azure Advanced Threat Protection </w:t>
            </w:r>
            <w:r>
              <w:t>สำหรับผู้ใช้</w:t>
            </w:r>
            <w:r w:rsidRPr="00E53508">
              <w:rPr>
                <w:lang w:val="pt-BR"/>
              </w:rPr>
              <w: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 xml:space="preserve">2.1 </w:t>
      </w:r>
      <w:r>
        <w:t>สิทธิการใช้เพิ่มเติมสำหรับลูกค้า</w:t>
      </w:r>
      <w:r w:rsidRPr="00E53508">
        <w:rPr>
          <w:lang w:val="pt-BR"/>
        </w:rPr>
        <w:t xml:space="preserve"> Azure Advanced Threat Protection </w:t>
      </w:r>
      <w:r>
        <w:t>สำหรับผู้ใช้</w:t>
      </w:r>
      <w:r w:rsidRPr="00E53508">
        <w:rPr>
          <w:lang w:val="pt-BR"/>
        </w:rPr>
        <w:t xml:space="preserve"> (AATP)</w:t>
      </w:r>
    </w:p>
    <w:p w:rsidR="002D1183" w:rsidRPr="00E53508" w:rsidRDefault="001711DC">
      <w:pPr>
        <w:pStyle w:val="ProductList-Body"/>
        <w:rPr>
          <w:lang w:val="pt-BR"/>
        </w:rPr>
      </w:pPr>
      <w:r>
        <w:t>นอกจากนี้</w:t>
      </w:r>
      <w:r w:rsidRPr="00E53508">
        <w:rPr>
          <w:lang w:val="pt-BR"/>
        </w:rPr>
        <w:t xml:space="preserve"> </w:t>
      </w:r>
      <w:r>
        <w:t>ลูกค้ายังสามารถติดตั้งและใช้</w:t>
      </w:r>
      <w:r w:rsidRPr="00E53508">
        <w:rPr>
          <w:lang w:val="pt-BR"/>
        </w:rPr>
        <w:t xml:space="preserve"> Advanced Threat Analytics </w:t>
      </w:r>
      <w:r>
        <w:t>ภายในเครื่องเพื่อจัดการ</w:t>
      </w:r>
      <w:r w:rsidRPr="00E53508">
        <w:rPr>
          <w:lang w:val="pt-BR"/>
        </w:rPr>
        <w:t xml:space="preserve"> Client </w:t>
      </w:r>
      <w:r>
        <w:fldChar w:fldCharType="begin"/>
      </w:r>
      <w:r w:rsidRPr="00E53508">
        <w:rPr>
          <w:lang w:val="pt-BR"/>
        </w:rPr>
        <w:instrText xml:space="preserve"> AutoTextList   \s NoStyle \t "OSE </w:instrText>
      </w:r>
      <w:r>
        <w:instrText>หมายถึงอินสแตนซ์ของระบบปฏิบัติการทั้งหมดหรือบางส่วน</w:instrText>
      </w:r>
      <w:r w:rsidRPr="00E53508">
        <w:rPr>
          <w:lang w:val="pt-BR"/>
        </w:rPr>
        <w:instrText xml:space="preserve"> </w:instrText>
      </w:r>
      <w:r>
        <w:instrText>หรืออินสแตนซ์ของระบบปฏิบัติการเสมือน</w:instrText>
      </w:r>
      <w:r w:rsidRPr="00E53508">
        <w:rPr>
          <w:lang w:val="pt-BR"/>
        </w:rPr>
        <w:instrText xml:space="preserve"> (</w:instrText>
      </w:r>
      <w:r>
        <w:instrText>หรือจำลองแบบ</w:instrText>
      </w:r>
      <w:r w:rsidRPr="00E53508">
        <w:rPr>
          <w:lang w:val="pt-BR"/>
        </w:rPr>
        <w:instrText xml:space="preserve">) </w:instrText>
      </w:r>
      <w:r>
        <w:instrText>ทั้งหมดหรือบางส่วน</w:instrText>
      </w:r>
      <w:r w:rsidRPr="00E53508">
        <w:rPr>
          <w:lang w:val="pt-BR"/>
        </w:rPr>
        <w:instrText>...(</w:instrText>
      </w:r>
      <w:r>
        <w:instrText>โปรดดูคำจำกัดความฉบับเต็มที่อภิธานศัพท์</w:instrText>
      </w:r>
      <w:r w:rsidRPr="00E53508">
        <w:rPr>
          <w:lang w:val="pt-BR"/>
        </w:rPr>
        <w:instrText xml:space="preserve">)" </w:instrText>
      </w:r>
      <w:r>
        <w:fldChar w:fldCharType="separate"/>
      </w:r>
      <w:r w:rsidRPr="00E53508">
        <w:rPr>
          <w:color w:val="0563C1"/>
          <w:lang w:val="pt-BR"/>
        </w:rPr>
        <w:t>OSE</w:t>
      </w:r>
      <w:r>
        <w:fldChar w:fldCharType="end"/>
      </w:r>
      <w:r w:rsidRPr="00E53508">
        <w:rPr>
          <w:lang w:val="pt-BR"/>
        </w:rPr>
        <w:t xml:space="preserve"> (</w:t>
      </w:r>
      <w:r>
        <w:t>หรือ</w:t>
      </w:r>
      <w:r w:rsidRPr="00E53508">
        <w:rPr>
          <w:lang w:val="pt-BR"/>
        </w:rPr>
        <w:t xml:space="preserve"> Server </w:t>
      </w:r>
      <w:r>
        <w:fldChar w:fldCharType="begin"/>
      </w:r>
      <w:r w:rsidRPr="00E53508">
        <w:rPr>
          <w:lang w:val="pt-BR"/>
        </w:rPr>
        <w:instrText xml:space="preserve"> AutoTextList   \s NoStyle \t "OSE </w:instrText>
      </w:r>
      <w:r>
        <w:instrText>หมายถึงอินสแตนซ์ของระบบปฏิบัติการทั้งหมดหรือบางส่วน</w:instrText>
      </w:r>
      <w:r w:rsidRPr="00E53508">
        <w:rPr>
          <w:lang w:val="pt-BR"/>
        </w:rPr>
        <w:instrText xml:space="preserve"> </w:instrText>
      </w:r>
      <w:r>
        <w:instrText>หรืออินสแตนซ์ของระบบปฏิบัติการเสมือน</w:instrText>
      </w:r>
      <w:r w:rsidRPr="00E53508">
        <w:rPr>
          <w:lang w:val="pt-BR"/>
        </w:rPr>
        <w:instrText xml:space="preserve"> (</w:instrText>
      </w:r>
      <w:r>
        <w:instrText>หรือจำลองแบบ</w:instrText>
      </w:r>
      <w:r w:rsidRPr="00E53508">
        <w:rPr>
          <w:lang w:val="pt-BR"/>
        </w:rPr>
        <w:instrText xml:space="preserve">) </w:instrText>
      </w:r>
      <w:r>
        <w:instrText>ทั้งหมดหรือบางส่วน</w:instrText>
      </w:r>
      <w:r w:rsidRPr="00E53508">
        <w:rPr>
          <w:lang w:val="pt-BR"/>
        </w:rPr>
        <w:instrText>...(</w:instrText>
      </w:r>
      <w:r>
        <w:instrText>โปรดดูคำจำกัดความฉบับเต็มที่อภิธานศัพท์</w:instrText>
      </w:r>
      <w:r w:rsidRPr="00E53508">
        <w:rPr>
          <w:lang w:val="pt-BR"/>
        </w:rPr>
        <w:instrText xml:space="preserve">)" </w:instrText>
      </w:r>
      <w:r>
        <w:fldChar w:fldCharType="separate"/>
      </w:r>
      <w:r w:rsidRPr="00E53508">
        <w:rPr>
          <w:color w:val="0563C1"/>
          <w:lang w:val="pt-BR"/>
        </w:rPr>
        <w:t>OSE</w:t>
      </w:r>
      <w:r>
        <w:fldChar w:fldCharType="end"/>
      </w:r>
      <w:r w:rsidRPr="00E53508">
        <w:rPr>
          <w:lang w:val="pt-BR"/>
        </w:rPr>
        <w:t xml:space="preserve"> </w:t>
      </w:r>
      <w:r>
        <w:t>ที่ใช้ในลักษณะ</w:t>
      </w:r>
      <w:r w:rsidRPr="00E53508">
        <w:rPr>
          <w:lang w:val="pt-BR"/>
        </w:rPr>
        <w:t xml:space="preserve"> Client </w:t>
      </w:r>
      <w:r>
        <w:fldChar w:fldCharType="begin"/>
      </w:r>
      <w:r w:rsidRPr="00E53508">
        <w:rPr>
          <w:lang w:val="pt-BR"/>
        </w:rPr>
        <w:instrText xml:space="preserve"> AutoTextList   \s NoStyle \t "OSE </w:instrText>
      </w:r>
      <w:r>
        <w:instrText>หมายถึงอินสแตนซ์ของระบบปฏิบัติการทั้งหมดหรือบางส่วน</w:instrText>
      </w:r>
      <w:r w:rsidRPr="00E53508">
        <w:rPr>
          <w:lang w:val="pt-BR"/>
        </w:rPr>
        <w:instrText xml:space="preserve"> </w:instrText>
      </w:r>
      <w:r>
        <w:instrText>หรืออินสแตนซ์ของระบบปฏิบัติการเสมือน</w:instrText>
      </w:r>
      <w:r w:rsidRPr="00E53508">
        <w:rPr>
          <w:lang w:val="pt-BR"/>
        </w:rPr>
        <w:instrText xml:space="preserve"> (</w:instrText>
      </w:r>
      <w:r>
        <w:instrText>หรือจำลองแบบ</w:instrText>
      </w:r>
      <w:r w:rsidRPr="00E53508">
        <w:rPr>
          <w:lang w:val="pt-BR"/>
        </w:rPr>
        <w:instrText xml:space="preserve">) </w:instrText>
      </w:r>
      <w:r>
        <w:instrText>ทั้งหมดหรือบางส่วน</w:instrText>
      </w:r>
      <w:r w:rsidRPr="00E53508">
        <w:rPr>
          <w:lang w:val="pt-BR"/>
        </w:rPr>
        <w:instrText>...(</w:instrText>
      </w:r>
      <w:r>
        <w:instrText>โปรดดูคำจำกัดความฉบับเต็มที่อภิธานศัพท์</w:instrText>
      </w:r>
      <w:r w:rsidRPr="00E53508">
        <w:rPr>
          <w:lang w:val="pt-BR"/>
        </w:rPr>
        <w:instrText xml:space="preserve">)" </w:instrText>
      </w:r>
      <w:r>
        <w:fldChar w:fldCharType="separate"/>
      </w:r>
      <w:r w:rsidRPr="00E53508">
        <w:rPr>
          <w:color w:val="0563C1"/>
          <w:lang w:val="pt-BR"/>
        </w:rPr>
        <w:t>OSE</w:t>
      </w:r>
      <w:r>
        <w:fldChar w:fldCharType="end"/>
      </w:r>
      <w:r w:rsidRPr="00E53508">
        <w:rPr>
          <w:lang w:val="pt-BR"/>
        </w:rPr>
        <w:t xml:space="preserve">) </w:t>
      </w:r>
      <w:r>
        <w:t>ซึ่งนำไปใช้เฉพาะโดยผู้ใช้ที่ได้รับการโอนสิทธิการใช้งานเท่านั้น</w:t>
      </w:r>
      <w:r w:rsidRPr="00E53508">
        <w:rPr>
          <w:lang w:val="pt-BR"/>
        </w:rPr>
        <w:t xml:space="preserve"> </w:t>
      </w:r>
      <w:r>
        <w:t>สิทธินี้จะสิ้นอายุลงเมื่อการสมัครใช้งานของลูกค้าสิ้นอายุ</w:t>
      </w:r>
      <w:r w:rsidRPr="00E53508">
        <w:rPr>
          <w:lang w:val="pt-BR"/>
        </w:rPr>
        <w:t xml:space="preserve"> </w:t>
      </w:r>
    </w:p>
    <w:p w:rsidR="002D1183" w:rsidRPr="00E53508" w:rsidRDefault="002D1183">
      <w:pPr>
        <w:pStyle w:val="ProductList-Body"/>
        <w:rPr>
          <w:lang w:val="pt-BR"/>
        </w:rPr>
      </w:pPr>
    </w:p>
    <w:p w:rsidR="002D1183" w:rsidRPr="00E53508" w:rsidRDefault="002D1183">
      <w:pPr>
        <w:pStyle w:val="ProductList-Body"/>
        <w:rPr>
          <w:lang w:val="pt-BR"/>
        </w:rPr>
      </w:pP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231" w:name="_Sec629"/>
      <w:r>
        <w:t>Microsoft 365</w:t>
      </w:r>
      <w:bookmarkEnd w:id="231"/>
      <w:r>
        <w:fldChar w:fldCharType="begin"/>
      </w:r>
      <w:r>
        <w:instrText xml:space="preserve"> TC "</w:instrText>
      </w:r>
      <w:bookmarkStart w:id="232" w:name="_Toc4615152"/>
      <w:r>
        <w:instrText>Microsoft 365</w:instrText>
      </w:r>
      <w:bookmarkEnd w:id="232"/>
      <w:r>
        <w:instrText>" \l 2</w:instrText>
      </w:r>
      <w:r>
        <w:fldChar w:fldCharType="end"/>
      </w:r>
    </w:p>
    <w:p w:rsidR="002D1183" w:rsidRDefault="001711DC">
      <w:pPr>
        <w:pStyle w:val="ProductList-Offering1SubSection"/>
        <w:outlineLvl w:val="2"/>
      </w:pPr>
      <w:bookmarkStart w:id="233" w:name="_Sec713"/>
      <w:r>
        <w:lastRenderedPageBreak/>
        <w:t>1. ความพร้อมให้บริการของโปรแกรม</w:t>
      </w:r>
      <w:bookmarkEnd w:id="233"/>
    </w:p>
    <w:tbl>
      <w:tblPr>
        <w:tblStyle w:val="PURTable"/>
        <w:tblW w:w="0" w:type="dxa"/>
        <w:tblLook w:val="04A0" w:firstRow="1" w:lastRow="0" w:firstColumn="1" w:lastColumn="0" w:noHBand="0" w:noVBand="1"/>
      </w:tblPr>
      <w:tblGrid>
        <w:gridCol w:w="4126"/>
        <w:gridCol w:w="717"/>
        <w:gridCol w:w="678"/>
        <w:gridCol w:w="804"/>
        <w:gridCol w:w="707"/>
        <w:gridCol w:w="732"/>
        <w:gridCol w:w="828"/>
        <w:gridCol w:w="702"/>
        <w:gridCol w:w="697"/>
        <w:gridCol w:w="793"/>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pt-BR"/>
              </w:rPr>
            </w:pPr>
            <w:r w:rsidRPr="00E53508">
              <w:rPr>
                <w:lang w:val="pt-BR"/>
              </w:rPr>
              <w:t xml:space="preserve">Microsoft 365 E3 </w:t>
            </w:r>
            <w:r>
              <w:t>และ</w:t>
            </w:r>
            <w:r w:rsidRPr="00E53508">
              <w:rPr>
                <w:lang w:val="pt-BR"/>
              </w:rPr>
              <w:t xml:space="preserve"> E5</w:t>
            </w:r>
            <w:r>
              <w:fldChar w:fldCharType="begin"/>
            </w:r>
            <w:r w:rsidRPr="00E53508">
              <w:rPr>
                <w:lang w:val="pt-BR"/>
              </w:rPr>
              <w:instrText xml:space="preserve"> XE "Microsoft 365 E3 </w:instrText>
            </w:r>
            <w:r>
              <w:instrText>และ</w:instrText>
            </w:r>
            <w:r w:rsidRPr="00E53508">
              <w:rPr>
                <w:lang w:val="pt-BR"/>
              </w:rPr>
              <w:instrText xml:space="preserve"> E5" </w:instrText>
            </w:r>
            <w:r>
              <w:fldChar w:fldCharType="end"/>
            </w:r>
            <w:r w:rsidRPr="00E5350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pt-BR"/>
              </w:rPr>
            </w:pPr>
            <w:r w:rsidRPr="00E53508">
              <w:rPr>
                <w:lang w:val="pt-BR"/>
              </w:rPr>
              <w:t xml:space="preserve">Microsoft 365 E3 </w:t>
            </w:r>
            <w:r>
              <w:t>และ</w:t>
            </w:r>
            <w:r w:rsidRPr="00E53508">
              <w:rPr>
                <w:lang w:val="pt-BR"/>
              </w:rPr>
              <w:t xml:space="preserve"> E5 Add-on</w:t>
            </w:r>
            <w:r>
              <w:fldChar w:fldCharType="begin"/>
            </w:r>
            <w:r w:rsidRPr="00E53508">
              <w:rPr>
                <w:lang w:val="pt-BR"/>
              </w:rPr>
              <w:instrText xml:space="preserve"> XE "Microsoft 365 E3 </w:instrText>
            </w:r>
            <w:r>
              <w:instrText>และ</w:instrText>
            </w:r>
            <w:r w:rsidRPr="00E53508">
              <w:rPr>
                <w:lang w:val="pt-BR"/>
              </w:rPr>
              <w:instrText xml:space="preserve"> E5 Add-on" </w:instrText>
            </w:r>
            <w:r>
              <w:fldChar w:fldCharType="end"/>
            </w:r>
            <w:r w:rsidRPr="00E5350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pt-BR"/>
              </w:rPr>
            </w:pPr>
            <w:r w:rsidRPr="00E53508">
              <w:rPr>
                <w:lang w:val="pt-BR"/>
              </w:rPr>
              <w:t xml:space="preserve">Microsoft 365 E3 </w:t>
            </w:r>
            <w:r>
              <w:t>และ</w:t>
            </w:r>
            <w:r w:rsidRPr="00E53508">
              <w:rPr>
                <w:lang w:val="pt-BR"/>
              </w:rPr>
              <w:t xml:space="preserve"> E5 From SA</w:t>
            </w:r>
            <w:r>
              <w:fldChar w:fldCharType="begin"/>
            </w:r>
            <w:r w:rsidRPr="00E53508">
              <w:rPr>
                <w:lang w:val="pt-BR"/>
              </w:rPr>
              <w:instrText xml:space="preserve"> XE "Microsoft 365 E3 </w:instrText>
            </w:r>
            <w:r>
              <w:instrText>และ</w:instrText>
            </w:r>
            <w:r w:rsidRPr="00E53508">
              <w:rPr>
                <w:lang w:val="pt-BR"/>
              </w:rPr>
              <w:instrText xml:space="preserve"> E5 From SA" </w:instrText>
            </w:r>
            <w:r>
              <w:fldChar w:fldCharType="end"/>
            </w:r>
            <w:r w:rsidRPr="00E5350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pt-BR"/>
              </w:rPr>
            </w:pPr>
            <w:r w:rsidRPr="00E53508">
              <w:rPr>
                <w:lang w:val="pt-BR"/>
              </w:rPr>
              <w:t>Microsoft 365 E5 Compliance</w:t>
            </w:r>
            <w:r>
              <w:fldChar w:fldCharType="begin"/>
            </w:r>
            <w:r w:rsidRPr="00E53508">
              <w:rPr>
                <w:lang w:val="pt-BR"/>
              </w:rPr>
              <w:instrText xml:space="preserve"> XE "Microsoft 365 E5 Compliance" </w:instrText>
            </w:r>
            <w:r>
              <w:fldChar w:fldCharType="end"/>
            </w:r>
            <w:r w:rsidRPr="00E5350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rsidRPr="00E53508">
              <w:rPr>
                <w:lang w:val="pt-BR"/>
              </w:rPr>
              <w:instrText xml:space="preserve"> AutoTextList   \s NoStyle \t "Additional Product" </w:instrText>
            </w:r>
            <w:r>
              <w:fldChar w:fldCharType="separate"/>
            </w:r>
            <w:r w:rsidRPr="00E5350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pt-BR"/>
              </w:rPr>
            </w:pPr>
            <w:r w:rsidRPr="00E53508">
              <w:rPr>
                <w:lang w:val="pt-BR"/>
              </w:rPr>
              <w:t>Microsoft 365 E5 Security</w:t>
            </w:r>
            <w:r>
              <w:fldChar w:fldCharType="begin"/>
            </w:r>
            <w:r w:rsidRPr="00E53508">
              <w:rPr>
                <w:lang w:val="pt-BR"/>
              </w:rPr>
              <w:instrText xml:space="preserve"> XE "Microsoft 365 E5 Security" </w:instrText>
            </w:r>
            <w:r>
              <w:fldChar w:fldCharType="end"/>
            </w:r>
            <w:r w:rsidRPr="00E5350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Pr="00E53508"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rsidRPr="00E53508">
              <w:rPr>
                <w:lang w:val="pt-BR"/>
              </w:rPr>
              <w:instrText xml:space="preserve"> AutoTextList   \s NoStyle \t "Additional Product" </w:instrText>
            </w:r>
            <w:r>
              <w:fldChar w:fldCharType="separate"/>
            </w:r>
            <w:r w:rsidRPr="00E53508">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2D1183">
      <w:pPr>
        <w:pStyle w:val="ProductList-Body"/>
      </w:pPr>
    </w:p>
    <w:p w:rsidR="002D1183" w:rsidRDefault="001711DC">
      <w:pPr>
        <w:pStyle w:val="ProductList-Offering1SubSection"/>
        <w:outlineLvl w:val="2"/>
      </w:pPr>
      <w:bookmarkStart w:id="234" w:name="_Sec768"/>
      <w:r>
        <w:t>2. เงื่อนไขผลิตภัณฑ์</w:t>
      </w:r>
      <w:bookmarkEnd w:id="234"/>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ข้อกำหนดเบื้องต้น</w:instrText>
            </w:r>
            <w:r w:rsidRPr="00E53508">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E53508">
              <w:rPr>
                <w:lang w:val="pt-BR"/>
              </w:rPr>
              <w:instrText xml:space="preserve">" </w:instrText>
            </w:r>
            <w:r>
              <w:fldChar w:fldCharType="separate"/>
            </w:r>
            <w:r>
              <w:rPr>
                <w:color w:val="0563C1"/>
              </w:rPr>
              <w:t>ข้อกำหนดเบื้องต้น</w:t>
            </w:r>
            <w:r>
              <w:fldChar w:fldCharType="end"/>
            </w:r>
            <w:r w:rsidRPr="00E53508">
              <w:rPr>
                <w:lang w:val="pt-BR"/>
              </w:rPr>
              <w:t xml:space="preserve">: Add-on, From SA </w:t>
            </w:r>
            <w:r>
              <w:t>โปรดดู</w:t>
            </w:r>
            <w:r w:rsidRPr="00E53508">
              <w:rPr>
                <w:lang w:val="pt-BR"/>
              </w:rPr>
              <w:t xml:space="preserve"> </w:t>
            </w:r>
            <w:hyperlink w:anchor="_Sec1237">
              <w:r>
                <w:rPr>
                  <w:color w:val="00467F"/>
                  <w:u w:val="single"/>
                </w:rPr>
                <w:t>ภาคผนวก</w:t>
              </w:r>
              <w:r w:rsidRPr="00E53508">
                <w:rPr>
                  <w:color w:val="00467F"/>
                  <w:u w:val="single"/>
                  <w:lang w:val="pt-BR"/>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เฉพาะ</w:t>
            </w:r>
            <w:r w:rsidRPr="00E53508">
              <w:rPr>
                <w:lang w:val="pt-BR"/>
              </w:rPr>
              <w:t xml:space="preserve"> F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Microsoft 365 F1</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r>
              <w:t>โปรดดู</w:t>
            </w:r>
            <w:hyperlink w:anchor="_Sec1230">
              <w:r>
                <w:rPr>
                  <w:color w:val="00467F"/>
                  <w:u w:val="single"/>
                </w:rPr>
                <w:t>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From SA)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อ้างอิงถึงภาคผนวก</w:instrText>
            </w:r>
            <w:r w:rsidRPr="00E53508">
              <w:rPr>
                <w:lang w:val="pt-BR"/>
              </w:rPr>
              <w:instrText xml:space="preserve"> C - Online Services Add-ons </w:instrText>
            </w:r>
            <w:r>
              <w:instrText>และสิทธิการใช้งานการปรับเปลี่ยนอื่นๆ</w:instrText>
            </w:r>
            <w:r w:rsidRPr="00E53508">
              <w:rPr>
                <w:lang w:val="pt-BR"/>
              </w:rPr>
              <w:instrText xml:space="preserve"> </w:instrText>
            </w:r>
            <w:r>
              <w:instrText>สำหรับรายละเอียด</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2.1 </w:t>
      </w:r>
      <w:r>
        <w:t>ข้อกำหนดสิทธิการใช้งานที่ใช้บังคับ</w:t>
      </w:r>
    </w:p>
    <w:p w:rsidR="002D1183" w:rsidRPr="00E53508" w:rsidRDefault="001711DC">
      <w:pPr>
        <w:pStyle w:val="ProductList-Body"/>
        <w:rPr>
          <w:lang w:val="pt-BR"/>
        </w:rPr>
      </w:pPr>
      <w:r w:rsidRPr="00E53508">
        <w:rPr>
          <w:lang w:val="pt-BR"/>
        </w:rPr>
        <w:t xml:space="preserve">Microsoft 365 </w:t>
      </w:r>
      <w:r>
        <w:t>อยู่ภายใต้ข้อกำหนดสิทธิการใช้งานของผลิตภัณฑ์และบริการแต่ละรายการที่มี</w:t>
      </w:r>
      <w:r w:rsidRPr="00E53508">
        <w:rPr>
          <w:lang w:val="pt-BR"/>
        </w:rPr>
        <w:t xml:space="preserve"> Microsoft 365 </w:t>
      </w:r>
      <w:r>
        <w:t>ตามที่ได้รับการแก้ไขโดยข้อกำหนดสิทธิการใช้งานในรายการผลิตภัณฑ์</w:t>
      </w:r>
      <w:r w:rsidRPr="00E53508">
        <w:rPr>
          <w:lang w:val="pt-BR"/>
        </w:rPr>
        <w:t xml:space="preserve"> Microsoft 365 </w:t>
      </w:r>
      <w:r>
        <w:t>นี้</w:t>
      </w:r>
      <w:r w:rsidRPr="00E53508">
        <w:rPr>
          <w:lang w:val="pt-BR"/>
        </w:rPr>
        <w:t xml:space="preserve"> </w:t>
      </w:r>
    </w:p>
    <w:p w:rsidR="002D1183" w:rsidRPr="00E53508" w:rsidRDefault="001711DC" w:rsidP="001711DC">
      <w:pPr>
        <w:pStyle w:val="ProductList-Bullet"/>
        <w:numPr>
          <w:ilvl w:val="0"/>
          <w:numId w:val="35"/>
        </w:numPr>
        <w:rPr>
          <w:lang w:val="pt-BR"/>
        </w:rPr>
      </w:pPr>
      <w:r>
        <w:t>สำหรับ</w:t>
      </w:r>
      <w:r w:rsidRPr="00E53508">
        <w:rPr>
          <w:lang w:val="pt-BR"/>
        </w:rPr>
        <w:t xml:space="preserve"> Microsoft 365 E3/E5 </w:t>
      </w:r>
      <w:r>
        <w:t>คอมโพเนนต์รวมถึง</w:t>
      </w:r>
      <w:r w:rsidRPr="00E53508">
        <w:rPr>
          <w:lang w:val="pt-BR"/>
        </w:rPr>
        <w:t xml:space="preserve"> Office 365 Enterprise E3/E5, Enterprise Mobility + Security E3/E5 </w:t>
      </w:r>
      <w:r>
        <w:t>และ</w:t>
      </w:r>
      <w:r w:rsidRPr="00E53508">
        <w:rPr>
          <w:lang w:val="pt-BR"/>
        </w:rPr>
        <w:t xml:space="preserve"> Windows 10 Enterprise E3/E5 </w:t>
      </w:r>
      <w:r>
        <w:t>ต่อหนึ่งผู้ใช้</w:t>
      </w:r>
      <w:r w:rsidRPr="00E53508">
        <w:rPr>
          <w:lang w:val="pt-BR"/>
        </w:rPr>
        <w:t xml:space="preserve">  </w:t>
      </w:r>
    </w:p>
    <w:p w:rsidR="002D1183" w:rsidRPr="00E53508" w:rsidRDefault="001711DC" w:rsidP="001711DC">
      <w:pPr>
        <w:pStyle w:val="ProductList-Bullet"/>
        <w:numPr>
          <w:ilvl w:val="0"/>
          <w:numId w:val="35"/>
        </w:numPr>
        <w:rPr>
          <w:lang w:val="pt-BR"/>
        </w:rPr>
      </w:pPr>
      <w:r>
        <w:t>สำหรับ</w:t>
      </w:r>
      <w:r w:rsidRPr="00E53508">
        <w:rPr>
          <w:lang w:val="pt-BR"/>
        </w:rPr>
        <w:t xml:space="preserve"> Microsoft 365 A3/A5 </w:t>
      </w:r>
      <w:r>
        <w:t>คอมโพเนนต์รวมถึง</w:t>
      </w:r>
      <w:r w:rsidRPr="00E53508">
        <w:rPr>
          <w:lang w:val="pt-BR"/>
        </w:rPr>
        <w:t xml:space="preserve"> Office 365 Enterprise A3/A5, Enterprise Mobility + Security E3/E5, Windows 10 Education E3/E5 </w:t>
      </w:r>
      <w:r>
        <w:t>ต่อหนึ่งผู้ใช้</w:t>
      </w:r>
      <w:r w:rsidRPr="00E53508">
        <w:rPr>
          <w:lang w:val="pt-BR"/>
        </w:rPr>
        <w:t xml:space="preserve"> </w:t>
      </w:r>
      <w:r>
        <w:t>และ</w:t>
      </w:r>
      <w:r w:rsidRPr="00E53508">
        <w:rPr>
          <w:lang w:val="pt-BR"/>
        </w:rPr>
        <w:t xml:space="preserve"> Windows 10 Education A3/A5 </w:t>
      </w:r>
      <w:r>
        <w:t>ต่อหนึ่งผู้ใช้</w:t>
      </w:r>
    </w:p>
    <w:p w:rsidR="002D1183" w:rsidRPr="00E53508" w:rsidRDefault="001711DC" w:rsidP="001711DC">
      <w:pPr>
        <w:pStyle w:val="ProductList-Bullet"/>
        <w:numPr>
          <w:ilvl w:val="0"/>
          <w:numId w:val="35"/>
        </w:numPr>
        <w:rPr>
          <w:lang w:val="pt-BR"/>
        </w:rPr>
      </w:pPr>
      <w:r>
        <w:t>สำหรับ</w:t>
      </w:r>
      <w:r w:rsidRPr="00E53508">
        <w:rPr>
          <w:lang w:val="pt-BR"/>
        </w:rPr>
        <w:t xml:space="preserve"> Microsoft 365 F1/E3 </w:t>
      </w:r>
      <w:r>
        <w:t>คอมโพเนนต์รวมถึง</w:t>
      </w:r>
      <w:r w:rsidRPr="00E53508">
        <w:rPr>
          <w:lang w:val="pt-BR"/>
        </w:rPr>
        <w:t xml:space="preserve"> Office Online, Enterprise Mobility + Security E3 </w:t>
      </w:r>
      <w:r>
        <w:t>และ</w:t>
      </w:r>
      <w:r w:rsidRPr="00E53508">
        <w:rPr>
          <w:lang w:val="pt-BR"/>
        </w:rPr>
        <w:t xml:space="preserve"> Windows 10 Enterprise E3</w:t>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2.2 </w:t>
      </w:r>
      <w:r>
        <w:t>สิทธิการใช้เพิ่มเติมสำหรับ</w:t>
      </w:r>
      <w:r w:rsidRPr="00E53508">
        <w:rPr>
          <w:lang w:val="pt-BR"/>
        </w:rPr>
        <w:t xml:space="preserve"> Microsoft 365 E3/E5</w:t>
      </w:r>
    </w:p>
    <w:p w:rsidR="002D1183" w:rsidRPr="00E53508" w:rsidRDefault="001711DC">
      <w:pPr>
        <w:pStyle w:val="ProductList-SubClauseHeading"/>
        <w:outlineLvl w:val="4"/>
        <w:rPr>
          <w:lang w:val="pt-BR"/>
        </w:rPr>
      </w:pPr>
      <w:r w:rsidRPr="00E53508">
        <w:rPr>
          <w:lang w:val="pt-BR"/>
        </w:rPr>
        <w:t>2.2.1 Office Servers</w:t>
      </w:r>
    </w:p>
    <w:p w:rsidR="002D1183" w:rsidRPr="00E53508" w:rsidRDefault="001711DC">
      <w:pPr>
        <w:pStyle w:val="ProductList-BodyIndented"/>
        <w:rPr>
          <w:lang w:val="pt-BR"/>
        </w:rPr>
      </w:pPr>
      <w:r>
        <w:t>ผู้ใช้ที่ได้รับอนุญาตให้ใช้สิทธิแต่ละรายซึ่งได้รับ</w:t>
      </w:r>
      <w:r w:rsidRPr="00E53508">
        <w:rPr>
          <w:lang w:val="pt-BR"/>
        </w:rPr>
        <w:t xml:space="preserve"> Microsoft 365 E3/E5 User SL </w:t>
      </w:r>
      <w:r>
        <w:t>จะสามารถ</w:t>
      </w:r>
    </w:p>
    <w:p w:rsidR="002D1183" w:rsidRPr="00E53508" w:rsidRDefault="001711DC" w:rsidP="001711DC">
      <w:pPr>
        <w:pStyle w:val="ProductList-Bullet"/>
        <w:numPr>
          <w:ilvl w:val="1"/>
          <w:numId w:val="36"/>
        </w:numPr>
        <w:rPr>
          <w:lang w:val="pt-BR"/>
        </w:rPr>
      </w:pPr>
      <w:r>
        <w:t>ติดตั้งสำเนาของซอฟต์แวร์เซิร์ฟเวอร์ต่อไปนี้เป็นจำนวนเท่าใดก็ได้บนเซิร์ฟเวอร์ใดๆ</w:t>
      </w:r>
      <w:r w:rsidRPr="00E53508">
        <w:rPr>
          <w:lang w:val="pt-BR"/>
        </w:rPr>
        <w:t xml:space="preserve"> </w:t>
      </w:r>
      <w:r>
        <w:t>ที่มีไว้เพื่อการใช้ของลูกค้า</w:t>
      </w:r>
      <w:r w:rsidRPr="00E53508">
        <w:rPr>
          <w:lang w:val="pt-BR"/>
        </w:rPr>
        <w:t>: Exchange Server</w:t>
      </w:r>
      <w:r>
        <w:fldChar w:fldCharType="begin"/>
      </w:r>
      <w:r w:rsidRPr="00E53508">
        <w:rPr>
          <w:lang w:val="pt-BR"/>
        </w:rPr>
        <w:instrText xml:space="preserve"> XE "Exchange Server" </w:instrText>
      </w:r>
      <w:r>
        <w:fldChar w:fldCharType="end"/>
      </w:r>
      <w:r w:rsidRPr="00E53508">
        <w:rPr>
          <w:lang w:val="pt-BR"/>
        </w:rPr>
        <w:t>, SharePoint Server</w:t>
      </w:r>
      <w:r>
        <w:fldChar w:fldCharType="begin"/>
      </w:r>
      <w:r w:rsidRPr="00E53508">
        <w:rPr>
          <w:lang w:val="pt-BR"/>
        </w:rPr>
        <w:instrText xml:space="preserve"> XE "SharePoint Server" </w:instrText>
      </w:r>
      <w:r>
        <w:fldChar w:fldCharType="end"/>
      </w:r>
      <w:r w:rsidRPr="00E53508">
        <w:rPr>
          <w:lang w:val="pt-BR"/>
        </w:rPr>
        <w:t xml:space="preserve"> </w:t>
      </w:r>
      <w:r>
        <w:t>และ</w:t>
      </w:r>
      <w:r w:rsidRPr="00E53508">
        <w:rPr>
          <w:lang w:val="pt-BR"/>
        </w:rPr>
        <w:t xml:space="preserve"> Skype for Business Server</w:t>
      </w:r>
      <w:r>
        <w:fldChar w:fldCharType="begin"/>
      </w:r>
      <w:r w:rsidRPr="00E53508">
        <w:rPr>
          <w:lang w:val="pt-BR"/>
        </w:rPr>
        <w:instrText xml:space="preserve"> XE "Skype for Business Server" </w:instrText>
      </w:r>
      <w:r>
        <w:fldChar w:fldCharType="end"/>
      </w:r>
      <w:r w:rsidRPr="00E53508">
        <w:rPr>
          <w:lang w:val="pt-BR"/>
        </w:rPr>
        <w:t xml:space="preserve"> </w:t>
      </w:r>
      <w:r>
        <w:t>และ</w:t>
      </w:r>
    </w:p>
    <w:p w:rsidR="002D1183" w:rsidRPr="00E53508" w:rsidRDefault="001711DC" w:rsidP="001711DC">
      <w:pPr>
        <w:pStyle w:val="ProductList-Bullet"/>
        <w:numPr>
          <w:ilvl w:val="1"/>
          <w:numId w:val="36"/>
        </w:numPr>
        <w:rPr>
          <w:lang w:val="pt-BR"/>
        </w:rPr>
      </w:pPr>
      <w:r>
        <w:t>การเข้าถึงซอฟต์แวร์เซิร์ฟเวอร์ด้านบนจะเป็นสิทธิพิเศษสำหรับผู้ใช้ที่ได้รับ</w:t>
      </w:r>
      <w:r w:rsidRPr="00E53508">
        <w:rPr>
          <w:lang w:val="pt-BR"/>
        </w:rPr>
        <w:t xml:space="preserve"> Microsoft 365 E3/E5 User SL </w:t>
      </w:r>
      <w:r>
        <w:t>หรือ</w:t>
      </w:r>
      <w:r>
        <w:fldChar w:fldCharType="begin"/>
      </w:r>
      <w:r w:rsidRPr="00E53508">
        <w:rPr>
          <w:lang w:val="pt-BR"/>
        </w:rPr>
        <w:instrText xml:space="preserve"> AutoTextList   \s NoStyle \t "</w:instrText>
      </w:r>
      <w:r>
        <w:instrText>ผู้ใช้ภายนอก</w:instrText>
      </w:r>
      <w:r w:rsidRPr="00E53508">
        <w:rPr>
          <w:lang w:val="pt-BR"/>
        </w:rPr>
        <w:instrText xml:space="preserve"> </w:instrText>
      </w:r>
      <w:r>
        <w:instrText>หมายถึงผู้ใช้ที่ไม่ใช่พนักงานของลูกค้าหรือบริษัทในเครือของลูกค้า</w:instrText>
      </w:r>
      <w:r w:rsidRPr="00E53508">
        <w:rPr>
          <w:lang w:val="pt-BR"/>
        </w:rPr>
        <w:instrText xml:space="preserve"> </w:instrText>
      </w:r>
      <w:r>
        <w:instrText>หรือผู้รับจ้างนอกสถานที่หรือตัวแทนนอกสถานที่ของลูกค้าหรือบริษัทในเครือของลูกค้า</w:instrText>
      </w:r>
      <w:r w:rsidRPr="00E53508">
        <w:rPr>
          <w:lang w:val="pt-BR"/>
        </w:rPr>
        <w:instrText xml:space="preserve">" </w:instrText>
      </w:r>
      <w:r>
        <w:fldChar w:fldCharType="separate"/>
      </w:r>
      <w:r>
        <w:rPr>
          <w:color w:val="0563C1"/>
        </w:rPr>
        <w:t>ผู้ใช้ภายนอก</w:t>
      </w:r>
      <w:r>
        <w:fldChar w:fldCharType="end"/>
      </w:r>
    </w:p>
    <w:p w:rsidR="002D1183" w:rsidRPr="00E53508" w:rsidRDefault="001711DC">
      <w:pPr>
        <w:pStyle w:val="ProductList-BodyIndented"/>
        <w:rPr>
          <w:lang w:val="pt-BR"/>
        </w:rPr>
      </w:pPr>
      <w:r>
        <w:t>ข้อกำหนดนี้จะไม่มีผลบังคับใช้กับ</w:t>
      </w:r>
      <w:r w:rsidRPr="00E53508">
        <w:rPr>
          <w:lang w:val="pt-BR"/>
        </w:rPr>
        <w:t xml:space="preserve"> User SL </w:t>
      </w:r>
      <w:r>
        <w:t>ที่ได้รับมาภายใต้ข้อตกลงระบบคลาวด์ของ</w:t>
      </w:r>
      <w:r w:rsidRPr="00E53508">
        <w:rPr>
          <w:lang w:val="pt-BR"/>
        </w:rPr>
        <w:t xml:space="preserve"> Microsoft</w:t>
      </w:r>
    </w:p>
    <w:p w:rsidR="002D1183" w:rsidRPr="00E53508" w:rsidRDefault="002D1183">
      <w:pPr>
        <w:pStyle w:val="ProductList-BodyIndented"/>
        <w:rPr>
          <w:lang w:val="pt-BR"/>
        </w:rPr>
      </w:pPr>
    </w:p>
    <w:p w:rsidR="002D1183" w:rsidRPr="00E53508" w:rsidRDefault="001711DC">
      <w:pPr>
        <w:pStyle w:val="ProductList-SubClauseHeading"/>
        <w:outlineLvl w:val="4"/>
        <w:rPr>
          <w:lang w:val="pt-BR"/>
        </w:rPr>
      </w:pPr>
      <w:r w:rsidRPr="00E53508">
        <w:rPr>
          <w:lang w:val="pt-BR"/>
        </w:rPr>
        <w:t>2.2.2 Office Professional Plus</w:t>
      </w:r>
    </w:p>
    <w:p w:rsidR="002D1183" w:rsidRPr="00E53508" w:rsidRDefault="001711DC">
      <w:pPr>
        <w:pStyle w:val="ProductList-BodyIndented"/>
        <w:rPr>
          <w:lang w:val="pt-BR"/>
        </w:rPr>
      </w:pPr>
      <w:r>
        <w:t>โดยมีผลตั้งแต่วันที่</w:t>
      </w:r>
      <w:r w:rsidRPr="00E53508">
        <w:rPr>
          <w:lang w:val="pt-BR"/>
        </w:rPr>
        <w:t xml:space="preserve"> 1 </w:t>
      </w:r>
      <w:r>
        <w:t>สิงหาคม</w:t>
      </w:r>
      <w:r w:rsidRPr="00E53508">
        <w:rPr>
          <w:lang w:val="pt-BR"/>
        </w:rPr>
        <w:t xml:space="preserve"> 2019 </w:t>
      </w:r>
      <w:r>
        <w:t>สิทธิที่ระบุไว้ในข้อ</w:t>
      </w:r>
      <w:r w:rsidRPr="00E53508">
        <w:rPr>
          <w:lang w:val="pt-BR"/>
        </w:rPr>
        <w:t xml:space="preserve"> 2.2.2 </w:t>
      </w:r>
      <w:r>
        <w:t>นี้จะไม่สามารถใช้กับการสมัครสมาชิก</w:t>
      </w:r>
      <w:r w:rsidRPr="00E53508">
        <w:rPr>
          <w:lang w:val="pt-BR"/>
        </w:rPr>
        <w:t xml:space="preserve"> Microsoft 365 E3/E5 </w:t>
      </w:r>
      <w:r>
        <w:t>ใหม่หรือต่ออายุได้</w:t>
      </w:r>
      <w:r w:rsidRPr="00E53508">
        <w:rPr>
          <w:lang w:val="pt-BR"/>
        </w:rPr>
        <w:t xml:space="preserve"> </w:t>
      </w:r>
      <w:r>
        <w:t>ลูกค้าที่มีการสมัครสมาชิก</w:t>
      </w:r>
      <w:r w:rsidRPr="00E53508">
        <w:rPr>
          <w:lang w:val="pt-BR"/>
        </w:rPr>
        <w:t xml:space="preserve"> Microsoft 365 E3/E5 </w:t>
      </w:r>
      <w:r>
        <w:t>ที่มีผลบังคับใช้ก่อนวันที่</w:t>
      </w:r>
      <w:r w:rsidRPr="00E53508">
        <w:rPr>
          <w:lang w:val="pt-BR"/>
        </w:rPr>
        <w:t xml:space="preserve"> 1 </w:t>
      </w:r>
      <w:r>
        <w:t>สิงหาคม</w:t>
      </w:r>
      <w:r w:rsidRPr="00E53508">
        <w:rPr>
          <w:lang w:val="pt-BR"/>
        </w:rPr>
        <w:t xml:space="preserve"> 2019 </w:t>
      </w:r>
      <w:r>
        <w:t>อาจใช้สิทธิในข้อ</w:t>
      </w:r>
      <w:r w:rsidRPr="00E53508">
        <w:rPr>
          <w:lang w:val="pt-BR"/>
        </w:rPr>
        <w:t xml:space="preserve"> 2.2.2 </w:t>
      </w:r>
      <w:r>
        <w:t>นี้ได้ต่อไปจนสิ้นสุดระยะเวลาการสมัครสมาชิก</w:t>
      </w:r>
      <w:r w:rsidRPr="00E53508">
        <w:rPr>
          <w:lang w:val="pt-BR"/>
        </w:rPr>
        <w:t xml:space="preserve"> Microsoft 365 E3/E5 </w:t>
      </w:r>
      <w:r>
        <w:t>ของตน</w:t>
      </w:r>
    </w:p>
    <w:p w:rsidR="002D1183" w:rsidRPr="00E53508" w:rsidRDefault="002D1183">
      <w:pPr>
        <w:pStyle w:val="ProductList-BodyIndented"/>
        <w:rPr>
          <w:lang w:val="pt-BR"/>
        </w:rPr>
      </w:pPr>
    </w:p>
    <w:p w:rsidR="002D1183" w:rsidRPr="00E53508" w:rsidRDefault="001711DC">
      <w:pPr>
        <w:pStyle w:val="ProductList-SubSubClauseHeading"/>
        <w:outlineLvl w:val="5"/>
        <w:rPr>
          <w:lang w:val="pt-BR"/>
        </w:rPr>
      </w:pPr>
      <w:r w:rsidRPr="00E53508">
        <w:rPr>
          <w:lang w:val="pt-BR"/>
        </w:rPr>
        <w:t>2.2.2.1 Microsoft 365 From SA User SL:</w:t>
      </w:r>
    </w:p>
    <w:p w:rsidR="002D1183" w:rsidRPr="00E53508" w:rsidRDefault="001711DC">
      <w:pPr>
        <w:pStyle w:val="ProductList-BodyIndented2"/>
        <w:rPr>
          <w:lang w:val="pt-BR"/>
        </w:rPr>
      </w:pPr>
      <w:r>
        <w:t>สำหรับผู้ใช้ที่ได้รับสิทธิการใช้งานแต่ละรายซึ่งลูกค้าได้โอน</w:t>
      </w:r>
      <w:r w:rsidRPr="00E53508">
        <w:rPr>
          <w:lang w:val="pt-BR"/>
        </w:rPr>
        <w:t xml:space="preserve"> Microsoft 365 From SA User SL </w:t>
      </w:r>
      <w:r>
        <w:t>ให้</w:t>
      </w:r>
      <w:r w:rsidRPr="00E53508">
        <w:rPr>
          <w:lang w:val="pt-BR"/>
        </w:rPr>
        <w:t xml:space="preserve"> </w:t>
      </w:r>
      <w:r>
        <w:t>ลูกค้าจะสามารถติดตั้ง</w:t>
      </w:r>
    </w:p>
    <w:p w:rsidR="002D1183" w:rsidRPr="00E53508" w:rsidRDefault="001711DC" w:rsidP="001711DC">
      <w:pPr>
        <w:pStyle w:val="ProductList-Bullet"/>
        <w:numPr>
          <w:ilvl w:val="2"/>
          <w:numId w:val="37"/>
        </w:numPr>
        <w:rPr>
          <w:lang w:val="pt-BR"/>
        </w:rPr>
      </w:pPr>
      <w:r>
        <w:t>สำเนาภายในหนึ่งสำเนาของ</w:t>
      </w:r>
      <w:r w:rsidRPr="00E53508">
        <w:rPr>
          <w:lang w:val="pt-BR"/>
        </w:rPr>
        <w:t xml:space="preserve"> Office Professional Plus </w:t>
      </w:r>
      <w:r>
        <w:t>สำหรับเฉพาะการใช้ของผู้ใช้ที่ได้รับสิทธิการใช้งานสำหรับระยะเวลาของการเป็นสมาชิก</w:t>
      </w:r>
      <w:r w:rsidRPr="00E53508">
        <w:rPr>
          <w:lang w:val="pt-BR"/>
        </w:rPr>
        <w:t xml:space="preserve"> </w:t>
      </w:r>
      <w:r>
        <w:t>และ</w:t>
      </w:r>
      <w:r w:rsidRPr="00E53508">
        <w:rPr>
          <w:lang w:val="pt-BR"/>
        </w:rPr>
        <w:t xml:space="preserve"> </w:t>
      </w:r>
    </w:p>
    <w:p w:rsidR="002D1183" w:rsidRPr="00E53508" w:rsidRDefault="001711DC" w:rsidP="001711DC">
      <w:pPr>
        <w:pStyle w:val="ProductList-Bullet"/>
        <w:numPr>
          <w:ilvl w:val="2"/>
          <w:numId w:val="37"/>
        </w:numPr>
        <w:rPr>
          <w:lang w:val="pt-BR"/>
        </w:rPr>
      </w:pPr>
      <w:r>
        <w:t>สำเนาภายในหนึ่งสำเนาของ</w:t>
      </w:r>
      <w:r w:rsidRPr="00E53508">
        <w:rPr>
          <w:lang w:val="pt-BR"/>
        </w:rPr>
        <w:t xml:space="preserve"> Office Professional Plus </w:t>
      </w:r>
      <w:r>
        <w:t>สำหรับ</w:t>
      </w:r>
      <w:r w:rsidRPr="00E53508">
        <w:rPr>
          <w:lang w:val="pt-BR"/>
        </w:rPr>
        <w:t xml:space="preserve"> new User SL </w:t>
      </w:r>
      <w:r>
        <w:t>ที่ได้รับการเพิ่มเข้าสู่ข้อตกลงการให้สิทธิการใช้งานเป็นจำนวนเดียวกัน</w:t>
      </w:r>
      <w:r w:rsidRPr="00E53508">
        <w:rPr>
          <w:lang w:val="pt-BR"/>
        </w:rPr>
        <w:t xml:space="preserve"> </w:t>
      </w:r>
      <w:r>
        <w:t>เพื่อเฉพาะการใช้ของผู้ใช้ที่ได้รับสิทธิการใช้งานสำหรับระยะเวลาของการเป็นสมาชิกเท่านั้น</w:t>
      </w:r>
      <w:r w:rsidRPr="00E53508">
        <w:rPr>
          <w:lang w:val="pt-BR"/>
        </w:rPr>
        <w:t xml:space="preserve"> </w:t>
      </w:r>
      <w:r>
        <w:t>จำนวน</w:t>
      </w:r>
      <w:r w:rsidRPr="00E53508">
        <w:rPr>
          <w:lang w:val="pt-BR"/>
        </w:rPr>
        <w:t xml:space="preserve"> new User SL </w:t>
      </w:r>
      <w:r>
        <w:t>ที่ได้รับสิทธิของผู้ใช้ไม่สามารถมากเกินกว่าจำนวนของผู้ใช้</w:t>
      </w:r>
      <w:r w:rsidRPr="00E53508">
        <w:rPr>
          <w:lang w:val="pt-BR"/>
        </w:rPr>
        <w:t xml:space="preserve"> From SA User SL </w:t>
      </w:r>
      <w:r>
        <w:t>ที่ได้รับความคุ้มครองมาตั้งแต่แรกภายใต้ข้อตกลง</w:t>
      </w:r>
    </w:p>
    <w:p w:rsidR="002D1183" w:rsidRPr="00E53508" w:rsidRDefault="002D1183">
      <w:pPr>
        <w:pStyle w:val="ProductList-BodyIndented2"/>
        <w:rPr>
          <w:lang w:val="pt-BR"/>
        </w:rPr>
      </w:pPr>
    </w:p>
    <w:p w:rsidR="002D1183" w:rsidRPr="00E53508" w:rsidRDefault="001711DC">
      <w:pPr>
        <w:pStyle w:val="ProductList-SubSubClauseHeading"/>
        <w:outlineLvl w:val="5"/>
        <w:rPr>
          <w:lang w:val="pt-BR"/>
        </w:rPr>
      </w:pPr>
      <w:r w:rsidRPr="00E53508">
        <w:rPr>
          <w:lang w:val="pt-BR"/>
        </w:rPr>
        <w:t xml:space="preserve">2.2.2.2 Microsoft 365 User SL </w:t>
      </w:r>
      <w:r>
        <w:t>ที่ได้รับใน</w:t>
      </w:r>
      <w:r w:rsidRPr="00E53508">
        <w:rPr>
          <w:lang w:val="pt-BR"/>
        </w:rPr>
        <w:t xml:space="preserve"> MPSA</w:t>
      </w:r>
    </w:p>
    <w:p w:rsidR="002D1183" w:rsidRPr="00E53508" w:rsidRDefault="001711DC">
      <w:pPr>
        <w:pStyle w:val="ProductList-BodyIndented2"/>
        <w:rPr>
          <w:lang w:val="pt-BR"/>
        </w:rPr>
      </w:pPr>
      <w:r>
        <w:t>สำหรับผู้ใช้ที่ได้รับสิทธิการใช้งานแต่ละรายที่มีอุปกรณ์ซึ่งได้รับความคุ้มครองที่มี</w:t>
      </w:r>
      <w:r w:rsidRPr="00E53508">
        <w:rPr>
          <w:lang w:val="pt-BR"/>
        </w:rPr>
        <w:t xml:space="preserve"> Software Assurance </w:t>
      </w:r>
      <w:r>
        <w:t>สำหรับ</w:t>
      </w:r>
      <w:r w:rsidRPr="00E53508">
        <w:rPr>
          <w:lang w:val="pt-BR"/>
        </w:rPr>
        <w:t xml:space="preserve"> Office Professional Plus </w:t>
      </w:r>
      <w:r>
        <w:t>ซึ่งลูกค้าได้โอน</w:t>
      </w:r>
      <w:r w:rsidRPr="00E53508">
        <w:rPr>
          <w:lang w:val="pt-BR"/>
        </w:rPr>
        <w:t xml:space="preserve"> Microsoft 365 User SL </w:t>
      </w:r>
      <w:r>
        <w:t>ให้</w:t>
      </w:r>
      <w:r w:rsidRPr="00E53508">
        <w:rPr>
          <w:lang w:val="pt-BR"/>
        </w:rPr>
        <w:t xml:space="preserve"> </w:t>
      </w:r>
      <w:r>
        <w:t>ลูกค้าสามารถติดตั้งสำเนาภายในหนึ่งสำเนาของ</w:t>
      </w:r>
      <w:r w:rsidRPr="00E53508">
        <w:rPr>
          <w:lang w:val="pt-BR"/>
        </w:rPr>
        <w:t xml:space="preserve"> Office Professional Plus </w:t>
      </w:r>
      <w:r>
        <w:t>สำหรับการใช้งานของผู้ใช้ที่ได้รับสิทธิการใช้งานในระหว่างระยะเวลาของการเป็นสมาชิกเท่านั้น</w:t>
      </w:r>
    </w:p>
    <w:p w:rsidR="002D1183" w:rsidRPr="00E53508" w:rsidRDefault="002D1183">
      <w:pPr>
        <w:pStyle w:val="ProductList-BodyIndented2"/>
        <w:rPr>
          <w:lang w:val="pt-BR"/>
        </w:rPr>
      </w:pPr>
    </w:p>
    <w:p w:rsidR="002D1183" w:rsidRPr="00E53508" w:rsidRDefault="001711DC">
      <w:pPr>
        <w:pStyle w:val="ProductList-ClauseHeading"/>
        <w:outlineLvl w:val="3"/>
        <w:rPr>
          <w:lang w:val="pt-BR"/>
        </w:rPr>
      </w:pPr>
      <w:r w:rsidRPr="00E53508">
        <w:rPr>
          <w:lang w:val="pt-BR"/>
        </w:rPr>
        <w:t xml:space="preserve">2.3 Microsoft 365 F1 - </w:t>
      </w:r>
      <w:r>
        <w:t>สิทธิการใช้</w:t>
      </w:r>
      <w:r w:rsidRPr="00E53508">
        <w:rPr>
          <w:lang w:val="pt-BR"/>
        </w:rPr>
        <w:t xml:space="preserve"> Windows 10 Enterprise E3</w:t>
      </w:r>
    </w:p>
    <w:p w:rsidR="002D1183" w:rsidRPr="00E53508" w:rsidRDefault="001711DC">
      <w:pPr>
        <w:pStyle w:val="ProductList-Body"/>
        <w:rPr>
          <w:lang w:val="pt-BR"/>
        </w:rPr>
      </w:pPr>
      <w:r>
        <w:t>สิทธิการใช้สำหรับคอมโพเนนต์</w:t>
      </w:r>
      <w:r w:rsidRPr="00E53508">
        <w:rPr>
          <w:lang w:val="pt-BR"/>
        </w:rPr>
        <w:t xml:space="preserve"> Windows </w:t>
      </w:r>
      <w:r>
        <w:t>ของ</w:t>
      </w:r>
      <w:r w:rsidRPr="00E53508">
        <w:rPr>
          <w:lang w:val="pt-BR"/>
        </w:rPr>
        <w:t xml:space="preserve"> Microsoft 365 F1 </w:t>
      </w:r>
      <w:r>
        <w:t>คือสิทธิการใช้</w:t>
      </w:r>
      <w:r w:rsidRPr="00E53508">
        <w:rPr>
          <w:lang w:val="pt-BR"/>
        </w:rPr>
        <w:t xml:space="preserve"> Windows 10 Enterprise E3 </w:t>
      </w:r>
      <w:r>
        <w:t>ที่ได้รับการแก้ไขดังต่อไปนี้</w:t>
      </w:r>
    </w:p>
    <w:p w:rsidR="002D1183" w:rsidRPr="00E53508" w:rsidRDefault="001711DC" w:rsidP="001711DC">
      <w:pPr>
        <w:pStyle w:val="ProductList-Bullet"/>
        <w:numPr>
          <w:ilvl w:val="0"/>
          <w:numId w:val="38"/>
        </w:numPr>
        <w:rPr>
          <w:lang w:val="pt-BR"/>
        </w:rPr>
      </w:pPr>
      <w:r>
        <w:t>คอมโพเนนต์</w:t>
      </w:r>
      <w:r w:rsidRPr="00E53508">
        <w:rPr>
          <w:lang w:val="pt-BR"/>
        </w:rPr>
        <w:t xml:space="preserve"> Windows </w:t>
      </w:r>
      <w:r>
        <w:t>ของ</w:t>
      </w:r>
      <w:r w:rsidRPr="00E53508">
        <w:rPr>
          <w:lang w:val="pt-BR"/>
        </w:rPr>
        <w:t xml:space="preserve"> Microsoft 365 F1 </w:t>
      </w:r>
      <w:r>
        <w:t>จะถือว่าเป็น</w:t>
      </w:r>
      <w:r w:rsidRPr="00E53508">
        <w:rPr>
          <w:lang w:val="pt-BR"/>
        </w:rPr>
        <w:t xml:space="preserve"> Online Service </w:t>
      </w:r>
      <w:r>
        <w:t>และไม่ได้เป็นรุ่นที่รับช่วงต่อสำหรับรุ่นก่อนหน้าใดๆ</w:t>
      </w:r>
      <w:r w:rsidRPr="00E53508">
        <w:rPr>
          <w:lang w:val="pt-BR"/>
        </w:rPr>
        <w:t xml:space="preserve"> </w:t>
      </w:r>
      <w:r>
        <w:t>ของระบบปฏิบัติการเดสก์ท็อป</w:t>
      </w:r>
      <w:r w:rsidRPr="00E53508">
        <w:rPr>
          <w:lang w:val="pt-BR"/>
        </w:rPr>
        <w:t xml:space="preserve"> Windows </w:t>
      </w:r>
    </w:p>
    <w:p w:rsidR="002D1183" w:rsidRPr="00E53508" w:rsidRDefault="001711DC" w:rsidP="001711DC">
      <w:pPr>
        <w:pStyle w:val="ProductList-Bullet"/>
        <w:numPr>
          <w:ilvl w:val="0"/>
          <w:numId w:val="38"/>
        </w:numPr>
        <w:rPr>
          <w:lang w:val="pt-BR"/>
        </w:rPr>
      </w:pPr>
      <w:r>
        <w:t>สิทธิในการใช้เวอร์ชันก่อนหน้า</w:t>
      </w:r>
      <w:r w:rsidRPr="00E53508">
        <w:rPr>
          <w:lang w:val="pt-BR"/>
        </w:rPr>
        <w:t xml:space="preserve"> </w:t>
      </w:r>
      <w:r>
        <w:t>เวอร์ชันภาษาต่างๆ</w:t>
      </w:r>
      <w:r w:rsidRPr="00E53508">
        <w:rPr>
          <w:lang w:val="pt-BR"/>
        </w:rPr>
        <w:t xml:space="preserve"> </w:t>
      </w:r>
      <w:r>
        <w:t>เวอร์ชันแพลตฟอร์มต่างๆ</w:t>
      </w:r>
      <w:r w:rsidRPr="00E53508">
        <w:rPr>
          <w:lang w:val="pt-BR"/>
        </w:rPr>
        <w:t xml:space="preserve"> </w:t>
      </w:r>
      <w:r>
        <w:t>หรือรุ่นที่ต่ำกว่าของ</w:t>
      </w:r>
      <w:r w:rsidRPr="00E53508">
        <w:rPr>
          <w:lang w:val="pt-BR"/>
        </w:rPr>
        <w:t xml:space="preserve"> Windows </w:t>
      </w:r>
      <w:r>
        <w:t>รวมถึง</w:t>
      </w:r>
      <w:r w:rsidRPr="00E53508">
        <w:rPr>
          <w:lang w:val="pt-BR"/>
        </w:rPr>
        <w:t xml:space="preserve"> Windows Enterprise LTSC 10 </w:t>
      </w:r>
      <w:r>
        <w:t>จะไม่มีผลใช้บังคับ</w:t>
      </w:r>
      <w:r w:rsidRPr="00E53508">
        <w:rPr>
          <w:lang w:val="pt-BR"/>
        </w:rPr>
        <w:t xml:space="preserve"> </w:t>
      </w:r>
    </w:p>
    <w:p w:rsidR="002D1183" w:rsidRPr="00E53508" w:rsidRDefault="001711DC" w:rsidP="001711DC">
      <w:pPr>
        <w:pStyle w:val="ProductList-Bullet"/>
        <w:numPr>
          <w:ilvl w:val="0"/>
          <w:numId w:val="38"/>
        </w:numPr>
        <w:rPr>
          <w:lang w:val="pt-BR"/>
        </w:rPr>
      </w:pPr>
      <w:r>
        <w:t>สิทธิในการเข้าถึงและใช้อินสแตนซ์ที่ได้รับการจำลองของ</w:t>
      </w:r>
      <w:r w:rsidRPr="00E53508">
        <w:rPr>
          <w:lang w:val="pt-BR"/>
        </w:rPr>
        <w:t xml:space="preserve"> Windows </w:t>
      </w:r>
      <w:r>
        <w:t>จะไม่มีผลใช้บังคับ</w:t>
      </w:r>
      <w:r w:rsidRPr="00E53508">
        <w:rPr>
          <w:lang w:val="pt-BR"/>
        </w:rPr>
        <w:t xml:space="preserve"> </w:t>
      </w:r>
    </w:p>
    <w:p w:rsidR="002D1183" w:rsidRPr="00E53508" w:rsidRDefault="001711DC" w:rsidP="001711DC">
      <w:pPr>
        <w:pStyle w:val="ProductList-Bullet"/>
        <w:numPr>
          <w:ilvl w:val="0"/>
          <w:numId w:val="38"/>
        </w:numPr>
        <w:rPr>
          <w:lang w:val="pt-BR"/>
        </w:rPr>
      </w:pPr>
      <w:r>
        <w:t>สิทธิในการติดตั้งและใช้</w:t>
      </w:r>
      <w:r w:rsidRPr="00E53508">
        <w:rPr>
          <w:lang w:val="pt-BR"/>
        </w:rPr>
        <w:t xml:space="preserve"> MDOP </w:t>
      </w:r>
      <w:r>
        <w:t>จะไม่มีผลใช้บังคับ</w:t>
      </w:r>
      <w:r w:rsidRPr="00E53508">
        <w:rPr>
          <w:lang w:val="pt-BR"/>
        </w:rPr>
        <w:t xml:space="preserve"> </w:t>
      </w:r>
    </w:p>
    <w:p w:rsidR="002D1183" w:rsidRPr="00E53508" w:rsidRDefault="001711DC" w:rsidP="001711DC">
      <w:pPr>
        <w:pStyle w:val="ProductList-Bullet"/>
        <w:numPr>
          <w:ilvl w:val="0"/>
          <w:numId w:val="38"/>
        </w:numPr>
        <w:rPr>
          <w:lang w:val="pt-BR"/>
        </w:rPr>
      </w:pPr>
      <w:r>
        <w:fldChar w:fldCharType="begin"/>
      </w:r>
      <w:r w:rsidRPr="00E53508">
        <w:rPr>
          <w:lang w:val="pt-BR"/>
        </w:rPr>
        <w:instrText xml:space="preserve"> AutoTextList   \s NoStyle \t "</w:instrText>
      </w:r>
      <w:r>
        <w:instrText>ผู้ใช้ที่ได้รับอนุญาตให้ใช้สิทธิ</w:instrText>
      </w:r>
      <w:r w:rsidRPr="00E53508">
        <w:rPr>
          <w:lang w:val="pt-BR"/>
        </w:rPr>
        <w:instrText xml:space="preserve"> </w:instrText>
      </w:r>
      <w:r>
        <w:instrText>หมายถึงบุคคลหนึ่งๆ</w:instrText>
      </w:r>
      <w:r w:rsidRPr="00E53508">
        <w:rPr>
          <w:lang w:val="pt-BR"/>
        </w:rPr>
        <w:instrText xml:space="preserve"> </w:instrText>
      </w:r>
      <w:r>
        <w:instrText>ที่มีการกำหนดสิทธิการใช้งานให้</w:instrText>
      </w:r>
      <w:r w:rsidRPr="00E53508">
        <w:rPr>
          <w:lang w:val="pt-BR"/>
        </w:rPr>
        <w:instrText xml:space="preserve">" </w:instrText>
      </w:r>
      <w:r>
        <w:fldChar w:fldCharType="separate"/>
      </w:r>
      <w:r>
        <w:rPr>
          <w:color w:val="0563C1"/>
        </w:rPr>
        <w:t>ผู้ใช้ที่ได้รับอนุญาตให้ใช้สิทธิ</w:t>
      </w:r>
      <w:r>
        <w:fldChar w:fldCharType="end"/>
      </w:r>
      <w:r>
        <w:t>ไม่จำเป็นต้องเป็น</w:t>
      </w:r>
      <w:r>
        <w:fldChar w:fldCharType="begin"/>
      </w:r>
      <w:r w:rsidRPr="00E53508">
        <w:rPr>
          <w:lang w:val="pt-BR"/>
        </w:rPr>
        <w:instrText xml:space="preserve"> AutoTextList   \s NoStyle \t "</w:instrText>
      </w:r>
      <w:r>
        <w:instrText>ผู้ใช้หลัก</w:instrText>
      </w:r>
      <w:r w:rsidRPr="00E53508">
        <w:rPr>
          <w:lang w:val="pt-BR"/>
        </w:rPr>
        <w:instrText xml:space="preserve"> </w:instrText>
      </w:r>
      <w:r>
        <w:instrText>หมายถึงผู้ใช้ซึ่งใช้อุปกรณ์ที่ได้รับอนุญาตให้ใช้สิทธิมากกว่า</w:instrText>
      </w:r>
      <w:r w:rsidRPr="00E53508">
        <w:rPr>
          <w:lang w:val="pt-BR"/>
        </w:rPr>
        <w:instrText xml:space="preserve"> 50% </w:instrText>
      </w:r>
      <w:r>
        <w:instrText>ของเวลาในระยะเวลา</w:instrText>
      </w:r>
      <w:r w:rsidRPr="00E53508">
        <w:rPr>
          <w:lang w:val="pt-BR"/>
        </w:rPr>
        <w:instrText xml:space="preserve"> 90 </w:instrText>
      </w:r>
      <w:r>
        <w:instrText>วัน</w:instrText>
      </w:r>
      <w:r w:rsidRPr="00E53508">
        <w:rPr>
          <w:lang w:val="pt-BR"/>
        </w:rPr>
        <w:instrText xml:space="preserve">" </w:instrText>
      </w:r>
      <w:r>
        <w:fldChar w:fldCharType="separate"/>
      </w:r>
      <w:r>
        <w:rPr>
          <w:color w:val="0563C1"/>
        </w:rPr>
        <w:t>ผู้ใช้หลัก</w:t>
      </w:r>
      <w:r>
        <w:fldChar w:fldCharType="end"/>
      </w:r>
      <w:r>
        <w:t>ของอุปกรณ์ใดๆ</w:t>
      </w:r>
      <w:r w:rsidRPr="00E53508">
        <w:rPr>
          <w:lang w:val="pt-BR"/>
        </w:rPr>
        <w:t xml:space="preserve">  </w:t>
      </w:r>
    </w:p>
    <w:p w:rsidR="002D1183" w:rsidRPr="00E53508" w:rsidRDefault="001711DC" w:rsidP="001711DC">
      <w:pPr>
        <w:pStyle w:val="ProductList-Bullet"/>
        <w:numPr>
          <w:ilvl w:val="0"/>
          <w:numId w:val="38"/>
        </w:numPr>
        <w:rPr>
          <w:lang w:val="pt-BR"/>
        </w:rPr>
      </w:pPr>
      <w:r>
        <w:t>ลูกค้าจะต้องใช้การเปิดใช้งานบน</w:t>
      </w:r>
      <w:r w:rsidRPr="00E53508">
        <w:rPr>
          <w:lang w:val="pt-BR"/>
        </w:rPr>
        <w:t xml:space="preserve"> Azure Active Directory </w:t>
      </w:r>
      <w:r>
        <w:t>ลูกค้า</w:t>
      </w:r>
      <w:r w:rsidRPr="00E53508">
        <w:rPr>
          <w:lang w:val="pt-BR"/>
        </w:rPr>
        <w:t xml:space="preserve"> Government Community Cloud </w:t>
      </w:r>
      <w:r>
        <w:t>ของสหรัฐอเมริกาจะสามารถใช้การเปิดใช้งาน</w:t>
      </w:r>
      <w:r w:rsidRPr="00E53508">
        <w:rPr>
          <w:lang w:val="pt-BR"/>
        </w:rPr>
        <w:t xml:space="preserve"> KMS </w:t>
      </w:r>
      <w:r>
        <w:t>แทนที่การเปิดใช้งานบน</w:t>
      </w:r>
      <w:r w:rsidRPr="00E53508">
        <w:rPr>
          <w:lang w:val="pt-BR"/>
        </w:rPr>
        <w:t xml:space="preserve"> Azure AD </w:t>
      </w:r>
      <w:r>
        <w:t>ได้</w:t>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2.4 </w:t>
      </w:r>
      <w:r>
        <w:t>สิทธิการใช้</w:t>
      </w:r>
      <w:r w:rsidRPr="00E53508">
        <w:rPr>
          <w:lang w:val="pt-BR"/>
        </w:rPr>
        <w:t xml:space="preserve"> Microsoft 365 Business</w:t>
      </w:r>
    </w:p>
    <w:p w:rsidR="002D1183" w:rsidRPr="00E53508" w:rsidRDefault="001711DC">
      <w:pPr>
        <w:pStyle w:val="ProductList-Body"/>
        <w:rPr>
          <w:lang w:val="pt-BR"/>
        </w:rPr>
      </w:pPr>
      <w:r>
        <w:t>ลูกค้าจะไม่สามารถจัดหาสิทธิการใช้งานจากการสมัครของผู้ใช้ได้มากกว่า</w:t>
      </w:r>
      <w:r w:rsidRPr="00E53508">
        <w:rPr>
          <w:lang w:val="pt-BR"/>
        </w:rPr>
        <w:t xml:space="preserve"> 300 </w:t>
      </w:r>
      <w:r>
        <w:t>สิทธิ</w:t>
      </w:r>
      <w:r w:rsidRPr="00E53508">
        <w:rPr>
          <w:lang w:val="pt-BR"/>
        </w:rPr>
        <w:t xml:space="preserve"> </w:t>
      </w:r>
      <w:r>
        <w:t>สิทธิการใช้สำหรับคอมโพเนนต์</w:t>
      </w:r>
      <w:r w:rsidRPr="00E53508">
        <w:rPr>
          <w:lang w:val="pt-BR"/>
        </w:rPr>
        <w:t xml:space="preserve"> Windows </w:t>
      </w:r>
      <w:r>
        <w:t>ของ</w:t>
      </w:r>
      <w:r w:rsidRPr="00E53508">
        <w:rPr>
          <w:lang w:val="pt-BR"/>
        </w:rPr>
        <w:t xml:space="preserve"> Microsoft 365 Business </w:t>
      </w:r>
      <w:r>
        <w:t>ได้รับการแก้ไขดังต่อไปนี้</w:t>
      </w:r>
    </w:p>
    <w:p w:rsidR="002D1183" w:rsidRPr="00E53508" w:rsidRDefault="001711DC" w:rsidP="001711DC">
      <w:pPr>
        <w:pStyle w:val="ProductList-Bullet"/>
        <w:numPr>
          <w:ilvl w:val="0"/>
          <w:numId w:val="39"/>
        </w:numPr>
        <w:rPr>
          <w:lang w:val="pt-BR"/>
        </w:rPr>
      </w:pPr>
      <w:r w:rsidRPr="00E53508">
        <w:rPr>
          <w:lang w:val="pt-BR"/>
        </w:rPr>
        <w:t xml:space="preserve">Windows Business </w:t>
      </w:r>
      <w:r>
        <w:t>จะถือว่าเป็น</w:t>
      </w:r>
      <w:r w:rsidRPr="00E53508">
        <w:rPr>
          <w:lang w:val="pt-BR"/>
        </w:rPr>
        <w:t xml:space="preserve"> Online Service </w:t>
      </w:r>
      <w:r>
        <w:t>และไม่ได้เป็นรุ่นที่รับช่วงต่อสำหรับรุ่นก่อนหน้าใดๆ</w:t>
      </w:r>
      <w:r w:rsidRPr="00E53508">
        <w:rPr>
          <w:lang w:val="pt-BR"/>
        </w:rPr>
        <w:t xml:space="preserve"> </w:t>
      </w:r>
      <w:r>
        <w:t>ของระบบปฏิบัติการเดสก์ท็อป</w:t>
      </w:r>
      <w:r w:rsidRPr="00E53508">
        <w:rPr>
          <w:lang w:val="pt-BR"/>
        </w:rPr>
        <w:t xml:space="preserve"> Windows </w:t>
      </w:r>
    </w:p>
    <w:p w:rsidR="002D1183" w:rsidRPr="00E53508" w:rsidRDefault="001711DC" w:rsidP="001711DC">
      <w:pPr>
        <w:pStyle w:val="ProductList-Bullet"/>
        <w:numPr>
          <w:ilvl w:val="0"/>
          <w:numId w:val="39"/>
        </w:numPr>
        <w:rPr>
          <w:lang w:val="pt-BR"/>
        </w:rPr>
      </w:pPr>
      <w:r>
        <w:t>สิทธิในการใช้เวอร์ชันก่อนหน้า</w:t>
      </w:r>
      <w:r w:rsidRPr="00E53508">
        <w:rPr>
          <w:lang w:val="pt-BR"/>
        </w:rPr>
        <w:t xml:space="preserve"> </w:t>
      </w:r>
      <w:r>
        <w:t>เวอร์ชันภาษาต่างๆ</w:t>
      </w:r>
      <w:r w:rsidRPr="00E53508">
        <w:rPr>
          <w:lang w:val="pt-BR"/>
        </w:rPr>
        <w:t xml:space="preserve"> </w:t>
      </w:r>
      <w:r>
        <w:t>เวอร์ชันแพลตฟอร์มต่างๆ</w:t>
      </w:r>
      <w:r w:rsidRPr="00E53508">
        <w:rPr>
          <w:lang w:val="pt-BR"/>
        </w:rPr>
        <w:t xml:space="preserve"> </w:t>
      </w:r>
      <w:r>
        <w:t>หรือรุ่นที่ต่ำกว่าของ</w:t>
      </w:r>
      <w:r w:rsidRPr="00E53508">
        <w:rPr>
          <w:lang w:val="pt-BR"/>
        </w:rPr>
        <w:t xml:space="preserve"> Windows </w:t>
      </w:r>
      <w:r>
        <w:t>รวมถึง</w:t>
      </w:r>
      <w:r w:rsidRPr="00E53508">
        <w:rPr>
          <w:lang w:val="pt-BR"/>
        </w:rPr>
        <w:t xml:space="preserve"> Windows Enterprise LTSC 10 </w:t>
      </w:r>
      <w:r>
        <w:t>จะไม่มีผลใช้บังคับ</w:t>
      </w:r>
      <w:r w:rsidRPr="00E53508">
        <w:rPr>
          <w:lang w:val="pt-BR"/>
        </w:rPr>
        <w:t xml:space="preserve"> </w:t>
      </w:r>
    </w:p>
    <w:p w:rsidR="002D1183" w:rsidRPr="00E53508" w:rsidRDefault="001711DC" w:rsidP="001711DC">
      <w:pPr>
        <w:pStyle w:val="ProductList-Bullet"/>
        <w:numPr>
          <w:ilvl w:val="0"/>
          <w:numId w:val="39"/>
        </w:numPr>
        <w:rPr>
          <w:lang w:val="pt-BR"/>
        </w:rPr>
      </w:pPr>
      <w:r>
        <w:t>สิทธิในการเข้าถึงและใช้อินสแตนซ์ที่ได้รับการจำลองของ</w:t>
      </w:r>
      <w:r w:rsidRPr="00E53508">
        <w:rPr>
          <w:lang w:val="pt-BR"/>
        </w:rPr>
        <w:t xml:space="preserve"> Windows </w:t>
      </w:r>
      <w:r>
        <w:t>จะไม่มีผลใช้บังคับ</w:t>
      </w:r>
      <w:r w:rsidRPr="00E53508">
        <w:rPr>
          <w:lang w:val="pt-BR"/>
        </w:rPr>
        <w:t xml:space="preserve"> </w:t>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2.5 </w:t>
      </w:r>
      <w:r>
        <w:t>โปรแกรมด้านวิชาการ</w:t>
      </w:r>
    </w:p>
    <w:p w:rsidR="002D1183" w:rsidRPr="00E53508" w:rsidRDefault="001711DC">
      <w:pPr>
        <w:pStyle w:val="ProductList-Body"/>
        <w:rPr>
          <w:lang w:val="pt-BR"/>
        </w:rPr>
      </w:pPr>
      <w:r>
        <w:t>รายการต่อไปนี้จะใช้บังคับกับลูกค้าในโปรแกรม</w:t>
      </w:r>
      <w:r w:rsidRPr="00E53508">
        <w:rPr>
          <w:lang w:val="pt-BR"/>
        </w:rPr>
        <w:t xml:space="preserve"> Academic Volume Licensing</w:t>
      </w:r>
    </w:p>
    <w:p w:rsidR="002D1183" w:rsidRPr="00E53508" w:rsidRDefault="001711DC">
      <w:pPr>
        <w:pStyle w:val="ProductList-SubClauseHeading"/>
        <w:outlineLvl w:val="4"/>
        <w:rPr>
          <w:lang w:val="pt-BR"/>
        </w:rPr>
      </w:pPr>
      <w:r w:rsidRPr="00E53508">
        <w:rPr>
          <w:lang w:val="pt-BR"/>
        </w:rPr>
        <w:t>2.5.1 Microsoft 365 A1 (Device SL)</w:t>
      </w:r>
    </w:p>
    <w:p w:rsidR="002D1183" w:rsidRPr="00E53508" w:rsidRDefault="001711DC">
      <w:pPr>
        <w:pStyle w:val="ProductList-SubSubClauseHeading"/>
        <w:outlineLvl w:val="5"/>
        <w:rPr>
          <w:lang w:val="pt-BR"/>
        </w:rPr>
      </w:pPr>
      <w:r w:rsidRPr="00E53508">
        <w:rPr>
          <w:lang w:val="pt-BR"/>
        </w:rPr>
        <w:t xml:space="preserve">2.5.1.1 </w:t>
      </w:r>
      <w:r>
        <w:t>ระยะเวลา</w:t>
      </w:r>
    </w:p>
    <w:p w:rsidR="002D1183" w:rsidRPr="00E53508" w:rsidRDefault="001711DC">
      <w:pPr>
        <w:pStyle w:val="ProductList-BodyIndented2"/>
        <w:rPr>
          <w:lang w:val="pt-BR"/>
        </w:rPr>
      </w:pPr>
      <w:r w:rsidRPr="00E53508">
        <w:rPr>
          <w:lang w:val="pt-BR"/>
        </w:rPr>
        <w:t xml:space="preserve">Microsoft 365 A1 (Device SL) </w:t>
      </w:r>
      <w:r>
        <w:t>จะมีระยะเวลาหกปีนับจากวันที่สั่งซื้อ</w:t>
      </w:r>
      <w:r w:rsidRPr="00E53508">
        <w:rPr>
          <w:lang w:val="pt-BR"/>
        </w:rPr>
        <w:t xml:space="preserve"> </w:t>
      </w:r>
      <w:r>
        <w:t>หากสิทธิการใช้งานมีระยะเวลาเกินไปกว่าการสิ้นอายุของข้อตกลง</w:t>
      </w:r>
      <w:r w:rsidRPr="00E53508">
        <w:rPr>
          <w:lang w:val="pt-BR"/>
        </w:rPr>
        <w:t xml:space="preserve"> Volume License </w:t>
      </w:r>
      <w:r>
        <w:t>ของลูกค้า</w:t>
      </w:r>
      <w:r w:rsidRPr="00E53508">
        <w:rPr>
          <w:lang w:val="pt-BR"/>
        </w:rPr>
        <w:t xml:space="preserve"> </w:t>
      </w:r>
      <w:r>
        <w:t>ซึ่งมีการซื้อ</w:t>
      </w:r>
      <w:r w:rsidRPr="00E53508">
        <w:rPr>
          <w:lang w:val="pt-BR"/>
        </w:rPr>
        <w:t xml:space="preserve"> M365 A1 (Device SL) </w:t>
      </w:r>
      <w:r>
        <w:t>นั้นมา</w:t>
      </w:r>
      <w:r w:rsidRPr="00E53508">
        <w:rPr>
          <w:lang w:val="pt-BR"/>
        </w:rPr>
        <w:t xml:space="preserve"> </w:t>
      </w:r>
      <w:r>
        <w:t>ข้อกำหนดของข้อตกลงดังกล่าวก็จะยังคงมีผลใช้บังคับต่อไปตามที่จำเป็นในระหว่างระยะเวลาของ</w:t>
      </w:r>
      <w:r w:rsidRPr="00E53508">
        <w:rPr>
          <w:lang w:val="pt-BR"/>
        </w:rPr>
        <w:t xml:space="preserve"> M365 A1 (Device SL)</w:t>
      </w:r>
    </w:p>
    <w:p w:rsidR="002D1183" w:rsidRPr="00E53508" w:rsidRDefault="002D1183">
      <w:pPr>
        <w:pStyle w:val="ProductList-BodyIndented2"/>
        <w:rPr>
          <w:lang w:val="pt-BR"/>
        </w:rPr>
      </w:pPr>
    </w:p>
    <w:p w:rsidR="002D1183" w:rsidRPr="00E53508" w:rsidRDefault="001711DC">
      <w:pPr>
        <w:pStyle w:val="ProductList-SubSubClauseHeading"/>
        <w:outlineLvl w:val="5"/>
        <w:rPr>
          <w:lang w:val="pt-BR"/>
        </w:rPr>
      </w:pPr>
      <w:r w:rsidRPr="00E53508">
        <w:rPr>
          <w:lang w:val="pt-BR"/>
        </w:rPr>
        <w:t xml:space="preserve">2.5.1.2 </w:t>
      </w:r>
      <w:r>
        <w:t>การยกเลิกและการโอนต่อ</w:t>
      </w:r>
    </w:p>
    <w:p w:rsidR="002D1183" w:rsidRPr="00E53508" w:rsidRDefault="001711DC">
      <w:pPr>
        <w:pStyle w:val="ProductList-BodyIndented2"/>
        <w:rPr>
          <w:lang w:val="pt-BR"/>
        </w:rPr>
      </w:pPr>
      <w:r w:rsidRPr="00E53508">
        <w:rPr>
          <w:lang w:val="pt-BR"/>
        </w:rPr>
        <w:t xml:space="preserve">M365 A1 (Device SL) </w:t>
      </w:r>
      <w:r>
        <w:t>จะไม่สามารถถูกยกเลิกและสามารถโอนต่อไปยังอุปกรณ์ใหม่ที่เป็นรุ่นเดียวกันได้</w:t>
      </w:r>
      <w:r w:rsidRPr="00E53508">
        <w:rPr>
          <w:lang w:val="pt-BR"/>
        </w:rPr>
        <w:t xml:space="preserve"> (</w:t>
      </w:r>
      <w:r>
        <w:t>หรืออุปกรณ์เปลี่ยนใหม่ที่เทียบเท่ากันซึ่งผู้ผลิตจัดไว้ให้</w:t>
      </w:r>
      <w:r w:rsidRPr="00E53508">
        <w:rPr>
          <w:lang w:val="pt-BR"/>
        </w:rPr>
        <w:t xml:space="preserve">) </w:t>
      </w:r>
      <w:r>
        <w:t>เฉพาะเมื่อเกิดข้อผิดพลาดของฮาร์ดแวร์อย่างถาวรในอุปกรณ์ซึ่งก่อนหน้านี้มีการโอน</w:t>
      </w:r>
      <w:r w:rsidRPr="00E53508">
        <w:rPr>
          <w:lang w:val="pt-BR"/>
        </w:rPr>
        <w:t xml:space="preserve"> M365 A1 (Device SL) </w:t>
      </w:r>
      <w:r>
        <w:t>ไปให้เท่านั้น</w:t>
      </w:r>
    </w:p>
    <w:p w:rsidR="002D1183" w:rsidRPr="00E53508" w:rsidRDefault="002D1183">
      <w:pPr>
        <w:pStyle w:val="ProductList-BodyIndented2"/>
        <w:rPr>
          <w:lang w:val="pt-BR"/>
        </w:rPr>
      </w:pPr>
    </w:p>
    <w:p w:rsidR="002D1183" w:rsidRPr="00E53508" w:rsidRDefault="001711DC">
      <w:pPr>
        <w:pStyle w:val="ProductList-SubSubClauseHeading"/>
        <w:outlineLvl w:val="5"/>
        <w:rPr>
          <w:lang w:val="pt-BR"/>
        </w:rPr>
      </w:pPr>
      <w:r w:rsidRPr="00E53508">
        <w:rPr>
          <w:lang w:val="pt-BR"/>
        </w:rPr>
        <w:t xml:space="preserve">2.5.1.3 </w:t>
      </w:r>
      <w:r>
        <w:t>รุ่นต่างๆ</w:t>
      </w:r>
      <w:r w:rsidRPr="00E53508">
        <w:rPr>
          <w:lang w:val="pt-BR"/>
        </w:rPr>
        <w:t xml:space="preserve"> </w:t>
      </w:r>
      <w:r>
        <w:t>ของ</w:t>
      </w:r>
      <w:r w:rsidRPr="00E53508">
        <w:rPr>
          <w:lang w:val="pt-BR"/>
        </w:rPr>
        <w:t xml:space="preserve"> Window 10</w:t>
      </w:r>
    </w:p>
    <w:p w:rsidR="002D1183" w:rsidRPr="00E53508" w:rsidRDefault="001711DC">
      <w:pPr>
        <w:pStyle w:val="ProductList-BodyIndented2"/>
        <w:rPr>
          <w:lang w:val="pt-BR"/>
        </w:rPr>
      </w:pPr>
      <w:r w:rsidRPr="00E53508">
        <w:rPr>
          <w:lang w:val="pt-BR"/>
        </w:rPr>
        <w:t xml:space="preserve">Microsoft 365 Education A1 </w:t>
      </w:r>
      <w:r>
        <w:t>จะรวมถึงการอัปเกรดเป็น</w:t>
      </w:r>
      <w:r w:rsidRPr="00E53508">
        <w:rPr>
          <w:lang w:val="pt-BR"/>
        </w:rPr>
        <w:t xml:space="preserve"> Windows 10 Pro Education </w:t>
      </w:r>
      <w:r>
        <w:t>สำหรับอุปกรณ์ที่ได้รับอนุญาตให้ใช้สิทธิใน</w:t>
      </w:r>
      <w:r w:rsidRPr="00E53508">
        <w:rPr>
          <w:lang w:val="pt-BR"/>
        </w:rPr>
        <w:t xml:space="preserve"> Windows 7 Professional, Windows 8/8.1 Pro </w:t>
      </w:r>
      <w:r>
        <w:t>และ</w:t>
      </w:r>
      <w:r w:rsidRPr="00E53508">
        <w:rPr>
          <w:lang w:val="pt-BR"/>
        </w:rPr>
        <w:t xml:space="preserve"> Windows 10 Pro</w:t>
      </w:r>
    </w:p>
    <w:p w:rsidR="002D1183" w:rsidRPr="00E53508" w:rsidRDefault="002D1183">
      <w:pPr>
        <w:pStyle w:val="ProductList-BodyIndented2"/>
        <w:rPr>
          <w:lang w:val="pt-BR"/>
        </w:rPr>
      </w:pPr>
    </w:p>
    <w:p w:rsidR="002D1183" w:rsidRPr="00E53508" w:rsidRDefault="001711DC">
      <w:pPr>
        <w:pStyle w:val="ProductList-SubClauseHeading"/>
        <w:outlineLvl w:val="4"/>
        <w:rPr>
          <w:lang w:val="pt-BR"/>
        </w:rPr>
      </w:pPr>
      <w:r w:rsidRPr="00E53508">
        <w:rPr>
          <w:lang w:val="pt-BR"/>
        </w:rPr>
        <w:t>2.5.2 Microsoft 365 A3/A5 (User SL)</w:t>
      </w:r>
    </w:p>
    <w:p w:rsidR="002D1183" w:rsidRPr="00E53508" w:rsidRDefault="001711DC">
      <w:pPr>
        <w:pStyle w:val="ProductList-SubSubClauseHeading"/>
        <w:outlineLvl w:val="5"/>
        <w:rPr>
          <w:lang w:val="pt-BR"/>
        </w:rPr>
      </w:pPr>
      <w:r w:rsidRPr="00E53508">
        <w:rPr>
          <w:lang w:val="pt-BR"/>
        </w:rPr>
        <w:t>2.5.2.1 Office Servers</w:t>
      </w:r>
    </w:p>
    <w:p w:rsidR="002D1183" w:rsidRPr="00E53508" w:rsidRDefault="001711DC">
      <w:pPr>
        <w:pStyle w:val="ProductList-BodyIndented2"/>
        <w:rPr>
          <w:lang w:val="pt-BR"/>
        </w:rPr>
      </w:pPr>
      <w:r>
        <w:t>ลูกค้าที่ให้สิทธิการใช้งาน</w:t>
      </w:r>
      <w:r w:rsidRPr="00E53508">
        <w:rPr>
          <w:lang w:val="pt-BR"/>
        </w:rPr>
        <w:t xml:space="preserve"> Microsoft 365 A3/A5 (User SL) </w:t>
      </w:r>
      <w:r>
        <w:t>แก่คณาจารย์และเจ้าหน้าที่</w:t>
      </w:r>
      <w:r w:rsidRPr="00E53508">
        <w:rPr>
          <w:lang w:val="pt-BR"/>
        </w:rPr>
        <w:t xml:space="preserve"> </w:t>
      </w:r>
      <w:r>
        <w:fldChar w:fldCharType="begin"/>
      </w:r>
      <w:r w:rsidRPr="00E53508">
        <w:rPr>
          <w:lang w:val="pt-BR"/>
        </w:rPr>
        <w:instrText xml:space="preserve"> AutoTextList   \s NoStyle \t "</w:instrText>
      </w:r>
      <w:r>
        <w:instrText>ผู้ใช้ที่มีคุณสมบัติตามที่กำหนดด้านการศึกษา</w:instrText>
      </w:r>
      <w:r w:rsidRPr="00E53508">
        <w:rPr>
          <w:lang w:val="pt-BR"/>
        </w:rPr>
        <w:instrText xml:space="preserve"> </w:instrText>
      </w:r>
      <w:r>
        <w:instrText>หมายถึง</w:instrText>
      </w:r>
      <w:r w:rsidRPr="00E53508">
        <w:rPr>
          <w:lang w:val="pt-BR"/>
        </w:rPr>
        <w:instrText xml:space="preserve"> </w:instrText>
      </w:r>
      <w:r>
        <w:instrText>พนักงานหรือผู้รับจ้าง</w:instrText>
      </w:r>
      <w:r w:rsidRPr="00E53508">
        <w:rPr>
          <w:lang w:val="pt-BR"/>
        </w:rPr>
        <w:instrText xml:space="preserve"> (</w:instrText>
      </w:r>
      <w:r>
        <w:instrText>ยกเว้นนักเรียน</w:instrText>
      </w:r>
      <w:r w:rsidRPr="00E53508">
        <w:rPr>
          <w:lang w:val="pt-BR"/>
        </w:rPr>
        <w:instrText>/</w:instrText>
      </w:r>
      <w:r>
        <w:instrText>นักศึกษา</w:instrText>
      </w:r>
      <w:r w:rsidRPr="00E53508">
        <w:rPr>
          <w:lang w:val="pt-BR"/>
        </w:rPr>
        <w:instrText xml:space="preserve">) </w:instrText>
      </w:r>
      <w:r>
        <w:instrText>ที่เข้าถึงหรือใช้</w:instrText>
      </w:r>
      <w:r w:rsidRPr="00E53508">
        <w:rPr>
          <w:lang w:val="pt-BR"/>
        </w:rPr>
        <w:instrText xml:space="preserve"> Education Platform Product </w:instrText>
      </w:r>
      <w:r>
        <w:instrText>เพื่อประโยชน์ของสถาบัน</w:instrText>
      </w:r>
      <w:r w:rsidRPr="00E53508">
        <w:rPr>
          <w:lang w:val="pt-BR"/>
        </w:rPr>
        <w:instrText xml:space="preserve">" </w:instrText>
      </w:r>
      <w:r>
        <w:fldChar w:fldCharType="separate"/>
      </w:r>
      <w:r>
        <w:rPr>
          <w:color w:val="0563C1"/>
        </w:rPr>
        <w:t>ผู้ใช้ที่มีคุณสมบัติตามที่กำหนดด้านการศึกษา</w:t>
      </w:r>
      <w:r>
        <w:fldChar w:fldCharType="end"/>
      </w:r>
      <w:r>
        <w:t>หรือ</w:t>
      </w:r>
      <w:r>
        <w:fldChar w:fldCharType="begin"/>
      </w:r>
      <w:r w:rsidRPr="00E53508">
        <w:rPr>
          <w:lang w:val="pt-BR"/>
        </w:rPr>
        <w:instrText xml:space="preserve"> AutoTextList   \s NoStyle \t "</w:instrText>
      </w:r>
      <w:r>
        <w:instrText>พนักงาน</w:instrText>
      </w:r>
      <w:r w:rsidRPr="00E53508">
        <w:rPr>
          <w:lang w:val="pt-BR"/>
        </w:rPr>
        <w:instrText xml:space="preserve"> (</w:instrText>
      </w:r>
      <w:r>
        <w:instrText>รวมถึงพนักงานที่เป็นนักเรียน</w:instrText>
      </w:r>
      <w:r w:rsidRPr="00E53508">
        <w:rPr>
          <w:lang w:val="pt-BR"/>
        </w:rPr>
        <w:instrText xml:space="preserve">) </w:instrText>
      </w:r>
      <w:r>
        <w:instrText>ผู้รับจ้าง</w:instrText>
      </w:r>
      <w:r w:rsidRPr="00E53508">
        <w:rPr>
          <w:lang w:val="pt-BR"/>
        </w:rPr>
        <w:instrText xml:space="preserve"> </w:instrText>
      </w:r>
      <w:r>
        <w:instrText>หรืออาสาสมัครใดๆ</w:instrText>
      </w:r>
      <w:r w:rsidRPr="00E53508">
        <w:rPr>
          <w:lang w:val="pt-BR"/>
        </w:rPr>
        <w:instrText xml:space="preserve"> </w:instrText>
      </w:r>
      <w:r>
        <w:instrText>ของหรือสำหรับสถาบันซึ่งใช้ผลิตภัณฑ์หรืออุปกรณ์ที่มีคุณสมบัติตามที่กำหนด</w:instrText>
      </w:r>
      <w:r w:rsidRPr="00E53508">
        <w:rPr>
          <w:lang w:val="pt-BR"/>
        </w:rPr>
        <w:instrText xml:space="preserve"> (Qualified device) </w:instrText>
      </w:r>
      <w:r>
        <w:instrText>เพื่อประโยชน์ของสถาบันหรือภายในความสัมพันธ์ที่ผู้ใช้มีกับสถาบัน</w:instrText>
      </w:r>
      <w:r w:rsidRPr="00E53508">
        <w:rPr>
          <w:lang w:val="pt-BR"/>
        </w:rPr>
        <w:instrText xml:space="preserve"> </w:instrText>
      </w:r>
      <w:r>
        <w:instrText>โปรดดูคำจำกัดความฉบับเต็ม</w:instrText>
      </w:r>
      <w:r w:rsidRPr="00E53508">
        <w:rPr>
          <w:lang w:val="pt-BR"/>
        </w:rPr>
        <w:instrText xml:space="preserve">" </w:instrText>
      </w:r>
      <w:r>
        <w:fldChar w:fldCharType="separate"/>
      </w:r>
      <w:r>
        <w:rPr>
          <w:color w:val="0563C1"/>
        </w:rPr>
        <w:t>แรงงานความรู้</w:t>
      </w:r>
      <w:r>
        <w:fldChar w:fldCharType="end"/>
      </w:r>
      <w:r>
        <w:t>ทั้งหมดภายใต้</w:t>
      </w:r>
      <w:r w:rsidRPr="00E53508">
        <w:rPr>
          <w:lang w:val="pt-BR"/>
        </w:rPr>
        <w:t xml:space="preserve"> Enrollment for Education Solutions (</w:t>
      </w:r>
      <w:r>
        <w:t>ในรุ่นใดๆ</w:t>
      </w:r>
      <w:r w:rsidRPr="00E53508">
        <w:rPr>
          <w:lang w:val="pt-BR"/>
        </w:rPr>
        <w:t xml:space="preserve">) </w:t>
      </w:r>
      <w:r>
        <w:t>จะสามารถ</w:t>
      </w:r>
      <w:r w:rsidRPr="00E53508">
        <w:rPr>
          <w:lang w:val="pt-BR"/>
        </w:rPr>
        <w:t>:</w:t>
      </w:r>
    </w:p>
    <w:p w:rsidR="002D1183" w:rsidRPr="00E53508" w:rsidRDefault="001711DC" w:rsidP="001711DC">
      <w:pPr>
        <w:pStyle w:val="ProductList-Bullet"/>
        <w:numPr>
          <w:ilvl w:val="2"/>
          <w:numId w:val="40"/>
        </w:numPr>
        <w:rPr>
          <w:lang w:val="pt-BR"/>
        </w:rPr>
      </w:pPr>
      <w:r>
        <w:t>ติดตั้งสำเนาของซอฟต์แวร์เซิร์ฟเวอร์ต่อไปนี้เป็นจำนวนเท่าใดก็ได้บนเซิร์ฟเวอร์ใดๆ</w:t>
      </w:r>
      <w:r w:rsidRPr="00E53508">
        <w:rPr>
          <w:lang w:val="pt-BR"/>
        </w:rPr>
        <w:t xml:space="preserve"> </w:t>
      </w:r>
      <w:r>
        <w:t>ที่มีไว้เพื่อการใช้ของลูกค้า</w:t>
      </w:r>
      <w:r w:rsidRPr="00E53508">
        <w:rPr>
          <w:lang w:val="pt-BR"/>
        </w:rPr>
        <w:t>: Exchange Server</w:t>
      </w:r>
      <w:r>
        <w:fldChar w:fldCharType="begin"/>
      </w:r>
      <w:r w:rsidRPr="00E53508">
        <w:rPr>
          <w:lang w:val="pt-BR"/>
        </w:rPr>
        <w:instrText xml:space="preserve"> XE "Exchange Server" </w:instrText>
      </w:r>
      <w:r>
        <w:fldChar w:fldCharType="end"/>
      </w:r>
      <w:r w:rsidRPr="00E53508">
        <w:rPr>
          <w:lang w:val="pt-BR"/>
        </w:rPr>
        <w:t>, SharePoint Server</w:t>
      </w:r>
      <w:r>
        <w:fldChar w:fldCharType="begin"/>
      </w:r>
      <w:r w:rsidRPr="00E53508">
        <w:rPr>
          <w:lang w:val="pt-BR"/>
        </w:rPr>
        <w:instrText xml:space="preserve"> XE "SharePoint Server" </w:instrText>
      </w:r>
      <w:r>
        <w:fldChar w:fldCharType="end"/>
      </w:r>
      <w:r w:rsidRPr="00E53508">
        <w:rPr>
          <w:lang w:val="pt-BR"/>
        </w:rPr>
        <w:t xml:space="preserve"> </w:t>
      </w:r>
      <w:r>
        <w:t>และ</w:t>
      </w:r>
      <w:r w:rsidRPr="00E53508">
        <w:rPr>
          <w:lang w:val="pt-BR"/>
        </w:rPr>
        <w:t xml:space="preserve"> Skype for Business Server</w:t>
      </w:r>
      <w:r>
        <w:fldChar w:fldCharType="begin"/>
      </w:r>
      <w:r w:rsidRPr="00E53508">
        <w:rPr>
          <w:lang w:val="pt-BR"/>
        </w:rPr>
        <w:instrText xml:space="preserve"> XE "Skype for Business Server" </w:instrText>
      </w:r>
      <w:r>
        <w:fldChar w:fldCharType="end"/>
      </w:r>
      <w:r w:rsidRPr="00E53508">
        <w:rPr>
          <w:lang w:val="pt-BR"/>
        </w:rPr>
        <w:t xml:space="preserve"> </w:t>
      </w:r>
      <w:r>
        <w:t>และ</w:t>
      </w:r>
      <w:r w:rsidRPr="00E53508">
        <w:rPr>
          <w:lang w:val="pt-BR"/>
        </w:rPr>
        <w:t xml:space="preserve"> </w:t>
      </w:r>
    </w:p>
    <w:p w:rsidR="002D1183" w:rsidRPr="00E53508" w:rsidRDefault="001711DC" w:rsidP="001711DC">
      <w:pPr>
        <w:pStyle w:val="ProductList-Bullet"/>
        <w:numPr>
          <w:ilvl w:val="2"/>
          <w:numId w:val="40"/>
        </w:numPr>
        <w:rPr>
          <w:lang w:val="pt-BR"/>
        </w:rPr>
      </w:pPr>
      <w:r>
        <w:t>การเข้าถึงซอฟต์แวร์เซิร์ฟเวอร์ด้านบนจะเป็นสิทธิพิเศษสำหรับผู้ใช้ที่ได้รับ</w:t>
      </w:r>
      <w:r w:rsidRPr="00E53508">
        <w:rPr>
          <w:lang w:val="pt-BR"/>
        </w:rPr>
        <w:t xml:space="preserve"> Microsoft 365 A3/A5 User SL </w:t>
      </w:r>
      <w:r>
        <w:t>หรือ</w:t>
      </w:r>
      <w:r>
        <w:fldChar w:fldCharType="begin"/>
      </w:r>
      <w:r w:rsidRPr="00E53508">
        <w:rPr>
          <w:lang w:val="pt-BR"/>
        </w:rPr>
        <w:instrText xml:space="preserve"> AutoTextList   \s NoStyle \t "</w:instrText>
      </w:r>
      <w:r>
        <w:instrText>ผู้ใช้ภายนอก</w:instrText>
      </w:r>
      <w:r w:rsidRPr="00E53508">
        <w:rPr>
          <w:lang w:val="pt-BR"/>
        </w:rPr>
        <w:instrText xml:space="preserve"> </w:instrText>
      </w:r>
      <w:r>
        <w:instrText>หมายถึงผู้ใช้ที่ไม่ใช่พนักงานของลูกค้าหรือบริษัทในเครือของลูกค้า</w:instrText>
      </w:r>
      <w:r w:rsidRPr="00E53508">
        <w:rPr>
          <w:lang w:val="pt-BR"/>
        </w:rPr>
        <w:instrText xml:space="preserve"> </w:instrText>
      </w:r>
      <w:r>
        <w:instrText>หรือผู้รับจ้างนอกสถานที่หรือตัวแทนนอกสถานที่ของลูกค้าหรือบริษัทในเครือของลูกค้า</w:instrText>
      </w:r>
      <w:r w:rsidRPr="00E53508">
        <w:rPr>
          <w:lang w:val="pt-BR"/>
        </w:rPr>
        <w:instrText xml:space="preserve">" </w:instrText>
      </w:r>
      <w:r>
        <w:fldChar w:fldCharType="separate"/>
      </w:r>
      <w:r>
        <w:rPr>
          <w:color w:val="0563C1"/>
        </w:rPr>
        <w:t>ผู้ใช้ภายนอก</w:t>
      </w:r>
      <w:r>
        <w:fldChar w:fldCharType="end"/>
      </w:r>
    </w:p>
    <w:p w:rsidR="002D1183" w:rsidRPr="00E53508" w:rsidRDefault="001711DC">
      <w:pPr>
        <w:pStyle w:val="ProductList-BodyIndented2"/>
        <w:rPr>
          <w:lang w:val="pt-BR"/>
        </w:rPr>
      </w:pPr>
      <w:r>
        <w:t>ข้อกำหนดนี้จะไม่มีผลบังคับใช้กับ</w:t>
      </w:r>
      <w:r w:rsidRPr="00E53508">
        <w:rPr>
          <w:lang w:val="pt-BR"/>
        </w:rPr>
        <w:t xml:space="preserve"> User SL </w:t>
      </w:r>
      <w:r>
        <w:t>ที่ได้รับมาภายใต้ข้อตกลงระบบคลาวด์ของ</w:t>
      </w:r>
      <w:r w:rsidRPr="00E53508">
        <w:rPr>
          <w:lang w:val="pt-BR"/>
        </w:rPr>
        <w:t xml:space="preserve"> Microsoft </w:t>
      </w:r>
      <w:r>
        <w:t>หรือด้วยวิธีการของ</w:t>
      </w: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p>
    <w:p w:rsidR="002D1183" w:rsidRPr="00E53508" w:rsidRDefault="002D1183">
      <w:pPr>
        <w:pStyle w:val="ProductList-BodyIndented2"/>
        <w:rPr>
          <w:lang w:val="pt-BR"/>
        </w:rPr>
      </w:pPr>
    </w:p>
    <w:p w:rsidR="002D1183" w:rsidRPr="00E53508" w:rsidRDefault="001711DC">
      <w:pPr>
        <w:pStyle w:val="ProductList-SubSubClauseHeading"/>
        <w:outlineLvl w:val="5"/>
        <w:rPr>
          <w:lang w:val="pt-BR"/>
        </w:rPr>
      </w:pPr>
      <w:r w:rsidRPr="00E53508">
        <w:rPr>
          <w:lang w:val="pt-BR"/>
        </w:rPr>
        <w:t>2.5.2.2 Microsoft 365 A3 with Core CAL</w:t>
      </w:r>
    </w:p>
    <w:p w:rsidR="002D1183" w:rsidRPr="00E53508" w:rsidRDefault="001711DC">
      <w:pPr>
        <w:pStyle w:val="ProductList-BodyIndented2"/>
        <w:rPr>
          <w:lang w:val="pt-BR"/>
        </w:rPr>
      </w:pPr>
      <w:r w:rsidRPr="00E53508">
        <w:rPr>
          <w:lang w:val="pt-BR"/>
        </w:rPr>
        <w:t xml:space="preserve">Microsoft 365 A3 with Core CAL </w:t>
      </w:r>
      <w:r>
        <w:t>จะจัดไว้ให้สำหรับการใช้แทน</w:t>
      </w:r>
      <w:r w:rsidRPr="00E53508">
        <w:rPr>
          <w:lang w:val="pt-BR"/>
        </w:rPr>
        <w:t xml:space="preserve"> Education Desktop with Core CAL </w:t>
      </w:r>
      <w:r>
        <w:t>เท่านั้น</w:t>
      </w:r>
    </w:p>
    <w:p w:rsidR="002D1183" w:rsidRPr="00E53508" w:rsidRDefault="002D1183">
      <w:pPr>
        <w:pStyle w:val="ProductList-ClauseHeading"/>
        <w:outlineLvl w:val="3"/>
        <w:rPr>
          <w:lang w:val="pt-BR"/>
        </w:rPr>
      </w:pP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5153"/>
      <w:r>
        <w:instrText>Enterprise Mobility + Security</w:instrText>
      </w:r>
      <w:bookmarkEnd w:id="236"/>
      <w:r>
        <w:instrText>" \l 2</w:instrText>
      </w:r>
      <w:r>
        <w:fldChar w:fldCharType="end"/>
      </w:r>
    </w:p>
    <w:p w:rsidR="002D1183" w:rsidRDefault="001711DC">
      <w:pPr>
        <w:pStyle w:val="ProductList-Offering1SubSection"/>
        <w:outlineLvl w:val="2"/>
      </w:pPr>
      <w:bookmarkStart w:id="237" w:name="_Sec709"/>
      <w:r>
        <w:t>1. ความพร้อมให้บริการของโปรแกรม</w:t>
      </w:r>
      <w:bookmarkEnd w:id="237"/>
    </w:p>
    <w:tbl>
      <w:tblPr>
        <w:tblStyle w:val="PURTable"/>
        <w:tblW w:w="0" w:type="dxa"/>
        <w:tblLook w:val="04A0" w:firstRow="1" w:lastRow="0" w:firstColumn="1" w:lastColumn="0" w:noHBand="0" w:noVBand="1"/>
      </w:tblPr>
      <w:tblGrid>
        <w:gridCol w:w="4143"/>
        <w:gridCol w:w="718"/>
        <w:gridCol w:w="688"/>
        <w:gridCol w:w="704"/>
        <w:gridCol w:w="709"/>
        <w:gridCol w:w="732"/>
        <w:gridCol w:w="830"/>
        <w:gridCol w:w="704"/>
        <w:gridCol w:w="759"/>
        <w:gridCol w:w="797"/>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2"/>
      </w:pPr>
      <w:bookmarkStart w:id="238" w:name="_Sec764"/>
      <w:r>
        <w:t>2. เงื่อนไขผลิตภัณฑ์</w:t>
      </w:r>
      <w:bookmarkEnd w:id="238"/>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r>
              <w:t>โปรดดู</w:t>
            </w:r>
            <w:hyperlink w:anchor="_Sec1230">
              <w:r>
                <w:rPr>
                  <w:color w:val="00467F"/>
                  <w:u w:val="single"/>
                </w:rPr>
                <w:t>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ClauseHeading"/>
        <w:outlineLvl w:val="3"/>
        <w:rPr>
          <w:lang w:val="pt-BR"/>
        </w:rPr>
      </w:pP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NoBorder"/>
        <w:outlineLvl w:val="1"/>
      </w:pPr>
      <w:bookmarkStart w:id="239" w:name="_Sec1246"/>
      <w:r>
        <w:t>การสมัครใช้งานเซิร์ฟเวอร์สำหรับ Azure</w:t>
      </w:r>
      <w:bookmarkEnd w:id="239"/>
      <w:r>
        <w:fldChar w:fldCharType="begin"/>
      </w:r>
      <w:r>
        <w:instrText xml:space="preserve"> TC "</w:instrText>
      </w:r>
      <w:bookmarkStart w:id="240" w:name="_Toc4615154"/>
      <w:r>
        <w:instrText>การสมัครใช้งานเซิร์ฟเวอร์สำหรับ Azure</w:instrText>
      </w:r>
      <w:bookmarkEnd w:id="240"/>
      <w:r>
        <w:instrText xml:space="preserve"> " \l 2</w:instrText>
      </w:r>
      <w:r>
        <w:fldChar w:fldCharType="end"/>
      </w:r>
    </w:p>
    <w:p w:rsidR="002D1183" w:rsidRDefault="001711DC">
      <w:pPr>
        <w:pStyle w:val="ProductList-Offering1SubSection"/>
        <w:outlineLvl w:val="2"/>
      </w:pPr>
      <w:bookmarkStart w:id="241" w:name="_Sec1247"/>
      <w:r>
        <w:t>1. ความพร้อมให้บริการของโปรแกรม</w:t>
      </w:r>
      <w:bookmarkEnd w:id="241"/>
    </w:p>
    <w:tbl>
      <w:tblPr>
        <w:tblStyle w:val="PURTable"/>
        <w:tblW w:w="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CSP</w:t>
            </w:r>
          </w:p>
        </w:tc>
      </w:tr>
      <w:tr w:rsidR="002D1183">
        <w:tc>
          <w:tcPr>
            <w:tcW w:w="4660" w:type="dxa"/>
            <w:tcBorders>
              <w:top w:val="single" w:sz="4" w:space="0" w:color="FFFFFF"/>
              <w:left w:val="single" w:sz="4" w:space="0" w:color="FFFFFF"/>
              <w:bottom w:val="dashed" w:sz="4" w:space="0" w:color="BFBFBF"/>
              <w:right w:val="single" w:sz="4" w:space="0" w:color="FFFFFF"/>
            </w:tcBorders>
          </w:tcPr>
          <w:p w:rsidR="002D1183" w:rsidRDefault="001711DC">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single" w:sz="4" w:space="0" w:color="FFFFFF"/>
              <w:bottom w:val="dashed" w:sz="4" w:space="0" w:color="BFBFBF"/>
              <w:right w:val="single" w:sz="4" w:space="0" w:color="FFFFFF"/>
            </w:tcBorders>
          </w:tcPr>
          <w:p w:rsidR="002D1183" w:rsidRDefault="001711DC">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single" w:sz="4" w:space="0" w:color="FFFFFF"/>
              <w:bottom w:val="dashed" w:sz="4" w:space="0" w:color="BFBFBF"/>
              <w:right w:val="single" w:sz="4" w:space="0" w:color="FFFFFF"/>
            </w:tcBorders>
          </w:tcPr>
          <w:p w:rsidR="002D1183" w:rsidRDefault="001711DC">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single" w:sz="4" w:space="0" w:color="FFFFFF"/>
              <w:bottom w:val="dashed" w:sz="4" w:space="0" w:color="BFBFBF"/>
              <w:right w:val="single" w:sz="4" w:space="0" w:color="FFFFFF"/>
            </w:tcBorders>
          </w:tcPr>
          <w:p w:rsidR="002D1183" w:rsidRDefault="001711D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single" w:sz="4" w:space="0" w:color="FFFFFF"/>
              <w:bottom w:val="dashed" w:sz="4" w:space="0" w:color="BFBFBF"/>
              <w:right w:val="single" w:sz="4" w:space="0" w:color="FFFFFF"/>
            </w:tcBorders>
          </w:tcPr>
          <w:p w:rsidR="002D1183" w:rsidRDefault="001711DC">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single" w:sz="4" w:space="0" w:color="FFFFFF"/>
              <w:bottom w:val="dashed" w:sz="4" w:space="0" w:color="BFBFBF"/>
              <w:right w:val="single" w:sz="4" w:space="0" w:color="FFFFFF"/>
            </w:tcBorders>
          </w:tcPr>
          <w:p w:rsidR="002D1183" w:rsidRDefault="001711D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bl>
    <w:p w:rsidR="002D1183" w:rsidRDefault="001711DC">
      <w:pPr>
        <w:pStyle w:val="ProductList-Body"/>
      </w:pPr>
      <w:r>
        <w:rPr>
          <w:i/>
        </w:rPr>
        <w:t>สิทธิการใช้งานข้างต้นจะจัดไว้ให้เพิ่มเติมผ่านทางข้อตกลงลูกค้าของ Microsoft</w:t>
      </w:r>
    </w:p>
    <w:p w:rsidR="002D1183" w:rsidRDefault="001711DC">
      <w:pPr>
        <w:pStyle w:val="ProductList-Offering1SubSection"/>
        <w:outlineLvl w:val="2"/>
      </w:pPr>
      <w:bookmarkStart w:id="242" w:name="_Sec1248"/>
      <w:r>
        <w:lastRenderedPageBreak/>
        <w:t>2. เงื่อนไขผลิตภัณฑ์</w:t>
      </w:r>
      <w:bookmarkEnd w:id="242"/>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2.1 </w:t>
      </w:r>
      <w:r>
        <w:t>สิทธิในการอัปเกรดรุ่น</w:t>
      </w:r>
    </w:p>
    <w:p w:rsidR="002D1183" w:rsidRPr="00E53508" w:rsidRDefault="001711DC">
      <w:pPr>
        <w:pStyle w:val="ProductList-Body"/>
        <w:rPr>
          <w:lang w:val="pt-BR"/>
        </w:rPr>
      </w:pPr>
      <w:r>
        <w:t>ลูกค้าที่มีการสมัครใช้งานเซิร์ฟเวอร์สำหรับ</w:t>
      </w:r>
      <w:r w:rsidRPr="00E53508">
        <w:rPr>
          <w:lang w:val="pt-BR"/>
        </w:rPr>
        <w:t xml:space="preserve"> Azure </w:t>
      </w:r>
      <w:r>
        <w:t>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w:t>
      </w:r>
      <w:r w:rsidRPr="00E53508">
        <w:rPr>
          <w:lang w:val="pt-BR"/>
        </w:rPr>
        <w:t xml:space="preserve"> </w:t>
      </w:r>
      <w:r>
        <w:t>ในทำนองเดียวกัน</w:t>
      </w:r>
      <w:r w:rsidRPr="00E53508">
        <w:rPr>
          <w:lang w:val="pt-BR"/>
        </w:rPr>
        <w:t xml:space="preserve"> CAL </w:t>
      </w:r>
      <w:r>
        <w:t>และการสมัครใช้งาน</w:t>
      </w:r>
      <w:r w:rsidRPr="00E53508">
        <w:rPr>
          <w:lang w:val="pt-BR"/>
        </w:rPr>
        <w:t xml:space="preserve"> External Connector License </w:t>
      </w:r>
      <w:r>
        <w:t>สำหรับ</w:t>
      </w:r>
      <w:r w:rsidRPr="00E53508">
        <w:rPr>
          <w:lang w:val="pt-BR"/>
        </w:rPr>
        <w:t xml:space="preserve"> Azure </w:t>
      </w:r>
      <w:r>
        <w:t>จะอนุญาตให้มีการเข้าใช้รุ่นใหม่ของซอฟต์แวร์ที่สอดคล้องกันซึ่งออกวางจำหน่ายในระหว่างระยะเวลาการเป็นสมาชิก</w:t>
      </w:r>
      <w:r w:rsidRPr="00E53508">
        <w:rPr>
          <w:lang w:val="pt-BR"/>
        </w:rPr>
        <w:t xml:space="preserve"> </w:t>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2.2 </w:t>
      </w:r>
      <w:r>
        <w:t>ตัวเลือกการปรับใช้สำหรับ</w:t>
      </w:r>
      <w:r w:rsidRPr="00E53508">
        <w:rPr>
          <w:lang w:val="pt-BR"/>
        </w:rPr>
        <w:t xml:space="preserve"> Windows Server</w:t>
      </w:r>
    </w:p>
    <w:p w:rsidR="002D1183" w:rsidRPr="00E53508" w:rsidRDefault="001711DC">
      <w:pPr>
        <w:pStyle w:val="ProductList-SubClauseHeading"/>
        <w:outlineLvl w:val="4"/>
        <w:rPr>
          <w:lang w:val="pt-BR"/>
        </w:rPr>
      </w:pPr>
      <w:r w:rsidRPr="00E53508">
        <w:rPr>
          <w:lang w:val="pt-BR"/>
        </w:rPr>
        <w:t xml:space="preserve">2.2.1 </w:t>
      </w:r>
      <w:r>
        <w:t>การใช้ซอฟต์แวร์บน</w:t>
      </w:r>
      <w:r w:rsidRPr="00E53508">
        <w:rPr>
          <w:lang w:val="pt-BR"/>
        </w:rPr>
        <w:t xml:space="preserve"> Microsoft Azure</w:t>
      </w:r>
    </w:p>
    <w:p w:rsidR="002D1183" w:rsidRPr="00E53508" w:rsidRDefault="001711DC">
      <w:pPr>
        <w:pStyle w:val="ProductList-BodyIndented"/>
        <w:rPr>
          <w:lang w:val="pt-BR"/>
        </w:rPr>
      </w:pPr>
      <w:r>
        <w:t>หากลูกค้าใช้</w:t>
      </w:r>
      <w:r w:rsidRPr="00E53508">
        <w:rPr>
          <w:lang w:val="pt-BR"/>
        </w:rPr>
        <w:t xml:space="preserve"> Windows Server Virtual Machine </w:t>
      </w:r>
      <w:r>
        <w:t>บน</w:t>
      </w:r>
      <w:r w:rsidRPr="00E53508">
        <w:rPr>
          <w:lang w:val="pt-BR"/>
        </w:rPr>
        <w:t xml:space="preserve"> Microsoft Azure </w:t>
      </w:r>
      <w:r>
        <w:t>ลูกค้าก็จะไม่ถูกเรียกเก็บเงินสำหรับการใช้</w:t>
      </w:r>
      <w:r w:rsidRPr="00E53508">
        <w:rPr>
          <w:lang w:val="pt-BR"/>
        </w:rPr>
        <w:t xml:space="preserve"> Windows Server </w:t>
      </w:r>
      <w:r>
        <w:t>แต่ลูกค้ายังคงต้องชำระเฉพาะค่าใช้จ่ายในการประมวลผลเท่านั้น</w:t>
      </w:r>
      <w:r w:rsidRPr="00E53508">
        <w:rPr>
          <w:lang w:val="pt-BR"/>
        </w:rPr>
        <w:t xml:space="preserve"> (“Base Instance”) </w:t>
      </w:r>
      <w:r>
        <w:t>ชุดสิทธิการใช้งานแกนประมวลผล</w:t>
      </w:r>
      <w:r w:rsidRPr="00E53508">
        <w:rPr>
          <w:lang w:val="pt-BR"/>
        </w:rPr>
        <w:t xml:space="preserve"> 16 </w:t>
      </w:r>
      <w:r>
        <w:t>สิทธิในแต่ละชุดจะทำให้ลูกค้าได้รับสิทธิในการใช้</w:t>
      </w:r>
      <w:r w:rsidRPr="00E53508">
        <w:rPr>
          <w:lang w:val="pt-BR"/>
        </w:rPr>
        <w:t xml:space="preserve"> Windows Server </w:t>
      </w:r>
      <w:r>
        <w:t>บน</w:t>
      </w:r>
      <w:r w:rsidRPr="00E53508">
        <w:rPr>
          <w:lang w:val="pt-BR"/>
        </w:rPr>
        <w:t xml:space="preserve"> Microsoft Azure </w:t>
      </w:r>
      <w:r>
        <w:t>บนแกนประมวลผลเสมือนไม่เกิน</w:t>
      </w:r>
      <w:r w:rsidRPr="00E53508">
        <w:rPr>
          <w:lang w:val="pt-BR"/>
        </w:rPr>
        <w:t xml:space="preserve"> 16 </w:t>
      </w:r>
      <w:r>
        <w:t>แกนที่จัดสรรใน</w:t>
      </w:r>
      <w:r w:rsidRPr="00E53508">
        <w:rPr>
          <w:lang w:val="pt-BR"/>
        </w:rPr>
        <w:t xml:space="preserve"> Azure Base Instance </w:t>
      </w:r>
      <w:r>
        <w:t>สองอินสแตนซ์หรือน้อยกว่า</w:t>
      </w:r>
      <w:r w:rsidRPr="00E53508">
        <w:rPr>
          <w:lang w:val="pt-BR"/>
        </w:rPr>
        <w:t xml:space="preserve"> </w:t>
      </w:r>
      <w:r>
        <w:t>ชุดสิทธิการใช้งานแกนประมวลผล</w:t>
      </w:r>
      <w:r w:rsidRPr="00E53508">
        <w:rPr>
          <w:lang w:val="pt-BR"/>
        </w:rPr>
        <w:t xml:space="preserve"> 8 </w:t>
      </w:r>
      <w:r>
        <w:t>สิทธิในแต่ละชุดที่เพิ่มเติมขึ้นมาจะทำให้ได้รับสิทธิในการใช้แกนประมวลผลเสมือนเพิ่มเติมไม่เกิน</w:t>
      </w:r>
      <w:r w:rsidRPr="00E53508">
        <w:rPr>
          <w:lang w:val="pt-BR"/>
        </w:rPr>
        <w:t xml:space="preserve"> 8 </w:t>
      </w:r>
      <w:r>
        <w:t>แกนและ</w:t>
      </w:r>
      <w:r w:rsidRPr="00E53508">
        <w:rPr>
          <w:lang w:val="pt-BR"/>
        </w:rPr>
        <w:t xml:space="preserve"> Base Instance </w:t>
      </w:r>
      <w:r>
        <w:t>จำนวนหนึ่งอินสแตนซ์</w:t>
      </w:r>
      <w:r w:rsidRPr="00E53508">
        <w:rPr>
          <w:lang w:val="pt-BR"/>
        </w:rPr>
        <w:t xml:space="preserve"> </w:t>
      </w:r>
      <w:r>
        <w:t>ลูกค้าจะต้องระบุว่าตนกำลังใช้</w:t>
      </w:r>
      <w:r w:rsidRPr="00E53508">
        <w:rPr>
          <w:lang w:val="pt-BR"/>
        </w:rPr>
        <w:t xml:space="preserve"> Windows Server </w:t>
      </w:r>
      <w:r>
        <w:t>ภายใต้</w:t>
      </w:r>
      <w:r w:rsidRPr="00E53508">
        <w:rPr>
          <w:lang w:val="pt-BR"/>
        </w:rPr>
        <w:t xml:space="preserve"> Azure Hybrid Benefit </w:t>
      </w:r>
      <w:r>
        <w:t>สำหรับ</w:t>
      </w:r>
      <w:r w:rsidRPr="00E53508">
        <w:rPr>
          <w:lang w:val="pt-BR"/>
        </w:rPr>
        <w:t xml:space="preserve"> Windows Server </w:t>
      </w:r>
      <w:r>
        <w:t>เมื่อมีการสร้างหรือกำหนดค่าเครื่องเสมือนบน</w:t>
      </w:r>
      <w:r w:rsidRPr="00E53508">
        <w:rPr>
          <w:lang w:val="pt-BR"/>
        </w:rPr>
        <w:t xml:space="preserve"> Azure </w:t>
      </w:r>
      <w:r>
        <w:t>ข้อกำหนด</w:t>
      </w:r>
      <w:r w:rsidRPr="00E53508">
        <w:rPr>
          <w:lang w:val="pt-BR"/>
        </w:rPr>
        <w:t xml:space="preserve"> Online Services </w:t>
      </w:r>
      <w:r>
        <w:t>จะใช้บังคับกับการใช้</w:t>
      </w:r>
      <w:r w:rsidRPr="00E53508">
        <w:rPr>
          <w:lang w:val="pt-BR"/>
        </w:rPr>
        <w:t xml:space="preserve"> Windows Server </w:t>
      </w:r>
      <w:r>
        <w:t>บน</w:t>
      </w:r>
      <w:r w:rsidRPr="00E53508">
        <w:rPr>
          <w:lang w:val="pt-BR"/>
        </w:rPr>
        <w:t xml:space="preserve"> Azure </w:t>
      </w:r>
      <w:r>
        <w:t>ในระหว่างระยะเวลาของการสมัครใช้งาน</w:t>
      </w:r>
      <w:r w:rsidRPr="00E53508">
        <w:rPr>
          <w:lang w:val="pt-BR"/>
        </w:rPr>
        <w:t xml:space="preserve"> </w:t>
      </w:r>
      <w:r>
        <w:t>ลูกค้ายังสามารถใช้การสมัครใช้งาน</w:t>
      </w:r>
      <w:r w:rsidRPr="00E53508">
        <w:rPr>
          <w:lang w:val="pt-BR"/>
        </w:rPr>
        <w:t xml:space="preserve"> RDS CAL </w:t>
      </w:r>
      <w:r>
        <w:t>สำหรับ</w:t>
      </w:r>
      <w:r w:rsidRPr="00E53508">
        <w:rPr>
          <w:lang w:val="pt-BR"/>
        </w:rPr>
        <w:t xml:space="preserve"> Azure </w:t>
      </w:r>
      <w:r>
        <w:t>ที่มี</w:t>
      </w:r>
      <w:r w:rsidRPr="00E53508">
        <w:rPr>
          <w:lang w:val="pt-BR"/>
        </w:rPr>
        <w:t xml:space="preserve"> Windows Server </w:t>
      </w:r>
      <w:r>
        <w:t>บน</w:t>
      </w:r>
      <w:r w:rsidRPr="00E53508">
        <w:rPr>
          <w:lang w:val="pt-BR"/>
        </w:rPr>
        <w:t xml:space="preserve"> Azure </w:t>
      </w:r>
      <w:r>
        <w:t>เพื่ออนุญาตให้สามารถเข้าถึงการทำงานของ</w:t>
      </w:r>
      <w:r w:rsidRPr="00E53508">
        <w:rPr>
          <w:lang w:val="pt-BR"/>
        </w:rPr>
        <w:t xml:space="preserve"> RDS </w:t>
      </w:r>
      <w:r>
        <w:t>หรือส่วนติดต่อผู้ใช้แบบกราฟิกที่โฮสต์บน</w:t>
      </w:r>
      <w:r w:rsidRPr="00E53508">
        <w:rPr>
          <w:lang w:val="pt-BR"/>
        </w:rPr>
        <w:t xml:space="preserve"> Windows Server </w:t>
      </w:r>
      <w:r>
        <w:t>ที่ใช้การทำงานของ</w:t>
      </w:r>
      <w:r w:rsidRPr="00E53508">
        <w:rPr>
          <w:lang w:val="pt-BR"/>
        </w:rPr>
        <w:t xml:space="preserve"> RDS </w:t>
      </w:r>
      <w:r>
        <w:t>หรือเทคโนโลยีอื่นๆ</w:t>
      </w:r>
    </w:p>
    <w:p w:rsidR="002D1183" w:rsidRPr="00E53508" w:rsidRDefault="002D1183">
      <w:pPr>
        <w:pStyle w:val="ProductList-BodyIndented"/>
        <w:rPr>
          <w:lang w:val="pt-BR"/>
        </w:rPr>
      </w:pPr>
    </w:p>
    <w:p w:rsidR="002D1183" w:rsidRPr="00E53508" w:rsidRDefault="001711DC">
      <w:pPr>
        <w:pStyle w:val="ProductList-SubClauseHeading"/>
        <w:outlineLvl w:val="4"/>
        <w:rPr>
          <w:lang w:val="pt-BR"/>
        </w:rPr>
      </w:pPr>
      <w:r w:rsidRPr="00E53508">
        <w:rPr>
          <w:lang w:val="pt-BR"/>
        </w:rPr>
        <w:t xml:space="preserve">2.2.2 </w:t>
      </w:r>
      <w:r>
        <w:t>การใช้ซอฟต์แวร์บนเซิร์ฟเวอร์ของลูกค้า</w:t>
      </w:r>
    </w:p>
    <w:p w:rsidR="002D1183" w:rsidRPr="00E53508" w:rsidRDefault="001711DC">
      <w:pPr>
        <w:pStyle w:val="ProductList-BodyIndented"/>
        <w:rPr>
          <w:lang w:val="pt-BR"/>
        </w:rPr>
      </w:pPr>
      <w:r>
        <w:t>โดยเป็นอีกทางเลือกหนึ่ง</w:t>
      </w:r>
      <w:r w:rsidRPr="00E53508">
        <w:rPr>
          <w:lang w:val="pt-BR"/>
        </w:rPr>
        <w:t xml:space="preserve"> </w:t>
      </w:r>
      <w:r>
        <w:t>ลูกค้าสามารถใช้</w:t>
      </w:r>
      <w:r w:rsidRPr="00E53508">
        <w:rPr>
          <w:lang w:val="pt-BR"/>
        </w:rPr>
        <w:t xml:space="preserve"> Windows Server </w:t>
      </w:r>
      <w:r>
        <w:t>บนเซิร์ฟเวอร์ที่มีไว้เพื่อการใช้ของลูกค้าได้</w:t>
      </w:r>
      <w:r w:rsidRPr="00E53508">
        <w:rPr>
          <w:lang w:val="pt-BR"/>
        </w:rPr>
        <w:t xml:space="preserve"> </w:t>
      </w:r>
      <w:r>
        <w:t>ในกรณีนี้</w:t>
      </w:r>
      <w:r w:rsidRPr="00E53508">
        <w:rPr>
          <w:lang w:val="pt-BR"/>
        </w:rPr>
        <w:t xml:space="preserve"> </w:t>
      </w:r>
      <w:r>
        <w:t>สิทธิการใช้งาน</w:t>
      </w:r>
      <w:r w:rsidRPr="00E53508">
        <w:rPr>
          <w:lang w:val="pt-BR"/>
        </w:rPr>
        <w:t xml:space="preserve"> Windows Server Standard Subscription for Azure (</w:t>
      </w:r>
      <w:r>
        <w:t>สิทธิการใช้งานแกนประมวลผล</w:t>
      </w:r>
      <w:r w:rsidRPr="00E53508">
        <w:rPr>
          <w:lang w:val="pt-BR"/>
        </w:rPr>
        <w:t xml:space="preserve">, CAL </w:t>
      </w:r>
      <w:r>
        <w:t>และ</w:t>
      </w:r>
      <w:r w:rsidRPr="00E53508">
        <w:rPr>
          <w:lang w:val="pt-BR"/>
        </w:rPr>
        <w:t xml:space="preserve"> External Connector License) </w:t>
      </w:r>
      <w:r>
        <w:t>จะให้สิทธิในแบบเดียวกันกับสิทธิการใช้งานแกนประมวลผล</w:t>
      </w:r>
      <w:r w:rsidRPr="00E53508">
        <w:rPr>
          <w:lang w:val="pt-BR"/>
        </w:rPr>
        <w:t xml:space="preserve"> Windows Server Standard, CAL </w:t>
      </w:r>
      <w:r>
        <w:t>และ</w:t>
      </w:r>
      <w:r w:rsidRPr="00E53508">
        <w:rPr>
          <w:lang w:val="pt-BR"/>
        </w:rPr>
        <w:t xml:space="preserve"> External Connector License </w:t>
      </w:r>
      <w:r>
        <w:t>สำหรับ</w:t>
      </w:r>
      <w:r w:rsidRPr="00E53508">
        <w:rPr>
          <w:lang w:val="pt-BR"/>
        </w:rPr>
        <w:t xml:space="preserve"> Volume Licensing </w:t>
      </w:r>
      <w:r>
        <w:t>อื่นๆ</w:t>
      </w:r>
      <w:r w:rsidRPr="00E53508">
        <w:rPr>
          <w:lang w:val="pt-BR"/>
        </w:rPr>
        <w:t xml:space="preserve"> </w:t>
      </w:r>
      <w:r>
        <w:t>โดยอยู่ภายใต้ข้อกำหนดและเงื่อนไขเดียวกันตามที่ระบุไว้ใน</w:t>
      </w:r>
      <w:r w:rsidRPr="00E53508">
        <w:rPr>
          <w:lang w:val="pt-BR"/>
        </w:rPr>
        <w:t xml:space="preserve"> “</w:t>
      </w:r>
      <w:r>
        <w:t>สิทธิการใช้</w:t>
      </w:r>
      <w:r w:rsidRPr="00E53508">
        <w:rPr>
          <w:lang w:val="pt-BR"/>
        </w:rPr>
        <w:t xml:space="preserve">” </w:t>
      </w:r>
      <w:r>
        <w:t>ในรายการผลิตภัณฑ์</w:t>
      </w:r>
      <w:r w:rsidRPr="00E53508">
        <w:rPr>
          <w:lang w:val="pt-BR"/>
        </w:rPr>
        <w:t xml:space="preserve"> Windows Server </w:t>
      </w:r>
      <w:r>
        <w:t>ของข้อกำหนดผลิตภัณฑ์ฉบับล่าสุด</w:t>
      </w:r>
      <w:r w:rsidRPr="00E53508">
        <w:rPr>
          <w:lang w:val="pt-BR"/>
        </w:rPr>
        <w:t xml:space="preserve"> </w:t>
      </w:r>
      <w:r>
        <w:t>ในระหว่างระยะเวลาการเป็นสมาชิก</w:t>
      </w:r>
      <w:r w:rsidRPr="00E53508">
        <w:rPr>
          <w:lang w:val="pt-BR"/>
        </w:rPr>
        <w:t xml:space="preserve"> </w:t>
      </w:r>
      <w:r>
        <w:t>ลูกค้าจะได้รับสิทธิต่างๆ</w:t>
      </w:r>
      <w:r w:rsidRPr="00E53508">
        <w:rPr>
          <w:lang w:val="pt-BR"/>
        </w:rPr>
        <w:t xml:space="preserve"> </w:t>
      </w:r>
      <w:r>
        <w:t>เพิ่มเติมซึ่งเทียบเท่ากับสิทธิที่ให้กับลูกค้า</w:t>
      </w:r>
      <w:r w:rsidRPr="00E53508">
        <w:rPr>
          <w:lang w:val="pt-BR"/>
        </w:rPr>
        <w:t xml:space="preserve"> SA </w:t>
      </w:r>
      <w:r>
        <w:t>ภายใต้การโฮสต์ภายในโปรแกรม</w:t>
      </w:r>
      <w:r w:rsidRPr="00E53508">
        <w:rPr>
          <w:lang w:val="pt-BR"/>
        </w:rPr>
        <w:t xml:space="preserve"> </w:t>
      </w:r>
      <w:r>
        <w:t>การกู้คืนจากความเสียหาย</w:t>
      </w:r>
      <w:r w:rsidRPr="00E53508">
        <w:rPr>
          <w:lang w:val="pt-BR"/>
        </w:rPr>
        <w:t xml:space="preserve"> </w:t>
      </w:r>
      <w:r>
        <w:t>และสำหรับการวางจำหน่ายช่องทางครึ่งปี</w:t>
      </w:r>
      <w:r w:rsidRPr="00E53508">
        <w:rPr>
          <w:lang w:val="pt-BR"/>
        </w:rPr>
        <w:t xml:space="preserve"> (</w:t>
      </w:r>
      <w:r>
        <w:t>ขึ้นอยู่กับความพร้อมในการให้บริการ</w:t>
      </w:r>
      <w:r w:rsidRPr="00E53508">
        <w:rPr>
          <w:lang w:val="pt-BR"/>
        </w:rPr>
        <w:t xml:space="preserve">) </w:t>
      </w:r>
      <w:r>
        <w:t>การใช้ซอฟต์แวร์จะอยู่ภายใต้ข้อกำหนดและเงื่อนไขเดียวกัน</w:t>
      </w:r>
      <w:r w:rsidRPr="00E53508">
        <w:rPr>
          <w:lang w:val="pt-BR"/>
        </w:rPr>
        <w:t xml:space="preserve"> </w:t>
      </w:r>
      <w:r>
        <w:t>เว้นแต่ข้อกำหนดสำหรับ</w:t>
      </w:r>
      <w:r w:rsidRPr="00E53508">
        <w:rPr>
          <w:lang w:val="pt-BR"/>
        </w:rPr>
        <w:t xml:space="preserve"> SA </w:t>
      </w:r>
      <w:r>
        <w:t>ที่ใช้ได้จะถูกสละสิทธิ</w:t>
      </w:r>
    </w:p>
    <w:p w:rsidR="002D1183" w:rsidRPr="00E53508" w:rsidRDefault="002D1183">
      <w:pPr>
        <w:pStyle w:val="ProductList-BodyIndented"/>
        <w:rPr>
          <w:lang w:val="pt-BR"/>
        </w:rPr>
      </w:pPr>
    </w:p>
    <w:p w:rsidR="002D1183" w:rsidRPr="00E53508" w:rsidRDefault="001711DC">
      <w:pPr>
        <w:pStyle w:val="ProductList-SubClauseHeading"/>
        <w:outlineLvl w:val="4"/>
        <w:rPr>
          <w:lang w:val="pt-BR"/>
        </w:rPr>
      </w:pPr>
      <w:r w:rsidRPr="00E53508">
        <w:rPr>
          <w:lang w:val="pt-BR"/>
        </w:rPr>
        <w:t xml:space="preserve">2.2.3 </w:t>
      </w:r>
      <w:r>
        <w:t>การย้ายปริมาณงานของเซิร์ฟเวอร์ไปยัง</w:t>
      </w:r>
      <w:r w:rsidRPr="00E53508">
        <w:rPr>
          <w:lang w:val="pt-BR"/>
        </w:rPr>
        <w:t xml:space="preserve"> Azure</w:t>
      </w:r>
    </w:p>
    <w:p w:rsidR="002D1183" w:rsidRPr="00E53508" w:rsidRDefault="001711DC">
      <w:pPr>
        <w:pStyle w:val="ProductList-BodyIndented"/>
        <w:rPr>
          <w:lang w:val="pt-BR"/>
        </w:rPr>
      </w:pPr>
      <w:r>
        <w:t>ลูกค้าจะไม่สามารถจัดสรรสิทธิการใช้งาน</w:t>
      </w:r>
      <w:r w:rsidRPr="00E53508">
        <w:rPr>
          <w:lang w:val="pt-BR"/>
        </w:rPr>
        <w:t xml:space="preserve"> Subscription for Azure </w:t>
      </w:r>
      <w:r>
        <w:t>ให้กับ</w:t>
      </w:r>
      <w:r w:rsidRPr="00E53508">
        <w:rPr>
          <w:lang w:val="pt-BR"/>
        </w:rPr>
        <w:t xml:space="preserve"> Azure </w:t>
      </w:r>
      <w:r>
        <w:t>และเซิร์ฟเวอร์ของลูกค้าในเวลาเดียวกัน</w:t>
      </w:r>
      <w:r w:rsidRPr="00E53508">
        <w:rPr>
          <w:lang w:val="pt-BR"/>
        </w:rPr>
        <w:t xml:space="preserve"> </w:t>
      </w:r>
      <w:r>
        <w:t>เว้นแต่จะเป็นการดำเนินการเพียงครั้งเดียว</w:t>
      </w:r>
      <w:r w:rsidRPr="00E53508">
        <w:rPr>
          <w:lang w:val="pt-BR"/>
        </w:rPr>
        <w:t xml:space="preserve"> </w:t>
      </w:r>
      <w:r>
        <w:t>ในระยะเวลาที่ไม่เกิน</w:t>
      </w:r>
      <w:r w:rsidRPr="00E53508">
        <w:rPr>
          <w:lang w:val="pt-BR"/>
        </w:rPr>
        <w:t xml:space="preserve"> 31 </w:t>
      </w:r>
      <w:r>
        <w:t>วัน</w:t>
      </w:r>
      <w:r w:rsidRPr="00E53508">
        <w:rPr>
          <w:lang w:val="pt-BR"/>
        </w:rPr>
        <w:t xml:space="preserve"> </w:t>
      </w:r>
      <w:r>
        <w:t>เพื่อให้ลูกค้าสามารถย้ายปริมาณงานจากเซิร์ฟเวอร์ที่มีไว้เพื่อการใช้ของลูกค้าไปยัง</w:t>
      </w:r>
      <w:r w:rsidRPr="00E53508">
        <w:rPr>
          <w:lang w:val="pt-BR"/>
        </w:rPr>
        <w:t xml:space="preserve"> Azure </w:t>
      </w:r>
      <w:r>
        <w:t>ได้</w:t>
      </w:r>
      <w:r w:rsidRPr="00E53508">
        <w:rPr>
          <w:lang w:val="pt-BR"/>
        </w:rPr>
        <w:t xml:space="preserve"> </w:t>
      </w:r>
      <w:r>
        <w:t>สิทธิการใช้งานจะถือว่า</w:t>
      </w:r>
      <w:r w:rsidRPr="00E53508">
        <w:rPr>
          <w:lang w:val="pt-BR"/>
        </w:rPr>
        <w:t xml:space="preserve"> “</w:t>
      </w:r>
      <w:r>
        <w:t>มีการโอนให้กับ</w:t>
      </w:r>
      <w:r w:rsidRPr="00E53508">
        <w:rPr>
          <w:lang w:val="pt-BR"/>
        </w:rPr>
        <w:t xml:space="preserve"> Azure” </w:t>
      </w:r>
      <w:r>
        <w:t>เมื่อลูกค้าใช้ซอฟต์แวร์บน</w:t>
      </w:r>
      <w:r w:rsidRPr="00E53508">
        <w:rPr>
          <w:lang w:val="pt-BR"/>
        </w:rPr>
        <w:t xml:space="preserve"> Azure </w:t>
      </w:r>
      <w:r>
        <w:t>และจะไม่สามารถนำไปปรับใช้ซ้ำบนเซิร์ฟเวอร์ของลูกค้าเป็นเวลา</w:t>
      </w:r>
      <w:r w:rsidRPr="00E53508">
        <w:rPr>
          <w:lang w:val="pt-BR"/>
        </w:rPr>
        <w:t xml:space="preserve"> 90 </w:t>
      </w:r>
      <w:r>
        <w:t>วัน</w:t>
      </w:r>
    </w:p>
    <w:p w:rsidR="002D1183" w:rsidRPr="00E53508" w:rsidRDefault="002D1183">
      <w:pPr>
        <w:pStyle w:val="ProductList-BodyIndented"/>
        <w:rPr>
          <w:lang w:val="pt-BR"/>
        </w:rPr>
      </w:pPr>
    </w:p>
    <w:p w:rsidR="002D1183" w:rsidRPr="00E53508" w:rsidRDefault="001711DC">
      <w:pPr>
        <w:pStyle w:val="ProductList-ClauseHeading"/>
        <w:outlineLvl w:val="3"/>
        <w:rPr>
          <w:lang w:val="pt-BR"/>
        </w:rPr>
      </w:pPr>
      <w:r w:rsidRPr="00E53508">
        <w:rPr>
          <w:lang w:val="pt-BR"/>
        </w:rPr>
        <w:t xml:space="preserve">2.3 </w:t>
      </w:r>
      <w:r>
        <w:t>ตัวเลือกการปรับใช้สำหรับ</w:t>
      </w:r>
      <w:r w:rsidRPr="00E53508">
        <w:rPr>
          <w:lang w:val="pt-BR"/>
        </w:rPr>
        <w:t xml:space="preserve"> SQL Server</w:t>
      </w:r>
    </w:p>
    <w:p w:rsidR="002D1183" w:rsidRPr="00E53508" w:rsidRDefault="001711DC">
      <w:pPr>
        <w:pStyle w:val="ProductList-SubClauseHeading"/>
        <w:outlineLvl w:val="4"/>
        <w:rPr>
          <w:lang w:val="pt-BR"/>
        </w:rPr>
      </w:pPr>
      <w:r w:rsidRPr="00E53508">
        <w:rPr>
          <w:lang w:val="pt-BR"/>
        </w:rPr>
        <w:t xml:space="preserve">2.3.1 </w:t>
      </w:r>
      <w:r>
        <w:t>การใช้ซอฟต์แวร์บน</w:t>
      </w:r>
      <w:r w:rsidRPr="00E53508">
        <w:rPr>
          <w:lang w:val="pt-BR"/>
        </w:rPr>
        <w:t xml:space="preserve"> Microsoft Azure</w:t>
      </w:r>
    </w:p>
    <w:p w:rsidR="002D1183" w:rsidRPr="00E53508" w:rsidRDefault="001711DC">
      <w:pPr>
        <w:pStyle w:val="ProductList-BodyIndented"/>
        <w:rPr>
          <w:lang w:val="pt-BR"/>
        </w:rPr>
      </w:pPr>
      <w:r>
        <w:t>ลูกค้าสามารถใช้งาน</w:t>
      </w:r>
      <w:r w:rsidRPr="00E53508">
        <w:rPr>
          <w:lang w:val="pt-BR"/>
        </w:rPr>
        <w:t xml:space="preserve"> Microsoft Azure Data Services </w:t>
      </w:r>
      <w:r>
        <w:t>ที่ระบุไว้ในตารางด้านล่างนี้ในอัตราส่วนที่กำหนดไว้</w:t>
      </w:r>
      <w:r w:rsidRPr="00E53508">
        <w:rPr>
          <w:lang w:val="pt-BR"/>
        </w:rPr>
        <w:t xml:space="preserve"> </w:t>
      </w:r>
      <w:r>
        <w:t>หากลูกค้าต้องการใช้สิทธิการใช้งานแกนประมวลผล</w:t>
      </w:r>
      <w:r w:rsidRPr="00E53508">
        <w:rPr>
          <w:lang w:val="pt-BR"/>
        </w:rPr>
        <w:t xml:space="preserve"> Subscription for Azure </w:t>
      </w:r>
      <w:r>
        <w:t>เพื่อใช้งาน</w:t>
      </w:r>
      <w:r w:rsidRPr="00E53508">
        <w:rPr>
          <w:lang w:val="pt-BR"/>
        </w:rPr>
        <w:t xml:space="preserve"> Microsoft Azure Data Services </w:t>
      </w:r>
      <w:r>
        <w:t>ตั้งแต่สองรายการขึ้นไป</w:t>
      </w:r>
      <w:r w:rsidRPr="00E53508">
        <w:rPr>
          <w:lang w:val="pt-BR"/>
        </w:rPr>
        <w:t xml:space="preserve"> </w:t>
      </w:r>
      <w:r>
        <w:t>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2D118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D1183" w:rsidRPr="00E53508" w:rsidRDefault="001711DC">
            <w:pPr>
              <w:pStyle w:val="ProductList-TableBody"/>
              <w:rPr>
                <w:lang w:val="pt-BR"/>
              </w:rPr>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2D1183" w:rsidRDefault="001711DC">
            <w:pPr>
              <w:pStyle w:val="ProductList-TableBody"/>
            </w:pPr>
            <w:r>
              <w:rPr>
                <w:color w:val="FFFFFF"/>
              </w:rPr>
              <w:t>Microsoft Azure Data Service</w:t>
            </w:r>
          </w:p>
        </w:tc>
        <w:tc>
          <w:tcPr>
            <w:tcW w:w="4160" w:type="dxa"/>
            <w:tcBorders>
              <w:left w:val="single" w:sz="4" w:space="0" w:color="6E6E6E"/>
            </w:tcBorders>
            <w:shd w:val="clear" w:color="auto" w:fill="0070C0"/>
          </w:tcPr>
          <w:p w:rsidR="002D1183" w:rsidRDefault="001711DC">
            <w:pPr>
              <w:pStyle w:val="ProductList-TableBody"/>
            </w:pPr>
            <w:r>
              <w:rPr>
                <w:color w:val="FFFFFF"/>
              </w:rPr>
              <w:t>อัตราส่วนของสิทธิการใช้งานที่มีคุณสมบัติตามที่กำหนดต่อ Azure vCore</w:t>
            </w:r>
          </w:p>
        </w:tc>
      </w:tr>
      <w:tr w:rsidR="002D1183">
        <w:tc>
          <w:tcPr>
            <w:tcW w:w="3540" w:type="dxa"/>
            <w:tcBorders>
              <w:left w:val="single" w:sz="4" w:space="0" w:color="6E6E6E"/>
              <w:bottom w:val="none" w:sz="4" w:space="0" w:color="6E6E6E"/>
              <w:right w:val="single" w:sz="4" w:space="0" w:color="6E6E6E"/>
            </w:tcBorders>
          </w:tcPr>
          <w:p w:rsidR="002D1183" w:rsidRDefault="001711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D1183" w:rsidRDefault="001711DC">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สิทธิการใช้งานแกนประมวลผล:4 vCore</w:t>
            </w:r>
          </w:p>
        </w:tc>
      </w:tr>
      <w:tr w:rsidR="002D1183">
        <w:tc>
          <w:tcPr>
            <w:tcW w:w="3540" w:type="dxa"/>
            <w:tcBorders>
              <w:top w:val="none" w:sz="4" w:space="0" w:color="6E6E6E"/>
              <w:left w:val="single" w:sz="4" w:space="0" w:color="6E6E6E"/>
              <w:bottom w:val="none" w:sz="4" w:space="0" w:color="6E6E6E"/>
            </w:tcBorders>
          </w:tcPr>
          <w:p w:rsidR="002D1183" w:rsidRDefault="002D1183">
            <w:pPr>
              <w:pStyle w:val="ProductList-TableBody"/>
            </w:pPr>
          </w:p>
        </w:tc>
        <w:tc>
          <w:tcPr>
            <w:tcW w:w="4280" w:type="dxa"/>
          </w:tcPr>
          <w:p w:rsidR="002D1183" w:rsidRDefault="001711DC">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สิทธิการใช้งานแกนประมวลผล:1 vCore</w:t>
            </w:r>
          </w:p>
        </w:tc>
      </w:tr>
      <w:tr w:rsidR="002D1183">
        <w:tc>
          <w:tcPr>
            <w:tcW w:w="3540" w:type="dxa"/>
            <w:tcBorders>
              <w:top w:val="none" w:sz="4" w:space="0" w:color="6E6E6E"/>
              <w:left w:val="single" w:sz="4" w:space="0" w:color="6E6E6E"/>
              <w:bottom w:val="none" w:sz="4" w:space="0" w:color="6E6E6E"/>
            </w:tcBorders>
          </w:tcPr>
          <w:p w:rsidR="002D1183" w:rsidRDefault="002D1183">
            <w:pPr>
              <w:pStyle w:val="ProductList-TableBody"/>
            </w:pPr>
          </w:p>
        </w:tc>
        <w:tc>
          <w:tcPr>
            <w:tcW w:w="4280" w:type="dxa"/>
          </w:tcPr>
          <w:p w:rsidR="002D1183" w:rsidRDefault="001711D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sidR="00E53508">
              <w:t>4</w:t>
            </w:r>
            <w:r>
              <w:t xml:space="preserve"> vCore</w:t>
            </w:r>
          </w:p>
        </w:tc>
      </w:tr>
      <w:tr w:rsidR="002D1183">
        <w:tc>
          <w:tcPr>
            <w:tcW w:w="35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4280" w:type="dxa"/>
            <w:tcBorders>
              <w:left w:val="single" w:sz="4" w:space="0" w:color="6E6E6E"/>
              <w:bottom w:val="single" w:sz="4" w:space="0" w:color="6E6E6E"/>
              <w:right w:val="single" w:sz="4" w:space="0" w:color="6E6E6E"/>
            </w:tcBorders>
          </w:tcPr>
          <w:p w:rsidR="002D1183" w:rsidRDefault="001711D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sidR="00E53508">
              <w:t>1</w:t>
            </w:r>
            <w:bookmarkStart w:id="243" w:name="_GoBack"/>
            <w:bookmarkEnd w:id="243"/>
            <w:r>
              <w:t xml:space="preserve"> vCore</w:t>
            </w:r>
          </w:p>
        </w:tc>
      </w:tr>
      <w:tr w:rsidR="002D1183">
        <w:tc>
          <w:tcPr>
            <w:tcW w:w="35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4280" w:type="dxa"/>
            <w:tcBorders>
              <w:top w:val="single" w:sz="4" w:space="0" w:color="6E6E6E"/>
              <w:left w:val="single" w:sz="4" w:space="0" w:color="6E6E6E"/>
              <w:right w:val="single" w:sz="4" w:space="0" w:color="6E6E6E"/>
            </w:tcBorders>
          </w:tcPr>
          <w:p w:rsidR="002D1183" w:rsidRDefault="001711D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Pr>
                <w:vertAlign w:val="superscript"/>
              </w:rPr>
              <w:t>1</w:t>
            </w:r>
            <w:r>
              <w:t>:1 vCore</w:t>
            </w:r>
          </w:p>
        </w:tc>
      </w:tr>
      <w:tr w:rsidR="002D1183">
        <w:tc>
          <w:tcPr>
            <w:tcW w:w="3540" w:type="dxa"/>
            <w:tcBorders>
              <w:top w:val="single" w:sz="4" w:space="0" w:color="6E6E6E"/>
              <w:left w:val="single" w:sz="4" w:space="0" w:color="6E6E6E"/>
              <w:bottom w:val="none" w:sz="4" w:space="0" w:color="6E6E6E"/>
            </w:tcBorders>
          </w:tcPr>
          <w:p w:rsidR="002D1183" w:rsidRDefault="001711DC">
            <w:pPr>
              <w:pStyle w:val="ProductList-TableBody"/>
            </w:pPr>
            <w:r>
              <w:lastRenderedPageBreak/>
              <w:t>SQL Server Standard (Core)</w:t>
            </w:r>
          </w:p>
        </w:tc>
        <w:tc>
          <w:tcPr>
            <w:tcW w:w="4280" w:type="dxa"/>
          </w:tcPr>
          <w:p w:rsidR="002D1183" w:rsidRDefault="001711DC">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สิทธิการใช้งานแกนประมวลผล:1 vCore</w:t>
            </w:r>
          </w:p>
        </w:tc>
      </w:tr>
      <w:tr w:rsidR="002D1183">
        <w:tc>
          <w:tcPr>
            <w:tcW w:w="3540" w:type="dxa"/>
            <w:tcBorders>
              <w:top w:val="none" w:sz="4" w:space="0" w:color="6E6E6E"/>
              <w:left w:val="single" w:sz="4" w:space="0" w:color="6E6E6E"/>
              <w:bottom w:val="none" w:sz="4" w:space="0" w:color="6E6E6E"/>
            </w:tcBorders>
          </w:tcPr>
          <w:p w:rsidR="002D1183" w:rsidRDefault="002D1183">
            <w:pPr>
              <w:pStyle w:val="ProductList-TableBody"/>
            </w:pPr>
          </w:p>
        </w:tc>
        <w:tc>
          <w:tcPr>
            <w:tcW w:w="4280" w:type="dxa"/>
          </w:tcPr>
          <w:p w:rsidR="002D1183" w:rsidRDefault="001711D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สิทธิการใช้งานแกนประมวลผล:1 vCore</w:t>
            </w:r>
          </w:p>
        </w:tc>
      </w:tr>
      <w:tr w:rsidR="002D1183">
        <w:tc>
          <w:tcPr>
            <w:tcW w:w="35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4280" w:type="dxa"/>
            <w:tcBorders>
              <w:left w:val="single" w:sz="4" w:space="0" w:color="6E6E6E"/>
              <w:bottom w:val="single" w:sz="4" w:space="0" w:color="6E6E6E"/>
              <w:right w:val="single" w:sz="4" w:space="0" w:color="6E6E6E"/>
            </w:tcBorders>
          </w:tcPr>
          <w:p w:rsidR="002D1183" w:rsidRDefault="001711D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 1 vCore</w:t>
            </w:r>
          </w:p>
        </w:tc>
      </w:tr>
      <w:tr w:rsidR="002D1183">
        <w:tc>
          <w:tcPr>
            <w:tcW w:w="35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 สิทธิการใช้งานแกนประมวลผล</w:t>
            </w:r>
            <w:r>
              <w:rPr>
                <w:vertAlign w:val="superscript"/>
              </w:rPr>
              <w:t>1</w:t>
            </w:r>
            <w:r>
              <w:t>:1 vCore</w:t>
            </w:r>
          </w:p>
        </w:tc>
      </w:tr>
    </w:tbl>
    <w:p w:rsidR="002D1183" w:rsidRDefault="001711DC">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2D1183" w:rsidRDefault="002D1183">
      <w:pPr>
        <w:pStyle w:val="ProductList-BodyIndented"/>
      </w:pPr>
    </w:p>
    <w:p w:rsidR="002D1183" w:rsidRDefault="001711DC">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2D1183" w:rsidRDefault="002D1183">
      <w:pPr>
        <w:pStyle w:val="ProductList-BodyIndented"/>
      </w:pPr>
    </w:p>
    <w:p w:rsidR="002D1183" w:rsidRDefault="001711DC">
      <w:pPr>
        <w:pStyle w:val="ProductList-SubClauseHeading"/>
        <w:outlineLvl w:val="4"/>
      </w:pPr>
      <w:r>
        <w:t>2.3.2 สิทธิการใช้แทนที่เมื่อเกิดข้อผิดพลาด</w:t>
      </w:r>
    </w:p>
    <w:p w:rsidR="002D1183" w:rsidRDefault="001711DC">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2D1183" w:rsidRDefault="002D1183">
      <w:pPr>
        <w:pStyle w:val="ProductList-BodyIndented"/>
      </w:pPr>
    </w:p>
    <w:p w:rsidR="002D1183" w:rsidRDefault="001711DC">
      <w:pPr>
        <w:pStyle w:val="ProductList-SubClauseHeading"/>
        <w:outlineLvl w:val="4"/>
      </w:pPr>
      <w:r>
        <w:t>2.3.3 การใช้ซอฟต์แวร์บนเซิร์ฟเวอร์ของลูกค้า</w:t>
      </w:r>
    </w:p>
    <w:p w:rsidR="002D1183" w:rsidRDefault="001711DC">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2D1183" w:rsidRDefault="001711DC">
      <w:pPr>
        <w:pStyle w:val="ProductList-BodyIndented"/>
      </w:pPr>
      <w:r>
        <w:t>*ขึ้นอยู่กับความพร้อมในการให้บริการ สิทธิที่มีผลใช้บังคับสำหรับลูกค้า SQL Server Enterprise Core เท่านั้น</w:t>
      </w:r>
    </w:p>
    <w:p w:rsidR="002D1183" w:rsidRDefault="002D1183">
      <w:pPr>
        <w:pStyle w:val="ProductList-BodyIndented"/>
      </w:pPr>
    </w:p>
    <w:p w:rsidR="002D1183" w:rsidRDefault="001711DC">
      <w:pPr>
        <w:pStyle w:val="ProductList-SubClauseHeading"/>
        <w:outlineLvl w:val="4"/>
      </w:pPr>
      <w:r>
        <w:t>2.3.4 การย้ายปริมาณงานของเซิร์ฟเวอร์ไปยัง Azure</w:t>
      </w:r>
    </w:p>
    <w:p w:rsidR="002D1183" w:rsidRDefault="001711DC">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2D1183" w:rsidRDefault="002D1183">
      <w:pPr>
        <w:pStyle w:val="ProductList-BodyIndented"/>
      </w:pPr>
    </w:p>
    <w:p w:rsidR="002D1183" w:rsidRDefault="001711DC">
      <w:pPr>
        <w:pStyle w:val="ProductList-SubClauseHeading"/>
        <w:outlineLvl w:val="4"/>
      </w:pPr>
      <w:r>
        <w:t>2.3.5 การโอนสิทธิการใช้งานต่อ</w:t>
      </w:r>
    </w:p>
    <w:p w:rsidR="002D1183" w:rsidRDefault="001711DC">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1711D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615155"/>
      <w:r>
        <w:instrText>Microsoft Dynamics 365 Services</w:instrText>
      </w:r>
      <w:bookmarkEnd w:id="245"/>
      <w:r>
        <w:instrText>" \l 2</w:instrText>
      </w:r>
      <w:r>
        <w:fldChar w:fldCharType="end"/>
      </w:r>
    </w:p>
    <w:p w:rsidR="002D1183" w:rsidRDefault="001711DC">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196"/>
        <w:gridCol w:w="712"/>
        <w:gridCol w:w="666"/>
        <w:gridCol w:w="794"/>
        <w:gridCol w:w="701"/>
        <w:gridCol w:w="730"/>
        <w:gridCol w:w="822"/>
        <w:gridCol w:w="694"/>
        <w:gridCol w:w="689"/>
        <w:gridCol w:w="780"/>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lastRenderedPageBreak/>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lastRenderedPageBreak/>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lastRenderedPageBreak/>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Microsoft Relationship Sales</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2.1 Unified Service Desk (USD)</w:t>
      </w:r>
    </w:p>
    <w:p w:rsidR="002D1183" w:rsidRPr="00E53508" w:rsidRDefault="001711DC">
      <w:pPr>
        <w:pStyle w:val="ProductList-Body"/>
        <w:rPr>
          <w:lang w:val="pt-BR"/>
        </w:rPr>
      </w:pPr>
      <w:r>
        <w:t>ลูกค้าที่มีการสมัครใช้งาน</w:t>
      </w:r>
      <w:r w:rsidRPr="00E53508">
        <w:rPr>
          <w:lang w:val="pt-BR"/>
        </w:rPr>
        <w:t xml:space="preserve"> Dynamics 365 Customer Engagement Plan, Dynamics 365 Unified Operations Plan </w:t>
      </w:r>
      <w:r>
        <w:t>หรือ</w:t>
      </w:r>
      <w:r w:rsidRPr="00E53508">
        <w:rPr>
          <w:lang w:val="pt-BR"/>
        </w:rPr>
        <w:t xml:space="preserve"> Dynamics 365 Plan </w:t>
      </w:r>
      <w:r>
        <w:t>ที่ใช้ได้จะสามารถติดตั้งและใช้ซอฟต์แวร์</w:t>
      </w:r>
      <w:r w:rsidRPr="00E53508">
        <w:rPr>
          <w:lang w:val="pt-BR"/>
        </w:rPr>
        <w:t xml:space="preserve"> USD </w:t>
      </w:r>
      <w:r>
        <w:t>สำหรับผู้ใช้แต่ละรายได้</w:t>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2.2 Dynamics CustomerSource</w:t>
      </w:r>
    </w:p>
    <w:p w:rsidR="002D1183" w:rsidRPr="00E53508" w:rsidRDefault="001711DC">
      <w:pPr>
        <w:pStyle w:val="ProductList-Body"/>
        <w:rPr>
          <w:lang w:val="pt-BR"/>
        </w:rPr>
      </w:pPr>
      <w:r>
        <w:t>ลูกค้าที่มีการสมัครใช้งาน</w:t>
      </w:r>
      <w:r w:rsidRPr="00E53508">
        <w:rPr>
          <w:lang w:val="pt-BR"/>
        </w:rPr>
        <w:t xml:space="preserve"> Dynamics 365 </w:t>
      </w:r>
      <w:r>
        <w:t>ที่ใช้ได้จะสามารถเข้าถึงและใช้</w:t>
      </w:r>
      <w:r w:rsidRPr="00E53508">
        <w:rPr>
          <w:lang w:val="pt-BR"/>
        </w:rPr>
        <w:t xml:space="preserve"> CustomerSource </w:t>
      </w:r>
      <w:r>
        <w:t>ได้</w:t>
      </w:r>
      <w:r w:rsidRPr="00E53508">
        <w:rPr>
          <w:lang w:val="pt-BR"/>
        </w:rPr>
        <w:t xml:space="preserve"> </w:t>
      </w:r>
    </w:p>
    <w:p w:rsidR="002D1183" w:rsidRPr="00E53508" w:rsidRDefault="002D1183">
      <w:pPr>
        <w:pStyle w:val="ProductList-Body"/>
        <w:rPr>
          <w:lang w:val="pt-BR"/>
        </w:rPr>
      </w:pPr>
    </w:p>
    <w:p w:rsidR="002D1183" w:rsidRPr="00E53508" w:rsidRDefault="001711DC">
      <w:pPr>
        <w:pStyle w:val="ProductList-ClauseHeading"/>
        <w:outlineLvl w:val="3"/>
        <w:rPr>
          <w:lang w:val="pt-BR"/>
        </w:rPr>
      </w:pPr>
      <w:r w:rsidRPr="00E53508">
        <w:rPr>
          <w:lang w:val="pt-BR"/>
        </w:rPr>
        <w:t xml:space="preserve">2.3 </w:t>
      </w:r>
      <w:r>
        <w:t>การมีสิทธิสำหรับข้อเสนอที่มีคุณสมบัติตามที่กำหนด</w:t>
      </w:r>
    </w:p>
    <w:p w:rsidR="002D1183" w:rsidRPr="00E53508" w:rsidRDefault="001711DC">
      <w:pPr>
        <w:pStyle w:val="ProductList-Body"/>
        <w:rPr>
          <w:lang w:val="pt-BR"/>
        </w:rPr>
      </w:pPr>
      <w:r>
        <w:t>ลูกค้าที่มีข้อตกลงที่ใช้ได้ซึ่งได้รับการสมัครใช้งาน</w:t>
      </w:r>
      <w:r w:rsidRPr="00E53508">
        <w:rPr>
          <w:lang w:val="pt-BR"/>
        </w:rPr>
        <w:t xml:space="preserve"> Online Service, Software Assurance </w:t>
      </w:r>
      <w:r>
        <w:t>หรือ</w:t>
      </w:r>
      <w:r w:rsidRPr="00E53508">
        <w:rPr>
          <w:lang w:val="pt-BR"/>
        </w:rPr>
        <w:t xml:space="preserve"> Dynamics Enhancement Plan </w:t>
      </w:r>
      <w:r>
        <w:t>สำหรับผลิตภัณฑ์ที่มีคุณสมบัติตามที่กำหนดในตารางด้านล่างนี้ก่อนวันที่</w:t>
      </w:r>
      <w:r w:rsidRPr="00E53508">
        <w:rPr>
          <w:lang w:val="pt-BR"/>
        </w:rPr>
        <w:t xml:space="preserve"> 1 </w:t>
      </w:r>
      <w:r>
        <w:t>พฤศจิกายน</w:t>
      </w:r>
      <w:r w:rsidRPr="00E53508">
        <w:rPr>
          <w:lang w:val="pt-BR"/>
        </w:rPr>
        <w:t xml:space="preserve"> 2016 </w:t>
      </w:r>
      <w:r>
        <w:t>จะสามารถได้รับ</w:t>
      </w:r>
      <w:r w:rsidRPr="00E53508">
        <w:rPr>
          <w:lang w:val="pt-BR"/>
        </w:rPr>
        <w:t xml:space="preserve"> Dynamics 365 Online Services Qualified Offer </w:t>
      </w:r>
      <w:r>
        <w:t>ที่สอดคล้องกันจนถึงวันที่</w:t>
      </w:r>
      <w:r w:rsidRPr="00E53508">
        <w:rPr>
          <w:lang w:val="pt-BR"/>
        </w:rPr>
        <w:t xml:space="preserve"> 1 </w:t>
      </w:r>
      <w:r>
        <w:t>พฤศจิกายน</w:t>
      </w:r>
      <w:r w:rsidRPr="00E53508">
        <w:rPr>
          <w:lang w:val="pt-BR"/>
        </w:rPr>
        <w:t xml:space="preserve"> 2019 </w:t>
      </w:r>
      <w:r>
        <w:t>ลูกค้า</w:t>
      </w:r>
      <w:r w:rsidRPr="00E53508">
        <w:rPr>
          <w:lang w:val="pt-BR"/>
        </w:rPr>
        <w:t xml:space="preserve"> Volume Licensing and Dynamics Price List (DPL) </w:t>
      </w:r>
      <w:r>
        <w:t>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2D11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D1183" w:rsidRPr="00E53508" w:rsidRDefault="001711DC">
            <w:pPr>
              <w:pStyle w:val="ProductList-TableBody"/>
              <w:rPr>
                <w:lang w:val="pt-BR"/>
              </w:rPr>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D1183" w:rsidRDefault="001711DC">
            <w:pPr>
              <w:pStyle w:val="ProductList-TableBody"/>
            </w:pPr>
            <w:r>
              <w:rPr>
                <w:color w:val="FFFFFF"/>
              </w:rPr>
              <w:t>Dynamics 365 Online Services Qualified Offer ที่สอดคล้องกัน</w:t>
            </w:r>
          </w:p>
        </w:tc>
      </w:tr>
      <w:tr w:rsidR="002D1183">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Qualified Offer</w:t>
            </w:r>
            <w:r>
              <w:br/>
            </w:r>
          </w:p>
        </w:tc>
      </w:tr>
      <w:tr w:rsidR="002D1183">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Qualified Offer From SA*</w:t>
            </w:r>
            <w:r>
              <w:br/>
              <w:t>Dynamics 365 Qualified Offer Add-on*</w:t>
            </w:r>
          </w:p>
        </w:tc>
      </w:tr>
      <w:tr w:rsidR="002D1183">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w:t>
            </w:r>
          </w:p>
          <w:p w:rsidR="002D1183" w:rsidRDefault="001711D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Business Central Qualified Offer</w:t>
            </w:r>
            <w:r>
              <w:br/>
            </w:r>
          </w:p>
        </w:tc>
      </w:tr>
    </w:tbl>
    <w:p w:rsidR="002D1183" w:rsidRDefault="001711DC">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2D1183" w:rsidRDefault="002D1183">
      <w:pPr>
        <w:pStyle w:val="ProductList-Body"/>
      </w:pPr>
    </w:p>
    <w:p w:rsidR="002D1183" w:rsidRDefault="001711DC">
      <w:pPr>
        <w:pStyle w:val="ProductList-ClauseHeading"/>
        <w:outlineLvl w:val="3"/>
      </w:pPr>
      <w:r>
        <w:t>2.4 Dynamics 365 Plan สำหรับรัฐบาล</w:t>
      </w:r>
    </w:p>
    <w:p w:rsidR="002D1183" w:rsidRDefault="001711DC">
      <w:pPr>
        <w:pStyle w:val="ProductList-Body"/>
      </w:pPr>
      <w:r>
        <w:t>Dynamics 365 Unified Operations Plan, Dynamics 365 for Retail และ Dynamics 365 for Talent จะไม่ได้มีอยู่ใน Microsoft 365 Plan สำหรับรัฐบาล</w:t>
      </w:r>
    </w:p>
    <w:p w:rsidR="002D1183" w:rsidRDefault="002D1183">
      <w:pPr>
        <w:pStyle w:val="ProductList-Body"/>
      </w:pPr>
    </w:p>
    <w:p w:rsidR="002D1183" w:rsidRDefault="001711DC">
      <w:pPr>
        <w:pStyle w:val="ProductList-ClauseHeading"/>
        <w:outlineLvl w:val="3"/>
      </w:pPr>
      <w:r>
        <w:t>2.5 Dynamics 365 Customer Engagement Plan และ Customer Engagement Apps สำหรับรัฐบาลและสถาบันการศึกษา</w:t>
      </w:r>
    </w:p>
    <w:p w:rsidR="002D1183" w:rsidRDefault="001711DC">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0">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2D1183" w:rsidRDefault="002D1183">
      <w:pPr>
        <w:pStyle w:val="ProductList-Body"/>
      </w:pPr>
    </w:p>
    <w:p w:rsidR="002D1183" w:rsidRDefault="001711DC">
      <w:pPr>
        <w:pStyle w:val="ProductList-ClauseHeading"/>
        <w:outlineLvl w:val="3"/>
      </w:pPr>
      <w:r>
        <w:t>2.6 รุ่น Embedded ของ Dynamics 365 Services</w:t>
      </w:r>
    </w:p>
    <w:p w:rsidR="002D1183" w:rsidRDefault="001711DC">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2D1183" w:rsidRDefault="002D1183">
      <w:pPr>
        <w:pStyle w:val="ProductList-Body"/>
      </w:pPr>
    </w:p>
    <w:p w:rsidR="002D1183" w:rsidRDefault="001711DC">
      <w:pPr>
        <w:pStyle w:val="ProductList-ClauseHeading"/>
        <w:outlineLvl w:val="3"/>
      </w:pPr>
      <w:r>
        <w:t>2.7 ข้อกำหนดเบื้องต้นสำหรับ Dynamics 365 Team Member SL</w:t>
      </w:r>
    </w:p>
    <w:p w:rsidR="002D1183" w:rsidRDefault="001711DC">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rsidR="002D1183" w:rsidRDefault="002D1183">
      <w:pPr>
        <w:pStyle w:val="ProductList-Body"/>
      </w:pPr>
    </w:p>
    <w:p w:rsidR="002D1183" w:rsidRDefault="001711DC">
      <w:pPr>
        <w:pStyle w:val="ProductList-ClauseHeading"/>
        <w:outlineLvl w:val="3"/>
      </w:pPr>
      <w:r>
        <w:t>2.8 ข้อกำหนดเบื้องต้นสำหรับ Dynamics 365 for Marketing Attach, Additional Contacts และ Additional Marketing Instances</w:t>
      </w:r>
    </w:p>
    <w:p w:rsidR="002D1183" w:rsidRDefault="001711DC">
      <w:pPr>
        <w:pStyle w:val="ProductList-Body"/>
      </w:pPr>
      <w:r>
        <w:t xml:space="preserve">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w:t>
      </w:r>
      <w:r>
        <w:lastRenderedPageBreak/>
        <w:t>365 Plan SL ตั้งแต่ 10 รายการขึ้นไปจะต้องได้รับ Dynamics 365 for Marketing Additional Contacts จำนวน 8,000 Contacts SL ก่อนที่จะได้รับแพ็ค Additional Contact หรือ Additional Marketing Instances</w:t>
      </w:r>
    </w:p>
    <w:p w:rsidR="002D1183" w:rsidRDefault="002D1183">
      <w:pPr>
        <w:pStyle w:val="ProductList-Body"/>
      </w:pPr>
    </w:p>
    <w:p w:rsidR="002D1183" w:rsidRDefault="001711DC">
      <w:pPr>
        <w:pStyle w:val="ProductList-ClauseHeading"/>
        <w:outlineLvl w:val="3"/>
      </w:pPr>
      <w:r>
        <w:t>2.9 ข้อกำหนดเบื้องต้นสำหรับ Dynamics 365 AI for Sales</w:t>
      </w:r>
    </w:p>
    <w:p w:rsidR="002D1183" w:rsidRDefault="001711DC">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rsidR="002D1183" w:rsidRDefault="002D1183">
      <w:pPr>
        <w:pStyle w:val="ProductList-Body"/>
      </w:pPr>
    </w:p>
    <w:p w:rsidR="002D1183" w:rsidRDefault="001711DC">
      <w:pPr>
        <w:pStyle w:val="ProductList-ClauseHeading"/>
        <w:outlineLvl w:val="3"/>
      </w:pPr>
      <w:r>
        <w:t>2.10 คุณลักษณะของสิทธิการใช้งานของ Team Members สำหรับลูกค้าปัจจุบัน</w:t>
      </w:r>
    </w:p>
    <w:p w:rsidR="002D1183" w:rsidRDefault="001711DC">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1">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rsidR="002D1183" w:rsidRDefault="002D1183">
      <w:pPr>
        <w:pStyle w:val="ProductList-Body"/>
      </w:pPr>
    </w:p>
    <w:p w:rsidR="002D1183" w:rsidRDefault="001711DC">
      <w:pPr>
        <w:pStyle w:val="ProductList-ClauseHeading"/>
        <w:outlineLvl w:val="3"/>
      </w:pPr>
      <w:r>
        <w:t>2.11 Dynamics 365 for Talent Comprehensive Hiring</w:t>
      </w:r>
    </w:p>
    <w:p w:rsidR="002D1183" w:rsidRDefault="001711DC">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rsidR="002D1183" w:rsidRDefault="002D1183">
      <w:pPr>
        <w:pStyle w:val="ProductList-Body"/>
      </w:pPr>
    </w:p>
    <w:p w:rsidR="002D1183" w:rsidRDefault="001711DC">
      <w:pPr>
        <w:pStyle w:val="ProductList-ClauseHeading"/>
        <w:outlineLvl w:val="3"/>
      </w:pPr>
      <w:r>
        <w:t>2.12 พื้นที่เก็บข้อมูล/ความสามารถเพิ่มเติมสำหรับ Customer Engagement &amp; Unified Operations</w:t>
      </w:r>
    </w:p>
    <w:p w:rsidR="002D1183" w:rsidRDefault="001711DC">
      <w:pPr>
        <w:pStyle w:val="ProductList-SubClauseHeading"/>
        <w:outlineLvl w:val="4"/>
      </w:pPr>
      <w:r>
        <w:t>2.12.1 Customer Engagement</w:t>
      </w:r>
    </w:p>
    <w:p w:rsidR="002D1183" w:rsidRDefault="001711DC">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ได้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CDS for Apps Database Capacity, CDS for Apps File Capacity และ CDS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rsidR="002D1183" w:rsidRDefault="002D1183">
      <w:pPr>
        <w:pStyle w:val="ProductList-BodyIndented"/>
      </w:pPr>
    </w:p>
    <w:p w:rsidR="002D1183" w:rsidRDefault="001711DC">
      <w:pPr>
        <w:pStyle w:val="ProductList-SubClauseHeading"/>
        <w:outlineLvl w:val="4"/>
      </w:pPr>
      <w:r>
        <w:t>2.12.2 Unified Operations</w:t>
      </w:r>
    </w:p>
    <w:p w:rsidR="002D1183" w:rsidRDefault="001711DC">
      <w:pPr>
        <w:pStyle w:val="ProductList-BodyIndented"/>
      </w:pPr>
      <w:r>
        <w:t>ลูกค้าสามารถได้รับพื้นที่เก็บข้อมูล/ความสามารถเพิ่มเติมภายใต้รูปแบบใดรูปแบบหนึ่งในสองรูปแบบนี้ได้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1711DC">
      <w:pPr>
        <w:pStyle w:val="ProductList-OfferingGroupHeading"/>
        <w:outlineLvl w:val="1"/>
      </w:pPr>
      <w:bookmarkStart w:id="248" w:name="_Sec632"/>
      <w:r>
        <w:t>Office 365 Services</w:t>
      </w:r>
      <w:bookmarkEnd w:id="248"/>
      <w:r>
        <w:fldChar w:fldCharType="begin"/>
      </w:r>
      <w:r>
        <w:instrText xml:space="preserve"> TC "</w:instrText>
      </w:r>
      <w:bookmarkStart w:id="249" w:name="_Toc4615156"/>
      <w:r>
        <w:instrText>Office 365 Services</w:instrText>
      </w:r>
      <w:bookmarkEnd w:id="249"/>
      <w:r>
        <w:instrText>" \l 2</w:instrText>
      </w:r>
      <w:r>
        <w:fldChar w:fldCharType="end"/>
      </w:r>
    </w:p>
    <w:p w:rsidR="002D1183" w:rsidRDefault="001711DC">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4615157"/>
      <w:r>
        <w:instrText>โปรแกรมประยุกต์ Office 365</w:instrText>
      </w:r>
      <w:bookmarkEnd w:id="251"/>
      <w:r>
        <w:instrText>" \l 3</w:instrText>
      </w:r>
      <w:r>
        <w:fldChar w:fldCharType="end"/>
      </w:r>
    </w:p>
    <w:p w:rsidR="002D1183" w:rsidRDefault="001711DC">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ข้อกำหนดเบื้องต้น</w:instrText>
            </w:r>
            <w:r w:rsidRPr="00E53508">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E53508">
              <w:rPr>
                <w:lang w:val="pt-BR"/>
              </w:rPr>
              <w:instrText xml:space="preserve">" </w:instrText>
            </w:r>
            <w:r>
              <w:fldChar w:fldCharType="separate"/>
            </w:r>
            <w:r>
              <w:rPr>
                <w:color w:val="0563C1"/>
              </w:rPr>
              <w:t>ข้อกำหนดเบื้องต้น</w:t>
            </w:r>
            <w:r>
              <w:fldChar w:fldCharType="end"/>
            </w:r>
            <w:r w:rsidRPr="00E53508">
              <w:rPr>
                <w:lang w:val="pt-BR"/>
              </w:rPr>
              <w:t xml:space="preserve">: Add-on, From SA </w:t>
            </w:r>
            <w:r>
              <w:t>โปรดดู</w:t>
            </w:r>
            <w:r w:rsidRPr="00E53508">
              <w:rPr>
                <w:lang w:val="pt-BR"/>
              </w:rPr>
              <w:t xml:space="preserve"> </w:t>
            </w:r>
            <w:hyperlink w:anchor="_Sec1237">
              <w:r>
                <w:rPr>
                  <w:color w:val="00467F"/>
                  <w:u w:val="single"/>
                </w:rPr>
                <w:t>ภาคผนวก</w:t>
              </w:r>
              <w:r w:rsidRPr="00E53508">
                <w:rPr>
                  <w:color w:val="00467F"/>
                  <w:u w:val="single"/>
                  <w:lang w:val="pt-BR"/>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Visio Online</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lastRenderedPageBreak/>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r>
              <w:t>โปรดดู</w:t>
            </w:r>
            <w:hyperlink w:anchor="_Sec1230">
              <w:r>
                <w:rPr>
                  <w:color w:val="00467F"/>
                  <w:u w:val="single"/>
                </w:rPr>
                <w:t>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From SA)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อ้างอิงถึงภาคผนวก</w:instrText>
            </w:r>
            <w:r w:rsidRPr="00E53508">
              <w:rPr>
                <w:lang w:val="pt-BR"/>
              </w:rPr>
              <w:instrText xml:space="preserve"> C - Online Services Add-ons </w:instrText>
            </w:r>
            <w:r>
              <w:instrText>และสิทธิการใช้งานการปรับเปลี่ยนอื่นๆ</w:instrText>
            </w:r>
            <w:r w:rsidRPr="00E53508">
              <w:rPr>
                <w:lang w:val="pt-BR"/>
              </w:rPr>
              <w:instrText xml:space="preserve"> </w:instrText>
            </w:r>
            <w:r>
              <w:instrText>สำหรับรายละเอียด</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 xml:space="preserve">2.1 </w:t>
      </w:r>
      <w:r>
        <w:t>สิทธิในสื่อสำหรับ</w:t>
      </w:r>
      <w:r w:rsidRPr="00E53508">
        <w:rPr>
          <w:lang w:val="pt-BR"/>
        </w:rPr>
        <w:t xml:space="preserve"> Office 365 Pro Plus </w:t>
      </w:r>
      <w:r>
        <w:t>ที่มีสิทธิ</w:t>
      </w:r>
      <w:r w:rsidRPr="00E53508">
        <w:rPr>
          <w:lang w:val="pt-BR"/>
        </w:rPr>
        <w:t xml:space="preserve"> Windows To Go</w:t>
      </w:r>
    </w:p>
    <w:p w:rsidR="002D1183" w:rsidRPr="00E53508" w:rsidRDefault="001711DC">
      <w:pPr>
        <w:pStyle w:val="ProductList-Body"/>
        <w:rPr>
          <w:lang w:val="pt-BR"/>
        </w:rPr>
      </w:pPr>
      <w:r>
        <w:t>หากผู้ใช้ที่ลูกค้าโอนสิทธิการใช้งาน</w:t>
      </w:r>
      <w:r w:rsidRPr="00E53508">
        <w:rPr>
          <w:lang w:val="pt-BR"/>
        </w:rPr>
        <w:t xml:space="preserve"> Office 365 ProPlus </w:t>
      </w:r>
      <w:r>
        <w:t>ให้ได้ใช้ซอฟต์แวร์ภายใต้สิทธิ</w:t>
      </w:r>
      <w:r w:rsidRPr="00E53508">
        <w:rPr>
          <w:lang w:val="pt-BR"/>
        </w:rPr>
        <w:t xml:space="preserve"> Windows To Go </w:t>
      </w:r>
      <w:r>
        <w:t>แทนการติดตั้งสำเนาซอฟต์แวร์ที่ให้มาพร้อมกับ</w:t>
      </w:r>
      <w:r w:rsidRPr="00E53508">
        <w:rPr>
          <w:lang w:val="pt-BR"/>
        </w:rPr>
        <w:t xml:space="preserve"> Office 365 ProPlus </w:t>
      </w:r>
      <w:r>
        <w:t>บนอุปกรณ์ที่ได้รับอนุญาตหนึ่งในห้าเครื่องตามข้อกำหนดการให้บริการสำหรับ</w:t>
      </w:r>
      <w:r w:rsidRPr="00E53508">
        <w:rPr>
          <w:lang w:val="pt-BR"/>
        </w:rPr>
        <w:t xml:space="preserve"> Office 365 ProPlus </w:t>
      </w:r>
      <w:r>
        <w:t>ผู้ใช้จะสามารถ</w:t>
      </w:r>
      <w:r w:rsidRPr="00E53508">
        <w:rPr>
          <w:lang w:val="pt-BR"/>
        </w:rPr>
        <w:t xml:space="preserve"> 1) </w:t>
      </w:r>
      <w:r>
        <w:t>ติดตั้งสำเนาซอฟต์แวร์</w:t>
      </w:r>
      <w:r w:rsidRPr="00E53508">
        <w:rPr>
          <w:lang w:val="pt-BR"/>
        </w:rPr>
        <w:t xml:space="preserve"> Office Professional Plus 2013</w:t>
      </w:r>
      <w:r>
        <w:fldChar w:fldCharType="begin"/>
      </w:r>
      <w:r w:rsidRPr="00E53508">
        <w:rPr>
          <w:lang w:val="pt-BR"/>
        </w:rPr>
        <w:instrText xml:space="preserve"> XE "Office Professional Plus 2013" </w:instrText>
      </w:r>
      <w:r>
        <w:fldChar w:fldCharType="end"/>
      </w:r>
      <w:r w:rsidRPr="00E53508">
        <w:rPr>
          <w:lang w:val="pt-BR"/>
        </w:rPr>
        <w:t xml:space="preserve"> </w:t>
      </w:r>
      <w:r>
        <w:t>หนึ่งชุดบนไดรฟ์</w:t>
      </w:r>
      <w:r w:rsidRPr="00E53508">
        <w:rPr>
          <w:lang w:val="pt-BR"/>
        </w:rPr>
        <w:t xml:space="preserve"> USB </w:t>
      </w:r>
      <w:r>
        <w:t>ที่ใช้สำหรับสิทธิ</w:t>
      </w:r>
      <w:r w:rsidRPr="00E53508">
        <w:rPr>
          <w:lang w:val="pt-BR"/>
        </w:rPr>
        <w:t xml:space="preserve"> Windows to Go </w:t>
      </w:r>
      <w:r>
        <w:t>และ</w:t>
      </w:r>
      <w:r w:rsidRPr="00E53508">
        <w:rPr>
          <w:lang w:val="pt-BR"/>
        </w:rPr>
        <w:t xml:space="preserve"> 2) </w:t>
      </w:r>
      <w:r>
        <w:t>ใช้ซอฟต์แวร์</w:t>
      </w:r>
      <w:r w:rsidRPr="00E53508">
        <w:rPr>
          <w:lang w:val="pt-BR"/>
        </w:rPr>
        <w:t xml:space="preserve"> Office Professional Plus 2013 </w:t>
      </w:r>
      <w:r>
        <w:t>บนไดรฟ์</w:t>
      </w:r>
      <w:r w:rsidRPr="00E53508">
        <w:rPr>
          <w:lang w:val="pt-BR"/>
        </w:rPr>
        <w:t xml:space="preserve"> USB </w:t>
      </w:r>
      <w:r>
        <w:t>บนอุปกรณ์ใดๆ</w:t>
      </w:r>
      <w:r w:rsidRPr="00E53508">
        <w:rPr>
          <w:lang w:val="pt-BR"/>
        </w:rPr>
        <w:t xml:space="preserve"> </w:t>
      </w:r>
      <w:r>
        <w:t>ภายหลังยกเลิกการสมัครใช้งาน</w:t>
      </w:r>
      <w:r w:rsidRPr="00E53508">
        <w:rPr>
          <w:lang w:val="pt-BR"/>
        </w:rPr>
        <w:t xml:space="preserve"> Office 365 ProPlus </w:t>
      </w:r>
      <w:r>
        <w:t>ของลูกค้า</w:t>
      </w:r>
      <w:r w:rsidRPr="00E53508">
        <w:rPr>
          <w:lang w:val="pt-BR"/>
        </w:rPr>
        <w:t xml:space="preserve"> </w:t>
      </w:r>
      <w:r>
        <w:t>ลูกค้าจะต้องถอนการติดตั้งซอฟต์แวร์</w:t>
      </w:r>
      <w:r w:rsidRPr="00E53508">
        <w:rPr>
          <w:lang w:val="pt-BR"/>
        </w:rPr>
        <w:t xml:space="preserve"> Office Professional Plus 2013 </w:t>
      </w:r>
      <w:r>
        <w:t>จากไดรฟ์</w:t>
      </w:r>
      <w:r w:rsidRPr="00E53508">
        <w:rPr>
          <w:lang w:val="pt-BR"/>
        </w:rPr>
        <w:t xml:space="preserve"> USB</w:t>
      </w:r>
    </w:p>
    <w:p w:rsidR="002D1183" w:rsidRPr="00E53508" w:rsidRDefault="002D1183">
      <w:pPr>
        <w:pStyle w:val="ProductList-Body"/>
        <w:rPr>
          <w:lang w:val="pt-BR"/>
        </w:rPr>
      </w:pPr>
    </w:p>
    <w:p w:rsidR="002D1183" w:rsidRDefault="001711DC">
      <w:pPr>
        <w:pStyle w:val="ProductList-ClauseHeading"/>
        <w:outlineLvl w:val="4"/>
      </w:pPr>
      <w:r>
        <w:t>2.2 ระยะเวลาการย้าย Open Value Subscription</w:t>
      </w:r>
    </w:p>
    <w:p w:rsidR="002D1183" w:rsidRDefault="001711DC">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2D1183" w:rsidRDefault="002D1183">
      <w:pPr>
        <w:pStyle w:val="ProductList-Body"/>
      </w:pPr>
    </w:p>
    <w:p w:rsidR="002D1183" w:rsidRDefault="001711DC">
      <w:pPr>
        <w:pStyle w:val="ProductList-ClauseHeading"/>
        <w:outlineLvl w:val="4"/>
      </w:pPr>
      <w:r>
        <w:t>2.3 สิทธิในการปรับใช้สำหรับ Visio</w:t>
      </w:r>
    </w:p>
    <w:p w:rsidR="002D1183" w:rsidRDefault="001711DC">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rsidR="002D1183" w:rsidRDefault="001711DC" w:rsidP="001711DC">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 </w:t>
      </w:r>
    </w:p>
    <w:p w:rsidR="002D1183" w:rsidRDefault="001711DC" w:rsidP="001711DC">
      <w:pPr>
        <w:pStyle w:val="ProductList-Bullet"/>
        <w:numPr>
          <w:ilvl w:val="0"/>
          <w:numId w:val="41"/>
        </w:numPr>
      </w:pPr>
      <w:r>
        <w:t>เฉพาะบนอุปกรณ์ที่มีการติดตั้ง Office เท่านั้น</w:t>
      </w:r>
    </w:p>
    <w:p w:rsidR="002D1183" w:rsidRDefault="001711DC">
      <w:pPr>
        <w:pStyle w:val="ProductList-Body"/>
      </w:pPr>
      <w:r>
        <w:rPr>
          <w:vertAlign w:val="superscript"/>
        </w:rPr>
        <w:t>1</w:t>
      </w:r>
      <w:r>
        <w:t>ผู้ใช้ที่ได้รับสิทธิการใช้งาน Office Professional Plus ภายใต้ Microsoft 365 From SA User SL ซึ่งเริ่มต้นขึ้นก่อนวันที่ 1 สิงหาคม 2019 จะมีสิทธิสำหรับสิทธินี้</w:t>
      </w:r>
    </w:p>
    <w:p w:rsidR="002D1183" w:rsidRDefault="002D1183">
      <w:pPr>
        <w:pStyle w:val="ProductList-Body"/>
      </w:pPr>
    </w:p>
    <w:p w:rsidR="002D1183" w:rsidRDefault="001711DC">
      <w:pPr>
        <w:pStyle w:val="ProductList-ClauseHeading"/>
        <w:outlineLvl w:val="4"/>
      </w:pPr>
      <w:r>
        <w:t>2.4 Multi-Geo Capabilities in Office 365</w:t>
      </w:r>
    </w:p>
    <w:p w:rsidR="002D1183" w:rsidRDefault="001711DC">
      <w:pPr>
        <w:pStyle w:val="ProductList-Body"/>
      </w:pPr>
      <w:r>
        <w:t>การสมัครใช้งาน Multi-Geo Capabilities in Office 365 อยู่ภายใต้หลักเกณฑ์ต่อไปนี้</w:t>
      </w:r>
    </w:p>
    <w:p w:rsidR="002D1183" w:rsidRDefault="001711DC" w:rsidP="001711DC">
      <w:pPr>
        <w:pStyle w:val="ProductList-Bullet"/>
        <w:numPr>
          <w:ilvl w:val="0"/>
          <w:numId w:val="42"/>
        </w:numPr>
      </w:pPr>
      <w:r>
        <w:t>การสมัครใช้งาน Office 365 Services อย่างน้อย 2,500 ครั้งต่อลูกค้าหนึ่งราย</w:t>
      </w:r>
    </w:p>
    <w:p w:rsidR="002D1183" w:rsidRDefault="001711DC" w:rsidP="001711DC">
      <w:pPr>
        <w:pStyle w:val="ProductList-Bullet"/>
        <w:numPr>
          <w:ilvl w:val="0"/>
          <w:numId w:val="42"/>
        </w:numPr>
      </w:pPr>
      <w:r>
        <w:t>การสมัครใช้งาน Office 365 Services อย่างน้อย 5% ภายในผู้เช่ารายหนึ่งจะมีการสมัครใช้งาน Multi-Geo Capabilities in Office 365 ที่สอดคล้องกัน และ</w:t>
      </w:r>
    </w:p>
    <w:p w:rsidR="002D1183" w:rsidRDefault="001711DC" w:rsidP="001711DC">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rsidR="002D1183" w:rsidRDefault="002D1183">
      <w:pPr>
        <w:pStyle w:val="ProductList-Body"/>
      </w:pPr>
    </w:p>
    <w:p w:rsidR="002D1183" w:rsidRDefault="001711DC">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2D1183" w:rsidRDefault="002D1183">
      <w:pPr>
        <w:pStyle w:val="ProductList-Body"/>
      </w:pPr>
    </w:p>
    <w:p w:rsidR="002D1183" w:rsidRDefault="001711DC">
      <w:pPr>
        <w:pStyle w:val="ProductList-ClauseHeading"/>
        <w:outlineLvl w:val="4"/>
      </w:pPr>
      <w:r>
        <w:t>2.5 โปรแกรมด้านวิชาการ</w:t>
      </w:r>
    </w:p>
    <w:p w:rsidR="002D1183" w:rsidRDefault="001711DC">
      <w:pPr>
        <w:pStyle w:val="ProductList-Body"/>
      </w:pPr>
      <w:r>
        <w:t>รายการต่อไปนี้จะใช้บังคับกับลูกค้าในโปรแกรม Academic Volume Licensing</w:t>
      </w:r>
    </w:p>
    <w:p w:rsidR="002D1183" w:rsidRDefault="002D1183">
      <w:pPr>
        <w:pStyle w:val="ProductList-Body"/>
      </w:pPr>
    </w:p>
    <w:p w:rsidR="002D1183" w:rsidRDefault="001711DC">
      <w:pPr>
        <w:pStyle w:val="ProductList-SubClauseHeading"/>
        <w:outlineLvl w:val="5"/>
      </w:pPr>
      <w:r>
        <w:t>2.5.1 สิทธิการใช้เพิ่มเติมสำหรับ Office Professional Plus</w:t>
      </w:r>
    </w:p>
    <w:p w:rsidR="002D1183" w:rsidRDefault="001711DC">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2D1183" w:rsidRDefault="002D1183">
      <w:pPr>
        <w:pStyle w:val="ProductList-BodyIndented"/>
      </w:pPr>
    </w:p>
    <w:p w:rsidR="002D1183" w:rsidRDefault="001711DC">
      <w:pPr>
        <w:pStyle w:val="ProductList-SubClauseHeading"/>
        <w:outlineLvl w:val="5"/>
      </w:pPr>
      <w:r>
        <w:t>2.5.2 การใช้ของห้องปฏิบัติการและห้องสมุด</w:t>
      </w:r>
    </w:p>
    <w:p w:rsidR="002D1183" w:rsidRDefault="001711DC">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1711DC">
      <w:pPr>
        <w:pStyle w:val="ProductList-Offering2HeadingNoBorder"/>
        <w:outlineLvl w:val="2"/>
      </w:pPr>
      <w:bookmarkStart w:id="254" w:name="_Sec634"/>
      <w:r>
        <w:t>Office 365 Suites</w:t>
      </w:r>
      <w:bookmarkEnd w:id="254"/>
      <w:r>
        <w:fldChar w:fldCharType="begin"/>
      </w:r>
      <w:r>
        <w:instrText xml:space="preserve"> TC "</w:instrText>
      </w:r>
      <w:bookmarkStart w:id="255" w:name="_Toc4615158"/>
      <w:r>
        <w:instrText>Office 365 Suites</w:instrText>
      </w:r>
      <w:bookmarkEnd w:id="255"/>
      <w:r>
        <w:instrText>" \l 3</w:instrText>
      </w:r>
      <w:r>
        <w:fldChar w:fldCharType="end"/>
      </w:r>
    </w:p>
    <w:p w:rsidR="002D1183" w:rsidRDefault="001711DC">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lastRenderedPageBreak/>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pt-BR"/>
              </w:rPr>
            </w:pPr>
            <w:r w:rsidRPr="00E53508">
              <w:rPr>
                <w:lang w:val="pt-BR"/>
              </w:rPr>
              <w:t xml:space="preserve">Office 365 Enterprise E1 </w:t>
            </w:r>
            <w:r>
              <w:t>และ</w:t>
            </w:r>
            <w:r w:rsidRPr="00E53508">
              <w:rPr>
                <w:lang w:val="pt-BR"/>
              </w:rPr>
              <w:t xml:space="preserve"> E3</w:t>
            </w:r>
            <w:r>
              <w:fldChar w:fldCharType="begin"/>
            </w:r>
            <w:r w:rsidRPr="00E53508">
              <w:rPr>
                <w:lang w:val="pt-BR"/>
              </w:rPr>
              <w:instrText xml:space="preserve"> XE "Office 365 Enterprise E1 </w:instrText>
            </w:r>
            <w:r>
              <w:instrText>และ</w:instrText>
            </w:r>
            <w:r w:rsidRPr="00E53508">
              <w:rPr>
                <w:lang w:val="pt-BR"/>
              </w:rPr>
              <w:instrText xml:space="preserve"> E3" </w:instrText>
            </w:r>
            <w:r>
              <w:fldChar w:fldCharType="end"/>
            </w:r>
            <w:r w:rsidRPr="00E53508">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Enterprise E1 และ E3 Add-on</w:t>
            </w:r>
            <w:r>
              <w:fldChar w:fldCharType="begin"/>
            </w:r>
            <w:r>
              <w:instrText xml:space="preserve"> XE "Office 365 Enterprise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Enterprise E1 และ E3 From SA</w:t>
            </w:r>
            <w:r>
              <w:fldChar w:fldCharType="begin"/>
            </w:r>
            <w:r>
              <w:instrText xml:space="preserve"> XE "Office 365 Enterprise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ข้อกำหนดเบื้องต้น</w:instrText>
            </w:r>
            <w:r w:rsidRPr="00E53508">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E53508">
              <w:rPr>
                <w:lang w:val="pt-BR"/>
              </w:rPr>
              <w:instrText xml:space="preserve">" </w:instrText>
            </w:r>
            <w:r>
              <w:fldChar w:fldCharType="separate"/>
            </w:r>
            <w:r>
              <w:rPr>
                <w:color w:val="0563C1"/>
              </w:rPr>
              <w:t>ข้อกำหนดเบื้องต้น</w:t>
            </w:r>
            <w:r>
              <w:fldChar w:fldCharType="end"/>
            </w:r>
            <w:r w:rsidRPr="00E53508">
              <w:rPr>
                <w:lang w:val="pt-BR"/>
              </w:rPr>
              <w:t xml:space="preserve">: Add-on, From SA </w:t>
            </w:r>
            <w:r>
              <w:t>โปรดดู</w:t>
            </w:r>
            <w:r w:rsidRPr="00E53508">
              <w:rPr>
                <w:lang w:val="pt-BR"/>
              </w:rPr>
              <w:t xml:space="preserve"> </w:t>
            </w:r>
            <w:hyperlink w:anchor="_Sec1237">
              <w:r>
                <w:rPr>
                  <w:color w:val="00467F"/>
                  <w:u w:val="single"/>
                </w:rPr>
                <w:t>ภาคผนวก</w:t>
              </w:r>
              <w:r w:rsidRPr="00E53508">
                <w:rPr>
                  <w:color w:val="00467F"/>
                  <w:u w:val="single"/>
                  <w:lang w:val="pt-BR"/>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เฉพาะ</w:t>
            </w:r>
            <w:r w:rsidRPr="00E53508">
              <w:rPr>
                <w:lang w:val="pt-BR"/>
              </w:rPr>
              <w:t xml:space="preserve"> F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(นอกจาก From SA), F</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2D1183" w:rsidRDefault="002D1183">
      <w:pPr>
        <w:pStyle w:val="ProductList-Body"/>
      </w:pPr>
    </w:p>
    <w:p w:rsidR="002D1183" w:rsidRDefault="001711DC">
      <w:pPr>
        <w:pStyle w:val="ProductList-ClauseHeading"/>
        <w:outlineLvl w:val="4"/>
      </w:pPr>
      <w:r>
        <w:t>2.1 โปรแกรมด้านวิชาการ</w:t>
      </w:r>
    </w:p>
    <w:p w:rsidR="002D1183" w:rsidRDefault="001711DC">
      <w:pPr>
        <w:pStyle w:val="ProductList-Body"/>
      </w:pPr>
      <w:r>
        <w:t>รายการต่อไปนี้จะใช้บังคับกับลูกค้าในโปรแกรม Academic Volume Licensing</w:t>
      </w:r>
    </w:p>
    <w:p w:rsidR="002D1183" w:rsidRDefault="002D1183">
      <w:pPr>
        <w:pStyle w:val="ProductList-Body"/>
      </w:pPr>
    </w:p>
    <w:p w:rsidR="002D1183" w:rsidRDefault="001711DC">
      <w:pPr>
        <w:pStyle w:val="ProductList-SubClauseHeading"/>
        <w:outlineLvl w:val="5"/>
      </w:pPr>
      <w:r>
        <w:t>2.1.1 สิทธิการใช้เพิ่มเติมสำหรับ Office Professional Plus</w:t>
      </w:r>
    </w:p>
    <w:p w:rsidR="002D1183" w:rsidRDefault="001711D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2D1183" w:rsidRDefault="002D1183">
      <w:pPr>
        <w:pStyle w:val="ProductList-BodyIndented"/>
      </w:pPr>
    </w:p>
    <w:p w:rsidR="002D1183" w:rsidRDefault="001711DC">
      <w:pPr>
        <w:pStyle w:val="ProductList-SubClauseHeading"/>
        <w:outlineLvl w:val="5"/>
      </w:pPr>
      <w:r>
        <w:t>2.1.2 สิทธิการใช้เพิ่มเติมสำหรับ Office 365 ProPlus</w:t>
      </w:r>
    </w:p>
    <w:p w:rsidR="002D1183" w:rsidRDefault="001711DC">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2D1183" w:rsidRDefault="002D1183">
      <w:pPr>
        <w:pStyle w:val="ProductList-BodyIndented"/>
      </w:pPr>
    </w:p>
    <w:p w:rsidR="002D1183" w:rsidRDefault="001711DC">
      <w:pPr>
        <w:pStyle w:val="ProductList-SubClauseHeading"/>
        <w:outlineLvl w:val="5"/>
      </w:pPr>
      <w:r>
        <w:t>2.1.3 การใช้ของห้องปฏิบัติการและห้องสมุด</w:t>
      </w:r>
    </w:p>
    <w:p w:rsidR="002D1183" w:rsidRDefault="001711DC">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1711DC">
      <w:pPr>
        <w:pStyle w:val="ProductList-Offering2HeadingNoBorder"/>
        <w:outlineLvl w:val="2"/>
      </w:pPr>
      <w:bookmarkStart w:id="258" w:name="_Sec1273"/>
      <w:r>
        <w:t>Microsoft Stream</w:t>
      </w:r>
      <w:bookmarkEnd w:id="258"/>
      <w:r>
        <w:fldChar w:fldCharType="begin"/>
      </w:r>
      <w:r>
        <w:instrText xml:space="preserve"> TC "</w:instrText>
      </w:r>
      <w:bookmarkStart w:id="259" w:name="_Toc4615159"/>
      <w:r>
        <w:instrText>Microsoft Stream</w:instrText>
      </w:r>
      <w:bookmarkEnd w:id="259"/>
      <w:r>
        <w:instrText>" \l 3</w:instrText>
      </w:r>
      <w:r>
        <w:fldChar w:fldCharType="end"/>
      </w:r>
    </w:p>
    <w:p w:rsidR="002D1183" w:rsidRDefault="001711DC">
      <w:pPr>
        <w:pStyle w:val="ProductList-Offering1SubSection"/>
        <w:outlineLvl w:val="3"/>
      </w:pPr>
      <w:bookmarkStart w:id="260" w:name="_Sec1274"/>
      <w:r>
        <w:t>1. ความพร้อมให้บริการของโปรแกรม</w:t>
      </w:r>
      <w:bookmarkEnd w:id="260"/>
    </w:p>
    <w:p w:rsidR="002D1183" w:rsidRDefault="002D1183">
      <w:pPr>
        <w:pStyle w:val="ProductList-Body"/>
      </w:pPr>
    </w:p>
    <w:tbl>
      <w:tblPr>
        <w:tblStyle w:val="PURTable"/>
        <w:tblW w:w="0" w:type="dxa"/>
        <w:tblLook w:val="04A0" w:firstRow="1" w:lastRow="0" w:firstColumn="1" w:lastColumn="0" w:noHBand="0" w:noVBand="1"/>
      </w:tblPr>
      <w:tblGrid>
        <w:gridCol w:w="4468"/>
        <w:gridCol w:w="715"/>
        <w:gridCol w:w="674"/>
        <w:gridCol w:w="699"/>
        <w:gridCol w:w="705"/>
        <w:gridCol w:w="731"/>
        <w:gridCol w:w="724"/>
        <w:gridCol w:w="699"/>
        <w:gridCol w:w="694"/>
        <w:gridCol w:w="686"/>
      </w:tblGrid>
      <w:tr w:rsidR="002D118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D1183" w:rsidRDefault="001711DC">
            <w:pPr>
              <w:pStyle w:val="ProductList-TableBody"/>
            </w:pPr>
            <w:r>
              <w:rPr>
                <w:color w:val="FFFFFF"/>
              </w:rPr>
              <w:lastRenderedPageBreak/>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5140" w:type="dxa"/>
            <w:tcBorders>
              <w:bottom w:val="dashed" w:sz="4" w:space="0" w:color="6E6E6E"/>
              <w:right w:val="single" w:sz="4" w:space="0" w:color="FFFFFF"/>
            </w:tcBorders>
          </w:tcPr>
          <w:p w:rsidR="002D1183" w:rsidRDefault="001711DC">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D1183" w:rsidRDefault="002D11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r>
      <w:tr w:rsidR="002D1183">
        <w:tc>
          <w:tcPr>
            <w:tcW w:w="5140" w:type="dxa"/>
            <w:tcBorders>
              <w:top w:val="dashed" w:sz="4" w:space="0" w:color="6E6E6E"/>
              <w:bottom w:val="dashed" w:sz="4" w:space="0" w:color="6E6E6E"/>
              <w:right w:val="single" w:sz="4" w:space="0" w:color="FFFFFF"/>
            </w:tcBorders>
          </w:tcPr>
          <w:p w:rsidR="002D1183" w:rsidRDefault="001711DC">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D1183" w:rsidRDefault="002D11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r>
      <w:tr w:rsidR="002D1183">
        <w:tc>
          <w:tcPr>
            <w:tcW w:w="5140" w:type="dxa"/>
            <w:tcBorders>
              <w:top w:val="dashed" w:sz="4" w:space="0" w:color="6E6E6E"/>
              <w:bottom w:val="dashed" w:sz="4" w:space="0" w:color="6E6E6E"/>
              <w:right w:val="single" w:sz="4" w:space="0" w:color="FFFFFF"/>
            </w:tcBorders>
          </w:tcPr>
          <w:p w:rsidR="002D1183" w:rsidRDefault="001711DC">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D1183" w:rsidRDefault="002D11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r w:rsidR="002D1183">
        <w:tc>
          <w:tcPr>
            <w:tcW w:w="5140" w:type="dxa"/>
            <w:tcBorders>
              <w:top w:val="dashed" w:sz="4" w:space="0" w:color="6E6E6E"/>
              <w:bottom w:val="single" w:sz="4" w:space="0" w:color="FFFFFF"/>
              <w:right w:val="single" w:sz="4" w:space="0" w:color="FFFFFF"/>
            </w:tcBorders>
          </w:tcPr>
          <w:p w:rsidR="002D1183" w:rsidRDefault="001711D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D1183" w:rsidRDefault="002D11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261" w:name="_Sec1275"/>
      <w:r>
        <w:t>2. เงื่อนไขผลิตภัณฑ์</w:t>
      </w:r>
      <w:bookmarkEnd w:id="261"/>
    </w:p>
    <w:p w:rsidR="002D1183" w:rsidRDefault="002D1183">
      <w:pPr>
        <w:pStyle w:val="ProductList-Body"/>
      </w:pPr>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t xml:space="preserve">ข้อกำหนดการให้บริการ: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62" w:name="_Sec877"/>
      <w:r>
        <w:t>Microsoft MyAnalytics</w:t>
      </w:r>
      <w:bookmarkEnd w:id="262"/>
      <w:r>
        <w:fldChar w:fldCharType="begin"/>
      </w:r>
      <w:r>
        <w:instrText xml:space="preserve"> TC "</w:instrText>
      </w:r>
      <w:bookmarkStart w:id="263" w:name="_Toc4615160"/>
      <w:r>
        <w:instrText>Microsoft MyAnalytics</w:instrText>
      </w:r>
      <w:bookmarkEnd w:id="263"/>
      <w:r>
        <w:instrText>" \l 3</w:instrText>
      </w:r>
      <w:r>
        <w:fldChar w:fldCharType="end"/>
      </w:r>
    </w:p>
    <w:p w:rsidR="002D1183" w:rsidRDefault="001711DC">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6"/>
        <w:gridCol w:w="717"/>
        <w:gridCol w:w="678"/>
        <w:gridCol w:w="804"/>
        <w:gridCol w:w="707"/>
        <w:gridCol w:w="732"/>
        <w:gridCol w:w="828"/>
        <w:gridCol w:w="702"/>
        <w:gridCol w:w="697"/>
        <w:gridCol w:w="793"/>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5161"/>
      <w:r>
        <w:instrText>Office 365 Advanced Compliance</w:instrText>
      </w:r>
      <w:bookmarkEnd w:id="267"/>
      <w:r>
        <w:instrText>" \l 3</w:instrText>
      </w:r>
      <w:r>
        <w:fldChar w:fldCharType="end"/>
      </w:r>
    </w:p>
    <w:p w:rsidR="002D1183" w:rsidRDefault="001711DC">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615162"/>
      <w:r>
        <w:instrText>Exchange Online</w:instrText>
      </w:r>
      <w:bookmarkEnd w:id="271"/>
      <w:r>
        <w:instrText>" \l 3</w:instrText>
      </w:r>
      <w:r>
        <w:fldChar w:fldCharType="end"/>
      </w:r>
    </w:p>
    <w:p w:rsidR="002D1183" w:rsidRDefault="001711DC">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เฉพาะ</w:t>
            </w:r>
            <w:r w:rsidRPr="00E53508">
              <w:rPr>
                <w:lang w:val="pt-BR"/>
              </w:rPr>
              <w:t xml:space="preserve"> K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สิทธิประโยชน์ในการใช้งานสำหรับนักเรียน</w:instrText>
            </w:r>
            <w:r w:rsidRPr="00E53508">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53508">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53508">
              <w:rPr>
                <w:lang w:val="pt-BR"/>
              </w:rPr>
              <w:instrText xml:space="preserve"> (</w:instrText>
            </w:r>
            <w:r>
              <w:instrText>หรือผู้ใช้ที่เป็นเจ้าหน้าที่</w:instrText>
            </w:r>
            <w:r w:rsidRPr="00E53508">
              <w:rPr>
                <w:lang w:val="pt-BR"/>
              </w:rPr>
              <w:instrText>/</w:instrText>
            </w:r>
            <w:r>
              <w:instrText>คณาจารย์</w:instrText>
            </w:r>
            <w:r w:rsidRPr="00E53508">
              <w:rPr>
                <w:lang w:val="pt-BR"/>
              </w:rPr>
              <w:instrText xml:space="preserve">) </w:instrText>
            </w:r>
            <w:r>
              <w:instrText>ที่อัตราส่วน</w:instrText>
            </w:r>
            <w:r w:rsidRPr="00E53508">
              <w:rPr>
                <w:lang w:val="pt-BR"/>
              </w:rPr>
              <w:instrText xml:space="preserve"> 1:15 </w:instrText>
            </w:r>
            <w:r>
              <w:instrText>หรือ</w:instrText>
            </w:r>
            <w:r w:rsidRPr="00E53508">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53508">
              <w:rPr>
                <w:lang w:val="pt-BR"/>
              </w:rPr>
              <w:t xml:space="preserve">: </w:t>
            </w:r>
            <w:r>
              <w:t>โปรดดู</w:t>
            </w:r>
            <w:hyperlink w:anchor="_Sec1230">
              <w:r>
                <w:rPr>
                  <w:color w:val="00467F"/>
                  <w:u w:val="single"/>
                </w:rPr>
                <w:t>ภาคผนวก</w:t>
              </w:r>
              <w:r w:rsidRPr="00E53508">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74" w:name="_Sec666"/>
      <w:r>
        <w:t>OneDrive for Business</w:t>
      </w:r>
      <w:bookmarkEnd w:id="274"/>
      <w:r>
        <w:fldChar w:fldCharType="begin"/>
      </w:r>
      <w:r>
        <w:instrText xml:space="preserve"> TC "</w:instrText>
      </w:r>
      <w:bookmarkStart w:id="275" w:name="_Toc4615163"/>
      <w:r>
        <w:instrText>OneDrive for Business</w:instrText>
      </w:r>
      <w:bookmarkEnd w:id="275"/>
      <w:r>
        <w:instrText>" \l 3</w:instrText>
      </w:r>
      <w:r>
        <w:fldChar w:fldCharType="end"/>
      </w:r>
    </w:p>
    <w:p w:rsidR="002D1183" w:rsidRDefault="001711DC">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18"/>
        <w:gridCol w:w="717"/>
        <w:gridCol w:w="686"/>
        <w:gridCol w:w="806"/>
        <w:gridCol w:w="708"/>
        <w:gridCol w:w="732"/>
        <w:gridCol w:w="829"/>
        <w:gridCol w:w="703"/>
        <w:gridCol w:w="691"/>
        <w:gridCol w:w="794"/>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single" w:sz="4" w:space="0" w:color="FFFFFF"/>
              <w:right w:val="none" w:sz="4" w:space="0" w:color="6E6E6E"/>
            </w:tcBorders>
          </w:tcPr>
          <w:p w:rsidR="002D1183" w:rsidRDefault="001711DC">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t>การส่งเสริมการขาย</w:t>
            </w:r>
            <w:r w:rsidRPr="00E53508">
              <w:rPr>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78" w:name="_Sec667"/>
      <w:r>
        <w:t>Project Online</w:t>
      </w:r>
      <w:bookmarkEnd w:id="278"/>
      <w:r>
        <w:fldChar w:fldCharType="begin"/>
      </w:r>
      <w:r>
        <w:instrText xml:space="preserve"> TC "</w:instrText>
      </w:r>
      <w:bookmarkStart w:id="279" w:name="_Toc4615164"/>
      <w:r>
        <w:instrText>Project Online</w:instrText>
      </w:r>
      <w:bookmarkEnd w:id="279"/>
      <w:r>
        <w:instrText>" \l 3</w:instrText>
      </w:r>
      <w:r>
        <w:fldChar w:fldCharType="end"/>
      </w:r>
    </w:p>
    <w:p w:rsidR="002D1183" w:rsidRDefault="001711DC">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ข้อกำหนดเบื้องต้น</w:instrText>
            </w:r>
            <w:r w:rsidRPr="00E53508">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E53508">
              <w:rPr>
                <w:lang w:val="pt-BR"/>
              </w:rPr>
              <w:instrText xml:space="preserve">" </w:instrText>
            </w:r>
            <w:r>
              <w:fldChar w:fldCharType="separate"/>
            </w:r>
            <w:r>
              <w:rPr>
                <w:color w:val="0563C1"/>
              </w:rPr>
              <w:t>ข้อกำหนดเบื้องต้น</w:t>
            </w:r>
            <w:r>
              <w:fldChar w:fldCharType="end"/>
            </w:r>
            <w:r w:rsidRPr="00E53508">
              <w:rPr>
                <w:lang w:val="pt-BR"/>
              </w:rPr>
              <w:t xml:space="preserve">: Add-on, From SA </w:t>
            </w:r>
            <w:r>
              <w:t>โปรดดู</w:t>
            </w:r>
            <w:r w:rsidRPr="00E53508">
              <w:rPr>
                <w:lang w:val="pt-BR"/>
              </w:rPr>
              <w:t xml:space="preserve"> </w:t>
            </w:r>
            <w:hyperlink w:anchor="_Sec1237">
              <w:r>
                <w:rPr>
                  <w:color w:val="00467F"/>
                  <w:u w:val="single"/>
                </w:rPr>
                <w:t>ภาคผนวก</w:t>
              </w:r>
              <w:r w:rsidRPr="00E53508">
                <w:rPr>
                  <w:color w:val="00467F"/>
                  <w:u w:val="single"/>
                  <w:lang w:val="pt-BR"/>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From SA)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jc w:val="right"/>
        <w:rPr>
          <w:lang w:val="pt-BR"/>
        </w:rPr>
      </w:pPr>
    </w:p>
    <w:p w:rsidR="002D1183" w:rsidRPr="00E53508" w:rsidRDefault="001711DC">
      <w:pPr>
        <w:pStyle w:val="ProductList-ClauseHeading"/>
        <w:outlineLvl w:val="4"/>
        <w:rPr>
          <w:lang w:val="pt-BR"/>
        </w:rPr>
      </w:pPr>
      <w:r w:rsidRPr="00E53508">
        <w:rPr>
          <w:lang w:val="pt-BR"/>
        </w:rPr>
        <w:t xml:space="preserve">2.1 </w:t>
      </w:r>
      <w:r>
        <w:t>สิทธิในการปรับใช้สำหรับ</w:t>
      </w:r>
      <w:r w:rsidRPr="00E53508">
        <w:rPr>
          <w:lang w:val="pt-BR"/>
        </w:rPr>
        <w:t xml:space="preserve"> Project</w:t>
      </w:r>
    </w:p>
    <w:p w:rsidR="002D1183" w:rsidRPr="00E53508" w:rsidRDefault="001711DC">
      <w:pPr>
        <w:pStyle w:val="ProductList-Body"/>
        <w:rPr>
          <w:lang w:val="pt-BR"/>
        </w:rPr>
      </w:pPr>
      <w:r>
        <w:t>ผู้ใช้</w:t>
      </w:r>
      <w:r w:rsidRPr="00E53508">
        <w:rPr>
          <w:lang w:val="pt-BR"/>
        </w:rPr>
        <w:t xml:space="preserve"> Project Online Professional </w:t>
      </w:r>
      <w:r>
        <w:t>หรือ</w:t>
      </w:r>
      <w:r w:rsidRPr="00E53508">
        <w:rPr>
          <w:lang w:val="pt-BR"/>
        </w:rPr>
        <w:t xml:space="preserve"> Project Online Premium </w:t>
      </w:r>
      <w:r>
        <w:t>จะสามารถติดตั้งและใช้ซอฟต์แวร์</w:t>
      </w:r>
      <w:r w:rsidRPr="00E53508">
        <w:rPr>
          <w:lang w:val="pt-BR"/>
        </w:rPr>
        <w:t xml:space="preserve"> Project Standard 2016, Project Professional 2016 </w:t>
      </w:r>
      <w:r>
        <w:t>หรือ</w:t>
      </w:r>
      <w:r w:rsidRPr="00E53508">
        <w:rPr>
          <w:lang w:val="pt-BR"/>
        </w:rPr>
        <w:t xml:space="preserve"> Project </w:t>
      </w:r>
      <w:r>
        <w:t>ในรุ่นก่อนหน้าได้หนึ่งสำเนาดังนี้</w:t>
      </w:r>
    </w:p>
    <w:p w:rsidR="002D1183" w:rsidRPr="00E53508" w:rsidRDefault="001711DC" w:rsidP="001711DC">
      <w:pPr>
        <w:pStyle w:val="ProductList-Bullet"/>
        <w:numPr>
          <w:ilvl w:val="0"/>
          <w:numId w:val="43"/>
        </w:numPr>
        <w:rPr>
          <w:lang w:val="pt-BR"/>
        </w:rPr>
      </w:pPr>
      <w:r>
        <w:t>ในกรณีที่ผู้ใช้ได้รับอนุญาตให้ใช้สิทธิสำหรับ</w:t>
      </w:r>
      <w:r w:rsidRPr="00E53508">
        <w:rPr>
          <w:lang w:val="pt-BR"/>
        </w:rPr>
        <w:t xml:space="preserve"> Office Standard </w:t>
      </w:r>
      <w:r>
        <w:t>หรือ</w:t>
      </w:r>
      <w:r w:rsidRPr="00E53508">
        <w:rPr>
          <w:lang w:val="pt-BR"/>
        </w:rPr>
        <w:t xml:space="preserve"> Office Professional Plus</w:t>
      </w:r>
      <w:r w:rsidRPr="00E53508">
        <w:rPr>
          <w:vertAlign w:val="superscript"/>
          <w:lang w:val="pt-BR"/>
        </w:rPr>
        <w:t>1</w:t>
      </w:r>
      <w:r w:rsidRPr="00E53508">
        <w:rPr>
          <w:lang w:val="pt-BR"/>
        </w:rPr>
        <w:t xml:space="preserve"> </w:t>
      </w:r>
      <w:r>
        <w:t>และ</w:t>
      </w:r>
      <w:r w:rsidRPr="00E53508">
        <w:rPr>
          <w:lang w:val="pt-BR"/>
        </w:rPr>
        <w:t xml:space="preserve"> </w:t>
      </w:r>
    </w:p>
    <w:p w:rsidR="002D1183" w:rsidRPr="00E53508" w:rsidRDefault="001711DC" w:rsidP="001711DC">
      <w:pPr>
        <w:pStyle w:val="ProductList-Bullet"/>
        <w:numPr>
          <w:ilvl w:val="0"/>
          <w:numId w:val="43"/>
        </w:numPr>
        <w:rPr>
          <w:lang w:val="pt-BR"/>
        </w:rPr>
      </w:pPr>
      <w:r>
        <w:t>เฉพาะบนอุปกรณ์ที่มีการติดตั้ง</w:t>
      </w:r>
      <w:r w:rsidRPr="00E53508">
        <w:rPr>
          <w:lang w:val="pt-BR"/>
        </w:rPr>
        <w:t xml:space="preserve"> Office </w:t>
      </w:r>
      <w:r>
        <w:t>เท่านั้น</w:t>
      </w:r>
    </w:p>
    <w:p w:rsidR="002D1183" w:rsidRPr="00E53508" w:rsidRDefault="001711DC">
      <w:pPr>
        <w:pStyle w:val="ProductList-Body"/>
        <w:rPr>
          <w:lang w:val="pt-BR"/>
        </w:rPr>
      </w:pPr>
      <w:r w:rsidRPr="00E53508">
        <w:rPr>
          <w:vertAlign w:val="superscript"/>
          <w:lang w:val="pt-BR"/>
        </w:rPr>
        <w:t>1</w:t>
      </w:r>
      <w:r>
        <w:t>ผู้ใช้ที่ได้รับสิทธิการใช้งาน</w:t>
      </w:r>
      <w:r w:rsidRPr="00E53508">
        <w:rPr>
          <w:lang w:val="pt-BR"/>
        </w:rPr>
        <w:t xml:space="preserve"> Office Professional Plus </w:t>
      </w:r>
      <w:r>
        <w:t>ที่ได้รับสิทธิภายใต้</w:t>
      </w:r>
      <w:r w:rsidRPr="00E53508">
        <w:rPr>
          <w:lang w:val="pt-BR"/>
        </w:rPr>
        <w:t xml:space="preserve"> Microsoft 365 From SA User SL </w:t>
      </w:r>
      <w:r>
        <w:t>ซึ่งเริ่มต้นขึ้นก่อนวันที่</w:t>
      </w:r>
      <w:r w:rsidRPr="00E53508">
        <w:rPr>
          <w:lang w:val="pt-BR"/>
        </w:rPr>
        <w:t xml:space="preserve"> 1 </w:t>
      </w:r>
      <w:r>
        <w:t>สิงหาคม</w:t>
      </w:r>
      <w:r w:rsidRPr="00E53508">
        <w:rPr>
          <w:lang w:val="pt-BR"/>
        </w:rPr>
        <w:t xml:space="preserve"> 2019 </w:t>
      </w:r>
      <w:r>
        <w:t>จะมีสิทธิสำหรับสิทธินี้</w:t>
      </w: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82" w:name="_Sec668"/>
      <w:r>
        <w:t>SharePoint Online</w:t>
      </w:r>
      <w:bookmarkEnd w:id="282"/>
      <w:r>
        <w:fldChar w:fldCharType="begin"/>
      </w:r>
      <w:r>
        <w:instrText xml:space="preserve"> TC "</w:instrText>
      </w:r>
      <w:bookmarkStart w:id="283" w:name="_Toc4615165"/>
      <w:r>
        <w:instrText>SharePoint Online</w:instrText>
      </w:r>
      <w:bookmarkEnd w:id="283"/>
      <w:r>
        <w:instrText>" \l 3</w:instrText>
      </w:r>
      <w:r>
        <w:fldChar w:fldCharType="end"/>
      </w:r>
    </w:p>
    <w:p w:rsidR="002D1183" w:rsidRDefault="001711DC">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7F7F7F"/>
              <w:right w:val="none" w:sz="4" w:space="0" w:color="6E6E6E"/>
            </w:tcBorders>
          </w:tcPr>
          <w:p w:rsidR="002D1183" w:rsidRDefault="001711DC">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7F7F7F"/>
              <w:left w:val="none" w:sz="4" w:space="0" w:color="6E6E6E"/>
              <w:bottom w:val="dashed" w:sz="4" w:space="0" w:color="7F7F7F"/>
              <w:right w:val="none" w:sz="4" w:space="0" w:color="6E6E6E"/>
            </w:tcBorders>
          </w:tcPr>
          <w:p w:rsidR="002D1183" w:rsidRDefault="001711D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7F7F7F"/>
              <w:left w:val="none" w:sz="4" w:space="0" w:color="6E6E6E"/>
              <w:bottom w:val="none" w:sz="4" w:space="0" w:color="BFBFBF"/>
              <w:right w:val="none" w:sz="4" w:space="0" w:color="6E6E6E"/>
            </w:tcBorders>
          </w:tcPr>
          <w:p w:rsidR="002D1183" w:rsidRDefault="001711D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ข้อกำหนดเบื้องต้น</w:instrText>
            </w:r>
            <w:r w:rsidRPr="00E53508">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E53508">
              <w:rPr>
                <w:lang w:val="pt-BR"/>
              </w:rPr>
              <w:instrText xml:space="preserve">" </w:instrText>
            </w:r>
            <w:r>
              <w:fldChar w:fldCharType="separate"/>
            </w:r>
            <w:r>
              <w:rPr>
                <w:color w:val="0563C1"/>
              </w:rPr>
              <w:t>ข้อกำหนดเบื้องต้น</w:t>
            </w:r>
            <w:r>
              <w:fldChar w:fldCharType="end"/>
            </w:r>
            <w:r w:rsidRPr="00E53508">
              <w:rPr>
                <w:lang w:val="pt-BR"/>
              </w:rPr>
              <w:t xml:space="preserve">: Add-on, From SA </w:t>
            </w:r>
            <w:r>
              <w:t>โปรดดู</w:t>
            </w:r>
            <w:r w:rsidRPr="00E53508">
              <w:rPr>
                <w:lang w:val="pt-BR"/>
              </w:rPr>
              <w:t xml:space="preserve"> </w:t>
            </w:r>
            <w:hyperlink w:anchor="_Sec1237">
              <w:r>
                <w:rPr>
                  <w:color w:val="00467F"/>
                  <w:u w:val="single"/>
                </w:rPr>
                <w:t>ภาคผนวก</w:t>
              </w:r>
              <w:r w:rsidRPr="00E53508">
                <w:rPr>
                  <w:color w:val="00467F"/>
                  <w:u w:val="single"/>
                  <w:lang w:val="pt-BR"/>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lastRenderedPageBreak/>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เฉพาะ</w:t>
            </w:r>
            <w:r w:rsidRPr="00E53508">
              <w:rPr>
                <w:lang w:val="pt-BR"/>
              </w:rPr>
              <w:t xml:space="preserve"> K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86" w:name="_Sec669"/>
      <w:r>
        <w:t>Audio Services</w:t>
      </w:r>
      <w:bookmarkEnd w:id="286"/>
      <w:r>
        <w:fldChar w:fldCharType="begin"/>
      </w:r>
      <w:r>
        <w:instrText xml:space="preserve"> TC "</w:instrText>
      </w:r>
      <w:bookmarkStart w:id="287" w:name="_Toc4615166"/>
      <w:r>
        <w:instrText>Audio Services</w:instrText>
      </w:r>
      <w:bookmarkEnd w:id="287"/>
      <w:r>
        <w:instrText>" \l 3</w:instrText>
      </w:r>
      <w:r>
        <w:fldChar w:fldCharType="end"/>
      </w:r>
    </w:p>
    <w:p w:rsidR="002D1183" w:rsidRDefault="001711DC">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A5A5A5"/>
              <w:right w:val="none" w:sz="4" w:space="0" w:color="6E6E6E"/>
            </w:tcBorders>
          </w:tcPr>
          <w:p w:rsidR="002D1183" w:rsidRDefault="001711DC">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A5A5A5"/>
              <w:left w:val="none" w:sz="4" w:space="0" w:color="6E6E6E"/>
              <w:bottom w:val="dashed" w:sz="4" w:space="0" w:color="A5A5A5"/>
              <w:right w:val="none" w:sz="4" w:space="0" w:color="6E6E6E"/>
            </w:tcBorders>
          </w:tcPr>
          <w:p w:rsidR="002D1183" w:rsidRDefault="001711D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A5A5A5"/>
              <w:left w:val="none" w:sz="4" w:space="0" w:color="6E6E6E"/>
              <w:bottom w:val="dashed" w:sz="4" w:space="0" w:color="A5A5A5"/>
              <w:right w:val="none" w:sz="4" w:space="0" w:color="6E6E6E"/>
            </w:tcBorders>
          </w:tcPr>
          <w:p w:rsidR="002D1183" w:rsidRDefault="001711D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A5A5A5"/>
              <w:left w:val="none" w:sz="4" w:space="0" w:color="6E6E6E"/>
              <w:bottom w:val="dashed" w:sz="4" w:space="0" w:color="A5A5A5"/>
              <w:right w:val="none" w:sz="4" w:space="0" w:color="6E6E6E"/>
            </w:tcBorders>
          </w:tcPr>
          <w:p w:rsidR="002D1183" w:rsidRDefault="001711D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A5A5A5"/>
              <w:left w:val="none" w:sz="4" w:space="0" w:color="6E6E6E"/>
              <w:bottom w:val="dashed" w:sz="4" w:space="0" w:color="A5A5A5"/>
              <w:right w:val="none" w:sz="4" w:space="0" w:color="6E6E6E"/>
            </w:tcBorders>
          </w:tcPr>
          <w:p w:rsidR="002D1183" w:rsidRDefault="001711DC">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A5A5A5"/>
              <w:left w:val="none" w:sz="4" w:space="0" w:color="6E6E6E"/>
              <w:bottom w:val="dashed" w:sz="4" w:space="0" w:color="A5A5A5"/>
              <w:right w:val="none" w:sz="4" w:space="0" w:color="6E6E6E"/>
            </w:tcBorders>
          </w:tcPr>
          <w:p w:rsidR="002D1183" w:rsidRDefault="001711D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A5A5A5"/>
              <w:left w:val="none" w:sz="4" w:space="0" w:color="6E6E6E"/>
              <w:bottom w:val="none" w:sz="4" w:space="0" w:color="A5A5A5"/>
              <w:right w:val="none" w:sz="4" w:space="0" w:color="6E6E6E"/>
            </w:tcBorders>
          </w:tcPr>
          <w:p w:rsidR="002D1183" w:rsidRDefault="001711DC">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ข้อกำหนดเบื้องต้น</w:instrText>
            </w:r>
            <w:r w:rsidRPr="00E53508">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E53508">
              <w:rPr>
                <w:lang w:val="pt-BR"/>
              </w:rPr>
              <w:instrText xml:space="preserve">" </w:instrText>
            </w:r>
            <w:r>
              <w:fldChar w:fldCharType="separate"/>
            </w:r>
            <w:r>
              <w:rPr>
                <w:color w:val="0563C1"/>
              </w:rPr>
              <w:t>ข้อกำหนดเบื้องต้น</w:t>
            </w:r>
            <w:r>
              <w:fldChar w:fldCharType="end"/>
            </w:r>
            <w:r w:rsidRPr="00E53508">
              <w:rPr>
                <w:lang w:val="pt-BR"/>
              </w:rPr>
              <w:t xml:space="preserve">: Add-on, From SA </w:t>
            </w:r>
            <w:r>
              <w:t>โปรดดู</w:t>
            </w:r>
            <w:r w:rsidRPr="00E53508">
              <w:rPr>
                <w:lang w:val="pt-BR"/>
              </w:rPr>
              <w:t xml:space="preserve"> </w:t>
            </w:r>
            <w:hyperlink w:anchor="_Sec1237">
              <w:r>
                <w:rPr>
                  <w:color w:val="00467F"/>
                  <w:u w:val="single"/>
                </w:rPr>
                <w:t>ภาคผนวก</w:t>
              </w:r>
              <w:r w:rsidRPr="00E53508">
                <w:rPr>
                  <w:color w:val="00467F"/>
                  <w:u w:val="single"/>
                  <w:lang w:val="pt-BR"/>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Communication Credits)</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r w:rsidRPr="00E53508">
              <w:rPr>
                <w:lang w:val="pt-BR"/>
              </w:rPr>
              <w:t xml:space="preserve"> (</w:t>
            </w:r>
            <w:r>
              <w:t>ยกเว้น</w:t>
            </w:r>
            <w:r w:rsidRPr="00E53508">
              <w:rPr>
                <w:lang w:val="pt-BR"/>
              </w:rPr>
              <w:t xml:space="preserve">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ระบุว่าโปรแกรมมีพร้อมให้บริการเป็น</w:instrText>
            </w:r>
            <w:r w:rsidRPr="00E53508">
              <w:rPr>
                <w:lang w:val="pt-BR"/>
              </w:rPr>
              <w:instrText xml:space="preserve"> Add-on </w:instrText>
            </w:r>
            <w:r>
              <w:instrText>และ</w:instrText>
            </w:r>
            <w:r w:rsidRPr="00E53508">
              <w:rPr>
                <w:lang w:val="pt-BR"/>
              </w:rPr>
              <w:instrText>/</w:instrText>
            </w:r>
            <w:r>
              <w:instrText>หรือ</w:instrText>
            </w:r>
            <w:r w:rsidRPr="00E53508">
              <w:rPr>
                <w:lang w:val="pt-BR"/>
              </w:rPr>
              <w:instrText xml:space="preserve"> From SA </w:instrText>
            </w:r>
            <w:r>
              <w:instrText>โปรดดูรายละเอียดที่ภาคผนวก</w:instrText>
            </w:r>
            <w:r w:rsidRPr="00E53508">
              <w:rPr>
                <w:lang w:val="pt-BR"/>
              </w:rPr>
              <w:instrText xml:space="preserve"> C - Add-on </w:instrText>
            </w:r>
            <w:r>
              <w:instrText>ของ</w:instrText>
            </w:r>
            <w:r w:rsidRPr="00E53508">
              <w:rPr>
                <w:lang w:val="pt-BR"/>
              </w:rPr>
              <w:instrText xml:space="preserve"> Online Services </w:instrText>
            </w:r>
            <w:r>
              <w:instrText>และสิทธิการใช้งานการปรับเปลี่ยนอื่นๆ</w:instrText>
            </w:r>
            <w:r w:rsidRPr="00E53508">
              <w:rPr>
                <w:lang w:val="pt-BR"/>
              </w:rPr>
              <w:instrText xml:space="preserve">" </w:instrText>
            </w:r>
            <w:r>
              <w:fldChar w:fldCharType="separate"/>
            </w:r>
            <w:r w:rsidRPr="00E53508">
              <w:rPr>
                <w:color w:val="0563C1"/>
                <w:lang w:val="pt-BR"/>
              </w:rPr>
              <w:t xml:space="preserve">Add-on </w:t>
            </w:r>
            <w:r>
              <w:rPr>
                <w:color w:val="0563C1"/>
              </w:rPr>
              <w:t>และ</w:t>
            </w:r>
            <w:r w:rsidRPr="00E53508">
              <w:rPr>
                <w:color w:val="0563C1"/>
                <w:lang w:val="pt-BR"/>
              </w:rPr>
              <w:t xml:space="preserve"> From SA</w:t>
            </w:r>
            <w:r>
              <w:fldChar w:fldCharType="end"/>
            </w:r>
            <w:r w:rsidRPr="00E53508">
              <w:rPr>
                <w:lang w:val="pt-BR"/>
              </w:rPr>
              <w:t xml:space="preserve">: </w:t>
            </w:r>
            <w:r>
              <w:t>โปรดดู</w:t>
            </w:r>
            <w:hyperlink w:anchor="_Sec1237">
              <w:r>
                <w:rPr>
                  <w:color w:val="00467F"/>
                  <w:u w:val="single"/>
                </w:rPr>
                <w:t>ภาคผนวก</w:t>
              </w:r>
              <w:r w:rsidRPr="00E53508">
                <w:rPr>
                  <w:color w:val="00467F"/>
                  <w:u w:val="single"/>
                  <w:lang w:val="pt-BR"/>
                </w:rPr>
                <w:t xml:space="preserve"> C</w:t>
              </w:r>
            </w:hyperlink>
          </w:p>
        </w:tc>
      </w:tr>
    </w:tbl>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2.1 Skype Mac</w:t>
      </w:r>
    </w:p>
    <w:p w:rsidR="002D1183" w:rsidRPr="00E53508" w:rsidRDefault="001711DC">
      <w:pPr>
        <w:pStyle w:val="ProductList-Body"/>
        <w:rPr>
          <w:lang w:val="pt-BR"/>
        </w:rPr>
      </w:pPr>
      <w:r w:rsidRPr="00E53508">
        <w:rPr>
          <w:lang w:val="pt-BR"/>
        </w:rPr>
        <w:t xml:space="preserve">Skype for Business Online PPlan 2 </w:t>
      </w:r>
      <w:r>
        <w:t>จำเป็นต้องมีมีการซื้อแยกต่างหากและต้องติดตั้ง</w:t>
      </w:r>
      <w:r w:rsidRPr="00E53508">
        <w:rPr>
          <w:lang w:val="pt-BR"/>
        </w:rPr>
        <w:t xml:space="preserve"> Skype for Business 2019 </w:t>
      </w:r>
      <w:r>
        <w:t>เพื่อเข้าใช้ชุดคุณลักษณะทั้งหมดของ</w:t>
      </w:r>
      <w:r w:rsidRPr="00E53508">
        <w:rPr>
          <w:lang w:val="pt-BR"/>
        </w:rPr>
        <w:t xml:space="preserve"> Skype for Business Online Plan 2</w:t>
      </w:r>
    </w:p>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2.2 Communication Credits</w:t>
      </w:r>
    </w:p>
    <w:p w:rsidR="002D1183" w:rsidRPr="00E53508" w:rsidRDefault="001711DC">
      <w:pPr>
        <w:pStyle w:val="ProductList-Body"/>
        <w:rPr>
          <w:lang w:val="pt-BR"/>
        </w:rPr>
      </w:pPr>
      <w:r w:rsidRPr="00E53508">
        <w:rPr>
          <w:lang w:val="pt-BR"/>
        </w:rPr>
        <w:t xml:space="preserve">Communication Credits </w:t>
      </w:r>
      <w:r>
        <w:t>จะต้องมีการชำระเงินเบื้องต้นผ่านพอร์ทัลการดูแล</w:t>
      </w:r>
      <w:r w:rsidRPr="00E53508">
        <w:rPr>
          <w:lang w:val="pt-BR"/>
        </w:rPr>
        <w:t xml:space="preserve"> Office 365 Microsoft </w:t>
      </w:r>
      <w:r>
        <w:t>จะส่งใบแจ้งหนี้ให้แก่ลูกค้าหรือผู้จำหน่ายทันทีสำหรับธุรกรรมแต่ละรายการ</w:t>
      </w:r>
      <w:r w:rsidRPr="00E53508">
        <w:rPr>
          <w:lang w:val="pt-BR"/>
        </w:rPr>
        <w:t xml:space="preserve"> </w:t>
      </w:r>
      <w:r>
        <w:t>โดยรวมถึงเมื่อการใช้งานถึงยอดขั้นต่ำในแต่ละครั้งหากการเพิ่มเติมสินค้าอัตโนมัติเปิดใช้งาน</w:t>
      </w:r>
      <w:r w:rsidRPr="00E53508">
        <w:rPr>
          <w:lang w:val="pt-BR"/>
        </w:rPr>
        <w:t xml:space="preserve"> </w:t>
      </w:r>
      <w:r>
        <w:t>เงินดังกล่าวที่ไม่ได้ใช้ภายใน</w:t>
      </w:r>
      <w:r w:rsidRPr="00E53508">
        <w:rPr>
          <w:lang w:val="pt-BR"/>
        </w:rPr>
        <w:t xml:space="preserve"> 12 </w:t>
      </w:r>
      <w:r>
        <w:t>เดือนนับจากวันที่ทำธุรกรรมจะถูกริบ</w:t>
      </w:r>
      <w:r w:rsidRPr="00E53508">
        <w:rPr>
          <w:lang w:val="pt-BR"/>
        </w:rPr>
        <w:t xml:space="preserve"> </w:t>
      </w:r>
    </w:p>
    <w:p w:rsidR="002D1183" w:rsidRPr="00E53508" w:rsidRDefault="002D1183">
      <w:pPr>
        <w:pStyle w:val="ProductList-Body"/>
        <w:rPr>
          <w:lang w:val="pt-BR"/>
        </w:rPr>
      </w:pPr>
    </w:p>
    <w:p w:rsidR="002D1183" w:rsidRPr="00E53508" w:rsidRDefault="001711DC">
      <w:pPr>
        <w:pStyle w:val="ProductList-Body"/>
        <w:rPr>
          <w:lang w:val="pt-BR"/>
        </w:rPr>
      </w:pPr>
      <w:r>
        <w:t>การคิดค่าใช้งานจะขึ้นอยู่กับอัตราที่มีการประกาศของ</w:t>
      </w:r>
      <w:r w:rsidRPr="00E53508">
        <w:rPr>
          <w:lang w:val="pt-BR"/>
        </w:rPr>
        <w:t xml:space="preserve"> Microsoft </w:t>
      </w:r>
      <w:r>
        <w:t>เมื่อมีการใช้บริการ</w:t>
      </w:r>
      <w:r w:rsidRPr="00E53508">
        <w:rPr>
          <w:lang w:val="pt-BR"/>
        </w:rPr>
        <w:t xml:space="preserve"> Communication Credits </w:t>
      </w:r>
      <w:r>
        <w:t>จะไม่ใช้การกำหนดราคาที่แน่นอน</w:t>
      </w:r>
      <w:r w:rsidRPr="00E53508">
        <w:rPr>
          <w:lang w:val="pt-BR"/>
        </w:rPr>
        <w:t xml:space="preserve"> </w:t>
      </w:r>
      <w:r>
        <w:t>โดยไม่คำนึงถึงการอ้างอิงการกำหนดราคาที่แน่นอนภายใต้ข้อตกลง</w:t>
      </w:r>
      <w:r w:rsidRPr="00E53508">
        <w:rPr>
          <w:lang w:val="pt-BR"/>
        </w:rPr>
        <w:t xml:space="preserve"> Volume licensing </w:t>
      </w:r>
      <w:r>
        <w:t>ที่ใช้บังคับ</w:t>
      </w:r>
    </w:p>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290" w:name="_Sec1217"/>
      <w:r>
        <w:t>Workplace Analytics</w:t>
      </w:r>
      <w:bookmarkEnd w:id="290"/>
      <w:r>
        <w:fldChar w:fldCharType="begin"/>
      </w:r>
      <w:r>
        <w:instrText xml:space="preserve"> TC "</w:instrText>
      </w:r>
      <w:bookmarkStart w:id="291" w:name="_Toc4615167"/>
      <w:r>
        <w:instrText>Workplace Analytics</w:instrText>
      </w:r>
      <w:bookmarkEnd w:id="291"/>
      <w:r>
        <w:instrText>" \l 3</w:instrText>
      </w:r>
      <w:r>
        <w:fldChar w:fldCharType="end"/>
      </w:r>
    </w:p>
    <w:p w:rsidR="002D1183" w:rsidRDefault="001711DC">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2D11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183" w:rsidRDefault="001711D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520" w:type="dxa"/>
            <w:tcBorders>
              <w:top w:val="none" w:sz="4" w:space="0" w:color="BFBFBF"/>
              <w:left w:val="none" w:sz="4" w:space="0" w:color="000000"/>
              <w:bottom w:val="none" w:sz="4" w:space="0" w:color="7F7F7F"/>
              <w:right w:val="none" w:sz="4" w:space="0" w:color="000000"/>
            </w:tcBorders>
          </w:tcPr>
          <w:p w:rsidR="002D1183" w:rsidRDefault="001711D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lastRenderedPageBreak/>
              <w:fldChar w:fldCharType="begin"/>
            </w:r>
            <w:r w:rsidRPr="00E53508">
              <w:rPr>
                <w:lang w:val="pt-BR"/>
              </w:rPr>
              <w:instrText xml:space="preserve"> AutoTextList   \s NoStyle \t "</w:instrText>
            </w:r>
            <w:r>
              <w:instrText>ข้อยกเว้นของผู้ใช้ที่มีคุณสมบัติตามที่กำหนด</w:instrText>
            </w:r>
            <w:r w:rsidRPr="00E53508">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53508">
              <w:rPr>
                <w:lang w:val="pt-BR"/>
              </w:rPr>
              <w:instrText xml:space="preserve"> (</w:instrText>
            </w:r>
            <w:r>
              <w:instrText>โปรดดูคำจำกัดความฉบับเต็มที่อภิธานศัพท์</w:instrText>
            </w:r>
            <w:r w:rsidRPr="00E53508">
              <w:rPr>
                <w:lang w:val="pt-BR"/>
              </w:rPr>
              <w:instrText xml:space="preserve">)" </w:instrText>
            </w:r>
            <w:r>
              <w:fldChar w:fldCharType="separate"/>
            </w:r>
            <w:r>
              <w:rPr>
                <w:color w:val="0563C1"/>
              </w:rPr>
              <w:t>ข้อยกเว้นของผู้ใช้ที่มีคุณสมบัติตามที่กำหนด</w:t>
            </w:r>
            <w:r w:rsidRPr="00E53508">
              <w:rPr>
                <w:color w:val="0563C1"/>
                <w:lang w:val="pt-BR"/>
              </w:rPr>
              <w:t xml:space="preserve"> (Qualified User)</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Online Service </w:instrText>
            </w:r>
            <w:r>
              <w:instrText>สำหรับลูกค้าที่มีการลงทะเบียนแบบองค์กร</w:instrText>
            </w:r>
            <w:r w:rsidRPr="00E53508">
              <w:rPr>
                <w:lang w:val="pt-BR"/>
              </w:rPr>
              <w:instrText xml:space="preserve">, Enterprise Subscription Enrollment, Microsoft Azure Enrollment </w:instrText>
            </w:r>
            <w:r>
              <w:instrText>หรือ</w:instrText>
            </w:r>
            <w:r w:rsidRPr="00E53508">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53508">
              <w:rPr>
                <w:lang w:val="pt-BR"/>
              </w:rPr>
              <w:instrText xml:space="preserve"> (Allocated Annual Commitment) </w:instrText>
            </w:r>
            <w:r>
              <w:instrText>ได้</w:instrText>
            </w:r>
            <w:r w:rsidRPr="00E53508">
              <w:rPr>
                <w:lang w:val="pt-BR"/>
              </w:rPr>
              <w:instrText xml:space="preserve">" </w:instrText>
            </w:r>
            <w:r>
              <w:fldChar w:fldCharType="separate"/>
            </w:r>
            <w:r>
              <w:rPr>
                <w:color w:val="0563C1"/>
              </w:rPr>
              <w:t>การลดที่มีสิทธิ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การลดที่มีสิทธิ</w:instrText>
            </w:r>
            <w:r w:rsidRPr="00E53508">
              <w:rPr>
                <w:lang w:val="pt-BR"/>
              </w:rPr>
              <w:instrText xml:space="preserve"> (SCE):  </w:instrText>
            </w:r>
            <w:r>
              <w:instrText>ผลิตภัณฑ์ซึ่งลูกค้า</w:instrText>
            </w:r>
            <w:r w:rsidRPr="00E53508">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53508">
              <w:rPr>
                <w:lang w:val="pt-BR"/>
              </w:rPr>
              <w:instrText xml:space="preserve"> (Allocated Annual Commitment) </w:instrText>
            </w:r>
            <w:r>
              <w:instrText>ในอนาคตหลังจาก</w:instrText>
            </w:r>
            <w:r w:rsidRPr="00E53508">
              <w:rPr>
                <w:lang w:val="pt-BR"/>
              </w:rPr>
              <w:instrText xml:space="preserve"> 12 </w:instrText>
            </w:r>
            <w:r>
              <w:instrText>เดือนติดต่อกันได้</w:instrText>
            </w:r>
            <w:r w:rsidRPr="00E53508">
              <w:rPr>
                <w:lang w:val="pt-BR"/>
              </w:rPr>
              <w:instrText xml:space="preserve">" </w:instrText>
            </w:r>
            <w:r>
              <w:fldChar w:fldCharType="separate"/>
            </w:r>
            <w:r>
              <w:rPr>
                <w:color w:val="0563C1"/>
              </w:rPr>
              <w:t>การลดที่มีสิทธิ</w:t>
            </w:r>
            <w:r w:rsidRPr="00E53508">
              <w:rPr>
                <w:color w:val="0563C1"/>
                <w:lang w:val="pt-BR"/>
              </w:rPr>
              <w:t xml:space="preserve"> (SCE)</w:t>
            </w:r>
            <w:r>
              <w:fldChar w:fldCharType="end"/>
            </w:r>
            <w:r w:rsidRPr="00E53508">
              <w:rPr>
                <w:lang w:val="pt-BR"/>
              </w:rPr>
              <w:t xml:space="preserve">: </w:t>
            </w:r>
            <w:r>
              <w:t>ทั้งหมด</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2D1183" w:rsidRPr="00E53508" w:rsidRDefault="001711DC">
            <w:pPr>
              <w:pStyle w:val="ProductList-TableBody"/>
              <w:rPr>
                <w:lang w:val="pt-BR"/>
              </w:rPr>
            </w:pPr>
            <w:r>
              <w:fldChar w:fldCharType="begin"/>
            </w:r>
            <w:r w:rsidRPr="00E53508">
              <w:rPr>
                <w:lang w:val="pt-BR"/>
              </w:rPr>
              <w:instrText xml:space="preserve"> AutoTextList   \s NoStyle \t "</w:instrText>
            </w:r>
            <w:r>
              <w:instrText>การตรวจสอบสิทธิให้เป็นไปตามจริง</w:instrText>
            </w:r>
            <w:r w:rsidRPr="00E53508">
              <w:rPr>
                <w:lang w:val="pt-BR"/>
              </w:rPr>
              <w:instrText xml:space="preserve"> (True-up) </w:instrText>
            </w:r>
            <w:r>
              <w:instrText>ที่มีสิทธิ</w:instrText>
            </w:r>
            <w:r w:rsidRPr="00E53508">
              <w:rPr>
                <w:lang w:val="pt-BR"/>
              </w:rPr>
              <w:instrText xml:space="preserve">: </w:instrText>
            </w:r>
            <w:r>
              <w:instrText>สิทธิการใช้งานจากการสมัคร</w:instrText>
            </w:r>
            <w:r w:rsidRPr="00E53508">
              <w:rPr>
                <w:lang w:val="pt-BR"/>
              </w:rPr>
              <w:instrText xml:space="preserve"> Online Service </w:instrText>
            </w:r>
            <w:r>
              <w:instrText>ที่ลูกค้า</w:instrText>
            </w:r>
            <w:r w:rsidRPr="00E53508">
              <w:rPr>
                <w:lang w:val="pt-BR"/>
              </w:rPr>
              <w:instrText xml:space="preserve"> Enterprise </w:instrText>
            </w:r>
            <w:r>
              <w:instrText>หรือ</w:instrText>
            </w:r>
            <w:r w:rsidRPr="00E53508">
              <w:rPr>
                <w:lang w:val="pt-BR"/>
              </w:rPr>
              <w:instrText xml:space="preserve"> Enterprise Subscription </w:instrText>
            </w:r>
            <w:r>
              <w:instrText>สามารถสั่งซื้อผ่านการตรวจสอบสิทธิให้เป็นไปตามจริง</w:instrText>
            </w:r>
            <w:r w:rsidRPr="00E53508">
              <w:rPr>
                <w:lang w:val="pt-BR"/>
              </w:rPr>
              <w:instrText xml:space="preserve"> (True-up) </w:instrText>
            </w:r>
            <w:r>
              <w:instrText>หรือขั้นตอนการสั่งซื้อรายปีมากกว่าที่จะเป็นรายเดือน</w:instrText>
            </w:r>
            <w:r w:rsidRPr="00E53508">
              <w:rPr>
                <w:lang w:val="pt-BR"/>
              </w:rPr>
              <w:instrText xml:space="preserve">" </w:instrText>
            </w:r>
            <w:r>
              <w:fldChar w:fldCharType="separate"/>
            </w:r>
            <w:r>
              <w:rPr>
                <w:color w:val="0563C1"/>
              </w:rPr>
              <w:t>การตรวจสอบสิทธิให้เป็นไปตามจริง</w:t>
            </w:r>
            <w:r w:rsidRPr="00E53508">
              <w:rPr>
                <w:color w:val="0563C1"/>
                <w:lang w:val="pt-BR"/>
              </w:rPr>
              <w:t xml:space="preserve"> (True-up) </w:t>
            </w:r>
            <w:r>
              <w:rPr>
                <w:color w:val="0563C1"/>
              </w:rPr>
              <w:t>ที่มีสิทธิ</w:t>
            </w:r>
            <w:r>
              <w:fldChar w:fldCharType="end"/>
            </w:r>
            <w:r w:rsidRPr="00E53508">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jc w:val="right"/>
        <w:rPr>
          <w:lang w:val="pt-BR"/>
        </w:rPr>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294" w:name="_Sec635"/>
      <w:r>
        <w:t>Online Service อื่นๆ</w:t>
      </w:r>
      <w:bookmarkEnd w:id="294"/>
      <w:r>
        <w:fldChar w:fldCharType="begin"/>
      </w:r>
      <w:r>
        <w:instrText xml:space="preserve"> TC "</w:instrText>
      </w:r>
      <w:bookmarkStart w:id="295" w:name="_Toc4615168"/>
      <w:r>
        <w:instrText>Online Service อื่นๆ</w:instrText>
      </w:r>
      <w:bookmarkEnd w:id="295"/>
      <w:r>
        <w:instrText>" \l 2</w:instrText>
      </w:r>
      <w:r>
        <w:fldChar w:fldCharType="end"/>
      </w:r>
    </w:p>
    <w:p w:rsidR="002D1183" w:rsidRDefault="001711DC">
      <w:pPr>
        <w:pStyle w:val="ProductList-Offering2HeadingNoBorder"/>
        <w:outlineLvl w:val="2"/>
      </w:pPr>
      <w:bookmarkStart w:id="296" w:name="_Sec670"/>
      <w:r>
        <w:t>Bing Maps</w:t>
      </w:r>
      <w:bookmarkEnd w:id="296"/>
      <w:r>
        <w:fldChar w:fldCharType="begin"/>
      </w:r>
      <w:r>
        <w:instrText xml:space="preserve"> TC "</w:instrText>
      </w:r>
      <w:bookmarkStart w:id="297" w:name="_Toc4615169"/>
      <w:r>
        <w:instrText>Bing Maps</w:instrText>
      </w:r>
      <w:bookmarkEnd w:id="297"/>
      <w:r>
        <w:instrText>" \l 3</w:instrText>
      </w:r>
      <w:r>
        <w:fldChar w:fldCharType="end"/>
      </w:r>
    </w:p>
    <w:p w:rsidR="002D1183" w:rsidRDefault="001711DC">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Pr="00E53508" w:rsidRDefault="001711DC">
            <w:pPr>
              <w:pStyle w:val="ProductList-TableBody"/>
              <w:rPr>
                <w:lang w:val="fr-FR"/>
              </w:rPr>
            </w:pPr>
            <w:r w:rsidRPr="00E53508">
              <w:rPr>
                <w:color w:val="000000"/>
                <w:lang w:val="fr-FR"/>
              </w:rPr>
              <w:t>Mobile Asset Management Distance Matrix Per Asset Automatic</w:t>
            </w:r>
            <w:r>
              <w:fldChar w:fldCharType="begin"/>
            </w:r>
            <w:r w:rsidRPr="00E53508">
              <w:rPr>
                <w:lang w:val="fr-FR"/>
              </w:rP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Pr="00E53508" w:rsidRDefault="002D118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E53508" w:rsidRDefault="002D1183">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Pr="00E53508" w:rsidRDefault="002D118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Pr="00E53508" w:rsidRDefault="002D118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rsidRPr="00E53508">
              <w:rPr>
                <w:lang w:val="fr-FR"/>
              </w:rPr>
              <w:instrText xml:space="preserve"> AutoTextList   \s NoStyle \t "Non-Organization Wide </w:instrText>
            </w:r>
            <w:r>
              <w:instrText>ใน</w:instrText>
            </w:r>
            <w:r w:rsidRPr="00E53508">
              <w:rPr>
                <w:lang w:val="fr-FR"/>
              </w:rPr>
              <w:instrText xml:space="preserve"> Open Value" </w:instrText>
            </w:r>
            <w:r>
              <w:fldChar w:fldCharType="separate"/>
            </w:r>
            <w:r w:rsidRPr="00E53508">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สิทธิการย้าย</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การส่งเสริมการขาย</w:t>
            </w:r>
            <w:r w:rsidRPr="00E53508">
              <w:rPr>
                <w:color w:val="404040"/>
                <w:lang w:val="pt-BR"/>
              </w:rPr>
              <w:t>: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ข้อยกเว้นของผู้ใช้ที่มีคุณสมบัติตามที่กำหนด</w:t>
            </w:r>
            <w:r w:rsidRPr="00E53508">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การลดที่มีสิทธิ</w:t>
            </w:r>
            <w:r w:rsidRPr="00E53508">
              <w:rPr>
                <w:color w:val="404040"/>
                <w:lang w:val="pt-BR"/>
              </w:rPr>
              <w:t xml:space="preserve"> (SCE): N/A</w:t>
            </w:r>
          </w:p>
        </w:tc>
      </w:tr>
      <w:tr w:rsidR="002D1183" w:rsidRPr="00E53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สิทธิประโยชน์ในการใช้งานสำหรับนักเรียน</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1711DC">
            <w:pPr>
              <w:pStyle w:val="ProductList-TableBody"/>
              <w:rPr>
                <w:lang w:val="pt-BR"/>
              </w:rPr>
            </w:pPr>
            <w:r>
              <w:rPr>
                <w:color w:val="404040"/>
              </w:rPr>
              <w:t>การตรวจสอบสิทธิให้เป็นไปตามจริง</w:t>
            </w:r>
            <w:r w:rsidRPr="00E53508">
              <w:rPr>
                <w:color w:val="404040"/>
                <w:lang w:val="pt-BR"/>
              </w:rPr>
              <w:t xml:space="preserve"> (True-up) </w:t>
            </w:r>
            <w:r>
              <w:rPr>
                <w:color w:val="404040"/>
              </w:rPr>
              <w:t>ที่มีสิทธิ</w:t>
            </w:r>
            <w:r w:rsidRPr="00E53508">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Pr="00E53508" w:rsidRDefault="002D1183">
            <w:pPr>
              <w:pStyle w:val="ProductList-TableBody"/>
              <w:rPr>
                <w:lang w:val="pt-BR"/>
              </w:rPr>
            </w:pPr>
          </w:p>
        </w:tc>
      </w:tr>
    </w:tbl>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lastRenderedPageBreak/>
        <w:t>2.1 Billable Transactions</w:t>
      </w:r>
    </w:p>
    <w:p w:rsidR="002D1183" w:rsidRPr="00E53508" w:rsidRDefault="001711DC">
      <w:pPr>
        <w:pStyle w:val="ProductList-Body"/>
        <w:rPr>
          <w:lang w:val="pt-BR"/>
        </w:rPr>
      </w:pPr>
      <w:r w:rsidRPr="00E53508">
        <w:rPr>
          <w:lang w:val="pt-BR"/>
        </w:rPr>
        <w:t xml:space="preserve">Bing Maps Public Website Usage Add-on SL </w:t>
      </w:r>
      <w:r>
        <w:t>และ</w:t>
      </w:r>
      <w:r w:rsidRPr="00E53508">
        <w:rPr>
          <w:lang w:val="pt-BR"/>
        </w:rPr>
        <w:t xml:space="preserve"> Bing Maps Internal Website Usage Add-on SL </w:t>
      </w:r>
      <w:r>
        <w:t>แต่ละสิทธิทำให้ลูกค้าได้รับ</w:t>
      </w:r>
      <w:r w:rsidRPr="00E53508">
        <w:rPr>
          <w:lang w:val="pt-BR"/>
        </w:rPr>
        <w:t xml:space="preserve"> Billable Transactions </w:t>
      </w:r>
      <w:r>
        <w:t>ตามจำนวนที่ระบุไว้ในชื่อผลิตภัณฑ์</w:t>
      </w:r>
      <w:r w:rsidRPr="00E53508">
        <w:rPr>
          <w:lang w:val="pt-BR"/>
        </w:rPr>
        <w:t xml:space="preserve"> </w:t>
      </w:r>
      <w:r>
        <w:t>ในวันหมดอายุการลงทะเบียนหรือการสมัครใช้งาน</w:t>
      </w:r>
      <w:r w:rsidRPr="00E53508">
        <w:rPr>
          <w:lang w:val="pt-BR"/>
        </w:rPr>
        <w:t xml:space="preserve"> Billable Transactions </w:t>
      </w:r>
      <w:r>
        <w:t>ที่ซื้อและยังไม่ได้ใช้ทั้งหมดจะถูกริบ</w:t>
      </w:r>
    </w:p>
    <w:p w:rsidR="002D1183" w:rsidRPr="00E53508" w:rsidRDefault="002D1183">
      <w:pPr>
        <w:pStyle w:val="ProductList-Body"/>
        <w:rPr>
          <w:lang w:val="pt-BR"/>
        </w:rPr>
      </w:pPr>
    </w:p>
    <w:p w:rsidR="002D1183" w:rsidRPr="00E53508" w:rsidRDefault="001711DC">
      <w:pPr>
        <w:pStyle w:val="ProductList-Body"/>
        <w:rPr>
          <w:lang w:val="pt-BR"/>
        </w:rPr>
      </w:pPr>
      <w:r>
        <w:t>หากลูกค้ามี</w:t>
      </w:r>
      <w:r w:rsidRPr="00E53508">
        <w:rPr>
          <w:lang w:val="pt-BR"/>
        </w:rPr>
        <w:t xml:space="preserve"> Billable Transactions </w:t>
      </w:r>
      <w:r>
        <w:t>ที่ซื้อเกินจำนวนรวมภายใน</w:t>
      </w:r>
      <w:r w:rsidRPr="00E53508">
        <w:rPr>
          <w:lang w:val="pt-BR"/>
        </w:rPr>
        <w:t xml:space="preserve"> 30 </w:t>
      </w:r>
      <w:r>
        <w:t>วันที่ได้รับการบอกกล่าวจาก</w:t>
      </w:r>
      <w:r w:rsidRPr="00E53508">
        <w:rPr>
          <w:lang w:val="pt-BR"/>
        </w:rPr>
        <w:t xml:space="preserve"> Microsoft </w:t>
      </w:r>
      <w:r>
        <w:t>ลูกค้าต้องซื้อข้อเสนอ</w:t>
      </w:r>
      <w:r w:rsidRPr="00E53508">
        <w:rPr>
          <w:lang w:val="pt-BR"/>
        </w:rPr>
        <w:t xml:space="preserve"> Bing Maps Public Website Usage Add-on SL </w:t>
      </w:r>
      <w:r>
        <w:t>หรือ</w:t>
      </w:r>
      <w:r w:rsidRPr="00E53508">
        <w:rPr>
          <w:lang w:val="pt-BR"/>
        </w:rPr>
        <w:t xml:space="preserve"> Bing Maps Internal Website Usage Add-on SL </w:t>
      </w:r>
      <w:r>
        <w:t>เพิ่มเพื่อให้ครอบคลุม</w:t>
      </w:r>
      <w:r w:rsidRPr="00E53508">
        <w:rPr>
          <w:lang w:val="pt-BR"/>
        </w:rPr>
        <w:t xml:space="preserve"> Billable Transactions </w:t>
      </w:r>
      <w:r>
        <w:t>ที่เกินและ</w:t>
      </w:r>
      <w:r w:rsidRPr="00E53508">
        <w:rPr>
          <w:lang w:val="pt-BR"/>
        </w:rPr>
        <w:t xml:space="preserve"> Billable Transactions </w:t>
      </w:r>
      <w:r>
        <w:t>ที่คาดในอนาคตสำหรับระยะเวลาการลงทะเบียนที่เหลืออยู่</w:t>
      </w:r>
      <w:r w:rsidRPr="00E53508">
        <w:rPr>
          <w:lang w:val="pt-BR"/>
        </w:rPr>
        <w:t xml:space="preserve"> </w:t>
      </w:r>
      <w:r>
        <w:t>ไม่เช่นนั้น</w:t>
      </w:r>
      <w:r w:rsidRPr="00E53508">
        <w:rPr>
          <w:lang w:val="pt-BR"/>
        </w:rPr>
        <w:t xml:space="preserve"> Microsoft </w:t>
      </w:r>
      <w:r>
        <w:t>อาจยกเลิกการเข้าใช้</w:t>
      </w:r>
      <w:r w:rsidRPr="00E53508">
        <w:rPr>
          <w:lang w:val="pt-BR"/>
        </w:rPr>
        <w:t xml:space="preserve"> Bing Maps </w:t>
      </w:r>
      <w:r>
        <w:t>ของลูกค้า</w:t>
      </w:r>
    </w:p>
    <w:p w:rsidR="002D1183" w:rsidRPr="00E53508" w:rsidRDefault="002D1183">
      <w:pPr>
        <w:pStyle w:val="ProductList-Body"/>
        <w:rPr>
          <w:lang w:val="pt-BR"/>
        </w:rPr>
      </w:pPr>
    </w:p>
    <w:p w:rsidR="002D1183" w:rsidRPr="00E53508" w:rsidRDefault="001711DC">
      <w:pPr>
        <w:pStyle w:val="ProductList-ClauseHeading"/>
        <w:outlineLvl w:val="4"/>
        <w:rPr>
          <w:lang w:val="pt-BR"/>
        </w:rPr>
      </w:pPr>
      <w:r w:rsidRPr="00E53508">
        <w:rPr>
          <w:lang w:val="pt-BR"/>
        </w:rPr>
        <w:t xml:space="preserve">2.2 </w:t>
      </w:r>
      <w:r>
        <w:t>ข้อกำหนด</w:t>
      </w:r>
      <w:r w:rsidRPr="00E53508">
        <w:rPr>
          <w:lang w:val="pt-BR"/>
        </w:rPr>
        <w:t xml:space="preserve"> Mobile Asset Management Per Asset</w:t>
      </w:r>
    </w:p>
    <w:p w:rsidR="002D1183" w:rsidRPr="00E53508" w:rsidRDefault="001711DC">
      <w:pPr>
        <w:pStyle w:val="ProductList-Body"/>
        <w:rPr>
          <w:lang w:val="pt-BR"/>
        </w:rPr>
      </w:pPr>
      <w:r>
        <w:t>ข้อเสนอต่อไปนี้จะต้องมีสิทธิการใช้งานสำหรับ</w:t>
      </w:r>
      <w:r w:rsidRPr="00E53508">
        <w:rPr>
          <w:lang w:val="pt-BR"/>
        </w:rPr>
        <w:t xml:space="preserve"> Mobile Asset Management Per Asset Monthly Subscription: </w:t>
      </w:r>
    </w:p>
    <w:p w:rsidR="002D1183" w:rsidRDefault="001711DC" w:rsidP="001711DC">
      <w:pPr>
        <w:pStyle w:val="ProductList-Bullet"/>
        <w:numPr>
          <w:ilvl w:val="0"/>
          <w:numId w:val="44"/>
        </w:numPr>
      </w:pPr>
      <w:r>
        <w:t>Distance Matrix Per Asset Automatic</w:t>
      </w:r>
    </w:p>
    <w:p w:rsidR="002D1183" w:rsidRDefault="001711DC" w:rsidP="001711DC">
      <w:pPr>
        <w:pStyle w:val="ProductList-Bullet"/>
        <w:numPr>
          <w:ilvl w:val="0"/>
          <w:numId w:val="44"/>
        </w:numPr>
      </w:pPr>
      <w:r>
        <w:t>Distance Matrix Per Asset Manual</w:t>
      </w:r>
    </w:p>
    <w:p w:rsidR="002D1183" w:rsidRDefault="001711DC" w:rsidP="001711DC">
      <w:pPr>
        <w:pStyle w:val="ProductList-Bullet"/>
        <w:numPr>
          <w:ilvl w:val="0"/>
          <w:numId w:val="44"/>
        </w:numPr>
      </w:pPr>
      <w:r>
        <w:t>Truck Routing Per Asset</w:t>
      </w:r>
    </w:p>
    <w:p w:rsidR="002D1183" w:rsidRDefault="001711DC" w:rsidP="001711DC">
      <w:pPr>
        <w:pStyle w:val="ProductList-Bullet"/>
        <w:numPr>
          <w:ilvl w:val="0"/>
          <w:numId w:val="44"/>
        </w:numPr>
      </w:pPr>
      <w:r>
        <w:t>Drive Analytics Per Asset</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615170"/>
      <w:r>
        <w:instrText>Business Application Platform</w:instrText>
      </w:r>
      <w:bookmarkEnd w:id="301"/>
      <w:r>
        <w:instrText>" \l 3</w:instrText>
      </w:r>
      <w:r>
        <w:fldChar w:fldCharType="end"/>
      </w:r>
    </w:p>
    <w:p w:rsidR="002D1183" w:rsidRDefault="001711DC">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73"/>
        <w:gridCol w:w="715"/>
        <w:gridCol w:w="680"/>
        <w:gridCol w:w="800"/>
        <w:gridCol w:w="705"/>
        <w:gridCol w:w="731"/>
        <w:gridCol w:w="825"/>
        <w:gridCol w:w="698"/>
        <w:gridCol w:w="770"/>
        <w:gridCol w:w="787"/>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2B2B2"/>
              <w:right w:val="none" w:sz="4" w:space="0" w:color="6E6E6E"/>
            </w:tcBorders>
          </w:tcPr>
          <w:p w:rsidR="002D1183" w:rsidRDefault="001711DC">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Pr="00F74F26" w:rsidRDefault="001711DC">
            <w:pPr>
              <w:pStyle w:val="ProductList-TableBody"/>
              <w:rPr>
                <w:lang w:val="pt-BR"/>
              </w:rPr>
            </w:pPr>
            <w:r w:rsidRPr="00F74F26">
              <w:rPr>
                <w:lang w:val="pt-BR"/>
              </w:rPr>
              <w:t>Power BI Premium EM1 A</w:t>
            </w:r>
            <w:r>
              <w:fldChar w:fldCharType="begin"/>
            </w:r>
            <w:r w:rsidRPr="00F74F26">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Pr="00F74F26"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F74F26"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F74F26"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F74F26"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F74F26" w:rsidRDefault="002D118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Pr="00F74F26"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Pr="00F74F26" w:rsidRDefault="002D118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rsidRPr="00F74F26">
              <w:rPr>
                <w:lang w:val="pt-BR"/>
              </w:rPr>
              <w:instrText xml:space="preserve"> AutoTextList   \s NoStyle \t "Additional Product" </w:instrText>
            </w:r>
            <w:r>
              <w:fldChar w:fldCharType="separate"/>
            </w:r>
            <w:r w:rsidRPr="00F74F26">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2B2B2"/>
              <w:right w:val="none" w:sz="4" w:space="0" w:color="6E6E6E"/>
            </w:tcBorders>
          </w:tcPr>
          <w:p w:rsidR="002D1183" w:rsidRDefault="001711D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2B2B2"/>
              <w:left w:val="none" w:sz="4" w:space="0" w:color="6E6E6E"/>
              <w:bottom w:val="dashed" w:sz="4" w:space="0" w:color="BFBFBF"/>
              <w:right w:val="none" w:sz="4" w:space="0" w:color="6E6E6E"/>
            </w:tcBorders>
          </w:tcPr>
          <w:p w:rsidR="002D1183" w:rsidRDefault="001711D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Power BI Report Server – อินสแตนซ์สำหรับใช้งาน</w:t>
      </w:r>
    </w:p>
    <w:p w:rsidR="002D1183" w:rsidRDefault="001711DC">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2D1183" w:rsidRDefault="002D1183">
      <w:pPr>
        <w:pStyle w:val="ProductList-Body"/>
      </w:pPr>
    </w:p>
    <w:p w:rsidR="002D1183" w:rsidRDefault="001711DC">
      <w:pPr>
        <w:pStyle w:val="ProductList-ClauseHeading"/>
        <w:outlineLvl w:val="4"/>
      </w:pPr>
      <w:r>
        <w:t>2.2 Power BI Report Server – การแบ่งปันเนื้อหา</w:t>
      </w:r>
    </w:p>
    <w:p w:rsidR="002D1183" w:rsidRDefault="001711DC">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2D1183" w:rsidRDefault="002D1183">
      <w:pPr>
        <w:pStyle w:val="ProductList-Body"/>
      </w:pPr>
    </w:p>
    <w:p w:rsidR="002D1183" w:rsidRDefault="001711DC">
      <w:pPr>
        <w:pStyle w:val="ProductList-ClauseHeading"/>
        <w:outlineLvl w:val="4"/>
      </w:pPr>
      <w:r>
        <w:t>2.3 SQL Server Technology</w:t>
      </w:r>
    </w:p>
    <w:p w:rsidR="002D1183" w:rsidRDefault="001711D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04" w:name="_Sec1279"/>
      <w:r>
        <w:t>GitHub Enterprise</w:t>
      </w:r>
      <w:bookmarkEnd w:id="304"/>
      <w:r>
        <w:fldChar w:fldCharType="begin"/>
      </w:r>
      <w:r>
        <w:instrText xml:space="preserve"> TC "</w:instrText>
      </w:r>
      <w:bookmarkStart w:id="305" w:name="_Toc4615171"/>
      <w:r>
        <w:instrText>GitHub Enterprise</w:instrText>
      </w:r>
      <w:bookmarkEnd w:id="305"/>
      <w:r>
        <w:instrText>" \l 3</w:instrText>
      </w:r>
      <w:r>
        <w:fldChar w:fldCharType="end"/>
      </w:r>
    </w:p>
    <w:p w:rsidR="002D1183" w:rsidRDefault="001711DC">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3960"/>
        <w:gridCol w:w="715"/>
        <w:gridCol w:w="776"/>
        <w:gridCol w:w="699"/>
        <w:gridCol w:w="807"/>
        <w:gridCol w:w="731"/>
        <w:gridCol w:w="826"/>
        <w:gridCol w:w="699"/>
        <w:gridCol w:w="788"/>
        <w:gridCol w:w="789"/>
      </w:tblGrid>
      <w:tr w:rsidR="002D118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520" w:type="dxa"/>
            <w:tcBorders>
              <w:top w:val="single" w:sz="4" w:space="0" w:color="FFFFFF"/>
              <w:left w:val="single" w:sz="4" w:space="0" w:color="FFFFFF"/>
              <w:bottom w:val="single" w:sz="4" w:space="0" w:color="FFFFFF"/>
              <w:right w:val="single" w:sz="4" w:space="0" w:color="FFFFFF"/>
            </w:tcBorders>
          </w:tcPr>
          <w:p w:rsidR="002D1183" w:rsidRDefault="001711DC">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rsidR="002D1183" w:rsidRDefault="002D11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36"/>
        <w:gridCol w:w="3489"/>
        <w:gridCol w:w="356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(SCE):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GitHub Enterprise</w:t>
      </w:r>
    </w:p>
    <w:p w:rsidR="002D1183" w:rsidRDefault="001711DC">
      <w:pPr>
        <w:pStyle w:val="ProductList-Body"/>
      </w:pPr>
      <w:r>
        <w:t xml:space="preserve">ผู้ใช้ที่ได้รับอนุญาตให้ใช้สิทธิของลูกค้าจะสามารถเข้าถึงและใช้ได้ทั้ง GitHub Business Cloud Online Service (ซึ่งก่อนหน้านี้รู้จักกันในชื่อ Business Cloud) และซอฟต์แวร์ในสถานที่ GitHub (ซึ่งก่อนหน้านี้รู้จักกันในชื่อ GitHub Enterprise หรือ GHE) ตามที่รวมอยู่ใน GitHub Enterprise แม้จะมีข้อขัดแย้งใดในข้อกำหนดผลิตภัณฑ์เหล่านี้หรือ OST สิทธิการเข้าถึงจะต้องมีการจัดสรรไปยังผู้ใช้ตามที่ระบุไว้ในข้อกำหนดเพิ่มเติมของ GitHub ซึ่งมีอยู่ที่ </w:t>
      </w:r>
      <w:hyperlink r:id="rId137">
        <w:r>
          <w:rPr>
            <w:color w:val="00467F"/>
            <w:u w:val="single"/>
          </w:rPr>
          <w:t>https://aka.ms/github_terms</w:t>
        </w:r>
      </w:hyperlink>
      <w:r>
        <w:t xml:space="preserve"> ผู้ใช้ที่เข้าถึงอินสแตนซ์ในสถานที่ได้หลายตัวจะจำเป็นต้องใช้ SL หนึ่งสิทธิต่อหนึ่งอินสแตนซ์</w:t>
      </w:r>
    </w:p>
    <w:p w:rsidR="002D1183" w:rsidRDefault="002D1183">
      <w:pPr>
        <w:pStyle w:val="ProductList-Body"/>
      </w:pPr>
    </w:p>
    <w:p w:rsidR="002D1183" w:rsidRDefault="001711DC">
      <w:pPr>
        <w:pStyle w:val="ProductList-ClauseHeading"/>
        <w:outlineLvl w:val="4"/>
      </w:pPr>
      <w:r>
        <w:t>2.2 การฝึกอบรมและการประเมินผล</w:t>
      </w:r>
    </w:p>
    <w:p w:rsidR="002D1183" w:rsidRDefault="001711D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5172"/>
      <w:r>
        <w:instrText>Microsoft Kaizala Pro</w:instrText>
      </w:r>
      <w:bookmarkEnd w:id="309"/>
      <w:r>
        <w:instrText>" \l 3</w:instrText>
      </w:r>
      <w:r>
        <w:fldChar w:fldCharType="end"/>
      </w:r>
    </w:p>
    <w:p w:rsidR="002D1183" w:rsidRDefault="001711DC">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2D11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183" w:rsidRDefault="001711D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520" w:type="dxa"/>
            <w:tcBorders>
              <w:top w:val="none" w:sz="4" w:space="0" w:color="BFBFBF"/>
              <w:left w:val="none" w:sz="4" w:space="0" w:color="000000"/>
              <w:bottom w:val="none" w:sz="4" w:space="0" w:color="7F7F7F"/>
              <w:right w:val="none" w:sz="4" w:space="0" w:color="000000"/>
            </w:tcBorders>
          </w:tcPr>
          <w:p w:rsidR="002D1183" w:rsidRDefault="001711D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311" w:name="_Sec1211"/>
      <w:r>
        <w:lastRenderedPageBreak/>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พื้นที่ที่ให้บริการ</w:t>
      </w:r>
    </w:p>
    <w:p w:rsidR="002D1183" w:rsidRDefault="001711DC">
      <w:pPr>
        <w:pStyle w:val="ProductList-Body"/>
      </w:pPr>
      <w:r>
        <w:t>Kaizala จะจัดไว้ให้เฉพาะในอาร์เจนตินา บังกลาเทศ บราซิล กัมพูชา ชิลี โคลอมเบีย อียิปต์ เอธิโอเปีย อินเดีย อินโดนีเซีย อิสราเอล จอร์แดน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5173"/>
      <w:r>
        <w:instrText>Microsoft Cloud App Security</w:instrText>
      </w:r>
      <w:bookmarkEnd w:id="313"/>
      <w:r>
        <w:instrText>" \l 3</w:instrText>
      </w:r>
      <w:r>
        <w:fldChar w:fldCharType="end"/>
      </w:r>
    </w:p>
    <w:p w:rsidR="002D1183" w:rsidRDefault="001711DC">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2D11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183" w:rsidRDefault="001711D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520" w:type="dxa"/>
            <w:tcBorders>
              <w:top w:val="none" w:sz="4" w:space="0" w:color="BFBFBF"/>
              <w:left w:val="none" w:sz="4" w:space="0" w:color="000000"/>
              <w:bottom w:val="dashed" w:sz="4" w:space="0" w:color="7F7F7F"/>
              <w:right w:val="none" w:sz="4" w:space="0" w:color="000000"/>
            </w:tcBorders>
          </w:tcPr>
          <w:p w:rsidR="002D1183" w:rsidRDefault="001711D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2D1183">
      <w:pPr>
        <w:pStyle w:val="ProductList-Body"/>
      </w:pPr>
    </w:p>
    <w:p w:rsidR="002D1183" w:rsidRDefault="001711DC">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1711D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183" w:rsidRDefault="002D1183">
            <w:pPr>
              <w:pStyle w:val="ProductList-TableBody"/>
            </w:pPr>
          </w:p>
        </w:tc>
      </w:tr>
    </w:tbl>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16" w:name="_Sec1284"/>
      <w:r>
        <w:t>Microsoft Graph data connect สำหรับ ISV</w:t>
      </w:r>
      <w:bookmarkEnd w:id="316"/>
      <w:r>
        <w:fldChar w:fldCharType="begin"/>
      </w:r>
      <w:r>
        <w:instrText xml:space="preserve"> TC "</w:instrText>
      </w:r>
      <w:bookmarkStart w:id="317" w:name="_Toc4615174"/>
      <w:r>
        <w:instrText>Microsoft Graph data connect สำหรับ ISV</w:instrText>
      </w:r>
      <w:bookmarkEnd w:id="317"/>
      <w:r>
        <w:instrText>" \l 3</w:instrText>
      </w:r>
      <w:r>
        <w:fldChar w:fldCharType="end"/>
      </w:r>
    </w:p>
    <w:p w:rsidR="002D1183" w:rsidRDefault="001711DC">
      <w:pPr>
        <w:pStyle w:val="ProductList-Offering1SubSection"/>
        <w:outlineLvl w:val="3"/>
      </w:pPr>
      <w:bookmarkStart w:id="318" w:name="_Sec1285"/>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275"/>
        <w:gridCol w:w="729"/>
        <w:gridCol w:w="712"/>
        <w:gridCol w:w="723"/>
        <w:gridCol w:w="725"/>
        <w:gridCol w:w="736"/>
        <w:gridCol w:w="733"/>
        <w:gridCol w:w="723"/>
        <w:gridCol w:w="717"/>
        <w:gridCol w:w="717"/>
      </w:tblGrid>
      <w:tr w:rsidR="002D118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520" w:type="dxa"/>
            <w:tcBorders>
              <w:top w:val="single" w:sz="4" w:space="0" w:color="FFFFFF"/>
              <w:left w:val="single" w:sz="4" w:space="0" w:color="FFFFFF"/>
              <w:bottom w:val="single" w:sz="4" w:space="0" w:color="FFFFFF"/>
              <w:right w:val="single" w:sz="4" w:space="0" w:color="FFFFFF"/>
            </w:tcBorders>
          </w:tcPr>
          <w:p w:rsidR="002D1183" w:rsidRDefault="001711DC">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1183" w:rsidRDefault="002D1183">
            <w:pPr>
              <w:pStyle w:val="ProductList-TableBody"/>
              <w:jc w:val="center"/>
            </w:pPr>
          </w:p>
        </w:tc>
      </w:tr>
    </w:tbl>
    <w:p w:rsidR="002D1183" w:rsidRDefault="002D1183">
      <w:pPr>
        <w:pStyle w:val="ProductList-Body"/>
      </w:pPr>
    </w:p>
    <w:p w:rsidR="002D1183" w:rsidRDefault="001711DC">
      <w:pPr>
        <w:pStyle w:val="ProductList-Offering1SubSection"/>
        <w:outlineLvl w:val="3"/>
      </w:pPr>
      <w:bookmarkStart w:id="319" w:name="_Sec1286"/>
      <w:r>
        <w:t>2. เงื่อนไขผลิตภัณฑ์</w:t>
      </w:r>
      <w:bookmarkEnd w:id="319"/>
    </w:p>
    <w:tbl>
      <w:tblPr>
        <w:tblStyle w:val="PURTable"/>
        <w:tblW w:w="0" w:type="dxa"/>
        <w:tblLook w:val="04A0" w:firstRow="1" w:lastRow="0" w:firstColumn="1" w:lastColumn="0" w:noHBand="0" w:noVBand="1"/>
      </w:tblPr>
      <w:tblGrid>
        <w:gridCol w:w="3736"/>
        <w:gridCol w:w="3489"/>
        <w:gridCol w:w="356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(SCE):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4615175"/>
      <w:r>
        <w:instrText>Microsoft Intune</w:instrText>
      </w:r>
      <w:bookmarkEnd w:id="321"/>
      <w:r>
        <w:instrText>" \l 3</w:instrText>
      </w:r>
      <w:r>
        <w:fldChar w:fldCharType="end"/>
      </w:r>
    </w:p>
    <w:p w:rsidR="002D1183" w:rsidRDefault="001711DC">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2D11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183" w:rsidRDefault="001711D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520" w:type="dxa"/>
            <w:tcBorders>
              <w:top w:val="none" w:sz="4" w:space="0" w:color="BFBFBF"/>
              <w:left w:val="none" w:sz="4" w:space="0" w:color="000000"/>
              <w:bottom w:val="dashed" w:sz="4" w:space="0" w:color="7F7F7F"/>
              <w:right w:val="none" w:sz="4" w:space="0" w:color="000000"/>
            </w:tcBorders>
          </w:tcPr>
          <w:p w:rsidR="002D1183" w:rsidRDefault="001711D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520" w:type="dxa"/>
            <w:tcBorders>
              <w:top w:val="dashed" w:sz="4" w:space="0" w:color="7F7F7F"/>
              <w:left w:val="none" w:sz="4" w:space="0" w:color="6E6E6E"/>
              <w:bottom w:val="dashed" w:sz="4" w:space="0" w:color="7F7F7F"/>
              <w:right w:val="none" w:sz="4" w:space="0" w:color="6E6E6E"/>
            </w:tcBorders>
          </w:tcPr>
          <w:p w:rsidR="002D1183" w:rsidRDefault="001711D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520" w:type="dxa"/>
            <w:tcBorders>
              <w:top w:val="dashed" w:sz="4" w:space="0" w:color="7F7F7F"/>
              <w:left w:val="none" w:sz="4" w:space="0" w:color="6E6E6E"/>
              <w:bottom w:val="dashed" w:sz="4" w:space="0" w:color="7F7F7F"/>
              <w:right w:val="none" w:sz="4" w:space="0" w:color="6E6E6E"/>
            </w:tcBorders>
          </w:tcPr>
          <w:p w:rsidR="002D1183" w:rsidRDefault="001711DC">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520" w:type="dxa"/>
            <w:tcBorders>
              <w:top w:val="dashed" w:sz="4" w:space="0" w:color="7F7F7F"/>
              <w:left w:val="none" w:sz="4" w:space="0" w:color="6E6E6E"/>
              <w:bottom w:val="dashed" w:sz="4" w:space="0" w:color="949494"/>
              <w:right w:val="none" w:sz="4" w:space="0" w:color="6E6E6E"/>
            </w:tcBorders>
          </w:tcPr>
          <w:p w:rsidR="002D1183" w:rsidRDefault="001711D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520" w:type="dxa"/>
            <w:tcBorders>
              <w:top w:val="dashed" w:sz="4" w:space="0" w:color="949494"/>
              <w:left w:val="none" w:sz="4" w:space="0" w:color="6E6E6E"/>
              <w:bottom w:val="dashed" w:sz="4" w:space="0" w:color="949494"/>
              <w:right w:val="none" w:sz="4" w:space="0" w:color="6E6E6E"/>
            </w:tcBorders>
          </w:tcPr>
          <w:p w:rsidR="002D1183" w:rsidRDefault="001711D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520" w:type="dxa"/>
            <w:tcBorders>
              <w:top w:val="dashed" w:sz="4" w:space="0" w:color="949494"/>
              <w:left w:val="none" w:sz="4" w:space="0" w:color="6E6E6E"/>
              <w:bottom w:val="dashed" w:sz="4" w:space="0" w:color="B7B7B7"/>
              <w:right w:val="none" w:sz="4" w:space="0" w:color="6E6E6E"/>
            </w:tcBorders>
          </w:tcPr>
          <w:p w:rsidR="002D1183" w:rsidRDefault="001711D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r w:rsidR="002D1183">
        <w:tc>
          <w:tcPr>
            <w:tcW w:w="4520" w:type="dxa"/>
            <w:tcBorders>
              <w:top w:val="dashed" w:sz="4" w:space="0" w:color="B7B7B7"/>
              <w:left w:val="none" w:sz="4" w:space="0" w:color="6E6E6E"/>
              <w:bottom w:val="none" w:sz="4" w:space="0" w:color="BFBFBF"/>
              <w:right w:val="none" w:sz="4" w:space="0" w:color="6E6E6E"/>
            </w:tcBorders>
          </w:tcPr>
          <w:p w:rsidR="002D1183" w:rsidRDefault="001711D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(SCE):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2D1183" w:rsidRDefault="002D1183">
      <w:pPr>
        <w:pStyle w:val="ProductList-Body"/>
      </w:pPr>
    </w:p>
    <w:p w:rsidR="002D1183" w:rsidRDefault="001711DC">
      <w:pPr>
        <w:pStyle w:val="ProductList-ClauseHeading"/>
        <w:outlineLvl w:val="4"/>
      </w:pPr>
      <w:r>
        <w:t>2.1 Microsoft Intune for EDU (Device SL)</w:t>
      </w:r>
    </w:p>
    <w:p w:rsidR="002D1183" w:rsidRDefault="001711DC">
      <w:pPr>
        <w:pStyle w:val="ProductList-SubClauseHeading"/>
        <w:outlineLvl w:val="5"/>
      </w:pPr>
      <w:r>
        <w:t>2.1.1 ระยะเวลา</w:t>
      </w:r>
    </w:p>
    <w:p w:rsidR="002D1183" w:rsidRDefault="001711DC">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2D1183" w:rsidRDefault="002D1183">
      <w:pPr>
        <w:pStyle w:val="ProductList-BodyIndented"/>
      </w:pPr>
    </w:p>
    <w:p w:rsidR="002D1183" w:rsidRDefault="001711DC">
      <w:pPr>
        <w:pStyle w:val="ProductList-SubClauseHeading"/>
        <w:outlineLvl w:val="5"/>
      </w:pPr>
      <w:r>
        <w:t>2.1.2 การยกเลิกและการโอนต่อ</w:t>
      </w:r>
    </w:p>
    <w:p w:rsidR="002D1183" w:rsidRDefault="001711DC">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2D1183" w:rsidRDefault="002D1183">
      <w:pPr>
        <w:pStyle w:val="ProductList-BodyIndented"/>
      </w:pPr>
    </w:p>
    <w:p w:rsidR="002D1183" w:rsidRDefault="001711DC">
      <w:pPr>
        <w:pStyle w:val="ProductList-ClauseHeading"/>
        <w:outlineLvl w:val="4"/>
      </w:pPr>
      <w:r>
        <w:t>2.2 Microsoft Intune (Device SL)</w:t>
      </w:r>
    </w:p>
    <w:p w:rsidR="002D1183" w:rsidRDefault="001711DC">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rsidR="002D1183" w:rsidRDefault="002D1183">
      <w:pPr>
        <w:pStyle w:val="ProductList-Body"/>
      </w:pP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24" w:name="_Sec672"/>
      <w:r>
        <w:t>Microsoft Learning</w:t>
      </w:r>
      <w:bookmarkEnd w:id="324"/>
      <w:r>
        <w:fldChar w:fldCharType="begin"/>
      </w:r>
      <w:r>
        <w:instrText xml:space="preserve"> TC "</w:instrText>
      </w:r>
      <w:bookmarkStart w:id="325" w:name="_Toc4615176"/>
      <w:r>
        <w:instrText>Microsoft Learning</w:instrText>
      </w:r>
      <w:bookmarkEnd w:id="325"/>
      <w:r>
        <w:instrText>" \l 3</w:instrText>
      </w:r>
      <w:r>
        <w:fldChar w:fldCharType="end"/>
      </w:r>
    </w:p>
    <w:p w:rsidR="002D1183" w:rsidRDefault="001711DC">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dashed" w:sz="4" w:space="0" w:color="BFBFBF"/>
              <w:right w:val="none" w:sz="4" w:space="0" w:color="6E6E6E"/>
            </w:tcBorders>
          </w:tcPr>
          <w:p w:rsidR="002D1183" w:rsidRDefault="001711D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dashed" w:sz="4" w:space="0" w:color="BFBFBF"/>
              <w:right w:val="none" w:sz="4" w:space="0" w:color="6E6E6E"/>
            </w:tcBorders>
          </w:tcPr>
          <w:p w:rsidR="002D1183" w:rsidRDefault="001711DC">
            <w:pPr>
              <w:pStyle w:val="ProductList-TableBody"/>
            </w:pPr>
            <w:r>
              <w:lastRenderedPageBreak/>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183" w:rsidRDefault="00171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4660" w:type="dxa"/>
            <w:tcBorders>
              <w:top w:val="dashed" w:sz="4" w:space="0" w:color="BFBFBF"/>
              <w:left w:val="none" w:sz="4" w:space="0" w:color="6E6E6E"/>
              <w:bottom w:val="none" w:sz="4" w:space="0" w:color="BFBFBF"/>
              <w:right w:val="none" w:sz="4" w:space="0" w:color="6E6E6E"/>
            </w:tcBorders>
          </w:tcPr>
          <w:p w:rsidR="002D1183" w:rsidRDefault="001711D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2D1183" w:rsidRDefault="001711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bl>
    <w:p w:rsidR="002D1183" w:rsidRDefault="001711DC">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(SCE):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4"/>
      </w:pPr>
      <w:r>
        <w:t>2.1 บัตรกำนัล</w:t>
      </w:r>
    </w:p>
    <w:p w:rsidR="002D1183" w:rsidRDefault="001711DC">
      <w:pPr>
        <w:pStyle w:val="ProductList-Body"/>
      </w:pPr>
      <w:r>
        <w:t xml:space="preserve">บัตรกำนัลจะให้ไว้เมื่อมีการซื้อและจะสิ้นอายุในเวลา 12 เดือนนับจากวันที่ซื้อ </w:t>
      </w:r>
    </w:p>
    <w:p w:rsidR="002D1183" w:rsidRDefault="002D1183">
      <w:pPr>
        <w:pStyle w:val="ProductList-Body"/>
      </w:pPr>
    </w:p>
    <w:p w:rsidR="002D1183" w:rsidRDefault="001711DC">
      <w:pPr>
        <w:pStyle w:val="ProductList-ClauseHeading"/>
        <w:outlineLvl w:val="4"/>
      </w:pPr>
      <w:r>
        <w:t>2.2 สิทธิการใช้งานสถานที่ทดสอบ Microsoft Office Specialist (MOS), Microsoft Technology Associate (MTA) และ Microsoft Certification Educator (MCE)</w:t>
      </w:r>
    </w:p>
    <w:p w:rsidR="002D1183" w:rsidRDefault="001711DC">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5177"/>
      <w:r>
        <w:instrText>Minecraft: Education Edition</w:instrText>
      </w:r>
      <w:bookmarkEnd w:id="329"/>
      <w:r>
        <w:instrText>" \l 3</w:instrText>
      </w:r>
      <w:r>
        <w:fldChar w:fldCharType="end"/>
      </w:r>
    </w:p>
    <w:p w:rsidR="002D1183" w:rsidRDefault="001711DC">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2D11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183" w:rsidRDefault="001711D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2D1183">
        <w:tc>
          <w:tcPr>
            <w:tcW w:w="4660" w:type="dxa"/>
            <w:tcBorders>
              <w:top w:val="single" w:sz="6" w:space="0" w:color="FFFFFF"/>
              <w:left w:val="none" w:sz="4" w:space="0" w:color="6E6E6E"/>
              <w:bottom w:val="none" w:sz="4" w:space="0" w:color="BFBFBF"/>
              <w:right w:val="none" w:sz="4" w:space="0" w:color="6E6E6E"/>
            </w:tcBorders>
          </w:tcPr>
          <w:p w:rsidR="002D1183" w:rsidRDefault="001711D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D1183" w:rsidRDefault="001711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1711D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183" w:rsidRDefault="002D1183">
            <w:pPr>
              <w:pStyle w:val="ProductList-TableBody"/>
              <w:jc w:val="center"/>
            </w:pPr>
          </w:p>
        </w:tc>
      </w:tr>
    </w:tbl>
    <w:p w:rsidR="002D1183" w:rsidRDefault="001711DC">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35"/>
        <w:gridCol w:w="3575"/>
        <w:gridCol w:w="348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ระยะเวลาที่ต่อออกไปที่มีสิทธิ: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การส่งเสริมการขาย: N/A</w:t>
            </w:r>
          </w:p>
        </w:tc>
      </w:tr>
      <w:tr w:rsidR="002D11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การลดที่มีสิทธิ (SCE): N/A</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1711D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183" w:rsidRDefault="002D1183">
            <w:pPr>
              <w:pStyle w:val="ProductList-TableBody"/>
            </w:pPr>
          </w:p>
        </w:tc>
      </w:tr>
    </w:tbl>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2D1183">
      <w:pPr>
        <w:sectPr w:rsidR="002D1183">
          <w:headerReference w:type="default" r:id="rId144"/>
          <w:footerReference w:type="default" r:id="rId145"/>
          <w:type w:val="continuous"/>
          <w:pgSz w:w="12240" w:h="15840" w:code="1"/>
          <w:pgMar w:top="1170" w:right="720" w:bottom="720" w:left="720" w:header="432" w:footer="288" w:gutter="0"/>
          <w:cols w:space="360"/>
        </w:sectPr>
      </w:pPr>
    </w:p>
    <w:p w:rsidR="002D1183" w:rsidRDefault="001711DC">
      <w:pPr>
        <w:pStyle w:val="ProductList-SectionHeading"/>
        <w:pageBreakBefore/>
        <w:outlineLvl w:val="0"/>
      </w:pPr>
      <w:bookmarkStart w:id="332" w:name="_Sec549"/>
      <w:bookmarkEnd w:id="205"/>
      <w:r>
        <w:lastRenderedPageBreak/>
        <w:t>อภิธานศัพท์</w:t>
      </w:r>
      <w:r>
        <w:fldChar w:fldCharType="begin"/>
      </w:r>
      <w:r>
        <w:instrText xml:space="preserve"> TC "</w:instrText>
      </w:r>
      <w:bookmarkStart w:id="333" w:name="_Toc4615178"/>
      <w:r>
        <w:instrText>อภิธานศัพท์</w:instrText>
      </w:r>
      <w:bookmarkEnd w:id="333"/>
      <w:r>
        <w:instrText>" \l 1</w:instrText>
      </w:r>
      <w:r>
        <w:fldChar w:fldCharType="end"/>
      </w:r>
    </w:p>
    <w:p w:rsidR="002D1183" w:rsidRDefault="001711DC">
      <w:pPr>
        <w:pStyle w:val="ProductList-Offering1Heading"/>
        <w:outlineLvl w:val="1"/>
      </w:pPr>
      <w:bookmarkStart w:id="334" w:name="_Sec550"/>
      <w:r>
        <w:t>แอตทริบิวต์</w:t>
      </w:r>
      <w:bookmarkEnd w:id="334"/>
      <w:r>
        <w:fldChar w:fldCharType="begin"/>
      </w:r>
      <w:r>
        <w:instrText xml:space="preserve"> TC "</w:instrText>
      </w:r>
      <w:bookmarkStart w:id="335" w:name="_Toc4615179"/>
      <w:r>
        <w:instrText>แอตทริบิวต์</w:instrText>
      </w:r>
      <w:bookmarkEnd w:id="335"/>
      <w:r>
        <w:instrText>" \l 2</w:instrText>
      </w:r>
      <w:r>
        <w:fldChar w:fldCharType="end"/>
      </w:r>
    </w:p>
    <w:p w:rsidR="002D1183" w:rsidRDefault="001711DC">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2D1183" w:rsidRDefault="002D1183">
      <w:pPr>
        <w:pStyle w:val="ProductList-BodySpaced"/>
      </w:pPr>
    </w:p>
    <w:p w:rsidR="002D1183" w:rsidRDefault="001711DC">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2D1183" w:rsidRDefault="001711DC">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2D1183" w:rsidRDefault="001711DC">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2D1183" w:rsidRDefault="001711DC">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2D1183" w:rsidRDefault="001711DC">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2D1183" w:rsidRDefault="001711DC">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2D1183" w:rsidRDefault="001711DC">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2D1183" w:rsidRDefault="001711DC">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2D1183" w:rsidRDefault="001711DC">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2D1183" w:rsidRDefault="001711DC">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2D1183" w:rsidRDefault="001711DC">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2D1183" w:rsidRDefault="001711DC">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2D1183" w:rsidRDefault="001711DC">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2D1183" w:rsidRDefault="001711DC">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2D1183" w:rsidRDefault="001711DC">
      <w:pPr>
        <w:pStyle w:val="ProductList-BodySpaced"/>
      </w:pPr>
      <w:r>
        <w:rPr>
          <w:b/>
          <w:color w:val="00188F"/>
        </w:rPr>
        <w:t>รุ่นก่อนหน้า</w:t>
      </w:r>
      <w:r>
        <w:t>: ผลิตภัณฑ์รุ่นก่อนหน้าและวันที่พร้อมให้บริการของผลิตภัณฑ์นั้น</w:t>
      </w:r>
    </w:p>
    <w:p w:rsidR="002D1183" w:rsidRDefault="001711DC">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2D1183" w:rsidRDefault="001711DC">
      <w:pPr>
        <w:pStyle w:val="ProductList-BodySpaced"/>
      </w:pPr>
      <w:r>
        <w:rPr>
          <w:b/>
          <w:color w:val="00188F"/>
        </w:rPr>
        <w:t>โปรแกรม Online Subscription</w:t>
      </w:r>
      <w:r>
        <w:t>: ผลิตภัณฑ์จะมีอยู่ในโปรแกรม Online Subscription</w:t>
      </w:r>
    </w:p>
    <w:p w:rsidR="002D1183" w:rsidRDefault="001711DC">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2D1183" w:rsidRDefault="001711DC">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2D1183" w:rsidRDefault="001711DC">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2D1183" w:rsidRDefault="001711DC">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2D1183" w:rsidRDefault="001711DC">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2D1183" w:rsidRDefault="001711DC">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2D1183" w:rsidRDefault="001711DC">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2D1183" w:rsidRDefault="001711DC">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2D1183" w:rsidRDefault="001711DC">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2D1183" w:rsidRDefault="001711DC">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2D1183" w:rsidRDefault="001711DC">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2D1183" w:rsidRDefault="001711DC">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2D1183" w:rsidRDefault="001711DC">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2D1183" w:rsidRDefault="001711DC">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2D1183" w:rsidRDefault="002D1183">
      <w:pPr>
        <w:pStyle w:val="ProductList-BodySpaced"/>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Spaced"/>
      </w:pPr>
    </w:p>
    <w:p w:rsidR="002D1183" w:rsidRDefault="001711DC">
      <w:pPr>
        <w:pStyle w:val="ProductList-Offering1Heading"/>
        <w:outlineLvl w:val="1"/>
      </w:pPr>
      <w:bookmarkStart w:id="336" w:name="_Sec551"/>
      <w:r>
        <w:t>ค่าต่างๆ ของช่อง</w:t>
      </w:r>
      <w:bookmarkEnd w:id="336"/>
      <w:r>
        <w:fldChar w:fldCharType="begin"/>
      </w:r>
      <w:r>
        <w:instrText xml:space="preserve"> TC "</w:instrText>
      </w:r>
      <w:bookmarkStart w:id="337" w:name="_Toc4615180"/>
      <w:r>
        <w:instrText>ค่าต่างๆ ของช่อง</w:instrText>
      </w:r>
      <w:bookmarkEnd w:id="337"/>
      <w:r>
        <w:instrText>" \l 2</w:instrText>
      </w:r>
      <w:r>
        <w:fldChar w:fldCharType="end"/>
      </w:r>
    </w:p>
    <w:p w:rsidR="002D1183" w:rsidRDefault="001711DC">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2D1183" w:rsidRDefault="002D1183">
      <w:pPr>
        <w:pStyle w:val="ProductList-BodySpaced"/>
      </w:pPr>
    </w:p>
    <w:p w:rsidR="002D1183" w:rsidRDefault="001711DC">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rsidR="002D1183" w:rsidRDefault="001711DC">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2D1183" w:rsidRDefault="001711DC">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2D1183" w:rsidRDefault="001711DC">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rsidR="002D1183" w:rsidRDefault="001711DC">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rsidR="002D1183" w:rsidRDefault="001711DC">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2D1183" w:rsidRDefault="001711DC">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2D1183" w:rsidRDefault="001711DC">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2D1183" w:rsidRDefault="001711DC">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2D1183" w:rsidRDefault="001711DC">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2D1183" w:rsidRDefault="001711DC">
      <w:pPr>
        <w:pStyle w:val="ProductList-BodySpaced"/>
      </w:pPr>
      <w:r>
        <w:rPr>
          <w:b/>
          <w:color w:val="00188F"/>
        </w:rPr>
        <w:t>OW</w:t>
      </w:r>
      <w:r>
        <w:t xml:space="preserve"> = </w:t>
      </w:r>
      <w:r>
        <w:rPr>
          <w:color w:val="00188F"/>
        </w:rPr>
        <w:t>Organization-wide</w:t>
      </w:r>
      <w:r>
        <w:t>: มีอยู่ภายใต้ตัวเลือก Organization-wide</w:t>
      </w:r>
    </w:p>
    <w:p w:rsidR="002D1183" w:rsidRDefault="001711DC">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2D1183" w:rsidRDefault="001711DC">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2D1183" w:rsidRDefault="001711DC">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2D1183" w:rsidRDefault="001711DC">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2D1183" w:rsidRDefault="001711DC">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2D1183" w:rsidRDefault="001711DC">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rsidR="002D1183" w:rsidRDefault="002D1183">
      <w:pPr>
        <w:pStyle w:val="ProductList-BodySpaced"/>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Spaced"/>
      </w:pPr>
    </w:p>
    <w:p w:rsidR="002D1183" w:rsidRDefault="001711DC">
      <w:pPr>
        <w:pStyle w:val="ProductList-Offering1Heading"/>
        <w:outlineLvl w:val="1"/>
      </w:pPr>
      <w:bookmarkStart w:id="338" w:name="_Sec552"/>
      <w:r>
        <w:t>หัวเรื่องของคอลัมน์</w:t>
      </w:r>
      <w:bookmarkEnd w:id="338"/>
      <w:r>
        <w:fldChar w:fldCharType="begin"/>
      </w:r>
      <w:r>
        <w:instrText xml:space="preserve"> TC "</w:instrText>
      </w:r>
      <w:bookmarkStart w:id="339" w:name="_Toc4615181"/>
      <w:r>
        <w:instrText>หัวเรื่องของคอลัมน์</w:instrText>
      </w:r>
      <w:bookmarkEnd w:id="339"/>
      <w:r>
        <w:instrText>" \l 2</w:instrText>
      </w:r>
      <w:r>
        <w:fldChar w:fldCharType="end"/>
      </w:r>
    </w:p>
    <w:p w:rsidR="002D1183" w:rsidRDefault="001711DC">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2D1183" w:rsidRDefault="002D1183">
      <w:pPr>
        <w:pStyle w:val="ProductList-BodySpaced"/>
      </w:pPr>
    </w:p>
    <w:p w:rsidR="002D1183" w:rsidRDefault="001711DC">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2D1183" w:rsidRDefault="001711DC">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2D1183" w:rsidRDefault="001711DC">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2D1183" w:rsidRDefault="001711DC">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2D1183" w:rsidRDefault="001711DC">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2D1183" w:rsidRDefault="001711DC">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2D1183" w:rsidRDefault="001711DC">
      <w:pPr>
        <w:pStyle w:val="ProductList-BodySpaced"/>
      </w:pPr>
      <w:r>
        <w:rPr>
          <w:b/>
          <w:color w:val="00188F"/>
        </w:rPr>
        <w:t>MPSA</w:t>
      </w:r>
      <w:r>
        <w:t xml:space="preserve"> = </w:t>
      </w:r>
      <w:r>
        <w:rPr>
          <w:color w:val="00188F"/>
        </w:rPr>
        <w:t>ข้อตกลงผลิตภัณฑ์และบริการของ Microsoft</w:t>
      </w:r>
    </w:p>
    <w:p w:rsidR="002D1183" w:rsidRDefault="001711DC">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2D1183" w:rsidRDefault="001711DC">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2D1183" w:rsidRDefault="001711DC">
      <w:pPr>
        <w:pStyle w:val="ProductList-BodySpaced"/>
      </w:pPr>
      <w:r>
        <w:rPr>
          <w:b/>
          <w:color w:val="00188F"/>
        </w:rPr>
        <w:t>OVS-ES</w:t>
      </w:r>
      <w:r>
        <w:t xml:space="preserve"> = </w:t>
      </w:r>
      <w:r>
        <w:rPr>
          <w:color w:val="00188F"/>
        </w:rPr>
        <w:t>Open Value Subscription – Education Solutions</w:t>
      </w:r>
    </w:p>
    <w:p w:rsidR="002D1183" w:rsidRDefault="001711DC">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2D1183" w:rsidRDefault="001711DC">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2D1183" w:rsidRDefault="001711DC">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2D1183" w:rsidRDefault="002D1183">
      <w:pPr>
        <w:pStyle w:val="ProductList-BodySpaced"/>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Spaced"/>
      </w:pPr>
    </w:p>
    <w:p w:rsidR="002D1183" w:rsidRDefault="001711DC">
      <w:pPr>
        <w:pStyle w:val="ProductList-Offering1Heading"/>
        <w:outlineLvl w:val="1"/>
      </w:pPr>
      <w:bookmarkStart w:id="340" w:name="_Sec553"/>
      <w:r>
        <w:t>คำจำกัดความ</w:t>
      </w:r>
      <w:bookmarkEnd w:id="340"/>
      <w:r>
        <w:fldChar w:fldCharType="begin"/>
      </w:r>
      <w:r>
        <w:instrText xml:space="preserve"> TC "</w:instrText>
      </w:r>
      <w:bookmarkStart w:id="341" w:name="_Toc4615182"/>
      <w:r>
        <w:instrText>คำจำกัดความ</w:instrText>
      </w:r>
      <w:bookmarkEnd w:id="341"/>
      <w:r>
        <w:instrText>" \l 2</w:instrText>
      </w:r>
      <w:r>
        <w:fldChar w:fldCharType="end"/>
      </w:r>
    </w:p>
    <w:p w:rsidR="002D1183" w:rsidRDefault="001711DC">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2D1183" w:rsidRDefault="001711DC">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2D1183" w:rsidRDefault="001711DC">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2D1183" w:rsidRDefault="001711DC">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2D1183" w:rsidRDefault="001711DC">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2D1183" w:rsidRDefault="001711DC">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2D1183" w:rsidRDefault="001711DC">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2D1183" w:rsidRDefault="001711DC">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2D1183" w:rsidRDefault="001711DC">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2D1183" w:rsidRDefault="001711DC">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2D1183" w:rsidRDefault="001711DC">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2D1183" w:rsidRDefault="001711DC">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rsidR="002D1183" w:rsidRDefault="001711DC">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2D1183" w:rsidRDefault="001711DC">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2D1183" w:rsidRDefault="001711DC">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rsidR="002D1183" w:rsidRDefault="001711DC">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2D1183" w:rsidRDefault="001711DC">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2D1183" w:rsidRDefault="001711DC">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2D1183" w:rsidRDefault="001711DC">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2D1183" w:rsidRDefault="001711DC">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2D1183" w:rsidRDefault="001711DC">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2D1183" w:rsidRDefault="001711DC">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2D1183" w:rsidRDefault="001711DC">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2D1183" w:rsidRDefault="001711DC">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6">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2D1183" w:rsidRDefault="001711DC">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2D1183" w:rsidRDefault="001711DC">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2D1183" w:rsidRDefault="001711DC">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2D1183" w:rsidRDefault="001711DC">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lastRenderedPageBreak/>
        <w:t>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2D1183" w:rsidRDefault="001711DC">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2D1183" w:rsidRDefault="001711DC">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2D1183" w:rsidRDefault="001711DC">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2D1183" w:rsidRDefault="001711DC">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2D1183" w:rsidRDefault="001711DC">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2D1183" w:rsidRDefault="001711DC">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2D1183" w:rsidRDefault="001711DC">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2D1183" w:rsidRDefault="001711DC">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2D1183" w:rsidRDefault="001711DC">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2D1183" w:rsidRDefault="001711DC">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2D1183" w:rsidRDefault="001711DC">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2D1183" w:rsidRDefault="001711DC">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2D1183" w:rsidRDefault="001711DC">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2D1183" w:rsidRDefault="001711DC">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2D1183" w:rsidRDefault="001711DC">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2D1183" w:rsidRDefault="001711DC">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2D1183" w:rsidRDefault="001711DC">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2D1183" w:rsidRDefault="001711DC">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2D1183" w:rsidRDefault="001711DC">
      <w:pPr>
        <w:pStyle w:val="ProductList-BodySpaced"/>
      </w:pPr>
      <w:r>
        <w:t>โดยจะมีการใช้ซอฟต์แวร์ใน Internet Web Solution เพื่อใช้งาน:</w:t>
      </w:r>
    </w:p>
    <w:p w:rsidR="002D1183" w:rsidRDefault="001711DC" w:rsidP="001711DC">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2D1183" w:rsidRDefault="001711DC" w:rsidP="001711DC">
      <w:pPr>
        <w:pStyle w:val="ProductList-Bullet"/>
        <w:numPr>
          <w:ilvl w:val="0"/>
          <w:numId w:val="45"/>
        </w:numPr>
      </w:pPr>
      <w:r>
        <w:t>ซอฟต์แวร์ระบบจัดการฐานข้อมูล (เช่น Microsoft SQL Server) เพื่อสนับสนุน Internet Web Solution เท่านั้น หรือ</w:t>
      </w:r>
    </w:p>
    <w:p w:rsidR="002D1183" w:rsidRDefault="001711DC" w:rsidP="001711DC">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2D1183" w:rsidRDefault="001711DC">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rsidR="002D1183" w:rsidRDefault="001711DC">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2D1183" w:rsidRDefault="001711DC">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2D1183" w:rsidRDefault="002D1183">
      <w:pPr>
        <w:pStyle w:val="ProductList-BodySpaced"/>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Spaced"/>
      </w:pPr>
    </w:p>
    <w:p w:rsidR="002D1183" w:rsidRDefault="002D1183">
      <w:pPr>
        <w:sectPr w:rsidR="002D1183">
          <w:headerReference w:type="default" r:id="rId147"/>
          <w:footerReference w:type="default" r:id="rId148"/>
          <w:type w:val="continuous"/>
          <w:pgSz w:w="12240" w:h="15840" w:code="1"/>
          <w:pgMar w:top="1170" w:right="720" w:bottom="720" w:left="720" w:header="432" w:footer="288" w:gutter="0"/>
          <w:cols w:space="360"/>
        </w:sectPr>
      </w:pPr>
    </w:p>
    <w:p w:rsidR="002D1183" w:rsidRDefault="001711DC">
      <w:pPr>
        <w:pStyle w:val="ProductList-SectionHeading"/>
        <w:pageBreakBefore/>
        <w:outlineLvl w:val="0"/>
      </w:pPr>
      <w:bookmarkStart w:id="342" w:name="_Sec591"/>
      <w:bookmarkEnd w:id="332"/>
      <w:r>
        <w:lastRenderedPageBreak/>
        <w:t>ภาคผนวก A – สิทธิการใช้งานที่เทียบเท่ากับ CAL/ML</w:t>
      </w:r>
      <w:r>
        <w:fldChar w:fldCharType="begin"/>
      </w:r>
      <w:r>
        <w:instrText xml:space="preserve"> TC "</w:instrText>
      </w:r>
      <w:bookmarkStart w:id="343" w:name="_Toc4615183"/>
      <w:r>
        <w:instrText>ภาคผนวก A – สิทธิการใช้งานที่เทียบเท่ากับ CAL/ML</w:instrText>
      </w:r>
      <w:bookmarkEnd w:id="343"/>
      <w:r>
        <w:instrText>" \l 1</w:instrText>
      </w:r>
      <w:r>
        <w:fldChar w:fldCharType="end"/>
      </w:r>
    </w:p>
    <w:p w:rsidR="002D1183" w:rsidRDefault="001711DC">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2D1183" w:rsidRDefault="002D1183">
      <w:pPr>
        <w:pStyle w:val="ProductList-Body"/>
      </w:pPr>
    </w:p>
    <w:tbl>
      <w:tblPr>
        <w:tblStyle w:val="PURTable"/>
        <w:tblW w:w="0" w:type="dxa"/>
        <w:tblLook w:val="04A0" w:firstRow="1" w:lastRow="0" w:firstColumn="1" w:lastColumn="0" w:noHBand="0" w:noVBand="1"/>
      </w:tblPr>
      <w:tblGrid>
        <w:gridCol w:w="897"/>
        <w:gridCol w:w="375"/>
        <w:gridCol w:w="512"/>
        <w:gridCol w:w="512"/>
        <w:gridCol w:w="416"/>
        <w:gridCol w:w="499"/>
        <w:gridCol w:w="512"/>
        <w:gridCol w:w="535"/>
        <w:gridCol w:w="499"/>
        <w:gridCol w:w="416"/>
        <w:gridCol w:w="499"/>
        <w:gridCol w:w="512"/>
        <w:gridCol w:w="535"/>
        <w:gridCol w:w="499"/>
        <w:gridCol w:w="324"/>
        <w:gridCol w:w="416"/>
        <w:gridCol w:w="393"/>
        <w:gridCol w:w="273"/>
        <w:gridCol w:w="273"/>
        <w:gridCol w:w="261"/>
        <w:gridCol w:w="267"/>
        <w:gridCol w:w="267"/>
        <w:gridCol w:w="381"/>
        <w:gridCol w:w="349"/>
        <w:gridCol w:w="370"/>
      </w:tblGrid>
      <w:tr w:rsidR="002D118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D1183" w:rsidRDefault="002D118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1183" w:rsidRDefault="001711DC">
            <w:pPr>
              <w:pStyle w:val="ProductList-TableBody"/>
              <w:jc w:val="center"/>
            </w:pPr>
            <w:r>
              <w:rPr>
                <w:color w:val="FFFFFF"/>
              </w:rPr>
              <w:t>Dynamics 365 Enterprise</w:t>
            </w:r>
          </w:p>
        </w:tc>
      </w:tr>
      <w:tr w:rsidR="003319F6">
        <w:tc>
          <w:tcPr>
            <w:tcW w:w="240" w:type="dxa"/>
            <w:tcBorders>
              <w:top w:val="none" w:sz="4" w:space="0" w:color="BFBFBF"/>
              <w:left w:val="none" w:sz="24" w:space="0" w:color="808080"/>
              <w:bottom w:val="single" w:sz="4" w:space="0" w:color="FFFFFF"/>
              <w:right w:val="single" w:sz="6" w:space="0" w:color="FFFFFF"/>
            </w:tcBorders>
          </w:tcPr>
          <w:p w:rsidR="002D1183" w:rsidRDefault="001711DC">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1183" w:rsidRDefault="001711DC">
            <w:pPr>
              <w:pStyle w:val="ProductList-TableBody"/>
              <w:jc w:val="center"/>
            </w:pPr>
            <w:r>
              <w:rPr>
                <w:color w:val="FFFFFF"/>
              </w:rPr>
              <w:t>Plan</w:t>
            </w: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793">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793">
              <w:r w:rsidR="001711D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793">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793">
              <w:r w:rsidR="001711D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798">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798">
              <w:r w:rsidR="001711D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798">
              <w:r w:rsidR="001711D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799">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799">
              <w:r w:rsidR="001711DC">
                <w:rPr>
                  <w:color w:val="00467F"/>
                  <w:u w:val="single"/>
                </w:rPr>
                <w:t>Additive</w:t>
              </w:r>
            </w:hyperlink>
            <w:r w:rsidR="001711D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799">
              <w:r w:rsidR="001711DC">
                <w:rPr>
                  <w:color w:val="00467F"/>
                  <w:u w:val="single"/>
                </w:rPr>
                <w:t>Additive</w:t>
              </w:r>
            </w:hyperlink>
            <w:r w:rsidR="001711D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800">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800">
              <w:r w:rsidR="001711D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807">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807">
              <w:r w:rsidR="001711DC">
                <w:rPr>
                  <w:color w:val="00467F"/>
                  <w:u w:val="single"/>
                </w:rPr>
                <w:t>Additive</w:t>
              </w:r>
            </w:hyperlink>
            <w:r w:rsidR="001711D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807">
              <w:r w:rsidR="001711DC">
                <w:rPr>
                  <w:color w:val="00467F"/>
                  <w:u w:val="single"/>
                </w:rPr>
                <w:t>Additive</w:t>
              </w:r>
            </w:hyperlink>
            <w:r w:rsidR="001711D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single" w:sz="4" w:space="0" w:color="FFFFFF"/>
              <w:right w:val="single" w:sz="6" w:space="0" w:color="FFFFFF"/>
            </w:tcBorders>
          </w:tcPr>
          <w:p w:rsidR="002D1183" w:rsidRDefault="001711D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807">
              <w:r w:rsidR="001711D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807">
              <w:r w:rsidR="001711DC">
                <w:rPr>
                  <w:color w:val="00467F"/>
                  <w:u w:val="single"/>
                </w:rPr>
                <w:t>Additive</w:t>
              </w:r>
            </w:hyperlink>
            <w:r w:rsidR="001711D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3319F6">
        <w:tc>
          <w:tcPr>
            <w:tcW w:w="240" w:type="dxa"/>
            <w:tcBorders>
              <w:top w:val="dashed" w:sz="4" w:space="0" w:color="BFBFBF"/>
              <w:left w:val="none" w:sz="24" w:space="0" w:color="808080"/>
              <w:bottom w:val="single" w:sz="4" w:space="0" w:color="FFFFFF"/>
              <w:right w:val="single" w:sz="6" w:space="0" w:color="FFFFFF"/>
            </w:tcBorders>
          </w:tcPr>
          <w:p w:rsidR="002D1183" w:rsidRDefault="00F74F26">
            <w:pPr>
              <w:pStyle w:val="ProductList-TableBody"/>
            </w:pPr>
            <w:hyperlink w:anchor="_Sec807">
              <w:r w:rsidR="001711DC">
                <w:rPr>
                  <w:color w:val="00467F"/>
                  <w:u w:val="single"/>
                </w:rPr>
                <w:t>Additive</w:t>
              </w:r>
            </w:hyperlink>
            <w:r w:rsidR="001711D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none" w:sz="24" w:space="0" w:color="808080"/>
              <w:right w:val="single" w:sz="6" w:space="0" w:color="FFFFFF"/>
            </w:tcBorders>
          </w:tcPr>
          <w:p w:rsidR="002D1183" w:rsidRDefault="001711D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none" w:sz="24" w:space="0" w:color="808080"/>
              <w:left w:val="none" w:sz="24" w:space="0" w:color="808080"/>
              <w:bottom w:val="single" w:sz="4" w:space="0" w:color="FFFFFF"/>
              <w:right w:val="single" w:sz="6" w:space="0" w:color="FFFFFF"/>
            </w:tcBorders>
          </w:tcPr>
          <w:p w:rsidR="002D1183" w:rsidRDefault="00F74F26">
            <w:pPr>
              <w:pStyle w:val="ProductList-TableBody"/>
            </w:pPr>
            <w:hyperlink w:anchor="_Sec801">
              <w:r w:rsidR="001711DC">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5"/>
            <w:tcBorders>
              <w:top w:val="single" w:sz="4" w:space="0" w:color="FFFFFF"/>
              <w:left w:val="single" w:sz="6" w:space="0" w:color="FFFFFF"/>
              <w:bottom w:val="none" w:sz="24" w:space="0" w:color="808080"/>
              <w:right w:val="single" w:sz="6" w:space="0" w:color="FFFFFF"/>
            </w:tcBorders>
          </w:tcPr>
          <w:p w:rsidR="002D1183" w:rsidRDefault="001711D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1183" w:rsidRDefault="002D1183">
            <w:pPr>
              <w:pStyle w:val="ProductList-TableBody"/>
            </w:pPr>
          </w:p>
        </w:tc>
      </w:tr>
      <w:tr w:rsidR="003319F6">
        <w:tc>
          <w:tcPr>
            <w:tcW w:w="240" w:type="dxa"/>
            <w:tcBorders>
              <w:top w:val="none" w:sz="24" w:space="0" w:color="808080"/>
              <w:left w:val="none" w:sz="24" w:space="0" w:color="808080"/>
              <w:bottom w:val="none" w:sz="4" w:space="0" w:color="6E6E6E"/>
              <w:right w:val="single" w:sz="6" w:space="0" w:color="FFFFFF"/>
            </w:tcBorders>
          </w:tcPr>
          <w:p w:rsidR="002D1183" w:rsidRDefault="00F74F26">
            <w:pPr>
              <w:pStyle w:val="ProductList-TableBody"/>
            </w:pPr>
            <w:hyperlink w:anchor="_Sec802">
              <w:r w:rsidR="001711DC">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D1183" w:rsidRDefault="001711D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D1183" w:rsidRDefault="002D1183">
            <w:pPr>
              <w:pStyle w:val="ProductList-TableBody"/>
              <w:jc w:val="center"/>
            </w:pPr>
          </w:p>
        </w:tc>
      </w:tr>
      <w:tr w:rsidR="003319F6">
        <w:tc>
          <w:tcPr>
            <w:tcW w:w="240" w:type="dxa"/>
            <w:tcBorders>
              <w:top w:val="none" w:sz="4" w:space="0" w:color="6E6E6E"/>
              <w:left w:val="none" w:sz="24" w:space="0" w:color="808080"/>
              <w:bottom w:val="none" w:sz="4" w:space="0" w:color="6E6E6E"/>
              <w:right w:val="single" w:sz="6" w:space="0" w:color="FFFFFF"/>
            </w:tcBorders>
          </w:tcPr>
          <w:p w:rsidR="002D1183" w:rsidRDefault="00F74F26">
            <w:pPr>
              <w:pStyle w:val="ProductList-TableBody"/>
            </w:pPr>
            <w:hyperlink w:anchor="_Sec802">
              <w:r w:rsidR="001711DC">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r>
      <w:tr w:rsidR="002D1183">
        <w:tc>
          <w:tcPr>
            <w:tcW w:w="240" w:type="dxa"/>
            <w:gridSpan w:val="14"/>
            <w:tcBorders>
              <w:top w:val="none" w:sz="4" w:space="0" w:color="6E6E6E"/>
              <w:left w:val="single" w:sz="6" w:space="0" w:color="FFFFFF"/>
              <w:bottom w:val="none" w:sz="4" w:space="0" w:color="BFBFBF"/>
              <w:right w:val="single" w:sz="6" w:space="0" w:color="FFFFFF"/>
            </w:tcBorders>
          </w:tcPr>
          <w:p w:rsidR="002D1183" w:rsidRDefault="001711DC">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1183" w:rsidRDefault="002D1183">
            <w:pPr>
              <w:pStyle w:val="ProductList-TableBody"/>
              <w:jc w:val="center"/>
            </w:pPr>
          </w:p>
        </w:tc>
      </w:tr>
      <w:tr w:rsidR="003319F6">
        <w:tc>
          <w:tcPr>
            <w:tcW w:w="240" w:type="dxa"/>
            <w:tcBorders>
              <w:top w:val="none" w:sz="4" w:space="0" w:color="BFBFBF"/>
              <w:left w:val="none" w:sz="24" w:space="0" w:color="808080"/>
              <w:bottom w:val="dashed" w:sz="4" w:space="0" w:color="BFBFBF"/>
              <w:right w:val="single" w:sz="6" w:space="0" w:color="FFFFFF"/>
            </w:tcBorders>
          </w:tcPr>
          <w:p w:rsidR="002D1183" w:rsidRDefault="00F74F26">
            <w:pPr>
              <w:pStyle w:val="ProductList-TableBody"/>
            </w:pPr>
            <w:hyperlink w:anchor="_Sec790">
              <w:r w:rsidR="001711DC">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r>
      <w:tr w:rsidR="003319F6">
        <w:tc>
          <w:tcPr>
            <w:tcW w:w="240" w:type="dxa"/>
            <w:tcBorders>
              <w:top w:val="dashed" w:sz="4" w:space="0" w:color="BFBFBF"/>
              <w:left w:val="none" w:sz="24" w:space="0" w:color="808080"/>
              <w:bottom w:val="none" w:sz="4" w:space="0" w:color="6E6E6E"/>
              <w:right w:val="single" w:sz="6" w:space="0" w:color="FFFFFF"/>
            </w:tcBorders>
          </w:tcPr>
          <w:p w:rsidR="002D1183" w:rsidRDefault="00F74F26">
            <w:pPr>
              <w:pStyle w:val="ProductList-TableBody"/>
            </w:pPr>
            <w:hyperlink w:anchor="_Sec790">
              <w:r w:rsidR="001711DC">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r>
      <w:tr w:rsidR="002D1183">
        <w:tc>
          <w:tcPr>
            <w:tcW w:w="240" w:type="dxa"/>
            <w:gridSpan w:val="14"/>
            <w:tcBorders>
              <w:top w:val="none" w:sz="4" w:space="0" w:color="6E6E6E"/>
              <w:left w:val="single" w:sz="6" w:space="0" w:color="FFFFFF"/>
              <w:bottom w:val="none" w:sz="4" w:space="0" w:color="6E6E6E"/>
              <w:right w:val="single" w:sz="6" w:space="0" w:color="FFFFFF"/>
            </w:tcBorders>
          </w:tcPr>
          <w:p w:rsidR="002D1183" w:rsidRDefault="001711D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1183" w:rsidRDefault="002D1183">
            <w:pPr>
              <w:pStyle w:val="ProductList-TableBody"/>
              <w:jc w:val="center"/>
            </w:pPr>
          </w:p>
        </w:tc>
      </w:tr>
      <w:tr w:rsidR="003319F6">
        <w:tc>
          <w:tcPr>
            <w:tcW w:w="240" w:type="dxa"/>
            <w:tcBorders>
              <w:top w:val="none" w:sz="4" w:space="0" w:color="6E6E6E"/>
              <w:left w:val="none" w:sz="24" w:space="0" w:color="808080"/>
              <w:bottom w:val="none" w:sz="4" w:space="0" w:color="6E6E6E"/>
              <w:right w:val="single" w:sz="6" w:space="0" w:color="FFFFFF"/>
            </w:tcBorders>
          </w:tcPr>
          <w:p w:rsidR="002D1183" w:rsidRDefault="00F74F26">
            <w:pPr>
              <w:pStyle w:val="ProductList-TableBody"/>
            </w:pPr>
            <w:hyperlink w:anchor="_Sec790">
              <w:r w:rsidR="001711D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1183" w:rsidRDefault="002D1183">
            <w:pPr>
              <w:pStyle w:val="ProductList-TableBody"/>
              <w:jc w:val="center"/>
            </w:pPr>
          </w:p>
        </w:tc>
      </w:tr>
    </w:tbl>
    <w:p w:rsidR="002D1183" w:rsidRDefault="001711DC">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rsidR="002D1183" w:rsidRDefault="001711DC">
      <w:pPr>
        <w:pStyle w:val="ProductList-SectionHeading"/>
        <w:pageBreakBefore/>
        <w:outlineLvl w:val="0"/>
      </w:pPr>
      <w:bookmarkStart w:id="344" w:name="_Sec564"/>
      <w:bookmarkEnd w:id="342"/>
      <w:r>
        <w:lastRenderedPageBreak/>
        <w:t>ภาคผนวก B – Software Assurance</w:t>
      </w:r>
      <w:r>
        <w:fldChar w:fldCharType="begin"/>
      </w:r>
      <w:r>
        <w:instrText xml:space="preserve"> TC "</w:instrText>
      </w:r>
      <w:bookmarkStart w:id="345" w:name="_Toc4615184"/>
      <w:r>
        <w:instrText>ภาคผนวก B – Software Assurance</w:instrText>
      </w:r>
      <w:bookmarkEnd w:id="345"/>
      <w:r>
        <w:instrText>" \l 1</w:instrText>
      </w:r>
      <w:r>
        <w:fldChar w:fldCharType="end"/>
      </w:r>
    </w:p>
    <w:p w:rsidR="002D1183" w:rsidRDefault="001711DC">
      <w:pPr>
        <w:pStyle w:val="ProductList-Offering1Heading"/>
        <w:outlineLvl w:val="1"/>
      </w:pPr>
      <w:bookmarkStart w:id="346" w:name="_Sec573"/>
      <w:r>
        <w:t>การซื้อ Software Assurance</w:t>
      </w:r>
      <w:bookmarkEnd w:id="346"/>
      <w:r>
        <w:fldChar w:fldCharType="begin"/>
      </w:r>
      <w:r>
        <w:instrText xml:space="preserve"> TC "</w:instrText>
      </w:r>
      <w:bookmarkStart w:id="347" w:name="_Toc4615185"/>
      <w:r>
        <w:instrText>การซื้อ Software Assurance</w:instrText>
      </w:r>
      <w:bookmarkEnd w:id="347"/>
      <w:r>
        <w:instrText>" \l 2</w:instrText>
      </w:r>
      <w:r>
        <w:fldChar w:fldCharType="end"/>
      </w:r>
    </w:p>
    <w:p w:rsidR="002D1183" w:rsidRDefault="001711DC">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2D1183" w:rsidRDefault="001711DC" w:rsidP="001711DC">
      <w:pPr>
        <w:pStyle w:val="ProductList-Bullet"/>
        <w:numPr>
          <w:ilvl w:val="0"/>
          <w:numId w:val="46"/>
        </w:numPr>
      </w:pPr>
      <w:r>
        <w:t>ผูกพันที่จะแนบ SA กับผลิตภัณฑ์แพลตฟอร์มทั้งหมด</w:t>
      </w:r>
    </w:p>
    <w:p w:rsidR="002D1183" w:rsidRDefault="001711DC" w:rsidP="001711DC">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2D1183" w:rsidRDefault="001711DC" w:rsidP="001711DC">
      <w:pPr>
        <w:pStyle w:val="ProductList-Bullet"/>
        <w:numPr>
          <w:ilvl w:val="0"/>
          <w:numId w:val="46"/>
        </w:numPr>
      </w:pPr>
      <w:r>
        <w:t>ซื้อ SA สำหรับแต่ละผลิตภัณฑ์โดยไม่ต้องผูกมัดการขยาย SA ไปยังผลิตภัณฑ์อื่นๆ</w:t>
      </w:r>
    </w:p>
    <w:p w:rsidR="002D1183" w:rsidRDefault="002D1183">
      <w:pPr>
        <w:pStyle w:val="ProductList-Body"/>
      </w:pPr>
    </w:p>
    <w:p w:rsidR="002D1183" w:rsidRDefault="001711DC">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2D1183" w:rsidRDefault="002D1183">
      <w:pPr>
        <w:pStyle w:val="ProductList-Body"/>
      </w:pPr>
    </w:p>
    <w:p w:rsidR="002D1183" w:rsidRDefault="001711DC">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2D11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D1183" w:rsidRDefault="001711DC">
            <w:pPr>
              <w:pStyle w:val="ProductList-TableBody"/>
              <w:jc w:val="center"/>
            </w:pPr>
            <w:r>
              <w:rPr>
                <w:color w:val="FFFFFF"/>
              </w:rPr>
              <w:t>โปรแกรม</w:t>
            </w:r>
          </w:p>
        </w:tc>
      </w:tr>
      <w:tr w:rsidR="002D1183">
        <w:tc>
          <w:tcPr>
            <w:tcW w:w="24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2D1183" w:rsidRDefault="001711DC">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2D1183">
        <w:tc>
          <w:tcPr>
            <w:tcW w:w="24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 ที่มีอยู่</w:t>
            </w:r>
          </w:p>
        </w:tc>
        <w:tc>
          <w:tcPr>
            <w:tcW w:w="0" w:type="auto"/>
            <w:vMerge/>
          </w:tcPr>
          <w:p w:rsidR="002D1183" w:rsidRDefault="002D1183"/>
        </w:tc>
      </w:tr>
    </w:tbl>
    <w:p w:rsidR="002D1183" w:rsidRDefault="002D1183">
      <w:pPr>
        <w:pStyle w:val="ProductList-Body"/>
      </w:pPr>
    </w:p>
    <w:p w:rsidR="002D1183" w:rsidRDefault="001711DC">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rsidR="002D1183" w:rsidRDefault="002D1183">
      <w:pPr>
        <w:pStyle w:val="ProductList-Body"/>
      </w:pPr>
    </w:p>
    <w:p w:rsidR="002D1183" w:rsidRDefault="001711DC">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rsidR="002D1183" w:rsidRDefault="002D1183">
      <w:pPr>
        <w:pStyle w:val="ProductList-Body"/>
      </w:pPr>
    </w:p>
    <w:p w:rsidR="002D1183" w:rsidRDefault="001711DC">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
        <w:outlineLvl w:val="1"/>
      </w:pPr>
      <w:bookmarkStart w:id="348" w:name="_Sec574"/>
      <w:r>
        <w:t>การต่ออายุ Software Assurance</w:t>
      </w:r>
      <w:bookmarkEnd w:id="348"/>
      <w:r>
        <w:fldChar w:fldCharType="begin"/>
      </w:r>
      <w:r>
        <w:instrText xml:space="preserve"> TC "</w:instrText>
      </w:r>
      <w:bookmarkStart w:id="349" w:name="_Toc4615186"/>
      <w:r>
        <w:instrText>การต่ออายุ Software Assurance</w:instrText>
      </w:r>
      <w:bookmarkEnd w:id="349"/>
      <w:r>
        <w:instrText>" \l 2</w:instrText>
      </w:r>
      <w:r>
        <w:fldChar w:fldCharType="end"/>
      </w:r>
    </w:p>
    <w:p w:rsidR="002D1183" w:rsidRDefault="001711DC">
      <w:pPr>
        <w:pStyle w:val="ProductList-ClauseHeading"/>
        <w:outlineLvl w:val="2"/>
      </w:pPr>
      <w:r>
        <w:t>การต่ออายุความคุ้มครองภายใต้ข้อตกลงเดิม</w:t>
      </w:r>
    </w:p>
    <w:p w:rsidR="002D1183" w:rsidRDefault="001711DC">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2D1183" w:rsidRDefault="002D1183">
      <w:pPr>
        <w:pStyle w:val="ProductList-Body"/>
      </w:pPr>
    </w:p>
    <w:p w:rsidR="002D1183" w:rsidRDefault="001711DC">
      <w:pPr>
        <w:pStyle w:val="ProductList-SubClauseHeading"/>
        <w:outlineLvl w:val="3"/>
      </w:pPr>
      <w:r>
        <w:t>Open License</w:t>
      </w:r>
    </w:p>
    <w:p w:rsidR="002D1183" w:rsidRDefault="001711DC">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2D1183" w:rsidRDefault="002D1183">
      <w:pPr>
        <w:pStyle w:val="ProductList-BodyIndented"/>
      </w:pPr>
    </w:p>
    <w:p w:rsidR="002D1183" w:rsidRDefault="001711DC">
      <w:pPr>
        <w:pStyle w:val="ProductList-SubClauseHeading"/>
        <w:outlineLvl w:val="3"/>
      </w:pPr>
      <w:r>
        <w:t>Enterprise Agreement</w:t>
      </w:r>
    </w:p>
    <w:p w:rsidR="002D1183" w:rsidRDefault="001711DC">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2D1183" w:rsidRDefault="002D1183">
      <w:pPr>
        <w:pStyle w:val="ProductList-BodyIndented"/>
      </w:pPr>
    </w:p>
    <w:p w:rsidR="002D1183" w:rsidRDefault="001711DC">
      <w:pPr>
        <w:pStyle w:val="ProductList-SubClauseHeading"/>
        <w:outlineLvl w:val="3"/>
      </w:pPr>
      <w:r>
        <w:lastRenderedPageBreak/>
        <w:t>Enrollment for Application Platform</w:t>
      </w:r>
    </w:p>
    <w:p w:rsidR="002D1183" w:rsidRDefault="001711DC">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2D1183" w:rsidRDefault="002D1183">
      <w:pPr>
        <w:pStyle w:val="ProductList-BodyIndented"/>
      </w:pPr>
    </w:p>
    <w:p w:rsidR="002D1183" w:rsidRDefault="001711DC">
      <w:pPr>
        <w:pStyle w:val="ProductList-ClauseHeading"/>
        <w:outlineLvl w:val="2"/>
      </w:pPr>
      <w:r>
        <w:t>การต่ออายุความคุ้มครองจากข้อตกลงแยกต่างหาก</w:t>
      </w:r>
    </w:p>
    <w:p w:rsidR="002D1183" w:rsidRDefault="001711DC">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2D1183" w:rsidRDefault="002D1183">
      <w:pPr>
        <w:pStyle w:val="ProductList-Body"/>
      </w:pPr>
    </w:p>
    <w:p w:rsidR="002D1183" w:rsidRDefault="001711DC">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2D1183" w:rsidRDefault="002D1183">
      <w:pPr>
        <w:pStyle w:val="ProductList-Body"/>
      </w:pPr>
    </w:p>
    <w:p w:rsidR="002D1183" w:rsidRDefault="001711DC">
      <w:pPr>
        <w:pStyle w:val="ProductList-ClauseHeading"/>
        <w:outlineLvl w:val="2"/>
      </w:pPr>
      <w:r>
        <w:t>การต่ออายุ Software Assurance Coverage สำหรับ Client Access Licenses (CAL) และ Client Management Licenses (ML)</w:t>
      </w:r>
    </w:p>
    <w:p w:rsidR="002D1183" w:rsidRDefault="001711DC">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2D1183" w:rsidRDefault="001711DC">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
        <w:outlineLvl w:val="1"/>
      </w:pPr>
      <w:bookmarkStart w:id="350" w:name="_Sec575"/>
      <w:r>
        <w:t>สิทธิการใช้งานในการย้ายสำหรับผลิตภัณฑ์ที่ถูกยกเลิกหรือสิ้นสุดอายุการใช้งาน</w:t>
      </w:r>
      <w:bookmarkEnd w:id="350"/>
      <w:r>
        <w:fldChar w:fldCharType="begin"/>
      </w:r>
      <w:r>
        <w:instrText xml:space="preserve"> TC "</w:instrText>
      </w:r>
      <w:bookmarkStart w:id="351" w:name="_Toc4615187"/>
      <w:r>
        <w:instrText>สิทธิการใช้งานในการย้ายสำหรับผลิตภัณฑ์ที่ถูกยกเลิกหรือสิ้นสุดอายุการใช้งาน</w:instrText>
      </w:r>
      <w:bookmarkEnd w:id="351"/>
      <w:r>
        <w:instrText>" \l 2</w:instrText>
      </w:r>
      <w:r>
        <w:fldChar w:fldCharType="end"/>
      </w:r>
    </w:p>
    <w:p w:rsidR="002D1183" w:rsidRDefault="001711DC">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2D1183" w:rsidRDefault="001711DC">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2D1183" w:rsidRDefault="002D1183">
      <w:pPr>
        <w:pStyle w:val="ProductList-Body"/>
      </w:pPr>
    </w:p>
    <w:p w:rsidR="002D1183" w:rsidRDefault="001711DC">
      <w:pPr>
        <w:pStyle w:val="ProductList-Body"/>
      </w:pPr>
      <w:r>
        <w:t>เว้นแต่จะได้ระบุไว้เป็นอย่างอื่นในรายการผลิตภัณฑ์ดังนี้</w:t>
      </w:r>
    </w:p>
    <w:p w:rsidR="002D1183" w:rsidRDefault="001711DC" w:rsidP="001711DC">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2D1183" w:rsidRDefault="001711DC" w:rsidP="001711DC">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rsidR="002D1183" w:rsidRDefault="001711DC" w:rsidP="001711DC">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2D1183" w:rsidRDefault="001711DC" w:rsidP="001711DC">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2D1183" w:rsidRDefault="001711DC" w:rsidP="001711DC">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rsidR="002D1183" w:rsidRDefault="001711DC" w:rsidP="001711DC">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1Heading"/>
        <w:outlineLvl w:val="1"/>
      </w:pPr>
      <w:bookmarkStart w:id="352" w:name="_Sec576"/>
      <w:r>
        <w:t>Software Assurance Benefit</w:t>
      </w:r>
      <w:bookmarkEnd w:id="352"/>
      <w:r>
        <w:fldChar w:fldCharType="begin"/>
      </w:r>
      <w:r>
        <w:instrText xml:space="preserve"> TC "</w:instrText>
      </w:r>
      <w:bookmarkStart w:id="353" w:name="_Toc4615188"/>
      <w:r>
        <w:instrText>Software Assurance Benefit</w:instrText>
      </w:r>
      <w:bookmarkEnd w:id="353"/>
      <w:r>
        <w:instrText>" \l 2</w:instrText>
      </w:r>
      <w:r>
        <w:fldChar w:fldCharType="end"/>
      </w:r>
    </w:p>
    <w:p w:rsidR="002D1183" w:rsidRDefault="001711DC">
      <w:pPr>
        <w:pStyle w:val="ProductList-Body"/>
      </w:pPr>
      <w:r>
        <w:t xml:space="preserve">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w:t>
      </w:r>
      <w:r>
        <w:lastRenderedPageBreak/>
        <w:t>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กลุ่มเซิร์ฟเวอร์</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77">
              <w:r w:rsidR="001711DC">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79">
              <w:r w:rsidR="001711D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0">
              <w:r w:rsidR="001711DC">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1">
              <w:r w:rsidR="001711D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755">
              <w:r w:rsidR="001711D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841">
              <w:r w:rsidR="001711D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651">
              <w:r w:rsidR="001711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841">
              <w:r w:rsidR="001711D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2">
              <w:r w:rsidR="001711DC">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4">
              <w:r w:rsidR="001711DC">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5">
              <w:r w:rsidR="001711DC">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818">
              <w:r w:rsidR="001711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7">
              <w:r w:rsidR="001711DC">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8">
              <w:r w:rsidR="001711DC">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89">
              <w:r w:rsidR="001711DC">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590">
              <w:r w:rsidR="001711DC">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841">
              <w:r w:rsidR="001711DC">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841">
              <w:r w:rsidR="001711D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F74F26">
            <w:pPr>
              <w:pStyle w:val="ProductList-TableBody"/>
            </w:pPr>
            <w:hyperlink w:anchor="_Sec652">
              <w:r w:rsidR="001711DC">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jc w:val="center"/>
            </w:pPr>
          </w:p>
        </w:tc>
      </w:tr>
    </w:tbl>
    <w:p w:rsidR="002D1183" w:rsidRDefault="002D1183">
      <w:pPr>
        <w:pStyle w:val="ProductList-Body"/>
      </w:pPr>
    </w:p>
    <w:p w:rsidR="002D1183" w:rsidRDefault="001711DC">
      <w:pPr>
        <w:pStyle w:val="ProductList-ClauseHeading"/>
        <w:outlineLvl w:val="2"/>
      </w:pPr>
      <w:bookmarkStart w:id="354" w:name="_Sec577"/>
      <w:r>
        <w:t>สิทธิในรุ่นใหม่</w:t>
      </w:r>
      <w:bookmarkEnd w:id="354"/>
    </w:p>
    <w:p w:rsidR="002D1183" w:rsidRDefault="001711DC">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2D1183" w:rsidRDefault="002D1183">
      <w:pPr>
        <w:pStyle w:val="ProductList-Body"/>
      </w:pPr>
    </w:p>
    <w:p w:rsidR="002D1183" w:rsidRDefault="001711DC">
      <w:pPr>
        <w:pStyle w:val="ProductList-ClauseHeading"/>
        <w:outlineLvl w:val="2"/>
      </w:pPr>
      <w:bookmarkStart w:id="355" w:name="_Sec931"/>
      <w:r>
        <w:t>การคำนวณคะแนน Software Assurance Benefits</w:t>
      </w:r>
      <w:bookmarkEnd w:id="355"/>
    </w:p>
    <w:p w:rsidR="002D1183" w:rsidRDefault="001711DC">
      <w:pPr>
        <w:pStyle w:val="ProductList-Body"/>
      </w:pPr>
      <w:r>
        <w:t>การได้รับสิทธิจะคำนวณจากระบบที่อิงคะแนนสำหรับสิทธิประโยชน์ต่อไปนี้</w:t>
      </w:r>
    </w:p>
    <w:p w:rsidR="002D1183" w:rsidRDefault="001711DC" w:rsidP="001711DC">
      <w:pPr>
        <w:pStyle w:val="ProductList-Bullet"/>
        <w:numPr>
          <w:ilvl w:val="0"/>
          <w:numId w:val="48"/>
        </w:numPr>
      </w:pPr>
      <w:r>
        <w:t>บริการวางแผน</w:t>
      </w:r>
    </w:p>
    <w:p w:rsidR="002D1183" w:rsidRDefault="001711DC" w:rsidP="001711DC">
      <w:pPr>
        <w:pStyle w:val="ProductList-Bullet"/>
        <w:numPr>
          <w:ilvl w:val="0"/>
          <w:numId w:val="48"/>
        </w:numPr>
      </w:pPr>
      <w:r>
        <w:t>บัตรกำนัลการฝึกอบรม</w:t>
      </w:r>
    </w:p>
    <w:p w:rsidR="002D1183" w:rsidRDefault="001711DC" w:rsidP="001711DC">
      <w:pPr>
        <w:pStyle w:val="ProductList-Bullet"/>
        <w:numPr>
          <w:ilvl w:val="0"/>
          <w:numId w:val="48"/>
        </w:numPr>
      </w:pPr>
      <w:r>
        <w:t>การสนับสนุนการแก้ไขปัญหาทุกวันตลอด 24 ชั่วโมง (ทางโทรศัพท์) เฉพาะ MPSA เท่านั้น</w:t>
      </w:r>
    </w:p>
    <w:p w:rsidR="002D1183" w:rsidRDefault="001711DC">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2D118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D1183" w:rsidRDefault="001711DC">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D1183" w:rsidRDefault="001711DC">
            <w:pPr>
              <w:pStyle w:val="ProductList-TableBody"/>
            </w:pPr>
            <w:r>
              <w:rPr>
                <w:color w:val="FFFFFF"/>
              </w:rPr>
              <w:t>คะแนน</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2</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5</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10</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25</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50</w:t>
            </w:r>
          </w:p>
        </w:tc>
      </w:tr>
      <w:tr w:rsidR="002D1183">
        <w:tc>
          <w:tcPr>
            <w:tcW w:w="105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75</w:t>
            </w:r>
          </w:p>
        </w:tc>
      </w:tr>
    </w:tbl>
    <w:p w:rsidR="002D1183" w:rsidRDefault="001711DC">
      <w:pPr>
        <w:pStyle w:val="ProductList-Body"/>
      </w:pPr>
      <w:r>
        <w:rPr>
          <w:b/>
          <w:i/>
        </w:rPr>
        <w:t>หมายเหตุ:</w:t>
      </w:r>
      <w:r>
        <w:rPr>
          <w:i/>
        </w:rPr>
        <w:t xml:space="preserve"> สำหรับ SQL CAL โปรดดูตาราง CAL Suite ในหัวข้อนี้</w:t>
      </w:r>
    </w:p>
    <w:p w:rsidR="002D1183" w:rsidRDefault="002D1183">
      <w:pPr>
        <w:pStyle w:val="ProductList-Body"/>
      </w:pPr>
    </w:p>
    <w:p w:rsidR="002D1183" w:rsidRDefault="001711DC">
      <w:pPr>
        <w:pStyle w:val="ProductList-ClauseHeading"/>
        <w:outlineLvl w:val="2"/>
      </w:pPr>
      <w:bookmarkStart w:id="356" w:name="_Sec579"/>
      <w:r>
        <w:t>Office Online Services และ Office Online Server</w:t>
      </w:r>
      <w:bookmarkEnd w:id="356"/>
    </w:p>
    <w:p w:rsidR="002D1183" w:rsidRDefault="001711DC">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2D11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สิทธิ Office Online</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t>Office Standard</w:t>
            </w:r>
            <w:r>
              <w:fldChar w:fldCharType="begin"/>
            </w:r>
            <w:r>
              <w:instrText xml:space="preserve"> XE "Office Standard" </w:instrText>
            </w:r>
            <w:r>
              <w:fldChar w:fldCharType="end"/>
            </w:r>
          </w:p>
          <w:p w:rsidR="002D1183" w:rsidRDefault="001711DC">
            <w:pPr>
              <w:pStyle w:val="ProductList-TableBody"/>
            </w:pPr>
            <w:r>
              <w:t>Office Professional Plus</w:t>
            </w:r>
            <w:r>
              <w:fldChar w:fldCharType="begin"/>
            </w:r>
            <w:r>
              <w:instrText xml:space="preserve"> XE "Office Professional Plus" </w:instrText>
            </w:r>
            <w:r>
              <w:fldChar w:fldCharType="end"/>
            </w:r>
          </w:p>
          <w:p w:rsidR="002D1183" w:rsidRDefault="001711D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Online for Office 365</w:t>
            </w:r>
            <w:r>
              <w:fldChar w:fldCharType="begin"/>
            </w:r>
            <w:r>
              <w:instrText xml:space="preserve"> XE "Office Online for Office 365" </w:instrText>
            </w:r>
            <w:r>
              <w:fldChar w:fldCharType="end"/>
            </w:r>
          </w:p>
          <w:p w:rsidR="002D1183" w:rsidRDefault="001711DC">
            <w:pPr>
              <w:pStyle w:val="ProductList-TableBody"/>
            </w:pPr>
            <w:r>
              <w:t>Office Online Server</w:t>
            </w:r>
          </w:p>
        </w:tc>
      </w:tr>
    </w:tbl>
    <w:p w:rsidR="002D1183" w:rsidRDefault="001711DC">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2D1183" w:rsidRDefault="002D1183">
      <w:pPr>
        <w:pStyle w:val="ProductList-Body"/>
      </w:pPr>
    </w:p>
    <w:p w:rsidR="002D1183" w:rsidRDefault="001711DC">
      <w:pPr>
        <w:pStyle w:val="ProductList-ClauseHeading"/>
        <w:outlineLvl w:val="2"/>
      </w:pPr>
      <w:bookmarkStart w:id="357" w:name="_Sec580"/>
      <w:r>
        <w:t>บริการวางแผน</w:t>
      </w:r>
      <w:bookmarkEnd w:id="357"/>
    </w:p>
    <w:p w:rsidR="002D1183" w:rsidRDefault="001711DC">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2D1183" w:rsidRDefault="002D1183">
      <w:pPr>
        <w:pStyle w:val="ProductList-Body"/>
      </w:pPr>
    </w:p>
    <w:p w:rsidR="002D1183" w:rsidRDefault="001711DC">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2D11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คะแนน</w:t>
            </w:r>
          </w:p>
        </w:tc>
      </w:tr>
      <w:tr w:rsidR="002D1183">
        <w:tc>
          <w:tcPr>
            <w:tcW w:w="101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1</w:t>
            </w:r>
          </w:p>
        </w:tc>
      </w:tr>
      <w:tr w:rsidR="002D1183">
        <w:tc>
          <w:tcPr>
            <w:tcW w:w="101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2</w:t>
            </w:r>
          </w:p>
        </w:tc>
      </w:tr>
      <w:tr w:rsidR="002D1183">
        <w:tc>
          <w:tcPr>
            <w:tcW w:w="101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25</w:t>
            </w:r>
          </w:p>
        </w:tc>
      </w:tr>
      <w:tr w:rsidR="002D1183">
        <w:tc>
          <w:tcPr>
            <w:tcW w:w="101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50</w:t>
            </w:r>
          </w:p>
        </w:tc>
      </w:tr>
      <w:tr w:rsidR="002D1183">
        <w:tc>
          <w:tcPr>
            <w:tcW w:w="101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75</w:t>
            </w:r>
          </w:p>
        </w:tc>
      </w:tr>
    </w:tbl>
    <w:p w:rsidR="002D1183" w:rsidRDefault="001711DC">
      <w:pPr>
        <w:pStyle w:val="ProductList-Body"/>
      </w:pPr>
      <w:r>
        <w:rPr>
          <w:b/>
          <w:i/>
        </w:rPr>
        <w:t>หมายเหตุ:</w:t>
      </w:r>
      <w:r>
        <w:rPr>
          <w:i/>
        </w:rPr>
        <w:t xml:space="preserve"> สำหรับ SQL CAL โปรดดูตาราง CAL Suite ในหัวข้อนี้</w:t>
      </w:r>
    </w:p>
    <w:p w:rsidR="002D1183" w:rsidRDefault="002D1183">
      <w:pPr>
        <w:pStyle w:val="ProductList-Body"/>
      </w:pPr>
    </w:p>
    <w:p w:rsidR="002D1183" w:rsidRDefault="001711DC">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2D11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600,000+</w:t>
            </w:r>
          </w:p>
        </w:tc>
      </w:tr>
      <w:tr w:rsidR="002D11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D1183" w:rsidRDefault="001711DC">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75</w:t>
            </w:r>
          </w:p>
        </w:tc>
      </w:tr>
    </w:tbl>
    <w:p w:rsidR="002D1183" w:rsidRDefault="002D1183">
      <w:pPr>
        <w:pStyle w:val="ProductList-Body"/>
      </w:pPr>
    </w:p>
    <w:p w:rsidR="002D1183" w:rsidRDefault="001711DC">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2D11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D1183" w:rsidRDefault="001711D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D1183" w:rsidRDefault="001711DC">
            <w:pPr>
              <w:pStyle w:val="ProductList-TableBody"/>
            </w:pPr>
            <w:r>
              <w:t>→600,000+</w:t>
            </w:r>
          </w:p>
        </w:tc>
      </w:tr>
      <w:tr w:rsidR="002D11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D1183" w:rsidRDefault="001711DC">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12</w:t>
            </w:r>
          </w:p>
        </w:tc>
      </w:tr>
    </w:tbl>
    <w:p w:rsidR="002D1183" w:rsidRDefault="001711DC">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9">
        <w:r>
          <w:rPr>
            <w:color w:val="00467F"/>
            <w:u w:val="single"/>
          </w:rPr>
          <w:t>http://www.microsoft.com/licensing/software-assurance/planning-services-overview.aspx</w:t>
        </w:r>
      </w:hyperlink>
    </w:p>
    <w:p w:rsidR="002D1183" w:rsidRDefault="002D1183">
      <w:pPr>
        <w:pStyle w:val="ProductList-Body"/>
      </w:pPr>
    </w:p>
    <w:p w:rsidR="002D1183" w:rsidRDefault="001711DC">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2D1183" w:rsidRDefault="001711DC" w:rsidP="001711DC">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0">
        <w:r>
          <w:rPr>
            <w:color w:val="00467F"/>
            <w:u w:val="single"/>
          </w:rPr>
          <w:t>http://directory.partners.extranet.microsoft.com/psbproviders</w:t>
        </w:r>
      </w:hyperlink>
    </w:p>
    <w:p w:rsidR="002D1183" w:rsidRDefault="001711DC" w:rsidP="001711DC">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2D1183" w:rsidRDefault="001711DC" w:rsidP="001711DC">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rsidR="002D1183" w:rsidRDefault="001711DC" w:rsidP="001711DC">
      <w:pPr>
        <w:pStyle w:val="ProductList-Bullet"/>
        <w:numPr>
          <w:ilvl w:val="0"/>
          <w:numId w:val="49"/>
        </w:numPr>
      </w:pPr>
      <w:r>
        <w:t>บัตรกำนัลบริการวางแผนไม่สามารถแลกเปลี่ยนเป็นเงินสด เงิน หรือสิ่งมีค่าอื่นๆ</w:t>
      </w:r>
    </w:p>
    <w:p w:rsidR="002D1183" w:rsidRDefault="001711DC" w:rsidP="001711DC">
      <w:pPr>
        <w:pStyle w:val="ProductList-Bullet"/>
        <w:numPr>
          <w:ilvl w:val="0"/>
          <w:numId w:val="49"/>
        </w:numPr>
      </w:pPr>
      <w:r>
        <w:lastRenderedPageBreak/>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2D1183" w:rsidRDefault="001711DC" w:rsidP="001711DC">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2D1183" w:rsidRDefault="001711DC" w:rsidP="001711DC">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2D1183" w:rsidRDefault="001711DC" w:rsidP="001711DC">
      <w:pPr>
        <w:pStyle w:val="ProductList-Bullet"/>
        <w:numPr>
          <w:ilvl w:val="0"/>
          <w:numId w:val="49"/>
        </w:numPr>
      </w:pPr>
      <w:r>
        <w:t>ต้องโอนสิทธิบัตรกำนัลระหว่างระยะเวลาการคุ้มครองของ SA</w:t>
      </w:r>
    </w:p>
    <w:p w:rsidR="002D1183" w:rsidRDefault="001711DC" w:rsidP="001711DC">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2D1183" w:rsidRDefault="002D1183">
      <w:pPr>
        <w:pStyle w:val="ProductList-Body"/>
      </w:pPr>
    </w:p>
    <w:p w:rsidR="002D1183" w:rsidRDefault="001711DC">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2D1183" w:rsidRDefault="002D1183">
      <w:pPr>
        <w:pStyle w:val="ProductList-Body"/>
      </w:pPr>
    </w:p>
    <w:p w:rsidR="002D1183" w:rsidRDefault="001711DC">
      <w:pPr>
        <w:pStyle w:val="ProductList-ClauseHeading"/>
        <w:outlineLvl w:val="2"/>
      </w:pPr>
      <w:bookmarkStart w:id="358" w:name="_Sec581"/>
      <w:r>
        <w:t>Enterprise Source Licensing Program</w:t>
      </w:r>
      <w:bookmarkEnd w:id="358"/>
    </w:p>
    <w:p w:rsidR="002D1183" w:rsidRDefault="001711DC">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2D1183" w:rsidRDefault="002D1183">
      <w:pPr>
        <w:pStyle w:val="ProductList-Body"/>
      </w:pPr>
    </w:p>
    <w:p w:rsidR="002D1183" w:rsidRDefault="001711DC">
      <w:pPr>
        <w:pStyle w:val="ProductList-ClauseHeading"/>
        <w:outlineLvl w:val="2"/>
      </w:pPr>
      <w:bookmarkStart w:id="359" w:name="_Sec582"/>
      <w:r>
        <w:t>บัตรกำนัลการฝึกอบรม</w:t>
      </w:r>
      <w:bookmarkEnd w:id="359"/>
    </w:p>
    <w:p w:rsidR="002D1183" w:rsidRDefault="001711DC">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กลุ่มระบบ</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 วันต่อสิทธิการใช้งาน 50 สิทธิ (ไม่เกิน 10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 วัน ต่อสิทธิการใช้งาน 50 สิทธิหรือคะแนน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10 วันสำหรับ enrollment ที่มีสิทธิหรือบัญชีผู้ใช้สำหรับการซื้อ</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15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25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55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80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125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200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300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400 วัน*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700 วัน*</w:t>
            </w:r>
          </w:p>
        </w:tc>
      </w:tr>
    </w:tbl>
    <w:p w:rsidR="002D1183" w:rsidRDefault="001711DC">
      <w:pPr>
        <w:pStyle w:val="ProductList-Body"/>
      </w:pPr>
      <w:r>
        <w:t>*</w:t>
      </w:r>
      <w:r>
        <w:rPr>
          <w:i/>
        </w:rPr>
        <w:t>จำนวนวันต่อ enrollment ที่มีสิทธิ, ข้อตกลง, หรือบัญชีผู้ใช้สำหรับการซื้อ</w:t>
      </w:r>
    </w:p>
    <w:p w:rsidR="002D1183" w:rsidRDefault="002D1183">
      <w:pPr>
        <w:pStyle w:val="ProductList-Body"/>
      </w:pPr>
    </w:p>
    <w:p w:rsidR="002D1183" w:rsidRDefault="001711DC" w:rsidP="001711DC">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2D1183" w:rsidRDefault="001711DC" w:rsidP="001711DC">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2D1183" w:rsidRDefault="001711DC" w:rsidP="001711DC">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2D1183" w:rsidRDefault="001711DC" w:rsidP="001711DC">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rsidR="002D1183" w:rsidRDefault="001711DC" w:rsidP="001711DC">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rsidR="002D1183" w:rsidRDefault="001711DC" w:rsidP="001711DC">
      <w:pPr>
        <w:pStyle w:val="ProductList-Bullet"/>
        <w:numPr>
          <w:ilvl w:val="0"/>
          <w:numId w:val="50"/>
        </w:numPr>
      </w:pPr>
      <w:r>
        <w:t xml:space="preserve">บัตรกำนัลไม่สามารถแลกเปลี่ยนเป็นเงินสด เงิน หรือสิ่งมีค่าอื่นๆ </w:t>
      </w:r>
    </w:p>
    <w:p w:rsidR="002D1183" w:rsidRDefault="001711DC" w:rsidP="001711DC">
      <w:pPr>
        <w:pStyle w:val="ProductList-Bullet"/>
        <w:numPr>
          <w:ilvl w:val="0"/>
          <w:numId w:val="50"/>
        </w:numPr>
      </w:pPr>
      <w:r>
        <w:t xml:space="preserve">ต้องโอนสิทธิบัตรกำนัลระหว่างระยะเวลาการคุ้มครองของ SA </w:t>
      </w:r>
    </w:p>
    <w:p w:rsidR="002D1183" w:rsidRDefault="001711DC" w:rsidP="001711DC">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2D1183" w:rsidRDefault="001711DC" w:rsidP="001711DC">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rsidR="002D1183" w:rsidRDefault="001711DC" w:rsidP="001711DC">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rsidR="002D1183" w:rsidRDefault="001711DC" w:rsidP="001711DC">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2D1183" w:rsidRDefault="001711DC" w:rsidP="001711DC">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2D1183" w:rsidRDefault="001711DC" w:rsidP="001711DC">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rsidR="002D1183" w:rsidRDefault="001711DC" w:rsidP="001711DC">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rsidR="002D1183" w:rsidRDefault="002D1183">
      <w:pPr>
        <w:pStyle w:val="ProductList-Body"/>
      </w:pPr>
    </w:p>
    <w:p w:rsidR="002D1183" w:rsidRDefault="001711DC">
      <w:pPr>
        <w:pStyle w:val="ProductList-ClauseHeading"/>
        <w:outlineLvl w:val="2"/>
      </w:pPr>
      <w:bookmarkStart w:id="360" w:name="_Sec584"/>
      <w:r>
        <w:t>โปรแกรมการใช้งานที่บ้านของ Microsoft</w:t>
      </w:r>
      <w:bookmarkEnd w:id="360"/>
    </w:p>
    <w:p w:rsidR="002D1183" w:rsidRDefault="001711DC">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rsidR="002D1183" w:rsidRDefault="002D1183">
      <w:pPr>
        <w:pStyle w:val="ProductList-Body"/>
      </w:pPr>
    </w:p>
    <w:p w:rsidR="002D1183" w:rsidRDefault="001711DC">
      <w:pPr>
        <w:pStyle w:val="ProductList-SubClauseHeading"/>
        <w:outlineLvl w:val="3"/>
      </w:pPr>
      <w:r>
        <w:t>Online Services</w:t>
      </w:r>
    </w:p>
    <w:p w:rsidR="002D1183" w:rsidRDefault="001711DC">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rsidR="002D1183" w:rsidRDefault="002D1183">
      <w:pPr>
        <w:pStyle w:val="ProductList-BodyIndented"/>
      </w:pPr>
    </w:p>
    <w:p w:rsidR="002D1183" w:rsidRDefault="001711DC">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rsidR="002D1183" w:rsidRDefault="002D1183">
      <w:pPr>
        <w:pStyle w:val="ProductList-BodyIndented"/>
      </w:pPr>
    </w:p>
    <w:p w:rsidR="002D1183" w:rsidRDefault="001711DC">
      <w:pPr>
        <w:pStyle w:val="ProductList-SubClauseHeading"/>
        <w:outlineLvl w:val="3"/>
      </w:pPr>
      <w:r>
        <w:t>ซอฟต์แวร์</w:t>
      </w:r>
    </w:p>
    <w:p w:rsidR="002D1183" w:rsidRDefault="001711DC">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2D1183" w:rsidRDefault="002D1183">
      <w:pPr>
        <w:pStyle w:val="ProductList-BodyIndented"/>
      </w:pPr>
    </w:p>
    <w:p w:rsidR="002D1183" w:rsidRDefault="001711DC">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rsidR="002D1183" w:rsidRDefault="002D1183">
      <w:pPr>
        <w:pStyle w:val="ProductList-BodyIndented"/>
      </w:pPr>
    </w:p>
    <w:tbl>
      <w:tblPr>
        <w:tblStyle w:val="PURTable0"/>
        <w:tblW w:w="0" w:type="dxa"/>
        <w:tblLook w:val="04A0" w:firstRow="1" w:lastRow="0" w:firstColumn="1" w:lastColumn="0" w:noHBand="0" w:noVBand="1"/>
      </w:tblPr>
      <w:tblGrid>
        <w:gridCol w:w="5201"/>
        <w:gridCol w:w="5229"/>
      </w:tblGrid>
      <w:tr w:rsidR="002D11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สิทธิการใช้งานโปรแกรมการใช้งานที่บ้านที่เกี่ยวข้อง</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Standard 2013/2016/2019</w:t>
            </w:r>
          </w:p>
          <w:p w:rsidR="002D1183" w:rsidRDefault="001711DC">
            <w:pPr>
              <w:pStyle w:val="ProductList-TableBody"/>
            </w:pPr>
            <w:r>
              <w:t xml:space="preserve">Office Professional Plus 2013/2016/2019 </w:t>
            </w:r>
          </w:p>
          <w:p w:rsidR="002D1183" w:rsidRDefault="001711DC">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Office Professional Plus 2019 HUP </w:t>
            </w:r>
          </w:p>
          <w:p w:rsidR="002D1183" w:rsidRDefault="001711DC">
            <w:pPr>
              <w:pStyle w:val="ProductList-TableBody"/>
            </w:pPr>
            <w:r>
              <w:t>Office 2019 for Mac Home &amp; Business with Skype for Business DL HUP</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Access 2013/2016/2019</w:t>
            </w:r>
          </w:p>
          <w:p w:rsidR="002D1183" w:rsidRDefault="001711DC">
            <w:pPr>
              <w:pStyle w:val="ProductList-TableBody"/>
            </w:pPr>
            <w:r>
              <w:t>Excel 2013/2016/2019</w:t>
            </w:r>
          </w:p>
          <w:p w:rsidR="002D1183" w:rsidRDefault="001711DC">
            <w:pPr>
              <w:pStyle w:val="ProductList-TableBody"/>
            </w:pPr>
            <w:r>
              <w:t>PowerPoint 2013/2016/2019</w:t>
            </w:r>
          </w:p>
          <w:p w:rsidR="002D1183" w:rsidRDefault="001711DC">
            <w:pPr>
              <w:pStyle w:val="ProductList-TableBody"/>
            </w:pPr>
            <w:r>
              <w:t>InfoPath 2013</w:t>
            </w:r>
          </w:p>
          <w:p w:rsidR="002D1183" w:rsidRDefault="001711DC">
            <w:pPr>
              <w:pStyle w:val="ProductList-TableBody"/>
            </w:pPr>
            <w:r>
              <w:t>Lync 2013</w:t>
            </w:r>
          </w:p>
          <w:p w:rsidR="002D1183" w:rsidRDefault="001711DC">
            <w:pPr>
              <w:pStyle w:val="ProductList-TableBody"/>
            </w:pPr>
            <w:r>
              <w:t>OneNote 2013/2016</w:t>
            </w:r>
          </w:p>
          <w:p w:rsidR="002D1183" w:rsidRDefault="001711DC">
            <w:pPr>
              <w:pStyle w:val="ProductList-TableBody"/>
            </w:pPr>
            <w:r>
              <w:t>Outlook 2013/2016/2019</w:t>
            </w:r>
          </w:p>
          <w:p w:rsidR="002D1183" w:rsidRDefault="001711DC">
            <w:pPr>
              <w:pStyle w:val="ProductList-TableBody"/>
            </w:pPr>
            <w:r>
              <w:t>Publisher 2013/2016/2019</w:t>
            </w:r>
          </w:p>
          <w:p w:rsidR="002D1183" w:rsidRDefault="001711DC">
            <w:pPr>
              <w:pStyle w:val="ProductList-TableBody"/>
            </w:pPr>
            <w:r>
              <w:t>Skype for Business 2015/2019</w:t>
            </w:r>
          </w:p>
          <w:p w:rsidR="002D1183" w:rsidRDefault="001711D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Office Professional Plus 2019 HUP  </w:t>
            </w:r>
          </w:p>
          <w:p w:rsidR="002D1183" w:rsidRDefault="001711DC">
            <w:pPr>
              <w:pStyle w:val="ProductList-TableBody"/>
            </w:pPr>
            <w:r>
              <w:t xml:space="preserve">Office 2019 for Mac Home &amp; Business with Skype for Business DL HUP </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Visio Standard 2013/2016/2019 </w:t>
            </w:r>
          </w:p>
          <w:p w:rsidR="002D1183" w:rsidRDefault="001711D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Visio Professional 2019 HUP</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Project Standard 2013/2016/2019</w:t>
            </w:r>
          </w:p>
          <w:p w:rsidR="002D1183" w:rsidRDefault="001711D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Project Professional 2019 HUP</w:t>
            </w:r>
          </w:p>
        </w:tc>
      </w:tr>
    </w:tbl>
    <w:p w:rsidR="002D1183" w:rsidRDefault="002D1183">
      <w:pPr>
        <w:pStyle w:val="ProductList-SubClauseHeading"/>
        <w:outlineLvl w:val="3"/>
      </w:pPr>
    </w:p>
    <w:p w:rsidR="002D1183" w:rsidRDefault="001711DC">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rsidR="002D1183" w:rsidRDefault="002D1183">
      <w:pPr>
        <w:pStyle w:val="ProductList-BodyIndented"/>
      </w:pPr>
    </w:p>
    <w:p w:rsidR="002D1183" w:rsidRDefault="001711DC">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rsidR="002D1183" w:rsidRDefault="002D1183">
      <w:pPr>
        <w:pStyle w:val="ProductList-BodyIndented"/>
      </w:pPr>
    </w:p>
    <w:p w:rsidR="002D1183" w:rsidRDefault="001711DC">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rsidR="002D1183" w:rsidRDefault="002D1183">
      <w:pPr>
        <w:pStyle w:val="ProductList-BodyIndented"/>
      </w:pPr>
    </w:p>
    <w:p w:rsidR="002D1183" w:rsidRDefault="001711DC">
      <w:pPr>
        <w:pStyle w:val="ProductList-BodyIndented"/>
      </w:pPr>
      <w:r>
        <w:t xml:space="preserve">หากต้องการทราบข้อมูลเพิ่มเติมเกี่ยวกับโปรแกรมการใช้งานที่บ้านของ Microsoft โปรดดู </w:t>
      </w:r>
      <w:hyperlink r:id="rId151">
        <w:r>
          <w:rPr>
            <w:color w:val="00467F"/>
            <w:u w:val="single"/>
          </w:rPr>
          <w:t>http://www.microsoft.com/licensing</w:t>
        </w:r>
      </w:hyperlink>
      <w:r>
        <w:t xml:space="preserve"> หรือ </w:t>
      </w:r>
      <w:hyperlink r:id="rId152">
        <w:r>
          <w:rPr>
            <w:color w:val="00467F"/>
            <w:u w:val="single"/>
          </w:rPr>
          <w:t>https://businessstore.microsoft.com/store/home-use-program</w:t>
        </w:r>
      </w:hyperlink>
    </w:p>
    <w:p w:rsidR="002D1183" w:rsidRDefault="002D1183">
      <w:pPr>
        <w:pStyle w:val="ProductList-BodyIndented"/>
        <w:jc w:val="right"/>
      </w:pPr>
    </w:p>
    <w:p w:rsidR="002D1183" w:rsidRDefault="001711DC">
      <w:pPr>
        <w:pStyle w:val="ProductList-ClauseHeading"/>
        <w:outlineLvl w:val="2"/>
      </w:pPr>
      <w:bookmarkStart w:id="361" w:name="_Sec585"/>
      <w:r>
        <w:t>การสนับสนุนการแก้ไขปัญหาทุกวันตลอด 24 ชั่วโมง</w:t>
      </w:r>
      <w:bookmarkEnd w:id="361"/>
    </w:p>
    <w:p w:rsidR="002D1183" w:rsidRDefault="001711DC">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2D1183" w:rsidRDefault="002D1183">
      <w:pPr>
        <w:pStyle w:val="ProductList-Body"/>
      </w:pPr>
    </w:p>
    <w:p w:rsidR="002D1183" w:rsidRDefault="001711DC">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2D1183" w:rsidRDefault="002D1183">
      <w:pPr>
        <w:pStyle w:val="ProductList-Body"/>
      </w:pPr>
    </w:p>
    <w:p w:rsidR="002D1183" w:rsidRDefault="001711DC">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2D1183" w:rsidRDefault="002D1183">
      <w:pPr>
        <w:pStyle w:val="ProductList-Body"/>
      </w:pPr>
    </w:p>
    <w:p w:rsidR="002D1183" w:rsidRDefault="001711DC">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2D1183" w:rsidRDefault="002D1183">
      <w:pPr>
        <w:pStyle w:val="ProductList-Body"/>
      </w:pPr>
    </w:p>
    <w:p w:rsidR="002D1183" w:rsidRDefault="001711DC">
      <w:pPr>
        <w:pStyle w:val="ProductList-SubClauseHeading"/>
        <w:outlineLvl w:val="3"/>
      </w:pPr>
      <w:r>
        <w:t>รางวัลสำหรับเหตุการณ์การสนับสนุนทางโทรศัพท์สำหรับทุกโปรแกรมยกเว้น MPSA</w:t>
      </w:r>
    </w:p>
    <w:p w:rsidR="002D1183" w:rsidRDefault="001711DC">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2D11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IW / Client - ส่วนเพิ่มการได้รับเหตุการณ์</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270,000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 Fr. 330,000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CRC 1,650,000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 1,600,000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215,000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£135,000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JPY 24,000,000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KWD 240,000,000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 1,650,000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350,000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 2,000,000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NTD 7,000,000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INR 10,000,000</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RUB 6,600,000</w:t>
            </w:r>
          </w:p>
        </w:tc>
      </w:tr>
    </w:tbl>
    <w:p w:rsidR="002D1183" w:rsidRDefault="002D1183">
      <w:pPr>
        <w:pStyle w:val="ProductList-BodyIndented"/>
        <w:ind w:left="720"/>
      </w:pPr>
    </w:p>
    <w:p w:rsidR="002D1183" w:rsidRDefault="001711DC">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2D1183" w:rsidRDefault="002D1183">
      <w:pPr>
        <w:pStyle w:val="ProductList-BodyIndented"/>
      </w:pPr>
    </w:p>
    <w:p w:rsidR="002D1183" w:rsidRDefault="001711DC">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3">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2D1183" w:rsidRDefault="002D1183">
      <w:pPr>
        <w:pStyle w:val="ProductList-BodyIndented"/>
      </w:pPr>
    </w:p>
    <w:p w:rsidR="002D1183" w:rsidRDefault="001711DC">
      <w:pPr>
        <w:pStyle w:val="ProductList-SubClauseHeading"/>
        <w:outlineLvl w:val="3"/>
      </w:pPr>
      <w:r>
        <w:t>รางวัลสำหรับเหตุการณ์การสนับสนุนทางโทรศัพท์สำหรับ MPSA</w:t>
      </w:r>
    </w:p>
    <w:p w:rsidR="002D1183" w:rsidRDefault="001711DC">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2D1183" w:rsidRDefault="001711DC">
            <w:pPr>
              <w:pStyle w:val="ProductList-TableBody"/>
            </w:pPr>
            <w:r>
              <w:rPr>
                <w:color w:val="FFFFFF"/>
              </w:rPr>
              <w:t>คะแนนต่อเหตุการณ์การสนับสนุนทางโทรศัพท์</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2D1183" w:rsidRDefault="001711DC">
            <w:pPr>
              <w:pStyle w:val="ProductList-TableBody"/>
            </w:pPr>
            <w:r>
              <w:t>2,000</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เซิร์ฟเวอร์</w:t>
            </w:r>
          </w:p>
        </w:tc>
        <w:tc>
          <w:tcPr>
            <w:tcW w:w="6000" w:type="dxa"/>
            <w:tcBorders>
              <w:left w:val="single" w:sz="4" w:space="0" w:color="000000"/>
              <w:right w:val="single" w:sz="4" w:space="0" w:color="000000"/>
            </w:tcBorders>
          </w:tcPr>
          <w:p w:rsidR="002D1183" w:rsidRDefault="001711DC">
            <w:pPr>
              <w:pStyle w:val="ProductList-TableBody"/>
            </w:pPr>
            <w:r>
              <w:t>400</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CAL</w:t>
            </w:r>
          </w:p>
        </w:tc>
        <w:tc>
          <w:tcPr>
            <w:tcW w:w="6000" w:type="dxa"/>
            <w:tcBorders>
              <w:left w:val="single" w:sz="4" w:space="0" w:color="000000"/>
              <w:right w:val="single" w:sz="4" w:space="0" w:color="000000"/>
            </w:tcBorders>
          </w:tcPr>
          <w:p w:rsidR="002D1183" w:rsidRDefault="001711DC">
            <w:pPr>
              <w:pStyle w:val="ProductList-TableBody"/>
            </w:pPr>
            <w:r>
              <w:t>400</w:t>
            </w:r>
          </w:p>
        </w:tc>
      </w:tr>
    </w:tbl>
    <w:p w:rsidR="002D1183" w:rsidRDefault="002D1183">
      <w:pPr>
        <w:pStyle w:val="ProductList-BodyIndented"/>
      </w:pPr>
    </w:p>
    <w:p w:rsidR="002D1183" w:rsidRDefault="001711DC">
      <w:pPr>
        <w:pStyle w:val="ProductList-BodyIndented"/>
      </w:pPr>
      <w:r>
        <w:lastRenderedPageBreak/>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2D1183" w:rsidRDefault="002D1183">
      <w:pPr>
        <w:pStyle w:val="ProductList-BodyIndented"/>
      </w:pPr>
    </w:p>
    <w:p w:rsidR="002D1183" w:rsidRDefault="001711DC">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2D1183" w:rsidRDefault="002D1183">
      <w:pPr>
        <w:pStyle w:val="ProductList-SubClauseHeading"/>
        <w:outlineLvl w:val="3"/>
      </w:pPr>
    </w:p>
    <w:p w:rsidR="002D1183" w:rsidRDefault="001711DC">
      <w:pPr>
        <w:pStyle w:val="ProductList-SubClauseHeading"/>
        <w:outlineLvl w:val="3"/>
      </w:pPr>
      <w:r>
        <w:t>เหตุการณ์บนเว็บ</w:t>
      </w:r>
    </w:p>
    <w:p w:rsidR="002D1183" w:rsidRDefault="001711DC">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2D1183" w:rsidRDefault="002D1183">
      <w:pPr>
        <w:pStyle w:val="ProductList-BodyIndented"/>
      </w:pPr>
    </w:p>
    <w:p w:rsidR="002D1183" w:rsidRDefault="001711DC">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2D1183" w:rsidRDefault="002D1183">
      <w:pPr>
        <w:pStyle w:val="ProductList-BodyIndented"/>
        <w:ind w:left="720"/>
      </w:pPr>
    </w:p>
    <w:p w:rsidR="002D1183" w:rsidRDefault="001711DC">
      <w:pPr>
        <w:pStyle w:val="ProductList-SubClauseHeading"/>
        <w:outlineLvl w:val="3"/>
      </w:pPr>
      <w:r>
        <w:t>บุคคลสำหรับติดต่อเพื่อขอรับการสนับสนุน</w:t>
      </w:r>
    </w:p>
    <w:p w:rsidR="002D1183" w:rsidRDefault="001711DC">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2D11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S/S+: EA Level D</w:t>
            </w:r>
          </w:p>
        </w:tc>
      </w:tr>
      <w:tr w:rsidR="002D1183">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ตามที่จำเป็น</w:t>
            </w:r>
          </w:p>
        </w:tc>
      </w:tr>
      <w:tr w:rsidR="002D1183">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16</w:t>
            </w:r>
          </w:p>
        </w:tc>
      </w:tr>
    </w:tbl>
    <w:p w:rsidR="002D1183" w:rsidRDefault="002D1183">
      <w:pPr>
        <w:pStyle w:val="ProductList-BodyIndented"/>
      </w:pPr>
    </w:p>
    <w:p w:rsidR="002D1183" w:rsidRDefault="001711DC">
      <w:pPr>
        <w:pStyle w:val="ProductList-SubClauseHeading"/>
        <w:outlineLvl w:val="3"/>
      </w:pPr>
      <w:r>
        <w:t>ระดับบริการสำหรับลูกค้า Software Assurance</w:t>
      </w:r>
    </w:p>
    <w:p w:rsidR="002D1183" w:rsidRDefault="001711DC">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2D11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การตอบสนองที่คาดไว้ของลูกค้า</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ผลกระทบทางธุรกิจระดับวิกฤต: </w:t>
            </w:r>
          </w:p>
          <w:p w:rsidR="002D1183" w:rsidRDefault="001711DC">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 2 ชั่วโมงหรือเร็วกว่านั้นโดยเป็นไปตามข้อเสนอการสนับสนุน</w:t>
            </w:r>
          </w:p>
          <w:p w:rsidR="002D1183" w:rsidRDefault="001711DC">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จัดสรรทรัพยากรที่เหมาะสมเพื่อสนับสนุนความพยายามอย่างต่อเนื่องทุกวันตลอด 24 ชั่วโมง</w:t>
            </w:r>
          </w:p>
          <w:p w:rsidR="002D1183" w:rsidRDefault="001711DC">
            <w:pPr>
              <w:pStyle w:val="ProductList-TableBody"/>
            </w:pPr>
            <w:r>
              <w:t>เข้าถึงและติดต่อกลับอย่างรวดเร็วจากเจ้าหน้าที่ควบคุมการเปลี่ยนแปลง</w:t>
            </w:r>
          </w:p>
          <w:p w:rsidR="002D1183" w:rsidRDefault="001711DC">
            <w:pPr>
              <w:pStyle w:val="ProductList-TableBody"/>
            </w:pPr>
            <w:r>
              <w:t>แจ้งเตือนการจัดการ</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ผลกระทบทางธุรกิจระดับกลาง: </w:t>
            </w:r>
          </w:p>
          <w:p w:rsidR="002D1183" w:rsidRDefault="001711DC">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 4 ชั่วโมงหรือเร็วกว่านั้นโดยเป็นไปตามข้อเสนอการสนับสนุน</w:t>
            </w:r>
          </w:p>
          <w:p w:rsidR="002D1183" w:rsidRDefault="001711D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จัดสรรทรัพยากรที่เหมาะสมเพื่อสนับสนุนความพยายามอย่างต่อเนื่องระหว่างเวลาทำการ</w:t>
            </w:r>
          </w:p>
          <w:p w:rsidR="002D1183" w:rsidRDefault="001711DC">
            <w:pPr>
              <w:pStyle w:val="ProductList-TableBody"/>
            </w:pPr>
            <w:r>
              <w:t>เข้าถึงและติดต่อกลับจากเจ้าหน้าที่ควบคุมการเปลี่ยนแปลงภายในเวลาทำการ 4 ชั่วโมง</w:t>
            </w:r>
          </w:p>
        </w:tc>
      </w:tr>
      <w:tr w:rsidR="002D1183">
        <w:tc>
          <w:tcPr>
            <w:tcW w:w="29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ผลกระทบทางธุรกิจระดับต่ำ: </w:t>
            </w:r>
          </w:p>
          <w:p w:rsidR="002D1183" w:rsidRDefault="001711DC">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ติดต่อกลับครั้งแรกภายในหนึ่งวันทำการหรือเร็วกว่านั้นโดยเป็นไปตามข้อเสนอการสนับสนุน</w:t>
            </w:r>
          </w:p>
          <w:p w:rsidR="002D1183" w:rsidRDefault="001711D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ให้ข้อมูลการติดต่อเกี่ยวกับเจ้าของกรณีอย่างถูกต้องแม่นยำ</w:t>
            </w:r>
          </w:p>
          <w:p w:rsidR="002D1183" w:rsidRDefault="001711DC">
            <w:pPr>
              <w:pStyle w:val="ProductList-TableBody"/>
            </w:pPr>
            <w:r>
              <w:t>ติดต่อกลับภายในหนึ่งวันทำการ</w:t>
            </w:r>
          </w:p>
        </w:tc>
      </w:tr>
    </w:tbl>
    <w:p w:rsidR="002D1183" w:rsidRDefault="001711DC">
      <w:pPr>
        <w:pStyle w:val="ProductList-BodyIndented"/>
      </w:pPr>
      <w:r>
        <w:rPr>
          <w:i/>
        </w:rPr>
        <w:t>1 ติดต่อตัวแทนของ Microsoft ในเวลาทำการของพื้นที่นั้นๆ</w:t>
      </w:r>
    </w:p>
    <w:p w:rsidR="002D1183" w:rsidRDefault="001711DC">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2D1183" w:rsidRDefault="002D1183">
      <w:pPr>
        <w:pStyle w:val="ProductList-BodyIndented"/>
        <w:ind w:left="720"/>
      </w:pPr>
    </w:p>
    <w:p w:rsidR="002D1183" w:rsidRDefault="001711DC">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2D1183" w:rsidRDefault="001711DC">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2D1183" w:rsidRDefault="002D1183">
      <w:pPr>
        <w:pStyle w:val="ProductList-BodyIndented"/>
      </w:pPr>
    </w:p>
    <w:p w:rsidR="002D1183" w:rsidRDefault="001711DC">
      <w:pPr>
        <w:pStyle w:val="ProductList-BodyIndented"/>
      </w:pPr>
      <w:r>
        <w:t xml:space="preserve">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w:t>
      </w:r>
      <w:r>
        <w:lastRenderedPageBreak/>
        <w:t>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2D1183" w:rsidRDefault="002D1183">
      <w:pPr>
        <w:pStyle w:val="ProductList-BodyIndented"/>
        <w:ind w:left="720"/>
      </w:pPr>
    </w:p>
    <w:p w:rsidR="002D1183" w:rsidRDefault="001711DC">
      <w:pPr>
        <w:pStyle w:val="ProductList-SubClauseHeading"/>
        <w:outlineLvl w:val="3"/>
      </w:pPr>
      <w:r>
        <w:t>ข้อกำหนดทางธุรกิจเพิ่มเติม</w:t>
      </w:r>
    </w:p>
    <w:p w:rsidR="002D1183" w:rsidRDefault="001711DC">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2D1183" w:rsidRDefault="002D1183">
      <w:pPr>
        <w:pStyle w:val="ProductList-BodyIndented"/>
      </w:pPr>
    </w:p>
    <w:p w:rsidR="002D1183" w:rsidRDefault="001711DC">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2D1183" w:rsidRDefault="002D1183">
      <w:pPr>
        <w:pStyle w:val="ProductList-BodyIndented"/>
      </w:pPr>
    </w:p>
    <w:p w:rsidR="002D1183" w:rsidRDefault="001711DC">
      <w:pPr>
        <w:pStyle w:val="ProductList-SubClauseHeading"/>
        <w:outlineLvl w:val="3"/>
      </w:pPr>
      <w:r>
        <w:t>สิทธิใน SCE</w:t>
      </w:r>
    </w:p>
    <w:p w:rsidR="002D1183" w:rsidRDefault="001711DC">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2D1183" w:rsidRDefault="002D1183">
      <w:pPr>
        <w:pStyle w:val="ProductList-BodyIndented"/>
      </w:pPr>
    </w:p>
    <w:p w:rsidR="002D1183" w:rsidRDefault="001711DC">
      <w:pPr>
        <w:pStyle w:val="ProductList-BodyIndented"/>
      </w:pPr>
      <w:r>
        <w:t>Application Platform Products ที่มีคุณสมบัติตามที่กำหนด ได้แก่</w:t>
      </w:r>
    </w:p>
    <w:p w:rsidR="002D1183" w:rsidRDefault="001711DC" w:rsidP="001711D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2D1183" w:rsidRDefault="001711DC" w:rsidP="001711DC">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rsidR="002D1183" w:rsidRDefault="001711DC" w:rsidP="001711DC">
      <w:pPr>
        <w:pStyle w:val="ProductList-Bullet"/>
        <w:numPr>
          <w:ilvl w:val="1"/>
          <w:numId w:val="51"/>
        </w:numPr>
      </w:pPr>
      <w:r>
        <w:t>Office SharePoint Server</w:t>
      </w:r>
      <w:r>
        <w:fldChar w:fldCharType="begin"/>
      </w:r>
      <w:r>
        <w:instrText xml:space="preserve"> XE "SharePoint Server" </w:instrText>
      </w:r>
      <w:r>
        <w:fldChar w:fldCharType="end"/>
      </w:r>
    </w:p>
    <w:p w:rsidR="002D1183" w:rsidRDefault="001711DC">
      <w:pPr>
        <w:pStyle w:val="ProductList-BodyIndented"/>
      </w:pPr>
      <w:r>
        <w:t>ผลิตภัณฑ์ที่มีคุณสมบัติตามที่กำหนดจาก Core Infrastructure Component ได้แก่</w:t>
      </w:r>
    </w:p>
    <w:p w:rsidR="002D1183" w:rsidRDefault="001711DC" w:rsidP="001711D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2D1183" w:rsidRDefault="001711DC" w:rsidP="001711D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2D1183" w:rsidRDefault="002D1183">
      <w:pPr>
        <w:pStyle w:val="ProductList-BodyIndented"/>
      </w:pPr>
    </w:p>
    <w:p w:rsidR="002D1183" w:rsidRDefault="001711DC">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250,000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375,000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337,500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412,500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2,062,500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2,000,000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268,750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168,750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30,000,000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300,000,000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2,062,500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437,500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2,500,000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8,750,000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12,500,000</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8,250,000</w:t>
            </w:r>
          </w:p>
        </w:tc>
      </w:tr>
    </w:tbl>
    <w:p w:rsidR="002D1183" w:rsidRDefault="002D1183">
      <w:pPr>
        <w:pStyle w:val="ProductList-BodyIndented"/>
        <w:ind w:left="720"/>
      </w:pPr>
    </w:p>
    <w:p w:rsidR="002D1183" w:rsidRDefault="001711DC">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2D1183" w:rsidRDefault="002D1183">
      <w:pPr>
        <w:pStyle w:val="ProductList-BodyIndented"/>
        <w:ind w:left="720"/>
      </w:pPr>
    </w:p>
    <w:p w:rsidR="002D1183" w:rsidRDefault="001711DC">
      <w:pPr>
        <w:pStyle w:val="ProductList-SubClauseHeading"/>
        <w:outlineLvl w:val="3"/>
      </w:pPr>
      <w:r>
        <w:t>สิทธิใน Parallel Data Warehouse</w:t>
      </w:r>
    </w:p>
    <w:p w:rsidR="002D1183" w:rsidRDefault="001711DC">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2D1183" w:rsidRDefault="002D1183">
      <w:pPr>
        <w:pStyle w:val="ProductList-BodyIndented"/>
      </w:pPr>
    </w:p>
    <w:p w:rsidR="002D1183" w:rsidRDefault="001711DC">
      <w:pPr>
        <w:pStyle w:val="ProductList-BodyIndented"/>
      </w:pPr>
      <w:r>
        <w:t xml:space="preserve">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w:t>
      </w:r>
      <w:r>
        <w:lastRenderedPageBreak/>
        <w:t>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2D1183" w:rsidRDefault="002D1183">
      <w:pPr>
        <w:pStyle w:val="ProductList-BodyIndented"/>
      </w:pPr>
    </w:p>
    <w:p w:rsidR="002D1183" w:rsidRDefault="001711DC">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บุคคลสำหรับติดต่อเพื่อขอรับการสนับสนุนที่ได้รับอนุญาต</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6</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7</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w:t>
            </w:r>
          </w:p>
        </w:tc>
      </w:tr>
    </w:tbl>
    <w:p w:rsidR="002D1183" w:rsidRDefault="002D1183">
      <w:pPr>
        <w:pStyle w:val="ProductList-BodyIndented"/>
      </w:pPr>
    </w:p>
    <w:p w:rsidR="002D1183" w:rsidRDefault="001711DC">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2D1183" w:rsidRDefault="001711DC">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4">
        <w:r>
          <w:rPr>
            <w:color w:val="00467F"/>
            <w:u w:val="single"/>
          </w:rPr>
          <w:t>ข้อกำหนดผลิตภัณฑ์ฉบับเดือนมิถุนายน 2016</w:t>
        </w:r>
      </w:hyperlink>
    </w:p>
    <w:p w:rsidR="002D1183" w:rsidRDefault="002D1183">
      <w:pPr>
        <w:pStyle w:val="ProductList-BodyIndented"/>
      </w:pPr>
    </w:p>
    <w:p w:rsidR="002D1183" w:rsidRDefault="001711DC">
      <w:pPr>
        <w:pStyle w:val="ProductList-ClauseHeading"/>
        <w:outlineLvl w:val="2"/>
      </w:pPr>
      <w:bookmarkStart w:id="362" w:name="_Sec587"/>
      <w:r>
        <w:t>ความพร้อมของสิทธิการใช้งานแบบ Step-Up</w:t>
      </w:r>
      <w:bookmarkEnd w:id="362"/>
    </w:p>
    <w:p w:rsidR="002D1183" w:rsidRDefault="001711DC">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2D11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การเลื่อนชั้นไปเป็น</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BizTalk Server Standard</w:t>
            </w:r>
            <w:r>
              <w:fldChar w:fldCharType="begin"/>
            </w:r>
            <w:r>
              <w:instrText xml:space="preserve"> XE "BizTalk Server Standard"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BizTalk Server Enterprise</w:t>
            </w:r>
            <w:r>
              <w:fldChar w:fldCharType="begin"/>
            </w:r>
            <w:r>
              <w:instrText xml:space="preserve"> XE "BizTalk Server Enterprise"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BizTalk Server Enterprise</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w:t>
            </w:r>
            <w:r>
              <w:fldChar w:fldCharType="begin"/>
            </w:r>
            <w:r>
              <w:instrText xml:space="preserve"> XE "Enterprise CAL" </w:instrText>
            </w:r>
            <w:r>
              <w:fldChar w:fldCharType="end"/>
            </w:r>
            <w:r>
              <w:t xml:space="preserve"> Suite</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Core Infrastructure Server Suite Datacenter</w:t>
            </w:r>
            <w:r>
              <w:fldChar w:fldCharType="begin"/>
            </w:r>
            <w:r>
              <w:instrText xml:space="preserve"> XE "Core Infrastructure Server Suite Datacenter"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Desktop Education w/ Enterprise CAL Suite</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Desktop School w/ Enterprise CAL Suite</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Exchange Server Enterprise</w:t>
            </w:r>
            <w:r>
              <w:fldChar w:fldCharType="begin"/>
            </w:r>
            <w:r>
              <w:instrText xml:space="preserve"> XE "Exchange Server Enterprise"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Forefront TMG Enterprise</w:t>
            </w:r>
            <w:r>
              <w:fldChar w:fldCharType="begin"/>
            </w:r>
            <w:r>
              <w:instrText xml:space="preserve"> XE "Forefront TMG Enterprise"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Professional Plus</w:t>
            </w:r>
            <w:r>
              <w:fldChar w:fldCharType="begin"/>
            </w:r>
            <w:r>
              <w:instrText xml:space="preserve"> XE "Office Professional Plus"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Desktop</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Project Professional</w:t>
            </w:r>
            <w:r>
              <w:fldChar w:fldCharType="begin"/>
            </w:r>
            <w:r>
              <w:instrText xml:space="preserve"> XE "Project Professional"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 Enterprise Core</w:t>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 Business Intelligence</w:t>
            </w:r>
            <w:r>
              <w:fldChar w:fldCharType="begin"/>
            </w:r>
            <w:r>
              <w:instrText xml:space="preserve"> XE "SQL Server Business Intelligence"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System Center Datacenter</w:t>
            </w:r>
            <w:r>
              <w:fldChar w:fldCharType="begin"/>
            </w:r>
            <w:r>
              <w:instrText xml:space="preserve"> XE "System Center Datacenter"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Visio Professional</w:t>
            </w:r>
            <w:r>
              <w:fldChar w:fldCharType="begin"/>
            </w:r>
            <w:r>
              <w:instrText xml:space="preserve"> XE "Visio Professional"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Visual Studio Enterprise Subscription</w:t>
            </w:r>
            <w:r>
              <w:fldChar w:fldCharType="begin"/>
            </w:r>
            <w:r>
              <w:instrText xml:space="preserve"> XE "Visual Studio Enterprise Subscription"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Visual Studio Enterprise Subscription</w:t>
            </w:r>
            <w:r>
              <w:fldChar w:fldCharType="begin"/>
            </w:r>
            <w:r>
              <w:instrText xml:space="preserve"> XE "Visual Studio Enterprise Subscription" </w:instrText>
            </w:r>
            <w:r>
              <w:fldChar w:fldCharType="end"/>
            </w:r>
          </w:p>
        </w:tc>
      </w:tr>
      <w:tr w:rsidR="002D1183">
        <w:tc>
          <w:tcPr>
            <w:tcW w:w="600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Server Datacenter</w:t>
            </w:r>
            <w:r>
              <w:fldChar w:fldCharType="begin"/>
            </w:r>
            <w:r>
              <w:instrText xml:space="preserve"> XE "Windows Server Datacenter" </w:instrText>
            </w:r>
            <w:r>
              <w:fldChar w:fldCharType="end"/>
            </w:r>
          </w:p>
        </w:tc>
      </w:tr>
    </w:tbl>
    <w:p w:rsidR="002D1183" w:rsidRDefault="002D1183">
      <w:pPr>
        <w:pStyle w:val="ProductList-Body"/>
      </w:pPr>
    </w:p>
    <w:p w:rsidR="002D1183" w:rsidRDefault="001711DC">
      <w:pPr>
        <w:pStyle w:val="ProductList-ClauseHeading"/>
        <w:outlineLvl w:val="2"/>
      </w:pPr>
      <w:bookmarkStart w:id="363" w:name="_Sec588"/>
      <w:r>
        <w:t>เซิร์ฟเวอร์ – Disaster Recovery Rights</w:t>
      </w:r>
      <w:bookmarkEnd w:id="363"/>
    </w:p>
    <w:p w:rsidR="002D1183" w:rsidRDefault="001711DC">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 xml:space="preserve">OSE </w:t>
      </w:r>
      <w:r>
        <w:rPr>
          <w:color w:val="0563C1"/>
        </w:rPr>
        <w:lastRenderedPageBreak/>
        <w:t>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2D1183" w:rsidRDefault="002D1183">
      <w:pPr>
        <w:pStyle w:val="ProductList-Body"/>
      </w:pPr>
    </w:p>
    <w:p w:rsidR="002D1183" w:rsidRDefault="001711DC">
      <w:pPr>
        <w:pStyle w:val="ProductList-SubSubClauseHeading"/>
        <w:outlineLvl w:val="4"/>
      </w:pPr>
      <w:r>
        <w:t>การใช้งานอินสแตนซ์สำรองที่ได้รับอนุญาต</w:t>
      </w:r>
    </w:p>
    <w:p w:rsidR="002D1183" w:rsidRDefault="001711DC">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2D1183" w:rsidRDefault="001711DC" w:rsidP="001711DC">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rsidR="002D1183" w:rsidRDefault="001711DC" w:rsidP="001711DC">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2D1183" w:rsidRDefault="001711DC" w:rsidP="001711DC">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2D1183" w:rsidRDefault="002D1183">
      <w:pPr>
        <w:pStyle w:val="ProductList-BodyIndented2"/>
      </w:pPr>
    </w:p>
    <w:p w:rsidR="002D1183" w:rsidRDefault="001711DC">
      <w:pPr>
        <w:pStyle w:val="ProductList-SubSubClauseHeading"/>
        <w:outlineLvl w:val="4"/>
      </w:pPr>
      <w:r>
        <w:t>การใช้ Azure Hybrid Benefit สำหรับการกู้คืนจากความเสียหาย</w:t>
      </w:r>
    </w:p>
    <w:p w:rsidR="002D1183" w:rsidRDefault="001711DC">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2D1183" w:rsidRDefault="002D1183">
      <w:pPr>
        <w:pStyle w:val="ProductList-BodyIndented2"/>
      </w:pPr>
    </w:p>
    <w:p w:rsidR="002D1183" w:rsidRDefault="001711DC">
      <w:pPr>
        <w:pStyle w:val="ProductList-SubSubClauseHeading"/>
        <w:outlineLvl w:val="4"/>
      </w:pPr>
      <w:r>
        <w:t>ข้อกำหนดสำหรับการใช้งานการกู้คืนจากความเสียหาย</w:t>
      </w:r>
    </w:p>
    <w:p w:rsidR="002D1183" w:rsidRDefault="001711DC">
      <w:pPr>
        <w:pStyle w:val="ProductList-BodyIndented2"/>
      </w:pPr>
      <w:r>
        <w:t>ในการใช้ซอฟต์แวร์ภายใต้ Disaster Recovery Rights ลูกค้าจะต้องปฏิบัติตามข้อกำหนดต่อไปนี้</w:t>
      </w:r>
    </w:p>
    <w:p w:rsidR="002D1183" w:rsidRDefault="001711DC" w:rsidP="001711DC">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2D1183" w:rsidRDefault="001711DC" w:rsidP="001711DC">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2D1183" w:rsidRDefault="001711DC" w:rsidP="001711DC">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2D1183" w:rsidRDefault="001711DC" w:rsidP="001711DC">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2D1183" w:rsidRDefault="001711DC" w:rsidP="001711DC">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2D1183" w:rsidRDefault="001711DC" w:rsidP="001711DC">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2D1183" w:rsidRDefault="002D1183">
      <w:pPr>
        <w:pStyle w:val="ProductList-BodyIndented2"/>
      </w:pPr>
    </w:p>
    <w:p w:rsidR="002D1183" w:rsidRDefault="001711DC">
      <w:pPr>
        <w:pStyle w:val="ProductList-SubSubClauseHeading"/>
        <w:outlineLvl w:val="4"/>
      </w:pPr>
      <w:r>
        <w:t>การใช้งาน Windows Server ที่ได้รับอนุญาตเพิ่มเติม</w:t>
      </w:r>
    </w:p>
    <w:p w:rsidR="002D1183" w:rsidRDefault="001711DC" w:rsidP="001711DC">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2D1183" w:rsidRDefault="001711DC" w:rsidP="001711DC">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2D1183" w:rsidRDefault="001711DC" w:rsidP="001711DC">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2D1183" w:rsidRDefault="001711DC">
      <w:pPr>
        <w:pStyle w:val="ProductList-BodyIndented2"/>
        <w:ind w:left="1440"/>
      </w:pPr>
      <w:r>
        <w:t>- ใช้งานซอฟต์แวร์การจำลองเสมือนสำหรับฮาร์ดแวร์ เช่น Hyper-V</w:t>
      </w:r>
    </w:p>
    <w:p w:rsidR="002D1183" w:rsidRDefault="001711DC">
      <w:pPr>
        <w:pStyle w:val="ProductList-BodyIndented2"/>
        <w:ind w:left="1440"/>
      </w:pPr>
      <w:r>
        <w:t>- ให้บริการการจำลองเสมือนสำหรับฮาร์ดแวร์</w:t>
      </w:r>
    </w:p>
    <w:p w:rsidR="002D1183" w:rsidRDefault="001711DC">
      <w:pPr>
        <w:pStyle w:val="ProductList-BodyIndented2"/>
        <w:ind w:left="1440"/>
      </w:pPr>
      <w:r>
        <w:t>- ใช้งานซอฟต์แวร์เอเจนต์เพื่อจัดการซอฟต์แวร์การจำลองเสมือนสำหรับฮาร์ดแวร์</w:t>
      </w:r>
    </w:p>
    <w:p w:rsidR="002D1183" w:rsidRDefault="001711DC">
      <w:pPr>
        <w:pStyle w:val="ProductList-BodyIndented2"/>
        <w:ind w:left="1440"/>
      </w:pPr>
      <w:r>
        <w:t>- ทำหน้าที่เป็นปลายทางสำหรับการทำสำเนา</w:t>
      </w:r>
    </w:p>
    <w:p w:rsidR="002D1183" w:rsidRDefault="001711DC">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2D1183" w:rsidRDefault="001711DC">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2D1183" w:rsidRDefault="001711DC">
      <w:pPr>
        <w:pStyle w:val="ProductList-BodyIndented2"/>
        <w:ind w:left="1440"/>
      </w:pPr>
      <w:r>
        <w:t xml:space="preserve">- ใช้งานปริมาณงานการกู้คืนจากความเสียหายตามที่อธิบายไว้ข้างต้น </w:t>
      </w:r>
    </w:p>
    <w:p w:rsidR="002D1183" w:rsidRDefault="001711DC" w:rsidP="001711DC">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2D1183" w:rsidRDefault="002D1183">
      <w:pPr>
        <w:pStyle w:val="ProductList-BodyIndented2"/>
      </w:pPr>
    </w:p>
    <w:p w:rsidR="002D1183" w:rsidRDefault="002D1183">
      <w:pPr>
        <w:pStyle w:val="ProductList-BodyIndented2"/>
      </w:pPr>
    </w:p>
    <w:p w:rsidR="002D1183" w:rsidRDefault="001711DC">
      <w:pPr>
        <w:pStyle w:val="ProductList-ClauseHeading"/>
        <w:outlineLvl w:val="2"/>
      </w:pPr>
      <w:bookmarkStart w:id="364" w:name="_Sec589"/>
      <w:r>
        <w:t>การเปลี่ยนแปลงสิทธิการใช้งาน</w:t>
      </w:r>
      <w:bookmarkEnd w:id="364"/>
    </w:p>
    <w:p w:rsidR="002D1183" w:rsidRDefault="001711DC">
      <w:pPr>
        <w:pStyle w:val="ProductList-SubClauseHeading"/>
        <w:outlineLvl w:val="3"/>
      </w:pPr>
      <w:r>
        <w:t>การเปลี่ยนแปลงการอนุญาตให้ใช้สิทธิข้ามเซิร์ฟเวอร์ฟาร์ม</w:t>
      </w:r>
    </w:p>
    <w:p w:rsidR="002D1183" w:rsidRDefault="001711DC">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2D1183" w:rsidRDefault="002D1183">
      <w:pPr>
        <w:pStyle w:val="ProductList-BodyIndented"/>
      </w:pPr>
    </w:p>
    <w:p w:rsidR="002D1183" w:rsidRDefault="001711DC">
      <w:pPr>
        <w:pStyle w:val="ProductList-SubClauseHeading"/>
        <w:outlineLvl w:val="3"/>
      </w:pPr>
      <w:r>
        <w:t>การเปลี่ยนแปลงสิทธิการใช้งานผ่าน Software Assurance</w:t>
      </w:r>
    </w:p>
    <w:p w:rsidR="002D1183" w:rsidRDefault="001711DC">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2D1183" w:rsidRDefault="002D1183">
      <w:pPr>
        <w:pStyle w:val="ProductList-BodyIndented"/>
      </w:pPr>
    </w:p>
    <w:p w:rsidR="002D1183" w:rsidRDefault="001711DC">
      <w:pPr>
        <w:pStyle w:val="ProductList-SubSubClauseHeading"/>
        <w:outlineLvl w:val="4"/>
      </w:pPr>
      <w:r>
        <w:lastRenderedPageBreak/>
        <w:t>การใช้ที่ได้รับอนุญาต:</w:t>
      </w:r>
    </w:p>
    <w:p w:rsidR="002D1183" w:rsidRDefault="001711DC">
      <w:pPr>
        <w:pStyle w:val="ProductList-BodyIndented2"/>
      </w:pPr>
      <w:r>
        <w:t>เมื่อมีการเปลี่ยนแปลงสิทธิการใช้งานผ่าน SA ลูกค้าจะสามารถ</w:t>
      </w:r>
    </w:p>
    <w:p w:rsidR="002D1183" w:rsidRDefault="001711DC" w:rsidP="001711DC">
      <w:pPr>
        <w:pStyle w:val="ProductList-Bullet"/>
        <w:numPr>
          <w:ilvl w:val="2"/>
          <w:numId w:val="57"/>
        </w:numPr>
      </w:pPr>
      <w:r>
        <w:t>ใช้งานซอฟต์แวร์ที่ได้รับอนุญาตให้ใช้สิทธิของลูกค้าบนเซิร์ฟเวอร์ที่ใช้ร่วมกัน</w:t>
      </w:r>
    </w:p>
    <w:p w:rsidR="002D1183" w:rsidRDefault="001711DC" w:rsidP="001711DC">
      <w:pPr>
        <w:pStyle w:val="ProductList-Bullet"/>
        <w:numPr>
          <w:ilvl w:val="2"/>
          <w:numId w:val="57"/>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rsidR="002D1183" w:rsidRDefault="001711DC" w:rsidP="001711DC">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2D1183" w:rsidRDefault="001711DC" w:rsidP="001711DC">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2D1183" w:rsidRDefault="002D1183">
      <w:pPr>
        <w:pStyle w:val="ProductList-BodyIndented2"/>
      </w:pPr>
    </w:p>
    <w:p w:rsidR="002D1183" w:rsidRDefault="001711DC">
      <w:pPr>
        <w:pStyle w:val="ProductList-SubSubClauseHeading"/>
        <w:outlineLvl w:val="4"/>
      </w:pPr>
      <w:r>
        <w:t>ข้อกำหนด:</w:t>
      </w:r>
    </w:p>
    <w:p w:rsidR="002D1183" w:rsidRDefault="001711DC">
      <w:pPr>
        <w:pStyle w:val="ProductList-BodyIndented2"/>
      </w:pPr>
      <w:r>
        <w:t>หากต้องการใช้การเปลี่ยนแปลงสิทธิการใช้งานผ่าน SA ลูกค้าจะต้อง</w:t>
      </w:r>
    </w:p>
    <w:p w:rsidR="002D1183" w:rsidRDefault="001711DC" w:rsidP="001711DC">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2D1183" w:rsidRDefault="001711DC" w:rsidP="001711DC">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2D1183" w:rsidRDefault="001711DC" w:rsidP="001711DC">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2D1183" w:rsidRDefault="002D1183">
      <w:pPr>
        <w:pStyle w:val="ProductList-BodyIndented2"/>
      </w:pPr>
    </w:p>
    <w:p w:rsidR="002D1183" w:rsidRDefault="001711DC">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2D11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จำนวนที่ได้รับอนุญาตของ:</w:t>
            </w:r>
          </w:p>
          <w:p w:rsidR="002D1183" w:rsidRDefault="001711DC">
            <w:pPr>
              <w:pStyle w:val="ProductList-TableBody"/>
            </w:pPr>
            <w:r>
              <w:rPr>
                <w:color w:val="FFFFFF"/>
              </w:rPr>
              <w:t>OSE ต่อหนึ่งสิทธิการใช้งานหรือแกนประมวลผลต่อหนึ่งสิทธิการใช้งาน</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 OSE ต่อหนึ่งสิทธิการใช้งาน</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 OSE ต่อหนึ่งสิทธิการใช้งาน</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 OSE ที่มีการจัดการต่อหนึ่งเซิร์ฟเวอร์ที่มีสิทธิการใช้งาน</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10 OSE ที่มีการจัดการต่อหนึ่งเซิร์ฟเวอร์ที่มีสิทธิการใช้งาน</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 OSE ที่มีการจัดการต่อหนึ่งเซิร์ฟเวอร์ที่มีสิทธิการใช้งาน</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10 OSE ที่มีการจัดการต่อหนึ่งเซิร์ฟเวอร์ที่มีสิทธิการใช้งาน</w:t>
            </w:r>
          </w:p>
        </w:tc>
      </w:tr>
    </w:tbl>
    <w:p w:rsidR="002D1183" w:rsidRDefault="002D1183">
      <w:pPr>
        <w:pStyle w:val="ProductList-BodyIndented2"/>
      </w:pPr>
    </w:p>
    <w:p w:rsidR="002D1183" w:rsidRDefault="001711DC">
      <w:pPr>
        <w:pStyle w:val="ProductList-SubSubClauseHeading"/>
        <w:outlineLvl w:val="4"/>
      </w:pPr>
      <w:r>
        <w:t>สิทธิการใช้แทนที่เมื่อเกิดข้อผิดพลาด</w:t>
      </w:r>
    </w:p>
    <w:p w:rsidR="002D1183" w:rsidRDefault="001711DC">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2D1183" w:rsidRDefault="002D1183">
      <w:pPr>
        <w:pStyle w:val="ProductList-BodyIndented2"/>
      </w:pPr>
    </w:p>
    <w:p w:rsidR="002D1183" w:rsidRDefault="001711DC">
      <w:pPr>
        <w:pStyle w:val="ProductList-ClauseHeading"/>
        <w:outlineLvl w:val="2"/>
      </w:pPr>
      <w:bookmarkStart w:id="365" w:name="_Sec590"/>
      <w:r>
        <w:t>เซิร์ฟเวอร์ – โปรแกรมประยุกต์ที่มีการโฮสต์ภายในโปรแกรม</w:t>
      </w:r>
      <w:bookmarkEnd w:id="365"/>
    </w:p>
    <w:p w:rsidR="002D1183" w:rsidRDefault="001711DC">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2D1183" w:rsidRDefault="002D1183">
      <w:pPr>
        <w:pStyle w:val="ProductList-Body"/>
      </w:pPr>
    </w:p>
    <w:p w:rsidR="002D1183" w:rsidRDefault="001711DC">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2D1183" w:rsidRDefault="002D1183">
      <w:pPr>
        <w:pStyle w:val="ProductList-Body"/>
      </w:pPr>
    </w:p>
    <w:p w:rsidR="002D1183" w:rsidRDefault="001711DC">
      <w:pPr>
        <w:pStyle w:val="ProductList-SubClauseHeading"/>
        <w:outlineLvl w:val="3"/>
      </w:pPr>
      <w:r>
        <w:lastRenderedPageBreak/>
        <w:t>ข้อกำหนด</w:t>
      </w:r>
    </w:p>
    <w:p w:rsidR="002D1183" w:rsidRDefault="001711DC">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2D1183" w:rsidRDefault="001711DC" w:rsidP="001711DC">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rsidR="002D1183" w:rsidRDefault="001711DC" w:rsidP="001711DC">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2D1183" w:rsidRDefault="001711DC">
      <w:pPr>
        <w:pStyle w:val="ProductList-BodyIndented"/>
      </w:pPr>
      <w:r>
        <w:t xml:space="preserve">ซอฟต์แวร์ของ Microsoft ทั้งหมดที่ใช้ในการสร้างและส่งโซลูชันร่วมจะต้อง </w:t>
      </w:r>
    </w:p>
    <w:p w:rsidR="002D1183" w:rsidRDefault="001711DC" w:rsidP="001711DC">
      <w:pPr>
        <w:pStyle w:val="ProductList-Bullet"/>
        <w:numPr>
          <w:ilvl w:val="1"/>
          <w:numId w:val="60"/>
        </w:numPr>
      </w:pPr>
      <w:r>
        <w:t>ได้รับอนุญาตให้ใช้สิทธิผ่านโปรแกรม Volume Licensing และ</w:t>
      </w:r>
    </w:p>
    <w:p w:rsidR="002D1183" w:rsidRDefault="001711DC" w:rsidP="001711DC">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2D1183" w:rsidRDefault="002D1183">
      <w:pPr>
        <w:pStyle w:val="ProductList-BodyIndented"/>
      </w:pPr>
    </w:p>
    <w:p w:rsidR="002D1183" w:rsidRDefault="001711DC">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2D1183" w:rsidRDefault="002D1183">
      <w:pPr>
        <w:pStyle w:val="ProductList-BodyIndented"/>
      </w:pPr>
    </w:p>
    <w:p w:rsidR="002D1183" w:rsidRDefault="001711DC">
      <w:pPr>
        <w:pStyle w:val="ProductList-BodyIndented"/>
      </w:pPr>
      <w:r>
        <w:t>ซอฟต์แวร์ของลูกค้าจะต้อง</w:t>
      </w:r>
    </w:p>
    <w:p w:rsidR="002D1183" w:rsidRDefault="001711DC" w:rsidP="001711DC">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2D1183" w:rsidRDefault="001711DC" w:rsidP="001711DC">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2D1183" w:rsidRDefault="001711DC" w:rsidP="001711DC">
      <w:pPr>
        <w:pStyle w:val="ProductList-Bullet"/>
        <w:numPr>
          <w:ilvl w:val="1"/>
          <w:numId w:val="6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2D1183" w:rsidRDefault="001711DC" w:rsidP="001711DC">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2D1183" w:rsidRDefault="002D1183">
      <w:pPr>
        <w:pStyle w:val="ProductList-BodyIndented"/>
      </w:pPr>
    </w:p>
    <w:p w:rsidR="002D1183" w:rsidRDefault="001711DC">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2D1183">
      <w:pPr>
        <w:pStyle w:val="PURBreadcrumb"/>
      </w:pPr>
    </w:p>
    <w:p w:rsidR="002D1183" w:rsidRDefault="001711DC">
      <w:pPr>
        <w:pStyle w:val="ProductList-Offering1Heading"/>
        <w:outlineLvl w:val="1"/>
      </w:pPr>
      <w:bookmarkStart w:id="366" w:name="_Sec1282"/>
      <w:r>
        <w:t>การปรับปรุงการรักษาความปลอดภัยที่ขยายออกไป</w:t>
      </w:r>
      <w:bookmarkEnd w:id="366"/>
      <w:r>
        <w:fldChar w:fldCharType="begin"/>
      </w:r>
      <w:r>
        <w:instrText xml:space="preserve"> TC "</w:instrText>
      </w:r>
      <w:bookmarkStart w:id="367" w:name="_Toc4615189"/>
      <w:r>
        <w:instrText>การปรับปรุงการรักษาความปลอดภัยที่ขยายออกไป</w:instrText>
      </w:r>
      <w:bookmarkEnd w:id="367"/>
      <w:r>
        <w:instrText>" \l 2</w:instrText>
      </w:r>
      <w:r>
        <w:fldChar w:fldCharType="end"/>
      </w:r>
    </w:p>
    <w:p w:rsidR="002D1183" w:rsidRDefault="001711DC">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rsidR="002D1183" w:rsidRDefault="002D1183">
      <w:pPr>
        <w:pStyle w:val="ProductList-Body"/>
      </w:pPr>
    </w:p>
    <w:p w:rsidR="002D1183" w:rsidRDefault="001711DC">
      <w:pPr>
        <w:pStyle w:val="ProductList-ClauseHeading"/>
        <w:outlineLvl w:val="2"/>
      </w:pPr>
      <w:r>
        <w:t>ข้อกำหนดสิทธิการใช้งาน</w:t>
      </w:r>
    </w:p>
    <w:p w:rsidR="002D1183" w:rsidRDefault="001711DC">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rsidR="002D1183" w:rsidRDefault="002D1183">
      <w:pPr>
        <w:pStyle w:val="ProductList-Body"/>
      </w:pPr>
    </w:p>
    <w:p w:rsidR="002D1183" w:rsidRDefault="001711DC">
      <w:pPr>
        <w:pStyle w:val="ProductList-ClauseHeading"/>
        <w:outlineLvl w:val="2"/>
      </w:pPr>
      <w:r>
        <w:t>สิทธิในความคุ้มครอง</w:t>
      </w:r>
    </w:p>
    <w:p w:rsidR="002D1183" w:rsidRDefault="001711DC">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ใดๆ ลูกค้าจะสามารถได้รับความคุ้มครองของ ESU สำหรับปีที่สองและปีที่สามของข้อเสนอเฉพาะในกรณีที่ลูกค้ายังได้รับความคุ้มครอง</w:t>
      </w:r>
      <w:r w:rsidRPr="00E53508">
        <w:t>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สำหรับปีใดๆ ของความคุ้มครองของ ESU ที่มีการซื้อ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w:t>
      </w:r>
    </w:p>
    <w:p w:rsidR="002D1183" w:rsidRDefault="002D1183">
      <w:pPr>
        <w:pStyle w:val="ProductList-Body"/>
      </w:pPr>
    </w:p>
    <w:p w:rsidR="002D1183" w:rsidRDefault="001711DC">
      <w:pPr>
        <w:pStyle w:val="ProductList-ClauseHeading"/>
        <w:outlineLvl w:val="2"/>
      </w:pPr>
      <w:r>
        <w:t>การใช้ซอฟต์แวร์ที่ได้รับการปรับปรุง</w:t>
      </w:r>
    </w:p>
    <w:p w:rsidR="002D1183" w:rsidRDefault="001711DC">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rsidR="002D1183" w:rsidRDefault="002D1183">
      <w:pPr>
        <w:pStyle w:val="ProductList-Body"/>
      </w:pPr>
    </w:p>
    <w:p w:rsidR="002D1183" w:rsidRDefault="001711DC">
      <w:pPr>
        <w:pStyle w:val="ProductList-ClauseHeading"/>
        <w:outlineLvl w:val="2"/>
      </w:pPr>
      <w:r>
        <w:lastRenderedPageBreak/>
        <w:t>การคุ้มครองปริมาณงานที่มีการโฮสต์</w:t>
      </w:r>
    </w:p>
    <w:p w:rsidR="002D1183" w:rsidRDefault="001711DC">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6">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rsidR="002D1183" w:rsidRDefault="002D1183">
      <w:pPr>
        <w:pStyle w:val="ProductList-Body"/>
      </w:pPr>
    </w:p>
    <w:p w:rsidR="002D1183" w:rsidRDefault="001711DC">
      <w:pPr>
        <w:pStyle w:val="ProductList-ClauseHeading"/>
        <w:outlineLvl w:val="2"/>
      </w:pPr>
      <w:r>
        <w:t>การสนับสนุนการแก้ไขปัญหาทุกวันตลอด 24 ชั่วโมง</w:t>
      </w:r>
    </w:p>
    <w:p w:rsidR="002D1183" w:rsidRDefault="001711DC">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rsidR="002D1183" w:rsidRDefault="002D1183">
      <w:pPr>
        <w:pStyle w:val="ProductList-Body"/>
      </w:pP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SectionHeading"/>
        <w:pageBreakBefore/>
        <w:outlineLvl w:val="0"/>
      </w:pPr>
      <w:bookmarkStart w:id="368" w:name="_Sec1237"/>
      <w:bookmarkEnd w:id="344"/>
      <w:r>
        <w:lastRenderedPageBreak/>
        <w:t>ภาคผนวก C – Add-on และสิทธิการใช้งานการปรับเปลี่ยนอื่นๆ</w:t>
      </w:r>
      <w:r>
        <w:fldChar w:fldCharType="begin"/>
      </w:r>
      <w:r>
        <w:instrText xml:space="preserve"> TC "</w:instrText>
      </w:r>
      <w:bookmarkStart w:id="369" w:name="_Toc4615190"/>
      <w:r>
        <w:instrText>ภาคผนวก C – Add-on และสิทธิการใช้งานการปรับเปลี่ยนอื่นๆ</w:instrText>
      </w:r>
      <w:bookmarkEnd w:id="369"/>
      <w:r>
        <w:instrText>" \l 1</w:instrText>
      </w:r>
      <w:r>
        <w:fldChar w:fldCharType="end"/>
      </w: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370" w:name="_Sec1238"/>
      <w:r>
        <w:t>Add-on</w:t>
      </w:r>
      <w:bookmarkEnd w:id="370"/>
      <w:r>
        <w:fldChar w:fldCharType="begin"/>
      </w:r>
      <w:r>
        <w:instrText xml:space="preserve"> TC "</w:instrText>
      </w:r>
      <w:bookmarkStart w:id="371" w:name="_Toc4615191"/>
      <w:r>
        <w:instrText>Add-on</w:instrText>
      </w:r>
      <w:bookmarkEnd w:id="371"/>
      <w:r>
        <w:instrText>" \l 2</w:instrText>
      </w:r>
      <w:r>
        <w:fldChar w:fldCharType="end"/>
      </w:r>
    </w:p>
    <w:p w:rsidR="002D1183" w:rsidRDefault="001711DC">
      <w:pPr>
        <w:pStyle w:val="ProductList-Body"/>
      </w:pPr>
      <w:r>
        <w:t>ลูกค้าสามารถได้รับ Add-on โดยอยู่ภายใต้เงื่อนไขต่อไปนี้:</w:t>
      </w:r>
    </w:p>
    <w:p w:rsidR="002D1183" w:rsidRDefault="001711DC" w:rsidP="001711DC">
      <w:pPr>
        <w:pStyle w:val="ProductList-Bullet"/>
        <w:numPr>
          <w:ilvl w:val="0"/>
          <w:numId w:val="62"/>
        </w:numPr>
      </w:pPr>
      <w:r>
        <w:t xml:space="preserve">ลูกค้าต้องมี SA ที่ใช้ได้หรือ User SL ที่ใช้ได้สำหรับสิทธิการใช้งานที่มีคุณสมบัติตามที่กำหนดที่เกี่ยวข้อง </w:t>
      </w:r>
    </w:p>
    <w:p w:rsidR="002D1183" w:rsidRDefault="001711DC" w:rsidP="001711DC">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2D1183" w:rsidRDefault="001711DC" w:rsidP="001711DC">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2D1183" w:rsidRDefault="002D1183">
      <w:pPr>
        <w:pStyle w:val="ProductList-Body"/>
      </w:pPr>
    </w:p>
    <w:p w:rsidR="002D1183" w:rsidRDefault="001711DC">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2D1183" w:rsidRDefault="002D1183">
      <w:pPr>
        <w:pStyle w:val="ProductList-Body"/>
      </w:pPr>
    </w:p>
    <w:p w:rsidR="002D1183" w:rsidRDefault="001711DC">
      <w:pPr>
        <w:pStyle w:val="ProductList-Offering2HeadingNoBorder"/>
        <w:outlineLvl w:val="2"/>
      </w:pPr>
      <w:r>
        <w:t>Windows Desktop Operating System</w:t>
      </w:r>
      <w:r>
        <w:fldChar w:fldCharType="begin"/>
      </w:r>
      <w:r>
        <w:instrText xml:space="preserve"> TC "</w:instrText>
      </w:r>
      <w:bookmarkStart w:id="372" w:name="_Toc4615192"/>
      <w:r>
        <w:instrText>Windows Desktop Operating System</w:instrText>
      </w:r>
      <w:bookmarkEnd w:id="372"/>
      <w:r>
        <w:instrText>" \l 3</w:instrText>
      </w:r>
      <w:r>
        <w:fldChar w:fldCharType="end"/>
      </w:r>
    </w:p>
    <w:p w:rsidR="002D1183" w:rsidRDefault="001711DC">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rsidR="002D1183" w:rsidRDefault="002D1183">
      <w:pPr>
        <w:pStyle w:val="ProductList-Body"/>
      </w:pPr>
    </w:p>
    <w:tbl>
      <w:tblPr>
        <w:tblStyle w:val="PURTable"/>
        <w:tblW w:w="0" w:type="dxa"/>
        <w:tblLook w:val="04A0" w:firstRow="1" w:lastRow="0" w:firstColumn="1" w:lastColumn="0" w:noHBand="0" w:noVBand="1"/>
      </w:tblPr>
      <w:tblGrid>
        <w:gridCol w:w="5091"/>
        <w:gridCol w:w="5699"/>
      </w:tblGrid>
      <w:tr w:rsidR="002D11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183" w:rsidRDefault="001711D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Windows 10 Enterprise/Education ต่อหนึ่งอุปกรณ์</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588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Enterprise E3/E5</w:t>
            </w:r>
          </w:p>
        </w:tc>
      </w:tr>
      <w:tr w:rsidR="002D1183">
        <w:tc>
          <w:tcPr>
            <w:tcW w:w="5880" w:type="dxa"/>
            <w:tcBorders>
              <w:top w:val="non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VDA E3/E5</w:t>
            </w:r>
          </w:p>
        </w:tc>
      </w:tr>
    </w:tbl>
    <w:p w:rsidR="002D1183" w:rsidRDefault="002D1183">
      <w:pPr>
        <w:pStyle w:val="ProductList-Body"/>
      </w:pPr>
    </w:p>
    <w:p w:rsidR="002D1183" w:rsidRDefault="001711DC">
      <w:pPr>
        <w:pStyle w:val="ProductList-Offering2HeadingNoBorder"/>
        <w:outlineLvl w:val="2"/>
      </w:pPr>
      <w:r>
        <w:t>Microsoft Azure User Plans</w:t>
      </w:r>
      <w:r>
        <w:fldChar w:fldCharType="begin"/>
      </w:r>
      <w:r>
        <w:instrText xml:space="preserve"> TC "</w:instrText>
      </w:r>
      <w:bookmarkStart w:id="373" w:name="_Toc4615193"/>
      <w:r>
        <w:instrText>Microsoft Azure User Plans</w:instrText>
      </w:r>
      <w:bookmarkEnd w:id="373"/>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201"/>
        <w:gridCol w:w="5589"/>
      </w:tblGrid>
      <w:tr w:rsidR="002D11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183" w:rsidRDefault="001711D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Enterprise CAL Suite</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สิทธิการใช้งานการจัดการไคลเอ็นต์ต่อหนึ่งผู้ใช้สำหรับ Advanced Threat Analytics 2016</w:t>
            </w:r>
          </w:p>
        </w:tc>
      </w:tr>
    </w:tbl>
    <w:p w:rsidR="002D1183" w:rsidRDefault="002D1183">
      <w:pPr>
        <w:pStyle w:val="ProductList-Body"/>
      </w:pPr>
    </w:p>
    <w:p w:rsidR="002D1183" w:rsidRDefault="001711DC">
      <w:pPr>
        <w:pStyle w:val="ProductList-Offering2HeadingNoBorder"/>
        <w:outlineLvl w:val="2"/>
      </w:pPr>
      <w:r>
        <w:t>Microsoft 365</w:t>
      </w:r>
      <w:r>
        <w:fldChar w:fldCharType="begin"/>
      </w:r>
      <w:r>
        <w:instrText xml:space="preserve"> TC "</w:instrText>
      </w:r>
      <w:bookmarkStart w:id="374" w:name="_Toc4615194"/>
      <w:r>
        <w:instrText>Microsoft 365</w:instrText>
      </w:r>
      <w:bookmarkEnd w:id="374"/>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097"/>
        <w:gridCol w:w="5693"/>
      </w:tblGrid>
      <w:tr w:rsidR="002D11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183" w:rsidRDefault="001711D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588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Enterprise/Education E3 Per Device และ</w:t>
            </w:r>
          </w:p>
          <w:p w:rsidR="002D1183" w:rsidRDefault="001711DC">
            <w:pPr>
              <w:pStyle w:val="ProductList-TableBody"/>
            </w:pPr>
            <w:r>
              <w:t>Core/Enterprise CAL Suite และ</w:t>
            </w:r>
          </w:p>
          <w:p w:rsidR="002D1183" w:rsidRDefault="001711DC">
            <w:pPr>
              <w:pStyle w:val="ProductList-TableBody"/>
            </w:pPr>
            <w:r>
              <w:t>Office Professional Plus</w:t>
            </w:r>
          </w:p>
        </w:tc>
      </w:tr>
      <w:tr w:rsidR="002D1183">
        <w:tc>
          <w:tcPr>
            <w:tcW w:w="5880" w:type="dxa"/>
            <w:tcBorders>
              <w:top w:val="non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Windows 10 Enterprise E3 ต่อหนึ่งผู้ใช้ซึ่งมี SA - From SA และ </w:t>
            </w:r>
          </w:p>
          <w:p w:rsidR="002D1183" w:rsidRDefault="001711DC">
            <w:pPr>
              <w:pStyle w:val="ProductList-TableBody"/>
            </w:pPr>
            <w:r>
              <w:t>Enterprise Mobility + Security E3 From SA และ</w:t>
            </w:r>
          </w:p>
          <w:p w:rsidR="002D1183" w:rsidRDefault="001711DC">
            <w:pPr>
              <w:pStyle w:val="ProductList-TableBody"/>
            </w:pPr>
            <w:r>
              <w:t>Office 365 (Enterprise E3 &amp; Government E3) From SA</w:t>
            </w:r>
          </w:p>
        </w:tc>
      </w:tr>
      <w:tr w:rsidR="002D1183">
        <w:tc>
          <w:tcPr>
            <w:tcW w:w="588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SA สำหรับระบบปฏิบัติการเดสก์ท็อปของ Windows และ</w:t>
            </w:r>
          </w:p>
          <w:p w:rsidR="002D1183" w:rsidRDefault="001711DC">
            <w:pPr>
              <w:pStyle w:val="ProductList-TableBody"/>
            </w:pPr>
            <w:r>
              <w:t>Core/Enterprise CAL Suite และ</w:t>
            </w:r>
          </w:p>
          <w:p w:rsidR="002D1183" w:rsidRDefault="001711DC">
            <w:pPr>
              <w:pStyle w:val="ProductList-TableBody"/>
            </w:pPr>
            <w:r>
              <w:t>Office Professional Plus</w:t>
            </w:r>
          </w:p>
        </w:tc>
      </w:tr>
      <w:tr w:rsidR="002D1183">
        <w:tc>
          <w:tcPr>
            <w:tcW w:w="5880" w:type="dxa"/>
            <w:tcBorders>
              <w:top w:val="non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Windows 10 Enterprise E5 ต่อหนึ่งผู้ใช้ซึ่งมี SA - From SA และ </w:t>
            </w:r>
          </w:p>
          <w:p w:rsidR="002D1183" w:rsidRDefault="001711DC">
            <w:pPr>
              <w:pStyle w:val="ProductList-TableBody"/>
            </w:pPr>
            <w:r>
              <w:t>Enterprise Mobility + Security E5 From SA และ</w:t>
            </w:r>
          </w:p>
          <w:p w:rsidR="002D1183" w:rsidRDefault="001711DC">
            <w:pPr>
              <w:pStyle w:val="ProductList-TableBody"/>
            </w:pPr>
            <w:r>
              <w:t>Office 365 (Enterprise E5 &amp; Government E4) From SA</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lastRenderedPageBreak/>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Office 365 E1/E3</w:t>
            </w:r>
          </w:p>
        </w:tc>
      </w:tr>
      <w:tr w:rsidR="002D1183">
        <w:tc>
          <w:tcPr>
            <w:tcW w:w="588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Education A3</w:t>
            </w:r>
          </w:p>
        </w:tc>
      </w:tr>
      <w:tr w:rsidR="002D1183">
        <w:tc>
          <w:tcPr>
            <w:tcW w:w="5880" w:type="dxa"/>
            <w:tcBorders>
              <w:top w:val="non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Windows 10 Education (A3 &amp; E3) SL และ</w:t>
            </w:r>
          </w:p>
          <w:p w:rsidR="002D1183" w:rsidRDefault="001711DC">
            <w:pPr>
              <w:pStyle w:val="ProductList-TableBody"/>
            </w:pPr>
            <w:r>
              <w:t>Enterprise Mobility + Security A3 และ</w:t>
            </w:r>
          </w:p>
          <w:p w:rsidR="002D1183" w:rsidRDefault="001711DC">
            <w:pPr>
              <w:pStyle w:val="ProductList-TableBody"/>
            </w:pPr>
            <w:r>
              <w:t>Office 365 Enterprise A3</w:t>
            </w:r>
          </w:p>
        </w:tc>
      </w:tr>
      <w:tr w:rsidR="002D1183">
        <w:tc>
          <w:tcPr>
            <w:tcW w:w="588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E3</w:t>
            </w:r>
          </w:p>
        </w:tc>
      </w:tr>
      <w:tr w:rsidR="002D1183">
        <w:tc>
          <w:tcPr>
            <w:tcW w:w="5880" w:type="dxa"/>
            <w:tcBorders>
              <w:top w:val="none" w:sz="4" w:space="0" w:color="000000"/>
              <w:left w:val="single" w:sz="4" w:space="0" w:color="000000"/>
              <w:bottom w:val="none" w:sz="4" w:space="0" w:color="000000"/>
              <w:right w:val="single" w:sz="4" w:space="0" w:color="000000"/>
            </w:tcBorders>
          </w:tcPr>
          <w:p w:rsidR="002D1183" w:rsidRDefault="002D118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D1183" w:rsidRDefault="001711DC">
            <w:pPr>
              <w:pStyle w:val="ProductList-TableBody"/>
            </w:pPr>
            <w:r>
              <w:t>Windows 10 Enterprise E3 ต่อหนึ่งผู้ใช้ และ</w:t>
            </w:r>
          </w:p>
        </w:tc>
      </w:tr>
      <w:tr w:rsidR="002D1183">
        <w:tc>
          <w:tcPr>
            <w:tcW w:w="5880" w:type="dxa"/>
            <w:tcBorders>
              <w:top w:val="none" w:sz="4" w:space="0" w:color="000000"/>
              <w:left w:val="single" w:sz="4" w:space="0" w:color="000000"/>
              <w:bottom w:val="none" w:sz="4" w:space="0" w:color="000000"/>
              <w:right w:val="single" w:sz="4" w:space="0" w:color="000000"/>
            </w:tcBorders>
          </w:tcPr>
          <w:p w:rsidR="002D1183" w:rsidRDefault="002D118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D1183" w:rsidRDefault="001711DC">
            <w:pPr>
              <w:pStyle w:val="ProductList-TableBody"/>
            </w:pPr>
            <w:r>
              <w:t>Enterprise Mobility + Security E3 และ</w:t>
            </w:r>
          </w:p>
        </w:tc>
      </w:tr>
      <w:tr w:rsidR="002D1183">
        <w:tc>
          <w:tcPr>
            <w:tcW w:w="5880" w:type="dxa"/>
            <w:tcBorders>
              <w:top w:val="non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D1183" w:rsidRDefault="001711DC">
            <w:pPr>
              <w:pStyle w:val="ProductList-TableBody"/>
            </w:pPr>
            <w:r>
              <w:t>Office 365 Enterprise E3</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Education A3</w:t>
            </w:r>
          </w:p>
        </w:tc>
      </w:tr>
      <w:tr w:rsidR="002D1183">
        <w:tc>
          <w:tcPr>
            <w:tcW w:w="588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365 E3</w:t>
            </w:r>
          </w:p>
        </w:tc>
      </w:tr>
    </w:tbl>
    <w:p w:rsidR="002D1183" w:rsidRDefault="002D1183">
      <w:pPr>
        <w:pStyle w:val="ProductList-Body"/>
      </w:pPr>
    </w:p>
    <w:p w:rsidR="002D1183" w:rsidRDefault="001711DC">
      <w:pPr>
        <w:pStyle w:val="ProductList-Offering2HeadingNoBorder"/>
        <w:outlineLvl w:val="2"/>
      </w:pPr>
      <w:r>
        <w:t>Enterprise Mobility + Security</w:t>
      </w:r>
      <w:r>
        <w:fldChar w:fldCharType="begin"/>
      </w:r>
      <w:r>
        <w:instrText xml:space="preserve"> TC "</w:instrText>
      </w:r>
      <w:bookmarkStart w:id="375" w:name="_Toc4615195"/>
      <w:r>
        <w:instrText>Enterprise Mobility + Security</w:instrText>
      </w:r>
      <w:bookmarkEnd w:id="375"/>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192"/>
        <w:gridCol w:w="5598"/>
      </w:tblGrid>
      <w:tr w:rsidR="002D11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00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r>
      <w:tr w:rsidR="002D1183">
        <w:tc>
          <w:tcPr>
            <w:tcW w:w="600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w:t>
            </w:r>
          </w:p>
        </w:tc>
      </w:tr>
      <w:tr w:rsidR="002D1183">
        <w:tc>
          <w:tcPr>
            <w:tcW w:w="600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 Bridge for Office 365</w:t>
            </w:r>
          </w:p>
        </w:tc>
      </w:tr>
      <w:tr w:rsidR="002D1183">
        <w:tc>
          <w:tcPr>
            <w:tcW w:w="600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 Bridge for Office 365 และ Microsoft Intune</w:t>
            </w:r>
          </w:p>
        </w:tc>
      </w:tr>
      <w:tr w:rsidR="002D1183">
        <w:tc>
          <w:tcPr>
            <w:tcW w:w="600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 Bridge for Office 365</w:t>
            </w:r>
          </w:p>
        </w:tc>
      </w:tr>
      <w:tr w:rsidR="002D1183">
        <w:tc>
          <w:tcPr>
            <w:tcW w:w="600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 Bridge for Office 365 และ Microsoft Intune</w:t>
            </w:r>
          </w:p>
        </w:tc>
      </w:tr>
    </w:tbl>
    <w:p w:rsidR="002D1183" w:rsidRDefault="002D1183">
      <w:pPr>
        <w:pStyle w:val="ProductList-Body"/>
      </w:pPr>
    </w:p>
    <w:p w:rsidR="002D1183" w:rsidRDefault="001711DC">
      <w:pPr>
        <w:pStyle w:val="ProductList-Offering2HeadingNoBorder"/>
        <w:outlineLvl w:val="2"/>
      </w:pPr>
      <w:r>
        <w:t>Microsoft Dynamics 365 Services</w:t>
      </w:r>
      <w:r>
        <w:fldChar w:fldCharType="begin"/>
      </w:r>
      <w:r>
        <w:instrText xml:space="preserve"> TC "</w:instrText>
      </w:r>
      <w:bookmarkStart w:id="376" w:name="_Toc4615196"/>
      <w:r>
        <w:instrText>Microsoft Dynamics 365 Services</w:instrText>
      </w:r>
      <w:bookmarkEnd w:id="376"/>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305"/>
        <w:gridCol w:w="5485"/>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Essentials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Team Members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CAL</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Professional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Customer Service CAL</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Case Management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Sales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bl>
    <w:p w:rsidR="002D1183" w:rsidRDefault="002D1183">
      <w:pPr>
        <w:pStyle w:val="ProductList-Body"/>
      </w:pPr>
    </w:p>
    <w:p w:rsidR="002D1183" w:rsidRDefault="001711DC">
      <w:pPr>
        <w:pStyle w:val="ProductList-Offering2HeadingNoBorder"/>
        <w:outlineLvl w:val="2"/>
      </w:pPr>
      <w:r>
        <w:lastRenderedPageBreak/>
        <w:t>โปรแกรมประยุกต์ Office 365</w:t>
      </w:r>
      <w:r>
        <w:fldChar w:fldCharType="begin"/>
      </w:r>
      <w:r>
        <w:instrText xml:space="preserve"> TC "</w:instrText>
      </w:r>
      <w:bookmarkStart w:id="377" w:name="_Toc4615197"/>
      <w:r>
        <w:instrText>โปรแกรมประยุกต์ Office 365</w:instrText>
      </w:r>
      <w:bookmarkEnd w:id="377"/>
      <w:r>
        <w:instrText>" \l 3</w:instrText>
      </w:r>
      <w:r>
        <w:fldChar w:fldCharType="end"/>
      </w:r>
    </w:p>
    <w:tbl>
      <w:tblPr>
        <w:tblStyle w:val="PURTable"/>
        <w:tblW w:w="0" w:type="dxa"/>
        <w:tblLook w:val="04A0" w:firstRow="1" w:lastRow="0" w:firstColumn="1" w:lastColumn="0" w:noHBand="0" w:noVBand="1"/>
      </w:tblPr>
      <w:tblGrid>
        <w:gridCol w:w="5402"/>
        <w:gridCol w:w="5388"/>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Professional</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Standard</w:t>
            </w:r>
          </w:p>
        </w:tc>
      </w:tr>
    </w:tbl>
    <w:p w:rsidR="002D1183" w:rsidRDefault="002D1183">
      <w:pPr>
        <w:pStyle w:val="ProductList-Body"/>
      </w:pPr>
    </w:p>
    <w:p w:rsidR="002D1183" w:rsidRDefault="001711DC">
      <w:pPr>
        <w:pStyle w:val="ProductList-Offering2HeadingNoBorder"/>
        <w:outlineLvl w:val="2"/>
      </w:pPr>
      <w:r>
        <w:t>Office 365 Suites</w:t>
      </w:r>
      <w:r>
        <w:fldChar w:fldCharType="begin"/>
      </w:r>
      <w:r>
        <w:instrText xml:space="preserve"> TC "</w:instrText>
      </w:r>
      <w:bookmarkStart w:id="378" w:name="_Toc4615198"/>
      <w:r>
        <w:instrText>Office 365 Suites</w:instrText>
      </w:r>
      <w:bookmarkEnd w:id="378"/>
      <w:r>
        <w:instrText>" \l 3</w:instrText>
      </w:r>
      <w:r>
        <w:fldChar w:fldCharType="end"/>
      </w:r>
    </w:p>
    <w:p w:rsidR="002D1183" w:rsidRDefault="001711DC">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2D1183" w:rsidRDefault="002D1183">
      <w:pPr>
        <w:pStyle w:val="ProductList-Body"/>
      </w:pPr>
    </w:p>
    <w:tbl>
      <w:tblPr>
        <w:tblStyle w:val="PURTable"/>
        <w:tblW w:w="0" w:type="dxa"/>
        <w:tblLook w:val="04A0" w:firstRow="1" w:lastRow="0" w:firstColumn="1" w:lastColumn="0" w:noHBand="0" w:noVBand="1"/>
      </w:tblPr>
      <w:tblGrid>
        <w:gridCol w:w="5453"/>
        <w:gridCol w:w="5337"/>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Core CAL Suite หรือ</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2D1183" w:rsidRDefault="001711DC">
            <w:pPr>
              <w:pStyle w:val="ProductList-TableBody"/>
            </w:pPr>
            <w:r>
              <w:t>Core CAL Suite Bridge for Enterprise Mobility + Security</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Core CAL Suite หรือ Enterprise CAL Suite หรือ</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2D1183" w:rsidRDefault="001711DC">
            <w:pPr>
              <w:pStyle w:val="ProductList-TableBody"/>
            </w:pPr>
            <w:r>
              <w:t>Core CAL Suite Bridge for Enterprise Mobility + Security หรือ</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 Bridge for Enterprise Mobility + Security</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Core CAL Suite และ Office Professional Plus หรือ</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2D1183" w:rsidRDefault="001711DC">
            <w:pPr>
              <w:pStyle w:val="ProductList-TableBody"/>
            </w:pPr>
            <w:r>
              <w:t>Core CAL Suite Bridge for Enterprise Mobility + Security และ Office Professional Plus หรือ</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2D1183" w:rsidRDefault="001711DC">
            <w:pPr>
              <w:pStyle w:val="ProductList-TableBody"/>
            </w:pPr>
            <w:r>
              <w:t>Enterprise CAL Suite และ Office Professional Plus หรือ</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 Bridge for Enterprise Mobility + Security และ Office Professional Plus</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Professional Plus</w:t>
            </w:r>
          </w:p>
        </w:tc>
      </w:tr>
    </w:tbl>
    <w:p w:rsidR="002D1183" w:rsidRDefault="002D1183">
      <w:pPr>
        <w:pStyle w:val="ProductList-Body"/>
      </w:pPr>
    </w:p>
    <w:p w:rsidR="002D1183" w:rsidRDefault="001711DC">
      <w:pPr>
        <w:pStyle w:val="ProductList-Offering2HeadingNoBorder"/>
        <w:outlineLvl w:val="2"/>
      </w:pPr>
      <w:r>
        <w:t>Office 365 Advanced Threat Protection</w:t>
      </w:r>
      <w:r>
        <w:fldChar w:fldCharType="begin"/>
      </w:r>
      <w:r>
        <w:instrText xml:space="preserve"> TC "</w:instrText>
      </w:r>
      <w:bookmarkStart w:id="379" w:name="_Toc4615199"/>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394"/>
        <w:gridCol w:w="5396"/>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D1183" w:rsidRDefault="001711D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365 F1 หรือ E3</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F1, E1 หรือ E3</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Exchange Online Plan 1 หรือ Plan 2</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OneDrive for Business Plan 1 หรือ Plan 2</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SharePoint Online Plan 1 หรือ Plan 2</w:t>
            </w:r>
          </w:p>
        </w:tc>
      </w:tr>
    </w:tbl>
    <w:p w:rsidR="002D1183" w:rsidRDefault="002D1183">
      <w:pPr>
        <w:pStyle w:val="ProductList-Body"/>
      </w:pPr>
    </w:p>
    <w:p w:rsidR="002D1183" w:rsidRDefault="001711DC">
      <w:pPr>
        <w:pStyle w:val="ProductList-Offering2HeadingNoBorder"/>
        <w:outlineLvl w:val="2"/>
      </w:pPr>
      <w:r>
        <w:t>Office 365 Data Loss Prevention Add-on</w:t>
      </w:r>
      <w:r>
        <w:fldChar w:fldCharType="begin"/>
      </w:r>
      <w:r>
        <w:instrText xml:space="preserve"> TC "</w:instrText>
      </w:r>
      <w:bookmarkStart w:id="380" w:name="_Toc4615200"/>
      <w:r>
        <w:instrText>Office 365 Data Loss Prevention Add-on</w:instrText>
      </w:r>
      <w:bookmarkEnd w:id="380"/>
      <w:r>
        <w:instrText>" \l 3</w:instrText>
      </w:r>
      <w:r>
        <w:fldChar w:fldCharType="end"/>
      </w:r>
    </w:p>
    <w:tbl>
      <w:tblPr>
        <w:tblStyle w:val="PURTable"/>
        <w:tblW w:w="0" w:type="dxa"/>
        <w:tblLook w:val="04A0" w:firstRow="1" w:lastRow="0" w:firstColumn="1" w:lastColumn="0" w:noHBand="0" w:noVBand="1"/>
      </w:tblPr>
      <w:tblGrid>
        <w:gridCol w:w="5396"/>
        <w:gridCol w:w="5394"/>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D1183" w:rsidRDefault="001711D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 xml:space="preserve">Microsoft 365 F1 </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F1 หรือ E1</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Business Essentials</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Exchange Online Kiosk, Plan 1 หรือ Plan 2</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OneDrive for Business Plan 1</w:t>
            </w:r>
          </w:p>
        </w:tc>
      </w:tr>
      <w:tr w:rsidR="002D1183">
        <w:tc>
          <w:tcPr>
            <w:tcW w:w="62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SharePoint Online Plan 1 หรือ Plan 2</w:t>
            </w:r>
          </w:p>
        </w:tc>
      </w:tr>
    </w:tbl>
    <w:p w:rsidR="002D1183" w:rsidRDefault="002D1183">
      <w:pPr>
        <w:pStyle w:val="ProductList-Body"/>
      </w:pPr>
    </w:p>
    <w:p w:rsidR="002D1183" w:rsidRDefault="001711DC">
      <w:pPr>
        <w:pStyle w:val="ProductList-Offering2HeadingNoBorder"/>
        <w:outlineLvl w:val="2"/>
      </w:pPr>
      <w:r>
        <w:t>Office 365 Threat Intelligence</w:t>
      </w:r>
      <w:r>
        <w:fldChar w:fldCharType="begin"/>
      </w:r>
      <w:r>
        <w:instrText xml:space="preserve"> TC "</w:instrText>
      </w:r>
      <w:bookmarkStart w:id="381" w:name="_Toc4615201"/>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400"/>
        <w:gridCol w:w="5390"/>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D1183" w:rsidRDefault="001711D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365 F1 หรือ E3</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F1, E1 หรือ E3</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Business Essentials</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Exchange Online Kiosk, Plan 1 หรือ Plan 2</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OneDrive for Business Plan 1 หรือ Plan 2</w:t>
            </w:r>
          </w:p>
        </w:tc>
      </w:tr>
      <w:tr w:rsidR="002D1183">
        <w:tc>
          <w:tcPr>
            <w:tcW w:w="62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SharePoint Online Plan 1 หรือ Plan 2</w:t>
            </w:r>
          </w:p>
        </w:tc>
      </w:tr>
    </w:tbl>
    <w:p w:rsidR="002D1183" w:rsidRDefault="002D1183">
      <w:pPr>
        <w:pStyle w:val="ProductList-Body"/>
      </w:pPr>
    </w:p>
    <w:p w:rsidR="002D1183" w:rsidRDefault="001711DC">
      <w:pPr>
        <w:pStyle w:val="ProductList-Offering2HeadingNoBorder"/>
        <w:outlineLvl w:val="2"/>
      </w:pPr>
      <w:r>
        <w:t>Multi-Geo Capabilities in Office 365</w:t>
      </w:r>
      <w:r>
        <w:fldChar w:fldCharType="begin"/>
      </w:r>
      <w:r>
        <w:instrText xml:space="preserve"> TC "</w:instrText>
      </w:r>
      <w:bookmarkStart w:id="382" w:name="_Toc4615202"/>
      <w:r>
        <w:instrText>Multi-Geo Capabilities in Office 365</w:instrText>
      </w:r>
      <w:bookmarkEnd w:id="382"/>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399"/>
        <w:gridCol w:w="5391"/>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365 F1, E3 หรือ E5</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F1, E1, E3 หรือ E5</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Exchange Online Kiosk, Plan 1 หรือ Plan 2</w:t>
            </w:r>
          </w:p>
        </w:tc>
      </w:tr>
      <w:tr w:rsidR="002D1183">
        <w:tc>
          <w:tcPr>
            <w:tcW w:w="624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OneDrive for Business Plan 1 หรือ Plan 2</w:t>
            </w:r>
          </w:p>
        </w:tc>
      </w:tr>
      <w:tr w:rsidR="002D1183">
        <w:tc>
          <w:tcPr>
            <w:tcW w:w="624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SharePoint Online Plan 1 หรือ Plan 2</w:t>
            </w:r>
          </w:p>
        </w:tc>
      </w:tr>
    </w:tbl>
    <w:p w:rsidR="002D1183" w:rsidRDefault="002D1183">
      <w:pPr>
        <w:pStyle w:val="ProductList-Body"/>
      </w:pPr>
    </w:p>
    <w:p w:rsidR="002D1183" w:rsidRDefault="001711DC">
      <w:pPr>
        <w:pStyle w:val="ProductList-Offering2HeadingNoBorder"/>
        <w:outlineLvl w:val="2"/>
      </w:pPr>
      <w:r>
        <w:t>Exchange Online</w:t>
      </w:r>
      <w:r>
        <w:fldChar w:fldCharType="begin"/>
      </w:r>
      <w:r>
        <w:instrText xml:space="preserve"> TC "</w:instrText>
      </w:r>
      <w:bookmarkStart w:id="383" w:name="_Toc4615203"/>
      <w:r>
        <w:instrText>Exchange Online</w:instrText>
      </w:r>
      <w:bookmarkEnd w:id="383"/>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494"/>
        <w:gridCol w:w="5296"/>
      </w:tblGrid>
      <w:tr w:rsidR="002D11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3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Exchange Standard CAL</w:t>
            </w:r>
          </w:p>
        </w:tc>
      </w:tr>
      <w:tr w:rsidR="002D1183">
        <w:tc>
          <w:tcPr>
            <w:tcW w:w="63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r>
    </w:tbl>
    <w:p w:rsidR="002D1183" w:rsidRDefault="002D1183">
      <w:pPr>
        <w:pStyle w:val="ProductList-Body"/>
      </w:pPr>
    </w:p>
    <w:p w:rsidR="002D1183" w:rsidRDefault="001711DC">
      <w:pPr>
        <w:pStyle w:val="ProductList-Offering2HeadingNoBorder"/>
        <w:outlineLvl w:val="2"/>
      </w:pPr>
      <w:r>
        <w:t>Project Online</w:t>
      </w:r>
      <w:r>
        <w:fldChar w:fldCharType="begin"/>
      </w:r>
      <w:r>
        <w:instrText xml:space="preserve"> TC "</w:instrText>
      </w:r>
      <w:bookmarkStart w:id="384" w:name="_Toc4615204"/>
      <w:r>
        <w:instrText>Project Online</w:instrText>
      </w:r>
      <w:bookmarkEnd w:id="384"/>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503"/>
        <w:gridCol w:w="5287"/>
      </w:tblGrid>
      <w:tr w:rsidR="002D11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Project Professional</w:t>
            </w: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Project Standard</w:t>
            </w: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Project Server CAL</w:t>
            </w: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r>
      <w:tr w:rsidR="002D1183">
        <w:tc>
          <w:tcPr>
            <w:tcW w:w="63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r>
    </w:tbl>
    <w:p w:rsidR="002D1183" w:rsidRDefault="002D1183">
      <w:pPr>
        <w:pStyle w:val="ProductList-Body"/>
      </w:pPr>
    </w:p>
    <w:p w:rsidR="002D1183" w:rsidRDefault="001711DC">
      <w:pPr>
        <w:pStyle w:val="ProductList-Offering2HeadingNoBorder"/>
        <w:outlineLvl w:val="2"/>
      </w:pPr>
      <w:r>
        <w:t>SharePoint Online</w:t>
      </w:r>
      <w:r>
        <w:fldChar w:fldCharType="begin"/>
      </w:r>
      <w:r>
        <w:instrText xml:space="preserve"> TC "</w:instrText>
      </w:r>
      <w:bookmarkStart w:id="385" w:name="_Toc4615205"/>
      <w:r>
        <w:instrText>SharePoint Online</w:instrText>
      </w:r>
      <w:bookmarkEnd w:id="385"/>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498"/>
        <w:gridCol w:w="5292"/>
      </w:tblGrid>
      <w:tr w:rsidR="002D11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3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SharePoint Standard CAL</w:t>
            </w:r>
          </w:p>
        </w:tc>
      </w:tr>
      <w:tr w:rsidR="002D1183">
        <w:tc>
          <w:tcPr>
            <w:tcW w:w="63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r>
    </w:tbl>
    <w:p w:rsidR="002D1183" w:rsidRDefault="002D1183">
      <w:pPr>
        <w:pStyle w:val="ProductList-Body"/>
      </w:pPr>
    </w:p>
    <w:p w:rsidR="002D1183" w:rsidRDefault="001711DC">
      <w:pPr>
        <w:pStyle w:val="ProductList-Offering2HeadingNoBorder"/>
        <w:outlineLvl w:val="2"/>
      </w:pPr>
      <w:r>
        <w:t>Skype for Business Online</w:t>
      </w:r>
      <w:r>
        <w:fldChar w:fldCharType="begin"/>
      </w:r>
      <w:r>
        <w:instrText xml:space="preserve"> TC "</w:instrText>
      </w:r>
      <w:bookmarkStart w:id="386" w:name="_Toc4615206"/>
      <w:r>
        <w:instrText>Skype for Business Online</w:instrText>
      </w:r>
      <w:bookmarkEnd w:id="386"/>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591"/>
        <w:gridCol w:w="5199"/>
      </w:tblGrid>
      <w:tr w:rsidR="002D118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48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Skype for Business Standard CAL</w:t>
            </w:r>
          </w:p>
        </w:tc>
      </w:tr>
      <w:tr w:rsidR="002D1183">
        <w:tc>
          <w:tcPr>
            <w:tcW w:w="648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r>
    </w:tbl>
    <w:p w:rsidR="002D1183" w:rsidRDefault="002D1183">
      <w:pPr>
        <w:pStyle w:val="ProductList-Body"/>
      </w:pPr>
    </w:p>
    <w:p w:rsidR="002D1183" w:rsidRDefault="001711DC">
      <w:pPr>
        <w:pStyle w:val="ProductList-Offering2HeadingNoBorder"/>
        <w:outlineLvl w:val="2"/>
      </w:pPr>
      <w:r>
        <w:t>Microsoft Intune</w:t>
      </w:r>
      <w:r>
        <w:fldChar w:fldCharType="begin"/>
      </w:r>
      <w:r>
        <w:instrText xml:space="preserve"> TC "</w:instrText>
      </w:r>
      <w:bookmarkStart w:id="387" w:name="_Toc4615207"/>
      <w:r>
        <w:instrText>Microsoft Intune</w:instrText>
      </w:r>
      <w:bookmarkEnd w:id="387"/>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492"/>
        <w:gridCol w:w="5298"/>
      </w:tblGrid>
      <w:tr w:rsidR="002D11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3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r>
      <w:tr w:rsidR="002D1183">
        <w:tc>
          <w:tcPr>
            <w:tcW w:w="63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w:t>
            </w:r>
          </w:p>
        </w:tc>
      </w:tr>
      <w:tr w:rsidR="002D1183">
        <w:tc>
          <w:tcPr>
            <w:tcW w:w="63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r>
      <w:tr w:rsidR="002D1183">
        <w:tc>
          <w:tcPr>
            <w:tcW w:w="63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w:t>
            </w:r>
          </w:p>
        </w:tc>
      </w:tr>
    </w:tbl>
    <w:p w:rsidR="002D1183" w:rsidRDefault="002D1183">
      <w:pPr>
        <w:pStyle w:val="ProductList-Body"/>
      </w:pP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OfferingGroupHeading"/>
        <w:outlineLvl w:val="1"/>
      </w:pPr>
      <w:bookmarkStart w:id="388" w:name="_Sec1240"/>
      <w:r>
        <w:lastRenderedPageBreak/>
        <w:t>From SA</w:t>
      </w:r>
      <w:bookmarkEnd w:id="388"/>
      <w:r>
        <w:fldChar w:fldCharType="begin"/>
      </w:r>
      <w:r>
        <w:instrText xml:space="preserve"> TC "</w:instrText>
      </w:r>
      <w:bookmarkStart w:id="389" w:name="_Toc4615208"/>
      <w:r>
        <w:instrText>From SA</w:instrText>
      </w:r>
      <w:bookmarkEnd w:id="389"/>
      <w:r>
        <w:instrText>" \l 2</w:instrText>
      </w:r>
      <w:r>
        <w:fldChar w:fldCharType="end"/>
      </w:r>
    </w:p>
    <w:p w:rsidR="002D1183" w:rsidRDefault="001711DC">
      <w:pPr>
        <w:pStyle w:val="ProductList-Body"/>
      </w:pPr>
      <w:r>
        <w:t>ลูกค้าสามารถได้รับ From SA SL แทนที่ SA สำหรับ Perpetual License ที่ชำระเงินเต็มจำนวน ภายใต้เงื่อนไขดังต่อไปนี้:</w:t>
      </w:r>
    </w:p>
    <w:p w:rsidR="002D1183" w:rsidRDefault="001711DC" w:rsidP="001711DC">
      <w:pPr>
        <w:pStyle w:val="ProductList-Bullet"/>
        <w:numPr>
          <w:ilvl w:val="0"/>
          <w:numId w:val="63"/>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2D1183" w:rsidRDefault="001711DC" w:rsidP="001711DC">
      <w:pPr>
        <w:pStyle w:val="ProductList-Bullet"/>
        <w:numPr>
          <w:ilvl w:val="0"/>
          <w:numId w:val="63"/>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2D1183" w:rsidRDefault="001711DC" w:rsidP="001711DC">
      <w:pPr>
        <w:pStyle w:val="ProductList-Bullet"/>
        <w:numPr>
          <w:ilvl w:val="0"/>
          <w:numId w:val="63"/>
        </w:numPr>
      </w:pPr>
      <w:r>
        <w:t xml:space="preserve">ลูกค้าจะได้รับ From SA SL ในวันครบรอบปีหรือการต่ออายุ Enrollment </w:t>
      </w:r>
    </w:p>
    <w:p w:rsidR="002D1183" w:rsidRDefault="002D1183">
      <w:pPr>
        <w:pStyle w:val="ProductList-Body"/>
      </w:pPr>
    </w:p>
    <w:p w:rsidR="002D1183" w:rsidRDefault="001711DC">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2D1183" w:rsidRDefault="002D1183">
      <w:pPr>
        <w:pStyle w:val="ProductList-Body"/>
      </w:pPr>
    </w:p>
    <w:p w:rsidR="002D1183" w:rsidRDefault="001711DC">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rsidR="002D1183" w:rsidRDefault="002D1183">
      <w:pPr>
        <w:pStyle w:val="ProductList-Body"/>
      </w:pPr>
    </w:p>
    <w:p w:rsidR="002D1183" w:rsidRDefault="001711DC">
      <w:pPr>
        <w:pStyle w:val="ProductList-Offering2HeadingNoBorder"/>
        <w:outlineLvl w:val="2"/>
      </w:pPr>
      <w:r>
        <w:t>CAL Suite</w:t>
      </w:r>
      <w:r>
        <w:fldChar w:fldCharType="begin"/>
      </w:r>
      <w:r>
        <w:instrText xml:space="preserve"> TC "</w:instrText>
      </w:r>
      <w:bookmarkStart w:id="390" w:name="_Toc4615209"/>
      <w:r>
        <w:instrText>CAL Suite</w:instrText>
      </w:r>
      <w:bookmarkEnd w:id="390"/>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317"/>
        <w:gridCol w:w="5473"/>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SA for Parent CAL Suite</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SA for Parent CAL Suite</w:t>
            </w:r>
          </w:p>
        </w:tc>
      </w:tr>
    </w:tbl>
    <w:p w:rsidR="002D1183" w:rsidRDefault="002D1183">
      <w:pPr>
        <w:pStyle w:val="ProductList-Body"/>
      </w:pPr>
    </w:p>
    <w:p w:rsidR="002D1183" w:rsidRDefault="001711DC">
      <w:pPr>
        <w:pStyle w:val="ProductList-Offering2HeadingNoBorder"/>
        <w:outlineLvl w:val="2"/>
      </w:pPr>
      <w:r>
        <w:t>Windows Desktop Operating System</w:t>
      </w:r>
      <w:r>
        <w:fldChar w:fldCharType="begin"/>
      </w:r>
      <w:r>
        <w:instrText xml:space="preserve"> TC "</w:instrText>
      </w:r>
      <w:bookmarkStart w:id="391" w:name="_Toc4615210"/>
      <w:r>
        <w:instrText>Windows Desktop Operating System</w:instrText>
      </w:r>
      <w:bookmarkEnd w:id="391"/>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293"/>
        <w:gridCol w:w="5497"/>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SA สำหรับ Windows Desktop Operating System</w:t>
            </w:r>
          </w:p>
        </w:tc>
      </w:tr>
    </w:tbl>
    <w:p w:rsidR="002D1183" w:rsidRDefault="002D1183">
      <w:pPr>
        <w:pStyle w:val="ProductList-Body"/>
      </w:pPr>
    </w:p>
    <w:p w:rsidR="002D1183" w:rsidRDefault="001711DC">
      <w:pPr>
        <w:pStyle w:val="ProductList-Offering2HeadingNoBorder"/>
        <w:outlineLvl w:val="2"/>
      </w:pPr>
      <w:r>
        <w:t>Microsoft 365</w:t>
      </w:r>
      <w:r>
        <w:fldChar w:fldCharType="begin"/>
      </w:r>
      <w:r>
        <w:instrText xml:space="preserve"> TC "</w:instrText>
      </w:r>
      <w:bookmarkStart w:id="392" w:name="_Toc4615211"/>
      <w:r>
        <w:instrText>Microsoft 365</w:instrText>
      </w:r>
      <w:bookmarkEnd w:id="392"/>
      <w:r>
        <w:instrText xml:space="preserve"> " \l 3</w:instrText>
      </w:r>
      <w:r>
        <w:fldChar w:fldCharType="end"/>
      </w:r>
    </w:p>
    <w:p w:rsidR="002D1183" w:rsidRDefault="001711DC">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rsidR="002D1183" w:rsidRDefault="002D1183">
      <w:pPr>
        <w:pStyle w:val="ProductList-Body"/>
      </w:pPr>
    </w:p>
    <w:tbl>
      <w:tblPr>
        <w:tblStyle w:val="PURTable"/>
        <w:tblW w:w="0" w:type="dxa"/>
        <w:tblLook w:val="04A0" w:firstRow="1" w:lastRow="0" w:firstColumn="1" w:lastColumn="0" w:noHBand="0" w:noVBand="1"/>
      </w:tblPr>
      <w:tblGrid>
        <w:gridCol w:w="5390"/>
        <w:gridCol w:w="5400"/>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SA สำหรับระบบปฏิบัติการเดสก์ท็อปของ Windows และ</w:t>
            </w:r>
          </w:p>
          <w:p w:rsidR="002D1183" w:rsidRDefault="001711DC">
            <w:pPr>
              <w:pStyle w:val="ProductList-TableBody"/>
            </w:pPr>
            <w:r>
              <w:t>Core/Enterprise CAL Suite และ</w:t>
            </w:r>
          </w:p>
          <w:p w:rsidR="002D1183" w:rsidRDefault="001711DC">
            <w:pPr>
              <w:pStyle w:val="ProductList-TableBody"/>
            </w:pPr>
            <w:r>
              <w:t>Office Professional Plus</w:t>
            </w:r>
          </w:p>
        </w:tc>
      </w:tr>
    </w:tbl>
    <w:p w:rsidR="002D1183" w:rsidRDefault="002D1183">
      <w:pPr>
        <w:pStyle w:val="ProductList-Body"/>
      </w:pPr>
    </w:p>
    <w:p w:rsidR="002D1183" w:rsidRDefault="001711DC">
      <w:pPr>
        <w:pStyle w:val="ProductList-Offering2HeadingNoBorder"/>
        <w:outlineLvl w:val="2"/>
      </w:pPr>
      <w:r>
        <w:t>Enterprise Mobility + Security</w:t>
      </w:r>
      <w:r>
        <w:fldChar w:fldCharType="begin"/>
      </w:r>
      <w:r>
        <w:instrText xml:space="preserve"> TC "</w:instrText>
      </w:r>
      <w:bookmarkStart w:id="393" w:name="_Toc4615212"/>
      <w:r>
        <w:instrText>Enterprise Mobility + Security</w:instrText>
      </w:r>
      <w:bookmarkEnd w:id="393"/>
      <w:r>
        <w:instrText xml:space="preserve"> " \l 3</w:instrText>
      </w:r>
      <w:r>
        <w:fldChar w:fldCharType="end"/>
      </w:r>
    </w:p>
    <w:p w:rsidR="002D1183" w:rsidRDefault="002D1183">
      <w:pPr>
        <w:pStyle w:val="ProductList-Body"/>
      </w:pPr>
    </w:p>
    <w:p w:rsidR="002D1183" w:rsidRDefault="001711DC">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2D1183" w:rsidRDefault="002D1183">
      <w:pPr>
        <w:pStyle w:val="ProductList-Body"/>
      </w:pPr>
    </w:p>
    <w:p w:rsidR="002D1183" w:rsidRDefault="001711DC">
      <w:pPr>
        <w:pStyle w:val="ProductList-Body"/>
      </w:pPr>
      <w:r>
        <w:t>From SA User SL กำหนดให้ต้องมี CAL Suite Bridges หรือ USL ที่สอดคล้องกันตามที่ระบุไว้ด้านล่าง:</w:t>
      </w:r>
    </w:p>
    <w:p w:rsidR="002D1183" w:rsidRDefault="002D1183">
      <w:pPr>
        <w:pStyle w:val="ProductList-Body"/>
      </w:pPr>
    </w:p>
    <w:tbl>
      <w:tblPr>
        <w:tblStyle w:val="PURTable"/>
        <w:tblW w:w="0" w:type="dxa"/>
        <w:tblLook w:val="04A0" w:firstRow="1" w:lastRow="0" w:firstColumn="1" w:lastColumn="0" w:noHBand="0" w:noVBand="1"/>
      </w:tblPr>
      <w:tblGrid>
        <w:gridCol w:w="3552"/>
        <w:gridCol w:w="3909"/>
        <w:gridCol w:w="3329"/>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2D1183" w:rsidRDefault="001711DC">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CAL Suite Bridge หรือ USL ที่จำเป็นต้องมี</w:t>
            </w:r>
          </w:p>
        </w:tc>
      </w:tr>
      <w:tr w:rsidR="002D1183">
        <w:tc>
          <w:tcPr>
            <w:tcW w:w="416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Core CAL Bridge for Enterprise Mobility + Security หรือ Office 365 Enterprise/Government E1, E3, E5</w:t>
            </w:r>
          </w:p>
        </w:tc>
      </w:tr>
      <w:tr w:rsidR="002D1183">
        <w:tc>
          <w:tcPr>
            <w:tcW w:w="416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Enterprise CAL Bridge for Enterprise Mobility + Security or Office 365 Enterprise/Government E3, E5</w:t>
            </w:r>
          </w:p>
        </w:tc>
      </w:tr>
    </w:tbl>
    <w:p w:rsidR="002D1183" w:rsidRDefault="002D1183">
      <w:pPr>
        <w:pStyle w:val="ProductList-Body"/>
      </w:pPr>
    </w:p>
    <w:p w:rsidR="002D1183" w:rsidRDefault="001711DC">
      <w:pPr>
        <w:pStyle w:val="ProductList-Offering2HeadingNoBorder"/>
        <w:outlineLvl w:val="2"/>
      </w:pPr>
      <w:r>
        <w:t>Microsoft Dynamics 365 Services</w:t>
      </w:r>
      <w:r>
        <w:fldChar w:fldCharType="begin"/>
      </w:r>
      <w:r>
        <w:instrText xml:space="preserve"> TC "</w:instrText>
      </w:r>
      <w:bookmarkStart w:id="394" w:name="_Toc4615213"/>
      <w:r>
        <w:instrText>Microsoft Dynamics 365 Services</w:instrText>
      </w:r>
      <w:bookmarkEnd w:id="394"/>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244"/>
        <w:gridCol w:w="5546"/>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D1183" w:rsidRDefault="001711DC">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120" w:type="dxa"/>
            <w:tcBorders>
              <w:left w:val="single" w:sz="4" w:space="0" w:color="6E6E6E"/>
              <w:bottom w:val="none" w:sz="4" w:space="0" w:color="6E6E6E"/>
              <w:right w:val="single" w:sz="4" w:space="0" w:color="6E6E6E"/>
            </w:tcBorders>
          </w:tcPr>
          <w:p w:rsidR="002D1183" w:rsidRDefault="001711D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Essentials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Team Members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lastRenderedPageBreak/>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CAL</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Professional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Sales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CAL</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Customer Service CAL</w:t>
            </w:r>
          </w:p>
        </w:tc>
      </w:tr>
      <w:tr w:rsidR="002D1183">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CRM Basic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Business edition</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Business edition</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365 Business edition</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AX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GP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NAV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SL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Microsoft XAL CAL</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POS lanes</w:t>
            </w:r>
          </w:p>
        </w:tc>
      </w:tr>
      <w:tr w:rsidR="002D1183">
        <w:tc>
          <w:tcPr>
            <w:tcW w:w="6120" w:type="dxa"/>
            <w:tcBorders>
              <w:top w:val="none" w:sz="4" w:space="0" w:color="6E6E6E"/>
              <w:left w:val="single" w:sz="4" w:space="0" w:color="6E6E6E"/>
              <w:bottom w:val="non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RMS lanes</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Dynamics C5 CAL</w:t>
            </w:r>
          </w:p>
        </w:tc>
      </w:tr>
    </w:tbl>
    <w:p w:rsidR="002D1183" w:rsidRDefault="002D1183">
      <w:pPr>
        <w:pStyle w:val="ProductList-Body"/>
      </w:pPr>
    </w:p>
    <w:p w:rsidR="002D1183" w:rsidRDefault="001711DC">
      <w:pPr>
        <w:pStyle w:val="ProductList-Offering2HeadingNoBorder"/>
        <w:outlineLvl w:val="2"/>
      </w:pPr>
      <w:r>
        <w:t>โปรแกรมประยุกต์ Office 365</w:t>
      </w:r>
      <w:r>
        <w:fldChar w:fldCharType="begin"/>
      </w:r>
      <w:r>
        <w:instrText xml:space="preserve"> TC "</w:instrText>
      </w:r>
      <w:bookmarkStart w:id="395" w:name="_Toc4615214"/>
      <w:r>
        <w:instrText>โปรแกรมประยุกต์ Office 365</w:instrText>
      </w:r>
      <w:bookmarkEnd w:id="395"/>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383"/>
        <w:gridCol w:w="5407"/>
      </w:tblGrid>
      <w:tr w:rsidR="002D11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Office Professional Plus</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Professional</w:t>
            </w:r>
          </w:p>
        </w:tc>
      </w:tr>
      <w:tr w:rsidR="002D1183">
        <w:tc>
          <w:tcPr>
            <w:tcW w:w="624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Visio Standard</w:t>
            </w:r>
          </w:p>
        </w:tc>
      </w:tr>
    </w:tbl>
    <w:p w:rsidR="002D1183" w:rsidRDefault="002D1183">
      <w:pPr>
        <w:pStyle w:val="ProductList-Body"/>
      </w:pPr>
    </w:p>
    <w:p w:rsidR="002D1183" w:rsidRDefault="001711DC">
      <w:pPr>
        <w:pStyle w:val="ProductList-Offering2HeadingNoBorder"/>
        <w:outlineLvl w:val="2"/>
      </w:pPr>
      <w:r>
        <w:t>Office 365 Suites</w:t>
      </w:r>
      <w:r>
        <w:fldChar w:fldCharType="begin"/>
      </w:r>
      <w:r>
        <w:instrText xml:space="preserve"> TC "</w:instrText>
      </w:r>
      <w:bookmarkStart w:id="396" w:name="_Toc4615215"/>
      <w:r>
        <w:instrText>Office 365 Suites</w:instrText>
      </w:r>
      <w:bookmarkEnd w:id="396"/>
      <w:r>
        <w:instrText>" \l 3</w:instrText>
      </w:r>
      <w:r>
        <w:fldChar w:fldCharType="end"/>
      </w:r>
    </w:p>
    <w:p w:rsidR="002D1183" w:rsidRDefault="002D1183">
      <w:pPr>
        <w:pStyle w:val="ProductList-Body"/>
      </w:pPr>
    </w:p>
    <w:p w:rsidR="002D1183" w:rsidRDefault="001711DC">
      <w:pPr>
        <w:pStyle w:val="ProductList-Body"/>
      </w:pPr>
      <w:r>
        <w:lastRenderedPageBreak/>
        <w:t>Office 365 (Enterprise E1, E3, E5 และ Government E1, E3, E4) From SA User SL จะให้สิทธิประโยชน์ของ SA แบบเดียวกันกับผลิตภัณฑ์ที่มีคุณสมบัติตามที่กำหนด</w:t>
      </w:r>
    </w:p>
    <w:p w:rsidR="002D1183" w:rsidRDefault="002D1183">
      <w:pPr>
        <w:pStyle w:val="ProductList-Body"/>
      </w:pPr>
    </w:p>
    <w:p w:rsidR="002D1183" w:rsidRDefault="001711DC">
      <w:pPr>
        <w:pStyle w:val="ProductList-Body"/>
      </w:pPr>
      <w:r>
        <w:t>From SA User SL กำหนดให้ต้องมี CAL Suite Bridges หรือ USL ที่สอดคล้องกันตามที่ระบุไว้ด้านล่าง:</w:t>
      </w:r>
    </w:p>
    <w:p w:rsidR="002D1183" w:rsidRDefault="002D1183">
      <w:pPr>
        <w:pStyle w:val="ProductList-Body"/>
      </w:pPr>
    </w:p>
    <w:tbl>
      <w:tblPr>
        <w:tblStyle w:val="PURTable"/>
        <w:tblW w:w="0" w:type="dxa"/>
        <w:tblLook w:val="04A0" w:firstRow="1" w:lastRow="0" w:firstColumn="1" w:lastColumn="0" w:noHBand="0" w:noVBand="1"/>
      </w:tblPr>
      <w:tblGrid>
        <w:gridCol w:w="3673"/>
        <w:gridCol w:w="3594"/>
        <w:gridCol w:w="3523"/>
      </w:tblGrid>
      <w:tr w:rsidR="002D11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3800" w:type="dxa"/>
            <w:tcBorders>
              <w:top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CAL Suite Bridge หรือ USL ที่จำเป็นต้องมี</w:t>
            </w:r>
          </w:p>
        </w:tc>
      </w:tr>
      <w:tr w:rsidR="002D1183">
        <w:tc>
          <w:tcPr>
            <w:tcW w:w="4160" w:type="dxa"/>
            <w:tcBorders>
              <w:top w:val="single" w:sz="4" w:space="0" w:color="6E6E6E"/>
              <w:left w:val="single" w:sz="4" w:space="0" w:color="6E6E6E"/>
              <w:bottom w:val="single" w:sz="4" w:space="0" w:color="6E6E6E"/>
            </w:tcBorders>
          </w:tcPr>
          <w:p w:rsidR="002D1183" w:rsidRDefault="001711DC">
            <w:pPr>
              <w:pStyle w:val="ProductList-TableBody"/>
            </w:pPr>
            <w:r>
              <w:t>Office 365 Enterprise/Government E1 From SA</w:t>
            </w:r>
          </w:p>
        </w:tc>
        <w:tc>
          <w:tcPr>
            <w:tcW w:w="3800" w:type="dxa"/>
          </w:tcPr>
          <w:p w:rsidR="002D1183" w:rsidRDefault="001711DC">
            <w:pPr>
              <w:pStyle w:val="ProductList-TableBody"/>
            </w:pPr>
            <w:r>
              <w:t>Core CAL Suite</w:t>
            </w:r>
          </w:p>
        </w:tc>
        <w:tc>
          <w:tcPr>
            <w:tcW w:w="4160" w:type="dxa"/>
            <w:tcBorders>
              <w:top w:val="single" w:sz="4" w:space="0" w:color="6E6E6E"/>
              <w:bottom w:val="none" w:sz="4" w:space="0" w:color="6E6E6E"/>
              <w:right w:val="single" w:sz="4" w:space="0" w:color="6E6E6E"/>
            </w:tcBorders>
          </w:tcPr>
          <w:p w:rsidR="002D1183" w:rsidRDefault="001711DC">
            <w:pPr>
              <w:pStyle w:val="ProductList-TableBody"/>
            </w:pPr>
            <w:r>
              <w:t>Core CAL Bridge for Office 365 หรือ</w:t>
            </w:r>
          </w:p>
          <w:p w:rsidR="002D1183" w:rsidRDefault="001711DC">
            <w:pPr>
              <w:pStyle w:val="ProductList-TableBody"/>
            </w:pPr>
            <w:r>
              <w:t>Enterprise Mobility + Security</w:t>
            </w:r>
          </w:p>
        </w:tc>
      </w:tr>
      <w:tr w:rsidR="002D1183">
        <w:tc>
          <w:tcPr>
            <w:tcW w:w="4160" w:type="dxa"/>
            <w:tcBorders>
              <w:top w:val="single" w:sz="4" w:space="0" w:color="6E6E6E"/>
              <w:left w:val="single" w:sz="4" w:space="0" w:color="6E6E6E"/>
              <w:bottom w:val="single" w:sz="4" w:space="0" w:color="6E6E6E"/>
            </w:tcBorders>
          </w:tcPr>
          <w:p w:rsidR="002D1183" w:rsidRDefault="001711DC">
            <w:pPr>
              <w:pStyle w:val="ProductList-TableBody"/>
            </w:pPr>
            <w:r>
              <w:t>Office 365 (Enterprise E3, E5 &amp; Government E3, E4) From SA</w:t>
            </w:r>
          </w:p>
        </w:tc>
        <w:tc>
          <w:tcPr>
            <w:tcW w:w="3800" w:type="dxa"/>
          </w:tcPr>
          <w:p w:rsidR="002D1183" w:rsidRDefault="001711DC">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2D1183" w:rsidRDefault="002D1183">
            <w:pPr>
              <w:pStyle w:val="ProductList-TableBody"/>
            </w:pPr>
          </w:p>
        </w:tc>
      </w:tr>
      <w:tr w:rsidR="002D1183">
        <w:tc>
          <w:tcPr>
            <w:tcW w:w="4160" w:type="dxa"/>
            <w:tcBorders>
              <w:top w:val="single" w:sz="4" w:space="0" w:color="6E6E6E"/>
              <w:left w:val="single" w:sz="4" w:space="0" w:color="6E6E6E"/>
              <w:bottom w:val="single" w:sz="4" w:space="0" w:color="6E6E6E"/>
            </w:tcBorders>
          </w:tcPr>
          <w:p w:rsidR="002D1183" w:rsidRDefault="001711DC">
            <w:pPr>
              <w:pStyle w:val="ProductList-TableBody"/>
            </w:pPr>
            <w:r>
              <w:t>Office 365 (Enterprise E3, E5 &amp; Government E3, E4) From SA</w:t>
            </w:r>
          </w:p>
        </w:tc>
        <w:tc>
          <w:tcPr>
            <w:tcW w:w="3800" w:type="dxa"/>
          </w:tcPr>
          <w:p w:rsidR="002D1183" w:rsidRDefault="001711DC">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2D1183" w:rsidRDefault="001711DC">
            <w:pPr>
              <w:pStyle w:val="ProductList-TableBody"/>
            </w:pPr>
            <w:r>
              <w:t>Enterprise CAL Bridge for Office 365 หรือ</w:t>
            </w:r>
          </w:p>
          <w:p w:rsidR="002D1183" w:rsidRDefault="001711DC">
            <w:pPr>
              <w:pStyle w:val="ProductList-TableBody"/>
            </w:pPr>
            <w:r>
              <w:t>Enterprise Mobility + Security</w:t>
            </w:r>
          </w:p>
        </w:tc>
      </w:tr>
    </w:tbl>
    <w:p w:rsidR="002D1183" w:rsidRDefault="002D1183">
      <w:pPr>
        <w:pStyle w:val="ProductList-Body"/>
      </w:pPr>
    </w:p>
    <w:p w:rsidR="002D1183" w:rsidRDefault="001711DC">
      <w:pPr>
        <w:pStyle w:val="ProductList-Offering2HeadingNoBorder"/>
        <w:outlineLvl w:val="2"/>
      </w:pPr>
      <w:r>
        <w:t>Project Online</w:t>
      </w:r>
      <w:r>
        <w:fldChar w:fldCharType="begin"/>
      </w:r>
      <w:r>
        <w:instrText xml:space="preserve"> TC "</w:instrText>
      </w:r>
      <w:bookmarkStart w:id="397" w:name="_Toc4615216"/>
      <w:r>
        <w:instrText>Project Online</w:instrText>
      </w:r>
      <w:bookmarkEnd w:id="397"/>
      <w:r>
        <w:instrText>" \l 3</w:instrText>
      </w:r>
      <w:r>
        <w:fldChar w:fldCharType="end"/>
      </w:r>
    </w:p>
    <w:p w:rsidR="002D1183" w:rsidRDefault="002D1183">
      <w:pPr>
        <w:pStyle w:val="ProductList-Body"/>
      </w:pPr>
    </w:p>
    <w:tbl>
      <w:tblPr>
        <w:tblStyle w:val="PURTable"/>
        <w:tblW w:w="0" w:type="dxa"/>
        <w:tblLook w:val="04A0" w:firstRow="1" w:lastRow="0" w:firstColumn="1" w:lastColumn="0" w:noHBand="0" w:noVBand="1"/>
      </w:tblPr>
      <w:tblGrid>
        <w:gridCol w:w="5301"/>
        <w:gridCol w:w="5489"/>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183" w:rsidRDefault="001711D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D1183" w:rsidRDefault="001711DC">
            <w:pPr>
              <w:pStyle w:val="ProductList-TableBody"/>
            </w:pPr>
            <w:r>
              <w:rPr>
                <w:color w:val="FFFFFF"/>
              </w:rPr>
              <w:t>สิทธิการใช้งานที่มีคุณสมบัติตามที่กำหนด</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Professional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Server CAL</w:t>
            </w:r>
          </w:p>
        </w:tc>
      </w:tr>
      <w:tr w:rsidR="002D1183">
        <w:tc>
          <w:tcPr>
            <w:tcW w:w="6120" w:type="dxa"/>
            <w:tcBorders>
              <w:top w:val="single" w:sz="4" w:space="0" w:color="6E6E6E"/>
              <w:left w:val="single" w:sz="4" w:space="0" w:color="6E6E6E"/>
              <w:bottom w:val="none" w:sz="4" w:space="0" w:color="6E6E6E"/>
              <w:right w:val="single" w:sz="4" w:space="0" w:color="6E6E6E"/>
            </w:tcBorders>
          </w:tcPr>
          <w:p w:rsidR="002D1183" w:rsidRDefault="001711D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Professional</w:t>
            </w:r>
          </w:p>
        </w:tc>
      </w:tr>
      <w:tr w:rsidR="002D1183">
        <w:tc>
          <w:tcPr>
            <w:tcW w:w="6120" w:type="dxa"/>
            <w:tcBorders>
              <w:top w:val="none" w:sz="4" w:space="0" w:color="6E6E6E"/>
              <w:left w:val="single" w:sz="4" w:space="0" w:color="6E6E6E"/>
              <w:bottom w:val="single" w:sz="4" w:space="0" w:color="6E6E6E"/>
              <w:right w:val="single" w:sz="4" w:space="0" w:color="6E6E6E"/>
            </w:tcBorders>
          </w:tcPr>
          <w:p w:rsidR="002D1183" w:rsidRDefault="002D11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Project Server CAL</w:t>
            </w:r>
          </w:p>
        </w:tc>
      </w:tr>
    </w:tbl>
    <w:p w:rsidR="002D1183" w:rsidRDefault="001711DC">
      <w:pPr>
        <w:pStyle w:val="ProductList-SectionHeading"/>
        <w:pageBreakBefore/>
        <w:outlineLvl w:val="0"/>
      </w:pPr>
      <w:bookmarkStart w:id="398" w:name="_Sec562"/>
      <w:bookmarkEnd w:id="368"/>
      <w:r>
        <w:lastRenderedPageBreak/>
        <w:t>ภาคผนวก D – บริการจากผู้เชี่ยวชาญ</w:t>
      </w:r>
      <w:r>
        <w:fldChar w:fldCharType="begin"/>
      </w:r>
      <w:r>
        <w:instrText xml:space="preserve"> TC "</w:instrText>
      </w:r>
      <w:bookmarkStart w:id="399" w:name="_Toc4615217"/>
      <w:r>
        <w:instrText>ภาคผนวก D – บริการจากผู้เชี่ยวชาญ</w:instrText>
      </w:r>
      <w:bookmarkEnd w:id="399"/>
      <w:r>
        <w:instrText>" \l 1</w:instrText>
      </w:r>
      <w:r>
        <w:fldChar w:fldCharType="end"/>
      </w:r>
    </w:p>
    <w:p w:rsidR="002D1183" w:rsidRDefault="001711DC">
      <w:pPr>
        <w:pStyle w:val="ProductList-Body"/>
      </w:pPr>
      <w:r>
        <w:t>บริการจากผู้เชี่ยวชาญที่มีให้ผ่านทาง Microsoft Volume Licensing จะได้อธิบายไว้ด้านล่าง</w:t>
      </w:r>
    </w:p>
    <w:p w:rsidR="002D1183" w:rsidRDefault="001711DC">
      <w:pPr>
        <w:pStyle w:val="ProductList-Offering1Heading"/>
        <w:outlineLvl w:val="1"/>
      </w:pPr>
      <w:bookmarkStart w:id="400" w:name="_Sec565"/>
      <w:r>
        <w:t>ข้อเสนอการสนับสนุนแบบ Premier ของ Microsoft</w:t>
      </w:r>
      <w:bookmarkEnd w:id="400"/>
      <w:r>
        <w:fldChar w:fldCharType="begin"/>
      </w:r>
      <w:r>
        <w:instrText xml:space="preserve"> TC "</w:instrText>
      </w:r>
      <w:bookmarkStart w:id="401" w:name="_Toc4615218"/>
      <w:r>
        <w:instrText>ข้อเสนอการสนับสนุนแบบ Premier ของ Microsoft</w:instrText>
      </w:r>
      <w:bookmarkEnd w:id="401"/>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2D11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jc w:val="center"/>
            </w:pPr>
            <w:r>
              <w:rPr>
                <w:color w:val="FFFFFF"/>
              </w:rPr>
              <w:t>Premier Plus</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รายเดือน</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10 ชั่วโมง</w:t>
            </w:r>
          </w:p>
          <w:p w:rsidR="002D1183" w:rsidRDefault="001711DC">
            <w:pPr>
              <w:pStyle w:val="ProductList-TableBody"/>
            </w:pPr>
            <w:r>
              <w:t>+1 Health Check</w:t>
            </w:r>
          </w:p>
          <w:p w:rsidR="002D1183" w:rsidRDefault="001711D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160 ชั่วโมง</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140 ชั่วโมง</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jc w:val="center"/>
            </w:pPr>
            <w:r>
              <w:t>X</w:t>
            </w:r>
          </w:p>
        </w:tc>
      </w:tr>
      <w:tr w:rsidR="002D1183">
        <w:tc>
          <w:tcPr>
            <w:tcW w:w="404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Packs ที่มี 20</w:t>
            </w:r>
          </w:p>
        </w:tc>
      </w:tr>
    </w:tbl>
    <w:p w:rsidR="002D1183" w:rsidRDefault="001711DC">
      <w:pPr>
        <w:pStyle w:val="ProductList-Body"/>
      </w:pPr>
      <w:r>
        <w:rPr>
          <w:vertAlign w:val="superscript"/>
        </w:rPr>
        <w:t xml:space="preserve">1 </w:t>
      </w:r>
      <w:r>
        <w:rPr>
          <w:i/>
        </w:rPr>
        <w:t>เวลาทำการจะมีการกำหนดตามเวลาในท้องถิ่น</w:t>
      </w:r>
    </w:p>
    <w:p w:rsidR="002D1183" w:rsidRDefault="002D1183">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2D11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การตอบสนองที่คาดไว้ของลูกค้า</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ผลกระทบทางธุรกิจอย่างรุนแรง: </w:t>
            </w:r>
          </w:p>
          <w:p w:rsidR="002D1183" w:rsidRDefault="001711DC">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2D1183" w:rsidRDefault="001711DC">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 1 ชั่วโมงหรือเร็วกว่านั้น</w:t>
            </w:r>
          </w:p>
          <w:p w:rsidR="002D1183" w:rsidRDefault="001711DC">
            <w:pPr>
              <w:pStyle w:val="ProductList-TableBody"/>
            </w:pPr>
            <w:r>
              <w:t>แหล่งข้อมูลของ Microsoft ที่ไซต์ของลูกค้าโดยเร็วที่สุดเท่าที่เป็นไปได้</w:t>
            </w:r>
          </w:p>
          <w:p w:rsidR="002D1183" w:rsidRDefault="001711DC">
            <w:pPr>
              <w:pStyle w:val="ProductList-TableBody"/>
            </w:pPr>
            <w:r>
              <w:t>พยายามอย่างต่อเนื่องทุกวันตลอด 24 ชั่วโมง</w:t>
            </w:r>
          </w:p>
          <w:p w:rsidR="002D1183" w:rsidRDefault="001711DC">
            <w:pPr>
              <w:pStyle w:val="ProductList-TableBody"/>
            </w:pPr>
            <w:r>
              <w:t>เสนอปัญหาเพื่อหารือในระดับสูงอย่างรวดเร็วภายใน Microsoft ไปยังทีมผลิตภัณฑ์</w:t>
            </w:r>
          </w:p>
          <w:p w:rsidR="002D1183" w:rsidRDefault="001711DC">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แจ้งเตือนไปยังผู้บริหารระดับสูงของลูกค้า </w:t>
            </w:r>
          </w:p>
          <w:p w:rsidR="002D1183" w:rsidRDefault="001711D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2D1183" w:rsidRDefault="001711DC">
            <w:pPr>
              <w:pStyle w:val="ProductList-TableBody"/>
            </w:pPr>
            <w:r>
              <w:t>เข้าถึงและติดต่อกลับอย่างรวดเร็วจากเจ้าหน้าที่ควบคุมการเปลี่ยนแปลง</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ผลกระทบทางธุรกิจระดับวิกฤต: </w:t>
            </w:r>
          </w:p>
          <w:p w:rsidR="002D1183" w:rsidRDefault="001711DC">
            <w:pPr>
              <w:pStyle w:val="ProductList-TableBody"/>
            </w:pPr>
            <w:r>
              <w:t>สูญเสียหรือประสิทธิภาพของบริการลดลงอย่างมีนัยสำคัญ</w:t>
            </w:r>
          </w:p>
          <w:p w:rsidR="002D1183" w:rsidRDefault="001711DC">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 1 ชั่วโมงหรือเร็วกว่านั้น</w:t>
            </w:r>
          </w:p>
          <w:p w:rsidR="002D1183" w:rsidRDefault="001711DC">
            <w:pPr>
              <w:pStyle w:val="ProductList-TableBody"/>
            </w:pPr>
            <w:r>
              <w:t>แหล่งข้อมูลของ Microsoft ที่ไซต์ของลูกค้าตามที่กำหนดไว้</w:t>
            </w:r>
          </w:p>
          <w:p w:rsidR="002D1183" w:rsidRDefault="001711DC">
            <w:pPr>
              <w:pStyle w:val="ProductList-TableBody"/>
            </w:pPr>
            <w:r>
              <w:t>พยายามอย่างต่อเนื่องทุกวันตลอด 24 ชั่วโมง</w:t>
            </w:r>
          </w:p>
          <w:p w:rsidR="002D1183" w:rsidRDefault="001711DC">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2D1183" w:rsidRDefault="001711DC">
            <w:pPr>
              <w:pStyle w:val="ProductList-TableBody"/>
            </w:pPr>
            <w:r>
              <w:t>เข้าถึงและติดต่อกลับอย่างรวดเร็วจากเจ้าหน้าที่ควบคุมการเปลี่ยนแปลง</w:t>
            </w:r>
          </w:p>
          <w:p w:rsidR="002D1183" w:rsidRDefault="001711DC">
            <w:pPr>
              <w:pStyle w:val="ProductList-TableBody"/>
            </w:pPr>
            <w:r>
              <w:t>แจ้งเตือนการจัดการ</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ผลกระทบทางธุรกิจระดับกลาง: </w:t>
            </w:r>
          </w:p>
          <w:p w:rsidR="002D1183" w:rsidRDefault="001711DC">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2D1183" w:rsidRDefault="001711DC">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 2 ชั่วโมงหรือเร็วกว่านั้น</w:t>
            </w:r>
          </w:p>
          <w:p w:rsidR="002D1183" w:rsidRDefault="001711D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2D1183" w:rsidRDefault="001711DC">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ผลกระทบทางธุรกิจระดับต่ำ: </w:t>
            </w:r>
          </w:p>
          <w:p w:rsidR="002D1183" w:rsidRDefault="001711DC">
            <w:pPr>
              <w:pStyle w:val="ProductList-TableBody"/>
            </w:pPr>
            <w:r>
              <w:t>ดำเนินการได้อย่างมั่นคงโดยมีอุปสรรคของการบริการเพียงเล็กน้อยหรือไม่มีเลย</w:t>
            </w:r>
          </w:p>
          <w:p w:rsidR="002D1183" w:rsidRDefault="001711DC">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ติดต่อกลับครั้งแรกภายใน 4 ชั่วโมงหรือเร็วกว่านั้น</w:t>
            </w:r>
          </w:p>
          <w:p w:rsidR="002D1183" w:rsidRDefault="001711D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ให้ข้อมูลการติดต่อเกี่ยวกับเจ้าของกรณีอย่างถูกต้องแม่นยำ</w:t>
            </w:r>
          </w:p>
          <w:p w:rsidR="002D1183" w:rsidRDefault="001711DC">
            <w:pPr>
              <w:pStyle w:val="ProductList-TableBody"/>
            </w:pPr>
            <w:r>
              <w:t>ติดต่อกลับภายใน 24 ชั่วโมง</w:t>
            </w:r>
          </w:p>
        </w:tc>
      </w:tr>
    </w:tbl>
    <w:p w:rsidR="002D1183" w:rsidRDefault="001711DC">
      <w:pPr>
        <w:pStyle w:val="ProductList-Body"/>
      </w:pPr>
      <w:r>
        <w:rPr>
          <w:vertAlign w:val="superscript"/>
        </w:rPr>
        <w:t>1</w:t>
      </w:r>
      <w:r>
        <w:rPr>
          <w:i/>
        </w:rPr>
        <w:t>เวลาทำการจะมีการกำหนดตามเวลาในท้องถิ่น</w:t>
      </w:r>
    </w:p>
    <w:p w:rsidR="002D1183" w:rsidRDefault="001711DC">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2D1183" w:rsidRDefault="002D1183">
      <w:pPr>
        <w:pStyle w:val="ProductList-Body"/>
      </w:pPr>
    </w:p>
    <w:p w:rsidR="002D1183" w:rsidRDefault="001711DC">
      <w:pPr>
        <w:pStyle w:val="ProductList-ClauseHeading"/>
        <w:outlineLvl w:val="2"/>
      </w:pPr>
      <w:r>
        <w:lastRenderedPageBreak/>
        <w:t>กฎธุรกิจที่เกี่ยวข้อง</w:t>
      </w:r>
    </w:p>
    <w:p w:rsidR="002D1183" w:rsidRDefault="001711DC">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2D1183" w:rsidRDefault="001711DC">
      <w:pPr>
        <w:pStyle w:val="ProductList-Offering1Heading"/>
        <w:outlineLvl w:val="1"/>
      </w:pPr>
      <w:bookmarkStart w:id="402" w:name="_Sec566"/>
      <w:r>
        <w:t>ข้อเสนอของ Microsoft Digital Advisory Services</w:t>
      </w:r>
      <w:bookmarkEnd w:id="402"/>
      <w:r>
        <w:fldChar w:fldCharType="begin"/>
      </w:r>
      <w:r>
        <w:instrText xml:space="preserve"> TC "</w:instrText>
      </w:r>
      <w:bookmarkStart w:id="403" w:name="_Toc4615219"/>
      <w:r>
        <w:instrText>ข้อเสนอของ Microsoft Digital Advisory Services</w:instrText>
      </w:r>
      <w:bookmarkEnd w:id="403"/>
      <w:r>
        <w:instrText>" \l 2</w:instrText>
      </w:r>
      <w:r>
        <w:fldChar w:fldCharType="end"/>
      </w:r>
    </w:p>
    <w:p w:rsidR="002D1183" w:rsidRDefault="001711DC">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2D11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พอร์ตการให้คำปรึกษาดิจิตอล</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9RO-xxxx</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183" w:rsidRDefault="002D1183">
            <w:pPr>
              <w:pStyle w:val="ProductList-TableBody"/>
            </w:pPr>
          </w:p>
        </w:tc>
      </w:tr>
      <w:tr w:rsidR="002D1183">
        <w:tc>
          <w:tcPr>
            <w:tcW w:w="306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D1183" w:rsidRDefault="001711DC">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2D1183" w:rsidRDefault="002D1183">
            <w:pPr>
              <w:pStyle w:val="ProductList-TableBody"/>
            </w:pPr>
          </w:p>
        </w:tc>
      </w:tr>
    </w:tbl>
    <w:p w:rsidR="002D1183" w:rsidRDefault="002D1183">
      <w:pPr>
        <w:pStyle w:val="ProductList-Body"/>
      </w:pPr>
    </w:p>
    <w:p w:rsidR="002D1183" w:rsidRDefault="001711DC">
      <w:pPr>
        <w:pStyle w:val="ProductList-ClauseHeading"/>
        <w:outlineLvl w:val="2"/>
      </w:pPr>
      <w:r>
        <w:t>โมดูลบริการให้คำปรึกษาดิจิตอล</w:t>
      </w:r>
    </w:p>
    <w:p w:rsidR="002D1183" w:rsidRDefault="001711DC">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2D1183" w:rsidRDefault="002D1183">
      <w:pPr>
        <w:pStyle w:val="ProductList-Body"/>
      </w:pPr>
    </w:p>
    <w:p w:rsidR="002D1183" w:rsidRDefault="001711DC">
      <w:pPr>
        <w:pStyle w:val="ProductList-ClauseHeading"/>
        <w:outlineLvl w:val="2"/>
      </w:pPr>
      <w:r>
        <w:t>บริการที่อยู่นอกขอบเขต</w:t>
      </w:r>
    </w:p>
    <w:p w:rsidR="002D1183" w:rsidRDefault="001711DC">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2D1183" w:rsidRDefault="002D1183">
      <w:pPr>
        <w:pStyle w:val="ProductList-Body"/>
      </w:pPr>
    </w:p>
    <w:p w:rsidR="002D1183" w:rsidRDefault="001711DC">
      <w:pPr>
        <w:pStyle w:val="ProductList-ClauseHeading"/>
        <w:outlineLvl w:val="2"/>
      </w:pPr>
      <w:r>
        <w:t>ความรับผิดชอบของลูกค้า</w:t>
      </w:r>
    </w:p>
    <w:p w:rsidR="002D1183" w:rsidRDefault="001711DC">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2D1183" w:rsidRDefault="001711DC">
      <w:pPr>
        <w:pStyle w:val="ProductList-Offering1Heading"/>
        <w:outlineLvl w:val="1"/>
      </w:pPr>
      <w:bookmarkStart w:id="404" w:name="_Sec567"/>
      <w:r>
        <w:t>ข้อเสนอตัวเร่งประสิทธิภาพการขาย</w:t>
      </w:r>
      <w:bookmarkEnd w:id="404"/>
      <w:r>
        <w:fldChar w:fldCharType="begin"/>
      </w:r>
      <w:r>
        <w:instrText xml:space="preserve"> TC "</w:instrText>
      </w:r>
      <w:bookmarkStart w:id="405" w:name="_Toc4615220"/>
      <w:r>
        <w:instrText>ข้อเสนอตัวเร่งประสิทธิภาพการขาย</w:instrText>
      </w:r>
      <w:bookmarkEnd w:id="405"/>
      <w:r>
        <w:instrText>" \l 2</w:instrText>
      </w:r>
      <w:r>
        <w:fldChar w:fldCharType="end"/>
      </w:r>
    </w:p>
    <w:p w:rsidR="002D1183" w:rsidRDefault="001711DC">
      <w:pPr>
        <w:pStyle w:val="ProductList-ClauseHeading"/>
        <w:outlineLvl w:val="2"/>
      </w:pPr>
      <w:r>
        <w:t>ภาพรวมตัวเร่งประสิทธิภาพการขาย</w:t>
      </w:r>
    </w:p>
    <w:p w:rsidR="002D1183" w:rsidRDefault="001711DC">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2D1183" w:rsidRDefault="002D1183">
      <w:pPr>
        <w:pStyle w:val="ProductList-Body"/>
      </w:pPr>
    </w:p>
    <w:p w:rsidR="002D1183" w:rsidRDefault="001711DC">
      <w:pPr>
        <w:pStyle w:val="ProductList-Body"/>
      </w:pPr>
      <w:r>
        <w:t>ตัวเร่งประสิทธิภาพการขายจะประกอบด้วยบริการที่จัดให้ดังต่อไปนี้</w:t>
      </w:r>
    </w:p>
    <w:p w:rsidR="002D1183" w:rsidRDefault="001711DC" w:rsidP="001711DC">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2D1183" w:rsidRDefault="001711DC" w:rsidP="001711DC">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2D1183" w:rsidRDefault="001711DC" w:rsidP="001711DC">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2D1183" w:rsidRDefault="001711DC" w:rsidP="001711DC">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rsidR="002D1183" w:rsidRDefault="001711DC" w:rsidP="001711DC">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2D1183" w:rsidRDefault="001711DC" w:rsidP="001711DC">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2D1183" w:rsidRDefault="001711DC" w:rsidP="001711DC">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rsidR="002D1183" w:rsidRDefault="001711DC" w:rsidP="001711DC">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2D1183" w:rsidRDefault="001711DC" w:rsidP="001711DC">
      <w:pPr>
        <w:pStyle w:val="ProductList-Bullet"/>
        <w:numPr>
          <w:ilvl w:val="0"/>
          <w:numId w:val="64"/>
        </w:numPr>
      </w:pPr>
      <w:r>
        <w:rPr>
          <w:b/>
          <w:color w:val="00188F"/>
        </w:rPr>
        <w:lastRenderedPageBreak/>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2D1183" w:rsidRDefault="002D1183">
      <w:pPr>
        <w:pStyle w:val="ProductList-Body"/>
      </w:pPr>
    </w:p>
    <w:p w:rsidR="002D1183" w:rsidRDefault="001711DC">
      <w:pPr>
        <w:pStyle w:val="ProductList-ClauseHeading"/>
        <w:outlineLvl w:val="2"/>
      </w:pPr>
      <w:r>
        <w:t>ความรับผิดชอบของลูกค้า</w:t>
      </w:r>
    </w:p>
    <w:p w:rsidR="002D1183" w:rsidRDefault="001711DC">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1711DC">
      <w:pPr>
        <w:pStyle w:val="ProductList-SectionHeading"/>
        <w:pageBreakBefore/>
        <w:outlineLvl w:val="0"/>
      </w:pPr>
      <w:bookmarkStart w:id="406" w:name="_Sec563"/>
      <w:bookmarkEnd w:id="398"/>
      <w:r>
        <w:lastRenderedPageBreak/>
        <w:t>ภาคผนวก E - ข้อกำหนดเพิ่มเติมเกี่ยวกับข้อตกลงของโปรแกรม</w:t>
      </w:r>
      <w:r>
        <w:fldChar w:fldCharType="begin"/>
      </w:r>
      <w:r>
        <w:instrText xml:space="preserve"> TC "</w:instrText>
      </w:r>
      <w:bookmarkStart w:id="407" w:name="_Toc4615221"/>
      <w:r>
        <w:instrText>ภาคผนวก E - ข้อกำหนดเพิ่มเติมเกี่ยวกับข้อตกลงของโปรแกรม</w:instrText>
      </w:r>
      <w:bookmarkEnd w:id="407"/>
      <w:r>
        <w:instrText>" \l 1</w:instrText>
      </w:r>
      <w:r>
        <w:fldChar w:fldCharType="end"/>
      </w:r>
    </w:p>
    <w:p w:rsidR="002D1183" w:rsidRDefault="001711DC">
      <w:pPr>
        <w:pStyle w:val="ProductList-Body"/>
      </w:pPr>
      <w:r>
        <w:t>ข้อกำหนดและเงื่อนไขด้านล่างนี้จะใช้บังคับกับข้อตกลง Volume Licensing ของลูกค้าตามที่ระบุไว้</w:t>
      </w:r>
    </w:p>
    <w:p w:rsidR="002D1183" w:rsidRDefault="001711DC">
      <w:pPr>
        <w:pStyle w:val="ProductList-Offering1Heading"/>
        <w:outlineLvl w:val="1"/>
      </w:pPr>
      <w:bookmarkStart w:id="408" w:name="_Sec568"/>
      <w:r>
        <w:t>ข้อกำหนดเพิ่มเติมสำหรับโปรแกรม Select Plus</w:t>
      </w:r>
      <w:bookmarkEnd w:id="408"/>
      <w:r>
        <w:fldChar w:fldCharType="begin"/>
      </w:r>
      <w:r>
        <w:instrText xml:space="preserve"> TC "</w:instrText>
      </w:r>
      <w:bookmarkStart w:id="409" w:name="_Toc4615222"/>
      <w:r>
        <w:instrText>ข้อกำหนดเพิ่มเติมสำหรับโปรแกรม Select Plus</w:instrText>
      </w:r>
      <w:bookmarkEnd w:id="409"/>
      <w:r>
        <w:instrText>" \l 2</w:instrText>
      </w:r>
      <w:r>
        <w:fldChar w:fldCharType="end"/>
      </w:r>
    </w:p>
    <w:p w:rsidR="002D1183" w:rsidRDefault="001711DC">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2D1183" w:rsidRDefault="002D1183">
      <w:pPr>
        <w:pStyle w:val="ProductList-Body"/>
      </w:pPr>
    </w:p>
    <w:p w:rsidR="002D1183" w:rsidRDefault="001711DC">
      <w:pPr>
        <w:pStyle w:val="ProductList-ClauseHeading"/>
        <w:outlineLvl w:val="2"/>
      </w:pPr>
      <w:r>
        <w:t>ระดับราคาใน Select Plus</w:t>
      </w:r>
    </w:p>
    <w:p w:rsidR="002D1183" w:rsidRDefault="001711DC">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2D11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183" w:rsidRDefault="001711DC">
            <w:pPr>
              <w:pStyle w:val="ProductList-TableBody"/>
            </w:pPr>
            <w:r>
              <w:rPr>
                <w:color w:val="FFFFFF"/>
              </w:rPr>
              <w:t>คะแนนขั้นต่ำประจำปีต่อหนึ่งกลุ่มผลิตภัณฑ์</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500</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4,000</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10,000</w:t>
            </w:r>
          </w:p>
        </w:tc>
      </w:tr>
      <w:tr w:rsidR="002D1183">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D1183" w:rsidRDefault="001711DC">
            <w:pPr>
              <w:pStyle w:val="ProductList-TableBody"/>
            </w:pPr>
            <w:r>
              <w:t>25,000</w:t>
            </w:r>
          </w:p>
        </w:tc>
      </w:tr>
    </w:tbl>
    <w:p w:rsidR="002D1183" w:rsidRDefault="001711DC">
      <w:pPr>
        <w:pStyle w:val="ProductList-Offering1Heading"/>
        <w:outlineLvl w:val="1"/>
      </w:pPr>
      <w:bookmarkStart w:id="410" w:name="_Sec569"/>
      <w:r>
        <w:t>คำจำกัดความการจัดการบริการที่มีคุณสมบัติตามที่กำหนด</w:t>
      </w:r>
      <w:bookmarkEnd w:id="410"/>
      <w:r>
        <w:fldChar w:fldCharType="begin"/>
      </w:r>
      <w:r>
        <w:instrText xml:space="preserve"> TC "</w:instrText>
      </w:r>
      <w:bookmarkStart w:id="411" w:name="_Toc4615223"/>
      <w:r>
        <w:instrText>คำจำกัดความการจัดการบริการที่มีคุณสมบัติตามที่กำหนด</w:instrText>
      </w:r>
      <w:bookmarkEnd w:id="411"/>
      <w:r>
        <w:instrText>" \l 2</w:instrText>
      </w:r>
      <w:r>
        <w:fldChar w:fldCharType="end"/>
      </w:r>
    </w:p>
    <w:p w:rsidR="002D1183" w:rsidRDefault="001711DC">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2D1183" w:rsidRDefault="001711DC" w:rsidP="001711DC">
      <w:pPr>
        <w:pStyle w:val="ProductList-Bullet"/>
        <w:numPr>
          <w:ilvl w:val="0"/>
          <w:numId w:val="65"/>
        </w:numPr>
      </w:pPr>
      <w:r>
        <w:t>อนุญาตให้เข้าร่วมโดโมน หรือ</w:t>
      </w:r>
    </w:p>
    <w:p w:rsidR="002D1183" w:rsidRDefault="001711DC" w:rsidP="001711DC">
      <w:pPr>
        <w:pStyle w:val="ProductList-Bullet"/>
        <w:numPr>
          <w:ilvl w:val="0"/>
          <w:numId w:val="65"/>
        </w:numPr>
      </w:pPr>
      <w:r>
        <w:t>ตรวจสอบยืนยันตามข้อกำหนดการใช้โปรแกรมประยุกต์ขณะอยู่ในสถานที่ หรือ</w:t>
      </w:r>
    </w:p>
    <w:p w:rsidR="002D1183" w:rsidRDefault="001711DC" w:rsidP="001711DC">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2D1183" w:rsidRDefault="001711DC" w:rsidP="001711DC">
      <w:pPr>
        <w:pStyle w:val="ProductList-Bullet"/>
        <w:numPr>
          <w:ilvl w:val="0"/>
          <w:numId w:val="65"/>
        </w:numPr>
      </w:pPr>
      <w:r>
        <w:t>ใช้เพื่อบังคับและบังคับใช้นโยบายของกลุ่มโดยตรงหรือโดยอ้อม หรือ</w:t>
      </w:r>
    </w:p>
    <w:p w:rsidR="002D1183" w:rsidRDefault="001711DC" w:rsidP="001711DC">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2D1183" w:rsidRDefault="001711DC" w:rsidP="001711DC">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2D1183" w:rsidRDefault="002D1183">
      <w:pPr>
        <w:pStyle w:val="ProductList-Body"/>
      </w:pPr>
    </w:p>
    <w:p w:rsidR="002D1183" w:rsidRDefault="001711DC">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2D1183" w:rsidRDefault="001711DC">
      <w:pPr>
        <w:pStyle w:val="ProductList-Offering1Heading"/>
        <w:outlineLvl w:val="1"/>
      </w:pPr>
      <w:bookmarkStart w:id="412" w:name="_Sec570"/>
      <w:r>
        <w:t>Online Services ในโปรแกรม Open</w:t>
      </w:r>
      <w:bookmarkEnd w:id="412"/>
      <w:r>
        <w:fldChar w:fldCharType="begin"/>
      </w:r>
      <w:r>
        <w:instrText xml:space="preserve"> TC "</w:instrText>
      </w:r>
      <w:bookmarkStart w:id="413" w:name="_Toc4615224"/>
      <w:r>
        <w:instrText>Online Services ในโปรแกรม Open</w:instrText>
      </w:r>
      <w:bookmarkEnd w:id="413"/>
      <w:r>
        <w:instrText>" \l 2</w:instrText>
      </w:r>
      <w:r>
        <w:fldChar w:fldCharType="end"/>
      </w:r>
    </w:p>
    <w:p w:rsidR="002D1183" w:rsidRDefault="001711DC">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2D1183" w:rsidRDefault="002D1183">
      <w:pPr>
        <w:pStyle w:val="ProductList-Body"/>
      </w:pPr>
    </w:p>
    <w:p w:rsidR="002D1183" w:rsidRDefault="001711DC">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2D1183" w:rsidRDefault="001711DC">
      <w:pPr>
        <w:pStyle w:val="ProductList-Offering1Heading"/>
        <w:outlineLvl w:val="1"/>
      </w:pPr>
      <w:bookmarkStart w:id="414" w:name="_Sec571"/>
      <w:r>
        <w:lastRenderedPageBreak/>
        <w:t>ข้อกำหนดและเงื่อนไขเพิ่มเติมสำหรับบริการจากผู้เชี่ยวชาญ - ข้อตกลงที่มีอยู่เดิม</w:t>
      </w:r>
      <w:bookmarkEnd w:id="414"/>
      <w:r>
        <w:fldChar w:fldCharType="begin"/>
      </w:r>
      <w:r>
        <w:instrText xml:space="preserve"> TC "</w:instrText>
      </w:r>
      <w:bookmarkStart w:id="415" w:name="_Toc4615225"/>
      <w:r>
        <w:instrText>ข้อกำหนดและเงื่อนไขเพิ่มเติมสำหรับบริการจากผู้เชี่ยวชาญ - ข้อตกลงที่มีอยู่เดิม</w:instrText>
      </w:r>
      <w:bookmarkEnd w:id="415"/>
      <w:r>
        <w:instrText>" \l 2</w:instrText>
      </w:r>
      <w:r>
        <w:fldChar w:fldCharType="end"/>
      </w:r>
    </w:p>
    <w:p w:rsidR="002D1183" w:rsidRDefault="001711DC">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2D1183" w:rsidRDefault="002D1183">
      <w:pPr>
        <w:pStyle w:val="ProductList-Body"/>
      </w:pPr>
    </w:p>
    <w:p w:rsidR="002D1183" w:rsidRDefault="001711DC">
      <w:pPr>
        <w:pStyle w:val="ProductList-ClauseHeading"/>
        <w:outlineLvl w:val="2"/>
      </w:pPr>
      <w:r>
        <w:t>การใช้ ความเป็นเจ้าของ และสิทธิในสิทธิการใช้งาน</w:t>
      </w:r>
    </w:p>
    <w:p w:rsidR="002D1183" w:rsidRDefault="001711DC">
      <w:pPr>
        <w:pStyle w:val="ProductList-SubClauseHeading"/>
        <w:outlineLvl w:val="3"/>
      </w:pPr>
      <w:r>
        <w:t>โปรแกรมแก้ไข</w:t>
      </w:r>
    </w:p>
    <w:p w:rsidR="002D1183" w:rsidRDefault="001711DC">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2D1183" w:rsidRDefault="002D1183">
      <w:pPr>
        <w:pStyle w:val="ProductList-BodyIndented"/>
      </w:pPr>
    </w:p>
    <w:p w:rsidR="002D1183" w:rsidRDefault="001711DC">
      <w:pPr>
        <w:pStyle w:val="ProductList-SubClauseHeading"/>
        <w:outlineLvl w:val="3"/>
      </w:pPr>
      <w:r>
        <w:t>งานที่มีอยู่ก่อน</w:t>
      </w:r>
    </w:p>
    <w:p w:rsidR="002D1183" w:rsidRDefault="001711DC">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2D1183" w:rsidRDefault="001711DC">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2D1183" w:rsidRDefault="002D1183">
      <w:pPr>
        <w:pStyle w:val="ProductList-BodyIndented"/>
      </w:pPr>
    </w:p>
    <w:p w:rsidR="002D1183" w:rsidRDefault="001711DC">
      <w:pPr>
        <w:pStyle w:val="ProductList-SubClauseHeading"/>
        <w:outlineLvl w:val="3"/>
      </w:pPr>
      <w:r>
        <w:t>บริการที่จัดให้</w:t>
      </w:r>
    </w:p>
    <w:p w:rsidR="002D1183" w:rsidRDefault="001711DC">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2D1183" w:rsidRDefault="002D1183">
      <w:pPr>
        <w:pStyle w:val="ProductList-BodyIndented"/>
      </w:pPr>
    </w:p>
    <w:p w:rsidR="002D1183" w:rsidRDefault="001711DC">
      <w:pPr>
        <w:pStyle w:val="ProductList-SubClauseHeading"/>
        <w:outlineLvl w:val="3"/>
      </w:pPr>
      <w:r>
        <w:t>การใช้ข้อมูลทางเทคนิคจากบริการจากผู้เชี่ยวชาญ</w:t>
      </w:r>
    </w:p>
    <w:p w:rsidR="002D1183" w:rsidRDefault="001711DC">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2D1183" w:rsidRDefault="002D1183">
      <w:pPr>
        <w:pStyle w:val="ProductList-BodyIndented"/>
      </w:pPr>
    </w:p>
    <w:p w:rsidR="002D1183" w:rsidRDefault="001711DC">
      <w:pPr>
        <w:pStyle w:val="ProductList-SubClauseHeading"/>
        <w:outlineLvl w:val="3"/>
      </w:pPr>
      <w:r>
        <w:t>ข้อจำกัดของสิทธิการใช้งานแบบโอเพนซอร์ส (Open Source)</w:t>
      </w:r>
    </w:p>
    <w:p w:rsidR="002D1183" w:rsidRDefault="001711DC">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2D1183" w:rsidRDefault="002D1183">
      <w:pPr>
        <w:pStyle w:val="ProductList-BodyIndented"/>
      </w:pPr>
    </w:p>
    <w:p w:rsidR="002D1183" w:rsidRDefault="001711DC">
      <w:pPr>
        <w:pStyle w:val="ProductList-SubClauseHeading"/>
        <w:outlineLvl w:val="3"/>
      </w:pPr>
      <w:r>
        <w:t>สิทธิของบริษัทในเครือ</w:t>
      </w:r>
    </w:p>
    <w:p w:rsidR="002D1183" w:rsidRDefault="001711DC">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2D1183" w:rsidRDefault="002D1183">
      <w:pPr>
        <w:pStyle w:val="ProductList-BodyIndented"/>
      </w:pPr>
    </w:p>
    <w:p w:rsidR="002D1183" w:rsidRDefault="001711DC">
      <w:pPr>
        <w:pStyle w:val="ProductList-ClauseHeading"/>
        <w:outlineLvl w:val="2"/>
      </w:pPr>
      <w:r>
        <w:t>การรับประกันและข้อจำกัดความรับผิด</w:t>
      </w:r>
    </w:p>
    <w:p w:rsidR="002D1183" w:rsidRDefault="001711DC">
      <w:pPr>
        <w:pStyle w:val="ProductList-SubClauseHeading"/>
        <w:outlineLvl w:val="3"/>
      </w:pPr>
      <w:r>
        <w:t>การรับประกันสำหรับบริการจากผู้เชี่ยวชาญ</w:t>
      </w:r>
    </w:p>
    <w:p w:rsidR="002D1183" w:rsidRDefault="001711DC">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2D1183" w:rsidRDefault="002D1183">
      <w:pPr>
        <w:pStyle w:val="ProductList-BodyIndented"/>
      </w:pPr>
    </w:p>
    <w:p w:rsidR="002D1183" w:rsidRDefault="001711DC">
      <w:pPr>
        <w:pStyle w:val="ProductList-SubClauseHeading"/>
        <w:outlineLvl w:val="3"/>
      </w:pPr>
      <w:r>
        <w:lastRenderedPageBreak/>
        <w:t>ข้อจำกัดการรับผิด</w:t>
      </w:r>
    </w:p>
    <w:p w:rsidR="002D1183" w:rsidRDefault="001711DC">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2D1183" w:rsidRDefault="002D1183">
      <w:pPr>
        <w:pStyle w:val="ProductList-BodyIndented"/>
        <w:jc w:val="right"/>
      </w:pPr>
    </w:p>
    <w:tbl>
      <w:tblPr>
        <w:tblStyle w:val="PURTable0"/>
        <w:tblW w:w="0" w:type="dxa"/>
        <w:tblLook w:val="04A0" w:firstRow="1" w:lastRow="0" w:firstColumn="1" w:lastColumn="0" w:noHBand="0" w:noVBand="1"/>
      </w:tblPr>
      <w:tblGrid>
        <w:gridCol w:w="1044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Indented"/>
      </w:pPr>
    </w:p>
    <w:p w:rsidR="002D1183" w:rsidRDefault="001711DC">
      <w:pPr>
        <w:pStyle w:val="ProductList-SectionHeading"/>
        <w:pageBreakBefore/>
        <w:outlineLvl w:val="0"/>
      </w:pPr>
      <w:bookmarkStart w:id="416" w:name="_Sec572"/>
      <w:bookmarkEnd w:id="406"/>
      <w:r>
        <w:lastRenderedPageBreak/>
        <w:t>ภาคผนวก F – การส่งเสริมการขาย</w:t>
      </w:r>
      <w:r>
        <w:fldChar w:fldCharType="begin"/>
      </w:r>
      <w:r>
        <w:instrText xml:space="preserve"> TC "</w:instrText>
      </w:r>
      <w:bookmarkStart w:id="417" w:name="_Toc4615226"/>
      <w:r>
        <w:instrText>ภาคผนวก F – การส่งเสริมการขาย</w:instrText>
      </w:r>
      <w:bookmarkEnd w:id="417"/>
      <w:r>
        <w:instrText>" \l 1</w:instrText>
      </w:r>
      <w:r>
        <w:fldChar w:fldCharType="end"/>
      </w:r>
    </w:p>
    <w:p w:rsidR="002D1183" w:rsidRDefault="001711DC">
      <w:pPr>
        <w:pStyle w:val="ProductList-Body"/>
      </w:pPr>
      <w:r>
        <w:t>ไม่มีการส่งเสริมการขายรายการราคาที่ใช้งานอยู่</w:t>
      </w:r>
    </w:p>
    <w:p w:rsidR="002D1183" w:rsidRDefault="001711DC">
      <w:pPr>
        <w:pStyle w:val="ProductList-SectionHeading"/>
        <w:pageBreakBefore/>
        <w:outlineLvl w:val="0"/>
      </w:pPr>
      <w:bookmarkStart w:id="418" w:name="_Sec899"/>
      <w:bookmarkEnd w:id="416"/>
      <w:r>
        <w:lastRenderedPageBreak/>
        <w:t>ภาคผนวก G - ข้อกำหนด Storage Array และ Azure Data Box</w:t>
      </w:r>
      <w:r>
        <w:fldChar w:fldCharType="begin"/>
      </w:r>
      <w:r>
        <w:instrText xml:space="preserve"> TC "</w:instrText>
      </w:r>
      <w:bookmarkStart w:id="419" w:name="_Toc4615227"/>
      <w:r>
        <w:instrText>ภาคผนวก G - ข้อกำหนด Storage Array และ Azure Data Box</w:instrText>
      </w:r>
      <w:bookmarkEnd w:id="419"/>
      <w:r>
        <w:instrText>" \l 1</w:instrText>
      </w:r>
      <w:r>
        <w:fldChar w:fldCharType="end"/>
      </w:r>
    </w:p>
    <w:p w:rsidR="002D1183" w:rsidRDefault="001711DC">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2D1183" w:rsidRDefault="001711DC">
      <w:pPr>
        <w:pStyle w:val="ProductList-Offering1Heading"/>
        <w:outlineLvl w:val="1"/>
      </w:pPr>
      <w:bookmarkStart w:id="420" w:name="_Sec900"/>
      <w:r>
        <w:t>ข้อกำหนด Storage Array</w:t>
      </w:r>
      <w:bookmarkEnd w:id="420"/>
      <w:r>
        <w:fldChar w:fldCharType="begin"/>
      </w:r>
      <w:r>
        <w:instrText xml:space="preserve"> TC "</w:instrText>
      </w:r>
      <w:bookmarkStart w:id="421" w:name="_Toc4615228"/>
      <w:r>
        <w:instrText>ข้อกำหนด Storage Array</w:instrText>
      </w:r>
      <w:bookmarkEnd w:id="421"/>
      <w:r>
        <w:instrText>" \l 2</w:instrText>
      </w:r>
      <w:r>
        <w:fldChar w:fldCharType="end"/>
      </w:r>
    </w:p>
    <w:p w:rsidR="002D1183" w:rsidRDefault="001711DC">
      <w:pPr>
        <w:pStyle w:val="ProductList-ClauseHeading"/>
        <w:outlineLvl w:val="2"/>
      </w:pPr>
      <w:r>
        <w:t>ความพร้อมให้บริการ</w:t>
      </w:r>
    </w:p>
    <w:p w:rsidR="002D1183" w:rsidRDefault="001711DC">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2D1183" w:rsidRDefault="002D1183">
      <w:pPr>
        <w:pStyle w:val="ProductList-Body"/>
      </w:pPr>
    </w:p>
    <w:p w:rsidR="002D1183" w:rsidRDefault="001711DC">
      <w:pPr>
        <w:pStyle w:val="ProductList-ClauseHeading"/>
        <w:outlineLvl w:val="2"/>
      </w:pPr>
      <w:r>
        <w:t>การจัดส่งและกรรมสิทธิ์</w:t>
      </w:r>
    </w:p>
    <w:p w:rsidR="002D1183" w:rsidRDefault="001711DC">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2D1183" w:rsidRDefault="002D1183">
      <w:pPr>
        <w:pStyle w:val="ProductList-Body"/>
      </w:pPr>
    </w:p>
    <w:p w:rsidR="002D1183" w:rsidRDefault="001711DC">
      <w:pPr>
        <w:pStyle w:val="ProductList-ClauseHeading"/>
        <w:outlineLvl w:val="2"/>
      </w:pPr>
      <w:r>
        <w:t>ซอฟต์แวร์ Storage Array</w:t>
      </w:r>
    </w:p>
    <w:p w:rsidR="002D1183" w:rsidRDefault="001711DC">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2D1183" w:rsidRDefault="002D1183">
      <w:pPr>
        <w:pStyle w:val="ProductList-Body"/>
      </w:pPr>
    </w:p>
    <w:p w:rsidR="002D1183" w:rsidRDefault="001711DC">
      <w:pPr>
        <w:pStyle w:val="ProductList-SubClauseHeading"/>
        <w:outlineLvl w:val="3"/>
      </w:pPr>
      <w:r>
        <w:t>ข้อจำกัด</w:t>
      </w:r>
    </w:p>
    <w:p w:rsidR="002D1183" w:rsidRDefault="001711DC">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2D1183" w:rsidRDefault="002D1183">
      <w:pPr>
        <w:pStyle w:val="ProductList-BodyIndented"/>
      </w:pPr>
    </w:p>
    <w:p w:rsidR="002D1183" w:rsidRDefault="001711DC">
      <w:pPr>
        <w:pStyle w:val="ProductList-SubClauseHeading"/>
        <w:outlineLvl w:val="3"/>
      </w:pPr>
      <w:r>
        <w:t>ซอฟต์แวร์โอเพนซอร์ส (Open Source) บางอย่างของบุคคลภายนอก</w:t>
      </w:r>
    </w:p>
    <w:p w:rsidR="002D1183" w:rsidRDefault="001711DC">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2D1183" w:rsidRDefault="002D1183">
      <w:pPr>
        <w:pStyle w:val="ProductList-BodyIndented"/>
      </w:pPr>
    </w:p>
    <w:p w:rsidR="002D1183" w:rsidRDefault="001711DC">
      <w:pPr>
        <w:pStyle w:val="ProductList-SubClauseHeading"/>
        <w:outlineLvl w:val="3"/>
      </w:pPr>
      <w:r>
        <w:t>การเปิดใช้งาน/ความยินยอมสำหรับบริการบนอินเทอร์เน็ต</w:t>
      </w:r>
    </w:p>
    <w:p w:rsidR="002D1183" w:rsidRDefault="001711DC">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2D1183" w:rsidRDefault="002D1183">
      <w:pPr>
        <w:pStyle w:val="ProductList-BodyIndented"/>
      </w:pPr>
    </w:p>
    <w:p w:rsidR="002D1183" w:rsidRDefault="001711DC">
      <w:pPr>
        <w:pStyle w:val="ProductList-SubClauseHeading"/>
        <w:outlineLvl w:val="3"/>
      </w:pPr>
      <w:r>
        <w:t>การปรับปรุงซอฟต์แวร์ Storage Array</w:t>
      </w:r>
    </w:p>
    <w:p w:rsidR="002D1183" w:rsidRDefault="001711DC">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2D1183" w:rsidRDefault="002D1183">
      <w:pPr>
        <w:pStyle w:val="ProductList-BodyIndented"/>
      </w:pPr>
    </w:p>
    <w:p w:rsidR="002D1183" w:rsidRDefault="001711DC">
      <w:pPr>
        <w:pStyle w:val="ProductList-ClauseHeading"/>
        <w:outlineLvl w:val="2"/>
      </w:pPr>
      <w:r>
        <w:lastRenderedPageBreak/>
        <w:t>การรับประกันฮาร์ดแวร์อย่างจำกัด</w:t>
      </w:r>
    </w:p>
    <w:p w:rsidR="002D1183" w:rsidRDefault="001711DC">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2D1183" w:rsidRDefault="002D1183">
      <w:pPr>
        <w:pStyle w:val="ProductList-Body"/>
      </w:pPr>
    </w:p>
    <w:p w:rsidR="002D1183" w:rsidRDefault="001711DC">
      <w:pPr>
        <w:pStyle w:val="ProductList-ClauseHeading"/>
        <w:outlineLvl w:val="2"/>
      </w:pPr>
      <w:r>
        <w:t>การชดใช้ค่าเสียหาย ข้อต่อสู้จากการเรียกร้องสิทธิของบุคคลภายนอก</w:t>
      </w:r>
    </w:p>
    <w:p w:rsidR="002D1183" w:rsidRDefault="001711DC">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2D1183" w:rsidRDefault="002D1183">
      <w:pPr>
        <w:pStyle w:val="ProductList-Body"/>
      </w:pPr>
    </w:p>
    <w:p w:rsidR="002D1183" w:rsidRDefault="001711DC">
      <w:pPr>
        <w:pStyle w:val="ProductList-ClauseHeading"/>
        <w:outlineLvl w:val="2"/>
      </w:pPr>
      <w:r>
        <w:t>ข้อจำกัดความรับผิด</w:t>
      </w:r>
    </w:p>
    <w:p w:rsidR="002D1183" w:rsidRDefault="001711DC">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2D1183" w:rsidRDefault="002D1183">
      <w:pPr>
        <w:pStyle w:val="ProductList-Body"/>
      </w:pPr>
    </w:p>
    <w:p w:rsidR="002D1183" w:rsidRDefault="001711DC">
      <w:pPr>
        <w:pStyle w:val="ProductList-ClauseHeading"/>
        <w:outlineLvl w:val="2"/>
      </w:pPr>
      <w:r>
        <w:t>กฎหมายควบคุมการส่งออกของสหรัฐอเมริกา</w:t>
      </w:r>
    </w:p>
    <w:p w:rsidR="002D1183" w:rsidRDefault="001711DC">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2D1183" w:rsidRDefault="002D1183">
      <w:pPr>
        <w:pStyle w:val="ProductList-Body"/>
      </w:pPr>
    </w:p>
    <w:p w:rsidR="002D1183" w:rsidRDefault="001711DC">
      <w:pPr>
        <w:pStyle w:val="ProductList-ClauseHeading"/>
        <w:outlineLvl w:val="2"/>
      </w:pPr>
      <w:r>
        <w:t>การเก็บรวบรวมข้อมูลการวินิจฉัย</w:t>
      </w:r>
    </w:p>
    <w:p w:rsidR="002D1183" w:rsidRDefault="001711DC">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7">
        <w:r>
          <w:rPr>
            <w:color w:val="00467F"/>
            <w:u w:val="single"/>
          </w:rPr>
          <w:t>https://www.microsoft.com/en-us/privacystatement</w:t>
        </w:r>
      </w:hyperlink>
    </w:p>
    <w:p w:rsidR="002D1183" w:rsidRDefault="002D1183">
      <w:pPr>
        <w:pStyle w:val="ProductList-Body"/>
      </w:pPr>
    </w:p>
    <w:p w:rsidR="002D1183" w:rsidRDefault="001711DC">
      <w:pPr>
        <w:pStyle w:val="ProductList-ClauseHeading"/>
        <w:outlineLvl w:val="2"/>
      </w:pPr>
      <w:r>
        <w:t>การใช้งานของรัฐบาล</w:t>
      </w:r>
    </w:p>
    <w:p w:rsidR="002D1183" w:rsidRDefault="001711DC">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2D1183" w:rsidRDefault="002D1183">
      <w:pPr>
        <w:pStyle w:val="ProductList-Body"/>
      </w:pPr>
    </w:p>
    <w:p w:rsidR="002D1183" w:rsidRDefault="002D1183">
      <w:pPr>
        <w:pStyle w:val="ProductList-Body"/>
      </w:pPr>
    </w:p>
    <w:p w:rsidR="002D1183" w:rsidRDefault="001711DC">
      <w:pPr>
        <w:pStyle w:val="ProductList-Offering1Heading"/>
        <w:outlineLvl w:val="1"/>
      </w:pPr>
      <w:bookmarkStart w:id="422" w:name="_Sec901"/>
      <w:r>
        <w:t>ข้อกำหนดฮาร์ดแวร์ Azure Data Box</w:t>
      </w:r>
      <w:bookmarkEnd w:id="422"/>
      <w:r>
        <w:fldChar w:fldCharType="begin"/>
      </w:r>
      <w:r>
        <w:instrText xml:space="preserve"> TC "</w:instrText>
      </w:r>
      <w:bookmarkStart w:id="423" w:name="_Toc4615229"/>
      <w:r>
        <w:instrText>ข้อกำหนดฮาร์ดแวร์ Azure Data Box</w:instrText>
      </w:r>
      <w:bookmarkEnd w:id="423"/>
      <w:r>
        <w:instrText>" \l 2</w:instrText>
      </w:r>
      <w:r>
        <w:fldChar w:fldCharType="end"/>
      </w:r>
    </w:p>
    <w:p w:rsidR="002D1183" w:rsidRDefault="001711DC">
      <w:pPr>
        <w:pStyle w:val="ProductList-ClauseHeading"/>
        <w:outlineLvl w:val="2"/>
      </w:pPr>
      <w:r>
        <w:t>คำจำกัดความ</w:t>
      </w:r>
    </w:p>
    <w:p w:rsidR="002D1183" w:rsidRDefault="001711DC">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2D1183" w:rsidRDefault="001711DC">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2D1183" w:rsidRDefault="001711DC">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w:t>
      </w:r>
      <w:r>
        <w:lastRenderedPageBreak/>
        <w:t xml:space="preserve">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rsidR="002D1183" w:rsidRDefault="001711DC">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2D1183" w:rsidRDefault="001711DC">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rsidR="002D1183" w:rsidRDefault="001711DC">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2D1183" w:rsidRDefault="002D1183">
      <w:pPr>
        <w:pStyle w:val="ProductList-Body"/>
      </w:pPr>
    </w:p>
    <w:p w:rsidR="002D1183" w:rsidRDefault="001711DC">
      <w:pPr>
        <w:pStyle w:val="ProductList-ClauseHeading"/>
        <w:outlineLvl w:val="2"/>
      </w:pPr>
      <w:r>
        <w:t>ซอฟต์แวร์ Data Box</w:t>
      </w:r>
    </w:p>
    <w:p w:rsidR="002D1183" w:rsidRDefault="001711DC">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2D1183" w:rsidRDefault="002D1183">
      <w:pPr>
        <w:pStyle w:val="ProductList-Body"/>
      </w:pPr>
    </w:p>
    <w:p w:rsidR="002D1183" w:rsidRDefault="001711DC">
      <w:pPr>
        <w:pStyle w:val="ProductList-SubClauseHeading"/>
        <w:outlineLvl w:val="3"/>
      </w:pPr>
      <w:r>
        <w:t>ข้อจำกัด</w:t>
      </w:r>
    </w:p>
    <w:p w:rsidR="002D1183" w:rsidRDefault="001711DC">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2D1183" w:rsidRDefault="002D1183">
      <w:pPr>
        <w:pStyle w:val="ProductList-BodyIndented"/>
      </w:pPr>
    </w:p>
    <w:p w:rsidR="002D1183" w:rsidRDefault="001711DC">
      <w:pPr>
        <w:pStyle w:val="ProductList-SubClauseHeading"/>
        <w:outlineLvl w:val="3"/>
      </w:pPr>
      <w:r>
        <w:t>การเปิดใช้งาน/ความยินยอมสำหรับบริการบนอินเทอร์เน็ต</w:t>
      </w:r>
    </w:p>
    <w:p w:rsidR="002D1183" w:rsidRDefault="001711DC">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2D1183" w:rsidRDefault="002D1183">
      <w:pPr>
        <w:pStyle w:val="ProductList-BodyIndented"/>
      </w:pPr>
    </w:p>
    <w:p w:rsidR="002D1183" w:rsidRDefault="001711DC">
      <w:pPr>
        <w:pStyle w:val="ProductList-SubClauseHeading"/>
        <w:outlineLvl w:val="3"/>
      </w:pPr>
      <w:r>
        <w:t>การปรับปรุงซอฟต์แวร์</w:t>
      </w:r>
    </w:p>
    <w:p w:rsidR="002D1183" w:rsidRDefault="001711DC">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rsidR="002D1183" w:rsidRDefault="002D1183">
      <w:pPr>
        <w:pStyle w:val="ProductList-BodyIndented"/>
      </w:pPr>
    </w:p>
    <w:p w:rsidR="002D1183" w:rsidRDefault="001711DC">
      <w:pPr>
        <w:pStyle w:val="ProductList-ClauseHeading"/>
        <w:outlineLvl w:val="2"/>
      </w:pPr>
      <w:r>
        <w:t>ข้อจำกัด</w:t>
      </w:r>
    </w:p>
    <w:p w:rsidR="002D1183" w:rsidRDefault="001711DC">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rsidR="002D1183" w:rsidRDefault="002D1183">
      <w:pPr>
        <w:pStyle w:val="ProductList-Body"/>
      </w:pPr>
    </w:p>
    <w:p w:rsidR="002D1183" w:rsidRDefault="001711DC">
      <w:pPr>
        <w:pStyle w:val="ProductList-ClauseHeading"/>
        <w:outlineLvl w:val="2"/>
      </w:pPr>
      <w:r>
        <w:t>ข้อกำหนด Azure Service</w:t>
      </w:r>
    </w:p>
    <w:p w:rsidR="002D1183" w:rsidRDefault="001711DC">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58">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rsidR="002D1183" w:rsidRDefault="002D1183">
      <w:pPr>
        <w:pStyle w:val="ProductList-Body"/>
      </w:pPr>
    </w:p>
    <w:p w:rsidR="002D1183" w:rsidRDefault="001711DC">
      <w:pPr>
        <w:pStyle w:val="ProductList-ClauseHeading"/>
        <w:outlineLvl w:val="2"/>
      </w:pPr>
      <w:r>
        <w:t>สิทธิการใช้ผลิตภัณฑ์ (Product Use Right)</w:t>
      </w:r>
    </w:p>
    <w:p w:rsidR="002D1183" w:rsidRDefault="001711DC">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rsidR="002D1183" w:rsidRDefault="001711DC" w:rsidP="001711DC">
      <w:pPr>
        <w:pStyle w:val="ProductList-Bullet"/>
        <w:numPr>
          <w:ilvl w:val="0"/>
          <w:numId w:val="66"/>
        </w:numPr>
      </w:pPr>
      <w:r>
        <w:t xml:space="preserve">สำรองและปกป้องข้อมูลก่อนที่จะมีการถ่ายโอนข้อมูลนั้นไปยังอุปกรณ์ Data Box และก่อนที่จะส่งให้กับ Azure Storage </w:t>
      </w:r>
    </w:p>
    <w:p w:rsidR="002D1183" w:rsidRDefault="001711DC" w:rsidP="001711DC">
      <w:pPr>
        <w:pStyle w:val="ProductList-Bullet"/>
        <w:numPr>
          <w:ilvl w:val="0"/>
          <w:numId w:val="66"/>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rsidR="002D1183" w:rsidRDefault="001711DC" w:rsidP="001711DC">
      <w:pPr>
        <w:pStyle w:val="ProductList-Bullet"/>
        <w:numPr>
          <w:ilvl w:val="0"/>
          <w:numId w:val="66"/>
        </w:numPr>
      </w:pPr>
      <w:r>
        <w:lastRenderedPageBreak/>
        <w:t>หยุดใช้อุปกรณ์ Data Box เพื่อถ่ายโอนข้อมูลในทันทีที่ได้รับคำบอกกล่าวจาก Microsoft</w:t>
      </w:r>
    </w:p>
    <w:p w:rsidR="002D1183" w:rsidRDefault="002D1183">
      <w:pPr>
        <w:pStyle w:val="ProductList-Body"/>
      </w:pPr>
    </w:p>
    <w:p w:rsidR="002D1183" w:rsidRDefault="001711DC">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rsidR="002D1183" w:rsidRDefault="002D1183">
      <w:pPr>
        <w:pStyle w:val="ProductList-Body"/>
      </w:pPr>
    </w:p>
    <w:p w:rsidR="002D1183" w:rsidRDefault="002D1183">
      <w:pPr>
        <w:pStyle w:val="ProductList-Body"/>
      </w:pPr>
    </w:p>
    <w:p w:rsidR="002D1183" w:rsidRDefault="002D1183">
      <w:pPr>
        <w:pStyle w:val="ProductList-Body"/>
      </w:pPr>
    </w:p>
    <w:p w:rsidR="002D1183" w:rsidRDefault="001711DC">
      <w:pPr>
        <w:pStyle w:val="ProductList-ClauseHeading"/>
        <w:outlineLvl w:val="2"/>
      </w:pPr>
      <w:r>
        <w:t>การครอบครองและการส่งคืนอุปกรณ์ Data Box</w:t>
      </w:r>
    </w:p>
    <w:p w:rsidR="002D1183" w:rsidRDefault="001711DC">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rsidR="002D1183" w:rsidRDefault="002D1183">
      <w:pPr>
        <w:pStyle w:val="ProductList-Body"/>
      </w:pPr>
    </w:p>
    <w:p w:rsidR="002D1183" w:rsidRDefault="001711DC">
      <w:pPr>
        <w:pStyle w:val="ProductList-ClauseHeading"/>
        <w:outlineLvl w:val="2"/>
      </w:pPr>
      <w:r>
        <w:t>การจัดส่งและกรรมสิทธิ์ ค่าธรรมเนียม</w:t>
      </w:r>
    </w:p>
    <w:p w:rsidR="002D1183" w:rsidRDefault="001711DC" w:rsidP="001711DC">
      <w:pPr>
        <w:pStyle w:val="ProductList-Bullet"/>
        <w:numPr>
          <w:ilvl w:val="0"/>
          <w:numId w:val="67"/>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2D1183" w:rsidRDefault="002D1183">
      <w:pPr>
        <w:pStyle w:val="ProductList-Body"/>
      </w:pPr>
    </w:p>
    <w:p w:rsidR="002D1183" w:rsidRDefault="001711DC" w:rsidP="001711DC">
      <w:pPr>
        <w:pStyle w:val="ProductList-Bullet"/>
        <w:numPr>
          <w:ilvl w:val="0"/>
          <w:numId w:val="68"/>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59">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2D1183" w:rsidRDefault="002D1183">
      <w:pPr>
        <w:pStyle w:val="ProductList-Body"/>
      </w:pPr>
    </w:p>
    <w:p w:rsidR="002D1183" w:rsidRDefault="002D1183">
      <w:pPr>
        <w:pStyle w:val="ProductList-Body"/>
      </w:pPr>
    </w:p>
    <w:tbl>
      <w:tblPr>
        <w:tblStyle w:val="PURTable"/>
        <w:tblW w:w="0" w:type="dxa"/>
        <w:tblLook w:val="04A0" w:firstRow="1" w:lastRow="0" w:firstColumn="1" w:lastColumn="0" w:noHBand="0" w:noVBand="1"/>
      </w:tblPr>
      <w:tblGrid>
        <w:gridCol w:w="3284"/>
        <w:gridCol w:w="7506"/>
      </w:tblGrid>
      <w:tr w:rsidR="002D118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D1183" w:rsidRDefault="001711DC">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D1183" w:rsidRDefault="002D1183">
            <w:pPr>
              <w:pStyle w:val="ProductList-TableBody"/>
              <w:jc w:val="center"/>
            </w:pPr>
          </w:p>
        </w:tc>
      </w:tr>
      <w:tr w:rsidR="002D1183">
        <w:tc>
          <w:tcPr>
            <w:tcW w:w="38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jc w:val="center"/>
            </w:pPr>
            <w:r>
              <w:rPr>
                <w:b/>
              </w:rPr>
              <w:t>ระยะเวลาและจำนวนที่สูญหายหรือเกิดความเสียหายในสาระสำคัญ</w:t>
            </w:r>
          </w:p>
        </w:tc>
      </w:tr>
      <w:tr w:rsidR="002D1183">
        <w:tc>
          <w:tcPr>
            <w:tcW w:w="38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ระยะเวลา: หลังจาก 90 วัน</w:t>
            </w:r>
          </w:p>
          <w:p w:rsidR="002D1183" w:rsidRDefault="001711DC">
            <w:pPr>
              <w:pStyle w:val="ProductList-TableBody"/>
            </w:pPr>
            <w:r>
              <w:t>จำนวนเงิน: 40,000.00 ดอลลาร์สหรัฐ</w:t>
            </w:r>
          </w:p>
        </w:tc>
      </w:tr>
      <w:tr w:rsidR="002D1183">
        <w:tc>
          <w:tcPr>
            <w:tcW w:w="38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ระยะเวลา: หลังจาก 90 วัน</w:t>
            </w:r>
          </w:p>
          <w:p w:rsidR="002D1183" w:rsidRDefault="001711DC">
            <w:pPr>
              <w:pStyle w:val="ProductList-TableBody"/>
            </w:pPr>
            <w:r>
              <w:t>จำนวนเงิน: 2,500.00 ดอลลาร์สหรัฐต่อดิสก์</w:t>
            </w:r>
          </w:p>
        </w:tc>
      </w:tr>
      <w:tr w:rsidR="002D1183">
        <w:tc>
          <w:tcPr>
            <w:tcW w:w="38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ระยะเวลา: หลังจาก 90 วัน</w:t>
            </w:r>
          </w:p>
          <w:p w:rsidR="002D1183" w:rsidRDefault="001711DC">
            <w:pPr>
              <w:pStyle w:val="ProductList-TableBody"/>
            </w:pPr>
            <w:r>
              <w:t>จำนวนเงิน: 250,000.00 ดอลลาร์สหรัฐ</w:t>
            </w:r>
          </w:p>
        </w:tc>
      </w:tr>
      <w:tr w:rsidR="002D1183">
        <w:tc>
          <w:tcPr>
            <w:tcW w:w="38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ระยะเวลา: ในกรณีที่ไม่ได้ส่งคืนภายใน 30 วันหลังจากการบอกเลิกบริการนี้</w:t>
            </w:r>
          </w:p>
          <w:p w:rsidR="002D1183" w:rsidRDefault="001711DC">
            <w:pPr>
              <w:pStyle w:val="ProductList-TableBody"/>
            </w:pPr>
            <w:r>
              <w:t>จำนวนเงิน: 40,000.00 ดอลลาร์สหรัฐ</w:t>
            </w:r>
          </w:p>
        </w:tc>
      </w:tr>
      <w:tr w:rsidR="002D1183">
        <w:tc>
          <w:tcPr>
            <w:tcW w:w="380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D1183" w:rsidRDefault="001711DC">
            <w:pPr>
              <w:pStyle w:val="ProductList-TableBody"/>
            </w:pPr>
            <w:r>
              <w:t>N/A</w:t>
            </w:r>
          </w:p>
        </w:tc>
      </w:tr>
    </w:tbl>
    <w:p w:rsidR="002D1183" w:rsidRDefault="002D1183">
      <w:pPr>
        <w:pStyle w:val="ProductList-Body"/>
      </w:pPr>
    </w:p>
    <w:p w:rsidR="002D1183" w:rsidRDefault="001711DC" w:rsidP="001711DC">
      <w:pPr>
        <w:pStyle w:val="ProductList-Bullet"/>
        <w:numPr>
          <w:ilvl w:val="0"/>
          <w:numId w:val="69"/>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2D1183" w:rsidRDefault="002D1183">
      <w:pPr>
        <w:pStyle w:val="ProductList-Body"/>
      </w:pPr>
    </w:p>
    <w:p w:rsidR="002D1183" w:rsidRDefault="001711DC" w:rsidP="001711DC">
      <w:pPr>
        <w:pStyle w:val="ProductList-Bullet"/>
        <w:numPr>
          <w:ilvl w:val="0"/>
          <w:numId w:val="70"/>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2D1183" w:rsidRDefault="002D1183">
      <w:pPr>
        <w:pStyle w:val="ProductList-Body"/>
      </w:pPr>
    </w:p>
    <w:p w:rsidR="002D1183" w:rsidRDefault="002D1183">
      <w:pPr>
        <w:pStyle w:val="ProductList-Body"/>
      </w:pPr>
    </w:p>
    <w:p w:rsidR="002D1183" w:rsidRDefault="001711DC">
      <w:pPr>
        <w:pStyle w:val="ProductList-ClauseHeading"/>
        <w:outlineLvl w:val="2"/>
      </w:pPr>
      <w:r>
        <w:lastRenderedPageBreak/>
        <w:t>ความรับผิดชอบในกรณีที่ลูกค้าย้ายอุปกรณ์ Data Box ในระหว่างสถานที่ต่างๆ</w:t>
      </w:r>
    </w:p>
    <w:p w:rsidR="002D1183" w:rsidRDefault="001711DC">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2D1183" w:rsidRDefault="002D1183">
      <w:pPr>
        <w:pStyle w:val="ProductList-Body"/>
      </w:pPr>
    </w:p>
    <w:p w:rsidR="002D1183" w:rsidRDefault="001711DC">
      <w:pPr>
        <w:pStyle w:val="ProductList-ClauseHeading"/>
        <w:outlineLvl w:val="2"/>
      </w:pPr>
      <w:r>
        <w:t>การปฏิเสธการรับประกัน</w:t>
      </w:r>
    </w:p>
    <w:p w:rsidR="002D1183" w:rsidRDefault="001711DC">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2D1183" w:rsidRDefault="002D1183">
      <w:pPr>
        <w:pStyle w:val="ProductList-Body"/>
      </w:pPr>
    </w:p>
    <w:p w:rsidR="002D1183" w:rsidRDefault="001711DC">
      <w:pPr>
        <w:pStyle w:val="ProductList-ClauseHeading"/>
        <w:outlineLvl w:val="2"/>
      </w:pPr>
      <w:r>
        <w:t>กฎหมายควบคุมการส่งออกของสหรัฐอเมริกา</w:t>
      </w:r>
    </w:p>
    <w:p w:rsidR="002D1183" w:rsidRDefault="001711DC">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rsidR="002D1183" w:rsidRDefault="002D1183">
      <w:pPr>
        <w:pStyle w:val="ProductList-Body"/>
      </w:pPr>
    </w:p>
    <w:p w:rsidR="002D1183" w:rsidRDefault="001711DC">
      <w:pPr>
        <w:pStyle w:val="ProductList-ClauseHeading"/>
        <w:outlineLvl w:val="2"/>
      </w:pPr>
      <w:r>
        <w:t>สิทธิความเป็นส่วนตัว การประมวลผลข้อมูลส่วนบุคคล</w:t>
      </w:r>
    </w:p>
    <w:p w:rsidR="002D1183" w:rsidRDefault="001711DC" w:rsidP="001711DC">
      <w:pPr>
        <w:pStyle w:val="ProductList-Bullet"/>
        <w:numPr>
          <w:ilvl w:val="0"/>
          <w:numId w:val="7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rsidR="002D1183" w:rsidRDefault="002D1183">
      <w:pPr>
        <w:pStyle w:val="ProductList-Body"/>
      </w:pPr>
    </w:p>
    <w:p w:rsidR="002D1183" w:rsidRDefault="001711DC" w:rsidP="001711DC">
      <w:pPr>
        <w:pStyle w:val="ProductList-Bullet"/>
        <w:numPr>
          <w:ilvl w:val="0"/>
          <w:numId w:val="72"/>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rsidR="002D1183" w:rsidRDefault="002D1183">
      <w:pPr>
        <w:pStyle w:val="ProductList-Body"/>
      </w:pPr>
    </w:p>
    <w:p w:rsidR="002D1183" w:rsidRDefault="001711DC" w:rsidP="001711DC">
      <w:pPr>
        <w:pStyle w:val="ProductList-Bullet"/>
        <w:numPr>
          <w:ilvl w:val="0"/>
          <w:numId w:val="7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0">
        <w:r>
          <w:rPr>
            <w:color w:val="00467F"/>
            <w:u w:val="single"/>
          </w:rPr>
          <w:t>http://go.microsoft.com/?linkid=9840733</w:t>
        </w:r>
      </w:hyperlink>
    </w:p>
    <w:p w:rsidR="002D1183" w:rsidRDefault="002D1183">
      <w:pPr>
        <w:pStyle w:val="ProductList-Body"/>
      </w:pPr>
    </w:p>
    <w:p w:rsidR="002D1183" w:rsidRDefault="002D1183">
      <w:pPr>
        <w:pStyle w:val="ProductList-Body"/>
        <w:jc w:val="right"/>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2D1183">
      <w:pPr>
        <w:pStyle w:val="ProductList-Body"/>
      </w:pPr>
    </w:p>
    <w:p w:rsidR="002D1183" w:rsidRDefault="001711DC">
      <w:pPr>
        <w:pStyle w:val="ProductList-SectionHeading"/>
        <w:pageBreakBefore/>
        <w:outlineLvl w:val="0"/>
      </w:pPr>
      <w:bookmarkStart w:id="424" w:name="_Sec1230"/>
      <w:bookmarkEnd w:id="418"/>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5" w:name="_Toc4615230"/>
      <w:r>
        <w:instrText>ภาคผนวก H - สิทธิประโยชน์ในการใช้งานสำหรับนักเรียนและโปรแกรมด้านวิชาการ</w:instrText>
      </w:r>
      <w:bookmarkEnd w:id="425"/>
      <w:r>
        <w:instrText>" \l 1</w:instrText>
      </w:r>
      <w:r>
        <w:fldChar w:fldCharType="end"/>
      </w:r>
    </w:p>
    <w:p w:rsidR="002D1183" w:rsidRDefault="001711DC">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2D1183" w:rsidRDefault="001711DC">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6" w:name="_Toc4615231"/>
      <w:r>
        <w:instrText>การมีสิทธิสำหรับสิทธิประโยชน์ในการใช้งานสำหรับนักเรียนตามโปรแกรมที่มีคุณสมบัติตามที่กำหนด</w:instrText>
      </w:r>
      <w:bookmarkEnd w:id="426"/>
      <w:r>
        <w:instrText>" \l 2</w:instrText>
      </w:r>
      <w:r>
        <w:fldChar w:fldCharType="end"/>
      </w:r>
    </w:p>
    <w:p w:rsidR="002D1183" w:rsidRDefault="001711DC">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rsidR="002D1183" w:rsidRDefault="002D1183">
      <w:pPr>
        <w:pStyle w:val="ProductList-Body"/>
      </w:pPr>
    </w:p>
    <w:tbl>
      <w:tblPr>
        <w:tblStyle w:val="PURTable"/>
        <w:tblW w:w="0" w:type="dxa"/>
        <w:tblLook w:val="04A0" w:firstRow="1" w:lastRow="0" w:firstColumn="1" w:lastColumn="0" w:noHBand="0" w:noVBand="1"/>
      </w:tblPr>
      <w:tblGrid>
        <w:gridCol w:w="2118"/>
        <w:gridCol w:w="2449"/>
        <w:gridCol w:w="1967"/>
        <w:gridCol w:w="4266"/>
      </w:tblGrid>
      <w:tr w:rsidR="002D118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D1183" w:rsidRDefault="001711DC">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2D1183" w:rsidRDefault="001711DC">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2D1183" w:rsidRDefault="001711DC">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2D1183" w:rsidRDefault="001711DC">
            <w:pPr>
              <w:pStyle w:val="ProductList-TableBody"/>
              <w:jc w:val="center"/>
            </w:pPr>
            <w:r>
              <w:rPr>
                <w:color w:val="FFFFFF"/>
              </w:rPr>
              <w:t>อินสแตนซ์ของนักเรียนที่ให้ไว้ต่อหนึ่งคณาจารย์/เจ้าหน้าที่หรือแรงงานความรู้</w:t>
            </w:r>
          </w:p>
          <w:p w:rsidR="002D1183" w:rsidRDefault="002D1183">
            <w:pPr>
              <w:pStyle w:val="ProductList-TableBody"/>
              <w:jc w:val="center"/>
            </w:pPr>
          </w:p>
        </w:tc>
      </w:tr>
      <w:tr w:rsidR="002D1183">
        <w:tc>
          <w:tcPr>
            <w:tcW w:w="2440" w:type="dxa"/>
            <w:tcBorders>
              <w:bottom w:val="dashed" w:sz="4" w:space="0" w:color="6E6E6E"/>
              <w:right w:val="single" w:sz="4" w:space="0" w:color="6E6E6E"/>
            </w:tcBorders>
          </w:tcPr>
          <w:p w:rsidR="002D1183" w:rsidRDefault="001711D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D1183" w:rsidRDefault="001711D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D1183" w:rsidRDefault="001711DC">
            <w:pPr>
              <w:pStyle w:val="ProductList-TableBody"/>
            </w:pPr>
            <w:r>
              <w:t>OVS-ES, School, EES</w:t>
            </w:r>
          </w:p>
        </w:tc>
        <w:tc>
          <w:tcPr>
            <w:tcW w:w="1600" w:type="dxa"/>
            <w:tcBorders>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left w:val="none" w:sz="4" w:space="0" w:color="6E6E6E"/>
              <w:bottom w:val="dashed" w:sz="4" w:space="0" w:color="6E6E6E"/>
              <w:right w:val="single" w:sz="4" w:space="0" w:color="6E6E6E"/>
            </w:tcBorders>
          </w:tcPr>
          <w:p w:rsidR="002D1183" w:rsidRDefault="001711D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left w:val="none" w:sz="4" w:space="0" w:color="6E6E6E"/>
              <w:bottom w:val="dashed" w:sz="4" w:space="0" w:color="6E6E6E"/>
              <w:right w:val="single" w:sz="4" w:space="0" w:color="6E6E6E"/>
            </w:tcBorders>
          </w:tcPr>
          <w:p w:rsidR="002D1183" w:rsidRDefault="001711DC">
            <w:pPr>
              <w:pStyle w:val="ProductList-TableBody"/>
            </w:pPr>
            <w:r>
              <w:lastRenderedPageBreak/>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15</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r w:rsidR="002D1183">
        <w:tc>
          <w:tcPr>
            <w:tcW w:w="2440" w:type="dxa"/>
            <w:tcBorders>
              <w:top w:val="dashed" w:sz="4" w:space="0" w:color="6E6E6E"/>
              <w:bottom w:val="dashed" w:sz="4" w:space="0" w:color="6E6E6E"/>
              <w:right w:val="single" w:sz="4" w:space="0" w:color="6E6E6E"/>
            </w:tcBorders>
          </w:tcPr>
          <w:p w:rsidR="002D1183" w:rsidRDefault="001711DC">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183" w:rsidRDefault="001711D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D1183" w:rsidRDefault="001711DC">
            <w:pPr>
              <w:pStyle w:val="ProductList-TableBody"/>
            </w:pPr>
            <w:r>
              <w:t>40</w:t>
            </w:r>
          </w:p>
        </w:tc>
      </w:tr>
    </w:tbl>
    <w:p w:rsidR="002D1183" w:rsidRDefault="001711DC">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2D1183" w:rsidRDefault="001711DC">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2D1183" w:rsidRDefault="001711DC">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2D1183" w:rsidRDefault="001711DC">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rsidR="002D1183" w:rsidRDefault="002D1183">
      <w:pPr>
        <w:pStyle w:val="ProductList-Body"/>
      </w:pPr>
    </w:p>
    <w:p w:rsidR="002D1183" w:rsidRDefault="001711DC">
      <w:pPr>
        <w:pStyle w:val="ProductList-ClauseHeading"/>
        <w:outlineLvl w:val="2"/>
      </w:pPr>
      <w:r>
        <w:t>ข้อจำกัดสำหรับ Windows Desktop Operating System</w:t>
      </w:r>
    </w:p>
    <w:p w:rsidR="002D1183" w:rsidRDefault="001711D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2D1183" w:rsidRDefault="002D1183">
      <w:pPr>
        <w:pStyle w:val="ProductList-Body"/>
      </w:pPr>
    </w:p>
    <w:p w:rsidR="002D1183" w:rsidRDefault="001711DC">
      <w:pPr>
        <w:pStyle w:val="ProductList-Offering1Heading"/>
        <w:outlineLvl w:val="1"/>
      </w:pPr>
      <w:r>
        <w:t>กรณี Education Platform Product (EPP) แบบผสมผสาน (EPP):</w:t>
      </w:r>
      <w:r>
        <w:fldChar w:fldCharType="begin"/>
      </w:r>
      <w:r>
        <w:instrText xml:space="preserve"> TC "</w:instrText>
      </w:r>
      <w:bookmarkStart w:id="427" w:name="_Toc4615232"/>
      <w:r>
        <w:instrText>กรณี Education Platform Product (EPP) แบบผสมผสาน (EPP):</w:instrText>
      </w:r>
      <w:bookmarkEnd w:id="427"/>
      <w:r>
        <w:instrText>" \l 2</w:instrText>
      </w:r>
      <w:r>
        <w:fldChar w:fldCharType="end"/>
      </w:r>
    </w:p>
    <w:p w:rsidR="002D1183" w:rsidRDefault="001711DC">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rsidR="002D1183" w:rsidRDefault="002D1183">
      <w:pPr>
        <w:pStyle w:val="ProductList-Body"/>
      </w:pPr>
    </w:p>
    <w:tbl>
      <w:tblPr>
        <w:tblStyle w:val="PURTable"/>
        <w:tblW w:w="0" w:type="dxa"/>
        <w:tblLook w:val="04A0" w:firstRow="1" w:lastRow="0" w:firstColumn="1" w:lastColumn="0" w:noHBand="0" w:noVBand="1"/>
      </w:tblPr>
      <w:tblGrid>
        <w:gridCol w:w="5400"/>
        <w:gridCol w:w="5400"/>
      </w:tblGrid>
      <w:tr w:rsidR="002D118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D1183" w:rsidRDefault="001711DC">
            <w:pPr>
              <w:pStyle w:val="ProductList-TableBody"/>
            </w:pPr>
            <w:r>
              <w:rPr>
                <w:color w:val="FFFFFF"/>
              </w:rPr>
              <w:t>อนุญาตกรณี EPP แบบผสมผสาน</w:t>
            </w:r>
          </w:p>
        </w:tc>
        <w:tc>
          <w:tcPr>
            <w:tcW w:w="5880" w:type="dxa"/>
            <w:shd w:val="clear" w:color="auto" w:fill="0070C0"/>
          </w:tcPr>
          <w:p w:rsidR="002D1183" w:rsidRDefault="001711DC">
            <w:pPr>
              <w:pStyle w:val="ProductList-TableBody"/>
            </w:pPr>
            <w:r>
              <w:rPr>
                <w:color w:val="FFFFFF"/>
              </w:rPr>
              <w:t>ผลิตภัณฑ์ที่มีคุณสมบัติตามที่กำหนดสำหรับ SUB</w:t>
            </w:r>
          </w:p>
        </w:tc>
      </w:tr>
      <w:tr w:rsidR="002D1183">
        <w:tc>
          <w:tcPr>
            <w:tcW w:w="6240" w:type="dxa"/>
          </w:tcPr>
          <w:p w:rsidR="002D1183" w:rsidRDefault="001711DC">
            <w:pPr>
              <w:pStyle w:val="ProductList-TableBody"/>
            </w:pPr>
            <w:r>
              <w:t>Microsoft 365 A3 และ Microsoft 365 A5</w:t>
            </w:r>
          </w:p>
        </w:tc>
        <w:tc>
          <w:tcPr>
            <w:tcW w:w="5880" w:type="dxa"/>
          </w:tcPr>
          <w:p w:rsidR="002D1183" w:rsidRDefault="001711DC">
            <w:pPr>
              <w:pStyle w:val="ProductList-TableBody"/>
            </w:pPr>
            <w:r>
              <w:t>Microsoft 365 A3</w:t>
            </w:r>
          </w:p>
        </w:tc>
      </w:tr>
      <w:tr w:rsidR="002D1183">
        <w:tc>
          <w:tcPr>
            <w:tcW w:w="6240" w:type="dxa"/>
          </w:tcPr>
          <w:p w:rsidR="002D1183" w:rsidRDefault="001711DC">
            <w:pPr>
              <w:pStyle w:val="ProductList-TableBody"/>
            </w:pPr>
            <w:r>
              <w:t>EMS E3 และ EMS E5</w:t>
            </w:r>
          </w:p>
        </w:tc>
        <w:tc>
          <w:tcPr>
            <w:tcW w:w="5880" w:type="dxa"/>
          </w:tcPr>
          <w:p w:rsidR="002D1183" w:rsidRDefault="001711DC">
            <w:pPr>
              <w:pStyle w:val="ProductList-TableBody"/>
            </w:pPr>
            <w:r>
              <w:t>EMS E3</w:t>
            </w:r>
          </w:p>
        </w:tc>
      </w:tr>
      <w:tr w:rsidR="002D1183">
        <w:tc>
          <w:tcPr>
            <w:tcW w:w="6240" w:type="dxa"/>
          </w:tcPr>
          <w:p w:rsidR="002D1183" w:rsidRDefault="001711DC">
            <w:pPr>
              <w:pStyle w:val="ProductList-TableBody"/>
            </w:pPr>
            <w:r>
              <w:t>Windows 10 Education E3 และ Windows 10 Education E5</w:t>
            </w:r>
          </w:p>
        </w:tc>
        <w:tc>
          <w:tcPr>
            <w:tcW w:w="5880" w:type="dxa"/>
          </w:tcPr>
          <w:p w:rsidR="002D1183" w:rsidRDefault="001711DC">
            <w:pPr>
              <w:pStyle w:val="ProductList-TableBody"/>
            </w:pPr>
            <w:r>
              <w:t>Windows 10 Education E3</w:t>
            </w:r>
          </w:p>
        </w:tc>
      </w:tr>
      <w:tr w:rsidR="002D1183">
        <w:tc>
          <w:tcPr>
            <w:tcW w:w="6240" w:type="dxa"/>
          </w:tcPr>
          <w:p w:rsidR="002D1183" w:rsidRDefault="001711DC">
            <w:pPr>
              <w:pStyle w:val="ProductList-TableBody"/>
            </w:pPr>
            <w:r>
              <w:t>Office 365 ProPlus และ Office 365 A3 และ/หรือ Office 365 A5</w:t>
            </w:r>
          </w:p>
        </w:tc>
        <w:tc>
          <w:tcPr>
            <w:tcW w:w="5880" w:type="dxa"/>
          </w:tcPr>
          <w:p w:rsidR="002D1183" w:rsidRDefault="001711DC">
            <w:pPr>
              <w:pStyle w:val="ProductList-TableBody"/>
            </w:pPr>
            <w:r>
              <w:t>Office 365 ProPlus</w:t>
            </w:r>
          </w:p>
        </w:tc>
      </w:tr>
      <w:tr w:rsidR="002D1183">
        <w:tc>
          <w:tcPr>
            <w:tcW w:w="6240" w:type="dxa"/>
          </w:tcPr>
          <w:p w:rsidR="002D1183" w:rsidRDefault="001711DC">
            <w:pPr>
              <w:pStyle w:val="ProductList-TableBody"/>
            </w:pPr>
            <w:r>
              <w:t>Office 365 A3 และ Office 365 A5</w:t>
            </w:r>
          </w:p>
        </w:tc>
        <w:tc>
          <w:tcPr>
            <w:tcW w:w="5880" w:type="dxa"/>
          </w:tcPr>
          <w:p w:rsidR="002D1183" w:rsidRDefault="001711DC">
            <w:pPr>
              <w:pStyle w:val="ProductList-TableBody"/>
            </w:pPr>
            <w:r>
              <w:t>Office 365 A3</w:t>
            </w:r>
          </w:p>
        </w:tc>
      </w:tr>
    </w:tbl>
    <w:p w:rsidR="002D1183" w:rsidRDefault="002D1183">
      <w:pPr>
        <w:pStyle w:val="ProductList-Body"/>
      </w:pPr>
    </w:p>
    <w:p w:rsidR="002D1183" w:rsidRDefault="001711DC">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8" w:name="_Toc4615233"/>
      <w:r>
        <w:instrText>ความพร้อมให้บริการของโปรแกรม Enrollment for Education Solutions (รุ่นก่อนปี 2017)</w:instrText>
      </w:r>
      <w:bookmarkEnd w:id="428"/>
      <w:r>
        <w:instrText>" \l 2</w:instrText>
      </w:r>
      <w:r>
        <w:fldChar w:fldCharType="end"/>
      </w:r>
    </w:p>
    <w:p w:rsidR="002D1183" w:rsidRDefault="001711DC">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2D1183" w:rsidRDefault="001711DC">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2D118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D1183" w:rsidRDefault="001711DC">
            <w:pPr>
              <w:pStyle w:val="ProductList-TableBody"/>
              <w:jc w:val="center"/>
            </w:pPr>
            <w:r>
              <w:rPr>
                <w:color w:val="FFFFFF"/>
              </w:rPr>
              <w:t xml:space="preserve">EES </w:t>
            </w:r>
          </w:p>
        </w:tc>
      </w:tr>
      <w:tr w:rsidR="002D1183">
        <w:tc>
          <w:tcPr>
            <w:tcW w:w="8820" w:type="dxa"/>
            <w:tcBorders>
              <w:top w:val="single" w:sz="4" w:space="0" w:color="FFFFFF"/>
              <w:left w:val="single" w:sz="4" w:space="0" w:color="FFFFFF"/>
              <w:bottom w:val="dashed" w:sz="4" w:space="0" w:color="B2B2B2"/>
              <w:right w:val="single" w:sz="4" w:space="0" w:color="FFFFFF"/>
            </w:tcBorders>
          </w:tcPr>
          <w:p w:rsidR="002D1183" w:rsidRDefault="001711DC">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2D1183">
        <w:tc>
          <w:tcPr>
            <w:tcW w:w="8820" w:type="dxa"/>
            <w:tcBorders>
              <w:top w:val="dashed" w:sz="4" w:space="0" w:color="B2B2B2"/>
              <w:left w:val="single" w:sz="4" w:space="0" w:color="FFFFFF"/>
              <w:bottom w:val="dashed" w:sz="4" w:space="0" w:color="B2B2B2"/>
              <w:right w:val="single" w:sz="4" w:space="0" w:color="FFFFFF"/>
            </w:tcBorders>
          </w:tcPr>
          <w:p w:rsidR="002D1183" w:rsidRDefault="001711DC">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2D1183">
        <w:tc>
          <w:tcPr>
            <w:tcW w:w="8820" w:type="dxa"/>
            <w:tcBorders>
              <w:top w:val="dashed" w:sz="4" w:space="0" w:color="B2B2B2"/>
              <w:left w:val="single" w:sz="4" w:space="0" w:color="FFFFFF"/>
              <w:bottom w:val="dashed" w:sz="4" w:space="0" w:color="B2B2B2"/>
              <w:right w:val="single" w:sz="4" w:space="0" w:color="FFFFFF"/>
            </w:tcBorders>
          </w:tcPr>
          <w:p w:rsidR="002D1183" w:rsidRDefault="001711DC">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2D1183">
        <w:tc>
          <w:tcPr>
            <w:tcW w:w="8820" w:type="dxa"/>
            <w:tcBorders>
              <w:top w:val="dashed" w:sz="4" w:space="0" w:color="B2B2B2"/>
              <w:left w:val="single" w:sz="4" w:space="0" w:color="FFFFFF"/>
              <w:bottom w:val="dashed" w:sz="4" w:space="0" w:color="B2B2B2"/>
              <w:right w:val="single" w:sz="4" w:space="0" w:color="FFFFFF"/>
            </w:tcBorders>
          </w:tcPr>
          <w:p w:rsidR="002D1183" w:rsidRDefault="001711D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2D1183">
        <w:tc>
          <w:tcPr>
            <w:tcW w:w="8820" w:type="dxa"/>
            <w:tcBorders>
              <w:top w:val="dashed" w:sz="4" w:space="0" w:color="B2B2B2"/>
              <w:left w:val="single" w:sz="4" w:space="0" w:color="FFFFFF"/>
              <w:bottom w:val="dashed" w:sz="4" w:space="0" w:color="B2B2B2"/>
              <w:right w:val="single" w:sz="4" w:space="0" w:color="FFFFFF"/>
            </w:tcBorders>
          </w:tcPr>
          <w:p w:rsidR="002D1183" w:rsidRDefault="001711DC">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2D1183">
        <w:tc>
          <w:tcPr>
            <w:tcW w:w="8820" w:type="dxa"/>
            <w:tcBorders>
              <w:top w:val="dashed" w:sz="4" w:space="0" w:color="B2B2B2"/>
              <w:left w:val="single" w:sz="4" w:space="0" w:color="FFFFFF"/>
              <w:bottom w:val="single" w:sz="4" w:space="0" w:color="FFFFFF"/>
              <w:right w:val="single" w:sz="4" w:space="0" w:color="FFFFFF"/>
            </w:tcBorders>
          </w:tcPr>
          <w:p w:rsidR="002D1183" w:rsidRDefault="001711DC">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183" w:rsidRDefault="001711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2D1183" w:rsidRDefault="002D1183">
      <w:pPr>
        <w:pStyle w:val="ProductList-Body"/>
      </w:pPr>
    </w:p>
    <w:p w:rsidR="002D1183" w:rsidRDefault="001711DC">
      <w:pPr>
        <w:pStyle w:val="ProductList-ClauseHeading"/>
        <w:outlineLvl w:val="2"/>
      </w:pPr>
      <w:r>
        <w:t>ข้อกำหนด</w:t>
      </w:r>
    </w:p>
    <w:p w:rsidR="002D1183" w:rsidRDefault="001711DC" w:rsidP="001711DC">
      <w:pPr>
        <w:pStyle w:val="ProductList-Bullet"/>
        <w:numPr>
          <w:ilvl w:val="0"/>
          <w:numId w:val="74"/>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rsidR="002D1183" w:rsidRDefault="001711DC" w:rsidP="001711DC">
      <w:pPr>
        <w:pStyle w:val="ProductList-Bullet"/>
        <w:numPr>
          <w:ilvl w:val="0"/>
          <w:numId w:val="74"/>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rsidR="002D1183" w:rsidRDefault="001711DC" w:rsidP="001711DC">
      <w:pPr>
        <w:pStyle w:val="ProductList-Bullet"/>
        <w:numPr>
          <w:ilvl w:val="0"/>
          <w:numId w:val="74"/>
        </w:numPr>
      </w:pPr>
      <w:r>
        <w:t xml:space="preserve">บริการออนไลน์แพลตฟอร์มจะสามารถมีการเพิ่มเมื่อใดก็ได้ในระหว่าง enrollment term </w:t>
      </w:r>
    </w:p>
    <w:p w:rsidR="002D1183" w:rsidRDefault="002D1183">
      <w:pPr>
        <w:pStyle w:val="ProductList-Body"/>
      </w:pPr>
    </w:p>
    <w:p w:rsidR="002D1183" w:rsidRDefault="001711DC">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2D118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D1183" w:rsidRDefault="001711DC">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2D1183" w:rsidRDefault="001711DC">
            <w:pPr>
              <w:pStyle w:val="ProductList-TableBody"/>
            </w:pPr>
            <w:r>
              <w:rPr>
                <w:color w:val="FFFFFF"/>
              </w:rPr>
              <w:t>Online Service ที่มีคุณสมบัติตามที่กำหนด</w:t>
            </w:r>
          </w:p>
        </w:tc>
      </w:tr>
      <w:tr w:rsidR="002D1183">
        <w:tc>
          <w:tcPr>
            <w:tcW w:w="6000" w:type="dxa"/>
          </w:tcPr>
          <w:p w:rsidR="002D1183" w:rsidRDefault="001711DC">
            <w:pPr>
              <w:pStyle w:val="ProductList-TableBody"/>
            </w:pPr>
            <w:r>
              <w:t xml:space="preserve">Office Professional Plus 2016 </w:t>
            </w:r>
            <w:r>
              <w:rPr>
                <w:b/>
              </w:rPr>
              <w:t>และ</w:t>
            </w:r>
          </w:p>
          <w:p w:rsidR="002D1183" w:rsidRDefault="001711DC">
            <w:pPr>
              <w:pStyle w:val="ProductList-TableBody"/>
            </w:pPr>
            <w:r>
              <w:lastRenderedPageBreak/>
              <w:t xml:space="preserve">Desktop Core CAL หรือ ECAL Suite (Device) </w:t>
            </w:r>
            <w:r>
              <w:rPr>
                <w:b/>
              </w:rPr>
              <w:t>และ</w:t>
            </w:r>
          </w:p>
          <w:p w:rsidR="002D1183" w:rsidRDefault="001711DC">
            <w:pPr>
              <w:pStyle w:val="ProductList-TableBody"/>
            </w:pPr>
            <w:r>
              <w:t xml:space="preserve">Windows 10 Education E5 (ต่อหนึ่งอุปกรณ์) </w:t>
            </w:r>
          </w:p>
        </w:tc>
        <w:tc>
          <w:tcPr>
            <w:tcW w:w="6120" w:type="dxa"/>
          </w:tcPr>
          <w:p w:rsidR="002D1183" w:rsidRDefault="001711DC">
            <w:pPr>
              <w:pStyle w:val="ProductList-TableBody"/>
            </w:pPr>
            <w:r>
              <w:lastRenderedPageBreak/>
              <w:t>Microsoft 365 Education A3/A5 (User SL)</w:t>
            </w:r>
          </w:p>
        </w:tc>
      </w:tr>
      <w:tr w:rsidR="002D1183">
        <w:tc>
          <w:tcPr>
            <w:tcW w:w="6000" w:type="dxa"/>
          </w:tcPr>
          <w:p w:rsidR="002D1183" w:rsidRDefault="001711DC">
            <w:pPr>
              <w:pStyle w:val="ProductList-TableBody"/>
            </w:pPr>
            <w:r>
              <w:t xml:space="preserve">Office Professional Plus 2016 </w:t>
            </w:r>
            <w:r>
              <w:rPr>
                <w:b/>
              </w:rPr>
              <w:t>และ</w:t>
            </w:r>
          </w:p>
          <w:p w:rsidR="002D1183" w:rsidRDefault="001711DC">
            <w:pPr>
              <w:pStyle w:val="ProductList-TableBody"/>
            </w:pPr>
            <w:r>
              <w:t>Core CAL หรือ ECAL Suite (Device)</w:t>
            </w:r>
          </w:p>
        </w:tc>
        <w:tc>
          <w:tcPr>
            <w:tcW w:w="6120" w:type="dxa"/>
          </w:tcPr>
          <w:p w:rsidR="002D1183" w:rsidRDefault="001711DC">
            <w:pPr>
              <w:pStyle w:val="ProductList-TableBody"/>
            </w:pPr>
            <w:r>
              <w:t xml:space="preserve">Office 365 A3/A5 (User SL) </w:t>
            </w:r>
            <w:r>
              <w:rPr>
                <w:b/>
              </w:rPr>
              <w:t>และ</w:t>
            </w:r>
          </w:p>
          <w:p w:rsidR="002D1183" w:rsidRDefault="001711DC">
            <w:pPr>
              <w:pStyle w:val="ProductList-TableBody"/>
            </w:pPr>
            <w:r>
              <w:t>EMS E3/E5</w:t>
            </w:r>
          </w:p>
        </w:tc>
      </w:tr>
      <w:tr w:rsidR="002D1183">
        <w:tc>
          <w:tcPr>
            <w:tcW w:w="6000" w:type="dxa"/>
          </w:tcPr>
          <w:p w:rsidR="002D1183" w:rsidRDefault="001711DC">
            <w:pPr>
              <w:pStyle w:val="ProductList-TableBody"/>
            </w:pPr>
            <w:r>
              <w:t>Core CAL หรือ ECAL Suite (Device)</w:t>
            </w:r>
          </w:p>
        </w:tc>
        <w:tc>
          <w:tcPr>
            <w:tcW w:w="6120" w:type="dxa"/>
          </w:tcPr>
          <w:p w:rsidR="002D1183" w:rsidRDefault="001711DC">
            <w:pPr>
              <w:pStyle w:val="ProductList-TableBody"/>
            </w:pPr>
            <w:r>
              <w:t>Office 365 A3/A5</w:t>
            </w:r>
          </w:p>
        </w:tc>
      </w:tr>
      <w:tr w:rsidR="002D1183">
        <w:tc>
          <w:tcPr>
            <w:tcW w:w="6000" w:type="dxa"/>
          </w:tcPr>
          <w:p w:rsidR="002D1183" w:rsidRDefault="001711DC">
            <w:pPr>
              <w:pStyle w:val="ProductList-TableBody"/>
            </w:pPr>
            <w:r>
              <w:t>Office Professional Plus 2016</w:t>
            </w:r>
          </w:p>
        </w:tc>
        <w:tc>
          <w:tcPr>
            <w:tcW w:w="6120" w:type="dxa"/>
          </w:tcPr>
          <w:p w:rsidR="002D1183" w:rsidRDefault="001711DC">
            <w:pPr>
              <w:pStyle w:val="ProductList-TableBody"/>
            </w:pPr>
            <w:r>
              <w:t>Office 365 ProPlus</w:t>
            </w:r>
          </w:p>
        </w:tc>
      </w:tr>
    </w:tbl>
    <w:p w:rsidR="002D1183" w:rsidRDefault="002D1183">
      <w:pPr>
        <w:pStyle w:val="ProductList-Body"/>
      </w:pPr>
    </w:p>
    <w:p w:rsidR="002D1183" w:rsidRDefault="002D1183">
      <w:pPr>
        <w:pStyle w:val="PURBreadcrumb"/>
      </w:pPr>
    </w:p>
    <w:tbl>
      <w:tblPr>
        <w:tblStyle w:val="PURTable"/>
        <w:tblW w:w="0" w:type="dxa"/>
        <w:tblLook w:val="04A0" w:firstRow="1" w:lastRow="0" w:firstColumn="1" w:lastColumn="0" w:noHBand="0" w:noVBand="1"/>
      </w:tblPr>
      <w:tblGrid>
        <w:gridCol w:w="10800"/>
      </w:tblGrid>
      <w:tr w:rsidR="002D11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183" w:rsidRDefault="00F74F26">
            <w:pPr>
              <w:pStyle w:val="ProductList-TableBody"/>
              <w:jc w:val="right"/>
            </w:pPr>
            <w:hyperlink w:anchor="_Sec842">
              <w:r w:rsidR="001711DC">
                <w:rPr>
                  <w:color w:val="00467F"/>
                  <w:sz w:val="14"/>
                  <w:u w:val="single"/>
                </w:rPr>
                <w:t>สารบัญ</w:t>
              </w:r>
            </w:hyperlink>
            <w:r w:rsidR="001711DC">
              <w:rPr>
                <w:sz w:val="14"/>
              </w:rPr>
              <w:t xml:space="preserve"> / </w:t>
            </w:r>
            <w:hyperlink w:anchor="_Sec549">
              <w:r w:rsidR="001711DC">
                <w:rPr>
                  <w:color w:val="00467F"/>
                  <w:sz w:val="14"/>
                  <w:u w:val="single"/>
                </w:rPr>
                <w:t>อภิธานศัพท์</w:t>
              </w:r>
            </w:hyperlink>
            <w:r w:rsidR="001711DC">
              <w:rPr>
                <w:sz w:val="14"/>
              </w:rPr>
              <w:t xml:space="preserve"> / </w:t>
            </w:r>
            <w:hyperlink w:anchor="_Sec844">
              <w:r w:rsidR="001711DC">
                <w:rPr>
                  <w:color w:val="00467F"/>
                  <w:sz w:val="14"/>
                  <w:u w:val="single"/>
                </w:rPr>
                <w:t>ดัชนี</w:t>
              </w:r>
            </w:hyperlink>
          </w:p>
        </w:tc>
      </w:tr>
    </w:tbl>
    <w:p w:rsidR="002D1183" w:rsidRDefault="002D1183">
      <w:pPr>
        <w:pStyle w:val="ProductList-Body"/>
      </w:pPr>
    </w:p>
    <w:p w:rsidR="002D1183" w:rsidRDefault="002D1183">
      <w:pPr>
        <w:sectPr w:rsidR="002D1183">
          <w:headerReference w:type="default" r:id="rId161"/>
          <w:footerReference w:type="default" r:id="rId162"/>
          <w:type w:val="continuous"/>
          <w:pgSz w:w="12240" w:h="15840" w:code="1"/>
          <w:pgMar w:top="1170" w:right="720" w:bottom="720" w:left="720" w:header="432" w:footer="288" w:gutter="0"/>
          <w:cols w:space="360"/>
        </w:sectPr>
      </w:pPr>
    </w:p>
    <w:bookmarkEnd w:id="424"/>
    <w:p w:rsidR="002D1183" w:rsidRDefault="001711DC">
      <w:pPr>
        <w:pStyle w:val="ProductList-SectionHeading"/>
        <w:pageBreakBefore/>
        <w:outlineLvl w:val="0"/>
      </w:pPr>
      <w:r>
        <w:lastRenderedPageBreak/>
        <w:t>ดัชนี</w:t>
      </w:r>
      <w:r>
        <w:fldChar w:fldCharType="begin"/>
      </w:r>
      <w:r>
        <w:instrText xml:space="preserve"> TC "</w:instrText>
      </w:r>
      <w:bookmarkStart w:id="429" w:name="_Toc4615234"/>
      <w:r>
        <w:instrText>ดัชนี</w:instrText>
      </w:r>
      <w:bookmarkEnd w:id="429"/>
      <w:r>
        <w:instrText>" \l 1</w:instrText>
      </w:r>
      <w:r>
        <w:fldChar w:fldCharType="end"/>
      </w:r>
    </w:p>
    <w:p w:rsidR="002D1183" w:rsidRDefault="002D1183">
      <w:pPr>
        <w:pStyle w:val="ProductList-Body"/>
      </w:pPr>
    </w:p>
    <w:p w:rsidR="002D1183" w:rsidRDefault="002D1183">
      <w:pPr>
        <w:sectPr w:rsidR="002D1183">
          <w:headerReference w:type="default" r:id="rId163"/>
          <w:footerReference w:type="default" r:id="rId164"/>
          <w:type w:val="continuous"/>
          <w:pgSz w:w="12240" w:h="15840" w:code="1"/>
          <w:pgMar w:top="1170" w:right="720" w:bottom="720" w:left="720" w:header="432" w:footer="288" w:gutter="0"/>
          <w:cols w:space="360"/>
        </w:sectPr>
      </w:pPr>
    </w:p>
    <w:p w:rsidR="003319F6" w:rsidRDefault="001711DC">
      <w:pPr>
        <w:pStyle w:val="ProductList-Body"/>
        <w:rPr>
          <w:noProof/>
        </w:rPr>
        <w:sectPr w:rsidR="003319F6" w:rsidSect="003319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319F6" w:rsidRDefault="003319F6">
      <w:pPr>
        <w:pStyle w:val="Index1"/>
        <w:tabs>
          <w:tab w:val="right" w:pos="5030"/>
        </w:tabs>
        <w:rPr>
          <w:noProof/>
        </w:rPr>
      </w:pPr>
      <w:r>
        <w:rPr>
          <w:noProof/>
        </w:rPr>
        <w:t>Access 2019, 23</w:t>
      </w:r>
    </w:p>
    <w:p w:rsidR="003319F6" w:rsidRDefault="003319F6">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3319F6" w:rsidRDefault="003319F6">
      <w:pPr>
        <w:pStyle w:val="Index1"/>
        <w:tabs>
          <w:tab w:val="right" w:pos="5030"/>
        </w:tabs>
        <w:rPr>
          <w:noProof/>
        </w:rPr>
      </w:pPr>
      <w:r>
        <w:rPr>
          <w:noProof/>
        </w:rPr>
        <w:t>Audio Conferencing, 70</w:t>
      </w:r>
    </w:p>
    <w:p w:rsidR="003319F6" w:rsidRDefault="003319F6">
      <w:pPr>
        <w:pStyle w:val="Index1"/>
        <w:tabs>
          <w:tab w:val="right" w:pos="5030"/>
        </w:tabs>
        <w:rPr>
          <w:noProof/>
        </w:rPr>
      </w:pPr>
      <w:r>
        <w:rPr>
          <w:noProof/>
        </w:rPr>
        <w:t>Azure Active Directory Basic, 58</w:t>
      </w:r>
    </w:p>
    <w:p w:rsidR="003319F6" w:rsidRDefault="003319F6">
      <w:pPr>
        <w:pStyle w:val="Index1"/>
        <w:tabs>
          <w:tab w:val="right" w:pos="5030"/>
        </w:tabs>
        <w:rPr>
          <w:noProof/>
        </w:rPr>
      </w:pPr>
      <w:r>
        <w:rPr>
          <w:noProof/>
        </w:rPr>
        <w:t>Azure Active Directory Premium Plan 1, 58</w:t>
      </w:r>
    </w:p>
    <w:p w:rsidR="003319F6" w:rsidRDefault="003319F6">
      <w:pPr>
        <w:pStyle w:val="Index1"/>
        <w:tabs>
          <w:tab w:val="right" w:pos="5030"/>
        </w:tabs>
        <w:rPr>
          <w:noProof/>
        </w:rPr>
      </w:pPr>
      <w:r>
        <w:rPr>
          <w:noProof/>
        </w:rPr>
        <w:t>Azure Active Directory Premium Plan 2, 58</w:t>
      </w:r>
    </w:p>
    <w:p w:rsidR="003319F6" w:rsidRDefault="003319F6">
      <w:pPr>
        <w:pStyle w:val="Index1"/>
        <w:tabs>
          <w:tab w:val="right" w:pos="5030"/>
        </w:tabs>
        <w:rPr>
          <w:noProof/>
        </w:rPr>
      </w:pPr>
      <w:r>
        <w:rPr>
          <w:noProof/>
        </w:rPr>
        <w:t>Azure Active Professional Direct Support*, 57</w:t>
      </w:r>
    </w:p>
    <w:p w:rsidR="003319F6" w:rsidRDefault="003319F6">
      <w:pPr>
        <w:pStyle w:val="Index1"/>
        <w:tabs>
          <w:tab w:val="right" w:pos="5030"/>
        </w:tabs>
        <w:rPr>
          <w:noProof/>
        </w:rPr>
      </w:pPr>
      <w:r>
        <w:rPr>
          <w:noProof/>
        </w:rPr>
        <w:t>Azure Active Standard Support*, 57</w:t>
      </w:r>
    </w:p>
    <w:p w:rsidR="003319F6" w:rsidRDefault="003319F6">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3319F6" w:rsidRDefault="003319F6">
      <w:pPr>
        <w:pStyle w:val="Index1"/>
        <w:tabs>
          <w:tab w:val="right" w:pos="5030"/>
        </w:tabs>
        <w:rPr>
          <w:noProof/>
        </w:rPr>
      </w:pPr>
      <w:r>
        <w:rPr>
          <w:noProof/>
        </w:rPr>
        <w:t>Azure App Service Plan, 57</w:t>
      </w:r>
    </w:p>
    <w:p w:rsidR="003319F6" w:rsidRDefault="003319F6">
      <w:pPr>
        <w:pStyle w:val="Index1"/>
        <w:tabs>
          <w:tab w:val="right" w:pos="5030"/>
        </w:tabs>
        <w:rPr>
          <w:noProof/>
        </w:rPr>
      </w:pPr>
      <w:r>
        <w:rPr>
          <w:noProof/>
        </w:rPr>
        <w:t>Azure DevOps Server 2019 CAL, 41</w:t>
      </w:r>
    </w:p>
    <w:p w:rsidR="003319F6" w:rsidRDefault="003319F6">
      <w:pPr>
        <w:pStyle w:val="Index1"/>
        <w:tabs>
          <w:tab w:val="right" w:pos="5030"/>
        </w:tabs>
        <w:rPr>
          <w:noProof/>
        </w:rPr>
      </w:pPr>
      <w:r>
        <w:rPr>
          <w:noProof/>
        </w:rPr>
        <w:t>Azure DevOps Server 2019 with SQL Server 2017 Technology, 41</w:t>
      </w:r>
    </w:p>
    <w:p w:rsidR="003319F6" w:rsidRDefault="003319F6">
      <w:pPr>
        <w:pStyle w:val="Index1"/>
        <w:tabs>
          <w:tab w:val="right" w:pos="5030"/>
        </w:tabs>
        <w:rPr>
          <w:noProof/>
        </w:rPr>
      </w:pPr>
      <w:r>
        <w:rPr>
          <w:noProof/>
        </w:rPr>
        <w:t>Azure Information Protection Premium Plan 1, 58</w:t>
      </w:r>
    </w:p>
    <w:p w:rsidR="003319F6" w:rsidRDefault="003319F6">
      <w:pPr>
        <w:pStyle w:val="Index1"/>
        <w:tabs>
          <w:tab w:val="right" w:pos="5030"/>
        </w:tabs>
        <w:rPr>
          <w:noProof/>
        </w:rPr>
      </w:pPr>
      <w:r>
        <w:rPr>
          <w:noProof/>
        </w:rPr>
        <w:t>Azure Information Protection Premium Plan 1 Add-on, 58</w:t>
      </w:r>
    </w:p>
    <w:p w:rsidR="003319F6" w:rsidRDefault="003319F6">
      <w:pPr>
        <w:pStyle w:val="Index1"/>
        <w:tabs>
          <w:tab w:val="right" w:pos="5030"/>
        </w:tabs>
        <w:rPr>
          <w:noProof/>
        </w:rPr>
      </w:pPr>
      <w:r>
        <w:rPr>
          <w:noProof/>
        </w:rPr>
        <w:t>Azure Information Protection Premium Plan 2, 58</w:t>
      </w:r>
    </w:p>
    <w:p w:rsidR="003319F6" w:rsidRDefault="003319F6">
      <w:pPr>
        <w:pStyle w:val="Index1"/>
        <w:tabs>
          <w:tab w:val="right" w:pos="5030"/>
        </w:tabs>
        <w:rPr>
          <w:noProof/>
        </w:rPr>
      </w:pPr>
      <w:r>
        <w:rPr>
          <w:noProof/>
        </w:rPr>
        <w:t>Azure Information Protection Premium Plan 2 Add-on, 58</w:t>
      </w:r>
    </w:p>
    <w:p w:rsidR="003319F6" w:rsidRDefault="003319F6">
      <w:pPr>
        <w:pStyle w:val="Index1"/>
        <w:tabs>
          <w:tab w:val="right" w:pos="5030"/>
        </w:tabs>
        <w:rPr>
          <w:noProof/>
        </w:rPr>
      </w:pPr>
      <w:r>
        <w:rPr>
          <w:noProof/>
        </w:rPr>
        <w:t>Azure Site Recovery, 93</w:t>
      </w:r>
    </w:p>
    <w:p w:rsidR="003319F6" w:rsidRDefault="003319F6">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rsidR="003319F6" w:rsidRDefault="003319F6">
      <w:pPr>
        <w:pStyle w:val="Index1"/>
        <w:tabs>
          <w:tab w:val="right" w:pos="5030"/>
        </w:tabs>
        <w:rPr>
          <w:noProof/>
        </w:rPr>
      </w:pPr>
      <w:r>
        <w:rPr>
          <w:noProof/>
        </w:rPr>
        <w:t>Bing Maps Known 5K User (SL), 71</w:t>
      </w:r>
    </w:p>
    <w:p w:rsidR="003319F6" w:rsidRDefault="003319F6">
      <w:pPr>
        <w:pStyle w:val="Index1"/>
        <w:tabs>
          <w:tab w:val="right" w:pos="5030"/>
        </w:tabs>
        <w:rPr>
          <w:noProof/>
        </w:rPr>
      </w:pPr>
      <w:r>
        <w:rPr>
          <w:noProof/>
        </w:rPr>
        <w:t>Bing Maps Known Per User (SL), 71</w:t>
      </w:r>
    </w:p>
    <w:p w:rsidR="003319F6" w:rsidRDefault="003319F6">
      <w:pPr>
        <w:pStyle w:val="Index1"/>
        <w:tabs>
          <w:tab w:val="right" w:pos="5030"/>
        </w:tabs>
        <w:rPr>
          <w:noProof/>
        </w:rPr>
      </w:pPr>
      <w:r>
        <w:rPr>
          <w:noProof/>
        </w:rPr>
        <w:t>Bing Maps Light Known 500 User (SL), 71</w:t>
      </w:r>
    </w:p>
    <w:p w:rsidR="003319F6" w:rsidRDefault="003319F6">
      <w:pPr>
        <w:pStyle w:val="Index1"/>
        <w:tabs>
          <w:tab w:val="right" w:pos="5030"/>
        </w:tabs>
        <w:rPr>
          <w:noProof/>
        </w:rPr>
      </w:pPr>
      <w:r>
        <w:rPr>
          <w:noProof/>
        </w:rPr>
        <w:t>Bing Maps Light Known 5K User (SL), 71</w:t>
      </w:r>
    </w:p>
    <w:p w:rsidR="003319F6" w:rsidRDefault="003319F6">
      <w:pPr>
        <w:pStyle w:val="Index1"/>
        <w:tabs>
          <w:tab w:val="right" w:pos="5030"/>
        </w:tabs>
        <w:rPr>
          <w:noProof/>
        </w:rPr>
      </w:pPr>
      <w:r>
        <w:rPr>
          <w:noProof/>
        </w:rPr>
        <w:t>Bing Maps Transactions 100K (SL), 71</w:t>
      </w:r>
    </w:p>
    <w:p w:rsidR="003319F6" w:rsidRDefault="003319F6">
      <w:pPr>
        <w:pStyle w:val="Index1"/>
        <w:tabs>
          <w:tab w:val="right" w:pos="5030"/>
        </w:tabs>
        <w:rPr>
          <w:noProof/>
        </w:rPr>
      </w:pPr>
      <w:r>
        <w:rPr>
          <w:noProof/>
        </w:rPr>
        <w:t>Bing Maps Transactions 10M (SL), 71</w:t>
      </w:r>
    </w:p>
    <w:p w:rsidR="003319F6" w:rsidRDefault="003319F6">
      <w:pPr>
        <w:pStyle w:val="Index1"/>
        <w:tabs>
          <w:tab w:val="right" w:pos="5030"/>
        </w:tabs>
        <w:rPr>
          <w:noProof/>
        </w:rPr>
      </w:pPr>
      <w:r>
        <w:rPr>
          <w:noProof/>
        </w:rPr>
        <w:t>Bing Maps Transactions 1M (SL), 71</w:t>
      </w:r>
    </w:p>
    <w:p w:rsidR="003319F6" w:rsidRDefault="003319F6">
      <w:pPr>
        <w:pStyle w:val="Index1"/>
        <w:tabs>
          <w:tab w:val="right" w:pos="5030"/>
        </w:tabs>
        <w:rPr>
          <w:noProof/>
        </w:rPr>
      </w:pPr>
      <w:r>
        <w:rPr>
          <w:noProof/>
        </w:rPr>
        <w:t>Bing Maps Transactions 2M (SL), 71</w:t>
      </w:r>
    </w:p>
    <w:p w:rsidR="003319F6" w:rsidRDefault="003319F6">
      <w:pPr>
        <w:pStyle w:val="Index1"/>
        <w:tabs>
          <w:tab w:val="right" w:pos="5030"/>
        </w:tabs>
        <w:rPr>
          <w:noProof/>
        </w:rPr>
      </w:pPr>
      <w:r>
        <w:rPr>
          <w:noProof/>
        </w:rPr>
        <w:t>Bing Maps Transactions 30M (SL), 71</w:t>
      </w:r>
    </w:p>
    <w:p w:rsidR="003319F6" w:rsidRDefault="003319F6">
      <w:pPr>
        <w:pStyle w:val="Index1"/>
        <w:tabs>
          <w:tab w:val="right" w:pos="5030"/>
        </w:tabs>
        <w:rPr>
          <w:noProof/>
        </w:rPr>
      </w:pPr>
      <w:r>
        <w:rPr>
          <w:noProof/>
        </w:rPr>
        <w:t>Bing Maps Transactions 500K (SL), 71</w:t>
      </w:r>
    </w:p>
    <w:p w:rsidR="003319F6" w:rsidRDefault="003319F6">
      <w:pPr>
        <w:pStyle w:val="Index1"/>
        <w:tabs>
          <w:tab w:val="right" w:pos="5030"/>
        </w:tabs>
        <w:rPr>
          <w:noProof/>
        </w:rPr>
      </w:pPr>
      <w:r>
        <w:rPr>
          <w:noProof/>
        </w:rPr>
        <w:t>Bing Maps Transactions 5M (SL), 71</w:t>
      </w:r>
    </w:p>
    <w:p w:rsidR="003319F6" w:rsidRDefault="003319F6">
      <w:pPr>
        <w:pStyle w:val="Index1"/>
        <w:tabs>
          <w:tab w:val="right" w:pos="5030"/>
        </w:tabs>
        <w:rPr>
          <w:noProof/>
        </w:rPr>
      </w:pPr>
      <w:r>
        <w:rPr>
          <w:noProof/>
        </w:rPr>
        <w:t>BizTalk Server, 92</w:t>
      </w:r>
    </w:p>
    <w:p w:rsidR="003319F6" w:rsidRDefault="003319F6">
      <w:pPr>
        <w:pStyle w:val="Index1"/>
        <w:tabs>
          <w:tab w:val="right" w:pos="5030"/>
        </w:tabs>
        <w:rPr>
          <w:noProof/>
        </w:rPr>
      </w:pPr>
      <w:r>
        <w:rPr>
          <w:noProof/>
        </w:rPr>
        <w:t>BizTalk Server 2013 R2, 15</w:t>
      </w:r>
    </w:p>
    <w:p w:rsidR="003319F6" w:rsidRDefault="003319F6">
      <w:pPr>
        <w:pStyle w:val="Index1"/>
        <w:tabs>
          <w:tab w:val="right" w:pos="5030"/>
        </w:tabs>
        <w:rPr>
          <w:noProof/>
        </w:rPr>
      </w:pPr>
      <w:r>
        <w:rPr>
          <w:noProof/>
        </w:rPr>
        <w:t>BizTalk Server 2016 Branch Edition, 15</w:t>
      </w:r>
    </w:p>
    <w:p w:rsidR="003319F6" w:rsidRDefault="003319F6">
      <w:pPr>
        <w:pStyle w:val="Index1"/>
        <w:tabs>
          <w:tab w:val="right" w:pos="5030"/>
        </w:tabs>
        <w:rPr>
          <w:noProof/>
        </w:rPr>
      </w:pPr>
      <w:r>
        <w:rPr>
          <w:noProof/>
        </w:rPr>
        <w:t>BizTalk Server 2016 Branch IDC, 15</w:t>
      </w:r>
    </w:p>
    <w:p w:rsidR="003319F6" w:rsidRDefault="003319F6">
      <w:pPr>
        <w:pStyle w:val="Index1"/>
        <w:tabs>
          <w:tab w:val="right" w:pos="5030"/>
        </w:tabs>
        <w:rPr>
          <w:noProof/>
        </w:rPr>
      </w:pPr>
      <w:r>
        <w:rPr>
          <w:noProof/>
        </w:rPr>
        <w:t>BizTalk Server 2016 Enterprise Edition, 15</w:t>
      </w:r>
    </w:p>
    <w:p w:rsidR="003319F6" w:rsidRDefault="003319F6">
      <w:pPr>
        <w:pStyle w:val="Index1"/>
        <w:tabs>
          <w:tab w:val="right" w:pos="5030"/>
        </w:tabs>
        <w:rPr>
          <w:noProof/>
        </w:rPr>
      </w:pPr>
      <w:r>
        <w:rPr>
          <w:noProof/>
        </w:rPr>
        <w:t>BizTalk Server 2016 Standard Edition, 15</w:t>
      </w:r>
    </w:p>
    <w:p w:rsidR="003319F6" w:rsidRDefault="003319F6">
      <w:pPr>
        <w:pStyle w:val="Index1"/>
        <w:tabs>
          <w:tab w:val="right" w:pos="5030"/>
        </w:tabs>
        <w:rPr>
          <w:noProof/>
        </w:rPr>
      </w:pPr>
      <w:r>
        <w:rPr>
          <w:noProof/>
        </w:rPr>
        <w:t>BizTalk Server 2016 Standard Edition IDC, 15</w:t>
      </w:r>
    </w:p>
    <w:p w:rsidR="003319F6" w:rsidRDefault="003319F6">
      <w:pPr>
        <w:pStyle w:val="Index1"/>
        <w:tabs>
          <w:tab w:val="right" w:pos="5030"/>
        </w:tabs>
        <w:rPr>
          <w:noProof/>
        </w:rPr>
      </w:pPr>
      <w:r>
        <w:rPr>
          <w:noProof/>
        </w:rPr>
        <w:t>BizTalk Server Branch, 93</w:t>
      </w:r>
    </w:p>
    <w:p w:rsidR="003319F6" w:rsidRDefault="003319F6">
      <w:pPr>
        <w:pStyle w:val="Index1"/>
        <w:tabs>
          <w:tab w:val="right" w:pos="5030"/>
        </w:tabs>
        <w:rPr>
          <w:noProof/>
        </w:rPr>
      </w:pPr>
      <w:r>
        <w:rPr>
          <w:noProof/>
        </w:rPr>
        <w:t>BizTalk Server Enterprise, 93</w:t>
      </w:r>
    </w:p>
    <w:p w:rsidR="003319F6" w:rsidRDefault="003319F6">
      <w:pPr>
        <w:pStyle w:val="Index1"/>
        <w:tabs>
          <w:tab w:val="right" w:pos="5030"/>
        </w:tabs>
        <w:rPr>
          <w:noProof/>
        </w:rPr>
      </w:pPr>
      <w:r>
        <w:rPr>
          <w:noProof/>
        </w:rPr>
        <w:t>BizTalk Server Standard, 93</w:t>
      </w:r>
    </w:p>
    <w:p w:rsidR="003319F6" w:rsidRDefault="003319F6">
      <w:pPr>
        <w:pStyle w:val="Index1"/>
        <w:tabs>
          <w:tab w:val="right" w:pos="5030"/>
        </w:tabs>
        <w:rPr>
          <w:noProof/>
        </w:rPr>
      </w:pPr>
      <w:r>
        <w:rPr>
          <w:noProof/>
        </w:rPr>
        <w:t>Calling Plan, 70</w:t>
      </w:r>
    </w:p>
    <w:p w:rsidR="003319F6" w:rsidRDefault="003319F6">
      <w:pPr>
        <w:pStyle w:val="Index1"/>
        <w:tabs>
          <w:tab w:val="right" w:pos="5030"/>
        </w:tabs>
        <w:rPr>
          <w:noProof/>
        </w:rPr>
      </w:pPr>
      <w:r>
        <w:rPr>
          <w:noProof/>
        </w:rPr>
        <w:t>CDS for Apps Database Capacity, 63, 72</w:t>
      </w:r>
    </w:p>
    <w:p w:rsidR="003319F6" w:rsidRDefault="003319F6">
      <w:pPr>
        <w:pStyle w:val="Index1"/>
        <w:tabs>
          <w:tab w:val="right" w:pos="5030"/>
        </w:tabs>
        <w:rPr>
          <w:noProof/>
        </w:rPr>
      </w:pPr>
      <w:r>
        <w:rPr>
          <w:noProof/>
        </w:rPr>
        <w:t>CDS for Apps File Capacity, 64, 72</w:t>
      </w:r>
    </w:p>
    <w:p w:rsidR="003319F6" w:rsidRDefault="003319F6">
      <w:pPr>
        <w:pStyle w:val="Index1"/>
        <w:tabs>
          <w:tab w:val="right" w:pos="5030"/>
        </w:tabs>
        <w:rPr>
          <w:noProof/>
        </w:rPr>
      </w:pPr>
      <w:r>
        <w:rPr>
          <w:noProof/>
        </w:rPr>
        <w:t>CDS for Apps Log Capacity, 64, 72</w:t>
      </w:r>
    </w:p>
    <w:p w:rsidR="003319F6" w:rsidRDefault="003319F6">
      <w:pPr>
        <w:pStyle w:val="Index1"/>
        <w:tabs>
          <w:tab w:val="right" w:pos="5030"/>
        </w:tabs>
        <w:rPr>
          <w:noProof/>
        </w:rPr>
      </w:pPr>
      <w:r>
        <w:rPr>
          <w:noProof/>
        </w:rPr>
        <w:t>CIS Suite Datacenter, 92</w:t>
      </w:r>
    </w:p>
    <w:p w:rsidR="003319F6" w:rsidRDefault="003319F6">
      <w:pPr>
        <w:pStyle w:val="Index1"/>
        <w:tabs>
          <w:tab w:val="right" w:pos="5030"/>
        </w:tabs>
        <w:rPr>
          <w:noProof/>
        </w:rPr>
      </w:pPr>
      <w:r>
        <w:rPr>
          <w:noProof/>
        </w:rPr>
        <w:t>CIS Suite Standard, 92</w:t>
      </w:r>
    </w:p>
    <w:p w:rsidR="003319F6" w:rsidRDefault="003319F6">
      <w:pPr>
        <w:pStyle w:val="Index1"/>
        <w:tabs>
          <w:tab w:val="right" w:pos="5030"/>
        </w:tabs>
        <w:rPr>
          <w:noProof/>
        </w:rPr>
      </w:pPr>
      <w:r>
        <w:rPr>
          <w:noProof/>
        </w:rPr>
        <w:t>Communication Credits, 70</w:t>
      </w:r>
    </w:p>
    <w:p w:rsidR="003319F6" w:rsidRDefault="003319F6">
      <w:pPr>
        <w:pStyle w:val="Index1"/>
        <w:tabs>
          <w:tab w:val="right" w:pos="5030"/>
        </w:tabs>
        <w:rPr>
          <w:noProof/>
        </w:rPr>
      </w:pPr>
      <w:r>
        <w:rPr>
          <w:noProof/>
        </w:rPr>
        <w:t>Core CAL, 34, 87, 93</w:t>
      </w:r>
    </w:p>
    <w:p w:rsidR="003319F6" w:rsidRDefault="003319F6">
      <w:pPr>
        <w:pStyle w:val="Index1"/>
        <w:tabs>
          <w:tab w:val="right" w:pos="5030"/>
        </w:tabs>
        <w:rPr>
          <w:noProof/>
        </w:rPr>
      </w:pPr>
      <w:r>
        <w:rPr>
          <w:noProof/>
        </w:rPr>
        <w:t>Core CAL Suite, 16</w:t>
      </w:r>
    </w:p>
    <w:p w:rsidR="003319F6" w:rsidRDefault="003319F6">
      <w:pPr>
        <w:pStyle w:val="Index1"/>
        <w:tabs>
          <w:tab w:val="right" w:pos="5030"/>
        </w:tabs>
        <w:rPr>
          <w:noProof/>
        </w:rPr>
      </w:pPr>
      <w:r>
        <w:rPr>
          <w:noProof/>
        </w:rPr>
        <w:t>Core CAL Suite Bridge for Enterprise Mobility+ Security, 16</w:t>
      </w:r>
    </w:p>
    <w:p w:rsidR="003319F6" w:rsidRDefault="003319F6">
      <w:pPr>
        <w:pStyle w:val="Index1"/>
        <w:tabs>
          <w:tab w:val="right" w:pos="5030"/>
        </w:tabs>
        <w:rPr>
          <w:noProof/>
        </w:rPr>
      </w:pPr>
      <w:r>
        <w:rPr>
          <w:noProof/>
        </w:rPr>
        <w:t>Core CAL Suite Bridge for Microsoft Intune, 16</w:t>
      </w:r>
    </w:p>
    <w:p w:rsidR="003319F6" w:rsidRDefault="003319F6">
      <w:pPr>
        <w:pStyle w:val="Index1"/>
        <w:tabs>
          <w:tab w:val="right" w:pos="5030"/>
        </w:tabs>
        <w:rPr>
          <w:noProof/>
        </w:rPr>
      </w:pPr>
      <w:r>
        <w:rPr>
          <w:noProof/>
        </w:rPr>
        <w:t>Core CAL Suite Bridge for Office 365, 16</w:t>
      </w:r>
    </w:p>
    <w:p w:rsidR="003319F6" w:rsidRDefault="003319F6">
      <w:pPr>
        <w:pStyle w:val="Index1"/>
        <w:tabs>
          <w:tab w:val="right" w:pos="5030"/>
        </w:tabs>
        <w:rPr>
          <w:noProof/>
        </w:rPr>
      </w:pPr>
      <w:r>
        <w:rPr>
          <w:noProof/>
        </w:rPr>
        <w:t>Core CAL Suite Bridge for Office 365 From SA (User SL), 16</w:t>
      </w:r>
    </w:p>
    <w:p w:rsidR="003319F6" w:rsidRDefault="003319F6">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3319F6" w:rsidRDefault="003319F6">
      <w:pPr>
        <w:pStyle w:val="Index1"/>
        <w:tabs>
          <w:tab w:val="right" w:pos="5030"/>
        </w:tabs>
        <w:rPr>
          <w:noProof/>
        </w:rPr>
      </w:pPr>
      <w:r>
        <w:rPr>
          <w:noProof/>
        </w:rPr>
        <w:t>Core Infrastructure Server Suite Datacenter, 93</w:t>
      </w:r>
    </w:p>
    <w:p w:rsidR="003319F6" w:rsidRDefault="003319F6">
      <w:pPr>
        <w:pStyle w:val="Index1"/>
        <w:tabs>
          <w:tab w:val="right" w:pos="5030"/>
        </w:tabs>
        <w:rPr>
          <w:noProof/>
        </w:rPr>
      </w:pPr>
      <w:r>
        <w:rPr>
          <w:noProof/>
        </w:rPr>
        <w:t>Core Infrastructure Server Suite Datacenter (16-packs of Core Licenses), 18</w:t>
      </w:r>
    </w:p>
    <w:p w:rsidR="003319F6" w:rsidRDefault="003319F6">
      <w:pPr>
        <w:pStyle w:val="Index1"/>
        <w:tabs>
          <w:tab w:val="right" w:pos="5030"/>
        </w:tabs>
        <w:rPr>
          <w:noProof/>
        </w:rPr>
      </w:pPr>
      <w:r>
        <w:rPr>
          <w:noProof/>
        </w:rPr>
        <w:t>Core Infrastructure Server Suite Datacenter (2-packs of Core Licenses), 18</w:t>
      </w:r>
    </w:p>
    <w:p w:rsidR="003319F6" w:rsidRDefault="003319F6">
      <w:pPr>
        <w:pStyle w:val="Index1"/>
        <w:tabs>
          <w:tab w:val="right" w:pos="5030"/>
        </w:tabs>
        <w:rPr>
          <w:noProof/>
        </w:rPr>
      </w:pPr>
      <w:r>
        <w:rPr>
          <w:noProof/>
        </w:rPr>
        <w:t>Core Infrastructure Server Suite Standard, 93</w:t>
      </w:r>
    </w:p>
    <w:p w:rsidR="003319F6" w:rsidRDefault="003319F6">
      <w:pPr>
        <w:pStyle w:val="Index1"/>
        <w:tabs>
          <w:tab w:val="right" w:pos="5030"/>
        </w:tabs>
        <w:rPr>
          <w:noProof/>
        </w:rPr>
      </w:pPr>
      <w:r>
        <w:rPr>
          <w:noProof/>
        </w:rPr>
        <w:t>Core Infrastructure Server Suite Standard (16-packs of Core Licenses), 18</w:t>
      </w:r>
    </w:p>
    <w:p w:rsidR="003319F6" w:rsidRDefault="003319F6">
      <w:pPr>
        <w:pStyle w:val="Index1"/>
        <w:tabs>
          <w:tab w:val="right" w:pos="5030"/>
        </w:tabs>
        <w:rPr>
          <w:noProof/>
        </w:rPr>
      </w:pPr>
      <w:r>
        <w:rPr>
          <w:noProof/>
        </w:rPr>
        <w:t>Core Infrastructure Server Suite Standard (2-packs of Core Licenses), 18</w:t>
      </w:r>
    </w:p>
    <w:p w:rsidR="003319F6" w:rsidRDefault="003319F6">
      <w:pPr>
        <w:pStyle w:val="Index1"/>
        <w:tabs>
          <w:tab w:val="right" w:pos="5030"/>
        </w:tabs>
        <w:rPr>
          <w:noProof/>
        </w:rPr>
      </w:pPr>
      <w:r>
        <w:rPr>
          <w:noProof/>
        </w:rPr>
        <w:t>Data Loss Prevention, 27</w:t>
      </w:r>
    </w:p>
    <w:p w:rsidR="003319F6" w:rsidRDefault="003319F6">
      <w:pPr>
        <w:pStyle w:val="Index1"/>
        <w:tabs>
          <w:tab w:val="right" w:pos="5030"/>
        </w:tabs>
        <w:rPr>
          <w:noProof/>
        </w:rPr>
      </w:pPr>
      <w:r>
        <w:rPr>
          <w:noProof/>
        </w:rPr>
        <w:t>Dynamics 365 - Additional Customer Engagement Database Storage, 63</w:t>
      </w:r>
    </w:p>
    <w:p w:rsidR="003319F6" w:rsidRDefault="003319F6">
      <w:pPr>
        <w:pStyle w:val="Index1"/>
        <w:tabs>
          <w:tab w:val="right" w:pos="5030"/>
        </w:tabs>
        <w:rPr>
          <w:noProof/>
        </w:rPr>
      </w:pPr>
      <w:r>
        <w:rPr>
          <w:noProof/>
        </w:rPr>
        <w:t>Dynamics 365 - Additional Customer Engagement Portal, 63</w:t>
      </w:r>
    </w:p>
    <w:p w:rsidR="003319F6" w:rsidRDefault="003319F6">
      <w:pPr>
        <w:pStyle w:val="Index1"/>
        <w:tabs>
          <w:tab w:val="right" w:pos="5030"/>
        </w:tabs>
        <w:rPr>
          <w:noProof/>
        </w:rPr>
      </w:pPr>
      <w:r>
        <w:rPr>
          <w:noProof/>
        </w:rPr>
        <w:t>Dynamics 365 - Additional Customer Engagement Portal Page Views, 63</w:t>
      </w:r>
    </w:p>
    <w:p w:rsidR="003319F6" w:rsidRDefault="003319F6">
      <w:pPr>
        <w:pStyle w:val="Index1"/>
        <w:tabs>
          <w:tab w:val="right" w:pos="5030"/>
        </w:tabs>
        <w:rPr>
          <w:noProof/>
        </w:rPr>
      </w:pPr>
      <w:r>
        <w:rPr>
          <w:noProof/>
        </w:rPr>
        <w:t>Dynamics 365 - Additional Customer Engagement Production/Non-Production Instance, 63</w:t>
      </w:r>
    </w:p>
    <w:p w:rsidR="003319F6" w:rsidRDefault="003319F6">
      <w:pPr>
        <w:pStyle w:val="Index1"/>
        <w:tabs>
          <w:tab w:val="right" w:pos="5030"/>
        </w:tabs>
        <w:rPr>
          <w:noProof/>
        </w:rPr>
      </w:pPr>
      <w:r>
        <w:rPr>
          <w:noProof/>
        </w:rPr>
        <w:t>Dynamics 365 - Additional Customer Engagement Social Posts, 64</w:t>
      </w:r>
    </w:p>
    <w:p w:rsidR="003319F6" w:rsidRDefault="003319F6">
      <w:pPr>
        <w:pStyle w:val="Index1"/>
        <w:tabs>
          <w:tab w:val="right" w:pos="5030"/>
        </w:tabs>
        <w:rPr>
          <w:noProof/>
        </w:rPr>
      </w:pPr>
      <w:r>
        <w:rPr>
          <w:noProof/>
        </w:rPr>
        <w:t>Dynamics 365 AI for Sales, 63</w:t>
      </w:r>
    </w:p>
    <w:p w:rsidR="003319F6" w:rsidRDefault="003319F6">
      <w:pPr>
        <w:pStyle w:val="Index1"/>
        <w:tabs>
          <w:tab w:val="right" w:pos="5030"/>
        </w:tabs>
        <w:rPr>
          <w:noProof/>
        </w:rPr>
      </w:pPr>
      <w:r>
        <w:rPr>
          <w:noProof/>
        </w:rPr>
        <w:t>Dynamics 365 Business Central Premium/Essentials/Team Member, 63</w:t>
      </w:r>
    </w:p>
    <w:p w:rsidR="003319F6" w:rsidRDefault="003319F6">
      <w:pPr>
        <w:pStyle w:val="Index1"/>
        <w:tabs>
          <w:tab w:val="right" w:pos="5030"/>
        </w:tabs>
        <w:rPr>
          <w:noProof/>
        </w:rPr>
      </w:pPr>
      <w:r>
        <w:rPr>
          <w:noProof/>
        </w:rPr>
        <w:t>Dynamics 365 Business Central Premium/Team Members Cloud Add-on, 63</w:t>
      </w:r>
    </w:p>
    <w:p w:rsidR="003319F6" w:rsidRDefault="003319F6">
      <w:pPr>
        <w:pStyle w:val="Index1"/>
        <w:tabs>
          <w:tab w:val="right" w:pos="5030"/>
        </w:tabs>
        <w:rPr>
          <w:noProof/>
        </w:rPr>
      </w:pPr>
      <w:r>
        <w:rPr>
          <w:noProof/>
        </w:rPr>
        <w:t>Dynamics 365 Customer Engagement Plan, 63</w:t>
      </w:r>
    </w:p>
    <w:p w:rsidR="003319F6" w:rsidRDefault="003319F6">
      <w:pPr>
        <w:pStyle w:val="Index1"/>
        <w:tabs>
          <w:tab w:val="right" w:pos="5030"/>
        </w:tabs>
        <w:rPr>
          <w:noProof/>
        </w:rPr>
      </w:pPr>
      <w:r>
        <w:rPr>
          <w:noProof/>
        </w:rPr>
        <w:t>Dynamics 365 Customer Engagement Plan Add-on, 63</w:t>
      </w:r>
    </w:p>
    <w:p w:rsidR="003319F6" w:rsidRDefault="003319F6">
      <w:pPr>
        <w:pStyle w:val="Index1"/>
        <w:tabs>
          <w:tab w:val="right" w:pos="5030"/>
        </w:tabs>
        <w:rPr>
          <w:noProof/>
        </w:rPr>
      </w:pPr>
      <w:r>
        <w:rPr>
          <w:noProof/>
        </w:rPr>
        <w:t>Dynamics 365 Customer Engagement Plan From SA, 63</w:t>
      </w:r>
    </w:p>
    <w:p w:rsidR="003319F6" w:rsidRDefault="003319F6">
      <w:pPr>
        <w:pStyle w:val="Index1"/>
        <w:tabs>
          <w:tab w:val="right" w:pos="5030"/>
        </w:tabs>
        <w:rPr>
          <w:noProof/>
        </w:rPr>
      </w:pPr>
      <w:r>
        <w:rPr>
          <w:noProof/>
        </w:rPr>
        <w:t>Dynamics 365 Customer Insights, 63</w:t>
      </w:r>
    </w:p>
    <w:p w:rsidR="003319F6" w:rsidRDefault="003319F6">
      <w:pPr>
        <w:pStyle w:val="Index1"/>
        <w:tabs>
          <w:tab w:val="right" w:pos="5030"/>
        </w:tabs>
        <w:rPr>
          <w:noProof/>
        </w:rPr>
      </w:pPr>
      <w:r>
        <w:rPr>
          <w:noProof/>
        </w:rPr>
        <w:t>Dynamics 365 Customer Insights Additional Profiles, 63</w:t>
      </w:r>
    </w:p>
    <w:p w:rsidR="003319F6" w:rsidRDefault="003319F6">
      <w:pPr>
        <w:pStyle w:val="Index1"/>
        <w:tabs>
          <w:tab w:val="right" w:pos="5030"/>
        </w:tabs>
        <w:rPr>
          <w:noProof/>
        </w:rPr>
      </w:pPr>
      <w:r>
        <w:rPr>
          <w:noProof/>
        </w:rPr>
        <w:t>Dynamics 365 Enhanced Support, 64</w:t>
      </w:r>
    </w:p>
    <w:p w:rsidR="003319F6" w:rsidRDefault="003319F6">
      <w:pPr>
        <w:pStyle w:val="Index1"/>
        <w:tabs>
          <w:tab w:val="right" w:pos="5030"/>
        </w:tabs>
        <w:rPr>
          <w:noProof/>
        </w:rPr>
      </w:pPr>
      <w:r>
        <w:rPr>
          <w:noProof/>
        </w:rPr>
        <w:t>Dynamics 365 for Customer Service, 21</w:t>
      </w:r>
    </w:p>
    <w:p w:rsidR="003319F6" w:rsidRDefault="003319F6">
      <w:pPr>
        <w:pStyle w:val="Index1"/>
        <w:tabs>
          <w:tab w:val="right" w:pos="5030"/>
        </w:tabs>
        <w:rPr>
          <w:noProof/>
        </w:rPr>
      </w:pPr>
      <w:r>
        <w:rPr>
          <w:noProof/>
        </w:rPr>
        <w:t>Dynamics 365 for Customer Service Enterprise, 63</w:t>
      </w:r>
    </w:p>
    <w:p w:rsidR="003319F6" w:rsidRDefault="003319F6">
      <w:pPr>
        <w:pStyle w:val="Index1"/>
        <w:tabs>
          <w:tab w:val="right" w:pos="5030"/>
        </w:tabs>
        <w:rPr>
          <w:noProof/>
        </w:rPr>
      </w:pPr>
      <w:r>
        <w:rPr>
          <w:noProof/>
        </w:rPr>
        <w:t>Dynamics 365 for Customer Service On-premises CAL, 20</w:t>
      </w:r>
    </w:p>
    <w:p w:rsidR="003319F6" w:rsidRDefault="003319F6">
      <w:pPr>
        <w:pStyle w:val="Index1"/>
        <w:tabs>
          <w:tab w:val="right" w:pos="5030"/>
        </w:tabs>
        <w:rPr>
          <w:noProof/>
        </w:rPr>
      </w:pPr>
      <w:r>
        <w:rPr>
          <w:noProof/>
        </w:rPr>
        <w:t>Dynamics 365 for Customer Service Professional, 63</w:t>
      </w:r>
    </w:p>
    <w:p w:rsidR="003319F6" w:rsidRDefault="003319F6">
      <w:pPr>
        <w:pStyle w:val="Index1"/>
        <w:tabs>
          <w:tab w:val="right" w:pos="5030"/>
        </w:tabs>
        <w:rPr>
          <w:noProof/>
        </w:rPr>
      </w:pPr>
      <w:r>
        <w:rPr>
          <w:noProof/>
        </w:rPr>
        <w:t>Dynamics 365 for Field Service, 63</w:t>
      </w:r>
    </w:p>
    <w:p w:rsidR="003319F6" w:rsidRDefault="003319F6">
      <w:pPr>
        <w:pStyle w:val="Index1"/>
        <w:tabs>
          <w:tab w:val="right" w:pos="5030"/>
        </w:tabs>
        <w:rPr>
          <w:noProof/>
        </w:rPr>
      </w:pPr>
      <w:r>
        <w:rPr>
          <w:noProof/>
        </w:rPr>
        <w:t>Dynamics 365 for Field Service - Resource Scheduling Optimization, 64</w:t>
      </w:r>
    </w:p>
    <w:p w:rsidR="003319F6" w:rsidRDefault="003319F6">
      <w:pPr>
        <w:pStyle w:val="Index1"/>
        <w:tabs>
          <w:tab w:val="right" w:pos="5030"/>
        </w:tabs>
        <w:rPr>
          <w:noProof/>
        </w:rPr>
      </w:pPr>
      <w:r>
        <w:rPr>
          <w:noProof/>
        </w:rPr>
        <w:t>Dynamics 365 for Marketing, 63</w:t>
      </w:r>
    </w:p>
    <w:p w:rsidR="003319F6" w:rsidRDefault="003319F6">
      <w:pPr>
        <w:pStyle w:val="Index1"/>
        <w:tabs>
          <w:tab w:val="right" w:pos="5030"/>
        </w:tabs>
        <w:rPr>
          <w:noProof/>
        </w:rPr>
      </w:pPr>
      <w:r>
        <w:rPr>
          <w:noProof/>
        </w:rPr>
        <w:t>Dynamics 365 for Marketing Additional Contacts, 63</w:t>
      </w:r>
    </w:p>
    <w:p w:rsidR="003319F6" w:rsidRDefault="003319F6">
      <w:pPr>
        <w:pStyle w:val="Index1"/>
        <w:tabs>
          <w:tab w:val="right" w:pos="5030"/>
        </w:tabs>
        <w:rPr>
          <w:noProof/>
        </w:rPr>
      </w:pPr>
      <w:r>
        <w:rPr>
          <w:noProof/>
        </w:rPr>
        <w:t>Dynamics 365 for Operations Activity, 21</w:t>
      </w:r>
    </w:p>
    <w:p w:rsidR="003319F6" w:rsidRDefault="003319F6">
      <w:pPr>
        <w:pStyle w:val="Index1"/>
        <w:tabs>
          <w:tab w:val="right" w:pos="5030"/>
        </w:tabs>
        <w:rPr>
          <w:noProof/>
        </w:rPr>
      </w:pPr>
      <w:r>
        <w:rPr>
          <w:noProof/>
        </w:rPr>
        <w:t>Dynamics 365 for Operations Activity On-premises CAL, 20</w:t>
      </w:r>
    </w:p>
    <w:p w:rsidR="003319F6" w:rsidRDefault="003319F6">
      <w:pPr>
        <w:pStyle w:val="Index1"/>
        <w:tabs>
          <w:tab w:val="right" w:pos="5030"/>
        </w:tabs>
        <w:rPr>
          <w:noProof/>
        </w:rPr>
      </w:pPr>
      <w:r>
        <w:rPr>
          <w:noProof/>
        </w:rPr>
        <w:t>Dynamics 365 for Operations Device, 21</w:t>
      </w:r>
    </w:p>
    <w:p w:rsidR="003319F6" w:rsidRDefault="003319F6">
      <w:pPr>
        <w:pStyle w:val="Index1"/>
        <w:tabs>
          <w:tab w:val="right" w:pos="5030"/>
        </w:tabs>
        <w:rPr>
          <w:noProof/>
        </w:rPr>
      </w:pPr>
      <w:r>
        <w:rPr>
          <w:noProof/>
        </w:rPr>
        <w:t>Dynamics 365 for Operations Device On-premises CAL, 20</w:t>
      </w:r>
    </w:p>
    <w:p w:rsidR="003319F6" w:rsidRDefault="003319F6">
      <w:pPr>
        <w:pStyle w:val="Index1"/>
        <w:tabs>
          <w:tab w:val="right" w:pos="5030"/>
        </w:tabs>
        <w:rPr>
          <w:noProof/>
        </w:rPr>
      </w:pPr>
      <w:r>
        <w:rPr>
          <w:noProof/>
        </w:rPr>
        <w:t>Dynamics 365 for Operations On-premises CAL, 20</w:t>
      </w:r>
    </w:p>
    <w:p w:rsidR="003319F6" w:rsidRDefault="003319F6">
      <w:pPr>
        <w:pStyle w:val="Index1"/>
        <w:tabs>
          <w:tab w:val="right" w:pos="5030"/>
        </w:tabs>
        <w:rPr>
          <w:noProof/>
        </w:rPr>
      </w:pPr>
      <w:r>
        <w:rPr>
          <w:noProof/>
        </w:rPr>
        <w:t>Dynamics 365 for Operations Order Lines, 63</w:t>
      </w:r>
    </w:p>
    <w:p w:rsidR="003319F6" w:rsidRDefault="003319F6">
      <w:pPr>
        <w:pStyle w:val="Index1"/>
        <w:tabs>
          <w:tab w:val="right" w:pos="5030"/>
        </w:tabs>
        <w:rPr>
          <w:noProof/>
        </w:rPr>
      </w:pPr>
      <w:r>
        <w:rPr>
          <w:noProof/>
        </w:rPr>
        <w:t>Dynamics 365 for Operations Server, 20, 87</w:t>
      </w:r>
    </w:p>
    <w:p w:rsidR="003319F6" w:rsidRDefault="003319F6">
      <w:pPr>
        <w:pStyle w:val="Index1"/>
        <w:tabs>
          <w:tab w:val="right" w:pos="5030"/>
        </w:tabs>
        <w:rPr>
          <w:noProof/>
        </w:rPr>
      </w:pPr>
      <w:r>
        <w:rPr>
          <w:noProof/>
        </w:rPr>
        <w:t>Dynamics 365 for Project Service Automation, 63</w:t>
      </w:r>
    </w:p>
    <w:p w:rsidR="003319F6" w:rsidRDefault="003319F6">
      <w:pPr>
        <w:pStyle w:val="Index1"/>
        <w:tabs>
          <w:tab w:val="right" w:pos="5030"/>
        </w:tabs>
        <w:rPr>
          <w:noProof/>
        </w:rPr>
      </w:pPr>
      <w:r>
        <w:rPr>
          <w:noProof/>
        </w:rPr>
        <w:t>Dynamics 365 for Retail, 63</w:t>
      </w:r>
    </w:p>
    <w:p w:rsidR="003319F6" w:rsidRDefault="003319F6">
      <w:pPr>
        <w:pStyle w:val="Index1"/>
        <w:tabs>
          <w:tab w:val="right" w:pos="5030"/>
        </w:tabs>
        <w:rPr>
          <w:noProof/>
        </w:rPr>
      </w:pPr>
      <w:r>
        <w:rPr>
          <w:noProof/>
        </w:rPr>
        <w:lastRenderedPageBreak/>
        <w:t>Dynamics 365 for Retail Add-on, 63</w:t>
      </w:r>
    </w:p>
    <w:p w:rsidR="003319F6" w:rsidRDefault="003319F6">
      <w:pPr>
        <w:pStyle w:val="Index1"/>
        <w:tabs>
          <w:tab w:val="right" w:pos="5030"/>
        </w:tabs>
        <w:rPr>
          <w:noProof/>
        </w:rPr>
      </w:pPr>
      <w:r>
        <w:rPr>
          <w:noProof/>
        </w:rPr>
        <w:t>Dynamics 365 for Retail From SA, 63</w:t>
      </w:r>
    </w:p>
    <w:p w:rsidR="003319F6" w:rsidRDefault="003319F6">
      <w:pPr>
        <w:pStyle w:val="Index1"/>
        <w:tabs>
          <w:tab w:val="right" w:pos="5030"/>
        </w:tabs>
        <w:rPr>
          <w:noProof/>
        </w:rPr>
      </w:pPr>
      <w:r>
        <w:rPr>
          <w:noProof/>
        </w:rPr>
        <w:t>Dynamics 365 for Sales, 21</w:t>
      </w:r>
    </w:p>
    <w:p w:rsidR="003319F6" w:rsidRDefault="003319F6">
      <w:pPr>
        <w:pStyle w:val="Index1"/>
        <w:tabs>
          <w:tab w:val="right" w:pos="5030"/>
        </w:tabs>
        <w:rPr>
          <w:noProof/>
        </w:rPr>
      </w:pPr>
      <w:r>
        <w:rPr>
          <w:noProof/>
        </w:rPr>
        <w:t>Dynamics 365 for Sales Enterprise, 63</w:t>
      </w:r>
    </w:p>
    <w:p w:rsidR="003319F6" w:rsidRDefault="003319F6">
      <w:pPr>
        <w:pStyle w:val="Index1"/>
        <w:tabs>
          <w:tab w:val="right" w:pos="5030"/>
        </w:tabs>
        <w:rPr>
          <w:noProof/>
        </w:rPr>
      </w:pPr>
      <w:r>
        <w:rPr>
          <w:noProof/>
        </w:rPr>
        <w:t>Dynamics 365 for Sales On-premises CAL, 20</w:t>
      </w:r>
    </w:p>
    <w:p w:rsidR="003319F6" w:rsidRDefault="003319F6">
      <w:pPr>
        <w:pStyle w:val="Index1"/>
        <w:tabs>
          <w:tab w:val="right" w:pos="5030"/>
        </w:tabs>
        <w:rPr>
          <w:noProof/>
        </w:rPr>
      </w:pPr>
      <w:r>
        <w:rPr>
          <w:noProof/>
        </w:rPr>
        <w:t>Dynamics 365 for Sales Professional, 63</w:t>
      </w:r>
    </w:p>
    <w:p w:rsidR="003319F6" w:rsidRDefault="003319F6">
      <w:pPr>
        <w:pStyle w:val="Index1"/>
        <w:tabs>
          <w:tab w:val="right" w:pos="5030"/>
        </w:tabs>
        <w:rPr>
          <w:noProof/>
        </w:rPr>
      </w:pPr>
      <w:r>
        <w:rPr>
          <w:noProof/>
        </w:rPr>
        <w:t>Dynamics 365 for Talent, 63</w:t>
      </w:r>
    </w:p>
    <w:p w:rsidR="003319F6" w:rsidRDefault="003319F6">
      <w:pPr>
        <w:pStyle w:val="Index1"/>
        <w:tabs>
          <w:tab w:val="right" w:pos="5030"/>
        </w:tabs>
        <w:rPr>
          <w:noProof/>
        </w:rPr>
      </w:pPr>
      <w:r>
        <w:rPr>
          <w:noProof/>
        </w:rPr>
        <w:t>Dynamics 365 for Talent Add-on, 63</w:t>
      </w:r>
    </w:p>
    <w:p w:rsidR="003319F6" w:rsidRDefault="003319F6">
      <w:pPr>
        <w:pStyle w:val="Index1"/>
        <w:tabs>
          <w:tab w:val="right" w:pos="5030"/>
        </w:tabs>
        <w:rPr>
          <w:noProof/>
        </w:rPr>
      </w:pPr>
      <w:r>
        <w:rPr>
          <w:noProof/>
        </w:rPr>
        <w:t>Dynamics 365 for Talent Comprehensive Hiring, 63</w:t>
      </w:r>
    </w:p>
    <w:p w:rsidR="003319F6" w:rsidRDefault="003319F6">
      <w:pPr>
        <w:pStyle w:val="Index1"/>
        <w:tabs>
          <w:tab w:val="right" w:pos="5030"/>
        </w:tabs>
        <w:rPr>
          <w:noProof/>
        </w:rPr>
      </w:pPr>
      <w:r>
        <w:rPr>
          <w:noProof/>
        </w:rPr>
        <w:t>Dynamics 365 for Talent From-SA, 63</w:t>
      </w:r>
    </w:p>
    <w:p w:rsidR="003319F6" w:rsidRDefault="003319F6">
      <w:pPr>
        <w:pStyle w:val="Index1"/>
        <w:tabs>
          <w:tab w:val="right" w:pos="5030"/>
        </w:tabs>
        <w:rPr>
          <w:noProof/>
        </w:rPr>
      </w:pPr>
      <w:r>
        <w:rPr>
          <w:noProof/>
        </w:rPr>
        <w:t>Dynamics 365 for Team Members, 21, 63</w:t>
      </w:r>
    </w:p>
    <w:p w:rsidR="003319F6" w:rsidRDefault="003319F6">
      <w:pPr>
        <w:pStyle w:val="Index1"/>
        <w:tabs>
          <w:tab w:val="right" w:pos="5030"/>
        </w:tabs>
        <w:rPr>
          <w:noProof/>
        </w:rPr>
      </w:pPr>
      <w:r>
        <w:rPr>
          <w:noProof/>
        </w:rPr>
        <w:t>Dynamics 365 for Team Members Add-on, 63</w:t>
      </w:r>
    </w:p>
    <w:p w:rsidR="003319F6" w:rsidRDefault="003319F6">
      <w:pPr>
        <w:pStyle w:val="Index1"/>
        <w:tabs>
          <w:tab w:val="right" w:pos="5030"/>
        </w:tabs>
        <w:rPr>
          <w:noProof/>
        </w:rPr>
      </w:pPr>
      <w:r>
        <w:rPr>
          <w:noProof/>
        </w:rPr>
        <w:t>Dynamics 365 for Team Members From SA, 63</w:t>
      </w:r>
    </w:p>
    <w:p w:rsidR="003319F6" w:rsidRDefault="003319F6">
      <w:pPr>
        <w:pStyle w:val="Index1"/>
        <w:tabs>
          <w:tab w:val="right" w:pos="5030"/>
        </w:tabs>
        <w:rPr>
          <w:noProof/>
        </w:rPr>
      </w:pPr>
      <w:r>
        <w:rPr>
          <w:noProof/>
        </w:rPr>
        <w:t>Dynamics 365 for Team Members On-premises CAL, 20</w:t>
      </w:r>
    </w:p>
    <w:p w:rsidR="003319F6" w:rsidRDefault="003319F6">
      <w:pPr>
        <w:pStyle w:val="Index1"/>
        <w:tabs>
          <w:tab w:val="right" w:pos="5030"/>
        </w:tabs>
        <w:rPr>
          <w:noProof/>
        </w:rPr>
      </w:pPr>
      <w:r>
        <w:rPr>
          <w:noProof/>
        </w:rPr>
        <w:t>Dynamics 365 Plan, 63</w:t>
      </w:r>
    </w:p>
    <w:p w:rsidR="003319F6" w:rsidRDefault="003319F6">
      <w:pPr>
        <w:pStyle w:val="Index1"/>
        <w:tabs>
          <w:tab w:val="right" w:pos="5030"/>
        </w:tabs>
        <w:rPr>
          <w:noProof/>
        </w:rPr>
      </w:pPr>
      <w:r>
        <w:rPr>
          <w:noProof/>
        </w:rPr>
        <w:t>Dynamics 365 Plan Add-on, 63</w:t>
      </w:r>
    </w:p>
    <w:p w:rsidR="003319F6" w:rsidRDefault="003319F6">
      <w:pPr>
        <w:pStyle w:val="Index1"/>
        <w:tabs>
          <w:tab w:val="right" w:pos="5030"/>
        </w:tabs>
        <w:rPr>
          <w:noProof/>
        </w:rPr>
      </w:pPr>
      <w:r>
        <w:rPr>
          <w:noProof/>
        </w:rPr>
        <w:t>Dynamics 365 Plan From SA, 63</w:t>
      </w:r>
    </w:p>
    <w:p w:rsidR="003319F6" w:rsidRDefault="003319F6">
      <w:pPr>
        <w:pStyle w:val="Index1"/>
        <w:tabs>
          <w:tab w:val="right" w:pos="5030"/>
        </w:tabs>
        <w:rPr>
          <w:noProof/>
        </w:rPr>
      </w:pPr>
      <w:r>
        <w:rPr>
          <w:noProof/>
        </w:rPr>
        <w:t>Dynamics 365 Pro Direct Support, 64</w:t>
      </w:r>
    </w:p>
    <w:p w:rsidR="003319F6" w:rsidRDefault="003319F6">
      <w:pPr>
        <w:pStyle w:val="Index1"/>
        <w:tabs>
          <w:tab w:val="right" w:pos="5030"/>
        </w:tabs>
        <w:rPr>
          <w:noProof/>
        </w:rPr>
      </w:pPr>
      <w:r>
        <w:rPr>
          <w:noProof/>
        </w:rPr>
        <w:t>Dynamics 365 Unified Operations – Additional Database Capacity, 64</w:t>
      </w:r>
    </w:p>
    <w:p w:rsidR="003319F6" w:rsidRDefault="003319F6">
      <w:pPr>
        <w:pStyle w:val="Index1"/>
        <w:tabs>
          <w:tab w:val="right" w:pos="5030"/>
        </w:tabs>
        <w:rPr>
          <w:noProof/>
        </w:rPr>
      </w:pPr>
      <w:r>
        <w:rPr>
          <w:noProof/>
        </w:rPr>
        <w:t>Dynamics 365 Unified Operations – Additional File Capacity, 64</w:t>
      </w:r>
    </w:p>
    <w:p w:rsidR="003319F6" w:rsidRDefault="003319F6">
      <w:pPr>
        <w:pStyle w:val="Index1"/>
        <w:tabs>
          <w:tab w:val="right" w:pos="5030"/>
        </w:tabs>
        <w:rPr>
          <w:noProof/>
        </w:rPr>
      </w:pPr>
      <w:r>
        <w:rPr>
          <w:noProof/>
        </w:rPr>
        <w:t>Dynamics 365 Unified Operations Activity, 63</w:t>
      </w:r>
    </w:p>
    <w:p w:rsidR="003319F6" w:rsidRDefault="003319F6">
      <w:pPr>
        <w:pStyle w:val="Index1"/>
        <w:tabs>
          <w:tab w:val="right" w:pos="5030"/>
        </w:tabs>
        <w:rPr>
          <w:noProof/>
        </w:rPr>
      </w:pPr>
      <w:r>
        <w:rPr>
          <w:noProof/>
        </w:rPr>
        <w:t>Dynamics 365 Unified Operations Activity Add-on, 63</w:t>
      </w:r>
    </w:p>
    <w:p w:rsidR="003319F6" w:rsidRDefault="003319F6">
      <w:pPr>
        <w:pStyle w:val="Index1"/>
        <w:tabs>
          <w:tab w:val="right" w:pos="5030"/>
        </w:tabs>
        <w:rPr>
          <w:noProof/>
        </w:rPr>
      </w:pPr>
      <w:r>
        <w:rPr>
          <w:noProof/>
        </w:rPr>
        <w:t>Dynamics 365 Unified Operations Activity From SA, 63</w:t>
      </w:r>
    </w:p>
    <w:p w:rsidR="003319F6" w:rsidRDefault="003319F6">
      <w:pPr>
        <w:pStyle w:val="Index1"/>
        <w:tabs>
          <w:tab w:val="right" w:pos="5030"/>
        </w:tabs>
        <w:rPr>
          <w:noProof/>
        </w:rPr>
      </w:pPr>
      <w:r>
        <w:rPr>
          <w:noProof/>
        </w:rPr>
        <w:t>Dynamics 365 Unified Operations Device, 63</w:t>
      </w:r>
    </w:p>
    <w:p w:rsidR="003319F6" w:rsidRDefault="003319F6">
      <w:pPr>
        <w:pStyle w:val="Index1"/>
        <w:tabs>
          <w:tab w:val="right" w:pos="5030"/>
        </w:tabs>
        <w:rPr>
          <w:noProof/>
        </w:rPr>
      </w:pPr>
      <w:r>
        <w:rPr>
          <w:noProof/>
        </w:rPr>
        <w:t>Dynamics 365 Unified Operations Device Add-on, 63</w:t>
      </w:r>
    </w:p>
    <w:p w:rsidR="003319F6" w:rsidRDefault="003319F6">
      <w:pPr>
        <w:pStyle w:val="Index1"/>
        <w:tabs>
          <w:tab w:val="right" w:pos="5030"/>
        </w:tabs>
        <w:rPr>
          <w:noProof/>
        </w:rPr>
      </w:pPr>
      <w:r>
        <w:rPr>
          <w:noProof/>
        </w:rPr>
        <w:t>Dynamics 365 Unified Operations Device From SA, 63</w:t>
      </w:r>
    </w:p>
    <w:p w:rsidR="003319F6" w:rsidRDefault="003319F6">
      <w:pPr>
        <w:pStyle w:val="Index1"/>
        <w:tabs>
          <w:tab w:val="right" w:pos="5030"/>
        </w:tabs>
        <w:rPr>
          <w:noProof/>
        </w:rPr>
      </w:pPr>
      <w:r>
        <w:rPr>
          <w:noProof/>
        </w:rPr>
        <w:t>Dynamics 365 Unified Operations Plan, 63</w:t>
      </w:r>
    </w:p>
    <w:p w:rsidR="003319F6" w:rsidRDefault="003319F6">
      <w:pPr>
        <w:pStyle w:val="Index1"/>
        <w:tabs>
          <w:tab w:val="right" w:pos="5030"/>
        </w:tabs>
        <w:rPr>
          <w:noProof/>
        </w:rPr>
      </w:pPr>
      <w:r>
        <w:rPr>
          <w:noProof/>
        </w:rPr>
        <w:t>Dynamics 365 Unified Operations Plan - Additional Database Storage, 64</w:t>
      </w:r>
    </w:p>
    <w:p w:rsidR="003319F6" w:rsidRDefault="003319F6">
      <w:pPr>
        <w:pStyle w:val="Index1"/>
        <w:tabs>
          <w:tab w:val="right" w:pos="5030"/>
        </w:tabs>
        <w:rPr>
          <w:noProof/>
        </w:rPr>
      </w:pPr>
      <w:r>
        <w:rPr>
          <w:noProof/>
        </w:rPr>
        <w:t>Dynamics 365 Unified Operations Plan - Additional File Storage, 64</w:t>
      </w:r>
    </w:p>
    <w:p w:rsidR="003319F6" w:rsidRDefault="003319F6">
      <w:pPr>
        <w:pStyle w:val="Index1"/>
        <w:tabs>
          <w:tab w:val="right" w:pos="5030"/>
        </w:tabs>
        <w:rPr>
          <w:noProof/>
        </w:rPr>
      </w:pPr>
      <w:r>
        <w:rPr>
          <w:noProof/>
        </w:rPr>
        <w:t>Dynamics 365 Unified Operations Plan - Sandbox Tiers 1-5, 64</w:t>
      </w:r>
    </w:p>
    <w:p w:rsidR="003319F6" w:rsidRDefault="003319F6">
      <w:pPr>
        <w:pStyle w:val="Index1"/>
        <w:tabs>
          <w:tab w:val="right" w:pos="5030"/>
        </w:tabs>
        <w:rPr>
          <w:noProof/>
        </w:rPr>
      </w:pPr>
      <w:r>
        <w:rPr>
          <w:noProof/>
        </w:rPr>
        <w:t>Dynamics 365 Unified Operations Plan Add-on, 63</w:t>
      </w:r>
    </w:p>
    <w:p w:rsidR="003319F6" w:rsidRDefault="003319F6">
      <w:pPr>
        <w:pStyle w:val="Index1"/>
        <w:tabs>
          <w:tab w:val="right" w:pos="5030"/>
        </w:tabs>
        <w:rPr>
          <w:noProof/>
        </w:rPr>
      </w:pPr>
      <w:r>
        <w:rPr>
          <w:noProof/>
        </w:rPr>
        <w:t>Dynamics 365 Unified Operations Plan From SA, 63</w:t>
      </w:r>
    </w:p>
    <w:p w:rsidR="003319F6" w:rsidRDefault="003319F6">
      <w:pPr>
        <w:pStyle w:val="Index1"/>
        <w:tabs>
          <w:tab w:val="right" w:pos="5030"/>
        </w:tabs>
        <w:rPr>
          <w:noProof/>
        </w:rPr>
      </w:pPr>
      <w:r>
        <w:rPr>
          <w:noProof/>
        </w:rPr>
        <w:t>Dynamics AX 2012 R2, 20</w:t>
      </w:r>
    </w:p>
    <w:p w:rsidR="003319F6" w:rsidRDefault="003319F6">
      <w:pPr>
        <w:pStyle w:val="Index1"/>
        <w:tabs>
          <w:tab w:val="right" w:pos="5030"/>
        </w:tabs>
        <w:rPr>
          <w:noProof/>
        </w:rPr>
      </w:pPr>
      <w:r>
        <w:rPr>
          <w:noProof/>
        </w:rPr>
        <w:t>Dynamics AX 2012 R3, 20</w:t>
      </w:r>
    </w:p>
    <w:p w:rsidR="003319F6" w:rsidRDefault="003319F6">
      <w:pPr>
        <w:pStyle w:val="Index1"/>
        <w:tabs>
          <w:tab w:val="right" w:pos="5030"/>
        </w:tabs>
        <w:rPr>
          <w:noProof/>
        </w:rPr>
      </w:pPr>
      <w:r>
        <w:rPr>
          <w:noProof/>
        </w:rPr>
        <w:t>Dynamics CRM 2015, 20</w:t>
      </w:r>
    </w:p>
    <w:p w:rsidR="003319F6" w:rsidRDefault="003319F6">
      <w:pPr>
        <w:pStyle w:val="Index1"/>
        <w:tabs>
          <w:tab w:val="right" w:pos="5030"/>
        </w:tabs>
        <w:rPr>
          <w:noProof/>
        </w:rPr>
      </w:pPr>
      <w:r>
        <w:rPr>
          <w:noProof/>
        </w:rPr>
        <w:t>Dynamics CRM 2016, 20</w:t>
      </w:r>
    </w:p>
    <w:p w:rsidR="003319F6" w:rsidRDefault="003319F6">
      <w:pPr>
        <w:pStyle w:val="Index1"/>
        <w:tabs>
          <w:tab w:val="right" w:pos="5030"/>
        </w:tabs>
        <w:rPr>
          <w:noProof/>
        </w:rPr>
      </w:pPr>
      <w:r>
        <w:rPr>
          <w:noProof/>
        </w:rPr>
        <w:t>Enterprise CAL, 34, 87, 93</w:t>
      </w:r>
    </w:p>
    <w:p w:rsidR="003319F6" w:rsidRDefault="003319F6">
      <w:pPr>
        <w:pStyle w:val="Index1"/>
        <w:tabs>
          <w:tab w:val="right" w:pos="5030"/>
        </w:tabs>
        <w:rPr>
          <w:noProof/>
        </w:rPr>
      </w:pPr>
      <w:r>
        <w:rPr>
          <w:noProof/>
        </w:rPr>
        <w:t>Enterprise CAL Bridge for Enterprise Mobility + Security, 16</w:t>
      </w:r>
    </w:p>
    <w:p w:rsidR="003319F6" w:rsidRDefault="003319F6">
      <w:pPr>
        <w:pStyle w:val="Index1"/>
        <w:tabs>
          <w:tab w:val="right" w:pos="5030"/>
        </w:tabs>
        <w:rPr>
          <w:noProof/>
        </w:rPr>
      </w:pPr>
      <w:r>
        <w:rPr>
          <w:noProof/>
        </w:rPr>
        <w:t>Enterprise CAL Bridge for Enterprise Mobility + Security From SA, 16</w:t>
      </w:r>
    </w:p>
    <w:p w:rsidR="003319F6" w:rsidRDefault="003319F6">
      <w:pPr>
        <w:pStyle w:val="Index1"/>
        <w:tabs>
          <w:tab w:val="right" w:pos="5030"/>
        </w:tabs>
        <w:rPr>
          <w:noProof/>
        </w:rPr>
      </w:pPr>
      <w:r>
        <w:rPr>
          <w:noProof/>
        </w:rPr>
        <w:t>Enterprise CAL Suite, 16</w:t>
      </w:r>
    </w:p>
    <w:p w:rsidR="003319F6" w:rsidRDefault="003319F6">
      <w:pPr>
        <w:pStyle w:val="Index1"/>
        <w:tabs>
          <w:tab w:val="right" w:pos="5030"/>
        </w:tabs>
        <w:rPr>
          <w:noProof/>
        </w:rPr>
      </w:pPr>
      <w:r>
        <w:rPr>
          <w:noProof/>
        </w:rPr>
        <w:t>Enterprise CAL Suite Bridge for Microsoft Intune, 16</w:t>
      </w:r>
    </w:p>
    <w:p w:rsidR="003319F6" w:rsidRDefault="003319F6">
      <w:pPr>
        <w:pStyle w:val="Index1"/>
        <w:tabs>
          <w:tab w:val="right" w:pos="5030"/>
        </w:tabs>
        <w:rPr>
          <w:noProof/>
        </w:rPr>
      </w:pPr>
      <w:r>
        <w:rPr>
          <w:noProof/>
        </w:rPr>
        <w:t>Enterprise CAL Suite Bridge for Office 365, 16</w:t>
      </w:r>
    </w:p>
    <w:p w:rsidR="003319F6" w:rsidRDefault="003319F6">
      <w:pPr>
        <w:pStyle w:val="Index1"/>
        <w:tabs>
          <w:tab w:val="right" w:pos="5030"/>
        </w:tabs>
        <w:rPr>
          <w:noProof/>
        </w:rPr>
      </w:pPr>
      <w:r>
        <w:rPr>
          <w:noProof/>
        </w:rPr>
        <w:t>Enterprise CAL Suite Bridge for Office 365 From SA, 16</w:t>
      </w:r>
    </w:p>
    <w:p w:rsidR="003319F6" w:rsidRDefault="003319F6">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3319F6" w:rsidRDefault="003319F6">
      <w:pPr>
        <w:pStyle w:val="Index1"/>
        <w:tabs>
          <w:tab w:val="right" w:pos="5030"/>
        </w:tabs>
        <w:rPr>
          <w:noProof/>
        </w:rPr>
      </w:pPr>
      <w:r>
        <w:rPr>
          <w:noProof/>
        </w:rPr>
        <w:t>Enterprise Mobility + Security A3, 60</w:t>
      </w:r>
    </w:p>
    <w:p w:rsidR="003319F6" w:rsidRDefault="003319F6">
      <w:pPr>
        <w:pStyle w:val="Index1"/>
        <w:tabs>
          <w:tab w:val="right" w:pos="5030"/>
        </w:tabs>
        <w:rPr>
          <w:noProof/>
        </w:rPr>
      </w:pPr>
      <w:r>
        <w:rPr>
          <w:noProof/>
        </w:rPr>
        <w:t>Enterprise Mobility + Security A3 Add-on, 60</w:t>
      </w:r>
    </w:p>
    <w:p w:rsidR="003319F6" w:rsidRDefault="003319F6">
      <w:pPr>
        <w:pStyle w:val="Index1"/>
        <w:tabs>
          <w:tab w:val="right" w:pos="5030"/>
        </w:tabs>
        <w:rPr>
          <w:noProof/>
        </w:rPr>
      </w:pPr>
      <w:r>
        <w:rPr>
          <w:noProof/>
        </w:rPr>
        <w:t>Enterprise Mobility + Security A5, 60</w:t>
      </w:r>
    </w:p>
    <w:p w:rsidR="003319F6" w:rsidRDefault="003319F6">
      <w:pPr>
        <w:pStyle w:val="Index1"/>
        <w:tabs>
          <w:tab w:val="right" w:pos="5030"/>
        </w:tabs>
        <w:rPr>
          <w:noProof/>
        </w:rPr>
      </w:pPr>
      <w:r>
        <w:rPr>
          <w:noProof/>
        </w:rPr>
        <w:t>Enterprise Mobility + Security A5 Add-on, 60</w:t>
      </w:r>
    </w:p>
    <w:p w:rsidR="003319F6" w:rsidRDefault="003319F6">
      <w:pPr>
        <w:pStyle w:val="Index1"/>
        <w:tabs>
          <w:tab w:val="right" w:pos="5030"/>
        </w:tabs>
        <w:rPr>
          <w:noProof/>
        </w:rPr>
      </w:pPr>
      <w:r>
        <w:rPr>
          <w:noProof/>
        </w:rPr>
        <w:t>Enterprise Mobility + Security E3, 17, 60</w:t>
      </w:r>
    </w:p>
    <w:p w:rsidR="003319F6" w:rsidRDefault="003319F6">
      <w:pPr>
        <w:pStyle w:val="Index1"/>
        <w:tabs>
          <w:tab w:val="right" w:pos="5030"/>
        </w:tabs>
        <w:rPr>
          <w:noProof/>
        </w:rPr>
      </w:pPr>
      <w:r>
        <w:rPr>
          <w:noProof/>
        </w:rPr>
        <w:t>Enterprise Mobility + Security E3 Add-on, 60</w:t>
      </w:r>
    </w:p>
    <w:p w:rsidR="003319F6" w:rsidRDefault="003319F6">
      <w:pPr>
        <w:pStyle w:val="Index1"/>
        <w:tabs>
          <w:tab w:val="right" w:pos="5030"/>
        </w:tabs>
        <w:rPr>
          <w:noProof/>
        </w:rPr>
      </w:pPr>
      <w:r>
        <w:rPr>
          <w:noProof/>
        </w:rPr>
        <w:t>Enterprise Mobility + Security E3 From SA, 60</w:t>
      </w:r>
    </w:p>
    <w:p w:rsidR="003319F6" w:rsidRDefault="003319F6">
      <w:pPr>
        <w:pStyle w:val="Index1"/>
        <w:tabs>
          <w:tab w:val="right" w:pos="5030"/>
        </w:tabs>
        <w:rPr>
          <w:noProof/>
        </w:rPr>
      </w:pPr>
      <w:r>
        <w:rPr>
          <w:noProof/>
        </w:rPr>
        <w:t>Enterprise Mobility + Security E5, 17</w:t>
      </w:r>
    </w:p>
    <w:p w:rsidR="003319F6" w:rsidRDefault="003319F6">
      <w:pPr>
        <w:pStyle w:val="Index1"/>
        <w:tabs>
          <w:tab w:val="right" w:pos="5030"/>
        </w:tabs>
        <w:rPr>
          <w:noProof/>
        </w:rPr>
      </w:pPr>
      <w:r>
        <w:rPr>
          <w:noProof/>
        </w:rPr>
        <w:t>Enterprise Mobility + Security E5, 60</w:t>
      </w:r>
    </w:p>
    <w:p w:rsidR="003319F6" w:rsidRDefault="003319F6">
      <w:pPr>
        <w:pStyle w:val="Index1"/>
        <w:tabs>
          <w:tab w:val="right" w:pos="5030"/>
        </w:tabs>
        <w:rPr>
          <w:noProof/>
        </w:rPr>
      </w:pPr>
      <w:r>
        <w:rPr>
          <w:noProof/>
        </w:rPr>
        <w:t>Enterprise Mobility + Security E5 Add-on, 60</w:t>
      </w:r>
    </w:p>
    <w:p w:rsidR="003319F6" w:rsidRDefault="003319F6">
      <w:pPr>
        <w:pStyle w:val="Index1"/>
        <w:tabs>
          <w:tab w:val="right" w:pos="5030"/>
        </w:tabs>
        <w:rPr>
          <w:noProof/>
        </w:rPr>
      </w:pPr>
      <w:r>
        <w:rPr>
          <w:noProof/>
        </w:rPr>
        <w:t>Enterprise Mobility + Security E5 From SA, 60</w:t>
      </w:r>
    </w:p>
    <w:p w:rsidR="003319F6" w:rsidRDefault="003319F6">
      <w:pPr>
        <w:pStyle w:val="Index1"/>
        <w:tabs>
          <w:tab w:val="right" w:pos="5030"/>
        </w:tabs>
        <w:rPr>
          <w:noProof/>
        </w:rPr>
      </w:pPr>
      <w:r>
        <w:rPr>
          <w:noProof/>
        </w:rPr>
        <w:t>Excel 2019, 23</w:t>
      </w:r>
    </w:p>
    <w:p w:rsidR="003319F6" w:rsidRDefault="003319F6">
      <w:pPr>
        <w:pStyle w:val="Index1"/>
        <w:tabs>
          <w:tab w:val="right" w:pos="5030"/>
        </w:tabs>
        <w:rPr>
          <w:noProof/>
        </w:rPr>
      </w:pPr>
      <w:r>
        <w:rPr>
          <w:noProof/>
        </w:rPr>
        <w:t>Excel 2019 for Mac, 25</w:t>
      </w:r>
    </w:p>
    <w:p w:rsidR="003319F6" w:rsidRDefault="003319F6">
      <w:pPr>
        <w:pStyle w:val="Index1"/>
        <w:tabs>
          <w:tab w:val="right" w:pos="5030"/>
        </w:tabs>
        <w:rPr>
          <w:noProof/>
        </w:rPr>
      </w:pPr>
      <w:r>
        <w:rPr>
          <w:noProof/>
        </w:rPr>
        <w:t>Exchange Online Archiving for Exchange Online, 69</w:t>
      </w:r>
    </w:p>
    <w:p w:rsidR="003319F6" w:rsidRDefault="003319F6">
      <w:pPr>
        <w:pStyle w:val="Index1"/>
        <w:tabs>
          <w:tab w:val="right" w:pos="5030"/>
        </w:tabs>
        <w:rPr>
          <w:noProof/>
        </w:rPr>
      </w:pPr>
      <w:r>
        <w:rPr>
          <w:noProof/>
        </w:rPr>
        <w:t>Exchange Online Archiving for Exchange Server, 69</w:t>
      </w:r>
    </w:p>
    <w:p w:rsidR="003319F6" w:rsidRDefault="003319F6">
      <w:pPr>
        <w:pStyle w:val="Index1"/>
        <w:tabs>
          <w:tab w:val="right" w:pos="5030"/>
        </w:tabs>
        <w:rPr>
          <w:noProof/>
        </w:rPr>
      </w:pPr>
      <w:r>
        <w:rPr>
          <w:noProof/>
        </w:rPr>
        <w:t>Exchange Online Kiosk, 69</w:t>
      </w:r>
    </w:p>
    <w:p w:rsidR="003319F6" w:rsidRDefault="003319F6">
      <w:pPr>
        <w:pStyle w:val="Index1"/>
        <w:tabs>
          <w:tab w:val="right" w:pos="5030"/>
        </w:tabs>
        <w:rPr>
          <w:noProof/>
        </w:rPr>
      </w:pPr>
      <w:r>
        <w:rPr>
          <w:noProof/>
        </w:rPr>
        <w:t>Exchange Online Plan 1, 68</w:t>
      </w:r>
    </w:p>
    <w:p w:rsidR="003319F6" w:rsidRDefault="003319F6">
      <w:pPr>
        <w:pStyle w:val="Index1"/>
        <w:tabs>
          <w:tab w:val="right" w:pos="5030"/>
        </w:tabs>
        <w:rPr>
          <w:noProof/>
        </w:rPr>
      </w:pPr>
      <w:r>
        <w:rPr>
          <w:noProof/>
        </w:rPr>
        <w:t>Exchange Online Plan 1 Add-on, 69</w:t>
      </w:r>
    </w:p>
    <w:p w:rsidR="003319F6" w:rsidRDefault="003319F6">
      <w:pPr>
        <w:pStyle w:val="Index1"/>
        <w:tabs>
          <w:tab w:val="right" w:pos="5030"/>
        </w:tabs>
        <w:rPr>
          <w:noProof/>
        </w:rPr>
      </w:pPr>
      <w:r>
        <w:rPr>
          <w:noProof/>
        </w:rPr>
        <w:t>Exchange Online Plan 1A for Alumni, 69</w:t>
      </w:r>
    </w:p>
    <w:p w:rsidR="003319F6" w:rsidRDefault="003319F6">
      <w:pPr>
        <w:pStyle w:val="Index1"/>
        <w:tabs>
          <w:tab w:val="right" w:pos="5030"/>
        </w:tabs>
        <w:rPr>
          <w:noProof/>
        </w:rPr>
      </w:pPr>
      <w:r>
        <w:rPr>
          <w:noProof/>
        </w:rPr>
        <w:t>Exchange Online Plan 2, 69</w:t>
      </w:r>
    </w:p>
    <w:p w:rsidR="003319F6" w:rsidRDefault="003319F6">
      <w:pPr>
        <w:pStyle w:val="Index1"/>
        <w:tabs>
          <w:tab w:val="right" w:pos="5030"/>
        </w:tabs>
        <w:rPr>
          <w:noProof/>
        </w:rPr>
      </w:pPr>
      <w:r>
        <w:rPr>
          <w:noProof/>
        </w:rPr>
        <w:t>Exchange Online Protection, 27, 69</w:t>
      </w:r>
    </w:p>
    <w:p w:rsidR="003319F6" w:rsidRDefault="003319F6">
      <w:pPr>
        <w:pStyle w:val="Index1"/>
        <w:tabs>
          <w:tab w:val="right" w:pos="5030"/>
        </w:tabs>
        <w:rPr>
          <w:noProof/>
        </w:rPr>
      </w:pPr>
      <w:r>
        <w:rPr>
          <w:noProof/>
        </w:rPr>
        <w:t>Exchange Online Voice Mail Service, 27</w:t>
      </w:r>
    </w:p>
    <w:p w:rsidR="003319F6" w:rsidRDefault="003319F6">
      <w:pPr>
        <w:pStyle w:val="Index1"/>
        <w:tabs>
          <w:tab w:val="right" w:pos="5030"/>
        </w:tabs>
        <w:rPr>
          <w:noProof/>
        </w:rPr>
      </w:pPr>
      <w:r>
        <w:rPr>
          <w:noProof/>
        </w:rPr>
        <w:t>Exchange Server, 59, 60</w:t>
      </w:r>
    </w:p>
    <w:p w:rsidR="003319F6" w:rsidRDefault="003319F6">
      <w:pPr>
        <w:pStyle w:val="Index1"/>
        <w:tabs>
          <w:tab w:val="right" w:pos="5030"/>
        </w:tabs>
        <w:rPr>
          <w:noProof/>
        </w:rPr>
      </w:pPr>
      <w:r>
        <w:rPr>
          <w:noProof/>
        </w:rPr>
        <w:t>Exchange Server 2016, 26</w:t>
      </w:r>
    </w:p>
    <w:p w:rsidR="003319F6" w:rsidRDefault="003319F6">
      <w:pPr>
        <w:pStyle w:val="Index1"/>
        <w:tabs>
          <w:tab w:val="right" w:pos="5030"/>
        </w:tabs>
        <w:rPr>
          <w:noProof/>
        </w:rPr>
      </w:pPr>
      <w:r>
        <w:rPr>
          <w:noProof/>
        </w:rPr>
        <w:t>Exchange Server Enterprise, 93</w:t>
      </w:r>
    </w:p>
    <w:p w:rsidR="003319F6" w:rsidRDefault="003319F6">
      <w:pPr>
        <w:pStyle w:val="Index1"/>
        <w:tabs>
          <w:tab w:val="right" w:pos="5030"/>
        </w:tabs>
        <w:rPr>
          <w:noProof/>
        </w:rPr>
      </w:pPr>
      <w:r>
        <w:rPr>
          <w:noProof/>
        </w:rPr>
        <w:t>Exchange Server Enterprise 2019, 26</w:t>
      </w:r>
    </w:p>
    <w:p w:rsidR="003319F6" w:rsidRDefault="003319F6">
      <w:pPr>
        <w:pStyle w:val="Index1"/>
        <w:tabs>
          <w:tab w:val="right" w:pos="5030"/>
        </w:tabs>
        <w:rPr>
          <w:noProof/>
        </w:rPr>
      </w:pPr>
      <w:r>
        <w:rPr>
          <w:noProof/>
        </w:rPr>
        <w:t>Exchange Server Enterprise 2019 CAL, 26</w:t>
      </w:r>
    </w:p>
    <w:p w:rsidR="003319F6" w:rsidRDefault="003319F6">
      <w:pPr>
        <w:pStyle w:val="Index1"/>
        <w:tabs>
          <w:tab w:val="right" w:pos="5030"/>
        </w:tabs>
        <w:rPr>
          <w:noProof/>
        </w:rPr>
      </w:pPr>
      <w:r>
        <w:rPr>
          <w:noProof/>
        </w:rPr>
        <w:t>Exchange Server Standard, 93</w:t>
      </w:r>
    </w:p>
    <w:p w:rsidR="003319F6" w:rsidRDefault="003319F6">
      <w:pPr>
        <w:pStyle w:val="Index1"/>
        <w:tabs>
          <w:tab w:val="right" w:pos="5030"/>
        </w:tabs>
        <w:rPr>
          <w:noProof/>
        </w:rPr>
      </w:pPr>
      <w:r>
        <w:rPr>
          <w:noProof/>
        </w:rPr>
        <w:t>Exchange Server Standard 2019, 26</w:t>
      </w:r>
    </w:p>
    <w:p w:rsidR="003319F6" w:rsidRDefault="003319F6">
      <w:pPr>
        <w:pStyle w:val="Index1"/>
        <w:tabs>
          <w:tab w:val="right" w:pos="5030"/>
        </w:tabs>
        <w:rPr>
          <w:noProof/>
        </w:rPr>
      </w:pPr>
      <w:r>
        <w:rPr>
          <w:noProof/>
        </w:rPr>
        <w:t>Exchange Server Standard 2019 CAL, 26</w:t>
      </w:r>
    </w:p>
    <w:p w:rsidR="003319F6" w:rsidRDefault="003319F6">
      <w:pPr>
        <w:pStyle w:val="Index1"/>
        <w:tabs>
          <w:tab w:val="right" w:pos="5030"/>
        </w:tabs>
        <w:rPr>
          <w:noProof/>
        </w:rPr>
      </w:pPr>
      <w:r>
        <w:rPr>
          <w:noProof/>
        </w:rPr>
        <w:t>Forefront Identity Manager 2010 - Windows Live Edition, 19</w:t>
      </w:r>
    </w:p>
    <w:p w:rsidR="003319F6" w:rsidRDefault="003319F6">
      <w:pPr>
        <w:pStyle w:val="Index1"/>
        <w:tabs>
          <w:tab w:val="right" w:pos="5030"/>
        </w:tabs>
        <w:rPr>
          <w:noProof/>
        </w:rPr>
      </w:pPr>
      <w:r>
        <w:rPr>
          <w:noProof/>
        </w:rPr>
        <w:t>Forefront Identity Manager 2010 R2, 22, 52</w:t>
      </w:r>
    </w:p>
    <w:p w:rsidR="003319F6" w:rsidRDefault="003319F6">
      <w:pPr>
        <w:pStyle w:val="Index1"/>
        <w:tabs>
          <w:tab w:val="right" w:pos="5030"/>
        </w:tabs>
        <w:rPr>
          <w:noProof/>
        </w:rPr>
      </w:pPr>
      <w:r>
        <w:rPr>
          <w:noProof/>
        </w:rPr>
        <w:t>Forefront Identity Manager 2010 R2 - Windows Live Edition, 19</w:t>
      </w:r>
    </w:p>
    <w:p w:rsidR="003319F6" w:rsidRDefault="003319F6">
      <w:pPr>
        <w:pStyle w:val="Index1"/>
        <w:tabs>
          <w:tab w:val="right" w:pos="5030"/>
        </w:tabs>
        <w:rPr>
          <w:noProof/>
        </w:rPr>
      </w:pPr>
      <w:r>
        <w:rPr>
          <w:noProof/>
        </w:rPr>
        <w:t>Forefront TMG Enterprise, 93</w:t>
      </w:r>
    </w:p>
    <w:p w:rsidR="003319F6" w:rsidRDefault="003319F6">
      <w:pPr>
        <w:pStyle w:val="Index1"/>
        <w:tabs>
          <w:tab w:val="right" w:pos="5030"/>
        </w:tabs>
        <w:rPr>
          <w:noProof/>
        </w:rPr>
      </w:pPr>
      <w:r>
        <w:rPr>
          <w:noProof/>
        </w:rPr>
        <w:t>Forefront TMG Standard, 93</w:t>
      </w:r>
    </w:p>
    <w:p w:rsidR="003319F6" w:rsidRDefault="003319F6">
      <w:pPr>
        <w:pStyle w:val="Index1"/>
        <w:tabs>
          <w:tab w:val="right" w:pos="5030"/>
        </w:tabs>
        <w:rPr>
          <w:noProof/>
        </w:rPr>
      </w:pPr>
      <w:r>
        <w:rPr>
          <w:noProof/>
        </w:rPr>
        <w:t>Forefront United Access Gateway 2010, 17</w:t>
      </w:r>
    </w:p>
    <w:p w:rsidR="003319F6" w:rsidRDefault="003319F6">
      <w:pPr>
        <w:pStyle w:val="Index1"/>
        <w:tabs>
          <w:tab w:val="right" w:pos="5030"/>
        </w:tabs>
        <w:rPr>
          <w:noProof/>
        </w:rPr>
      </w:pPr>
      <w:r>
        <w:rPr>
          <w:noProof/>
        </w:rPr>
        <w:t>GitHub Enterprise, 73</w:t>
      </w:r>
    </w:p>
    <w:p w:rsidR="003319F6" w:rsidRDefault="003319F6">
      <w:pPr>
        <w:pStyle w:val="Index1"/>
        <w:tabs>
          <w:tab w:val="right" w:pos="5030"/>
        </w:tabs>
        <w:rPr>
          <w:noProof/>
        </w:rPr>
      </w:pPr>
      <w:r>
        <w:rPr>
          <w:noProof/>
        </w:rPr>
        <w:t>HPC Pack, 52</w:t>
      </w:r>
    </w:p>
    <w:p w:rsidR="003319F6" w:rsidRDefault="003319F6">
      <w:pPr>
        <w:pStyle w:val="Index1"/>
        <w:tabs>
          <w:tab w:val="right" w:pos="5030"/>
        </w:tabs>
        <w:rPr>
          <w:noProof/>
        </w:rPr>
      </w:pPr>
      <w:r>
        <w:rPr>
          <w:noProof/>
        </w:rPr>
        <w:t>Hyper-V Container, 81</w:t>
      </w:r>
    </w:p>
    <w:p w:rsidR="003319F6" w:rsidRDefault="003319F6">
      <w:pPr>
        <w:pStyle w:val="Index1"/>
        <w:tabs>
          <w:tab w:val="right" w:pos="5030"/>
        </w:tabs>
        <w:rPr>
          <w:noProof/>
        </w:rPr>
      </w:pPr>
      <w:r>
        <w:rPr>
          <w:noProof/>
        </w:rPr>
        <w:t>Import Service for Office 365, 69</w:t>
      </w:r>
    </w:p>
    <w:p w:rsidR="003319F6" w:rsidRDefault="003319F6">
      <w:pPr>
        <w:pStyle w:val="Index1"/>
        <w:tabs>
          <w:tab w:val="right" w:pos="5030"/>
        </w:tabs>
        <w:rPr>
          <w:noProof/>
        </w:rPr>
      </w:pPr>
      <w:r>
        <w:rPr>
          <w:noProof/>
        </w:rPr>
        <w:t>IoT Suite Predictive Maintenance Plan 1, 56</w:t>
      </w:r>
    </w:p>
    <w:p w:rsidR="003319F6" w:rsidRDefault="003319F6">
      <w:pPr>
        <w:pStyle w:val="Index1"/>
        <w:tabs>
          <w:tab w:val="right" w:pos="5030"/>
        </w:tabs>
        <w:rPr>
          <w:noProof/>
        </w:rPr>
      </w:pPr>
      <w:r>
        <w:rPr>
          <w:noProof/>
        </w:rPr>
        <w:t>IoT Suite Predictive Maintenance Plan 2, 56</w:t>
      </w:r>
    </w:p>
    <w:p w:rsidR="003319F6" w:rsidRDefault="003319F6">
      <w:pPr>
        <w:pStyle w:val="Index1"/>
        <w:tabs>
          <w:tab w:val="right" w:pos="5030"/>
        </w:tabs>
        <w:rPr>
          <w:noProof/>
        </w:rPr>
      </w:pPr>
      <w:r>
        <w:rPr>
          <w:noProof/>
        </w:rPr>
        <w:t>IoT Suite Remote Monitoring Plan 1, 56</w:t>
      </w:r>
    </w:p>
    <w:p w:rsidR="003319F6" w:rsidRDefault="003319F6">
      <w:pPr>
        <w:pStyle w:val="Index1"/>
        <w:tabs>
          <w:tab w:val="right" w:pos="5030"/>
        </w:tabs>
        <w:rPr>
          <w:noProof/>
        </w:rPr>
      </w:pPr>
      <w:r>
        <w:rPr>
          <w:noProof/>
        </w:rPr>
        <w:t>IoT Suite Remote Monitoring Plan 2, 57</w:t>
      </w:r>
    </w:p>
    <w:p w:rsidR="003319F6" w:rsidRDefault="003319F6">
      <w:pPr>
        <w:pStyle w:val="Index1"/>
        <w:tabs>
          <w:tab w:val="right" w:pos="5030"/>
        </w:tabs>
        <w:rPr>
          <w:noProof/>
        </w:rPr>
      </w:pPr>
      <w:r>
        <w:rPr>
          <w:noProof/>
        </w:rPr>
        <w:t>macOS, 44</w:t>
      </w:r>
    </w:p>
    <w:p w:rsidR="003319F6" w:rsidRDefault="003319F6">
      <w:pPr>
        <w:pStyle w:val="Index1"/>
        <w:tabs>
          <w:tab w:val="right" w:pos="5030"/>
        </w:tabs>
        <w:rPr>
          <w:noProof/>
        </w:rPr>
      </w:pPr>
      <w:r>
        <w:rPr>
          <w:noProof/>
        </w:rPr>
        <w:t>Microsoft 365 A5 Compliance, 58</w:t>
      </w:r>
    </w:p>
    <w:p w:rsidR="003319F6" w:rsidRDefault="003319F6">
      <w:pPr>
        <w:pStyle w:val="Index1"/>
        <w:tabs>
          <w:tab w:val="right" w:pos="5030"/>
        </w:tabs>
        <w:rPr>
          <w:noProof/>
        </w:rPr>
      </w:pPr>
      <w:r>
        <w:rPr>
          <w:noProof/>
        </w:rPr>
        <w:t>Microsoft 365 A5 Security, 58</w:t>
      </w:r>
    </w:p>
    <w:p w:rsidR="003319F6" w:rsidRDefault="003319F6">
      <w:pPr>
        <w:pStyle w:val="Index1"/>
        <w:tabs>
          <w:tab w:val="right" w:pos="5030"/>
        </w:tabs>
        <w:rPr>
          <w:noProof/>
        </w:rPr>
      </w:pPr>
      <w:r>
        <w:rPr>
          <w:noProof/>
        </w:rPr>
        <w:t>Microsoft 365 Business, 58</w:t>
      </w:r>
    </w:p>
    <w:p w:rsidR="003319F6" w:rsidRDefault="003319F6">
      <w:pPr>
        <w:pStyle w:val="Index1"/>
        <w:tabs>
          <w:tab w:val="right" w:pos="5030"/>
        </w:tabs>
        <w:rPr>
          <w:noProof/>
        </w:rPr>
      </w:pPr>
      <w:r>
        <w:rPr>
          <w:noProof/>
        </w:rPr>
        <w:t xml:space="preserve">Microsoft 365 E3 </w:t>
      </w:r>
      <w:r>
        <w:rPr>
          <w:rFonts w:hint="cs"/>
          <w:noProof/>
        </w:rPr>
        <w:t>และ</w:t>
      </w:r>
      <w:r>
        <w:rPr>
          <w:noProof/>
        </w:rPr>
        <w:t xml:space="preserve"> E5, 58</w:t>
      </w:r>
    </w:p>
    <w:p w:rsidR="003319F6" w:rsidRDefault="003319F6">
      <w:pPr>
        <w:pStyle w:val="Index1"/>
        <w:tabs>
          <w:tab w:val="right" w:pos="5030"/>
        </w:tabs>
        <w:rPr>
          <w:noProof/>
        </w:rPr>
      </w:pPr>
      <w:r>
        <w:rPr>
          <w:noProof/>
        </w:rPr>
        <w:t xml:space="preserve">Microsoft 365 E3 </w:t>
      </w:r>
      <w:r>
        <w:rPr>
          <w:rFonts w:hint="cs"/>
          <w:noProof/>
        </w:rPr>
        <w:t>และ</w:t>
      </w:r>
      <w:r>
        <w:rPr>
          <w:noProof/>
        </w:rPr>
        <w:t xml:space="preserve"> E5 Add-on, 58</w:t>
      </w:r>
    </w:p>
    <w:p w:rsidR="003319F6" w:rsidRDefault="003319F6">
      <w:pPr>
        <w:pStyle w:val="Index1"/>
        <w:tabs>
          <w:tab w:val="right" w:pos="5030"/>
        </w:tabs>
        <w:rPr>
          <w:noProof/>
        </w:rPr>
      </w:pPr>
      <w:r>
        <w:rPr>
          <w:noProof/>
        </w:rPr>
        <w:t xml:space="preserve">Microsoft 365 E3 </w:t>
      </w:r>
      <w:r>
        <w:rPr>
          <w:rFonts w:hint="cs"/>
          <w:noProof/>
        </w:rPr>
        <w:t>และ</w:t>
      </w:r>
      <w:r>
        <w:rPr>
          <w:noProof/>
        </w:rPr>
        <w:t xml:space="preserve"> E5 From SA, 58</w:t>
      </w:r>
    </w:p>
    <w:p w:rsidR="003319F6" w:rsidRDefault="003319F6">
      <w:pPr>
        <w:pStyle w:val="Index1"/>
        <w:tabs>
          <w:tab w:val="right" w:pos="5030"/>
        </w:tabs>
        <w:rPr>
          <w:noProof/>
        </w:rPr>
      </w:pPr>
      <w:r>
        <w:rPr>
          <w:noProof/>
        </w:rPr>
        <w:t>Microsoft 365 E5 Compliance, 58</w:t>
      </w:r>
    </w:p>
    <w:p w:rsidR="003319F6" w:rsidRDefault="003319F6">
      <w:pPr>
        <w:pStyle w:val="Index1"/>
        <w:tabs>
          <w:tab w:val="right" w:pos="5030"/>
        </w:tabs>
        <w:rPr>
          <w:noProof/>
        </w:rPr>
      </w:pPr>
      <w:r>
        <w:rPr>
          <w:noProof/>
        </w:rPr>
        <w:t>Microsoft 365 E5 Security, 58</w:t>
      </w:r>
    </w:p>
    <w:p w:rsidR="003319F6" w:rsidRDefault="003319F6">
      <w:pPr>
        <w:pStyle w:val="Index1"/>
        <w:tabs>
          <w:tab w:val="right" w:pos="5030"/>
        </w:tabs>
        <w:rPr>
          <w:noProof/>
        </w:rPr>
      </w:pPr>
      <w:r>
        <w:rPr>
          <w:noProof/>
        </w:rPr>
        <w:t>Microsoft 365 Education A1, 58</w:t>
      </w:r>
    </w:p>
    <w:p w:rsidR="003319F6" w:rsidRDefault="003319F6">
      <w:pPr>
        <w:pStyle w:val="Index1"/>
        <w:tabs>
          <w:tab w:val="right" w:pos="5030"/>
        </w:tabs>
        <w:rPr>
          <w:noProof/>
        </w:rPr>
      </w:pPr>
      <w:r>
        <w:rPr>
          <w:noProof/>
        </w:rPr>
        <w:t>Microsoft 365 Education A3, 58</w:t>
      </w:r>
    </w:p>
    <w:p w:rsidR="003319F6" w:rsidRDefault="003319F6">
      <w:pPr>
        <w:pStyle w:val="Index1"/>
        <w:tabs>
          <w:tab w:val="right" w:pos="5030"/>
        </w:tabs>
        <w:rPr>
          <w:noProof/>
        </w:rPr>
      </w:pPr>
      <w:r>
        <w:rPr>
          <w:noProof/>
        </w:rPr>
        <w:t>Microsoft 365 Education A3 with Core CAL, 58</w:t>
      </w:r>
    </w:p>
    <w:p w:rsidR="003319F6" w:rsidRDefault="003319F6">
      <w:pPr>
        <w:pStyle w:val="Index1"/>
        <w:tabs>
          <w:tab w:val="right" w:pos="5030"/>
        </w:tabs>
        <w:rPr>
          <w:noProof/>
        </w:rPr>
      </w:pPr>
      <w:r>
        <w:rPr>
          <w:noProof/>
        </w:rPr>
        <w:t>Microsoft 365 Education A5, 58</w:t>
      </w:r>
    </w:p>
    <w:p w:rsidR="003319F6" w:rsidRDefault="003319F6">
      <w:pPr>
        <w:pStyle w:val="Index1"/>
        <w:tabs>
          <w:tab w:val="right" w:pos="5030"/>
        </w:tabs>
        <w:rPr>
          <w:noProof/>
        </w:rPr>
      </w:pPr>
      <w:r>
        <w:rPr>
          <w:noProof/>
        </w:rPr>
        <w:t>Microsoft 365 F1, 33, 58</w:t>
      </w:r>
    </w:p>
    <w:p w:rsidR="003319F6" w:rsidRDefault="003319F6">
      <w:pPr>
        <w:pStyle w:val="Index1"/>
        <w:tabs>
          <w:tab w:val="right" w:pos="5030"/>
        </w:tabs>
        <w:rPr>
          <w:noProof/>
        </w:rPr>
      </w:pPr>
      <w:r>
        <w:rPr>
          <w:noProof/>
        </w:rPr>
        <w:t>Microsoft Azure Services, 93, 94</w:t>
      </w:r>
    </w:p>
    <w:p w:rsidR="003319F6" w:rsidRDefault="003319F6">
      <w:pPr>
        <w:pStyle w:val="Index1"/>
        <w:tabs>
          <w:tab w:val="right" w:pos="5030"/>
        </w:tabs>
        <w:rPr>
          <w:noProof/>
        </w:rPr>
      </w:pPr>
      <w:r>
        <w:rPr>
          <w:noProof/>
        </w:rPr>
        <w:t>Microsoft Azure Services*, 56</w:t>
      </w:r>
    </w:p>
    <w:p w:rsidR="003319F6" w:rsidRDefault="003319F6">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3319F6" w:rsidRDefault="003319F6">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3319F6" w:rsidRDefault="003319F6">
      <w:pPr>
        <w:pStyle w:val="Index1"/>
        <w:tabs>
          <w:tab w:val="right" w:pos="5030"/>
        </w:tabs>
        <w:rPr>
          <w:noProof/>
        </w:rPr>
      </w:pPr>
      <w:r>
        <w:rPr>
          <w:noProof/>
        </w:rPr>
        <w:t>Microsoft Cloud App Security, 74</w:t>
      </w:r>
    </w:p>
    <w:p w:rsidR="003319F6" w:rsidRDefault="003319F6">
      <w:pPr>
        <w:pStyle w:val="Index1"/>
        <w:tabs>
          <w:tab w:val="right" w:pos="5030"/>
        </w:tabs>
        <w:rPr>
          <w:noProof/>
        </w:rPr>
      </w:pPr>
      <w:r>
        <w:rPr>
          <w:noProof/>
        </w:rPr>
        <w:t>Microsoft Dynamics 365 for Customer Service CAL, 87</w:t>
      </w:r>
    </w:p>
    <w:p w:rsidR="003319F6" w:rsidRDefault="003319F6">
      <w:pPr>
        <w:pStyle w:val="Index1"/>
        <w:tabs>
          <w:tab w:val="right" w:pos="5030"/>
        </w:tabs>
        <w:rPr>
          <w:noProof/>
        </w:rPr>
      </w:pPr>
      <w:r>
        <w:rPr>
          <w:noProof/>
        </w:rPr>
        <w:lastRenderedPageBreak/>
        <w:t>Microsoft Dynamics 365 for Customer Service On-premises CAL, 93</w:t>
      </w:r>
    </w:p>
    <w:p w:rsidR="003319F6" w:rsidRDefault="003319F6">
      <w:pPr>
        <w:pStyle w:val="Index1"/>
        <w:tabs>
          <w:tab w:val="right" w:pos="5030"/>
        </w:tabs>
        <w:rPr>
          <w:noProof/>
        </w:rPr>
      </w:pPr>
      <w:r>
        <w:rPr>
          <w:noProof/>
        </w:rPr>
        <w:t>Microsoft Dynamics 365 for Operations Activity CAL, 87</w:t>
      </w:r>
    </w:p>
    <w:p w:rsidR="003319F6" w:rsidRDefault="003319F6">
      <w:pPr>
        <w:pStyle w:val="Index1"/>
        <w:tabs>
          <w:tab w:val="right" w:pos="5030"/>
        </w:tabs>
        <w:rPr>
          <w:noProof/>
        </w:rPr>
      </w:pPr>
      <w:r>
        <w:rPr>
          <w:noProof/>
        </w:rPr>
        <w:t>Microsoft Dynamics 365 for Operations Activity On-premises CAL, 93</w:t>
      </w:r>
    </w:p>
    <w:p w:rsidR="003319F6" w:rsidRDefault="003319F6">
      <w:pPr>
        <w:pStyle w:val="Index1"/>
        <w:tabs>
          <w:tab w:val="right" w:pos="5030"/>
        </w:tabs>
        <w:rPr>
          <w:noProof/>
        </w:rPr>
      </w:pPr>
      <w:r>
        <w:rPr>
          <w:noProof/>
        </w:rPr>
        <w:t>Microsoft Dynamics 365 for Operations CAL, 87</w:t>
      </w:r>
    </w:p>
    <w:p w:rsidR="003319F6" w:rsidRDefault="003319F6">
      <w:pPr>
        <w:pStyle w:val="Index1"/>
        <w:tabs>
          <w:tab w:val="right" w:pos="5030"/>
        </w:tabs>
        <w:rPr>
          <w:noProof/>
        </w:rPr>
      </w:pPr>
      <w:r>
        <w:rPr>
          <w:noProof/>
        </w:rPr>
        <w:t>Microsoft Dynamics 365 for Operations On-premises CAL, 93</w:t>
      </w:r>
    </w:p>
    <w:p w:rsidR="003319F6" w:rsidRDefault="003319F6">
      <w:pPr>
        <w:pStyle w:val="Index1"/>
        <w:tabs>
          <w:tab w:val="right" w:pos="5030"/>
        </w:tabs>
        <w:rPr>
          <w:noProof/>
        </w:rPr>
      </w:pPr>
      <w:r>
        <w:rPr>
          <w:noProof/>
        </w:rPr>
        <w:t>Microsoft Dynamics 365 for Sales CAL, 87</w:t>
      </w:r>
    </w:p>
    <w:p w:rsidR="003319F6" w:rsidRDefault="003319F6">
      <w:pPr>
        <w:pStyle w:val="Index1"/>
        <w:tabs>
          <w:tab w:val="right" w:pos="5030"/>
        </w:tabs>
        <w:rPr>
          <w:noProof/>
        </w:rPr>
      </w:pPr>
      <w:r>
        <w:rPr>
          <w:noProof/>
        </w:rPr>
        <w:t>Microsoft Dynamics 365 for Sales On-premises CAL, 93</w:t>
      </w:r>
    </w:p>
    <w:p w:rsidR="003319F6" w:rsidRDefault="003319F6">
      <w:pPr>
        <w:pStyle w:val="Index1"/>
        <w:tabs>
          <w:tab w:val="right" w:pos="5030"/>
        </w:tabs>
        <w:rPr>
          <w:noProof/>
        </w:rPr>
      </w:pPr>
      <w:r>
        <w:rPr>
          <w:noProof/>
        </w:rPr>
        <w:t>Microsoft Dynamics 365 for Team Members On-premises CAL, 93</w:t>
      </w:r>
    </w:p>
    <w:p w:rsidR="003319F6" w:rsidRDefault="003319F6">
      <w:pPr>
        <w:pStyle w:val="Index1"/>
        <w:tabs>
          <w:tab w:val="right" w:pos="5030"/>
        </w:tabs>
        <w:rPr>
          <w:noProof/>
        </w:rPr>
      </w:pPr>
      <w:r>
        <w:rPr>
          <w:noProof/>
        </w:rPr>
        <w:t>Microsoft Dynamics AX Enterprise CAL, 87</w:t>
      </w:r>
    </w:p>
    <w:p w:rsidR="003319F6" w:rsidRDefault="003319F6">
      <w:pPr>
        <w:pStyle w:val="Index1"/>
        <w:tabs>
          <w:tab w:val="right" w:pos="5030"/>
        </w:tabs>
        <w:rPr>
          <w:noProof/>
        </w:rPr>
      </w:pPr>
      <w:r>
        <w:rPr>
          <w:noProof/>
        </w:rPr>
        <w:t>Microsoft Dynamics AX Functional CAL, 87</w:t>
      </w:r>
    </w:p>
    <w:p w:rsidR="003319F6" w:rsidRDefault="003319F6">
      <w:pPr>
        <w:pStyle w:val="Index1"/>
        <w:tabs>
          <w:tab w:val="right" w:pos="5030"/>
        </w:tabs>
        <w:rPr>
          <w:noProof/>
        </w:rPr>
      </w:pPr>
      <w:r>
        <w:rPr>
          <w:noProof/>
        </w:rPr>
        <w:t>Microsoft Dynamics AX Standard Commerce Core Server, 87</w:t>
      </w:r>
    </w:p>
    <w:p w:rsidR="003319F6" w:rsidRDefault="003319F6">
      <w:pPr>
        <w:pStyle w:val="Index1"/>
        <w:tabs>
          <w:tab w:val="right" w:pos="5030"/>
        </w:tabs>
        <w:rPr>
          <w:noProof/>
        </w:rPr>
      </w:pPr>
      <w:r>
        <w:rPr>
          <w:noProof/>
        </w:rPr>
        <w:t>Microsoft Dynamics AX Store Server, 87</w:t>
      </w:r>
    </w:p>
    <w:p w:rsidR="003319F6" w:rsidRDefault="003319F6">
      <w:pPr>
        <w:pStyle w:val="Index1"/>
        <w:tabs>
          <w:tab w:val="right" w:pos="5030"/>
        </w:tabs>
        <w:rPr>
          <w:noProof/>
        </w:rPr>
      </w:pPr>
      <w:r>
        <w:rPr>
          <w:noProof/>
        </w:rPr>
        <w:t>Microsoft Dynamics AX Task CAL, 87</w:t>
      </w:r>
    </w:p>
    <w:p w:rsidR="003319F6" w:rsidRDefault="003319F6">
      <w:pPr>
        <w:pStyle w:val="Index1"/>
        <w:tabs>
          <w:tab w:val="right" w:pos="5030"/>
        </w:tabs>
        <w:rPr>
          <w:noProof/>
        </w:rPr>
      </w:pPr>
      <w:r>
        <w:rPr>
          <w:noProof/>
        </w:rPr>
        <w:t>Microsoft Dynamics CRM Server 2013, 87</w:t>
      </w:r>
    </w:p>
    <w:p w:rsidR="003319F6" w:rsidRDefault="003319F6">
      <w:pPr>
        <w:pStyle w:val="Index1"/>
        <w:tabs>
          <w:tab w:val="right" w:pos="5030"/>
        </w:tabs>
        <w:rPr>
          <w:noProof/>
        </w:rPr>
      </w:pPr>
      <w:r>
        <w:rPr>
          <w:noProof/>
        </w:rPr>
        <w:t>Microsoft Dynamics CRM Server 2015, 87</w:t>
      </w:r>
    </w:p>
    <w:p w:rsidR="003319F6" w:rsidRDefault="003319F6">
      <w:pPr>
        <w:pStyle w:val="Index1"/>
        <w:tabs>
          <w:tab w:val="right" w:pos="5030"/>
        </w:tabs>
        <w:rPr>
          <w:noProof/>
        </w:rPr>
      </w:pPr>
      <w:r>
        <w:rPr>
          <w:noProof/>
        </w:rPr>
        <w:t>Microsoft Flow Plan 1, 72</w:t>
      </w:r>
    </w:p>
    <w:p w:rsidR="003319F6" w:rsidRDefault="003319F6">
      <w:pPr>
        <w:pStyle w:val="Index1"/>
        <w:tabs>
          <w:tab w:val="right" w:pos="5030"/>
        </w:tabs>
        <w:rPr>
          <w:noProof/>
        </w:rPr>
      </w:pPr>
      <w:r>
        <w:rPr>
          <w:noProof/>
        </w:rPr>
        <w:t>Microsoft Flow Plan 2, 72</w:t>
      </w:r>
    </w:p>
    <w:p w:rsidR="003319F6" w:rsidRDefault="003319F6">
      <w:pPr>
        <w:pStyle w:val="Index1"/>
        <w:tabs>
          <w:tab w:val="right" w:pos="5030"/>
        </w:tabs>
        <w:rPr>
          <w:noProof/>
        </w:rPr>
      </w:pPr>
      <w:r>
        <w:rPr>
          <w:noProof/>
        </w:rPr>
        <w:t xml:space="preserve">Microsoft Graph data connect </w:t>
      </w:r>
      <w:r>
        <w:rPr>
          <w:rFonts w:hint="cs"/>
          <w:noProof/>
        </w:rPr>
        <w:t>สำหรับ</w:t>
      </w:r>
      <w:r>
        <w:rPr>
          <w:noProof/>
        </w:rPr>
        <w:t xml:space="preserve"> ISV, 74</w:t>
      </w:r>
    </w:p>
    <w:p w:rsidR="003319F6" w:rsidRDefault="003319F6">
      <w:pPr>
        <w:pStyle w:val="Index1"/>
        <w:tabs>
          <w:tab w:val="right" w:pos="5030"/>
        </w:tabs>
        <w:rPr>
          <w:noProof/>
        </w:rPr>
      </w:pPr>
      <w:r>
        <w:rPr>
          <w:noProof/>
        </w:rPr>
        <w:t>Microsoft Identity Manager 2016 CAL, 22</w:t>
      </w:r>
    </w:p>
    <w:p w:rsidR="003319F6" w:rsidRDefault="003319F6">
      <w:pPr>
        <w:pStyle w:val="Index1"/>
        <w:tabs>
          <w:tab w:val="right" w:pos="5030"/>
        </w:tabs>
        <w:rPr>
          <w:noProof/>
        </w:rPr>
      </w:pPr>
      <w:r>
        <w:rPr>
          <w:noProof/>
        </w:rPr>
        <w:t>Microsoft Identity Manager 2016 External Connector, 22</w:t>
      </w:r>
    </w:p>
    <w:p w:rsidR="003319F6" w:rsidRDefault="003319F6">
      <w:pPr>
        <w:pStyle w:val="Index1"/>
        <w:tabs>
          <w:tab w:val="right" w:pos="5030"/>
        </w:tabs>
        <w:rPr>
          <w:noProof/>
        </w:rPr>
      </w:pPr>
      <w:r>
        <w:rPr>
          <w:noProof/>
        </w:rPr>
        <w:t>Microsoft Intune, 17, 33, 74</w:t>
      </w:r>
    </w:p>
    <w:p w:rsidR="003319F6" w:rsidRDefault="003319F6">
      <w:pPr>
        <w:pStyle w:val="Index1"/>
        <w:tabs>
          <w:tab w:val="right" w:pos="5030"/>
        </w:tabs>
        <w:rPr>
          <w:noProof/>
        </w:rPr>
      </w:pPr>
      <w:r>
        <w:rPr>
          <w:noProof/>
        </w:rPr>
        <w:t>Microsoft Intune Add-on, 74</w:t>
      </w:r>
    </w:p>
    <w:p w:rsidR="003319F6" w:rsidRDefault="003319F6">
      <w:pPr>
        <w:pStyle w:val="Index1"/>
        <w:tabs>
          <w:tab w:val="right" w:pos="5030"/>
        </w:tabs>
        <w:rPr>
          <w:noProof/>
        </w:rPr>
      </w:pPr>
      <w:r>
        <w:rPr>
          <w:noProof/>
        </w:rPr>
        <w:t>Microsoft Intune for Devices, 74</w:t>
      </w:r>
    </w:p>
    <w:p w:rsidR="003319F6" w:rsidRDefault="003319F6">
      <w:pPr>
        <w:pStyle w:val="Index1"/>
        <w:tabs>
          <w:tab w:val="right" w:pos="5030"/>
        </w:tabs>
        <w:rPr>
          <w:noProof/>
        </w:rPr>
      </w:pPr>
      <w:r>
        <w:rPr>
          <w:noProof/>
        </w:rPr>
        <w:t>Microsoft Intune for EDU, 75</w:t>
      </w:r>
    </w:p>
    <w:p w:rsidR="003319F6" w:rsidRDefault="003319F6">
      <w:pPr>
        <w:pStyle w:val="Index1"/>
        <w:tabs>
          <w:tab w:val="right" w:pos="5030"/>
        </w:tabs>
        <w:rPr>
          <w:noProof/>
        </w:rPr>
      </w:pPr>
      <w:r>
        <w:rPr>
          <w:noProof/>
        </w:rPr>
        <w:t>Microsoft Intune for EDU Add-on, 75</w:t>
      </w:r>
    </w:p>
    <w:p w:rsidR="003319F6" w:rsidRDefault="003319F6">
      <w:pPr>
        <w:pStyle w:val="Index1"/>
        <w:tabs>
          <w:tab w:val="right" w:pos="5030"/>
        </w:tabs>
        <w:rPr>
          <w:noProof/>
        </w:rPr>
      </w:pPr>
      <w:r>
        <w:rPr>
          <w:noProof/>
        </w:rPr>
        <w:t>Microsoft Intune User SL Add-on Extra Storage 1 GB, 74</w:t>
      </w:r>
    </w:p>
    <w:p w:rsidR="003319F6" w:rsidRDefault="003319F6">
      <w:pPr>
        <w:pStyle w:val="Index1"/>
        <w:tabs>
          <w:tab w:val="right" w:pos="5030"/>
        </w:tabs>
        <w:rPr>
          <w:noProof/>
        </w:rPr>
      </w:pPr>
      <w:r>
        <w:rPr>
          <w:noProof/>
        </w:rPr>
        <w:t>Microsoft Kaizala Pro, 73</w:t>
      </w:r>
    </w:p>
    <w:p w:rsidR="003319F6" w:rsidRDefault="003319F6">
      <w:pPr>
        <w:pStyle w:val="Index1"/>
        <w:tabs>
          <w:tab w:val="right" w:pos="5030"/>
        </w:tabs>
        <w:rPr>
          <w:noProof/>
        </w:rPr>
      </w:pPr>
      <w:r>
        <w:rPr>
          <w:noProof/>
        </w:rPr>
        <w:t>Microsoft Learning Imagine Academy, 75</w:t>
      </w:r>
    </w:p>
    <w:p w:rsidR="003319F6" w:rsidRDefault="003319F6">
      <w:pPr>
        <w:pStyle w:val="Index1"/>
        <w:tabs>
          <w:tab w:val="right" w:pos="5030"/>
        </w:tabs>
        <w:rPr>
          <w:noProof/>
        </w:rPr>
      </w:pPr>
      <w:r>
        <w:rPr>
          <w:noProof/>
        </w:rPr>
        <w:t>Microsoft Learning MCP 1 Exam Vouchers, 75</w:t>
      </w:r>
    </w:p>
    <w:p w:rsidR="003319F6" w:rsidRDefault="003319F6">
      <w:pPr>
        <w:pStyle w:val="Index1"/>
        <w:tabs>
          <w:tab w:val="right" w:pos="5030"/>
        </w:tabs>
        <w:rPr>
          <w:noProof/>
        </w:rPr>
      </w:pPr>
      <w:r>
        <w:rPr>
          <w:noProof/>
        </w:rPr>
        <w:t>Microsoft Learning MCP 30 Exam Vouchers, 75</w:t>
      </w:r>
    </w:p>
    <w:p w:rsidR="003319F6" w:rsidRDefault="003319F6">
      <w:pPr>
        <w:pStyle w:val="Index1"/>
        <w:tabs>
          <w:tab w:val="right" w:pos="5030"/>
        </w:tabs>
        <w:rPr>
          <w:noProof/>
        </w:rPr>
      </w:pPr>
      <w:r>
        <w:rPr>
          <w:noProof/>
        </w:rPr>
        <w:t>Microsoft Learning MOS/MCE Certification 125 Exam Site License, 75</w:t>
      </w:r>
    </w:p>
    <w:p w:rsidR="003319F6" w:rsidRDefault="003319F6">
      <w:pPr>
        <w:pStyle w:val="Index1"/>
        <w:tabs>
          <w:tab w:val="right" w:pos="5030"/>
        </w:tabs>
        <w:rPr>
          <w:noProof/>
        </w:rPr>
      </w:pPr>
      <w:r>
        <w:rPr>
          <w:noProof/>
        </w:rPr>
        <w:t>Microsoft Learning MOS/MTA/MCE Certification 500 Exam Site License, 75</w:t>
      </w:r>
    </w:p>
    <w:p w:rsidR="003319F6" w:rsidRDefault="003319F6">
      <w:pPr>
        <w:pStyle w:val="Index1"/>
        <w:tabs>
          <w:tab w:val="right" w:pos="5030"/>
        </w:tabs>
        <w:rPr>
          <w:noProof/>
        </w:rPr>
      </w:pPr>
      <w:r>
        <w:rPr>
          <w:noProof/>
        </w:rPr>
        <w:t>Microsoft Learning MTA/MCA Certification 125 Exam Site License, 75</w:t>
      </w:r>
    </w:p>
    <w:p w:rsidR="003319F6" w:rsidRDefault="003319F6">
      <w:pPr>
        <w:pStyle w:val="Index1"/>
        <w:tabs>
          <w:tab w:val="right" w:pos="5030"/>
        </w:tabs>
        <w:rPr>
          <w:noProof/>
        </w:rPr>
      </w:pPr>
      <w:r>
        <w:rPr>
          <w:noProof/>
        </w:rPr>
        <w:t>Microsoft MyAnalytics, 68</w:t>
      </w:r>
    </w:p>
    <w:p w:rsidR="003319F6" w:rsidRDefault="003319F6">
      <w:pPr>
        <w:pStyle w:val="Index1"/>
        <w:tabs>
          <w:tab w:val="right" w:pos="5030"/>
        </w:tabs>
        <w:rPr>
          <w:noProof/>
        </w:rPr>
      </w:pPr>
      <w:r>
        <w:rPr>
          <w:noProof/>
        </w:rPr>
        <w:t>Microsoft PowerApps Plan 1, 72</w:t>
      </w:r>
    </w:p>
    <w:p w:rsidR="003319F6" w:rsidRDefault="003319F6">
      <w:pPr>
        <w:pStyle w:val="Index1"/>
        <w:tabs>
          <w:tab w:val="right" w:pos="5030"/>
        </w:tabs>
        <w:rPr>
          <w:noProof/>
        </w:rPr>
      </w:pPr>
      <w:r>
        <w:rPr>
          <w:noProof/>
        </w:rPr>
        <w:t>Microsoft PowerApps Plan 2, 72</w:t>
      </w:r>
    </w:p>
    <w:p w:rsidR="003319F6" w:rsidRDefault="003319F6">
      <w:pPr>
        <w:pStyle w:val="Index1"/>
        <w:tabs>
          <w:tab w:val="right" w:pos="5030"/>
        </w:tabs>
        <w:rPr>
          <w:noProof/>
        </w:rPr>
      </w:pPr>
      <w:r>
        <w:rPr>
          <w:noProof/>
        </w:rPr>
        <w:t>Microsoft Relationship Sales solution/Plus, 64</w:t>
      </w:r>
    </w:p>
    <w:p w:rsidR="003319F6" w:rsidRDefault="003319F6">
      <w:pPr>
        <w:pStyle w:val="Index1"/>
        <w:tabs>
          <w:tab w:val="right" w:pos="5030"/>
        </w:tabs>
        <w:rPr>
          <w:noProof/>
        </w:rPr>
      </w:pPr>
      <w:r>
        <w:rPr>
          <w:noProof/>
        </w:rPr>
        <w:t>Microsoft Stream Plan 1, 68</w:t>
      </w:r>
    </w:p>
    <w:p w:rsidR="003319F6" w:rsidRDefault="003319F6">
      <w:pPr>
        <w:pStyle w:val="Index1"/>
        <w:tabs>
          <w:tab w:val="right" w:pos="5030"/>
        </w:tabs>
        <w:rPr>
          <w:noProof/>
        </w:rPr>
      </w:pPr>
      <w:r>
        <w:rPr>
          <w:noProof/>
        </w:rPr>
        <w:t>Microsoft Stream Plan 2, 68</w:t>
      </w:r>
    </w:p>
    <w:p w:rsidR="003319F6" w:rsidRDefault="003319F6">
      <w:pPr>
        <w:pStyle w:val="Index1"/>
        <w:tabs>
          <w:tab w:val="right" w:pos="5030"/>
        </w:tabs>
        <w:rPr>
          <w:noProof/>
        </w:rPr>
      </w:pPr>
      <w:r>
        <w:rPr>
          <w:noProof/>
        </w:rPr>
        <w:t>Microsoft Stream Plan 2 Add-on, 68</w:t>
      </w:r>
    </w:p>
    <w:p w:rsidR="003319F6" w:rsidRDefault="003319F6">
      <w:pPr>
        <w:pStyle w:val="Index1"/>
        <w:tabs>
          <w:tab w:val="right" w:pos="5030"/>
        </w:tabs>
        <w:rPr>
          <w:noProof/>
        </w:rPr>
      </w:pPr>
      <w:r>
        <w:rPr>
          <w:noProof/>
        </w:rPr>
        <w:t>Microsoft Stream Storage Add-on, 68</w:t>
      </w:r>
    </w:p>
    <w:p w:rsidR="003319F6" w:rsidRDefault="003319F6">
      <w:pPr>
        <w:pStyle w:val="Index1"/>
        <w:tabs>
          <w:tab w:val="right" w:pos="5030"/>
        </w:tabs>
        <w:rPr>
          <w:noProof/>
        </w:rPr>
      </w:pPr>
      <w:r>
        <w:rPr>
          <w:noProof/>
        </w:rPr>
        <w:t>Microsoft Translator API, 56</w:t>
      </w:r>
    </w:p>
    <w:p w:rsidR="003319F6" w:rsidRDefault="003319F6">
      <w:pPr>
        <w:pStyle w:val="Index1"/>
        <w:tabs>
          <w:tab w:val="right" w:pos="5030"/>
        </w:tabs>
        <w:rPr>
          <w:noProof/>
        </w:rPr>
      </w:pPr>
      <w:r>
        <w:rPr>
          <w:noProof/>
        </w:rPr>
        <w:t>Minecraft</w:t>
      </w:r>
    </w:p>
    <w:p w:rsidR="003319F6" w:rsidRDefault="003319F6">
      <w:pPr>
        <w:pStyle w:val="Index2"/>
        <w:tabs>
          <w:tab w:val="right" w:pos="5030"/>
        </w:tabs>
        <w:rPr>
          <w:noProof/>
        </w:rPr>
      </w:pPr>
      <w:r>
        <w:rPr>
          <w:noProof/>
        </w:rPr>
        <w:t>Education Edition, 76</w:t>
      </w:r>
    </w:p>
    <w:p w:rsidR="003319F6" w:rsidRDefault="003319F6">
      <w:pPr>
        <w:pStyle w:val="Index1"/>
        <w:tabs>
          <w:tab w:val="right" w:pos="5030"/>
        </w:tabs>
        <w:rPr>
          <w:noProof/>
        </w:rPr>
      </w:pPr>
      <w:r>
        <w:rPr>
          <w:noProof/>
        </w:rPr>
        <w:t>Mobile Asset Management Distance Matrix Per Asset Automatic, 71</w:t>
      </w:r>
    </w:p>
    <w:p w:rsidR="003319F6" w:rsidRDefault="003319F6">
      <w:pPr>
        <w:pStyle w:val="Index1"/>
        <w:tabs>
          <w:tab w:val="right" w:pos="5030"/>
        </w:tabs>
        <w:rPr>
          <w:noProof/>
        </w:rPr>
      </w:pPr>
      <w:r>
        <w:rPr>
          <w:noProof/>
        </w:rPr>
        <w:t>Mobile Asset Management Distance Matrix Per Asset Manual, 71</w:t>
      </w:r>
    </w:p>
    <w:p w:rsidR="003319F6" w:rsidRDefault="003319F6">
      <w:pPr>
        <w:pStyle w:val="Index1"/>
        <w:tabs>
          <w:tab w:val="right" w:pos="5030"/>
        </w:tabs>
        <w:rPr>
          <w:noProof/>
        </w:rPr>
      </w:pPr>
      <w:r>
        <w:rPr>
          <w:noProof/>
        </w:rPr>
        <w:t>Mobile Asset Management Drive Analytics Per Asset, 72</w:t>
      </w:r>
    </w:p>
    <w:p w:rsidR="003319F6" w:rsidRDefault="003319F6">
      <w:pPr>
        <w:pStyle w:val="Index1"/>
        <w:tabs>
          <w:tab w:val="right" w:pos="5030"/>
        </w:tabs>
        <w:rPr>
          <w:noProof/>
        </w:rPr>
      </w:pPr>
      <w:r>
        <w:rPr>
          <w:noProof/>
        </w:rPr>
        <w:t>Mobile Asset Management Per Asset (SL), 71</w:t>
      </w:r>
    </w:p>
    <w:p w:rsidR="003319F6" w:rsidRDefault="003319F6">
      <w:pPr>
        <w:pStyle w:val="Index1"/>
        <w:tabs>
          <w:tab w:val="right" w:pos="5030"/>
        </w:tabs>
        <w:rPr>
          <w:noProof/>
        </w:rPr>
      </w:pPr>
      <w:r>
        <w:rPr>
          <w:noProof/>
        </w:rPr>
        <w:t>Mobile Asset Management Platform (SL), 71</w:t>
      </w:r>
    </w:p>
    <w:p w:rsidR="003319F6" w:rsidRDefault="003319F6">
      <w:pPr>
        <w:pStyle w:val="Index1"/>
        <w:tabs>
          <w:tab w:val="right" w:pos="5030"/>
        </w:tabs>
        <w:rPr>
          <w:noProof/>
        </w:rPr>
      </w:pPr>
      <w:r>
        <w:rPr>
          <w:noProof/>
        </w:rPr>
        <w:t>Mobile Asset Management Truck Routing Per Asset, 72</w:t>
      </w:r>
    </w:p>
    <w:p w:rsidR="003319F6" w:rsidRDefault="003319F6">
      <w:pPr>
        <w:pStyle w:val="Index1"/>
        <w:tabs>
          <w:tab w:val="right" w:pos="5030"/>
        </w:tabs>
        <w:rPr>
          <w:noProof/>
        </w:rPr>
      </w:pPr>
      <w:r>
        <w:rPr>
          <w:noProof/>
        </w:rPr>
        <w:t>MSDN Platforms, 39</w:t>
      </w:r>
    </w:p>
    <w:p w:rsidR="003319F6" w:rsidRDefault="003319F6">
      <w:pPr>
        <w:pStyle w:val="Index1"/>
        <w:tabs>
          <w:tab w:val="right" w:pos="5030"/>
        </w:tabs>
        <w:rPr>
          <w:noProof/>
        </w:rPr>
      </w:pPr>
      <w:r>
        <w:rPr>
          <w:noProof/>
        </w:rPr>
        <w:t>Office 2016, 23</w:t>
      </w:r>
    </w:p>
    <w:p w:rsidR="003319F6" w:rsidRDefault="003319F6">
      <w:pPr>
        <w:pStyle w:val="Index1"/>
        <w:tabs>
          <w:tab w:val="right" w:pos="5030"/>
        </w:tabs>
        <w:rPr>
          <w:noProof/>
        </w:rPr>
      </w:pPr>
      <w:r>
        <w:rPr>
          <w:noProof/>
        </w:rPr>
        <w:t>Office 2019 for Mac Standard, 25</w:t>
      </w:r>
    </w:p>
    <w:p w:rsidR="003319F6" w:rsidRDefault="003319F6">
      <w:pPr>
        <w:pStyle w:val="Index1"/>
        <w:tabs>
          <w:tab w:val="right" w:pos="5030"/>
        </w:tabs>
        <w:rPr>
          <w:noProof/>
        </w:rPr>
      </w:pPr>
      <w:r>
        <w:rPr>
          <w:noProof/>
        </w:rPr>
        <w:t>Office 365 A1, 67</w:t>
      </w:r>
    </w:p>
    <w:p w:rsidR="003319F6" w:rsidRDefault="003319F6">
      <w:pPr>
        <w:pStyle w:val="Index1"/>
        <w:tabs>
          <w:tab w:val="right" w:pos="5030"/>
        </w:tabs>
        <w:rPr>
          <w:noProof/>
        </w:rPr>
      </w:pPr>
      <w:r>
        <w:rPr>
          <w:noProof/>
        </w:rPr>
        <w:t>Office 365 A3, 67</w:t>
      </w:r>
    </w:p>
    <w:p w:rsidR="003319F6" w:rsidRDefault="003319F6">
      <w:pPr>
        <w:pStyle w:val="Index1"/>
        <w:tabs>
          <w:tab w:val="right" w:pos="5030"/>
        </w:tabs>
        <w:rPr>
          <w:noProof/>
        </w:rPr>
      </w:pPr>
      <w:r>
        <w:rPr>
          <w:noProof/>
        </w:rPr>
        <w:t>Office 365 A5, 67</w:t>
      </w:r>
    </w:p>
    <w:p w:rsidR="003319F6" w:rsidRDefault="003319F6">
      <w:pPr>
        <w:pStyle w:val="Index1"/>
        <w:tabs>
          <w:tab w:val="right" w:pos="5030"/>
        </w:tabs>
        <w:rPr>
          <w:noProof/>
        </w:rPr>
      </w:pPr>
      <w:r>
        <w:rPr>
          <w:noProof/>
        </w:rPr>
        <w:t>Office 365 A5 Add-on, 67</w:t>
      </w:r>
    </w:p>
    <w:p w:rsidR="003319F6" w:rsidRDefault="003319F6">
      <w:pPr>
        <w:pStyle w:val="Index1"/>
        <w:tabs>
          <w:tab w:val="right" w:pos="5030"/>
        </w:tabs>
        <w:rPr>
          <w:noProof/>
        </w:rPr>
      </w:pPr>
      <w:r>
        <w:rPr>
          <w:noProof/>
        </w:rPr>
        <w:t>Office 365 Advanced Compliance, 68</w:t>
      </w:r>
    </w:p>
    <w:p w:rsidR="003319F6" w:rsidRDefault="003319F6">
      <w:pPr>
        <w:pStyle w:val="Index1"/>
        <w:tabs>
          <w:tab w:val="right" w:pos="5030"/>
        </w:tabs>
        <w:rPr>
          <w:noProof/>
        </w:rPr>
      </w:pPr>
      <w:r>
        <w:rPr>
          <w:noProof/>
        </w:rPr>
        <w:t>Office 365 Advanced Threat Protection, 69</w:t>
      </w:r>
    </w:p>
    <w:p w:rsidR="003319F6" w:rsidRDefault="003319F6">
      <w:pPr>
        <w:pStyle w:val="Index1"/>
        <w:tabs>
          <w:tab w:val="right" w:pos="5030"/>
        </w:tabs>
        <w:rPr>
          <w:noProof/>
        </w:rPr>
      </w:pPr>
      <w:r>
        <w:rPr>
          <w:noProof/>
        </w:rPr>
        <w:t>Office 365 Business, 65</w:t>
      </w:r>
    </w:p>
    <w:p w:rsidR="003319F6" w:rsidRDefault="003319F6">
      <w:pPr>
        <w:pStyle w:val="Index1"/>
        <w:tabs>
          <w:tab w:val="right" w:pos="5030"/>
        </w:tabs>
        <w:rPr>
          <w:noProof/>
        </w:rPr>
      </w:pPr>
      <w:r>
        <w:rPr>
          <w:noProof/>
        </w:rPr>
        <w:t>Office 365 Business Essentials, 67</w:t>
      </w:r>
    </w:p>
    <w:p w:rsidR="003319F6" w:rsidRDefault="003319F6">
      <w:pPr>
        <w:pStyle w:val="Index1"/>
        <w:tabs>
          <w:tab w:val="right" w:pos="5030"/>
        </w:tabs>
        <w:rPr>
          <w:noProof/>
        </w:rPr>
      </w:pPr>
      <w:r>
        <w:rPr>
          <w:noProof/>
        </w:rPr>
        <w:t>Office 365 Business Premium, 67</w:t>
      </w:r>
    </w:p>
    <w:p w:rsidR="003319F6" w:rsidRDefault="003319F6">
      <w:pPr>
        <w:pStyle w:val="Index1"/>
        <w:tabs>
          <w:tab w:val="right" w:pos="5030"/>
        </w:tabs>
        <w:rPr>
          <w:noProof/>
        </w:rPr>
      </w:pPr>
      <w:r>
        <w:rPr>
          <w:noProof/>
        </w:rPr>
        <w:t>Office 365 Data Loss Prevention, 69</w:t>
      </w:r>
    </w:p>
    <w:p w:rsidR="003319F6" w:rsidRDefault="003319F6">
      <w:pPr>
        <w:pStyle w:val="Index1"/>
        <w:tabs>
          <w:tab w:val="right" w:pos="5030"/>
        </w:tabs>
        <w:rPr>
          <w:noProof/>
        </w:rPr>
      </w:pPr>
      <w:r>
        <w:rPr>
          <w:noProof/>
        </w:rPr>
        <w:t>Office 365 Enterprise E1, 17</w:t>
      </w:r>
    </w:p>
    <w:p w:rsidR="003319F6" w:rsidRDefault="003319F6">
      <w:pPr>
        <w:pStyle w:val="Index1"/>
        <w:tabs>
          <w:tab w:val="right" w:pos="5030"/>
        </w:tabs>
        <w:rPr>
          <w:noProof/>
        </w:rPr>
      </w:pPr>
      <w:r>
        <w:rPr>
          <w:noProof/>
        </w:rPr>
        <w:t xml:space="preserve">Office 365 Enterprise E1 </w:t>
      </w:r>
      <w:r>
        <w:rPr>
          <w:rFonts w:hint="cs"/>
          <w:noProof/>
        </w:rPr>
        <w:t>และ</w:t>
      </w:r>
      <w:r>
        <w:rPr>
          <w:noProof/>
        </w:rPr>
        <w:t xml:space="preserve"> E3, 67</w:t>
      </w:r>
    </w:p>
    <w:p w:rsidR="003319F6" w:rsidRDefault="003319F6">
      <w:pPr>
        <w:pStyle w:val="Index1"/>
        <w:tabs>
          <w:tab w:val="right" w:pos="5030"/>
        </w:tabs>
        <w:rPr>
          <w:noProof/>
        </w:rPr>
      </w:pPr>
      <w:r>
        <w:rPr>
          <w:noProof/>
        </w:rPr>
        <w:t xml:space="preserve">Office 365 Enterprise E1 </w:t>
      </w:r>
      <w:r>
        <w:rPr>
          <w:rFonts w:hint="cs"/>
          <w:noProof/>
        </w:rPr>
        <w:t>และ</w:t>
      </w:r>
      <w:r>
        <w:rPr>
          <w:noProof/>
        </w:rPr>
        <w:t xml:space="preserve"> E3 Add-on, 67</w:t>
      </w:r>
    </w:p>
    <w:p w:rsidR="003319F6" w:rsidRDefault="003319F6">
      <w:pPr>
        <w:pStyle w:val="Index1"/>
        <w:tabs>
          <w:tab w:val="right" w:pos="5030"/>
        </w:tabs>
        <w:rPr>
          <w:noProof/>
        </w:rPr>
      </w:pPr>
      <w:r>
        <w:rPr>
          <w:noProof/>
        </w:rPr>
        <w:t xml:space="preserve">Office 365 Enterprise E1 </w:t>
      </w:r>
      <w:r>
        <w:rPr>
          <w:rFonts w:hint="cs"/>
          <w:noProof/>
        </w:rPr>
        <w:t>และ</w:t>
      </w:r>
      <w:r>
        <w:rPr>
          <w:noProof/>
        </w:rPr>
        <w:t xml:space="preserve"> E3 From SA, 67</w:t>
      </w:r>
    </w:p>
    <w:p w:rsidR="003319F6" w:rsidRDefault="003319F6">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3319F6" w:rsidRDefault="003319F6">
      <w:pPr>
        <w:pStyle w:val="Index1"/>
        <w:tabs>
          <w:tab w:val="right" w:pos="5030"/>
        </w:tabs>
        <w:rPr>
          <w:noProof/>
        </w:rPr>
      </w:pPr>
      <w:r>
        <w:rPr>
          <w:noProof/>
        </w:rPr>
        <w:t>Office 365 Enterprise E3, 17</w:t>
      </w:r>
    </w:p>
    <w:p w:rsidR="003319F6" w:rsidRDefault="003319F6">
      <w:pPr>
        <w:pStyle w:val="Index1"/>
        <w:tabs>
          <w:tab w:val="right" w:pos="5030"/>
        </w:tabs>
        <w:rPr>
          <w:noProof/>
        </w:rPr>
      </w:pPr>
      <w:r>
        <w:rPr>
          <w:noProof/>
        </w:rPr>
        <w:t>Office 365 Enterprise E3 without ProPlus Add-on, 67</w:t>
      </w:r>
    </w:p>
    <w:p w:rsidR="003319F6" w:rsidRDefault="003319F6">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3319F6" w:rsidRDefault="003319F6">
      <w:pPr>
        <w:pStyle w:val="Index1"/>
        <w:tabs>
          <w:tab w:val="right" w:pos="5030"/>
        </w:tabs>
        <w:rPr>
          <w:noProof/>
        </w:rPr>
      </w:pPr>
      <w:r>
        <w:rPr>
          <w:noProof/>
        </w:rPr>
        <w:t>Office 365 Enterprise E5, 17</w:t>
      </w:r>
    </w:p>
    <w:p w:rsidR="003319F6" w:rsidRDefault="003319F6">
      <w:pPr>
        <w:pStyle w:val="Index1"/>
        <w:tabs>
          <w:tab w:val="right" w:pos="5030"/>
        </w:tabs>
        <w:rPr>
          <w:noProof/>
        </w:rPr>
      </w:pPr>
      <w:r>
        <w:rPr>
          <w:noProof/>
        </w:rPr>
        <w:t>Office 365 Enterprise E5 (User SL), 67</w:t>
      </w:r>
    </w:p>
    <w:p w:rsidR="003319F6" w:rsidRDefault="003319F6">
      <w:pPr>
        <w:pStyle w:val="Index1"/>
        <w:tabs>
          <w:tab w:val="right" w:pos="5030"/>
        </w:tabs>
        <w:rPr>
          <w:noProof/>
        </w:rPr>
      </w:pPr>
      <w:r>
        <w:rPr>
          <w:noProof/>
        </w:rPr>
        <w:t>Office 365 Enterprise E5 Add-on, 67</w:t>
      </w:r>
    </w:p>
    <w:p w:rsidR="003319F6" w:rsidRDefault="003319F6">
      <w:pPr>
        <w:pStyle w:val="Index1"/>
        <w:tabs>
          <w:tab w:val="right" w:pos="5030"/>
        </w:tabs>
        <w:rPr>
          <w:noProof/>
        </w:rPr>
      </w:pPr>
      <w:r>
        <w:rPr>
          <w:noProof/>
        </w:rPr>
        <w:t>Office 365 Enterprise E5 From SA, 67</w:t>
      </w:r>
    </w:p>
    <w:p w:rsidR="003319F6" w:rsidRDefault="003319F6">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3319F6" w:rsidRDefault="003319F6">
      <w:pPr>
        <w:pStyle w:val="Index1"/>
        <w:tabs>
          <w:tab w:val="right" w:pos="5030"/>
        </w:tabs>
        <w:rPr>
          <w:noProof/>
        </w:rPr>
      </w:pPr>
      <w:r>
        <w:rPr>
          <w:noProof/>
        </w:rPr>
        <w:t>Office 365 Enterprise F1, 67</w:t>
      </w:r>
    </w:p>
    <w:p w:rsidR="003319F6" w:rsidRDefault="003319F6">
      <w:pPr>
        <w:pStyle w:val="Index1"/>
        <w:tabs>
          <w:tab w:val="right" w:pos="5030"/>
        </w:tabs>
        <w:rPr>
          <w:noProof/>
        </w:rPr>
      </w:pPr>
      <w:r>
        <w:rPr>
          <w:noProof/>
        </w:rPr>
        <w:t>Office 365 Extra File Storage 1 GB, 70</w:t>
      </w:r>
    </w:p>
    <w:p w:rsidR="003319F6" w:rsidRDefault="003319F6">
      <w:pPr>
        <w:pStyle w:val="Index1"/>
        <w:tabs>
          <w:tab w:val="right" w:pos="5030"/>
        </w:tabs>
        <w:rPr>
          <w:noProof/>
        </w:rPr>
      </w:pPr>
      <w:r>
        <w:rPr>
          <w:noProof/>
        </w:rPr>
        <w:t>Office 365 Multi-Geo Add-on (User SL), 65</w:t>
      </w:r>
    </w:p>
    <w:p w:rsidR="003319F6" w:rsidRDefault="003319F6">
      <w:pPr>
        <w:pStyle w:val="Index1"/>
        <w:tabs>
          <w:tab w:val="right" w:pos="5030"/>
        </w:tabs>
        <w:rPr>
          <w:noProof/>
        </w:rPr>
      </w:pPr>
      <w:r>
        <w:rPr>
          <w:noProof/>
        </w:rPr>
        <w:t>Office 365 ProPlus, 65</w:t>
      </w:r>
    </w:p>
    <w:p w:rsidR="003319F6" w:rsidRDefault="003319F6">
      <w:pPr>
        <w:pStyle w:val="Index1"/>
        <w:tabs>
          <w:tab w:val="right" w:pos="5030"/>
        </w:tabs>
        <w:rPr>
          <w:noProof/>
        </w:rPr>
      </w:pPr>
      <w:r>
        <w:rPr>
          <w:noProof/>
        </w:rPr>
        <w:t>Office 365 ProPlus From SA, 65</w:t>
      </w:r>
    </w:p>
    <w:p w:rsidR="003319F6" w:rsidRDefault="003319F6">
      <w:pPr>
        <w:pStyle w:val="Index1"/>
        <w:tabs>
          <w:tab w:val="right" w:pos="5030"/>
        </w:tabs>
        <w:rPr>
          <w:noProof/>
        </w:rPr>
      </w:pPr>
      <w:r>
        <w:rPr>
          <w:noProof/>
        </w:rPr>
        <w:t>Office 365 Threat Intelligence, 69</w:t>
      </w:r>
    </w:p>
    <w:p w:rsidR="003319F6" w:rsidRDefault="003319F6">
      <w:pPr>
        <w:pStyle w:val="Index1"/>
        <w:tabs>
          <w:tab w:val="right" w:pos="5030"/>
        </w:tabs>
        <w:rPr>
          <w:noProof/>
        </w:rPr>
      </w:pPr>
      <w:r>
        <w:rPr>
          <w:noProof/>
        </w:rPr>
        <w:t>Office for Mac 2016, 25</w:t>
      </w:r>
    </w:p>
    <w:p w:rsidR="003319F6" w:rsidRDefault="003319F6">
      <w:pPr>
        <w:pStyle w:val="Index1"/>
        <w:tabs>
          <w:tab w:val="right" w:pos="5030"/>
        </w:tabs>
        <w:rPr>
          <w:noProof/>
        </w:rPr>
      </w:pPr>
      <w:r>
        <w:rPr>
          <w:noProof/>
        </w:rPr>
        <w:t>Office for Mac Standard, 86</w:t>
      </w:r>
    </w:p>
    <w:p w:rsidR="003319F6" w:rsidRDefault="003319F6">
      <w:pPr>
        <w:pStyle w:val="Index1"/>
        <w:tabs>
          <w:tab w:val="right" w:pos="5030"/>
        </w:tabs>
        <w:rPr>
          <w:noProof/>
        </w:rPr>
      </w:pPr>
      <w:r>
        <w:rPr>
          <w:noProof/>
        </w:rPr>
        <w:t>Office Multi Language Pack 2013, 23</w:t>
      </w:r>
    </w:p>
    <w:p w:rsidR="003319F6" w:rsidRDefault="003319F6">
      <w:pPr>
        <w:pStyle w:val="Index1"/>
        <w:tabs>
          <w:tab w:val="right" w:pos="5030"/>
        </w:tabs>
        <w:rPr>
          <w:noProof/>
        </w:rPr>
      </w:pPr>
      <w:r>
        <w:rPr>
          <w:noProof/>
        </w:rPr>
        <w:t>Office Online for Office 365, 86</w:t>
      </w:r>
    </w:p>
    <w:p w:rsidR="003319F6" w:rsidRDefault="003319F6">
      <w:pPr>
        <w:pStyle w:val="Index1"/>
        <w:tabs>
          <w:tab w:val="right" w:pos="5030"/>
        </w:tabs>
        <w:rPr>
          <w:noProof/>
        </w:rPr>
      </w:pPr>
      <w:r>
        <w:rPr>
          <w:noProof/>
        </w:rPr>
        <w:t>Office Professional Plus, 66, 86, 93</w:t>
      </w:r>
    </w:p>
    <w:p w:rsidR="003319F6" w:rsidRDefault="003319F6">
      <w:pPr>
        <w:pStyle w:val="Index1"/>
        <w:tabs>
          <w:tab w:val="right" w:pos="5030"/>
        </w:tabs>
        <w:rPr>
          <w:noProof/>
        </w:rPr>
      </w:pPr>
      <w:r>
        <w:rPr>
          <w:noProof/>
        </w:rPr>
        <w:t>Office Professional Plus 2013, 66</w:t>
      </w:r>
    </w:p>
    <w:p w:rsidR="003319F6" w:rsidRDefault="003319F6">
      <w:pPr>
        <w:pStyle w:val="Index1"/>
        <w:tabs>
          <w:tab w:val="right" w:pos="5030"/>
        </w:tabs>
        <w:rPr>
          <w:noProof/>
        </w:rPr>
      </w:pPr>
      <w:r>
        <w:rPr>
          <w:noProof/>
        </w:rPr>
        <w:t>Office Professional Plus 2016, 40</w:t>
      </w:r>
    </w:p>
    <w:p w:rsidR="003319F6" w:rsidRDefault="003319F6">
      <w:pPr>
        <w:pStyle w:val="Index1"/>
        <w:tabs>
          <w:tab w:val="right" w:pos="5030"/>
        </w:tabs>
        <w:rPr>
          <w:noProof/>
        </w:rPr>
      </w:pPr>
      <w:r>
        <w:rPr>
          <w:noProof/>
        </w:rPr>
        <w:t>Office Professional Plus 2019, 23</w:t>
      </w:r>
    </w:p>
    <w:p w:rsidR="003319F6" w:rsidRDefault="003319F6">
      <w:pPr>
        <w:pStyle w:val="Index1"/>
        <w:tabs>
          <w:tab w:val="right" w:pos="5030"/>
        </w:tabs>
        <w:rPr>
          <w:noProof/>
        </w:rPr>
      </w:pPr>
      <w:r>
        <w:rPr>
          <w:noProof/>
        </w:rPr>
        <w:t>Office Standard, 66, 86, 93</w:t>
      </w:r>
    </w:p>
    <w:p w:rsidR="003319F6" w:rsidRDefault="003319F6">
      <w:pPr>
        <w:pStyle w:val="Index1"/>
        <w:tabs>
          <w:tab w:val="right" w:pos="5030"/>
        </w:tabs>
        <w:rPr>
          <w:noProof/>
        </w:rPr>
      </w:pPr>
      <w:r>
        <w:rPr>
          <w:noProof/>
        </w:rPr>
        <w:t>Office Standard 2019, 23</w:t>
      </w:r>
    </w:p>
    <w:p w:rsidR="003319F6" w:rsidRDefault="003319F6">
      <w:pPr>
        <w:pStyle w:val="Index1"/>
        <w:tabs>
          <w:tab w:val="right" w:pos="5030"/>
        </w:tabs>
        <w:rPr>
          <w:noProof/>
        </w:rPr>
      </w:pPr>
      <w:r>
        <w:rPr>
          <w:noProof/>
        </w:rPr>
        <w:t xml:space="preserve">OneDrive for Business Plan 1 </w:t>
      </w:r>
      <w:r>
        <w:rPr>
          <w:rFonts w:hint="cs"/>
          <w:noProof/>
        </w:rPr>
        <w:t>และ</w:t>
      </w:r>
      <w:r>
        <w:rPr>
          <w:noProof/>
        </w:rPr>
        <w:t xml:space="preserve"> 2, 69</w:t>
      </w:r>
    </w:p>
    <w:p w:rsidR="003319F6" w:rsidRDefault="003319F6">
      <w:pPr>
        <w:pStyle w:val="Index1"/>
        <w:tabs>
          <w:tab w:val="right" w:pos="5030"/>
        </w:tabs>
        <w:rPr>
          <w:noProof/>
        </w:rPr>
      </w:pPr>
      <w:r>
        <w:rPr>
          <w:noProof/>
        </w:rPr>
        <w:t>Outlook 2019, 23</w:t>
      </w:r>
    </w:p>
    <w:p w:rsidR="003319F6" w:rsidRDefault="003319F6">
      <w:pPr>
        <w:pStyle w:val="Index1"/>
        <w:tabs>
          <w:tab w:val="right" w:pos="5030"/>
        </w:tabs>
        <w:rPr>
          <w:noProof/>
        </w:rPr>
      </w:pPr>
      <w:r>
        <w:rPr>
          <w:noProof/>
        </w:rPr>
        <w:t>Outlook 2019 for Mac, 25</w:t>
      </w:r>
    </w:p>
    <w:p w:rsidR="003319F6" w:rsidRDefault="003319F6">
      <w:pPr>
        <w:pStyle w:val="Index1"/>
        <w:tabs>
          <w:tab w:val="right" w:pos="5030"/>
        </w:tabs>
        <w:rPr>
          <w:noProof/>
        </w:rPr>
      </w:pPr>
      <w:r>
        <w:rPr>
          <w:noProof/>
        </w:rPr>
        <w:t>Phone System, 70</w:t>
      </w:r>
    </w:p>
    <w:p w:rsidR="003319F6" w:rsidRDefault="003319F6">
      <w:pPr>
        <w:pStyle w:val="Index1"/>
        <w:tabs>
          <w:tab w:val="right" w:pos="5030"/>
        </w:tabs>
        <w:rPr>
          <w:noProof/>
        </w:rPr>
      </w:pPr>
      <w:r>
        <w:rPr>
          <w:noProof/>
        </w:rPr>
        <w:t>Power BI Premium EM1, 72</w:t>
      </w:r>
    </w:p>
    <w:p w:rsidR="003319F6" w:rsidRDefault="003319F6">
      <w:pPr>
        <w:pStyle w:val="Index1"/>
        <w:tabs>
          <w:tab w:val="right" w:pos="5030"/>
        </w:tabs>
        <w:rPr>
          <w:noProof/>
        </w:rPr>
      </w:pPr>
      <w:r>
        <w:rPr>
          <w:noProof/>
        </w:rPr>
        <w:t>Power BI Premium EM1 A, 72</w:t>
      </w:r>
    </w:p>
    <w:p w:rsidR="003319F6" w:rsidRDefault="003319F6">
      <w:pPr>
        <w:pStyle w:val="Index1"/>
        <w:tabs>
          <w:tab w:val="right" w:pos="5030"/>
        </w:tabs>
        <w:rPr>
          <w:noProof/>
        </w:rPr>
      </w:pPr>
      <w:r>
        <w:rPr>
          <w:noProof/>
        </w:rPr>
        <w:t>Power BI Premium EM2, 72</w:t>
      </w:r>
    </w:p>
    <w:p w:rsidR="003319F6" w:rsidRDefault="003319F6">
      <w:pPr>
        <w:pStyle w:val="Index1"/>
        <w:tabs>
          <w:tab w:val="right" w:pos="5030"/>
        </w:tabs>
        <w:rPr>
          <w:noProof/>
        </w:rPr>
      </w:pPr>
      <w:r>
        <w:rPr>
          <w:noProof/>
        </w:rPr>
        <w:t>Power BI Premium EM2 A, 72</w:t>
      </w:r>
    </w:p>
    <w:p w:rsidR="003319F6" w:rsidRDefault="003319F6">
      <w:pPr>
        <w:pStyle w:val="Index1"/>
        <w:tabs>
          <w:tab w:val="right" w:pos="5030"/>
        </w:tabs>
        <w:rPr>
          <w:noProof/>
        </w:rPr>
      </w:pPr>
      <w:r>
        <w:rPr>
          <w:noProof/>
        </w:rPr>
        <w:t>Power BI Premium EM3, 72</w:t>
      </w:r>
    </w:p>
    <w:p w:rsidR="003319F6" w:rsidRDefault="003319F6">
      <w:pPr>
        <w:pStyle w:val="Index1"/>
        <w:tabs>
          <w:tab w:val="right" w:pos="5030"/>
        </w:tabs>
        <w:rPr>
          <w:noProof/>
        </w:rPr>
      </w:pPr>
      <w:r>
        <w:rPr>
          <w:noProof/>
        </w:rPr>
        <w:t>Power BI Premium EM3 A, 72</w:t>
      </w:r>
    </w:p>
    <w:p w:rsidR="003319F6" w:rsidRDefault="003319F6">
      <w:pPr>
        <w:pStyle w:val="Index1"/>
        <w:tabs>
          <w:tab w:val="right" w:pos="5030"/>
        </w:tabs>
        <w:rPr>
          <w:noProof/>
        </w:rPr>
      </w:pPr>
      <w:r>
        <w:rPr>
          <w:noProof/>
        </w:rPr>
        <w:t>Power BI Premium P1, 72</w:t>
      </w:r>
    </w:p>
    <w:p w:rsidR="003319F6" w:rsidRDefault="003319F6">
      <w:pPr>
        <w:pStyle w:val="Index1"/>
        <w:tabs>
          <w:tab w:val="right" w:pos="5030"/>
        </w:tabs>
        <w:rPr>
          <w:noProof/>
        </w:rPr>
      </w:pPr>
      <w:r>
        <w:rPr>
          <w:noProof/>
        </w:rPr>
        <w:t>Power BI Premium P2, 72</w:t>
      </w:r>
    </w:p>
    <w:p w:rsidR="003319F6" w:rsidRDefault="003319F6">
      <w:pPr>
        <w:pStyle w:val="Index1"/>
        <w:tabs>
          <w:tab w:val="right" w:pos="5030"/>
        </w:tabs>
        <w:rPr>
          <w:noProof/>
        </w:rPr>
      </w:pPr>
      <w:r>
        <w:rPr>
          <w:noProof/>
        </w:rPr>
        <w:t>Power BI Premium P3, 72</w:t>
      </w:r>
    </w:p>
    <w:p w:rsidR="003319F6" w:rsidRDefault="003319F6">
      <w:pPr>
        <w:pStyle w:val="Index1"/>
        <w:tabs>
          <w:tab w:val="right" w:pos="5030"/>
        </w:tabs>
        <w:rPr>
          <w:noProof/>
        </w:rPr>
      </w:pPr>
      <w:r>
        <w:rPr>
          <w:noProof/>
        </w:rPr>
        <w:t>Power BI Premium P4, 72</w:t>
      </w:r>
    </w:p>
    <w:p w:rsidR="003319F6" w:rsidRDefault="003319F6">
      <w:pPr>
        <w:pStyle w:val="Index1"/>
        <w:tabs>
          <w:tab w:val="right" w:pos="5030"/>
        </w:tabs>
        <w:rPr>
          <w:noProof/>
        </w:rPr>
      </w:pPr>
      <w:r>
        <w:rPr>
          <w:noProof/>
        </w:rPr>
        <w:lastRenderedPageBreak/>
        <w:t>Power BI Premium P5, 72</w:t>
      </w:r>
    </w:p>
    <w:p w:rsidR="003319F6" w:rsidRDefault="003319F6">
      <w:pPr>
        <w:pStyle w:val="Index1"/>
        <w:tabs>
          <w:tab w:val="right" w:pos="5030"/>
        </w:tabs>
        <w:rPr>
          <w:noProof/>
        </w:rPr>
      </w:pPr>
      <w:r>
        <w:rPr>
          <w:noProof/>
        </w:rPr>
        <w:t>Power BI Premium Promo, 72</w:t>
      </w:r>
    </w:p>
    <w:p w:rsidR="003319F6" w:rsidRDefault="003319F6">
      <w:pPr>
        <w:pStyle w:val="Index1"/>
        <w:tabs>
          <w:tab w:val="right" w:pos="5030"/>
        </w:tabs>
        <w:rPr>
          <w:noProof/>
        </w:rPr>
      </w:pPr>
      <w:r>
        <w:rPr>
          <w:noProof/>
        </w:rPr>
        <w:t>Power BI Pro, 72</w:t>
      </w:r>
    </w:p>
    <w:p w:rsidR="003319F6" w:rsidRDefault="003319F6">
      <w:pPr>
        <w:pStyle w:val="Index1"/>
        <w:tabs>
          <w:tab w:val="right" w:pos="5030"/>
        </w:tabs>
        <w:rPr>
          <w:noProof/>
        </w:rPr>
      </w:pPr>
      <w:r>
        <w:rPr>
          <w:noProof/>
        </w:rPr>
        <w:t>Power BI Pro A, 72</w:t>
      </w:r>
    </w:p>
    <w:p w:rsidR="003319F6" w:rsidRDefault="003319F6">
      <w:pPr>
        <w:pStyle w:val="Index1"/>
        <w:tabs>
          <w:tab w:val="right" w:pos="5030"/>
        </w:tabs>
        <w:rPr>
          <w:noProof/>
        </w:rPr>
      </w:pPr>
      <w:r>
        <w:rPr>
          <w:noProof/>
        </w:rPr>
        <w:t>Power BI Report Server, 32</w:t>
      </w:r>
    </w:p>
    <w:p w:rsidR="003319F6" w:rsidRDefault="003319F6">
      <w:pPr>
        <w:pStyle w:val="Index1"/>
        <w:tabs>
          <w:tab w:val="right" w:pos="5030"/>
        </w:tabs>
        <w:rPr>
          <w:noProof/>
        </w:rPr>
      </w:pPr>
      <w:r>
        <w:rPr>
          <w:noProof/>
        </w:rPr>
        <w:t>PowerPoint 2019, 23</w:t>
      </w:r>
    </w:p>
    <w:p w:rsidR="003319F6" w:rsidRDefault="003319F6">
      <w:pPr>
        <w:pStyle w:val="Index1"/>
        <w:tabs>
          <w:tab w:val="right" w:pos="5030"/>
        </w:tabs>
        <w:rPr>
          <w:noProof/>
        </w:rPr>
      </w:pPr>
      <w:r>
        <w:rPr>
          <w:noProof/>
        </w:rPr>
        <w:t>PowerPoint 2019 for Mac, 25</w:t>
      </w:r>
    </w:p>
    <w:p w:rsidR="003319F6" w:rsidRDefault="003319F6">
      <w:pPr>
        <w:pStyle w:val="Index1"/>
        <w:tabs>
          <w:tab w:val="right" w:pos="5030"/>
        </w:tabs>
        <w:rPr>
          <w:noProof/>
        </w:rPr>
      </w:pPr>
      <w:r>
        <w:rPr>
          <w:noProof/>
        </w:rPr>
        <w:t>Premium Assurance Add-on, 30, 50</w:t>
      </w:r>
    </w:p>
    <w:p w:rsidR="003319F6" w:rsidRDefault="003319F6">
      <w:pPr>
        <w:pStyle w:val="Index1"/>
        <w:tabs>
          <w:tab w:val="right" w:pos="5030"/>
        </w:tabs>
        <w:rPr>
          <w:noProof/>
        </w:rPr>
      </w:pPr>
      <w:r>
        <w:rPr>
          <w:noProof/>
        </w:rPr>
        <w:t>Project Online Essentials, 69</w:t>
      </w:r>
    </w:p>
    <w:p w:rsidR="003319F6" w:rsidRDefault="003319F6">
      <w:pPr>
        <w:pStyle w:val="Index1"/>
        <w:tabs>
          <w:tab w:val="right" w:pos="5030"/>
        </w:tabs>
        <w:rPr>
          <w:noProof/>
        </w:rPr>
      </w:pPr>
      <w:r>
        <w:rPr>
          <w:noProof/>
        </w:rPr>
        <w:t>Project Online Essentials Add-on, 69</w:t>
      </w:r>
    </w:p>
    <w:p w:rsidR="003319F6" w:rsidRDefault="003319F6">
      <w:pPr>
        <w:pStyle w:val="Index1"/>
        <w:tabs>
          <w:tab w:val="right" w:pos="5030"/>
        </w:tabs>
        <w:rPr>
          <w:noProof/>
        </w:rPr>
      </w:pPr>
      <w:r>
        <w:rPr>
          <w:noProof/>
        </w:rPr>
        <w:t>Project Online Premium, 69</w:t>
      </w:r>
    </w:p>
    <w:p w:rsidR="003319F6" w:rsidRDefault="003319F6">
      <w:pPr>
        <w:pStyle w:val="Index1"/>
        <w:tabs>
          <w:tab w:val="right" w:pos="5030"/>
        </w:tabs>
        <w:rPr>
          <w:noProof/>
        </w:rPr>
      </w:pPr>
      <w:r>
        <w:rPr>
          <w:noProof/>
        </w:rPr>
        <w:t>Project Online Premium Add-on, 69</w:t>
      </w:r>
    </w:p>
    <w:p w:rsidR="003319F6" w:rsidRDefault="003319F6">
      <w:pPr>
        <w:pStyle w:val="Index1"/>
        <w:tabs>
          <w:tab w:val="right" w:pos="5030"/>
        </w:tabs>
        <w:rPr>
          <w:noProof/>
        </w:rPr>
      </w:pPr>
      <w:r>
        <w:rPr>
          <w:noProof/>
        </w:rPr>
        <w:t>Project Online Premium From SA, 69</w:t>
      </w:r>
    </w:p>
    <w:p w:rsidR="003319F6" w:rsidRDefault="003319F6">
      <w:pPr>
        <w:pStyle w:val="Index1"/>
        <w:tabs>
          <w:tab w:val="right" w:pos="5030"/>
        </w:tabs>
        <w:rPr>
          <w:noProof/>
        </w:rPr>
      </w:pPr>
      <w:r>
        <w:rPr>
          <w:noProof/>
        </w:rPr>
        <w:t>Project Online Professional, 69</w:t>
      </w:r>
    </w:p>
    <w:p w:rsidR="003319F6" w:rsidRDefault="003319F6">
      <w:pPr>
        <w:pStyle w:val="Index1"/>
        <w:tabs>
          <w:tab w:val="right" w:pos="5030"/>
        </w:tabs>
        <w:rPr>
          <w:noProof/>
        </w:rPr>
      </w:pPr>
      <w:r>
        <w:rPr>
          <w:noProof/>
        </w:rPr>
        <w:t>Project Online Professional Add-on, 69</w:t>
      </w:r>
    </w:p>
    <w:p w:rsidR="003319F6" w:rsidRDefault="003319F6">
      <w:pPr>
        <w:pStyle w:val="Index1"/>
        <w:tabs>
          <w:tab w:val="right" w:pos="5030"/>
        </w:tabs>
        <w:rPr>
          <w:noProof/>
        </w:rPr>
      </w:pPr>
      <w:r>
        <w:rPr>
          <w:noProof/>
        </w:rPr>
        <w:t>Project Online Professional From SA, 69</w:t>
      </w:r>
    </w:p>
    <w:p w:rsidR="003319F6" w:rsidRDefault="003319F6">
      <w:pPr>
        <w:pStyle w:val="Index1"/>
        <w:tabs>
          <w:tab w:val="right" w:pos="5030"/>
        </w:tabs>
        <w:rPr>
          <w:noProof/>
        </w:rPr>
      </w:pPr>
      <w:r>
        <w:rPr>
          <w:noProof/>
        </w:rPr>
        <w:t>Project Professional, 93</w:t>
      </w:r>
    </w:p>
    <w:p w:rsidR="003319F6" w:rsidRDefault="003319F6">
      <w:pPr>
        <w:pStyle w:val="Index1"/>
        <w:tabs>
          <w:tab w:val="right" w:pos="5030"/>
        </w:tabs>
        <w:rPr>
          <w:noProof/>
        </w:rPr>
      </w:pPr>
      <w:r>
        <w:rPr>
          <w:noProof/>
        </w:rPr>
        <w:t>Project Professional 2019, 23</w:t>
      </w:r>
    </w:p>
    <w:p w:rsidR="003319F6" w:rsidRDefault="003319F6">
      <w:pPr>
        <w:pStyle w:val="Index1"/>
        <w:tabs>
          <w:tab w:val="right" w:pos="5030"/>
        </w:tabs>
        <w:rPr>
          <w:noProof/>
        </w:rPr>
      </w:pPr>
      <w:r>
        <w:rPr>
          <w:noProof/>
        </w:rPr>
        <w:t>Project Server 2016, 27</w:t>
      </w:r>
    </w:p>
    <w:p w:rsidR="003319F6" w:rsidRDefault="003319F6">
      <w:pPr>
        <w:pStyle w:val="Index1"/>
        <w:tabs>
          <w:tab w:val="right" w:pos="5030"/>
        </w:tabs>
        <w:rPr>
          <w:noProof/>
        </w:rPr>
      </w:pPr>
      <w:r>
        <w:rPr>
          <w:noProof/>
        </w:rPr>
        <w:t>Project Server 2019, 27</w:t>
      </w:r>
    </w:p>
    <w:p w:rsidR="003319F6" w:rsidRDefault="003319F6">
      <w:pPr>
        <w:pStyle w:val="Index1"/>
        <w:tabs>
          <w:tab w:val="right" w:pos="5030"/>
        </w:tabs>
        <w:rPr>
          <w:noProof/>
        </w:rPr>
      </w:pPr>
      <w:r>
        <w:rPr>
          <w:noProof/>
        </w:rPr>
        <w:t>Project Server 2019 CAL, 27</w:t>
      </w:r>
    </w:p>
    <w:p w:rsidR="003319F6" w:rsidRDefault="003319F6">
      <w:pPr>
        <w:pStyle w:val="Index1"/>
        <w:tabs>
          <w:tab w:val="right" w:pos="5030"/>
        </w:tabs>
        <w:rPr>
          <w:noProof/>
        </w:rPr>
      </w:pPr>
      <w:r>
        <w:rPr>
          <w:noProof/>
        </w:rPr>
        <w:t>Project Standard, 87, 93</w:t>
      </w:r>
    </w:p>
    <w:p w:rsidR="003319F6" w:rsidRDefault="003319F6">
      <w:pPr>
        <w:pStyle w:val="Index1"/>
        <w:tabs>
          <w:tab w:val="right" w:pos="5030"/>
        </w:tabs>
        <w:rPr>
          <w:noProof/>
        </w:rPr>
      </w:pPr>
      <w:r>
        <w:rPr>
          <w:noProof/>
        </w:rPr>
        <w:t>Project Standard 2019, 23</w:t>
      </w:r>
    </w:p>
    <w:p w:rsidR="003319F6" w:rsidRDefault="003319F6">
      <w:pPr>
        <w:pStyle w:val="Index1"/>
        <w:tabs>
          <w:tab w:val="right" w:pos="5030"/>
        </w:tabs>
        <w:rPr>
          <w:noProof/>
        </w:rPr>
      </w:pPr>
      <w:r>
        <w:rPr>
          <w:noProof/>
        </w:rPr>
        <w:t>Publisher 2019, 23</w:t>
      </w:r>
    </w:p>
    <w:p w:rsidR="003319F6" w:rsidRDefault="003319F6">
      <w:pPr>
        <w:pStyle w:val="Index1"/>
        <w:tabs>
          <w:tab w:val="right" w:pos="5030"/>
        </w:tabs>
        <w:rPr>
          <w:noProof/>
        </w:rPr>
      </w:pPr>
      <w:r>
        <w:rPr>
          <w:noProof/>
        </w:rPr>
        <w:t>SharePoint Online, 86</w:t>
      </w:r>
    </w:p>
    <w:p w:rsidR="003319F6" w:rsidRDefault="003319F6">
      <w:pPr>
        <w:pStyle w:val="Index1"/>
        <w:tabs>
          <w:tab w:val="right" w:pos="5030"/>
        </w:tabs>
        <w:rPr>
          <w:noProof/>
        </w:rPr>
      </w:pPr>
      <w:r>
        <w:rPr>
          <w:noProof/>
        </w:rPr>
        <w:t>SharePoint Online (Plan 1/2), 28</w:t>
      </w:r>
    </w:p>
    <w:p w:rsidR="003319F6" w:rsidRDefault="003319F6">
      <w:pPr>
        <w:pStyle w:val="Index1"/>
        <w:tabs>
          <w:tab w:val="right" w:pos="5030"/>
        </w:tabs>
        <w:rPr>
          <w:noProof/>
        </w:rPr>
      </w:pPr>
      <w:r>
        <w:rPr>
          <w:noProof/>
        </w:rPr>
        <w:t>SharePoint Online Plan 1 Add-on, 70</w:t>
      </w:r>
    </w:p>
    <w:p w:rsidR="003319F6" w:rsidRDefault="003319F6">
      <w:pPr>
        <w:pStyle w:val="Index1"/>
        <w:tabs>
          <w:tab w:val="right" w:pos="5030"/>
        </w:tabs>
        <w:rPr>
          <w:noProof/>
        </w:rPr>
      </w:pPr>
      <w:r>
        <w:rPr>
          <w:noProof/>
        </w:rPr>
        <w:t xml:space="preserve">SharePoint Online Plan 1 </w:t>
      </w:r>
      <w:r>
        <w:rPr>
          <w:rFonts w:hint="cs"/>
          <w:noProof/>
        </w:rPr>
        <w:t>และ</w:t>
      </w:r>
      <w:r>
        <w:rPr>
          <w:noProof/>
        </w:rPr>
        <w:t xml:space="preserve"> 2, 70</w:t>
      </w:r>
    </w:p>
    <w:p w:rsidR="003319F6" w:rsidRDefault="003319F6">
      <w:pPr>
        <w:pStyle w:val="Index1"/>
        <w:tabs>
          <w:tab w:val="right" w:pos="5030"/>
        </w:tabs>
        <w:rPr>
          <w:noProof/>
        </w:rPr>
      </w:pPr>
      <w:r>
        <w:rPr>
          <w:noProof/>
        </w:rPr>
        <w:t>SharePoint Server, 59, 60, 92</w:t>
      </w:r>
    </w:p>
    <w:p w:rsidR="003319F6" w:rsidRDefault="003319F6">
      <w:pPr>
        <w:pStyle w:val="Index1"/>
        <w:tabs>
          <w:tab w:val="right" w:pos="5030"/>
        </w:tabs>
        <w:rPr>
          <w:noProof/>
        </w:rPr>
      </w:pPr>
      <w:r>
        <w:rPr>
          <w:noProof/>
        </w:rPr>
        <w:t>SharePoint Server 2016, 28</w:t>
      </w:r>
    </w:p>
    <w:p w:rsidR="003319F6" w:rsidRDefault="003319F6">
      <w:pPr>
        <w:pStyle w:val="Index1"/>
        <w:tabs>
          <w:tab w:val="right" w:pos="5030"/>
        </w:tabs>
        <w:rPr>
          <w:noProof/>
        </w:rPr>
      </w:pPr>
      <w:r>
        <w:rPr>
          <w:noProof/>
        </w:rPr>
        <w:t>SharePoint Server 2019, 27</w:t>
      </w:r>
    </w:p>
    <w:p w:rsidR="003319F6" w:rsidRDefault="003319F6">
      <w:pPr>
        <w:pStyle w:val="Index1"/>
        <w:tabs>
          <w:tab w:val="right" w:pos="5030"/>
        </w:tabs>
        <w:rPr>
          <w:noProof/>
        </w:rPr>
      </w:pPr>
      <w:r>
        <w:rPr>
          <w:noProof/>
        </w:rPr>
        <w:t>SharePoint Server 2019 Enterprise CAL, 28</w:t>
      </w:r>
    </w:p>
    <w:p w:rsidR="003319F6" w:rsidRDefault="003319F6">
      <w:pPr>
        <w:pStyle w:val="Index1"/>
        <w:tabs>
          <w:tab w:val="right" w:pos="5030"/>
        </w:tabs>
        <w:rPr>
          <w:noProof/>
        </w:rPr>
      </w:pPr>
      <w:r>
        <w:rPr>
          <w:noProof/>
        </w:rPr>
        <w:t>SharePoint Server 2019 Standard CAL, 28</w:t>
      </w:r>
    </w:p>
    <w:p w:rsidR="003319F6" w:rsidRDefault="003319F6">
      <w:pPr>
        <w:pStyle w:val="Index1"/>
        <w:tabs>
          <w:tab w:val="right" w:pos="5030"/>
        </w:tabs>
        <w:rPr>
          <w:noProof/>
        </w:rPr>
      </w:pPr>
      <w:r>
        <w:rPr>
          <w:noProof/>
        </w:rPr>
        <w:t>Skype for Business 2019, 23</w:t>
      </w:r>
    </w:p>
    <w:p w:rsidR="003319F6" w:rsidRDefault="003319F6">
      <w:pPr>
        <w:pStyle w:val="Index1"/>
        <w:tabs>
          <w:tab w:val="right" w:pos="5030"/>
        </w:tabs>
        <w:rPr>
          <w:noProof/>
        </w:rPr>
      </w:pPr>
      <w:r>
        <w:rPr>
          <w:noProof/>
        </w:rPr>
        <w:t>Skype for Business for Mac 2019, 25</w:t>
      </w:r>
    </w:p>
    <w:p w:rsidR="003319F6" w:rsidRDefault="003319F6">
      <w:pPr>
        <w:pStyle w:val="Index1"/>
        <w:tabs>
          <w:tab w:val="right" w:pos="5030"/>
        </w:tabs>
        <w:rPr>
          <w:noProof/>
        </w:rPr>
      </w:pPr>
      <w:r>
        <w:rPr>
          <w:noProof/>
        </w:rPr>
        <w:t>Skype for Business Plus CAL, 29</w:t>
      </w:r>
    </w:p>
    <w:p w:rsidR="003319F6" w:rsidRDefault="003319F6">
      <w:pPr>
        <w:pStyle w:val="Index1"/>
        <w:tabs>
          <w:tab w:val="right" w:pos="5030"/>
        </w:tabs>
        <w:rPr>
          <w:noProof/>
        </w:rPr>
      </w:pPr>
      <w:r>
        <w:rPr>
          <w:noProof/>
        </w:rPr>
        <w:t>Skype for Business Plus CAL Add-on for Microsoft 365 E3 (User SL), 58</w:t>
      </w:r>
    </w:p>
    <w:p w:rsidR="003319F6" w:rsidRDefault="003319F6">
      <w:pPr>
        <w:pStyle w:val="Index1"/>
        <w:tabs>
          <w:tab w:val="right" w:pos="5030"/>
        </w:tabs>
        <w:rPr>
          <w:noProof/>
        </w:rPr>
      </w:pPr>
      <w:r>
        <w:rPr>
          <w:noProof/>
        </w:rPr>
        <w:t>Skype for Business Server, 59, 60</w:t>
      </w:r>
    </w:p>
    <w:p w:rsidR="003319F6" w:rsidRDefault="003319F6">
      <w:pPr>
        <w:pStyle w:val="Index1"/>
        <w:tabs>
          <w:tab w:val="right" w:pos="5030"/>
        </w:tabs>
        <w:rPr>
          <w:noProof/>
        </w:rPr>
      </w:pPr>
      <w:r>
        <w:rPr>
          <w:noProof/>
        </w:rPr>
        <w:t>Skype for Business Server 2015, 29</w:t>
      </w:r>
    </w:p>
    <w:p w:rsidR="003319F6" w:rsidRDefault="003319F6">
      <w:pPr>
        <w:pStyle w:val="Index1"/>
        <w:tabs>
          <w:tab w:val="right" w:pos="5030"/>
        </w:tabs>
        <w:rPr>
          <w:noProof/>
        </w:rPr>
      </w:pPr>
      <w:r>
        <w:rPr>
          <w:noProof/>
        </w:rPr>
        <w:t>Skype for Business Server 2019, 28</w:t>
      </w:r>
    </w:p>
    <w:p w:rsidR="003319F6" w:rsidRDefault="003319F6">
      <w:pPr>
        <w:pStyle w:val="Index1"/>
        <w:tabs>
          <w:tab w:val="right" w:pos="5030"/>
        </w:tabs>
        <w:rPr>
          <w:noProof/>
        </w:rPr>
      </w:pPr>
      <w:r>
        <w:rPr>
          <w:noProof/>
        </w:rPr>
        <w:t>Skype for Business Server 2019 Enterprise CAL, 29</w:t>
      </w:r>
    </w:p>
    <w:p w:rsidR="003319F6" w:rsidRDefault="003319F6">
      <w:pPr>
        <w:pStyle w:val="Index1"/>
        <w:tabs>
          <w:tab w:val="right" w:pos="5030"/>
        </w:tabs>
        <w:rPr>
          <w:noProof/>
        </w:rPr>
      </w:pPr>
      <w:r>
        <w:rPr>
          <w:noProof/>
        </w:rPr>
        <w:t>Skype for Business Server 2019 Plus CAL, 29</w:t>
      </w:r>
    </w:p>
    <w:p w:rsidR="003319F6" w:rsidRDefault="003319F6">
      <w:pPr>
        <w:pStyle w:val="Index1"/>
        <w:tabs>
          <w:tab w:val="right" w:pos="5030"/>
        </w:tabs>
        <w:rPr>
          <w:noProof/>
        </w:rPr>
      </w:pPr>
      <w:r>
        <w:rPr>
          <w:noProof/>
        </w:rPr>
        <w:t>Skype for Business Server 2019 Standard CAL, 29</w:t>
      </w:r>
    </w:p>
    <w:p w:rsidR="003319F6" w:rsidRDefault="003319F6">
      <w:pPr>
        <w:pStyle w:val="Index1"/>
        <w:tabs>
          <w:tab w:val="right" w:pos="5030"/>
        </w:tabs>
        <w:rPr>
          <w:noProof/>
        </w:rPr>
      </w:pPr>
      <w:r>
        <w:rPr>
          <w:noProof/>
        </w:rPr>
        <w:t>Skype for Business Server 2019 Standard CAL, 29</w:t>
      </w:r>
    </w:p>
    <w:p w:rsidR="003319F6" w:rsidRDefault="003319F6">
      <w:pPr>
        <w:pStyle w:val="Index1"/>
        <w:tabs>
          <w:tab w:val="right" w:pos="5030"/>
        </w:tabs>
        <w:rPr>
          <w:noProof/>
        </w:rPr>
      </w:pPr>
      <w:r>
        <w:rPr>
          <w:noProof/>
        </w:rPr>
        <w:t xml:space="preserve">Skype </w:t>
      </w:r>
      <w:r>
        <w:rPr>
          <w:rFonts w:hint="cs"/>
          <w:noProof/>
        </w:rPr>
        <w:t>สำหรับแผนธุรกิจ</w:t>
      </w:r>
      <w:r>
        <w:rPr>
          <w:noProof/>
        </w:rPr>
        <w:t xml:space="preserve"> Online 2, 70</w:t>
      </w:r>
    </w:p>
    <w:p w:rsidR="003319F6" w:rsidRDefault="003319F6">
      <w:pPr>
        <w:pStyle w:val="Index1"/>
        <w:tabs>
          <w:tab w:val="right" w:pos="5030"/>
        </w:tabs>
        <w:rPr>
          <w:noProof/>
        </w:rPr>
      </w:pPr>
      <w:r>
        <w:rPr>
          <w:noProof/>
        </w:rPr>
        <w:t>SQL Parallel Data Warehouse, 87, 93</w:t>
      </w:r>
    </w:p>
    <w:p w:rsidR="003319F6" w:rsidRDefault="003319F6">
      <w:pPr>
        <w:pStyle w:val="Index1"/>
        <w:tabs>
          <w:tab w:val="right" w:pos="5030"/>
        </w:tabs>
        <w:rPr>
          <w:noProof/>
        </w:rPr>
      </w:pPr>
      <w:r>
        <w:rPr>
          <w:noProof/>
        </w:rPr>
        <w:t>SQL Server, 92</w:t>
      </w:r>
    </w:p>
    <w:p w:rsidR="003319F6" w:rsidRDefault="003319F6">
      <w:pPr>
        <w:pStyle w:val="Index1"/>
        <w:tabs>
          <w:tab w:val="right" w:pos="5030"/>
        </w:tabs>
        <w:rPr>
          <w:noProof/>
        </w:rPr>
      </w:pPr>
      <w:r>
        <w:rPr>
          <w:noProof/>
        </w:rPr>
        <w:t>SQL Server 2016, 30</w:t>
      </w:r>
    </w:p>
    <w:p w:rsidR="003319F6" w:rsidRDefault="003319F6">
      <w:pPr>
        <w:pStyle w:val="Index1"/>
        <w:tabs>
          <w:tab w:val="right" w:pos="5030"/>
        </w:tabs>
        <w:rPr>
          <w:noProof/>
        </w:rPr>
      </w:pPr>
      <w:r>
        <w:rPr>
          <w:noProof/>
        </w:rPr>
        <w:t>SQL Server 2017 CAL, 30</w:t>
      </w:r>
    </w:p>
    <w:p w:rsidR="003319F6" w:rsidRDefault="003319F6">
      <w:pPr>
        <w:pStyle w:val="Index1"/>
        <w:tabs>
          <w:tab w:val="right" w:pos="5030"/>
        </w:tabs>
        <w:rPr>
          <w:noProof/>
        </w:rPr>
      </w:pPr>
      <w:r>
        <w:rPr>
          <w:noProof/>
        </w:rPr>
        <w:t>SQL Server 2017 Enterprise, 30</w:t>
      </w:r>
    </w:p>
    <w:p w:rsidR="003319F6" w:rsidRDefault="003319F6">
      <w:pPr>
        <w:pStyle w:val="Index1"/>
        <w:tabs>
          <w:tab w:val="right" w:pos="5030"/>
        </w:tabs>
        <w:rPr>
          <w:noProof/>
        </w:rPr>
      </w:pPr>
      <w:r>
        <w:rPr>
          <w:noProof/>
        </w:rPr>
        <w:t>SQL Server 2017 Enterprise Core, 30</w:t>
      </w:r>
    </w:p>
    <w:p w:rsidR="003319F6" w:rsidRDefault="003319F6">
      <w:pPr>
        <w:pStyle w:val="Index1"/>
        <w:tabs>
          <w:tab w:val="right" w:pos="5030"/>
        </w:tabs>
        <w:rPr>
          <w:noProof/>
        </w:rPr>
      </w:pPr>
      <w:r>
        <w:rPr>
          <w:noProof/>
        </w:rPr>
        <w:t>SQL Server 2017 Standard, 30</w:t>
      </w:r>
    </w:p>
    <w:p w:rsidR="003319F6" w:rsidRDefault="003319F6">
      <w:pPr>
        <w:pStyle w:val="Index1"/>
        <w:tabs>
          <w:tab w:val="right" w:pos="5030"/>
        </w:tabs>
        <w:rPr>
          <w:noProof/>
        </w:rPr>
      </w:pPr>
      <w:r>
        <w:rPr>
          <w:noProof/>
        </w:rPr>
        <w:t>SQL Server 2017 Standard Core, 30</w:t>
      </w:r>
    </w:p>
    <w:p w:rsidR="003319F6" w:rsidRDefault="003319F6">
      <w:pPr>
        <w:pStyle w:val="Index1"/>
        <w:tabs>
          <w:tab w:val="right" w:pos="5030"/>
        </w:tabs>
        <w:rPr>
          <w:noProof/>
        </w:rPr>
      </w:pPr>
      <w:r>
        <w:rPr>
          <w:noProof/>
        </w:rPr>
        <w:t>SQL Server Business Intelligence, 87, 93</w:t>
      </w:r>
    </w:p>
    <w:p w:rsidR="003319F6" w:rsidRDefault="003319F6">
      <w:pPr>
        <w:pStyle w:val="Index1"/>
        <w:tabs>
          <w:tab w:val="right" w:pos="5030"/>
        </w:tabs>
        <w:rPr>
          <w:noProof/>
        </w:rPr>
      </w:pPr>
      <w:r>
        <w:rPr>
          <w:noProof/>
        </w:rPr>
        <w:t>SQL Server Data Center, 87</w:t>
      </w:r>
    </w:p>
    <w:p w:rsidR="003319F6" w:rsidRDefault="003319F6">
      <w:pPr>
        <w:pStyle w:val="Index1"/>
        <w:tabs>
          <w:tab w:val="right" w:pos="5030"/>
        </w:tabs>
        <w:rPr>
          <w:noProof/>
        </w:rPr>
      </w:pPr>
      <w:r>
        <w:rPr>
          <w:noProof/>
        </w:rPr>
        <w:t>SQL Server Enterprise, 87</w:t>
      </w:r>
    </w:p>
    <w:p w:rsidR="003319F6" w:rsidRDefault="003319F6">
      <w:pPr>
        <w:pStyle w:val="Index1"/>
        <w:tabs>
          <w:tab w:val="right" w:pos="5030"/>
        </w:tabs>
        <w:rPr>
          <w:noProof/>
        </w:rPr>
      </w:pPr>
      <w:r>
        <w:rPr>
          <w:noProof/>
        </w:rPr>
        <w:t>SQL Server Standard, 87, 93</w:t>
      </w:r>
    </w:p>
    <w:p w:rsidR="003319F6" w:rsidRDefault="003319F6">
      <w:pPr>
        <w:pStyle w:val="Index1"/>
        <w:tabs>
          <w:tab w:val="right" w:pos="5030"/>
        </w:tabs>
        <w:rPr>
          <w:noProof/>
        </w:rPr>
      </w:pPr>
      <w:r>
        <w:rPr>
          <w:noProof/>
        </w:rPr>
        <w:t>System Center 2012 R2 Configuration Manager, 33</w:t>
      </w:r>
    </w:p>
    <w:p w:rsidR="003319F6" w:rsidRDefault="003319F6">
      <w:pPr>
        <w:pStyle w:val="Index1"/>
        <w:tabs>
          <w:tab w:val="right" w:pos="5030"/>
        </w:tabs>
        <w:rPr>
          <w:noProof/>
        </w:rPr>
      </w:pPr>
      <w:r>
        <w:rPr>
          <w:noProof/>
        </w:rPr>
        <w:t>System Center 2012 R2 Endpoint Protection, 35</w:t>
      </w:r>
    </w:p>
    <w:p w:rsidR="003319F6" w:rsidRDefault="003319F6">
      <w:pPr>
        <w:pStyle w:val="Index1"/>
        <w:tabs>
          <w:tab w:val="right" w:pos="5030"/>
        </w:tabs>
        <w:rPr>
          <w:noProof/>
        </w:rPr>
      </w:pPr>
      <w:r>
        <w:rPr>
          <w:noProof/>
        </w:rPr>
        <w:t>System Center 2016, 32</w:t>
      </w:r>
    </w:p>
    <w:p w:rsidR="003319F6" w:rsidRDefault="003319F6">
      <w:pPr>
        <w:pStyle w:val="Index1"/>
        <w:tabs>
          <w:tab w:val="right" w:pos="5030"/>
        </w:tabs>
        <w:rPr>
          <w:noProof/>
        </w:rPr>
      </w:pPr>
      <w:r>
        <w:rPr>
          <w:noProof/>
        </w:rPr>
        <w:t>System Center 2019 Data Protection Manager, 34</w:t>
      </w:r>
    </w:p>
    <w:p w:rsidR="003319F6" w:rsidRDefault="003319F6">
      <w:pPr>
        <w:pStyle w:val="Index1"/>
        <w:tabs>
          <w:tab w:val="right" w:pos="5030"/>
        </w:tabs>
        <w:rPr>
          <w:noProof/>
        </w:rPr>
      </w:pPr>
      <w:r>
        <w:rPr>
          <w:noProof/>
        </w:rPr>
        <w:t>System Center 2019 Operations Manager, 36</w:t>
      </w:r>
    </w:p>
    <w:p w:rsidR="003319F6" w:rsidRDefault="003319F6">
      <w:pPr>
        <w:pStyle w:val="Index1"/>
        <w:tabs>
          <w:tab w:val="right" w:pos="5030"/>
        </w:tabs>
        <w:rPr>
          <w:noProof/>
        </w:rPr>
      </w:pPr>
      <w:r>
        <w:rPr>
          <w:noProof/>
        </w:rPr>
        <w:t>System Center 2019 Orchestrator, 37</w:t>
      </w:r>
    </w:p>
    <w:p w:rsidR="003319F6" w:rsidRDefault="003319F6">
      <w:pPr>
        <w:pStyle w:val="Index1"/>
        <w:tabs>
          <w:tab w:val="right" w:pos="5030"/>
        </w:tabs>
        <w:rPr>
          <w:noProof/>
        </w:rPr>
      </w:pPr>
      <w:r>
        <w:rPr>
          <w:noProof/>
        </w:rPr>
        <w:t>System Center 2019 Service Manager, 37, 38</w:t>
      </w:r>
    </w:p>
    <w:p w:rsidR="003319F6" w:rsidRDefault="003319F6">
      <w:pPr>
        <w:pStyle w:val="Index1"/>
        <w:tabs>
          <w:tab w:val="right" w:pos="5030"/>
        </w:tabs>
        <w:rPr>
          <w:noProof/>
        </w:rPr>
      </w:pPr>
      <w:r>
        <w:rPr>
          <w:noProof/>
        </w:rPr>
        <w:t>System Center Datacenter, 92, 93</w:t>
      </w:r>
    </w:p>
    <w:p w:rsidR="003319F6" w:rsidRDefault="003319F6">
      <w:pPr>
        <w:pStyle w:val="Index1"/>
        <w:tabs>
          <w:tab w:val="right" w:pos="5030"/>
        </w:tabs>
        <w:rPr>
          <w:noProof/>
        </w:rPr>
      </w:pPr>
      <w:r>
        <w:rPr>
          <w:noProof/>
        </w:rPr>
        <w:t>System Center Datacenter (2-packs of Core Licenses), 19</w:t>
      </w:r>
    </w:p>
    <w:p w:rsidR="003319F6" w:rsidRDefault="003319F6">
      <w:pPr>
        <w:pStyle w:val="Index1"/>
        <w:tabs>
          <w:tab w:val="right" w:pos="5030"/>
        </w:tabs>
        <w:rPr>
          <w:noProof/>
        </w:rPr>
      </w:pPr>
      <w:r>
        <w:rPr>
          <w:noProof/>
        </w:rPr>
        <w:t>System Center Endpoint Protection 1606, 35</w:t>
      </w:r>
    </w:p>
    <w:p w:rsidR="003319F6" w:rsidRDefault="003319F6">
      <w:pPr>
        <w:pStyle w:val="Index1"/>
        <w:tabs>
          <w:tab w:val="right" w:pos="5030"/>
        </w:tabs>
        <w:rPr>
          <w:noProof/>
        </w:rPr>
      </w:pPr>
      <w:r>
        <w:rPr>
          <w:noProof/>
        </w:rPr>
        <w:t>System Center Standard, 92, 93</w:t>
      </w:r>
    </w:p>
    <w:p w:rsidR="003319F6" w:rsidRDefault="003319F6">
      <w:pPr>
        <w:pStyle w:val="Index1"/>
        <w:tabs>
          <w:tab w:val="right" w:pos="5030"/>
        </w:tabs>
        <w:rPr>
          <w:noProof/>
        </w:rPr>
      </w:pPr>
      <w:r>
        <w:rPr>
          <w:noProof/>
        </w:rPr>
        <w:t>System Center Standard (2-packs of Core Licenses), 19</w:t>
      </w:r>
    </w:p>
    <w:p w:rsidR="003319F6" w:rsidRDefault="003319F6">
      <w:pPr>
        <w:pStyle w:val="Index1"/>
        <w:tabs>
          <w:tab w:val="right" w:pos="5030"/>
        </w:tabs>
        <w:rPr>
          <w:noProof/>
        </w:rPr>
      </w:pPr>
      <w:r>
        <w:rPr>
          <w:noProof/>
        </w:rPr>
        <w:t>VDI, 38</w:t>
      </w:r>
    </w:p>
    <w:p w:rsidR="003319F6" w:rsidRDefault="003319F6">
      <w:pPr>
        <w:pStyle w:val="Index1"/>
        <w:tabs>
          <w:tab w:val="right" w:pos="5030"/>
        </w:tabs>
        <w:rPr>
          <w:noProof/>
        </w:rPr>
      </w:pPr>
      <w:r>
        <w:rPr>
          <w:noProof/>
        </w:rPr>
        <w:t>Visio 2019 Professional, 23</w:t>
      </w:r>
    </w:p>
    <w:p w:rsidR="003319F6" w:rsidRDefault="003319F6">
      <w:pPr>
        <w:pStyle w:val="Index1"/>
        <w:tabs>
          <w:tab w:val="right" w:pos="5030"/>
        </w:tabs>
        <w:rPr>
          <w:noProof/>
        </w:rPr>
      </w:pPr>
      <w:r>
        <w:rPr>
          <w:noProof/>
        </w:rPr>
        <w:t>Visio 2019 Standard, 23</w:t>
      </w:r>
    </w:p>
    <w:p w:rsidR="003319F6" w:rsidRDefault="003319F6">
      <w:pPr>
        <w:pStyle w:val="Index1"/>
        <w:tabs>
          <w:tab w:val="right" w:pos="5030"/>
        </w:tabs>
        <w:rPr>
          <w:noProof/>
        </w:rPr>
      </w:pPr>
      <w:r>
        <w:rPr>
          <w:noProof/>
        </w:rPr>
        <w:t>Visio Online Plan 1, 65</w:t>
      </w:r>
    </w:p>
    <w:p w:rsidR="003319F6" w:rsidRDefault="003319F6">
      <w:pPr>
        <w:pStyle w:val="Index1"/>
        <w:tabs>
          <w:tab w:val="right" w:pos="5030"/>
        </w:tabs>
        <w:rPr>
          <w:noProof/>
        </w:rPr>
      </w:pPr>
      <w:r>
        <w:rPr>
          <w:noProof/>
        </w:rPr>
        <w:t xml:space="preserve">Visio Online Plan 1 </w:t>
      </w:r>
      <w:r>
        <w:rPr>
          <w:rFonts w:hint="cs"/>
          <w:noProof/>
        </w:rPr>
        <w:t>และ</w:t>
      </w:r>
      <w:r>
        <w:rPr>
          <w:noProof/>
        </w:rPr>
        <w:t xml:space="preserve"> 2 From SA, 66</w:t>
      </w:r>
    </w:p>
    <w:p w:rsidR="003319F6" w:rsidRDefault="003319F6">
      <w:pPr>
        <w:pStyle w:val="Index1"/>
        <w:tabs>
          <w:tab w:val="right" w:pos="5030"/>
        </w:tabs>
        <w:rPr>
          <w:noProof/>
        </w:rPr>
      </w:pPr>
      <w:r>
        <w:rPr>
          <w:noProof/>
        </w:rPr>
        <w:t>Visio Online Plan 2, 65</w:t>
      </w:r>
    </w:p>
    <w:p w:rsidR="003319F6" w:rsidRDefault="003319F6">
      <w:pPr>
        <w:pStyle w:val="Index1"/>
        <w:tabs>
          <w:tab w:val="right" w:pos="5030"/>
        </w:tabs>
        <w:rPr>
          <w:noProof/>
        </w:rPr>
      </w:pPr>
      <w:r>
        <w:rPr>
          <w:noProof/>
        </w:rPr>
        <w:t>Visio Online Plan 2 Add-on, 66</w:t>
      </w:r>
    </w:p>
    <w:p w:rsidR="003319F6" w:rsidRDefault="003319F6">
      <w:pPr>
        <w:pStyle w:val="Index1"/>
        <w:tabs>
          <w:tab w:val="right" w:pos="5030"/>
        </w:tabs>
        <w:rPr>
          <w:noProof/>
        </w:rPr>
      </w:pPr>
      <w:r>
        <w:rPr>
          <w:noProof/>
        </w:rPr>
        <w:t>Visio Professional, 93</w:t>
      </w:r>
    </w:p>
    <w:p w:rsidR="003319F6" w:rsidRDefault="003319F6">
      <w:pPr>
        <w:pStyle w:val="Index1"/>
        <w:tabs>
          <w:tab w:val="right" w:pos="5030"/>
        </w:tabs>
        <w:rPr>
          <w:noProof/>
        </w:rPr>
      </w:pPr>
      <w:r>
        <w:rPr>
          <w:noProof/>
        </w:rPr>
        <w:t>Visio Standard, 87, 93</w:t>
      </w:r>
    </w:p>
    <w:p w:rsidR="003319F6" w:rsidRDefault="003319F6">
      <w:pPr>
        <w:pStyle w:val="Index1"/>
        <w:tabs>
          <w:tab w:val="right" w:pos="5030"/>
        </w:tabs>
        <w:rPr>
          <w:noProof/>
        </w:rPr>
      </w:pPr>
      <w:r>
        <w:rPr>
          <w:noProof/>
        </w:rPr>
        <w:t>Visual Studio 2017, 39</w:t>
      </w:r>
    </w:p>
    <w:p w:rsidR="003319F6" w:rsidRDefault="003319F6">
      <w:pPr>
        <w:pStyle w:val="Index1"/>
        <w:tabs>
          <w:tab w:val="right" w:pos="5030"/>
        </w:tabs>
        <w:rPr>
          <w:noProof/>
        </w:rPr>
      </w:pPr>
      <w:r>
        <w:rPr>
          <w:noProof/>
        </w:rPr>
        <w:t>Visual Studio Enterprise 2019 Subscription, 39</w:t>
      </w:r>
    </w:p>
    <w:p w:rsidR="003319F6" w:rsidRDefault="003319F6">
      <w:pPr>
        <w:pStyle w:val="Index1"/>
        <w:tabs>
          <w:tab w:val="right" w:pos="5030"/>
        </w:tabs>
        <w:rPr>
          <w:noProof/>
        </w:rPr>
      </w:pPr>
      <w:r>
        <w:rPr>
          <w:noProof/>
        </w:rPr>
        <w:t>Visual Studio Enterprise Subscription, 87, 93</w:t>
      </w:r>
    </w:p>
    <w:p w:rsidR="003319F6" w:rsidRDefault="003319F6">
      <w:pPr>
        <w:pStyle w:val="Index1"/>
        <w:tabs>
          <w:tab w:val="right" w:pos="5030"/>
        </w:tabs>
        <w:rPr>
          <w:noProof/>
        </w:rPr>
      </w:pPr>
      <w:r>
        <w:rPr>
          <w:noProof/>
        </w:rPr>
        <w:t>Visual Studio Professional 2019, 39</w:t>
      </w:r>
    </w:p>
    <w:p w:rsidR="003319F6" w:rsidRDefault="003319F6">
      <w:pPr>
        <w:pStyle w:val="Index1"/>
        <w:tabs>
          <w:tab w:val="right" w:pos="5030"/>
        </w:tabs>
        <w:rPr>
          <w:noProof/>
        </w:rPr>
      </w:pPr>
      <w:r>
        <w:rPr>
          <w:noProof/>
        </w:rPr>
        <w:t>Visual Studio Professional 2019 Subscription, 39</w:t>
      </w:r>
    </w:p>
    <w:p w:rsidR="003319F6" w:rsidRDefault="003319F6">
      <w:pPr>
        <w:pStyle w:val="Index1"/>
        <w:tabs>
          <w:tab w:val="right" w:pos="5030"/>
        </w:tabs>
        <w:rPr>
          <w:noProof/>
        </w:rPr>
      </w:pPr>
      <w:r>
        <w:rPr>
          <w:noProof/>
        </w:rPr>
        <w:t>Visual Studio Professional Subscription, 87, 93</w:t>
      </w:r>
    </w:p>
    <w:p w:rsidR="003319F6" w:rsidRDefault="003319F6">
      <w:pPr>
        <w:pStyle w:val="Index1"/>
        <w:tabs>
          <w:tab w:val="right" w:pos="5030"/>
        </w:tabs>
        <w:rPr>
          <w:noProof/>
        </w:rPr>
      </w:pPr>
      <w:r>
        <w:rPr>
          <w:noProof/>
        </w:rPr>
        <w:t>Visual Studio Test Professional 2019 Subscription, 39</w:t>
      </w:r>
    </w:p>
    <w:p w:rsidR="003319F6" w:rsidRDefault="003319F6">
      <w:pPr>
        <w:pStyle w:val="Index1"/>
        <w:tabs>
          <w:tab w:val="right" w:pos="5030"/>
        </w:tabs>
        <w:rPr>
          <w:noProof/>
        </w:rPr>
      </w:pPr>
      <w:r>
        <w:rPr>
          <w:noProof/>
        </w:rPr>
        <w:t>Visual Studio Test Professional Subscription, 87, 93</w:t>
      </w:r>
    </w:p>
    <w:p w:rsidR="003319F6" w:rsidRDefault="003319F6">
      <w:pPr>
        <w:pStyle w:val="Index1"/>
        <w:tabs>
          <w:tab w:val="right" w:pos="5030"/>
        </w:tabs>
        <w:rPr>
          <w:noProof/>
        </w:rPr>
      </w:pPr>
      <w:r>
        <w:rPr>
          <w:noProof/>
        </w:rPr>
        <w:t>Windows 10, 43</w:t>
      </w:r>
    </w:p>
    <w:p w:rsidR="003319F6" w:rsidRDefault="003319F6">
      <w:pPr>
        <w:pStyle w:val="Index1"/>
        <w:tabs>
          <w:tab w:val="right" w:pos="5030"/>
        </w:tabs>
        <w:rPr>
          <w:noProof/>
        </w:rPr>
      </w:pPr>
      <w:r>
        <w:rPr>
          <w:noProof/>
        </w:rPr>
        <w:t>Windows 10 Education, 42</w:t>
      </w:r>
    </w:p>
    <w:p w:rsidR="003319F6" w:rsidRDefault="003319F6">
      <w:pPr>
        <w:pStyle w:val="Index1"/>
        <w:tabs>
          <w:tab w:val="right" w:pos="5030"/>
        </w:tabs>
        <w:rPr>
          <w:noProof/>
        </w:rPr>
      </w:pPr>
      <w:r>
        <w:rPr>
          <w:noProof/>
        </w:rPr>
        <w:t>Windows 10 Education A3, 42</w:t>
      </w:r>
    </w:p>
    <w:p w:rsidR="003319F6" w:rsidRDefault="003319F6">
      <w:pPr>
        <w:pStyle w:val="Index1"/>
        <w:tabs>
          <w:tab w:val="right" w:pos="5030"/>
        </w:tabs>
        <w:rPr>
          <w:noProof/>
        </w:rPr>
      </w:pPr>
      <w:r>
        <w:rPr>
          <w:noProof/>
        </w:rPr>
        <w:t>Windows 10 Education E3, 42</w:t>
      </w:r>
    </w:p>
    <w:p w:rsidR="003319F6" w:rsidRDefault="003319F6">
      <w:pPr>
        <w:pStyle w:val="Index1"/>
        <w:tabs>
          <w:tab w:val="right" w:pos="5030"/>
        </w:tabs>
        <w:rPr>
          <w:noProof/>
        </w:rPr>
      </w:pPr>
      <w:r>
        <w:rPr>
          <w:noProof/>
        </w:rPr>
        <w:t>Windows 10 Education E5, 42</w:t>
      </w:r>
    </w:p>
    <w:p w:rsidR="003319F6" w:rsidRDefault="003319F6">
      <w:pPr>
        <w:pStyle w:val="Index1"/>
        <w:tabs>
          <w:tab w:val="right" w:pos="5030"/>
        </w:tabs>
        <w:rPr>
          <w:noProof/>
        </w:rPr>
      </w:pPr>
      <w:r>
        <w:rPr>
          <w:noProof/>
        </w:rPr>
        <w:t>Windows 10 Enterprise (</w:t>
      </w:r>
      <w:r>
        <w:rPr>
          <w:rFonts w:hint="cs"/>
          <w:noProof/>
        </w:rPr>
        <w:t>ต่อหนึ่งอุปกรณ์</w:t>
      </w:r>
      <w:r>
        <w:rPr>
          <w:noProof/>
        </w:rPr>
        <w:t>), 42</w:t>
      </w:r>
    </w:p>
    <w:p w:rsidR="003319F6" w:rsidRDefault="003319F6">
      <w:pPr>
        <w:pStyle w:val="Index1"/>
        <w:tabs>
          <w:tab w:val="right" w:pos="5030"/>
        </w:tabs>
        <w:rPr>
          <w:noProof/>
        </w:rPr>
      </w:pPr>
      <w:r>
        <w:rPr>
          <w:noProof/>
        </w:rPr>
        <w:t>Windows 10 Enterprise A5, 42</w:t>
      </w:r>
    </w:p>
    <w:p w:rsidR="003319F6" w:rsidRDefault="003319F6">
      <w:pPr>
        <w:pStyle w:val="Index1"/>
        <w:tabs>
          <w:tab w:val="right" w:pos="5030"/>
        </w:tabs>
        <w:rPr>
          <w:noProof/>
        </w:rPr>
      </w:pPr>
      <w:r>
        <w:rPr>
          <w:noProof/>
        </w:rPr>
        <w:t>Windows 10 Enterprise E3, 42</w:t>
      </w:r>
    </w:p>
    <w:p w:rsidR="003319F6" w:rsidRDefault="003319F6">
      <w:pPr>
        <w:pStyle w:val="Index1"/>
        <w:tabs>
          <w:tab w:val="right" w:pos="5030"/>
        </w:tabs>
        <w:rPr>
          <w:noProof/>
        </w:rPr>
      </w:pPr>
      <w:r>
        <w:rPr>
          <w:noProof/>
        </w:rPr>
        <w:t>Windows 10 Enterprise E3 From SA, 42</w:t>
      </w:r>
    </w:p>
    <w:p w:rsidR="003319F6" w:rsidRDefault="003319F6">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42</w:t>
      </w:r>
    </w:p>
    <w:p w:rsidR="003319F6" w:rsidRDefault="003319F6">
      <w:pPr>
        <w:pStyle w:val="Index1"/>
        <w:tabs>
          <w:tab w:val="right" w:pos="5030"/>
        </w:tabs>
        <w:rPr>
          <w:noProof/>
        </w:rPr>
      </w:pPr>
      <w:r>
        <w:rPr>
          <w:noProof/>
        </w:rPr>
        <w:t>Windows 10 Enterprise E5, 42</w:t>
      </w:r>
    </w:p>
    <w:p w:rsidR="003319F6" w:rsidRDefault="003319F6">
      <w:pPr>
        <w:pStyle w:val="Index1"/>
        <w:tabs>
          <w:tab w:val="right" w:pos="5030"/>
        </w:tabs>
        <w:rPr>
          <w:noProof/>
        </w:rPr>
      </w:pPr>
      <w:r>
        <w:rPr>
          <w:noProof/>
        </w:rPr>
        <w:t>Windows 10 Enterprise E5 From SA, 42</w:t>
      </w:r>
    </w:p>
    <w:p w:rsidR="003319F6" w:rsidRDefault="003319F6">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42</w:t>
      </w:r>
    </w:p>
    <w:p w:rsidR="003319F6" w:rsidRDefault="003319F6">
      <w:pPr>
        <w:pStyle w:val="Index1"/>
        <w:tabs>
          <w:tab w:val="right" w:pos="5030"/>
        </w:tabs>
        <w:rPr>
          <w:noProof/>
        </w:rPr>
      </w:pPr>
      <w:r>
        <w:rPr>
          <w:noProof/>
        </w:rPr>
        <w:t>Windows 10 Enterprise LTSC 2016, 42</w:t>
      </w:r>
    </w:p>
    <w:p w:rsidR="003319F6" w:rsidRDefault="003319F6">
      <w:pPr>
        <w:pStyle w:val="Index1"/>
        <w:tabs>
          <w:tab w:val="right" w:pos="5030"/>
        </w:tabs>
        <w:rPr>
          <w:noProof/>
        </w:rPr>
      </w:pPr>
      <w:r>
        <w:rPr>
          <w:noProof/>
        </w:rPr>
        <w:t>Windows 10 Enterprise LTSC 2019 (</w:t>
      </w:r>
      <w:r>
        <w:rPr>
          <w:rFonts w:hint="cs"/>
          <w:noProof/>
        </w:rPr>
        <w:t>ต่อหนึ่งอุปกรณ์</w:t>
      </w:r>
      <w:r>
        <w:rPr>
          <w:noProof/>
        </w:rPr>
        <w:t>), 42</w:t>
      </w:r>
    </w:p>
    <w:p w:rsidR="003319F6" w:rsidRDefault="003319F6">
      <w:pPr>
        <w:pStyle w:val="Index1"/>
        <w:tabs>
          <w:tab w:val="right" w:pos="5030"/>
        </w:tabs>
        <w:rPr>
          <w:noProof/>
        </w:rPr>
      </w:pPr>
      <w:r>
        <w:rPr>
          <w:noProof/>
        </w:rPr>
        <w:t>Windows 10 Home to Pro Right Licensing, 42</w:t>
      </w:r>
    </w:p>
    <w:p w:rsidR="003319F6" w:rsidRDefault="003319F6">
      <w:pPr>
        <w:pStyle w:val="Index1"/>
        <w:tabs>
          <w:tab w:val="right" w:pos="5030"/>
        </w:tabs>
        <w:rPr>
          <w:noProof/>
        </w:rPr>
      </w:pPr>
      <w:r>
        <w:rPr>
          <w:noProof/>
        </w:rPr>
        <w:t>Windows 10 Home to Pro Upgrade for Microsoft 365 Business, 42</w:t>
      </w:r>
    </w:p>
    <w:p w:rsidR="003319F6" w:rsidRDefault="003319F6">
      <w:pPr>
        <w:pStyle w:val="Index1"/>
        <w:tabs>
          <w:tab w:val="right" w:pos="5030"/>
        </w:tabs>
        <w:rPr>
          <w:noProof/>
        </w:rPr>
      </w:pPr>
      <w:r>
        <w:rPr>
          <w:noProof/>
        </w:rPr>
        <w:t>Windows 10 IoT Enterprise, 44</w:t>
      </w:r>
    </w:p>
    <w:p w:rsidR="003319F6" w:rsidRDefault="003319F6">
      <w:pPr>
        <w:pStyle w:val="Index1"/>
        <w:tabs>
          <w:tab w:val="right" w:pos="5030"/>
        </w:tabs>
        <w:rPr>
          <w:noProof/>
        </w:rPr>
      </w:pPr>
      <w:r>
        <w:rPr>
          <w:noProof/>
        </w:rPr>
        <w:t>Windows 10 IoT Enterprise for Retail or Thin Clients, 44</w:t>
      </w:r>
    </w:p>
    <w:p w:rsidR="003319F6" w:rsidRDefault="003319F6">
      <w:pPr>
        <w:pStyle w:val="Index1"/>
        <w:tabs>
          <w:tab w:val="right" w:pos="5030"/>
        </w:tabs>
        <w:rPr>
          <w:noProof/>
        </w:rPr>
      </w:pPr>
      <w:r>
        <w:rPr>
          <w:noProof/>
        </w:rPr>
        <w:t>Windows 10 Pro, 42</w:t>
      </w:r>
    </w:p>
    <w:p w:rsidR="003319F6" w:rsidRDefault="003319F6">
      <w:pPr>
        <w:pStyle w:val="Index1"/>
        <w:tabs>
          <w:tab w:val="right" w:pos="5030"/>
        </w:tabs>
        <w:rPr>
          <w:noProof/>
        </w:rPr>
      </w:pPr>
      <w:r>
        <w:rPr>
          <w:noProof/>
        </w:rPr>
        <w:t>Windows 2000 Professional for Embedded Systems, 44</w:t>
      </w:r>
    </w:p>
    <w:p w:rsidR="003319F6" w:rsidRDefault="003319F6">
      <w:pPr>
        <w:pStyle w:val="Index1"/>
        <w:tabs>
          <w:tab w:val="right" w:pos="5030"/>
        </w:tabs>
        <w:rPr>
          <w:noProof/>
        </w:rPr>
      </w:pPr>
      <w:r>
        <w:rPr>
          <w:noProof/>
        </w:rPr>
        <w:t>Windows 7, 43</w:t>
      </w:r>
    </w:p>
    <w:p w:rsidR="003319F6" w:rsidRDefault="003319F6">
      <w:pPr>
        <w:pStyle w:val="Index1"/>
        <w:tabs>
          <w:tab w:val="right" w:pos="5030"/>
        </w:tabs>
        <w:rPr>
          <w:noProof/>
        </w:rPr>
      </w:pPr>
      <w:r>
        <w:rPr>
          <w:noProof/>
        </w:rPr>
        <w:t>Windows 7 ESU 2020 (</w:t>
      </w:r>
      <w:r>
        <w:rPr>
          <w:rFonts w:hint="cs"/>
          <w:noProof/>
        </w:rPr>
        <w:t>ต่อหนึ่งอุปกรณ์</w:t>
      </w:r>
      <w:r>
        <w:rPr>
          <w:noProof/>
        </w:rPr>
        <w:t>), 42</w:t>
      </w:r>
    </w:p>
    <w:p w:rsidR="003319F6" w:rsidRDefault="003319F6">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42</w:t>
      </w:r>
    </w:p>
    <w:p w:rsidR="003319F6" w:rsidRDefault="003319F6">
      <w:pPr>
        <w:pStyle w:val="Index1"/>
        <w:tabs>
          <w:tab w:val="right" w:pos="5030"/>
        </w:tabs>
        <w:rPr>
          <w:noProof/>
        </w:rPr>
      </w:pPr>
      <w:r>
        <w:rPr>
          <w:noProof/>
        </w:rPr>
        <w:lastRenderedPageBreak/>
        <w:t>Windows 7 Professional/Ultimate for Embedded Systems, 44</w:t>
      </w:r>
    </w:p>
    <w:p w:rsidR="003319F6" w:rsidRDefault="003319F6">
      <w:pPr>
        <w:pStyle w:val="Index1"/>
        <w:tabs>
          <w:tab w:val="right" w:pos="5030"/>
        </w:tabs>
        <w:rPr>
          <w:noProof/>
        </w:rPr>
      </w:pPr>
      <w:r>
        <w:rPr>
          <w:noProof/>
        </w:rPr>
        <w:t>Windows 8.1 Enterprise Sideloading (</w:t>
      </w:r>
      <w:r>
        <w:rPr>
          <w:rFonts w:hint="cs"/>
          <w:noProof/>
        </w:rPr>
        <w:t>ต่อหนึ่งอุปกรณ์</w:t>
      </w:r>
      <w:r>
        <w:rPr>
          <w:noProof/>
        </w:rPr>
        <w:t>), 42</w:t>
      </w:r>
    </w:p>
    <w:p w:rsidR="003319F6" w:rsidRDefault="003319F6">
      <w:pPr>
        <w:pStyle w:val="Index1"/>
        <w:tabs>
          <w:tab w:val="right" w:pos="5030"/>
        </w:tabs>
        <w:rPr>
          <w:noProof/>
        </w:rPr>
      </w:pPr>
      <w:r>
        <w:rPr>
          <w:noProof/>
        </w:rPr>
        <w:t>Windows 8/8.1, 43</w:t>
      </w:r>
    </w:p>
    <w:p w:rsidR="003319F6" w:rsidRDefault="003319F6">
      <w:pPr>
        <w:pStyle w:val="Index1"/>
        <w:tabs>
          <w:tab w:val="right" w:pos="5030"/>
        </w:tabs>
        <w:rPr>
          <w:noProof/>
        </w:rPr>
      </w:pPr>
      <w:r>
        <w:rPr>
          <w:noProof/>
        </w:rPr>
        <w:t>Windows Embedded 8 Standard, 44</w:t>
      </w:r>
    </w:p>
    <w:p w:rsidR="003319F6" w:rsidRDefault="003319F6">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3319F6" w:rsidRDefault="003319F6">
      <w:pPr>
        <w:pStyle w:val="Index1"/>
        <w:tabs>
          <w:tab w:val="right" w:pos="5030"/>
        </w:tabs>
        <w:rPr>
          <w:noProof/>
        </w:rPr>
      </w:pPr>
      <w:r>
        <w:rPr>
          <w:noProof/>
        </w:rPr>
        <w:t>Windows Embedded 8.1 Industry, 42</w:t>
      </w:r>
    </w:p>
    <w:p w:rsidR="003319F6" w:rsidRDefault="003319F6">
      <w:pPr>
        <w:pStyle w:val="Index1"/>
        <w:tabs>
          <w:tab w:val="right" w:pos="5030"/>
        </w:tabs>
        <w:rPr>
          <w:noProof/>
        </w:rPr>
      </w:pPr>
      <w:r>
        <w:rPr>
          <w:noProof/>
        </w:rPr>
        <w:t>Windows Embedded 8/8.1 Pro, Industry Pro, 44</w:t>
      </w:r>
    </w:p>
    <w:p w:rsidR="003319F6" w:rsidRDefault="003319F6">
      <w:pPr>
        <w:pStyle w:val="Index1"/>
        <w:tabs>
          <w:tab w:val="right" w:pos="5030"/>
        </w:tabs>
        <w:rPr>
          <w:noProof/>
        </w:rPr>
      </w:pPr>
      <w:r>
        <w:rPr>
          <w:noProof/>
        </w:rPr>
        <w:t>Windows Embedded for Point of Service, 44</w:t>
      </w:r>
    </w:p>
    <w:p w:rsidR="003319F6" w:rsidRDefault="003319F6">
      <w:pPr>
        <w:pStyle w:val="Index1"/>
        <w:tabs>
          <w:tab w:val="right" w:pos="5030"/>
        </w:tabs>
        <w:rPr>
          <w:noProof/>
        </w:rPr>
      </w:pPr>
      <w:r>
        <w:rPr>
          <w:noProof/>
        </w:rPr>
        <w:t>Windows Embedded POSReady 2009, 44</w:t>
      </w:r>
    </w:p>
    <w:p w:rsidR="003319F6" w:rsidRDefault="003319F6">
      <w:pPr>
        <w:pStyle w:val="Index1"/>
        <w:tabs>
          <w:tab w:val="right" w:pos="5030"/>
        </w:tabs>
        <w:rPr>
          <w:noProof/>
        </w:rPr>
      </w:pPr>
      <w:r>
        <w:rPr>
          <w:noProof/>
        </w:rPr>
        <w:t>Windows Embedded POSReady 7, 44</w:t>
      </w:r>
    </w:p>
    <w:p w:rsidR="003319F6" w:rsidRDefault="003319F6">
      <w:pPr>
        <w:pStyle w:val="Index1"/>
        <w:tabs>
          <w:tab w:val="right" w:pos="5030"/>
        </w:tabs>
        <w:rPr>
          <w:noProof/>
        </w:rPr>
      </w:pPr>
      <w:r>
        <w:rPr>
          <w:noProof/>
        </w:rPr>
        <w:t>Windows Embedded POSReady 7 Pro, 44</w:t>
      </w:r>
    </w:p>
    <w:p w:rsidR="003319F6" w:rsidRDefault="003319F6">
      <w:pPr>
        <w:pStyle w:val="Index1"/>
        <w:tabs>
          <w:tab w:val="right" w:pos="5030"/>
        </w:tabs>
        <w:rPr>
          <w:noProof/>
        </w:rPr>
      </w:pPr>
      <w:r>
        <w:rPr>
          <w:noProof/>
        </w:rPr>
        <w:t>Windows Embedded Standard 2009, 44</w:t>
      </w:r>
    </w:p>
    <w:p w:rsidR="003319F6" w:rsidRDefault="003319F6">
      <w:pPr>
        <w:pStyle w:val="Index1"/>
        <w:tabs>
          <w:tab w:val="right" w:pos="5030"/>
        </w:tabs>
        <w:rPr>
          <w:noProof/>
        </w:rPr>
      </w:pPr>
      <w:r>
        <w:rPr>
          <w:noProof/>
        </w:rPr>
        <w:t>Windows Embedded Standard 7, 44</w:t>
      </w:r>
    </w:p>
    <w:p w:rsidR="003319F6" w:rsidRDefault="003319F6">
      <w:pPr>
        <w:pStyle w:val="Index1"/>
        <w:tabs>
          <w:tab w:val="right" w:pos="5030"/>
        </w:tabs>
        <w:rPr>
          <w:noProof/>
        </w:rPr>
      </w:pPr>
      <w:r>
        <w:rPr>
          <w:noProof/>
        </w:rPr>
        <w:t>Windows HPC Server, 52</w:t>
      </w:r>
    </w:p>
    <w:p w:rsidR="003319F6" w:rsidRDefault="003319F6">
      <w:pPr>
        <w:pStyle w:val="Index1"/>
        <w:tabs>
          <w:tab w:val="right" w:pos="5030"/>
        </w:tabs>
        <w:rPr>
          <w:noProof/>
        </w:rPr>
      </w:pPr>
      <w:r>
        <w:rPr>
          <w:noProof/>
        </w:rPr>
        <w:t>Windows MultiPoint Server 2012, 49</w:t>
      </w:r>
    </w:p>
    <w:p w:rsidR="003319F6" w:rsidRDefault="003319F6">
      <w:pPr>
        <w:pStyle w:val="Index1"/>
        <w:tabs>
          <w:tab w:val="right" w:pos="5030"/>
        </w:tabs>
        <w:rPr>
          <w:noProof/>
        </w:rPr>
      </w:pPr>
      <w:r>
        <w:rPr>
          <w:noProof/>
        </w:rPr>
        <w:t>Windows MultiPoint Server 2016 Premium, 49</w:t>
      </w:r>
    </w:p>
    <w:p w:rsidR="003319F6" w:rsidRDefault="003319F6">
      <w:pPr>
        <w:pStyle w:val="Index1"/>
        <w:tabs>
          <w:tab w:val="right" w:pos="5030"/>
        </w:tabs>
        <w:rPr>
          <w:noProof/>
        </w:rPr>
      </w:pPr>
      <w:r>
        <w:rPr>
          <w:noProof/>
        </w:rPr>
        <w:t>Windows Server, 93</w:t>
      </w:r>
    </w:p>
    <w:p w:rsidR="003319F6" w:rsidRDefault="003319F6">
      <w:pPr>
        <w:pStyle w:val="Index1"/>
        <w:tabs>
          <w:tab w:val="right" w:pos="5030"/>
        </w:tabs>
        <w:rPr>
          <w:noProof/>
        </w:rPr>
      </w:pPr>
      <w:r>
        <w:rPr>
          <w:noProof/>
        </w:rPr>
        <w:t>Windows Server 2016, 50</w:t>
      </w:r>
    </w:p>
    <w:p w:rsidR="003319F6" w:rsidRDefault="003319F6">
      <w:pPr>
        <w:pStyle w:val="Index1"/>
        <w:tabs>
          <w:tab w:val="right" w:pos="5030"/>
        </w:tabs>
        <w:rPr>
          <w:noProof/>
        </w:rPr>
      </w:pPr>
      <w:r>
        <w:rPr>
          <w:noProof/>
        </w:rPr>
        <w:t>Windows Server 2019 Active Directory Rights Management Services CAL, 49, 50</w:t>
      </w:r>
    </w:p>
    <w:p w:rsidR="003319F6" w:rsidRDefault="003319F6">
      <w:pPr>
        <w:pStyle w:val="Index1"/>
        <w:tabs>
          <w:tab w:val="right" w:pos="5030"/>
        </w:tabs>
        <w:rPr>
          <w:noProof/>
        </w:rPr>
      </w:pPr>
      <w:r>
        <w:rPr>
          <w:noProof/>
        </w:rPr>
        <w:t>Windows Server 2019 Active Directory Rights Management Services External Connector, 50</w:t>
      </w:r>
    </w:p>
    <w:p w:rsidR="003319F6" w:rsidRDefault="003319F6">
      <w:pPr>
        <w:pStyle w:val="Index1"/>
        <w:tabs>
          <w:tab w:val="right" w:pos="5030"/>
        </w:tabs>
        <w:rPr>
          <w:noProof/>
        </w:rPr>
      </w:pPr>
      <w:r>
        <w:rPr>
          <w:noProof/>
        </w:rPr>
        <w:t>Windows Server 2019 CAL, 49, 50</w:t>
      </w:r>
    </w:p>
    <w:p w:rsidR="003319F6" w:rsidRDefault="003319F6">
      <w:pPr>
        <w:pStyle w:val="Index1"/>
        <w:tabs>
          <w:tab w:val="right" w:pos="5030"/>
        </w:tabs>
        <w:rPr>
          <w:noProof/>
        </w:rPr>
      </w:pPr>
      <w:r>
        <w:rPr>
          <w:noProof/>
        </w:rPr>
        <w:t>Windows Server 2019 Datacenter (16-packs of Core Licenses), 50</w:t>
      </w:r>
    </w:p>
    <w:p w:rsidR="003319F6" w:rsidRDefault="003319F6">
      <w:pPr>
        <w:pStyle w:val="Index1"/>
        <w:tabs>
          <w:tab w:val="right" w:pos="5030"/>
        </w:tabs>
        <w:rPr>
          <w:noProof/>
        </w:rPr>
      </w:pPr>
      <w:r>
        <w:rPr>
          <w:noProof/>
        </w:rPr>
        <w:t>Windows Server 2019 Datacenter (2-packs of Core Licenses), 50</w:t>
      </w:r>
    </w:p>
    <w:p w:rsidR="003319F6" w:rsidRDefault="003319F6">
      <w:pPr>
        <w:pStyle w:val="Index1"/>
        <w:tabs>
          <w:tab w:val="right" w:pos="5030"/>
        </w:tabs>
        <w:rPr>
          <w:noProof/>
        </w:rPr>
      </w:pPr>
      <w:r>
        <w:rPr>
          <w:noProof/>
        </w:rPr>
        <w:t>Windows Server 2019 Essentials, 50</w:t>
      </w:r>
    </w:p>
    <w:p w:rsidR="003319F6" w:rsidRDefault="003319F6">
      <w:pPr>
        <w:pStyle w:val="Index1"/>
        <w:tabs>
          <w:tab w:val="right" w:pos="5030"/>
        </w:tabs>
        <w:rPr>
          <w:noProof/>
        </w:rPr>
      </w:pPr>
      <w:r>
        <w:rPr>
          <w:noProof/>
        </w:rPr>
        <w:t>Windows Server 2019 External Connector, 50</w:t>
      </w:r>
    </w:p>
    <w:p w:rsidR="003319F6" w:rsidRDefault="003319F6">
      <w:pPr>
        <w:pStyle w:val="Index1"/>
        <w:tabs>
          <w:tab w:val="right" w:pos="5030"/>
        </w:tabs>
        <w:rPr>
          <w:noProof/>
        </w:rPr>
      </w:pPr>
      <w:r>
        <w:rPr>
          <w:noProof/>
        </w:rPr>
        <w:t>Windows Server 2019 Remote Desktop Services CAL, 50</w:t>
      </w:r>
    </w:p>
    <w:p w:rsidR="003319F6" w:rsidRDefault="003319F6">
      <w:pPr>
        <w:pStyle w:val="Index1"/>
        <w:tabs>
          <w:tab w:val="right" w:pos="5030"/>
        </w:tabs>
        <w:rPr>
          <w:noProof/>
        </w:rPr>
      </w:pPr>
      <w:r>
        <w:rPr>
          <w:noProof/>
        </w:rPr>
        <w:t>Windows Server 2019 Remote Desktop Services External Connector, 50</w:t>
      </w:r>
    </w:p>
    <w:p w:rsidR="003319F6" w:rsidRDefault="003319F6">
      <w:pPr>
        <w:pStyle w:val="Index1"/>
        <w:tabs>
          <w:tab w:val="right" w:pos="5030"/>
        </w:tabs>
        <w:rPr>
          <w:noProof/>
        </w:rPr>
      </w:pPr>
      <w:r>
        <w:rPr>
          <w:noProof/>
        </w:rPr>
        <w:t>Windows Server 2019 Standard (16-packs of Core Licenses), 50</w:t>
      </w:r>
    </w:p>
    <w:p w:rsidR="003319F6" w:rsidRDefault="003319F6">
      <w:pPr>
        <w:pStyle w:val="Index1"/>
        <w:tabs>
          <w:tab w:val="right" w:pos="5030"/>
        </w:tabs>
        <w:rPr>
          <w:noProof/>
        </w:rPr>
      </w:pPr>
      <w:r>
        <w:rPr>
          <w:noProof/>
        </w:rPr>
        <w:t>Windows Server 2019 Standard (2-packs of Core Licenses), 50</w:t>
      </w:r>
    </w:p>
    <w:p w:rsidR="003319F6" w:rsidRDefault="003319F6">
      <w:pPr>
        <w:pStyle w:val="Index1"/>
        <w:tabs>
          <w:tab w:val="right" w:pos="5030"/>
        </w:tabs>
        <w:rPr>
          <w:noProof/>
        </w:rPr>
      </w:pPr>
      <w:r>
        <w:rPr>
          <w:noProof/>
        </w:rPr>
        <w:t>Windows Server Container, 81</w:t>
      </w:r>
    </w:p>
    <w:p w:rsidR="003319F6" w:rsidRDefault="003319F6">
      <w:pPr>
        <w:pStyle w:val="Index1"/>
        <w:tabs>
          <w:tab w:val="right" w:pos="5030"/>
        </w:tabs>
        <w:rPr>
          <w:noProof/>
        </w:rPr>
      </w:pPr>
      <w:r>
        <w:rPr>
          <w:noProof/>
        </w:rPr>
        <w:t>Windows Server Datacenter, 87, 92, 93</w:t>
      </w:r>
    </w:p>
    <w:p w:rsidR="003319F6" w:rsidRDefault="003319F6">
      <w:pPr>
        <w:pStyle w:val="Index1"/>
        <w:tabs>
          <w:tab w:val="right" w:pos="5030"/>
        </w:tabs>
        <w:rPr>
          <w:noProof/>
        </w:rPr>
      </w:pPr>
      <w:r>
        <w:rPr>
          <w:noProof/>
        </w:rPr>
        <w:t>Windows Server Datacenter (2-packs of Core Licenses), 19</w:t>
      </w:r>
    </w:p>
    <w:p w:rsidR="003319F6" w:rsidRDefault="003319F6">
      <w:pPr>
        <w:pStyle w:val="Index1"/>
        <w:tabs>
          <w:tab w:val="right" w:pos="5030"/>
        </w:tabs>
        <w:rPr>
          <w:noProof/>
        </w:rPr>
      </w:pPr>
      <w:r>
        <w:rPr>
          <w:noProof/>
        </w:rPr>
        <w:t>Windows Server Enterprise, 52, 87</w:t>
      </w:r>
    </w:p>
    <w:p w:rsidR="003319F6" w:rsidRDefault="003319F6">
      <w:pPr>
        <w:pStyle w:val="Index1"/>
        <w:tabs>
          <w:tab w:val="right" w:pos="5030"/>
        </w:tabs>
        <w:rPr>
          <w:noProof/>
        </w:rPr>
      </w:pPr>
      <w:r>
        <w:rPr>
          <w:noProof/>
        </w:rPr>
        <w:t>Windows Server for Itanium Based Systems, 52</w:t>
      </w:r>
    </w:p>
    <w:p w:rsidR="003319F6" w:rsidRDefault="003319F6">
      <w:pPr>
        <w:pStyle w:val="Index1"/>
        <w:tabs>
          <w:tab w:val="right" w:pos="5030"/>
        </w:tabs>
        <w:rPr>
          <w:noProof/>
        </w:rPr>
      </w:pPr>
      <w:r>
        <w:rPr>
          <w:noProof/>
        </w:rPr>
        <w:t>Windows Server HPC Edition, 52</w:t>
      </w:r>
    </w:p>
    <w:p w:rsidR="003319F6" w:rsidRDefault="003319F6">
      <w:pPr>
        <w:pStyle w:val="Index1"/>
        <w:tabs>
          <w:tab w:val="right" w:pos="5030"/>
        </w:tabs>
        <w:rPr>
          <w:noProof/>
        </w:rPr>
      </w:pPr>
      <w:r>
        <w:rPr>
          <w:noProof/>
        </w:rPr>
        <w:t>Windows Server Standard, 87, 92, 93</w:t>
      </w:r>
    </w:p>
    <w:p w:rsidR="003319F6" w:rsidRDefault="003319F6">
      <w:pPr>
        <w:pStyle w:val="Index1"/>
        <w:tabs>
          <w:tab w:val="right" w:pos="5030"/>
        </w:tabs>
        <w:rPr>
          <w:noProof/>
        </w:rPr>
      </w:pPr>
      <w:r>
        <w:rPr>
          <w:noProof/>
        </w:rPr>
        <w:t>Windows Server Standard (2-packs of Core Licenses), 19</w:t>
      </w:r>
    </w:p>
    <w:p w:rsidR="003319F6" w:rsidRDefault="003319F6">
      <w:pPr>
        <w:pStyle w:val="Index1"/>
        <w:tabs>
          <w:tab w:val="right" w:pos="5030"/>
        </w:tabs>
        <w:rPr>
          <w:noProof/>
        </w:rPr>
      </w:pPr>
      <w:r>
        <w:rPr>
          <w:noProof/>
        </w:rPr>
        <w:t>Windows Small Business Server, 52</w:t>
      </w:r>
    </w:p>
    <w:p w:rsidR="003319F6" w:rsidRDefault="003319F6">
      <w:pPr>
        <w:pStyle w:val="Index1"/>
        <w:tabs>
          <w:tab w:val="right" w:pos="5030"/>
        </w:tabs>
        <w:rPr>
          <w:noProof/>
        </w:rPr>
      </w:pPr>
      <w:r>
        <w:rPr>
          <w:noProof/>
        </w:rPr>
        <w:t>Windows VDA E3, 42</w:t>
      </w:r>
    </w:p>
    <w:p w:rsidR="003319F6" w:rsidRDefault="003319F6">
      <w:pPr>
        <w:pStyle w:val="Index1"/>
        <w:tabs>
          <w:tab w:val="right" w:pos="5030"/>
        </w:tabs>
        <w:rPr>
          <w:noProof/>
        </w:rPr>
      </w:pPr>
      <w:r>
        <w:rPr>
          <w:noProof/>
        </w:rPr>
        <w:t>Windows VDA E5, 42</w:t>
      </w:r>
    </w:p>
    <w:p w:rsidR="003319F6" w:rsidRDefault="003319F6">
      <w:pPr>
        <w:pStyle w:val="Index1"/>
        <w:tabs>
          <w:tab w:val="right" w:pos="5030"/>
        </w:tabs>
        <w:rPr>
          <w:noProof/>
        </w:rPr>
      </w:pPr>
      <w:r>
        <w:rPr>
          <w:noProof/>
        </w:rPr>
        <w:t xml:space="preserve">Windows VDA </w:t>
      </w:r>
      <w:r>
        <w:rPr>
          <w:rFonts w:hint="cs"/>
          <w:noProof/>
        </w:rPr>
        <w:t>ต่อหนึ่งอุปกรณ์</w:t>
      </w:r>
      <w:r>
        <w:rPr>
          <w:noProof/>
        </w:rPr>
        <w:t>, 42</w:t>
      </w:r>
    </w:p>
    <w:p w:rsidR="003319F6" w:rsidRDefault="003319F6">
      <w:pPr>
        <w:pStyle w:val="Index1"/>
        <w:tabs>
          <w:tab w:val="right" w:pos="5030"/>
        </w:tabs>
        <w:rPr>
          <w:noProof/>
        </w:rPr>
      </w:pPr>
      <w:r>
        <w:rPr>
          <w:noProof/>
        </w:rPr>
        <w:t>Windows Vista, 43</w:t>
      </w:r>
    </w:p>
    <w:p w:rsidR="003319F6" w:rsidRDefault="003319F6">
      <w:pPr>
        <w:pStyle w:val="Index1"/>
        <w:tabs>
          <w:tab w:val="right" w:pos="5030"/>
        </w:tabs>
        <w:rPr>
          <w:noProof/>
        </w:rPr>
      </w:pPr>
      <w:r>
        <w:rPr>
          <w:noProof/>
        </w:rPr>
        <w:t>Windows Vista Business/Ultimate for Embedded Systems, 44</w:t>
      </w:r>
    </w:p>
    <w:p w:rsidR="003319F6" w:rsidRDefault="003319F6">
      <w:pPr>
        <w:pStyle w:val="Index1"/>
        <w:tabs>
          <w:tab w:val="right" w:pos="5030"/>
        </w:tabs>
        <w:rPr>
          <w:noProof/>
        </w:rPr>
      </w:pPr>
      <w:r>
        <w:rPr>
          <w:noProof/>
        </w:rPr>
        <w:t>Windows XP, 43</w:t>
      </w:r>
    </w:p>
    <w:p w:rsidR="003319F6" w:rsidRDefault="003319F6">
      <w:pPr>
        <w:pStyle w:val="Index1"/>
        <w:tabs>
          <w:tab w:val="right" w:pos="5030"/>
        </w:tabs>
        <w:rPr>
          <w:noProof/>
        </w:rPr>
      </w:pPr>
      <w:r>
        <w:rPr>
          <w:noProof/>
        </w:rPr>
        <w:t>Windows XP Embedded, 44</w:t>
      </w:r>
    </w:p>
    <w:p w:rsidR="003319F6" w:rsidRDefault="003319F6">
      <w:pPr>
        <w:pStyle w:val="Index1"/>
        <w:tabs>
          <w:tab w:val="right" w:pos="5030"/>
        </w:tabs>
        <w:rPr>
          <w:noProof/>
        </w:rPr>
      </w:pPr>
      <w:r>
        <w:rPr>
          <w:noProof/>
        </w:rPr>
        <w:t>Windows XP Professional for Embedded Systems, 44</w:t>
      </w:r>
    </w:p>
    <w:p w:rsidR="003319F6" w:rsidRDefault="003319F6">
      <w:pPr>
        <w:pStyle w:val="Index1"/>
        <w:tabs>
          <w:tab w:val="right" w:pos="5030"/>
        </w:tabs>
        <w:rPr>
          <w:noProof/>
        </w:rPr>
      </w:pPr>
      <w:r>
        <w:rPr>
          <w:noProof/>
        </w:rPr>
        <w:t>Word 2019, 23</w:t>
      </w:r>
    </w:p>
    <w:p w:rsidR="003319F6" w:rsidRDefault="003319F6">
      <w:pPr>
        <w:pStyle w:val="Index1"/>
        <w:tabs>
          <w:tab w:val="right" w:pos="5030"/>
        </w:tabs>
        <w:rPr>
          <w:noProof/>
        </w:rPr>
      </w:pPr>
      <w:r>
        <w:rPr>
          <w:noProof/>
        </w:rPr>
        <w:t xml:space="preserve">Word 2019 </w:t>
      </w:r>
      <w:r>
        <w:rPr>
          <w:rFonts w:hint="cs"/>
          <w:noProof/>
        </w:rPr>
        <w:t>สำหรับ</w:t>
      </w:r>
      <w:r>
        <w:rPr>
          <w:noProof/>
        </w:rPr>
        <w:t xml:space="preserve"> Mac, 25</w:t>
      </w:r>
    </w:p>
    <w:p w:rsidR="003319F6" w:rsidRDefault="003319F6">
      <w:pPr>
        <w:pStyle w:val="Index1"/>
        <w:tabs>
          <w:tab w:val="right" w:pos="5030"/>
        </w:tabs>
        <w:rPr>
          <w:noProof/>
        </w:rPr>
      </w:pPr>
      <w:r>
        <w:rPr>
          <w:noProof/>
        </w:rPr>
        <w:t>Workplace Analytics, 71</w:t>
      </w:r>
    </w:p>
    <w:p w:rsidR="003319F6" w:rsidRDefault="003319F6">
      <w:pPr>
        <w:pStyle w:val="Index1"/>
        <w:tabs>
          <w:tab w:val="right" w:pos="5030"/>
        </w:tabs>
        <w:rPr>
          <w:noProof/>
        </w:rPr>
      </w:pPr>
      <w:r>
        <w:rPr>
          <w:rFonts w:hint="cs"/>
          <w:noProof/>
        </w:rPr>
        <w:t>โทรศัพท์พื้นที่ทั่วไป</w:t>
      </w:r>
      <w:r>
        <w:rPr>
          <w:noProof/>
        </w:rPr>
        <w:t>, 70</w:t>
      </w:r>
    </w:p>
    <w:p w:rsidR="003319F6" w:rsidRDefault="003319F6">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3319F6" w:rsidRDefault="003319F6">
      <w:pPr>
        <w:pStyle w:val="Index1"/>
        <w:tabs>
          <w:tab w:val="right" w:pos="5030"/>
        </w:tabs>
        <w:rPr>
          <w:noProof/>
        </w:rPr>
      </w:pPr>
      <w:r>
        <w:rPr>
          <w:rFonts w:hint="cs"/>
          <w:noProof/>
        </w:rPr>
        <w:t>การต่ออายุ</w:t>
      </w:r>
      <w:r>
        <w:rPr>
          <w:noProof/>
        </w:rPr>
        <w:t xml:space="preserve"> Microsoft Azure StorSimple Plan 8100, 57</w:t>
      </w:r>
    </w:p>
    <w:p w:rsidR="003319F6" w:rsidRDefault="003319F6">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3319F6" w:rsidRDefault="003319F6">
      <w:pPr>
        <w:pStyle w:val="Index1"/>
        <w:tabs>
          <w:tab w:val="right" w:pos="5030"/>
        </w:tabs>
        <w:rPr>
          <w:noProof/>
        </w:rPr>
      </w:pPr>
      <w:r>
        <w:rPr>
          <w:rFonts w:hint="cs"/>
          <w:noProof/>
        </w:rPr>
        <w:t>การทำงานจากที่บ้านสำหรับ</w:t>
      </w:r>
      <w:r>
        <w:rPr>
          <w:noProof/>
        </w:rPr>
        <w:t xml:space="preserve"> Mac 2019, 25</w:t>
      </w:r>
    </w:p>
    <w:p w:rsidR="003319F6" w:rsidRDefault="003319F6">
      <w:pPr>
        <w:pStyle w:val="Index1"/>
        <w:tabs>
          <w:tab w:val="right" w:pos="5030"/>
        </w:tabs>
        <w:rPr>
          <w:noProof/>
        </w:rPr>
      </w:pPr>
      <w:r>
        <w:rPr>
          <w:rFonts w:hint="cs"/>
          <w:noProof/>
        </w:rPr>
        <w:t>การทำงานจากที่บ้านสำหรับ</w:t>
      </w:r>
      <w:r>
        <w:rPr>
          <w:noProof/>
        </w:rPr>
        <w:t xml:space="preserve"> Office Professional Plus 2019, 23</w:t>
      </w:r>
    </w:p>
    <w:p w:rsidR="003319F6" w:rsidRDefault="003319F6">
      <w:pPr>
        <w:pStyle w:val="Index1"/>
        <w:tabs>
          <w:tab w:val="right" w:pos="5030"/>
        </w:tabs>
        <w:rPr>
          <w:noProof/>
        </w:rPr>
      </w:pPr>
      <w:r>
        <w:rPr>
          <w:rFonts w:hint="cs"/>
          <w:noProof/>
        </w:rPr>
        <w:t>การทำงานจากที่บ้านสำหรับ</w:t>
      </w:r>
      <w:r>
        <w:rPr>
          <w:noProof/>
        </w:rPr>
        <w:t xml:space="preserve"> Office Standard 2019, 23</w:t>
      </w:r>
    </w:p>
    <w:p w:rsidR="003319F6" w:rsidRDefault="003319F6">
      <w:pPr>
        <w:pStyle w:val="Index1"/>
        <w:tabs>
          <w:tab w:val="right" w:pos="5030"/>
        </w:tabs>
        <w:rPr>
          <w:noProof/>
        </w:rPr>
      </w:pPr>
      <w:r>
        <w:rPr>
          <w:rFonts w:hint="cs"/>
          <w:noProof/>
        </w:rPr>
        <w:t>การสมัครใช้งาน</w:t>
      </w:r>
      <w:r>
        <w:rPr>
          <w:noProof/>
        </w:rPr>
        <w:t xml:space="preserve"> Windows Companion, 47</w:t>
      </w:r>
    </w:p>
    <w:p w:rsidR="003319F6" w:rsidRDefault="003319F6">
      <w:pPr>
        <w:pStyle w:val="Index1"/>
        <w:tabs>
          <w:tab w:val="right" w:pos="5030"/>
        </w:tabs>
        <w:rPr>
          <w:noProof/>
        </w:rPr>
      </w:pPr>
      <w:r>
        <w:rPr>
          <w:rFonts w:hint="cs"/>
          <w:noProof/>
        </w:rPr>
        <w:t>ความช่วยเหลือแบบพิเศษของ</w:t>
      </w:r>
      <w:r>
        <w:rPr>
          <w:noProof/>
        </w:rPr>
        <w:t xml:space="preserve"> Microsoft Azure StorSimple, 57</w:t>
      </w:r>
    </w:p>
    <w:p w:rsidR="003319F6" w:rsidRDefault="003319F6">
      <w:pPr>
        <w:pStyle w:val="Index1"/>
        <w:tabs>
          <w:tab w:val="right" w:pos="5030"/>
        </w:tabs>
        <w:rPr>
          <w:noProof/>
        </w:rPr>
      </w:pPr>
      <w:r>
        <w:rPr>
          <w:rFonts w:hint="cs"/>
          <w:noProof/>
        </w:rPr>
        <w:t>ความช่วยเหลือแบบมาตรฐานของ</w:t>
      </w:r>
      <w:r>
        <w:rPr>
          <w:noProof/>
        </w:rPr>
        <w:t xml:space="preserve"> Microsoft Azure StorSimple, 57</w:t>
      </w:r>
    </w:p>
    <w:p w:rsidR="003319F6" w:rsidRDefault="003319F6">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57</w:t>
      </w:r>
    </w:p>
    <w:p w:rsidR="003319F6" w:rsidRDefault="003319F6">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3319F6" w:rsidRDefault="003319F6">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rsidR="003319F6" w:rsidRDefault="003319F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rsidR="003319F6" w:rsidRDefault="003319F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32</w:t>
      </w:r>
    </w:p>
    <w:p w:rsidR="003319F6" w:rsidRDefault="003319F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32</w:t>
      </w:r>
    </w:p>
    <w:p w:rsidR="003319F6" w:rsidRDefault="003319F6">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32</w:t>
      </w:r>
    </w:p>
    <w:p w:rsidR="003319F6" w:rsidRDefault="003319F6">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32</w:t>
      </w:r>
    </w:p>
    <w:p w:rsidR="003319F6" w:rsidRDefault="003319F6">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3319F6" w:rsidRDefault="003319F6">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3319F6" w:rsidRDefault="003319F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3319F6" w:rsidRDefault="003319F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3319F6" w:rsidRDefault="003319F6">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3319F6" w:rsidRDefault="003319F6">
      <w:pPr>
        <w:pStyle w:val="Index1"/>
        <w:tabs>
          <w:tab w:val="right" w:pos="5030"/>
        </w:tabs>
        <w:rPr>
          <w:noProof/>
        </w:rPr>
      </w:pPr>
      <w:r>
        <w:rPr>
          <w:rFonts w:hint="cs"/>
          <w:noProof/>
        </w:rPr>
        <w:t>ห้องประชุม</w:t>
      </w:r>
      <w:r>
        <w:rPr>
          <w:noProof/>
        </w:rPr>
        <w:t>, 70</w:t>
      </w:r>
    </w:p>
    <w:p w:rsidR="003319F6" w:rsidRDefault="003319F6">
      <w:pPr>
        <w:pStyle w:val="ProductList-Body"/>
        <w:rPr>
          <w:noProof/>
        </w:rPr>
        <w:sectPr w:rsidR="003319F6" w:rsidSect="003319F6">
          <w:type w:val="continuous"/>
          <w:pgSz w:w="12240" w:h="15840" w:code="1"/>
          <w:pgMar w:top="1170" w:right="720" w:bottom="720" w:left="720" w:header="432" w:footer="288" w:gutter="0"/>
          <w:cols w:num="2" w:space="720"/>
        </w:sectPr>
      </w:pPr>
    </w:p>
    <w:p w:rsidR="002D1183" w:rsidRDefault="001711DC">
      <w:pPr>
        <w:pStyle w:val="ProductList-Body"/>
        <w:sectPr w:rsidR="002D1183" w:rsidSect="003319F6">
          <w:type w:val="continuous"/>
          <w:pgSz w:w="12240" w:h="15840" w:code="1"/>
          <w:pgMar w:top="1170" w:right="720" w:bottom="720" w:left="720" w:header="432" w:footer="288" w:gutter="0"/>
          <w:cols w:num="2" w:space="360"/>
        </w:sectPr>
      </w:pPr>
      <w:r>
        <w:fldChar w:fldCharType="end"/>
      </w:r>
    </w:p>
    <w:p w:rsidR="002D1183" w:rsidRDefault="002D1183">
      <w:pPr>
        <w:pStyle w:val="ProductList-Body"/>
      </w:pPr>
    </w:p>
    <w:sectPr w:rsidR="002D1183"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11DC" w:rsidRDefault="001711DC" w:rsidP="007C7D4D">
      <w:pPr>
        <w:spacing w:after="0"/>
      </w:pPr>
      <w:r>
        <w:separator/>
      </w:r>
    </w:p>
    <w:p w:rsidR="001711DC" w:rsidRDefault="001711DC"/>
  </w:endnote>
  <w:endnote w:type="continuationSeparator" w:id="0">
    <w:p w:rsidR="001711DC" w:rsidRDefault="001711DC" w:rsidP="007C7D4D">
      <w:pPr>
        <w:spacing w:after="0"/>
      </w:pPr>
      <w:r>
        <w:continuationSeparator/>
      </w:r>
    </w:p>
    <w:p w:rsidR="001711DC" w:rsidRDefault="001711DC"/>
  </w:endnote>
  <w:endnote w:type="continuationNotice" w:id="1">
    <w:p w:rsidR="001711DC" w:rsidRDefault="001711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6567" w:rsidRDefault="001711D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4">
            <w:r w:rsidR="001711DC">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844">
            <w:r w:rsidR="001711DC">
              <w:rPr>
                <w:color w:val="00467F"/>
                <w:u w:val="single"/>
              </w:rPr>
              <w:t>ดัชนี</w:t>
            </w:r>
          </w:hyperlink>
        </w:p>
      </w:tc>
    </w:tr>
  </w:tbl>
  <w:p w:rsidR="002D1183" w:rsidRDefault="002D118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2D11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842">
            <w:r w:rsidR="001711D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1">
            <w:r w:rsidR="001711D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36">
            <w:r w:rsidR="001711D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7">
            <w:r w:rsidR="001711D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8">
            <w:r w:rsidR="001711D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49">
            <w:r w:rsidR="001711D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183" w:rsidRDefault="00F74F26">
          <w:pPr>
            <w:pStyle w:val="PURFooterText"/>
            <w:jc w:val="center"/>
          </w:pPr>
          <w:hyperlink w:anchor="_Sec591">
            <w:r w:rsidR="001711D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183" w:rsidRDefault="002D11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183" w:rsidRDefault="00F74F26">
          <w:pPr>
            <w:pStyle w:val="PURFooterText"/>
            <w:jc w:val="center"/>
          </w:pPr>
          <w:hyperlink w:anchor="_Sec844">
            <w:r w:rsidR="001711DC">
              <w:rPr>
                <w:color w:val="00467F"/>
                <w:u w:val="single"/>
              </w:rPr>
              <w:t>ดัชนี</w:t>
            </w:r>
          </w:hyperlink>
        </w:p>
      </w:tc>
    </w:tr>
  </w:tbl>
  <w:p w:rsidR="002D1183" w:rsidRDefault="002D11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11DC" w:rsidRDefault="001711DC" w:rsidP="007C7D4D">
      <w:pPr>
        <w:spacing w:after="0"/>
      </w:pPr>
      <w:r>
        <w:separator/>
      </w:r>
    </w:p>
    <w:p w:rsidR="001711DC" w:rsidRDefault="001711DC"/>
  </w:footnote>
  <w:footnote w:type="continuationSeparator" w:id="0">
    <w:p w:rsidR="001711DC" w:rsidRDefault="001711DC" w:rsidP="007C7D4D">
      <w:pPr>
        <w:spacing w:after="0"/>
      </w:pPr>
      <w:r>
        <w:continuationSeparator/>
      </w:r>
    </w:p>
    <w:p w:rsidR="001711DC" w:rsidRDefault="001711DC"/>
  </w:footnote>
  <w:footnote w:type="continuationNotice" w:id="1">
    <w:p w:rsidR="001711DC" w:rsidRDefault="001711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2D1183">
      <w:tc>
        <w:tcPr>
          <w:tcW w:w="8560" w:type="dxa"/>
        </w:tcPr>
        <w:p w:rsidR="002D1183" w:rsidRDefault="001711DC">
          <w:pPr>
            <w:pStyle w:val="PURHeaderText"/>
          </w:pPr>
          <w:r>
            <w:t>ข้อกำหนดผลิตภัณฑ์ของ Microsoft Volume Licensing (ภาษาไทย (Thai) | เมษายน 2019)</w:t>
          </w:r>
        </w:p>
      </w:tc>
      <w:tc>
        <w:tcPr>
          <w:tcW w:w="3680" w:type="dxa"/>
        </w:tcPr>
        <w:p w:rsidR="002D1183" w:rsidRDefault="001711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A21C5"/>
    <w:multiLevelType w:val="multilevel"/>
    <w:tmpl w:val="58481E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87A6C"/>
    <w:multiLevelType w:val="multilevel"/>
    <w:tmpl w:val="C4D81F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F2CEE"/>
    <w:multiLevelType w:val="multilevel"/>
    <w:tmpl w:val="BED44D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D6B41"/>
    <w:multiLevelType w:val="multilevel"/>
    <w:tmpl w:val="E64EF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2515E"/>
    <w:multiLevelType w:val="multilevel"/>
    <w:tmpl w:val="8D2C6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23E63"/>
    <w:multiLevelType w:val="multilevel"/>
    <w:tmpl w:val="24ECFA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825A1C"/>
    <w:multiLevelType w:val="multilevel"/>
    <w:tmpl w:val="7298A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56339"/>
    <w:multiLevelType w:val="multilevel"/>
    <w:tmpl w:val="79E023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4364AC"/>
    <w:multiLevelType w:val="multilevel"/>
    <w:tmpl w:val="C6343B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9A6DB9"/>
    <w:multiLevelType w:val="multilevel"/>
    <w:tmpl w:val="46D6E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7F6C0C"/>
    <w:multiLevelType w:val="multilevel"/>
    <w:tmpl w:val="A02C5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CA235F"/>
    <w:multiLevelType w:val="multilevel"/>
    <w:tmpl w:val="36B04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AC7E84"/>
    <w:multiLevelType w:val="multilevel"/>
    <w:tmpl w:val="BFA21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E16F73"/>
    <w:multiLevelType w:val="multilevel"/>
    <w:tmpl w:val="AF8038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456F10"/>
    <w:multiLevelType w:val="multilevel"/>
    <w:tmpl w:val="0DE69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D7738"/>
    <w:multiLevelType w:val="multilevel"/>
    <w:tmpl w:val="D80E1E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F35DD7"/>
    <w:multiLevelType w:val="multilevel"/>
    <w:tmpl w:val="841485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16288C"/>
    <w:multiLevelType w:val="multilevel"/>
    <w:tmpl w:val="7B2A9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0C3632"/>
    <w:multiLevelType w:val="multilevel"/>
    <w:tmpl w:val="A580D3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F1B80"/>
    <w:multiLevelType w:val="multilevel"/>
    <w:tmpl w:val="7DD0F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EB4603"/>
    <w:multiLevelType w:val="multilevel"/>
    <w:tmpl w:val="60622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177E0F"/>
    <w:multiLevelType w:val="multilevel"/>
    <w:tmpl w:val="B0346F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9F7C96"/>
    <w:multiLevelType w:val="multilevel"/>
    <w:tmpl w:val="AB740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0F7801"/>
    <w:multiLevelType w:val="multilevel"/>
    <w:tmpl w:val="1158B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507A3E"/>
    <w:multiLevelType w:val="multilevel"/>
    <w:tmpl w:val="FE8CF9F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B90E29"/>
    <w:multiLevelType w:val="multilevel"/>
    <w:tmpl w:val="C8B2E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8B1DF7"/>
    <w:multiLevelType w:val="multilevel"/>
    <w:tmpl w:val="903AA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134FD3"/>
    <w:multiLevelType w:val="multilevel"/>
    <w:tmpl w:val="179870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2972FC"/>
    <w:multiLevelType w:val="multilevel"/>
    <w:tmpl w:val="FD38D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4A3DF1"/>
    <w:multiLevelType w:val="multilevel"/>
    <w:tmpl w:val="F2CE6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60AC6"/>
    <w:multiLevelType w:val="multilevel"/>
    <w:tmpl w:val="E656F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35A80"/>
    <w:multiLevelType w:val="multilevel"/>
    <w:tmpl w:val="60FCFE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1C3621"/>
    <w:multiLevelType w:val="multilevel"/>
    <w:tmpl w:val="A5C8707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0133B5"/>
    <w:multiLevelType w:val="multilevel"/>
    <w:tmpl w:val="E10E99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FD0E8C"/>
    <w:multiLevelType w:val="multilevel"/>
    <w:tmpl w:val="A7C22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76472"/>
    <w:multiLevelType w:val="multilevel"/>
    <w:tmpl w:val="55A2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66B51"/>
    <w:multiLevelType w:val="multilevel"/>
    <w:tmpl w:val="AE989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D1A14"/>
    <w:multiLevelType w:val="multilevel"/>
    <w:tmpl w:val="32E85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0D484F"/>
    <w:multiLevelType w:val="multilevel"/>
    <w:tmpl w:val="9A08C8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B6A48"/>
    <w:multiLevelType w:val="multilevel"/>
    <w:tmpl w:val="552CE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363E1E"/>
    <w:multiLevelType w:val="multilevel"/>
    <w:tmpl w:val="6CD22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6844BC"/>
    <w:multiLevelType w:val="multilevel"/>
    <w:tmpl w:val="308CF5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355E5A"/>
    <w:multiLevelType w:val="multilevel"/>
    <w:tmpl w:val="FC2CC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F549C1"/>
    <w:multiLevelType w:val="multilevel"/>
    <w:tmpl w:val="4AE258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7447DB"/>
    <w:multiLevelType w:val="multilevel"/>
    <w:tmpl w:val="D4C8863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BD3A05"/>
    <w:multiLevelType w:val="multilevel"/>
    <w:tmpl w:val="20CA3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0307EE"/>
    <w:multiLevelType w:val="multilevel"/>
    <w:tmpl w:val="E886E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A14094"/>
    <w:multiLevelType w:val="multilevel"/>
    <w:tmpl w:val="604CD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E66F2F"/>
    <w:multiLevelType w:val="multilevel"/>
    <w:tmpl w:val="36585A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773E4B"/>
    <w:multiLevelType w:val="multilevel"/>
    <w:tmpl w:val="F2FAE3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F2441F"/>
    <w:multiLevelType w:val="multilevel"/>
    <w:tmpl w:val="284EB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C32D9F"/>
    <w:multiLevelType w:val="multilevel"/>
    <w:tmpl w:val="B2C23D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CE4E62"/>
    <w:multiLevelType w:val="multilevel"/>
    <w:tmpl w:val="A508A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EC0053"/>
    <w:multiLevelType w:val="multilevel"/>
    <w:tmpl w:val="266C5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C77B9C"/>
    <w:multiLevelType w:val="multilevel"/>
    <w:tmpl w:val="AD9225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A47857"/>
    <w:multiLevelType w:val="multilevel"/>
    <w:tmpl w:val="D21401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AC3E57"/>
    <w:multiLevelType w:val="multilevel"/>
    <w:tmpl w:val="C3AC4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5D1F58"/>
    <w:multiLevelType w:val="multilevel"/>
    <w:tmpl w:val="36CCA4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734CD7"/>
    <w:multiLevelType w:val="multilevel"/>
    <w:tmpl w:val="4EB26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D72CFB"/>
    <w:multiLevelType w:val="multilevel"/>
    <w:tmpl w:val="B86C82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E532C6"/>
    <w:multiLevelType w:val="multilevel"/>
    <w:tmpl w:val="3618A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614C36"/>
    <w:multiLevelType w:val="multilevel"/>
    <w:tmpl w:val="0F021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472DE1"/>
    <w:multiLevelType w:val="multilevel"/>
    <w:tmpl w:val="73A85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ED056D"/>
    <w:multiLevelType w:val="multilevel"/>
    <w:tmpl w:val="B06A7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3D6D03"/>
    <w:multiLevelType w:val="multilevel"/>
    <w:tmpl w:val="A17C7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F63FE9"/>
    <w:multiLevelType w:val="multilevel"/>
    <w:tmpl w:val="3762F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42728F"/>
    <w:multiLevelType w:val="multilevel"/>
    <w:tmpl w:val="53148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E9616B"/>
    <w:multiLevelType w:val="multilevel"/>
    <w:tmpl w:val="265CFD8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6D5312"/>
    <w:multiLevelType w:val="multilevel"/>
    <w:tmpl w:val="50485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032AC1"/>
    <w:multiLevelType w:val="multilevel"/>
    <w:tmpl w:val="B24A6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CB2209"/>
    <w:multiLevelType w:val="multilevel"/>
    <w:tmpl w:val="D0FAB08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9451EC"/>
    <w:multiLevelType w:val="multilevel"/>
    <w:tmpl w:val="14DC7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44"/>
  </w:num>
  <w:num w:numId="4">
    <w:abstractNumId w:val="25"/>
  </w:num>
  <w:num w:numId="5">
    <w:abstractNumId w:val="9"/>
  </w:num>
  <w:num w:numId="6">
    <w:abstractNumId w:val="71"/>
  </w:num>
  <w:num w:numId="7">
    <w:abstractNumId w:val="36"/>
  </w:num>
  <w:num w:numId="8">
    <w:abstractNumId w:val="63"/>
  </w:num>
  <w:num w:numId="9">
    <w:abstractNumId w:val="21"/>
  </w:num>
  <w:num w:numId="10">
    <w:abstractNumId w:val="26"/>
  </w:num>
  <w:num w:numId="11">
    <w:abstractNumId w:val="10"/>
  </w:num>
  <w:num w:numId="12">
    <w:abstractNumId w:val="70"/>
  </w:num>
  <w:num w:numId="13">
    <w:abstractNumId w:val="65"/>
  </w:num>
  <w:num w:numId="14">
    <w:abstractNumId w:val="57"/>
  </w:num>
  <w:num w:numId="15">
    <w:abstractNumId w:val="50"/>
  </w:num>
  <w:num w:numId="16">
    <w:abstractNumId w:val="3"/>
  </w:num>
  <w:num w:numId="17">
    <w:abstractNumId w:val="30"/>
  </w:num>
  <w:num w:numId="18">
    <w:abstractNumId w:val="7"/>
  </w:num>
  <w:num w:numId="19">
    <w:abstractNumId w:val="23"/>
  </w:num>
  <w:num w:numId="20">
    <w:abstractNumId w:val="52"/>
  </w:num>
  <w:num w:numId="21">
    <w:abstractNumId w:val="66"/>
  </w:num>
  <w:num w:numId="22">
    <w:abstractNumId w:val="20"/>
  </w:num>
  <w:num w:numId="23">
    <w:abstractNumId w:val="55"/>
  </w:num>
  <w:num w:numId="24">
    <w:abstractNumId w:val="35"/>
  </w:num>
  <w:num w:numId="25">
    <w:abstractNumId w:val="67"/>
  </w:num>
  <w:num w:numId="26">
    <w:abstractNumId w:val="4"/>
  </w:num>
  <w:num w:numId="27">
    <w:abstractNumId w:val="12"/>
  </w:num>
  <w:num w:numId="28">
    <w:abstractNumId w:val="17"/>
  </w:num>
  <w:num w:numId="29">
    <w:abstractNumId w:val="46"/>
  </w:num>
  <w:num w:numId="30">
    <w:abstractNumId w:val="15"/>
  </w:num>
  <w:num w:numId="31">
    <w:abstractNumId w:val="11"/>
  </w:num>
  <w:num w:numId="32">
    <w:abstractNumId w:val="59"/>
  </w:num>
  <w:num w:numId="33">
    <w:abstractNumId w:val="13"/>
  </w:num>
  <w:num w:numId="34">
    <w:abstractNumId w:val="1"/>
  </w:num>
  <w:num w:numId="35">
    <w:abstractNumId w:val="34"/>
  </w:num>
  <w:num w:numId="36">
    <w:abstractNumId w:val="39"/>
  </w:num>
  <w:num w:numId="37">
    <w:abstractNumId w:val="56"/>
  </w:num>
  <w:num w:numId="38">
    <w:abstractNumId w:val="49"/>
  </w:num>
  <w:num w:numId="39">
    <w:abstractNumId w:val="42"/>
  </w:num>
  <w:num w:numId="40">
    <w:abstractNumId w:val="61"/>
  </w:num>
  <w:num w:numId="41">
    <w:abstractNumId w:val="27"/>
  </w:num>
  <w:num w:numId="42">
    <w:abstractNumId w:val="51"/>
  </w:num>
  <w:num w:numId="43">
    <w:abstractNumId w:val="0"/>
  </w:num>
  <w:num w:numId="44">
    <w:abstractNumId w:val="29"/>
  </w:num>
  <w:num w:numId="45">
    <w:abstractNumId w:val="22"/>
  </w:num>
  <w:num w:numId="46">
    <w:abstractNumId w:val="40"/>
  </w:num>
  <w:num w:numId="47">
    <w:abstractNumId w:val="6"/>
  </w:num>
  <w:num w:numId="48">
    <w:abstractNumId w:val="68"/>
  </w:num>
  <w:num w:numId="49">
    <w:abstractNumId w:val="64"/>
  </w:num>
  <w:num w:numId="50">
    <w:abstractNumId w:val="47"/>
  </w:num>
  <w:num w:numId="51">
    <w:abstractNumId w:val="62"/>
  </w:num>
  <w:num w:numId="52">
    <w:abstractNumId w:val="14"/>
  </w:num>
  <w:num w:numId="53">
    <w:abstractNumId w:val="37"/>
  </w:num>
  <w:num w:numId="54">
    <w:abstractNumId w:val="73"/>
  </w:num>
  <w:num w:numId="55">
    <w:abstractNumId w:val="54"/>
  </w:num>
  <w:num w:numId="56">
    <w:abstractNumId w:val="41"/>
  </w:num>
  <w:num w:numId="57">
    <w:abstractNumId w:val="8"/>
  </w:num>
  <w:num w:numId="58">
    <w:abstractNumId w:val="31"/>
  </w:num>
  <w:num w:numId="59">
    <w:abstractNumId w:val="28"/>
  </w:num>
  <w:num w:numId="60">
    <w:abstractNumId w:val="58"/>
  </w:num>
  <w:num w:numId="61">
    <w:abstractNumId w:val="38"/>
  </w:num>
  <w:num w:numId="62">
    <w:abstractNumId w:val="5"/>
  </w:num>
  <w:num w:numId="63">
    <w:abstractNumId w:val="16"/>
  </w:num>
  <w:num w:numId="64">
    <w:abstractNumId w:val="53"/>
  </w:num>
  <w:num w:numId="65">
    <w:abstractNumId w:val="60"/>
  </w:num>
  <w:num w:numId="66">
    <w:abstractNumId w:val="33"/>
  </w:num>
  <w:num w:numId="67">
    <w:abstractNumId w:val="2"/>
  </w:num>
  <w:num w:numId="68">
    <w:abstractNumId w:val="32"/>
  </w:num>
  <w:num w:numId="69">
    <w:abstractNumId w:val="72"/>
  </w:num>
  <w:num w:numId="70">
    <w:abstractNumId w:val="24"/>
  </w:num>
  <w:num w:numId="71">
    <w:abstractNumId w:val="18"/>
  </w:num>
  <w:num w:numId="72">
    <w:abstractNumId w:val="45"/>
  </w:num>
  <w:num w:numId="73">
    <w:abstractNumId w:val="69"/>
  </w:num>
  <w:num w:numId="74">
    <w:abstractNumId w:val="1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shP1KGKbhMdYU5Ez31zqfrU3m7/020IckGdKw1qDZh5yphY10TeZj7I73ZyV944hv03ITxAolPXF4We6EYhTg==" w:salt="qGqRXOE2Bxt+ju3ZGbfh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1DC"/>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183"/>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9F6"/>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67"/>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508"/>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4F26"/>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9EB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319F6"/>
    <w:rPr>
      <w:color w:val="605E5C"/>
      <w:shd w:val="clear" w:color="auto" w:fill="E1DFDD"/>
    </w:rPr>
  </w:style>
  <w:style w:type="paragraph" w:styleId="Index2">
    <w:name w:val="index 2"/>
    <w:basedOn w:val="Normal"/>
    <w:next w:val="Normal"/>
    <w:autoRedefine/>
    <w:uiPriority w:val="99"/>
    <w:semiHidden/>
    <w:unhideWhenUsed/>
    <w:rsid w:val="003319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E5A5CF-B07D-4E97-ACDE-136A0609D4C1}">
  <ds:schemaRefs>
    <ds:schemaRef ds:uri="http://schemas.openxmlformats.org/officeDocument/2006/bibliography"/>
  </ds:schemaRefs>
</ds:datastoreItem>
</file>

<file path=customXml/itemProps2.xml><?xml version="1.0" encoding="utf-8"?>
<ds:datastoreItem xmlns:ds="http://schemas.openxmlformats.org/officeDocument/2006/customXml" ds:itemID="{904E699B-FC18-495D-855C-EC6346691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118226</Words>
  <Characters>673893</Characters>
  <Application>Microsoft Office Word</Application>
  <DocSecurity>8</DocSecurity>
  <Lines>5615</Lines>
  <Paragraphs>1581</Paragraphs>
  <ScaleCrop>false</ScaleCrop>
  <Company/>
  <LinksUpToDate>false</LinksUpToDate>
  <CharactersWithSpaces>790538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2019-03-28T06:09:00Z</dcterms:created>
  <dcterms:modified xsi:type="dcterms:W3CDTF">2019-03-28T06:09:00Z</dcterms:modified>
</cp:coreProperties>
</file>